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6AED6F" w14:textId="77777777" w:rsidR="005A0C10" w:rsidRPr="005A0C10" w:rsidRDefault="005A0C10" w:rsidP="005A0C10">
      <w:pPr>
        <w:spacing w:line="276" w:lineRule="auto"/>
        <w:jc w:val="center"/>
        <w:rPr>
          <w:b/>
          <w:bCs/>
          <w:caps/>
          <w:sz w:val="28"/>
          <w:szCs w:val="32"/>
        </w:rPr>
      </w:pPr>
      <w:r w:rsidRPr="005A0C10">
        <w:rPr>
          <w:b/>
          <w:bCs/>
          <w:caps/>
          <w:sz w:val="28"/>
          <w:szCs w:val="32"/>
        </w:rPr>
        <w:t>Національний технічний університет України</w:t>
      </w:r>
    </w:p>
    <w:p w14:paraId="6123A233" w14:textId="77777777" w:rsidR="005A0C10" w:rsidRPr="005A0C10" w:rsidRDefault="005A0C10" w:rsidP="005A0C10">
      <w:pPr>
        <w:spacing w:line="276" w:lineRule="auto"/>
        <w:jc w:val="center"/>
        <w:rPr>
          <w:b/>
          <w:bCs/>
          <w:caps/>
          <w:sz w:val="28"/>
          <w:szCs w:val="32"/>
        </w:rPr>
      </w:pPr>
      <w:r w:rsidRPr="005A0C10">
        <w:rPr>
          <w:b/>
          <w:bCs/>
          <w:caps/>
          <w:sz w:val="28"/>
          <w:szCs w:val="32"/>
        </w:rPr>
        <w:t>«Київський політехнічний інститут</w:t>
      </w:r>
    </w:p>
    <w:p w14:paraId="2F12676E" w14:textId="77777777" w:rsidR="005A0C10" w:rsidRPr="005A0C10" w:rsidRDefault="005A0C10" w:rsidP="005A0C10">
      <w:pPr>
        <w:spacing w:line="276" w:lineRule="auto"/>
        <w:jc w:val="center"/>
        <w:rPr>
          <w:b/>
          <w:bCs/>
          <w:caps/>
          <w:sz w:val="28"/>
          <w:szCs w:val="32"/>
        </w:rPr>
      </w:pPr>
      <w:r w:rsidRPr="005A0C10">
        <w:rPr>
          <w:b/>
          <w:sz w:val="28"/>
          <w:szCs w:val="28"/>
        </w:rPr>
        <w:t>імені ІГОРЯ СІКОРСЬКОГО</w:t>
      </w:r>
      <w:r w:rsidRPr="005A0C10">
        <w:rPr>
          <w:b/>
          <w:bCs/>
          <w:caps/>
          <w:sz w:val="28"/>
          <w:szCs w:val="32"/>
        </w:rPr>
        <w:t>»</w:t>
      </w:r>
    </w:p>
    <w:p w14:paraId="7016A5D3" w14:textId="77777777" w:rsidR="005A0C10" w:rsidRPr="005A0C10" w:rsidRDefault="005A0C10" w:rsidP="005A0C10">
      <w:pPr>
        <w:spacing w:line="276" w:lineRule="auto"/>
        <w:jc w:val="center"/>
        <w:rPr>
          <w:b/>
          <w:bCs/>
          <w:caps/>
          <w:sz w:val="28"/>
          <w:szCs w:val="32"/>
        </w:rPr>
      </w:pPr>
    </w:p>
    <w:p w14:paraId="2FE478B4" w14:textId="77777777" w:rsidR="005A0C10" w:rsidRPr="005A0C10" w:rsidRDefault="005A0C10" w:rsidP="005A0C10">
      <w:pPr>
        <w:tabs>
          <w:tab w:val="left" w:leader="underscore" w:pos="9356"/>
        </w:tabs>
        <w:spacing w:line="276" w:lineRule="auto"/>
        <w:jc w:val="center"/>
        <w:rPr>
          <w:sz w:val="28"/>
          <w:szCs w:val="28"/>
        </w:rPr>
      </w:pPr>
      <w:r w:rsidRPr="005A0C10">
        <w:rPr>
          <w:sz w:val="28"/>
          <w:szCs w:val="28"/>
          <w:u w:val="single"/>
        </w:rPr>
        <w:t xml:space="preserve">Навчально-науковий </w:t>
      </w:r>
      <w:proofErr w:type="spellStart"/>
      <w:r w:rsidRPr="005A0C10">
        <w:rPr>
          <w:sz w:val="28"/>
          <w:szCs w:val="28"/>
          <w:u w:val="single"/>
        </w:rPr>
        <w:t>видавничо</w:t>
      </w:r>
      <w:proofErr w:type="spellEnd"/>
      <w:r w:rsidRPr="005A0C10">
        <w:rPr>
          <w:sz w:val="28"/>
          <w:szCs w:val="28"/>
          <w:u w:val="single"/>
        </w:rPr>
        <w:t>-поліграфічний інститут</w:t>
      </w:r>
    </w:p>
    <w:p w14:paraId="6AF75E57" w14:textId="77777777" w:rsidR="005A0C10" w:rsidRPr="005A0C10" w:rsidRDefault="005A0C10" w:rsidP="005A0C10">
      <w:pPr>
        <w:tabs>
          <w:tab w:val="left" w:leader="underscore" w:pos="9356"/>
          <w:tab w:val="left" w:leader="underscore" w:pos="9631"/>
        </w:tabs>
        <w:spacing w:line="276" w:lineRule="auto"/>
        <w:jc w:val="center"/>
        <w:rPr>
          <w:sz w:val="28"/>
          <w:szCs w:val="28"/>
          <w:vertAlign w:val="superscript"/>
        </w:rPr>
      </w:pPr>
      <w:r w:rsidRPr="005A0C10">
        <w:rPr>
          <w:sz w:val="28"/>
          <w:szCs w:val="28"/>
          <w:vertAlign w:val="superscript"/>
        </w:rPr>
        <w:t>(повна назва інституту/факультету)</w:t>
      </w:r>
    </w:p>
    <w:p w14:paraId="2EEB1E5A" w14:textId="77777777" w:rsidR="005A0C10" w:rsidRPr="005A0C10" w:rsidRDefault="005A0C10" w:rsidP="005A0C10">
      <w:pPr>
        <w:tabs>
          <w:tab w:val="left" w:leader="underscore" w:pos="9356"/>
        </w:tabs>
        <w:spacing w:line="276" w:lineRule="auto"/>
        <w:jc w:val="center"/>
        <w:rPr>
          <w:sz w:val="28"/>
          <w:szCs w:val="28"/>
        </w:rPr>
      </w:pPr>
      <w:r w:rsidRPr="005A0C10">
        <w:rPr>
          <w:sz w:val="28"/>
          <w:szCs w:val="28"/>
          <w:u w:val="single"/>
        </w:rPr>
        <w:t>Кафедра машин та агрегатів поліграфічного виробництва</w:t>
      </w:r>
    </w:p>
    <w:p w14:paraId="0CF82828" w14:textId="77777777" w:rsidR="005A0C10" w:rsidRPr="005A0C10" w:rsidRDefault="005A0C10" w:rsidP="005A0C10">
      <w:pPr>
        <w:tabs>
          <w:tab w:val="left" w:leader="underscore" w:pos="8903"/>
          <w:tab w:val="left" w:leader="underscore" w:pos="9631"/>
        </w:tabs>
        <w:spacing w:line="276" w:lineRule="auto"/>
        <w:jc w:val="center"/>
        <w:rPr>
          <w:sz w:val="28"/>
          <w:szCs w:val="28"/>
          <w:vertAlign w:val="superscript"/>
        </w:rPr>
      </w:pPr>
      <w:r w:rsidRPr="005A0C10">
        <w:rPr>
          <w:sz w:val="28"/>
          <w:szCs w:val="28"/>
          <w:vertAlign w:val="superscript"/>
        </w:rPr>
        <w:t>(повна назва кафедри)</w:t>
      </w:r>
    </w:p>
    <w:p w14:paraId="2729489F" w14:textId="77777777" w:rsidR="005A0C10" w:rsidRPr="005A0C10" w:rsidRDefault="005A0C10" w:rsidP="005A0C10">
      <w:pPr>
        <w:tabs>
          <w:tab w:val="left" w:pos="720"/>
          <w:tab w:val="left" w:pos="1440"/>
          <w:tab w:val="left" w:pos="1620"/>
        </w:tabs>
        <w:ind w:left="5672"/>
        <w:rPr>
          <w:sz w:val="28"/>
          <w:szCs w:val="28"/>
        </w:rPr>
      </w:pPr>
    </w:p>
    <w:p w14:paraId="75D3B72D" w14:textId="77777777" w:rsidR="005A0C10" w:rsidRPr="005A0C10" w:rsidRDefault="005A0C10" w:rsidP="005A0C10">
      <w:pPr>
        <w:tabs>
          <w:tab w:val="left" w:pos="720"/>
          <w:tab w:val="left" w:pos="1440"/>
          <w:tab w:val="left" w:pos="1620"/>
        </w:tabs>
        <w:ind w:left="5672"/>
        <w:rPr>
          <w:szCs w:val="28"/>
        </w:rPr>
      </w:pPr>
      <w:r w:rsidRPr="005A0C10">
        <w:rPr>
          <w:szCs w:val="28"/>
        </w:rPr>
        <w:t>«До захисту допущено»</w:t>
      </w:r>
    </w:p>
    <w:p w14:paraId="56273B1F" w14:textId="77777777" w:rsidR="005A0C10" w:rsidRPr="005A0C10" w:rsidRDefault="005A0C10" w:rsidP="005A0C10">
      <w:pPr>
        <w:tabs>
          <w:tab w:val="left" w:pos="720"/>
          <w:tab w:val="left" w:pos="1440"/>
          <w:tab w:val="left" w:pos="1620"/>
        </w:tabs>
        <w:ind w:left="5672"/>
        <w:rPr>
          <w:bCs/>
          <w:szCs w:val="28"/>
        </w:rPr>
      </w:pPr>
      <w:r w:rsidRPr="005A0C10">
        <w:rPr>
          <w:bCs/>
          <w:szCs w:val="28"/>
        </w:rPr>
        <w:t>В.о. завідувача кафедри</w:t>
      </w:r>
    </w:p>
    <w:p w14:paraId="3A14052E" w14:textId="77777777" w:rsidR="005A0C10" w:rsidRPr="005A0C10" w:rsidRDefault="005A0C10" w:rsidP="005A0C10">
      <w:pPr>
        <w:tabs>
          <w:tab w:val="left" w:pos="720"/>
          <w:tab w:val="left" w:pos="1440"/>
          <w:tab w:val="left" w:pos="1620"/>
        </w:tabs>
        <w:ind w:left="5671"/>
        <w:rPr>
          <w:szCs w:val="28"/>
        </w:rPr>
      </w:pPr>
      <w:r w:rsidRPr="005A0C10">
        <w:rPr>
          <w:szCs w:val="28"/>
        </w:rPr>
        <w:t>__________  __</w:t>
      </w:r>
      <w:r w:rsidRPr="005A0C10">
        <w:rPr>
          <w:szCs w:val="28"/>
          <w:u w:val="single"/>
        </w:rPr>
        <w:t xml:space="preserve">     </w:t>
      </w:r>
      <w:proofErr w:type="spellStart"/>
      <w:r w:rsidRPr="005A0C10">
        <w:rPr>
          <w:szCs w:val="28"/>
          <w:u w:val="single"/>
        </w:rPr>
        <w:t>М.А.Зенкін</w:t>
      </w:r>
      <w:proofErr w:type="spellEnd"/>
      <w:r w:rsidRPr="005A0C10">
        <w:rPr>
          <w:szCs w:val="28"/>
        </w:rPr>
        <w:t>____</w:t>
      </w:r>
    </w:p>
    <w:p w14:paraId="2D178549" w14:textId="77777777" w:rsidR="005A0C10" w:rsidRPr="005A0C10" w:rsidRDefault="005A0C10" w:rsidP="005A0C10">
      <w:pPr>
        <w:tabs>
          <w:tab w:val="left" w:pos="720"/>
          <w:tab w:val="left" w:pos="1440"/>
          <w:tab w:val="left" w:pos="1620"/>
        </w:tabs>
        <w:ind w:left="5671" w:firstLine="425"/>
        <w:rPr>
          <w:szCs w:val="28"/>
          <w:vertAlign w:val="superscript"/>
        </w:rPr>
      </w:pPr>
      <w:r w:rsidRPr="005A0C10">
        <w:rPr>
          <w:szCs w:val="28"/>
          <w:vertAlign w:val="superscript"/>
        </w:rPr>
        <w:t>(підпис)                (ініціали, прізвище)</w:t>
      </w:r>
    </w:p>
    <w:p w14:paraId="7A61179C" w14:textId="77777777" w:rsidR="005A0C10" w:rsidRPr="005A0C10" w:rsidRDefault="005A0C10" w:rsidP="005A0C10">
      <w:pPr>
        <w:tabs>
          <w:tab w:val="left" w:pos="720"/>
          <w:tab w:val="left" w:pos="1440"/>
          <w:tab w:val="left" w:pos="1620"/>
        </w:tabs>
        <w:ind w:left="5672"/>
        <w:rPr>
          <w:szCs w:val="28"/>
        </w:rPr>
      </w:pPr>
      <w:r w:rsidRPr="005A0C10">
        <w:rPr>
          <w:szCs w:val="28"/>
        </w:rPr>
        <w:t>“___”_____________20</w:t>
      </w:r>
      <w:r w:rsidRPr="005A0C10">
        <w:rPr>
          <w:szCs w:val="28"/>
          <w:u w:val="single"/>
        </w:rPr>
        <w:t>23</w:t>
      </w:r>
      <w:r w:rsidRPr="005A0C10">
        <w:rPr>
          <w:szCs w:val="28"/>
        </w:rPr>
        <w:t xml:space="preserve"> р.</w:t>
      </w:r>
    </w:p>
    <w:p w14:paraId="79D3B08F" w14:textId="77777777" w:rsidR="005A0C10" w:rsidRPr="005A0C10" w:rsidRDefault="005A0C10" w:rsidP="005A0C10">
      <w:pPr>
        <w:tabs>
          <w:tab w:val="left" w:leader="underscore" w:pos="9631"/>
        </w:tabs>
        <w:rPr>
          <w:b/>
          <w:bCs/>
          <w:caps/>
          <w:sz w:val="28"/>
          <w:szCs w:val="28"/>
        </w:rPr>
      </w:pPr>
    </w:p>
    <w:p w14:paraId="49294593" w14:textId="77777777" w:rsidR="005A0C10" w:rsidRPr="005A0C10" w:rsidRDefault="005A0C10" w:rsidP="005A0C10">
      <w:pPr>
        <w:tabs>
          <w:tab w:val="right" w:leader="underscore" w:pos="8903"/>
        </w:tabs>
        <w:spacing w:line="276" w:lineRule="auto"/>
        <w:jc w:val="center"/>
        <w:rPr>
          <w:b/>
          <w:sz w:val="44"/>
          <w:szCs w:val="44"/>
        </w:rPr>
      </w:pPr>
      <w:r w:rsidRPr="005A0C10">
        <w:rPr>
          <w:b/>
          <w:sz w:val="44"/>
          <w:szCs w:val="44"/>
        </w:rPr>
        <w:t xml:space="preserve">Дипломний </w:t>
      </w:r>
      <w:proofErr w:type="spellStart"/>
      <w:r w:rsidRPr="005A0C10">
        <w:rPr>
          <w:b/>
          <w:sz w:val="44"/>
          <w:szCs w:val="44"/>
        </w:rPr>
        <w:t>проєкт</w:t>
      </w:r>
      <w:proofErr w:type="spellEnd"/>
    </w:p>
    <w:p w14:paraId="4F5EFA55" w14:textId="77777777" w:rsidR="005A0C10" w:rsidRPr="005A0C10" w:rsidRDefault="005A0C10" w:rsidP="005A0C10">
      <w:pPr>
        <w:tabs>
          <w:tab w:val="right" w:leader="underscore" w:pos="8903"/>
        </w:tabs>
        <w:spacing w:line="276" w:lineRule="auto"/>
        <w:jc w:val="center"/>
        <w:rPr>
          <w:sz w:val="28"/>
          <w:szCs w:val="28"/>
        </w:rPr>
      </w:pPr>
      <w:r w:rsidRPr="005A0C10">
        <w:rPr>
          <w:sz w:val="28"/>
          <w:szCs w:val="28"/>
        </w:rPr>
        <w:t>освітнього рівня «бакалавр»</w:t>
      </w:r>
    </w:p>
    <w:p w14:paraId="09B6783B" w14:textId="77777777" w:rsidR="005A0C10" w:rsidRPr="005A0C10" w:rsidRDefault="005A0C10" w:rsidP="005A0C10">
      <w:pPr>
        <w:tabs>
          <w:tab w:val="left" w:pos="3960"/>
          <w:tab w:val="left" w:leader="underscore" w:pos="8903"/>
        </w:tabs>
        <w:spacing w:line="276" w:lineRule="auto"/>
        <w:jc w:val="center"/>
        <w:rPr>
          <w:sz w:val="28"/>
          <w:szCs w:val="28"/>
        </w:rPr>
      </w:pPr>
      <w:r w:rsidRPr="005A0C10">
        <w:rPr>
          <w:sz w:val="28"/>
          <w:szCs w:val="28"/>
        </w:rPr>
        <w:t>за спеціальністю 133 Галузеве машинобудування</w:t>
      </w:r>
    </w:p>
    <w:p w14:paraId="382F31BF" w14:textId="77777777" w:rsidR="005A0C10" w:rsidRPr="005A0C10" w:rsidRDefault="005A0C10" w:rsidP="005A0C10">
      <w:pPr>
        <w:spacing w:before="120" w:after="120" w:line="276" w:lineRule="auto"/>
        <w:jc w:val="center"/>
        <w:rPr>
          <w:b/>
          <w:sz w:val="28"/>
          <w:szCs w:val="28"/>
        </w:rPr>
      </w:pPr>
    </w:p>
    <w:p w14:paraId="05943CB7" w14:textId="646BC4C4" w:rsidR="005A0C10" w:rsidRPr="005A0C10" w:rsidRDefault="005A0C10" w:rsidP="005A0C10">
      <w:pPr>
        <w:tabs>
          <w:tab w:val="left" w:leader="underscore" w:pos="9356"/>
        </w:tabs>
        <w:spacing w:before="120" w:line="276" w:lineRule="auto"/>
        <w:rPr>
          <w:sz w:val="28"/>
          <w:szCs w:val="32"/>
        </w:rPr>
      </w:pPr>
      <w:r w:rsidRPr="005A0C10">
        <w:rPr>
          <w:sz w:val="28"/>
          <w:szCs w:val="32"/>
        </w:rPr>
        <w:t>на тему:</w:t>
      </w:r>
      <w:r w:rsidRPr="005A0C10">
        <w:rPr>
          <w:sz w:val="28"/>
          <w:szCs w:val="32"/>
          <w:u w:val="single"/>
        </w:rPr>
        <w:t xml:space="preserve">    Дослідження</w:t>
      </w:r>
      <w:r w:rsidRPr="005A0C10">
        <w:rPr>
          <w:sz w:val="28"/>
          <w:szCs w:val="32"/>
          <w:u w:val="single"/>
          <w:lang w:val="en-US"/>
        </w:rPr>
        <w:t xml:space="preserve"> </w:t>
      </w:r>
      <w:r w:rsidRPr="005A0C10">
        <w:rPr>
          <w:sz w:val="28"/>
          <w:szCs w:val="32"/>
          <w:u w:val="single"/>
        </w:rPr>
        <w:t>друкарських</w:t>
      </w:r>
      <w:r w:rsidRPr="005A0C10">
        <w:rPr>
          <w:sz w:val="28"/>
          <w:szCs w:val="32"/>
          <w:u w:val="single"/>
          <w:lang w:val="en-US"/>
        </w:rPr>
        <w:t xml:space="preserve"> </w:t>
      </w:r>
      <w:r w:rsidRPr="005A0C10">
        <w:rPr>
          <w:sz w:val="28"/>
          <w:szCs w:val="32"/>
          <w:u w:val="single"/>
        </w:rPr>
        <w:t>апаратів рулонних</w:t>
      </w:r>
      <w:r w:rsidRPr="005A0C10">
        <w:rPr>
          <w:sz w:val="28"/>
          <w:szCs w:val="32"/>
          <w:u w:val="single"/>
          <w:lang w:val="en-US"/>
        </w:rPr>
        <w:t xml:space="preserve"> </w:t>
      </w:r>
      <w:proofErr w:type="spellStart"/>
      <w:r w:rsidRPr="005A0C10">
        <w:rPr>
          <w:sz w:val="28"/>
          <w:szCs w:val="32"/>
          <w:u w:val="single"/>
        </w:rPr>
        <w:t>флексографічних</w:t>
      </w:r>
      <w:proofErr w:type="spellEnd"/>
      <w:r w:rsidRPr="005A0C10">
        <w:rPr>
          <w:sz w:val="28"/>
          <w:szCs w:val="32"/>
          <w:u w:val="single"/>
          <w:lang w:val="en-US"/>
        </w:rPr>
        <w:t xml:space="preserve"> </w:t>
      </w:r>
      <w:r w:rsidRPr="005A0C10">
        <w:rPr>
          <w:sz w:val="28"/>
          <w:szCs w:val="32"/>
          <w:u w:val="single"/>
        </w:rPr>
        <w:t>машин</w:t>
      </w:r>
      <w:r w:rsidRPr="005A0C10">
        <w:rPr>
          <w:sz w:val="28"/>
          <w:szCs w:val="32"/>
        </w:rPr>
        <w:t xml:space="preserve">           </w:t>
      </w:r>
    </w:p>
    <w:p w14:paraId="22E9E12B" w14:textId="77777777" w:rsidR="005A0C10" w:rsidRPr="005A0C10" w:rsidRDefault="005A0C10" w:rsidP="005A0C10">
      <w:pPr>
        <w:spacing w:before="240" w:line="276" w:lineRule="auto"/>
        <w:rPr>
          <w:bCs/>
          <w:sz w:val="28"/>
          <w:szCs w:val="28"/>
          <w:u w:val="single"/>
        </w:rPr>
      </w:pPr>
      <w:r w:rsidRPr="005A0C10">
        <w:rPr>
          <w:bCs/>
          <w:sz w:val="28"/>
          <w:szCs w:val="28"/>
        </w:rPr>
        <w:t xml:space="preserve">Виконала: студентка  </w:t>
      </w:r>
      <w:r w:rsidRPr="005A0C10">
        <w:rPr>
          <w:bCs/>
          <w:sz w:val="28"/>
          <w:szCs w:val="28"/>
          <w:u w:val="single"/>
        </w:rPr>
        <w:t xml:space="preserve">  IV  </w:t>
      </w:r>
      <w:r w:rsidRPr="005A0C10">
        <w:rPr>
          <w:bCs/>
          <w:sz w:val="28"/>
          <w:szCs w:val="28"/>
        </w:rPr>
        <w:t xml:space="preserve"> курсу, групи </w:t>
      </w:r>
      <w:r w:rsidRPr="005A0C10">
        <w:rPr>
          <w:bCs/>
          <w:sz w:val="28"/>
          <w:szCs w:val="28"/>
          <w:u w:val="single"/>
        </w:rPr>
        <w:t xml:space="preserve">  СМ-91</w:t>
      </w:r>
    </w:p>
    <w:p w14:paraId="016FFA4E" w14:textId="77777777" w:rsidR="005A0C10" w:rsidRPr="005A0C10" w:rsidRDefault="005A0C10" w:rsidP="005A0C10">
      <w:pPr>
        <w:spacing w:line="276" w:lineRule="auto"/>
        <w:rPr>
          <w:sz w:val="28"/>
          <w:szCs w:val="28"/>
          <w:vertAlign w:val="superscript"/>
        </w:rPr>
      </w:pPr>
      <w:r w:rsidRPr="005A0C10">
        <w:rPr>
          <w:sz w:val="28"/>
          <w:szCs w:val="28"/>
          <w:vertAlign w:val="superscript"/>
        </w:rPr>
        <w:t xml:space="preserve">                                                                                                                 (шифр групи)</w:t>
      </w:r>
    </w:p>
    <w:p w14:paraId="3FE220FB" w14:textId="5AF8869D" w:rsidR="005A0C10" w:rsidRPr="005A0C10" w:rsidRDefault="005A0C10" w:rsidP="002C477A">
      <w:pPr>
        <w:tabs>
          <w:tab w:val="left" w:leader="underscore" w:pos="7371"/>
          <w:tab w:val="left" w:pos="7513"/>
          <w:tab w:val="left" w:leader="underscore" w:pos="8903"/>
        </w:tabs>
        <w:spacing w:line="276" w:lineRule="auto"/>
        <w:rPr>
          <w:bCs/>
          <w:sz w:val="28"/>
          <w:szCs w:val="28"/>
          <w:u w:val="single"/>
        </w:rPr>
      </w:pPr>
      <w:r w:rsidRPr="005A0C10">
        <w:rPr>
          <w:color w:val="000000"/>
          <w:sz w:val="28"/>
          <w:szCs w:val="32"/>
          <w:u w:val="single"/>
          <w:shd w:val="clear" w:color="auto" w:fill="FFFFFF"/>
        </w:rPr>
        <w:t xml:space="preserve">                          </w:t>
      </w:r>
      <w:proofErr w:type="spellStart"/>
      <w:r w:rsidR="002C477A" w:rsidRPr="002C477A">
        <w:rPr>
          <w:color w:val="000000"/>
          <w:sz w:val="28"/>
          <w:szCs w:val="32"/>
          <w:u w:val="single"/>
          <w:shd w:val="clear" w:color="auto" w:fill="FFFFFF"/>
        </w:rPr>
        <w:t>Путраш</w:t>
      </w:r>
      <w:proofErr w:type="spellEnd"/>
      <w:r w:rsidR="002C477A" w:rsidRPr="002C477A">
        <w:rPr>
          <w:color w:val="000000"/>
          <w:sz w:val="28"/>
          <w:szCs w:val="32"/>
          <w:u w:val="single"/>
          <w:shd w:val="clear" w:color="auto" w:fill="FFFFFF"/>
        </w:rPr>
        <w:t xml:space="preserve"> Мартін</w:t>
      </w:r>
      <w:r w:rsidR="002C477A">
        <w:rPr>
          <w:color w:val="000000"/>
          <w:sz w:val="28"/>
          <w:szCs w:val="32"/>
          <w:u w:val="single"/>
          <w:shd w:val="clear" w:color="auto" w:fill="FFFFFF"/>
          <w:lang w:val="en-US"/>
        </w:rPr>
        <w:t xml:space="preserve"> </w:t>
      </w:r>
      <w:proofErr w:type="spellStart"/>
      <w:r w:rsidR="002C477A" w:rsidRPr="002C477A">
        <w:rPr>
          <w:color w:val="000000"/>
          <w:sz w:val="28"/>
          <w:szCs w:val="32"/>
          <w:u w:val="single"/>
          <w:shd w:val="clear" w:color="auto" w:fill="FFFFFF"/>
        </w:rPr>
        <w:t>Габріелович</w:t>
      </w:r>
      <w:proofErr w:type="spellEnd"/>
      <w:r w:rsidRPr="005A0C10">
        <w:rPr>
          <w:color w:val="000000"/>
          <w:sz w:val="28"/>
          <w:szCs w:val="32"/>
          <w:u w:val="single"/>
          <w:shd w:val="clear" w:color="auto" w:fill="FFFFFF"/>
        </w:rPr>
        <w:t xml:space="preserve">                             </w:t>
      </w:r>
      <w:r w:rsidRPr="005A0C10">
        <w:rPr>
          <w:color w:val="000000"/>
          <w:sz w:val="28"/>
          <w:szCs w:val="32"/>
          <w:shd w:val="clear" w:color="auto" w:fill="FFFFFF"/>
        </w:rPr>
        <w:t xml:space="preserve">       </w:t>
      </w:r>
      <w:r w:rsidRPr="005A0C10">
        <w:rPr>
          <w:color w:val="000000"/>
          <w:sz w:val="28"/>
          <w:szCs w:val="32"/>
          <w:u w:val="single"/>
          <w:shd w:val="clear" w:color="auto" w:fill="FFFFFF"/>
        </w:rPr>
        <w:t xml:space="preserve">                          .</w:t>
      </w:r>
    </w:p>
    <w:p w14:paraId="61182230" w14:textId="77777777" w:rsidR="005A0C10" w:rsidRPr="005A0C10" w:rsidRDefault="005A0C10" w:rsidP="005A0C10">
      <w:pPr>
        <w:tabs>
          <w:tab w:val="left" w:pos="7938"/>
        </w:tabs>
        <w:spacing w:line="276" w:lineRule="auto"/>
        <w:ind w:firstLine="2694"/>
        <w:rPr>
          <w:sz w:val="28"/>
          <w:szCs w:val="28"/>
          <w:vertAlign w:val="superscript"/>
        </w:rPr>
      </w:pPr>
      <w:r w:rsidRPr="005A0C10">
        <w:rPr>
          <w:sz w:val="28"/>
          <w:szCs w:val="28"/>
          <w:vertAlign w:val="superscript"/>
        </w:rPr>
        <w:t>(прізвище, ім’я, по батькові)</w:t>
      </w:r>
      <w:r w:rsidRPr="005A0C10">
        <w:rPr>
          <w:sz w:val="28"/>
          <w:szCs w:val="28"/>
          <w:vertAlign w:val="superscript"/>
        </w:rPr>
        <w:tab/>
        <w:t xml:space="preserve">    (підпис) </w:t>
      </w:r>
    </w:p>
    <w:p w14:paraId="75E46B0B" w14:textId="66A45C13" w:rsidR="005A0C10" w:rsidRPr="005A0C10" w:rsidRDefault="005A0C10" w:rsidP="005A0C10">
      <w:pPr>
        <w:tabs>
          <w:tab w:val="left" w:leader="underscore" w:pos="7371"/>
          <w:tab w:val="left" w:pos="7513"/>
          <w:tab w:val="left" w:leader="underscore" w:pos="8903"/>
        </w:tabs>
        <w:spacing w:before="120" w:line="276" w:lineRule="auto"/>
        <w:rPr>
          <w:bCs/>
          <w:sz w:val="28"/>
          <w:szCs w:val="28"/>
        </w:rPr>
      </w:pPr>
      <w:r w:rsidRPr="005A0C10">
        <w:rPr>
          <w:bCs/>
          <w:sz w:val="28"/>
          <w:szCs w:val="28"/>
        </w:rPr>
        <w:t xml:space="preserve">Керівник </w:t>
      </w:r>
      <w:r w:rsidRPr="005A0C10">
        <w:rPr>
          <w:bCs/>
          <w:sz w:val="28"/>
          <w:szCs w:val="28"/>
          <w:u w:val="single"/>
        </w:rPr>
        <w:t xml:space="preserve">             </w:t>
      </w:r>
      <w:r w:rsidRPr="005A0C10">
        <w:rPr>
          <w:sz w:val="28"/>
          <w:szCs w:val="32"/>
          <w:u w:val="single"/>
        </w:rPr>
        <w:t xml:space="preserve">Доцент, </w:t>
      </w:r>
      <w:proofErr w:type="spellStart"/>
      <w:r w:rsidRPr="005A0C10">
        <w:rPr>
          <w:sz w:val="28"/>
          <w:szCs w:val="32"/>
          <w:u w:val="single"/>
        </w:rPr>
        <w:t>к.т.н</w:t>
      </w:r>
      <w:proofErr w:type="spellEnd"/>
      <w:r w:rsidRPr="005A0C10">
        <w:rPr>
          <w:sz w:val="28"/>
          <w:szCs w:val="32"/>
          <w:u w:val="single"/>
        </w:rPr>
        <w:t>.</w:t>
      </w:r>
      <w:r w:rsidR="002C477A">
        <w:rPr>
          <w:sz w:val="28"/>
          <w:szCs w:val="32"/>
          <w:u w:val="single"/>
          <w:lang w:val="ru-RU"/>
        </w:rPr>
        <w:t xml:space="preserve"> </w:t>
      </w:r>
      <w:proofErr w:type="spellStart"/>
      <w:r w:rsidR="002C477A">
        <w:rPr>
          <w:bCs/>
          <w:sz w:val="28"/>
          <w:u w:val="single"/>
        </w:rPr>
        <w:t>Шостачук</w:t>
      </w:r>
      <w:proofErr w:type="spellEnd"/>
      <w:r w:rsidR="002C477A">
        <w:rPr>
          <w:bCs/>
          <w:sz w:val="28"/>
          <w:u w:val="single"/>
        </w:rPr>
        <w:t xml:space="preserve"> </w:t>
      </w:r>
      <w:r w:rsidR="002C477A">
        <w:rPr>
          <w:bCs/>
          <w:sz w:val="28"/>
          <w:u w:val="single"/>
          <w:lang w:val="ru-RU"/>
        </w:rPr>
        <w:t>О</w:t>
      </w:r>
      <w:r w:rsidR="002C477A">
        <w:rPr>
          <w:bCs/>
          <w:sz w:val="28"/>
          <w:u w:val="single"/>
        </w:rPr>
        <w:t>.</w:t>
      </w:r>
      <w:r w:rsidR="002C477A">
        <w:rPr>
          <w:bCs/>
          <w:sz w:val="28"/>
          <w:u w:val="single"/>
          <w:lang w:val="ru-RU"/>
        </w:rPr>
        <w:t>П</w:t>
      </w:r>
      <w:r w:rsidR="002C477A">
        <w:rPr>
          <w:bCs/>
          <w:sz w:val="28"/>
          <w:u w:val="single"/>
        </w:rPr>
        <w:t>.</w:t>
      </w:r>
      <w:r w:rsidRPr="005A0C10">
        <w:rPr>
          <w:bCs/>
          <w:sz w:val="28"/>
          <w:szCs w:val="28"/>
          <w:u w:val="single"/>
        </w:rPr>
        <w:t xml:space="preserve">          </w:t>
      </w:r>
      <w:r w:rsidRPr="005A0C10">
        <w:rPr>
          <w:bCs/>
          <w:sz w:val="28"/>
          <w:szCs w:val="28"/>
        </w:rPr>
        <w:t xml:space="preserve"> </w:t>
      </w:r>
      <w:r w:rsidRPr="005A0C10">
        <w:rPr>
          <w:bCs/>
          <w:sz w:val="28"/>
          <w:szCs w:val="28"/>
          <w:u w:val="single"/>
        </w:rPr>
        <w:t xml:space="preserve">                    .</w:t>
      </w:r>
    </w:p>
    <w:p w14:paraId="56EB7C81" w14:textId="77777777" w:rsidR="005A0C10" w:rsidRPr="005A0C10" w:rsidRDefault="005A0C10" w:rsidP="005A0C10">
      <w:pPr>
        <w:tabs>
          <w:tab w:val="left" w:pos="7938"/>
        </w:tabs>
        <w:spacing w:line="276" w:lineRule="auto"/>
        <w:ind w:firstLine="1843"/>
        <w:rPr>
          <w:sz w:val="28"/>
          <w:szCs w:val="28"/>
          <w:vertAlign w:val="superscript"/>
        </w:rPr>
      </w:pPr>
      <w:r w:rsidRPr="005A0C10">
        <w:rPr>
          <w:sz w:val="28"/>
          <w:szCs w:val="28"/>
          <w:vertAlign w:val="superscript"/>
        </w:rPr>
        <w:t>(посада, науковий ступінь, вчене звання,  прізвище та ініціали)</w:t>
      </w:r>
      <w:r w:rsidRPr="005A0C10">
        <w:rPr>
          <w:sz w:val="28"/>
          <w:szCs w:val="28"/>
          <w:vertAlign w:val="superscript"/>
        </w:rPr>
        <w:tab/>
        <w:t xml:space="preserve">     (підпис) </w:t>
      </w:r>
    </w:p>
    <w:p w14:paraId="23145647" w14:textId="2062D9A5" w:rsidR="005A0C10" w:rsidRPr="005A0C10" w:rsidRDefault="005A0C10" w:rsidP="005A0C10">
      <w:pPr>
        <w:tabs>
          <w:tab w:val="left" w:leader="underscore" w:pos="7371"/>
          <w:tab w:val="left" w:pos="7513"/>
          <w:tab w:val="left" w:leader="underscore" w:pos="8903"/>
        </w:tabs>
        <w:spacing w:before="120" w:line="276" w:lineRule="auto"/>
        <w:rPr>
          <w:bCs/>
          <w:sz w:val="28"/>
          <w:szCs w:val="28"/>
          <w:u w:val="single"/>
        </w:rPr>
      </w:pPr>
      <w:r w:rsidRPr="005A0C10">
        <w:rPr>
          <w:bCs/>
          <w:sz w:val="28"/>
          <w:szCs w:val="28"/>
        </w:rPr>
        <w:t xml:space="preserve">Рецензент </w:t>
      </w:r>
      <w:r w:rsidRPr="005A0C10">
        <w:rPr>
          <w:bCs/>
          <w:sz w:val="28"/>
          <w:szCs w:val="28"/>
          <w:u w:val="single"/>
        </w:rPr>
        <w:t xml:space="preserve">доцент кафедри ТПВ, </w:t>
      </w:r>
      <w:proofErr w:type="spellStart"/>
      <w:r w:rsidRPr="005A0C10">
        <w:rPr>
          <w:bCs/>
          <w:sz w:val="28"/>
          <w:szCs w:val="28"/>
          <w:u w:val="single"/>
        </w:rPr>
        <w:t>к.т.н</w:t>
      </w:r>
      <w:proofErr w:type="spellEnd"/>
      <w:r w:rsidRPr="005A0C10">
        <w:rPr>
          <w:bCs/>
          <w:sz w:val="28"/>
          <w:szCs w:val="28"/>
          <w:u w:val="single"/>
        </w:rPr>
        <w:t xml:space="preserve">., доцент </w:t>
      </w:r>
      <w:proofErr w:type="spellStart"/>
      <w:r w:rsidR="002C477A" w:rsidRPr="002C477A">
        <w:rPr>
          <w:bCs/>
          <w:sz w:val="28"/>
          <w:szCs w:val="28"/>
          <w:u w:val="single"/>
        </w:rPr>
        <w:t>Талімонова</w:t>
      </w:r>
      <w:proofErr w:type="spellEnd"/>
      <w:r w:rsidR="002C477A" w:rsidRPr="002C477A">
        <w:rPr>
          <w:bCs/>
          <w:sz w:val="28"/>
          <w:szCs w:val="28"/>
          <w:u w:val="single"/>
        </w:rPr>
        <w:t xml:space="preserve"> Н.Л.</w:t>
      </w:r>
      <w:r w:rsidRPr="005A0C10">
        <w:rPr>
          <w:bCs/>
          <w:sz w:val="28"/>
          <w:szCs w:val="28"/>
        </w:rPr>
        <w:t xml:space="preserve">  </w:t>
      </w:r>
      <w:r w:rsidRPr="005A0C10">
        <w:rPr>
          <w:bCs/>
          <w:sz w:val="28"/>
          <w:szCs w:val="28"/>
          <w:u w:val="single"/>
        </w:rPr>
        <w:t xml:space="preserve">                        .</w:t>
      </w:r>
    </w:p>
    <w:p w14:paraId="5E3EAD78" w14:textId="77777777" w:rsidR="005A0C10" w:rsidRPr="005A0C10" w:rsidRDefault="005A0C10" w:rsidP="005A0C10">
      <w:pPr>
        <w:tabs>
          <w:tab w:val="left" w:pos="7938"/>
        </w:tabs>
        <w:spacing w:line="276" w:lineRule="auto"/>
        <w:ind w:firstLine="1276"/>
        <w:rPr>
          <w:sz w:val="28"/>
          <w:szCs w:val="28"/>
          <w:vertAlign w:val="superscript"/>
        </w:rPr>
      </w:pPr>
      <w:r w:rsidRPr="005A0C10">
        <w:rPr>
          <w:sz w:val="28"/>
          <w:szCs w:val="28"/>
          <w:vertAlign w:val="superscript"/>
        </w:rPr>
        <w:t xml:space="preserve">             (посада, науковий ступінь, вчене звання, прізвище та ініціали)</w:t>
      </w:r>
      <w:r w:rsidRPr="005A0C10">
        <w:rPr>
          <w:sz w:val="28"/>
          <w:szCs w:val="28"/>
          <w:vertAlign w:val="superscript"/>
        </w:rPr>
        <w:tab/>
        <w:t xml:space="preserve">     (підпис) </w:t>
      </w:r>
    </w:p>
    <w:p w14:paraId="2591BFF8" w14:textId="77777777" w:rsidR="005A0C10" w:rsidRPr="005A0C10" w:rsidRDefault="005A0C10" w:rsidP="005A0C10">
      <w:pPr>
        <w:tabs>
          <w:tab w:val="left" w:pos="330"/>
        </w:tabs>
        <w:rPr>
          <w:sz w:val="28"/>
          <w:szCs w:val="28"/>
        </w:rPr>
      </w:pPr>
    </w:p>
    <w:p w14:paraId="637E4BBB" w14:textId="77777777" w:rsidR="005A0C10" w:rsidRPr="005A0C10" w:rsidRDefault="005A0C10" w:rsidP="005A0C10">
      <w:pPr>
        <w:tabs>
          <w:tab w:val="left" w:pos="330"/>
        </w:tabs>
        <w:spacing w:line="276" w:lineRule="auto"/>
        <w:ind w:left="4536"/>
        <w:rPr>
          <w:sz w:val="28"/>
          <w:szCs w:val="28"/>
        </w:rPr>
      </w:pPr>
      <w:r w:rsidRPr="005A0C10">
        <w:rPr>
          <w:sz w:val="28"/>
          <w:szCs w:val="28"/>
        </w:rPr>
        <w:t>Засвідчую, що у цьому дипломному проекті немає запозичень з праць інших авторів без відповідних посилань.</w:t>
      </w:r>
    </w:p>
    <w:p w14:paraId="7F2C3F70" w14:textId="77777777" w:rsidR="005A0C10" w:rsidRPr="005A0C10" w:rsidRDefault="005A0C10" w:rsidP="005A0C10">
      <w:pPr>
        <w:tabs>
          <w:tab w:val="left" w:pos="330"/>
        </w:tabs>
        <w:spacing w:line="276" w:lineRule="auto"/>
        <w:ind w:left="4536"/>
        <w:rPr>
          <w:sz w:val="28"/>
          <w:szCs w:val="28"/>
        </w:rPr>
      </w:pPr>
    </w:p>
    <w:p w14:paraId="5F8AAB37" w14:textId="77777777" w:rsidR="005A0C10" w:rsidRPr="005A0C10" w:rsidRDefault="005A0C10" w:rsidP="005A0C10">
      <w:pPr>
        <w:tabs>
          <w:tab w:val="left" w:pos="330"/>
        </w:tabs>
        <w:spacing w:line="276" w:lineRule="auto"/>
        <w:ind w:left="4536"/>
        <w:rPr>
          <w:sz w:val="28"/>
          <w:szCs w:val="28"/>
        </w:rPr>
      </w:pPr>
      <w:r w:rsidRPr="005A0C10">
        <w:rPr>
          <w:sz w:val="28"/>
          <w:szCs w:val="28"/>
        </w:rPr>
        <w:t>Студент _____________</w:t>
      </w:r>
    </w:p>
    <w:p w14:paraId="65D73CD0" w14:textId="77777777" w:rsidR="005A0C10" w:rsidRPr="005A0C10" w:rsidRDefault="005A0C10" w:rsidP="005A0C10">
      <w:pPr>
        <w:tabs>
          <w:tab w:val="left" w:pos="7938"/>
        </w:tabs>
        <w:spacing w:line="276" w:lineRule="auto"/>
        <w:rPr>
          <w:sz w:val="28"/>
          <w:szCs w:val="28"/>
        </w:rPr>
      </w:pPr>
      <w:r w:rsidRPr="005A0C10">
        <w:rPr>
          <w:sz w:val="28"/>
          <w:szCs w:val="28"/>
          <w:vertAlign w:val="superscript"/>
        </w:rPr>
        <w:t xml:space="preserve">                                                                                                                                                      (підпис)</w:t>
      </w:r>
    </w:p>
    <w:p w14:paraId="0D44DD9E" w14:textId="77777777" w:rsidR="005A0C10" w:rsidRPr="005A0C10" w:rsidRDefault="005A0C10" w:rsidP="005A0C10">
      <w:pPr>
        <w:spacing w:line="276" w:lineRule="auto"/>
        <w:rPr>
          <w:sz w:val="28"/>
          <w:szCs w:val="28"/>
        </w:rPr>
      </w:pPr>
    </w:p>
    <w:p w14:paraId="25F6B903" w14:textId="1E68847C" w:rsidR="005A0C10" w:rsidRPr="005A0C10" w:rsidRDefault="005A0C10" w:rsidP="005A0C10">
      <w:pPr>
        <w:spacing w:line="276" w:lineRule="auto"/>
        <w:jc w:val="center"/>
        <w:rPr>
          <w:sz w:val="28"/>
          <w:szCs w:val="28"/>
        </w:rPr>
      </w:pPr>
      <w:r w:rsidRPr="005A0C10">
        <w:rPr>
          <w:sz w:val="28"/>
          <w:szCs w:val="28"/>
        </w:rPr>
        <w:t>Київ – 2023 року</w:t>
      </w:r>
    </w:p>
    <w:p w14:paraId="2AAF3E53" w14:textId="77777777" w:rsidR="005A0C10" w:rsidRDefault="005A0C10">
      <w:pPr>
        <w:autoSpaceDE/>
        <w:autoSpaceDN/>
        <w:spacing w:after="200" w:line="276" w:lineRule="auto"/>
      </w:pPr>
      <w:r>
        <w:br w:type="page"/>
      </w:r>
    </w:p>
    <w:p w14:paraId="7A262707" w14:textId="77777777" w:rsidR="00286A10" w:rsidRPr="00864AF7" w:rsidRDefault="00286A10" w:rsidP="008345AA">
      <w:pPr>
        <w:pStyle w:val="a3"/>
        <w:numPr>
          <w:ilvl w:val="0"/>
          <w:numId w:val="35"/>
        </w:numPr>
        <w:spacing w:line="360" w:lineRule="auto"/>
        <w:ind w:right="284"/>
        <w:rPr>
          <w:b/>
          <w:sz w:val="28"/>
          <w:szCs w:val="28"/>
        </w:rPr>
      </w:pPr>
      <w:r w:rsidRPr="00864AF7">
        <w:rPr>
          <w:b/>
          <w:sz w:val="28"/>
          <w:szCs w:val="28"/>
        </w:rPr>
        <w:lastRenderedPageBreak/>
        <w:t xml:space="preserve">Визначення технологічних властивостей сучасних </w:t>
      </w:r>
      <w:r w:rsidR="005E2617">
        <w:rPr>
          <w:b/>
          <w:sz w:val="28"/>
          <w:szCs w:val="28"/>
        </w:rPr>
        <w:t>аркушевих</w:t>
      </w:r>
      <w:r w:rsidRPr="00864AF7">
        <w:rPr>
          <w:b/>
          <w:sz w:val="28"/>
          <w:szCs w:val="28"/>
        </w:rPr>
        <w:t xml:space="preserve"> </w:t>
      </w:r>
      <w:proofErr w:type="spellStart"/>
      <w:r w:rsidRPr="00864AF7">
        <w:rPr>
          <w:b/>
          <w:sz w:val="28"/>
          <w:szCs w:val="28"/>
        </w:rPr>
        <w:t>флексографічних</w:t>
      </w:r>
      <w:proofErr w:type="spellEnd"/>
      <w:r w:rsidRPr="00864AF7">
        <w:rPr>
          <w:b/>
          <w:sz w:val="28"/>
          <w:szCs w:val="28"/>
        </w:rPr>
        <w:t xml:space="preserve"> машин для друку на </w:t>
      </w:r>
      <w:proofErr w:type="spellStart"/>
      <w:r w:rsidRPr="00864AF7">
        <w:rPr>
          <w:b/>
          <w:sz w:val="28"/>
          <w:szCs w:val="28"/>
        </w:rPr>
        <w:t>гофрокартоні</w:t>
      </w:r>
      <w:proofErr w:type="spellEnd"/>
      <w:r w:rsidRPr="00864AF7">
        <w:rPr>
          <w:b/>
          <w:sz w:val="28"/>
          <w:szCs w:val="28"/>
        </w:rPr>
        <w:t>.</w:t>
      </w:r>
    </w:p>
    <w:p w14:paraId="24B4301B" w14:textId="77777777" w:rsidR="00286A10" w:rsidRPr="00864AF7" w:rsidRDefault="000B0A80" w:rsidP="00616202">
      <w:pPr>
        <w:pStyle w:val="a3"/>
        <w:spacing w:line="360" w:lineRule="auto"/>
        <w:ind w:left="284" w:right="284" w:firstLine="567"/>
        <w:jc w:val="both"/>
        <w:rPr>
          <w:sz w:val="28"/>
          <w:szCs w:val="28"/>
        </w:rPr>
      </w:pPr>
      <w:r w:rsidRPr="000B0A80">
        <w:rPr>
          <w:sz w:val="28"/>
          <w:szCs w:val="28"/>
        </w:rPr>
        <w:t>Технологічні властивості поліграфічного обладнання визначаються показниками призначення, які визначають його технологічні можливості, а також функціональними показниками, які включають параметри технологічного процесу та особливості його прогресування (</w:t>
      </w:r>
      <w:proofErr w:type="spellStart"/>
      <w:r w:rsidRPr="000B0A80">
        <w:rPr>
          <w:sz w:val="28"/>
          <w:szCs w:val="28"/>
        </w:rPr>
        <w:t>арк</w:t>
      </w:r>
      <w:proofErr w:type="spellEnd"/>
      <w:r w:rsidRPr="000B0A80">
        <w:rPr>
          <w:sz w:val="28"/>
          <w:szCs w:val="28"/>
        </w:rPr>
        <w:t xml:space="preserve">. 1). Для аркушевих </w:t>
      </w:r>
      <w:proofErr w:type="spellStart"/>
      <w:r w:rsidRPr="000B0A80">
        <w:rPr>
          <w:sz w:val="28"/>
          <w:szCs w:val="28"/>
        </w:rPr>
        <w:t>флексографських</w:t>
      </w:r>
      <w:proofErr w:type="spellEnd"/>
      <w:r w:rsidRPr="000B0A80">
        <w:rPr>
          <w:sz w:val="28"/>
          <w:szCs w:val="28"/>
        </w:rPr>
        <w:t xml:space="preserve"> друкарських машин, призначених для друку на </w:t>
      </w:r>
      <w:proofErr w:type="spellStart"/>
      <w:r w:rsidRPr="000B0A80">
        <w:rPr>
          <w:sz w:val="28"/>
          <w:szCs w:val="28"/>
        </w:rPr>
        <w:t>гофрокартоні</w:t>
      </w:r>
      <w:proofErr w:type="spellEnd"/>
      <w:r w:rsidRPr="000B0A80">
        <w:rPr>
          <w:sz w:val="28"/>
          <w:szCs w:val="28"/>
        </w:rPr>
        <w:t xml:space="preserve">, технологічні можливості визначаються типом і параметрами вихідної продукції, а також характеристиками витратних матеріалів. В свою чергу, ці фактори можуть впливати не лише на параметри технологічного процесу, але й визначати технологічну схему роботи машини та її складових частин. Давайте проведемо систематизацію факторів, що впливають на технологічні властивості аркушевих </w:t>
      </w:r>
      <w:proofErr w:type="spellStart"/>
      <w:r w:rsidRPr="000B0A80">
        <w:rPr>
          <w:sz w:val="28"/>
          <w:szCs w:val="28"/>
        </w:rPr>
        <w:t>флексографських</w:t>
      </w:r>
      <w:proofErr w:type="spellEnd"/>
      <w:r w:rsidRPr="000B0A80">
        <w:rPr>
          <w:sz w:val="28"/>
          <w:szCs w:val="28"/>
        </w:rPr>
        <w:t xml:space="preserve"> друкарських машин.</w:t>
      </w:r>
      <w:r w:rsidR="00286A10" w:rsidRPr="00864AF7">
        <w:rPr>
          <w:sz w:val="28"/>
          <w:szCs w:val="28"/>
        </w:rPr>
        <w:t>.</w:t>
      </w:r>
    </w:p>
    <w:p w14:paraId="2FA63953" w14:textId="77777777" w:rsidR="00286A10" w:rsidRPr="00616202" w:rsidRDefault="00286A10" w:rsidP="00616202">
      <w:pPr>
        <w:ind w:right="284"/>
        <w:rPr>
          <w:sz w:val="8"/>
          <w:szCs w:val="8"/>
        </w:rPr>
      </w:pPr>
    </w:p>
    <w:p w14:paraId="16F203DD" w14:textId="77777777" w:rsidR="00286A10" w:rsidRPr="00864AF7" w:rsidRDefault="00322387" w:rsidP="008345AA">
      <w:pPr>
        <w:pStyle w:val="a3"/>
        <w:numPr>
          <w:ilvl w:val="1"/>
          <w:numId w:val="35"/>
        </w:numPr>
        <w:spacing w:after="120" w:line="360" w:lineRule="auto"/>
        <w:ind w:left="284" w:right="284" w:firstLine="0"/>
        <w:rPr>
          <w:b/>
          <w:i/>
          <w:sz w:val="28"/>
          <w:szCs w:val="28"/>
        </w:rPr>
      </w:pPr>
      <w:r>
        <w:rPr>
          <w:b/>
          <w:i/>
          <w:sz w:val="28"/>
          <w:szCs w:val="28"/>
        </w:rPr>
        <w:t xml:space="preserve"> </w:t>
      </w:r>
      <w:r w:rsidR="00286A10" w:rsidRPr="00864AF7">
        <w:rPr>
          <w:b/>
          <w:i/>
          <w:sz w:val="28"/>
          <w:szCs w:val="28"/>
        </w:rPr>
        <w:t xml:space="preserve">Гофрований картон, його експлуатаційні властивості та їх вплив на процеси в друкарському </w:t>
      </w:r>
      <w:proofErr w:type="spellStart"/>
      <w:r w:rsidR="00286A10" w:rsidRPr="00864AF7">
        <w:rPr>
          <w:b/>
          <w:i/>
          <w:sz w:val="28"/>
          <w:szCs w:val="28"/>
        </w:rPr>
        <w:t>апараті</w:t>
      </w:r>
      <w:proofErr w:type="spellEnd"/>
      <w:r w:rsidR="00286A10" w:rsidRPr="00864AF7">
        <w:rPr>
          <w:b/>
          <w:i/>
          <w:sz w:val="28"/>
          <w:szCs w:val="28"/>
        </w:rPr>
        <w:t>.</w:t>
      </w:r>
    </w:p>
    <w:p w14:paraId="5D8AFF8A" w14:textId="77777777" w:rsidR="00E2067A" w:rsidRPr="00E2067A" w:rsidRDefault="00E2067A" w:rsidP="00E2067A">
      <w:pPr>
        <w:pStyle w:val="a3"/>
        <w:spacing w:after="100" w:afterAutospacing="1" w:line="360" w:lineRule="auto"/>
        <w:ind w:left="851"/>
        <w:rPr>
          <w:color w:val="000000"/>
          <w:spacing w:val="5"/>
          <w:sz w:val="28"/>
          <w:szCs w:val="28"/>
        </w:rPr>
      </w:pPr>
      <w:r w:rsidRPr="00E2067A">
        <w:rPr>
          <w:color w:val="000000"/>
          <w:spacing w:val="5"/>
          <w:sz w:val="28"/>
          <w:szCs w:val="28"/>
        </w:rPr>
        <w:t xml:space="preserve">Тара та пакування з </w:t>
      </w:r>
      <w:proofErr w:type="spellStart"/>
      <w:r w:rsidRPr="00E2067A">
        <w:rPr>
          <w:color w:val="000000"/>
          <w:spacing w:val="5"/>
          <w:sz w:val="28"/>
          <w:szCs w:val="28"/>
        </w:rPr>
        <w:t>гофрокартону</w:t>
      </w:r>
      <w:proofErr w:type="spellEnd"/>
      <w:r w:rsidRPr="00E2067A">
        <w:rPr>
          <w:color w:val="000000"/>
          <w:spacing w:val="5"/>
          <w:sz w:val="28"/>
          <w:szCs w:val="28"/>
        </w:rPr>
        <w:t xml:space="preserve"> мають численні переваги: вони зручні та практичні, оскільки відносно міцні при транспортуванні та здатні витримувати значні вертикальні навантаження вздовж гофрів. Крім того, вони легкі, компактні та екологічно безпечні. </w:t>
      </w:r>
      <w:proofErr w:type="spellStart"/>
      <w:r w:rsidRPr="00E2067A">
        <w:rPr>
          <w:color w:val="000000"/>
          <w:spacing w:val="5"/>
          <w:sz w:val="28"/>
          <w:szCs w:val="28"/>
        </w:rPr>
        <w:t>Гофротара</w:t>
      </w:r>
      <w:proofErr w:type="spellEnd"/>
      <w:r w:rsidRPr="00E2067A">
        <w:rPr>
          <w:color w:val="000000"/>
          <w:spacing w:val="5"/>
          <w:sz w:val="28"/>
          <w:szCs w:val="28"/>
        </w:rPr>
        <w:t xml:space="preserve"> витісняє пластикову тару і вже замістила дерев'яну тару.</w:t>
      </w:r>
    </w:p>
    <w:p w14:paraId="387A2B33" w14:textId="77777777" w:rsidR="00E2067A" w:rsidRPr="00E2067A" w:rsidRDefault="00E2067A" w:rsidP="00E2067A">
      <w:pPr>
        <w:pStyle w:val="a3"/>
        <w:spacing w:after="100" w:afterAutospacing="1" w:line="360" w:lineRule="auto"/>
        <w:ind w:left="851"/>
        <w:rPr>
          <w:color w:val="000000"/>
          <w:spacing w:val="5"/>
          <w:sz w:val="28"/>
          <w:szCs w:val="28"/>
        </w:rPr>
      </w:pPr>
    </w:p>
    <w:p w14:paraId="41D803BE" w14:textId="77777777" w:rsidR="00E2067A" w:rsidRDefault="00E2067A" w:rsidP="00E2067A">
      <w:pPr>
        <w:pStyle w:val="a3"/>
        <w:spacing w:after="100" w:afterAutospacing="1" w:line="360" w:lineRule="auto"/>
        <w:ind w:left="851"/>
        <w:rPr>
          <w:color w:val="000000"/>
          <w:spacing w:val="5"/>
          <w:sz w:val="28"/>
          <w:szCs w:val="28"/>
        </w:rPr>
      </w:pPr>
      <w:r w:rsidRPr="00E2067A">
        <w:rPr>
          <w:color w:val="000000"/>
          <w:spacing w:val="5"/>
          <w:sz w:val="28"/>
          <w:szCs w:val="28"/>
        </w:rPr>
        <w:t xml:space="preserve">Особливість </w:t>
      </w:r>
      <w:proofErr w:type="spellStart"/>
      <w:r w:rsidRPr="00E2067A">
        <w:rPr>
          <w:color w:val="000000"/>
          <w:spacing w:val="5"/>
          <w:sz w:val="28"/>
          <w:szCs w:val="28"/>
        </w:rPr>
        <w:t>гофротари</w:t>
      </w:r>
      <w:proofErr w:type="spellEnd"/>
      <w:r w:rsidRPr="00E2067A">
        <w:rPr>
          <w:color w:val="000000"/>
          <w:spacing w:val="5"/>
          <w:sz w:val="28"/>
          <w:szCs w:val="28"/>
        </w:rPr>
        <w:t xml:space="preserve"> полягає в тому, що вона не вимагає великих просторів для зберігання, оскільки її заготовки перевозяться та зберігаються переважно в складеному (плоскому) вигляді. Різноманітні конструкційні можливості гофрованого картону дозволяють виготовляти упаковку на високоефективних автоматизованих лініях.</w:t>
      </w:r>
    </w:p>
    <w:p w14:paraId="17145D0D" w14:textId="77777777" w:rsidR="000B0A80" w:rsidRPr="000B0A80" w:rsidRDefault="000B0A80" w:rsidP="00E2067A">
      <w:pPr>
        <w:pStyle w:val="a3"/>
        <w:spacing w:after="100" w:afterAutospacing="1" w:line="360" w:lineRule="auto"/>
        <w:ind w:left="851"/>
        <w:rPr>
          <w:color w:val="000000"/>
          <w:sz w:val="28"/>
          <w:szCs w:val="28"/>
          <w:lang w:eastAsia="uk-UA"/>
        </w:rPr>
      </w:pPr>
      <w:r w:rsidRPr="000B0A80">
        <w:rPr>
          <w:color w:val="000000"/>
          <w:sz w:val="28"/>
          <w:szCs w:val="28"/>
          <w:lang w:eastAsia="uk-UA"/>
        </w:rPr>
        <w:t xml:space="preserve">Україна почала активно розвивати ринок </w:t>
      </w:r>
      <w:proofErr w:type="spellStart"/>
      <w:r w:rsidRPr="000B0A80">
        <w:rPr>
          <w:color w:val="000000"/>
          <w:sz w:val="28"/>
          <w:szCs w:val="28"/>
          <w:lang w:eastAsia="uk-UA"/>
        </w:rPr>
        <w:t>гофропакування</w:t>
      </w:r>
      <w:proofErr w:type="spellEnd"/>
      <w:r w:rsidRPr="000B0A80">
        <w:rPr>
          <w:color w:val="000000"/>
          <w:sz w:val="28"/>
          <w:szCs w:val="28"/>
          <w:lang w:eastAsia="uk-UA"/>
        </w:rPr>
        <w:t xml:space="preserve"> з багатокольоровим друком між 1999 і 2001 роками. Цей розвиток був викликаний зростанням внутрішнього виробництва, а також швидким ростом великих роздрібних торгових мереж і супермаркетів.</w:t>
      </w:r>
    </w:p>
    <w:p w14:paraId="03428B13" w14:textId="77777777" w:rsidR="000B0A80" w:rsidRPr="000B0A80" w:rsidRDefault="000B0A80" w:rsidP="000B0A80">
      <w:pPr>
        <w:pStyle w:val="a3"/>
        <w:spacing w:after="100" w:afterAutospacing="1" w:line="360" w:lineRule="auto"/>
        <w:ind w:left="851"/>
        <w:rPr>
          <w:color w:val="000000"/>
          <w:sz w:val="28"/>
          <w:szCs w:val="28"/>
          <w:lang w:eastAsia="uk-UA"/>
        </w:rPr>
      </w:pPr>
    </w:p>
    <w:p w14:paraId="2ADE1917" w14:textId="77777777" w:rsidR="00286A10" w:rsidRPr="00864AF7" w:rsidRDefault="000B0A80" w:rsidP="000B0A80">
      <w:pPr>
        <w:pStyle w:val="a3"/>
        <w:spacing w:after="100" w:afterAutospacing="1" w:line="360" w:lineRule="auto"/>
        <w:ind w:left="851"/>
        <w:rPr>
          <w:i/>
          <w:sz w:val="28"/>
          <w:szCs w:val="28"/>
        </w:rPr>
      </w:pPr>
      <w:r w:rsidRPr="000B0A80">
        <w:rPr>
          <w:color w:val="000000"/>
          <w:sz w:val="28"/>
          <w:szCs w:val="28"/>
          <w:lang w:eastAsia="uk-UA"/>
        </w:rPr>
        <w:t xml:space="preserve">Стабільна тенденція до зростання споживання </w:t>
      </w:r>
      <w:proofErr w:type="spellStart"/>
      <w:r w:rsidRPr="000B0A80">
        <w:rPr>
          <w:color w:val="000000"/>
          <w:sz w:val="28"/>
          <w:szCs w:val="28"/>
          <w:lang w:eastAsia="uk-UA"/>
        </w:rPr>
        <w:t>гофротари</w:t>
      </w:r>
      <w:proofErr w:type="spellEnd"/>
      <w:r w:rsidRPr="000B0A80">
        <w:rPr>
          <w:color w:val="000000"/>
          <w:sz w:val="28"/>
          <w:szCs w:val="28"/>
          <w:lang w:eastAsia="uk-UA"/>
        </w:rPr>
        <w:t xml:space="preserve"> призвела до збільшення виробництва </w:t>
      </w:r>
      <w:proofErr w:type="spellStart"/>
      <w:r w:rsidRPr="000B0A80">
        <w:rPr>
          <w:color w:val="000000"/>
          <w:sz w:val="28"/>
          <w:szCs w:val="28"/>
          <w:lang w:eastAsia="uk-UA"/>
        </w:rPr>
        <w:t>гофрокартону</w:t>
      </w:r>
      <w:proofErr w:type="spellEnd"/>
      <w:r w:rsidRPr="000B0A80">
        <w:rPr>
          <w:color w:val="000000"/>
          <w:sz w:val="28"/>
          <w:szCs w:val="28"/>
          <w:lang w:eastAsia="uk-UA"/>
        </w:rPr>
        <w:t xml:space="preserve"> (ГК). </w:t>
      </w:r>
      <w:proofErr w:type="spellStart"/>
      <w:r w:rsidRPr="000B0A80">
        <w:rPr>
          <w:color w:val="000000"/>
          <w:sz w:val="28"/>
          <w:szCs w:val="28"/>
          <w:lang w:eastAsia="uk-UA"/>
        </w:rPr>
        <w:t>Гофрокартон</w:t>
      </w:r>
      <w:proofErr w:type="spellEnd"/>
      <w:r w:rsidRPr="000B0A80">
        <w:rPr>
          <w:color w:val="000000"/>
          <w:sz w:val="28"/>
          <w:szCs w:val="28"/>
          <w:lang w:eastAsia="uk-UA"/>
        </w:rPr>
        <w:t xml:space="preserve"> є оптимальним матеріалом з точки зору безпеки зберігання та транспортування продукції. У кінці минулого століття світове споживання ГК зросло з 44 до 87 мільйонів </w:t>
      </w:r>
      <w:proofErr w:type="spellStart"/>
      <w:r w:rsidRPr="000B0A80">
        <w:rPr>
          <w:color w:val="000000"/>
          <w:sz w:val="28"/>
          <w:szCs w:val="28"/>
          <w:lang w:eastAsia="uk-UA"/>
        </w:rPr>
        <w:t>тонн</w:t>
      </w:r>
      <w:proofErr w:type="spellEnd"/>
      <w:r w:rsidRPr="000B0A80">
        <w:rPr>
          <w:color w:val="000000"/>
          <w:sz w:val="28"/>
          <w:szCs w:val="28"/>
          <w:lang w:eastAsia="uk-UA"/>
        </w:rPr>
        <w:t xml:space="preserve">, що відповідає щорічному приросту на 4,1%. Прогнозується, що світовий попит на ГК буде зростати на 3,8% щороку до 125 мільйонів </w:t>
      </w:r>
      <w:proofErr w:type="spellStart"/>
      <w:r w:rsidRPr="000B0A80">
        <w:rPr>
          <w:color w:val="000000"/>
          <w:sz w:val="28"/>
          <w:szCs w:val="28"/>
          <w:lang w:eastAsia="uk-UA"/>
        </w:rPr>
        <w:t>тонн</w:t>
      </w:r>
      <w:proofErr w:type="spellEnd"/>
      <w:r w:rsidRPr="000B0A80">
        <w:rPr>
          <w:color w:val="000000"/>
          <w:sz w:val="28"/>
          <w:szCs w:val="28"/>
          <w:lang w:eastAsia="uk-UA"/>
        </w:rPr>
        <w:t xml:space="preserve"> до 2011 року. Останнім часом також спостерігається зростання виробництва різних типів </w:t>
      </w:r>
      <w:proofErr w:type="spellStart"/>
      <w:r w:rsidRPr="000B0A80">
        <w:rPr>
          <w:color w:val="000000"/>
          <w:sz w:val="28"/>
          <w:szCs w:val="28"/>
          <w:lang w:eastAsia="uk-UA"/>
        </w:rPr>
        <w:t>мікрогофрокартону</w:t>
      </w:r>
      <w:proofErr w:type="spellEnd"/>
      <w:r w:rsidRPr="000B0A80">
        <w:rPr>
          <w:color w:val="000000"/>
          <w:sz w:val="28"/>
          <w:szCs w:val="28"/>
          <w:lang w:eastAsia="uk-UA"/>
        </w:rPr>
        <w:t xml:space="preserve">, що дозволило ГК успішно конкурувати з багатошаровим картоном для виготовлення складних </w:t>
      </w:r>
      <w:proofErr w:type="spellStart"/>
      <w:r w:rsidRPr="000B0A80">
        <w:rPr>
          <w:color w:val="000000"/>
          <w:sz w:val="28"/>
          <w:szCs w:val="28"/>
          <w:lang w:eastAsia="uk-UA"/>
        </w:rPr>
        <w:t>коробок.</w:t>
      </w:r>
      <w:r w:rsidR="00286A10" w:rsidRPr="00864AF7">
        <w:rPr>
          <w:i/>
          <w:sz w:val="28"/>
          <w:szCs w:val="28"/>
        </w:rPr>
        <w:t>Структура</w:t>
      </w:r>
      <w:proofErr w:type="spellEnd"/>
      <w:r w:rsidR="00286A10" w:rsidRPr="00864AF7">
        <w:rPr>
          <w:i/>
          <w:sz w:val="28"/>
          <w:szCs w:val="28"/>
        </w:rPr>
        <w:t xml:space="preserve"> ГК та </w:t>
      </w:r>
      <w:r w:rsidR="00E57C67">
        <w:rPr>
          <w:i/>
          <w:sz w:val="28"/>
          <w:szCs w:val="28"/>
        </w:rPr>
        <w:t>його</w:t>
      </w:r>
      <w:r w:rsidR="00286A10" w:rsidRPr="00864AF7">
        <w:rPr>
          <w:i/>
          <w:sz w:val="28"/>
          <w:szCs w:val="28"/>
        </w:rPr>
        <w:t xml:space="preserve"> основні параметри</w:t>
      </w:r>
      <w:r w:rsidR="00E57C67">
        <w:rPr>
          <w:i/>
          <w:sz w:val="28"/>
          <w:szCs w:val="28"/>
        </w:rPr>
        <w:t>.</w:t>
      </w:r>
    </w:p>
    <w:p w14:paraId="2575623F" w14:textId="77777777" w:rsidR="00286A10" w:rsidRPr="00864AF7" w:rsidRDefault="00286A10" w:rsidP="00286A10">
      <w:pPr>
        <w:pStyle w:val="a3"/>
        <w:spacing w:line="360" w:lineRule="auto"/>
        <w:ind w:left="284" w:right="284" w:firstLine="567"/>
        <w:jc w:val="both"/>
        <w:rPr>
          <w:sz w:val="28"/>
          <w:szCs w:val="28"/>
        </w:rPr>
      </w:pPr>
      <w:proofErr w:type="spellStart"/>
      <w:r w:rsidRPr="00864AF7">
        <w:rPr>
          <w:i/>
          <w:sz w:val="28"/>
          <w:szCs w:val="28"/>
        </w:rPr>
        <w:t>Гофрокартон</w:t>
      </w:r>
      <w:proofErr w:type="spellEnd"/>
      <w:r w:rsidRPr="00864AF7">
        <w:rPr>
          <w:sz w:val="28"/>
          <w:szCs w:val="28"/>
        </w:rPr>
        <w:t xml:space="preserve"> – багатошаровий матеріал, який складається з посл</w:t>
      </w:r>
      <w:r w:rsidR="00AA67E2">
        <w:rPr>
          <w:sz w:val="28"/>
          <w:szCs w:val="28"/>
        </w:rPr>
        <w:t>ідовно з’єднаних плоского аркуша</w:t>
      </w:r>
      <w:r w:rsidRPr="00864AF7">
        <w:rPr>
          <w:sz w:val="28"/>
          <w:szCs w:val="28"/>
        </w:rPr>
        <w:t xml:space="preserve"> паперу (лайнера) та гофрованого шару (</w:t>
      </w:r>
      <w:proofErr w:type="spellStart"/>
      <w:r w:rsidRPr="00864AF7">
        <w:rPr>
          <w:sz w:val="28"/>
          <w:szCs w:val="28"/>
        </w:rPr>
        <w:t>флютінга</w:t>
      </w:r>
      <w:proofErr w:type="spellEnd"/>
      <w:r w:rsidRPr="00864AF7">
        <w:rPr>
          <w:sz w:val="28"/>
          <w:szCs w:val="28"/>
        </w:rPr>
        <w:t xml:space="preserve">). У випадку багатошарового ГК </w:t>
      </w:r>
      <w:r w:rsidRPr="00AA67E2">
        <w:rPr>
          <w:sz w:val="28"/>
          <w:szCs w:val="28"/>
        </w:rPr>
        <w:t>зовнішні</w:t>
      </w:r>
      <w:r w:rsidRPr="00864AF7">
        <w:rPr>
          <w:sz w:val="28"/>
          <w:szCs w:val="28"/>
        </w:rPr>
        <w:t xml:space="preserve"> лайнери називають покривними (рис. 1.1).</w:t>
      </w:r>
    </w:p>
    <w:p w14:paraId="2346E208" w14:textId="77777777" w:rsidR="00286A10" w:rsidRPr="00864AF7" w:rsidRDefault="00286A10" w:rsidP="00286A10">
      <w:pPr>
        <w:pStyle w:val="a3"/>
        <w:spacing w:line="360" w:lineRule="auto"/>
        <w:ind w:left="284" w:right="284" w:firstLine="567"/>
        <w:jc w:val="center"/>
      </w:pPr>
      <w:r w:rsidRPr="00864AF7">
        <w:rPr>
          <w:noProof/>
          <w:lang w:eastAsia="uk-UA"/>
        </w:rPr>
        <w:drawing>
          <wp:inline distT="0" distB="0" distL="0" distR="0" wp14:anchorId="0719A87C" wp14:editId="7E615444">
            <wp:extent cx="2715142" cy="2012950"/>
            <wp:effectExtent l="19050" t="0" r="9008" b="0"/>
            <wp:docPr id="12" name="Рисунок 0" descr="gof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fro.jpg"/>
                    <pic:cNvPicPr/>
                  </pic:nvPicPr>
                  <pic:blipFill>
                    <a:blip r:embed="rId8" cstate="print">
                      <a:lum bright="10000" contrast="20000"/>
                    </a:blip>
                    <a:stretch>
                      <a:fillRect/>
                    </a:stretch>
                  </pic:blipFill>
                  <pic:spPr>
                    <a:xfrm>
                      <a:off x="0" y="0"/>
                      <a:ext cx="2720658" cy="2017039"/>
                    </a:xfrm>
                    <a:prstGeom prst="rect">
                      <a:avLst/>
                    </a:prstGeom>
                  </pic:spPr>
                </pic:pic>
              </a:graphicData>
            </a:graphic>
          </wp:inline>
        </w:drawing>
      </w:r>
    </w:p>
    <w:p w14:paraId="715A09E5" w14:textId="77777777" w:rsidR="00286A10" w:rsidRPr="00864AF7" w:rsidRDefault="00286A10" w:rsidP="00286A10">
      <w:pPr>
        <w:pStyle w:val="a3"/>
        <w:spacing w:line="360" w:lineRule="auto"/>
        <w:ind w:left="644" w:right="284"/>
        <w:jc w:val="center"/>
        <w:rPr>
          <w:i/>
          <w:sz w:val="28"/>
          <w:szCs w:val="28"/>
        </w:rPr>
      </w:pPr>
      <w:r w:rsidRPr="00864AF7">
        <w:rPr>
          <w:b/>
          <w:sz w:val="28"/>
          <w:szCs w:val="28"/>
        </w:rPr>
        <w:t xml:space="preserve">Рис. 1.1. </w:t>
      </w:r>
      <w:r w:rsidRPr="00864AF7">
        <w:rPr>
          <w:i/>
          <w:sz w:val="28"/>
          <w:szCs w:val="28"/>
        </w:rPr>
        <w:t xml:space="preserve">Види </w:t>
      </w:r>
      <w:proofErr w:type="spellStart"/>
      <w:r w:rsidRPr="00864AF7">
        <w:rPr>
          <w:i/>
          <w:sz w:val="28"/>
          <w:szCs w:val="28"/>
        </w:rPr>
        <w:t>гофрокартону</w:t>
      </w:r>
      <w:proofErr w:type="spellEnd"/>
      <w:r w:rsidR="00516EB7">
        <w:rPr>
          <w:i/>
          <w:sz w:val="28"/>
          <w:szCs w:val="28"/>
        </w:rPr>
        <w:t>.</w:t>
      </w:r>
    </w:p>
    <w:p w14:paraId="263A90DA" w14:textId="77777777" w:rsidR="00286A10" w:rsidRPr="00864AF7" w:rsidRDefault="00286A10" w:rsidP="00286A10">
      <w:pPr>
        <w:spacing w:before="120" w:line="360" w:lineRule="auto"/>
        <w:ind w:left="284" w:right="284" w:firstLine="567"/>
        <w:jc w:val="both"/>
        <w:rPr>
          <w:sz w:val="28"/>
          <w:szCs w:val="28"/>
        </w:rPr>
      </w:pPr>
      <w:r w:rsidRPr="00864AF7">
        <w:rPr>
          <w:sz w:val="28"/>
          <w:szCs w:val="28"/>
        </w:rPr>
        <w:t>В залежності від кількості гофрованих шарів розрізняють 2-х, 3-х, 5-ти, 7-ми,  9-тишаровий ГК [43], що класифікують за загальною кількістю гофрованих і плоских шарів:</w:t>
      </w:r>
    </w:p>
    <w:p w14:paraId="2FD3BC02" w14:textId="77777777" w:rsidR="00286A10" w:rsidRPr="00864AF7" w:rsidRDefault="00286A10" w:rsidP="00286A10">
      <w:pPr>
        <w:spacing w:line="360" w:lineRule="auto"/>
        <w:ind w:left="284" w:right="284" w:firstLine="567"/>
        <w:jc w:val="both"/>
        <w:rPr>
          <w:sz w:val="28"/>
          <w:szCs w:val="28"/>
        </w:rPr>
      </w:pPr>
      <w:r w:rsidRPr="00864AF7">
        <w:rPr>
          <w:sz w:val="28"/>
          <w:szCs w:val="28"/>
        </w:rPr>
        <w:t xml:space="preserve">Д – </w:t>
      </w:r>
      <w:proofErr w:type="spellStart"/>
      <w:r w:rsidRPr="00864AF7">
        <w:rPr>
          <w:sz w:val="28"/>
          <w:szCs w:val="28"/>
        </w:rPr>
        <w:t>двохшаровий</w:t>
      </w:r>
      <w:proofErr w:type="spellEnd"/>
      <w:r w:rsidRPr="00864AF7">
        <w:rPr>
          <w:sz w:val="28"/>
          <w:szCs w:val="28"/>
        </w:rPr>
        <w:t xml:space="preserve"> - складається з одного плоского та одного гофрованого шарів;</w:t>
      </w:r>
    </w:p>
    <w:p w14:paraId="68E07722" w14:textId="77777777" w:rsidR="00286A10" w:rsidRPr="00864AF7" w:rsidRDefault="00286A10" w:rsidP="00286A10">
      <w:pPr>
        <w:spacing w:line="360" w:lineRule="auto"/>
        <w:ind w:left="284" w:right="284" w:firstLine="567"/>
        <w:jc w:val="both"/>
        <w:rPr>
          <w:sz w:val="28"/>
          <w:szCs w:val="28"/>
        </w:rPr>
      </w:pPr>
      <w:r w:rsidRPr="00864AF7">
        <w:rPr>
          <w:sz w:val="28"/>
          <w:szCs w:val="28"/>
        </w:rPr>
        <w:t xml:space="preserve">Т – </w:t>
      </w:r>
      <w:proofErr w:type="spellStart"/>
      <w:r w:rsidRPr="00864AF7">
        <w:rPr>
          <w:sz w:val="28"/>
          <w:szCs w:val="28"/>
        </w:rPr>
        <w:t>трьохшаровий</w:t>
      </w:r>
      <w:proofErr w:type="spellEnd"/>
      <w:r w:rsidRPr="00864AF7">
        <w:rPr>
          <w:sz w:val="28"/>
          <w:szCs w:val="28"/>
        </w:rPr>
        <w:t xml:space="preserve"> – складається з двох плоских шарів, та одного гофрованого шару;</w:t>
      </w:r>
    </w:p>
    <w:p w14:paraId="06474E76" w14:textId="77777777" w:rsidR="00286A10" w:rsidRPr="00864AF7" w:rsidRDefault="00286A10" w:rsidP="00286A10">
      <w:pPr>
        <w:spacing w:line="360" w:lineRule="auto"/>
        <w:ind w:left="284" w:right="284" w:firstLine="567"/>
        <w:jc w:val="both"/>
        <w:rPr>
          <w:sz w:val="28"/>
          <w:szCs w:val="28"/>
        </w:rPr>
      </w:pPr>
      <w:r w:rsidRPr="00864AF7">
        <w:rPr>
          <w:sz w:val="28"/>
          <w:szCs w:val="28"/>
        </w:rPr>
        <w:t>П – п’ятишаровий – складається з трьох плоских (двох зовнішніх та одного внутрішнього) та двох гофрованих шарів.</w:t>
      </w:r>
    </w:p>
    <w:p w14:paraId="7899C90C" w14:textId="77777777" w:rsidR="00286A10" w:rsidRPr="00864AF7" w:rsidRDefault="00286A10" w:rsidP="00286A10">
      <w:pPr>
        <w:spacing w:line="360" w:lineRule="auto"/>
        <w:ind w:left="284" w:right="284" w:firstLine="567"/>
        <w:jc w:val="both"/>
        <w:rPr>
          <w:sz w:val="28"/>
          <w:szCs w:val="28"/>
        </w:rPr>
      </w:pPr>
      <w:r w:rsidRPr="00864AF7">
        <w:rPr>
          <w:sz w:val="28"/>
          <w:szCs w:val="28"/>
        </w:rPr>
        <w:lastRenderedPageBreak/>
        <w:t>Головними параметрами, які впливають на фізико – механічні характеристики ГК є:</w:t>
      </w:r>
    </w:p>
    <w:p w14:paraId="3EC2DCCD" w14:textId="77777777" w:rsidR="00286A10" w:rsidRPr="00864AF7" w:rsidRDefault="00286A10" w:rsidP="008345AA">
      <w:pPr>
        <w:pStyle w:val="a3"/>
        <w:numPr>
          <w:ilvl w:val="0"/>
          <w:numId w:val="36"/>
        </w:numPr>
        <w:spacing w:line="360" w:lineRule="auto"/>
        <w:ind w:left="284" w:right="284" w:firstLine="567"/>
        <w:jc w:val="both"/>
        <w:rPr>
          <w:sz w:val="28"/>
          <w:szCs w:val="28"/>
        </w:rPr>
      </w:pPr>
      <w:r w:rsidRPr="00864AF7">
        <w:rPr>
          <w:sz w:val="28"/>
          <w:szCs w:val="28"/>
        </w:rPr>
        <w:t xml:space="preserve">крок та довжина хвилі </w:t>
      </w:r>
      <w:proofErr w:type="spellStart"/>
      <w:r w:rsidRPr="00864AF7">
        <w:rPr>
          <w:sz w:val="28"/>
          <w:szCs w:val="28"/>
        </w:rPr>
        <w:t>гофру</w:t>
      </w:r>
      <w:proofErr w:type="spellEnd"/>
      <w:r w:rsidRPr="00864AF7">
        <w:rPr>
          <w:sz w:val="28"/>
          <w:szCs w:val="28"/>
        </w:rPr>
        <w:t xml:space="preserve"> (рис.1.2). В залежності від їх значень на погонний метр приходиться від 108 до 560 кількості хвиль. Саме цей параметр суттєво обумовлює опір площинному стиску аркуша та частково гладкість його поверхні;</w:t>
      </w:r>
    </w:p>
    <w:p w14:paraId="549D7FA9" w14:textId="77777777" w:rsidR="00286A10" w:rsidRPr="00864AF7" w:rsidRDefault="00286A10" w:rsidP="008345AA">
      <w:pPr>
        <w:pStyle w:val="a3"/>
        <w:numPr>
          <w:ilvl w:val="0"/>
          <w:numId w:val="36"/>
        </w:numPr>
        <w:spacing w:line="360" w:lineRule="auto"/>
        <w:ind w:left="284" w:right="284" w:firstLine="567"/>
        <w:jc w:val="both"/>
        <w:rPr>
          <w:sz w:val="28"/>
          <w:szCs w:val="28"/>
        </w:rPr>
      </w:pPr>
      <w:r w:rsidRPr="00864AF7">
        <w:rPr>
          <w:sz w:val="28"/>
          <w:szCs w:val="28"/>
        </w:rPr>
        <w:t>міцність на стиск лайнерів, які фіксують положення гофрів, функціонують на стиснення, розрив і опір продавлюванню.</w:t>
      </w:r>
    </w:p>
    <w:p w14:paraId="39375268" w14:textId="77777777" w:rsidR="00286A10" w:rsidRPr="00864AF7" w:rsidRDefault="00286A10" w:rsidP="00286A10">
      <w:pPr>
        <w:spacing w:line="360" w:lineRule="auto"/>
        <w:ind w:left="284"/>
        <w:jc w:val="center"/>
        <w:rPr>
          <w:sz w:val="28"/>
          <w:szCs w:val="28"/>
        </w:rPr>
      </w:pPr>
      <w:r w:rsidRPr="00864AF7">
        <w:rPr>
          <w:noProof/>
          <w:sz w:val="28"/>
          <w:szCs w:val="28"/>
          <w:lang w:eastAsia="uk-UA"/>
        </w:rPr>
        <w:drawing>
          <wp:inline distT="0" distB="0" distL="0" distR="0" wp14:anchorId="76EAAFE2" wp14:editId="246A629F">
            <wp:extent cx="2806700" cy="1029673"/>
            <wp:effectExtent l="19050" t="0" r="0" b="0"/>
            <wp:docPr id="32" name="Рисунок 31" descr="Чертеж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13.jpg"/>
                    <pic:cNvPicPr/>
                  </pic:nvPicPr>
                  <pic:blipFill>
                    <a:blip r:embed="rId9" cstate="email">
                      <a:extLst>
                        <a:ext uri="{28A0092B-C50C-407E-A947-70E740481C1C}">
                          <a14:useLocalDpi xmlns:a14="http://schemas.microsoft.com/office/drawing/2010/main"/>
                        </a:ext>
                      </a:extLst>
                    </a:blip>
                    <a:srcRect/>
                    <a:stretch>
                      <a:fillRect/>
                    </a:stretch>
                  </pic:blipFill>
                  <pic:spPr>
                    <a:xfrm>
                      <a:off x="0" y="0"/>
                      <a:ext cx="2811582" cy="1031464"/>
                    </a:xfrm>
                    <a:prstGeom prst="rect">
                      <a:avLst/>
                    </a:prstGeom>
                  </pic:spPr>
                </pic:pic>
              </a:graphicData>
            </a:graphic>
          </wp:inline>
        </w:drawing>
      </w:r>
    </w:p>
    <w:p w14:paraId="1A613BB9" w14:textId="77777777" w:rsidR="00286A10" w:rsidRPr="00864AF7" w:rsidRDefault="00286A10" w:rsidP="00286A10">
      <w:pPr>
        <w:tabs>
          <w:tab w:val="left" w:pos="1620"/>
          <w:tab w:val="left" w:pos="9923"/>
        </w:tabs>
        <w:spacing w:line="360" w:lineRule="auto"/>
        <w:ind w:left="284" w:firstLine="851"/>
        <w:jc w:val="center"/>
      </w:pPr>
      <w:r w:rsidRPr="00864AF7">
        <w:rPr>
          <w:b/>
          <w:sz w:val="28"/>
          <w:szCs w:val="28"/>
        </w:rPr>
        <w:t>Рис.</w:t>
      </w:r>
      <w:r>
        <w:rPr>
          <w:b/>
          <w:sz w:val="28"/>
          <w:szCs w:val="28"/>
        </w:rPr>
        <w:t>1</w:t>
      </w:r>
      <w:r w:rsidRPr="00864AF7">
        <w:rPr>
          <w:b/>
          <w:sz w:val="28"/>
          <w:szCs w:val="28"/>
        </w:rPr>
        <w:t>.</w:t>
      </w:r>
      <w:r>
        <w:rPr>
          <w:b/>
          <w:sz w:val="28"/>
          <w:szCs w:val="28"/>
        </w:rPr>
        <w:t>2</w:t>
      </w:r>
      <w:r w:rsidRPr="00864AF7">
        <w:rPr>
          <w:b/>
          <w:sz w:val="28"/>
          <w:szCs w:val="28"/>
        </w:rPr>
        <w:t>.</w:t>
      </w:r>
      <w:r w:rsidRPr="00864AF7">
        <w:t xml:space="preserve"> </w:t>
      </w:r>
      <w:r w:rsidRPr="00516EB7">
        <w:rPr>
          <w:i/>
          <w:sz w:val="28"/>
          <w:szCs w:val="28"/>
        </w:rPr>
        <w:t xml:space="preserve">Параметри </w:t>
      </w:r>
      <w:proofErr w:type="spellStart"/>
      <w:r w:rsidRPr="00516EB7">
        <w:rPr>
          <w:i/>
          <w:sz w:val="28"/>
          <w:szCs w:val="28"/>
        </w:rPr>
        <w:t>гофрокартону</w:t>
      </w:r>
      <w:proofErr w:type="spellEnd"/>
      <w:r w:rsidR="00516EB7">
        <w:rPr>
          <w:i/>
          <w:sz w:val="28"/>
          <w:szCs w:val="28"/>
        </w:rPr>
        <w:t>.</w:t>
      </w:r>
    </w:p>
    <w:p w14:paraId="1F3CD6D1" w14:textId="77777777" w:rsidR="00286A10" w:rsidRPr="00864AF7" w:rsidRDefault="00286A10" w:rsidP="00286A10">
      <w:pPr>
        <w:spacing w:before="240" w:line="360" w:lineRule="auto"/>
        <w:ind w:left="284" w:right="284" w:firstLine="567"/>
        <w:jc w:val="both"/>
        <w:rPr>
          <w:sz w:val="28"/>
          <w:szCs w:val="28"/>
        </w:rPr>
      </w:pPr>
      <w:r w:rsidRPr="00864AF7">
        <w:rPr>
          <w:sz w:val="28"/>
          <w:szCs w:val="28"/>
        </w:rPr>
        <w:t>Структура ГК може мати різні типи гофрованих шарів. Види гофрів і їх параметри характеризують різні типи ГК (табл. 1.1), що регламентуються ГОСТом 7376-81 та ДИН 55468.</w:t>
      </w:r>
    </w:p>
    <w:p w14:paraId="7C09C2A6" w14:textId="77777777" w:rsidR="00286A10" w:rsidRDefault="00286A10" w:rsidP="00322387">
      <w:pPr>
        <w:pStyle w:val="a3"/>
        <w:spacing w:before="120" w:after="120" w:line="360" w:lineRule="auto"/>
        <w:ind w:left="851"/>
        <w:rPr>
          <w:i/>
          <w:sz w:val="28"/>
          <w:szCs w:val="28"/>
        </w:rPr>
      </w:pPr>
      <w:r w:rsidRPr="00864AF7">
        <w:rPr>
          <w:i/>
          <w:sz w:val="28"/>
          <w:szCs w:val="28"/>
        </w:rPr>
        <w:t>Матеріали для виробництва гофрованого картону.</w:t>
      </w:r>
    </w:p>
    <w:p w14:paraId="1D7D5963" w14:textId="77777777" w:rsidR="00286A10" w:rsidRPr="00027A3B" w:rsidRDefault="00286A10" w:rsidP="00286A10">
      <w:pPr>
        <w:pStyle w:val="a3"/>
        <w:spacing w:before="240" w:after="200" w:line="360" w:lineRule="auto"/>
        <w:ind w:left="851"/>
        <w:rPr>
          <w:i/>
          <w:sz w:val="6"/>
          <w:szCs w:val="6"/>
        </w:rPr>
      </w:pPr>
    </w:p>
    <w:p w14:paraId="6CDAE0D6" w14:textId="77777777" w:rsidR="00286A10" w:rsidRPr="00864AF7" w:rsidRDefault="00286A10" w:rsidP="008345AA">
      <w:pPr>
        <w:pStyle w:val="a3"/>
        <w:numPr>
          <w:ilvl w:val="0"/>
          <w:numId w:val="37"/>
        </w:numPr>
        <w:shd w:val="clear" w:color="auto" w:fill="FFFFFF"/>
        <w:spacing w:before="840" w:line="360" w:lineRule="auto"/>
        <w:ind w:left="1843" w:right="284" w:hanging="425"/>
        <w:jc w:val="both"/>
        <w:rPr>
          <w:color w:val="000000"/>
          <w:spacing w:val="2"/>
          <w:sz w:val="28"/>
          <w:szCs w:val="28"/>
        </w:rPr>
      </w:pPr>
      <w:r w:rsidRPr="00864AF7">
        <w:rPr>
          <w:sz w:val="28"/>
          <w:szCs w:val="28"/>
        </w:rPr>
        <w:t>Картон для плоских шарів – картон-лайнер (</w:t>
      </w:r>
      <w:proofErr w:type="spellStart"/>
      <w:r w:rsidRPr="00864AF7">
        <w:rPr>
          <w:sz w:val="28"/>
          <w:szCs w:val="28"/>
        </w:rPr>
        <w:t>англ</w:t>
      </w:r>
      <w:proofErr w:type="spellEnd"/>
      <w:r w:rsidRPr="00864AF7">
        <w:rPr>
          <w:sz w:val="28"/>
          <w:szCs w:val="28"/>
        </w:rPr>
        <w:t xml:space="preserve">. </w:t>
      </w:r>
      <w:r w:rsidRPr="00864AF7">
        <w:rPr>
          <w:i/>
          <w:sz w:val="28"/>
          <w:szCs w:val="28"/>
          <w:lang w:val="en-US"/>
        </w:rPr>
        <w:t>linerboard</w:t>
      </w:r>
      <w:r w:rsidRPr="00864AF7">
        <w:rPr>
          <w:sz w:val="28"/>
          <w:szCs w:val="28"/>
        </w:rPr>
        <w:t xml:space="preserve">). Складається з двох і більше шарів і підрозділяється на окремі види залежно від використовуваних при його виготовленні напівфабрикатів і зовнішнього вигляду покривного шару. Маса лайнерів становить 125..250 </w:t>
      </w:r>
      <w:r w:rsidRPr="00864AF7">
        <w:rPr>
          <w:i/>
          <w:sz w:val="28"/>
          <w:szCs w:val="28"/>
        </w:rPr>
        <w:t>г/м</w:t>
      </w:r>
      <w:r w:rsidRPr="00864AF7">
        <w:rPr>
          <w:i/>
          <w:sz w:val="28"/>
          <w:szCs w:val="28"/>
          <w:vertAlign w:val="superscript"/>
        </w:rPr>
        <w:t>2</w:t>
      </w:r>
      <w:r w:rsidRPr="00864AF7">
        <w:rPr>
          <w:sz w:val="28"/>
          <w:szCs w:val="28"/>
        </w:rPr>
        <w:t xml:space="preserve">. Розрізняють: </w:t>
      </w:r>
    </w:p>
    <w:p w14:paraId="23F06296" w14:textId="77777777" w:rsidR="00286A10" w:rsidRPr="00864AF7" w:rsidRDefault="00286A10" w:rsidP="008345AA">
      <w:pPr>
        <w:pStyle w:val="a3"/>
        <w:numPr>
          <w:ilvl w:val="0"/>
          <w:numId w:val="38"/>
        </w:numPr>
        <w:shd w:val="clear" w:color="auto" w:fill="FFFFFF"/>
        <w:spacing w:before="120" w:line="360" w:lineRule="auto"/>
        <w:ind w:left="2694" w:right="284" w:hanging="426"/>
        <w:jc w:val="both"/>
        <w:rPr>
          <w:color w:val="000000"/>
          <w:spacing w:val="2"/>
          <w:sz w:val="28"/>
          <w:szCs w:val="28"/>
        </w:rPr>
      </w:pPr>
      <w:r w:rsidRPr="00864AF7">
        <w:rPr>
          <w:color w:val="000000"/>
          <w:spacing w:val="2"/>
          <w:sz w:val="28"/>
          <w:szCs w:val="28"/>
        </w:rPr>
        <w:t>картон-лайнер бурого кольору без покриття (</w:t>
      </w:r>
      <w:proofErr w:type="spellStart"/>
      <w:r w:rsidRPr="00864AF7">
        <w:rPr>
          <w:sz w:val="28"/>
          <w:szCs w:val="28"/>
        </w:rPr>
        <w:t>англ</w:t>
      </w:r>
      <w:proofErr w:type="spellEnd"/>
      <w:r w:rsidRPr="00864AF7">
        <w:rPr>
          <w:sz w:val="28"/>
          <w:szCs w:val="28"/>
        </w:rPr>
        <w:t xml:space="preserve">. </w:t>
      </w:r>
      <w:r w:rsidRPr="00864AF7">
        <w:rPr>
          <w:i/>
          <w:color w:val="000000"/>
          <w:spacing w:val="2"/>
          <w:sz w:val="28"/>
          <w:szCs w:val="28"/>
          <w:lang w:val="en-US"/>
        </w:rPr>
        <w:t>brown</w:t>
      </w:r>
      <w:r w:rsidRPr="00864AF7">
        <w:rPr>
          <w:i/>
          <w:color w:val="000000"/>
          <w:spacing w:val="2"/>
          <w:sz w:val="28"/>
          <w:szCs w:val="28"/>
        </w:rPr>
        <w:t xml:space="preserve"> </w:t>
      </w:r>
      <w:r w:rsidRPr="00864AF7">
        <w:rPr>
          <w:i/>
          <w:color w:val="000000"/>
          <w:spacing w:val="2"/>
          <w:sz w:val="28"/>
          <w:szCs w:val="28"/>
          <w:lang w:val="en-US"/>
        </w:rPr>
        <w:t>liner</w:t>
      </w:r>
      <w:r w:rsidRPr="00864AF7">
        <w:rPr>
          <w:color w:val="000000"/>
          <w:spacing w:val="2"/>
          <w:sz w:val="28"/>
          <w:szCs w:val="28"/>
        </w:rPr>
        <w:t>), картон-лайнер з білим покривним шаром (</w:t>
      </w:r>
      <w:proofErr w:type="spellStart"/>
      <w:r w:rsidRPr="00864AF7">
        <w:rPr>
          <w:sz w:val="28"/>
          <w:szCs w:val="28"/>
        </w:rPr>
        <w:t>англ</w:t>
      </w:r>
      <w:proofErr w:type="spellEnd"/>
      <w:r w:rsidRPr="00864AF7">
        <w:rPr>
          <w:sz w:val="28"/>
          <w:szCs w:val="28"/>
        </w:rPr>
        <w:t xml:space="preserve">. </w:t>
      </w:r>
      <w:r w:rsidRPr="00864AF7">
        <w:rPr>
          <w:i/>
          <w:color w:val="000000"/>
          <w:spacing w:val="2"/>
          <w:sz w:val="28"/>
          <w:szCs w:val="28"/>
          <w:lang w:val="en-US"/>
        </w:rPr>
        <w:t>white</w:t>
      </w:r>
      <w:r w:rsidRPr="00864AF7">
        <w:rPr>
          <w:i/>
          <w:color w:val="000000"/>
          <w:spacing w:val="2"/>
          <w:sz w:val="28"/>
          <w:szCs w:val="28"/>
        </w:rPr>
        <w:t>-</w:t>
      </w:r>
      <w:r w:rsidRPr="00864AF7">
        <w:rPr>
          <w:i/>
          <w:color w:val="000000"/>
          <w:spacing w:val="2"/>
          <w:sz w:val="28"/>
          <w:szCs w:val="28"/>
          <w:lang w:val="en-US"/>
        </w:rPr>
        <w:t>top</w:t>
      </w:r>
      <w:r w:rsidRPr="00864AF7">
        <w:rPr>
          <w:i/>
          <w:color w:val="000000"/>
          <w:spacing w:val="2"/>
          <w:sz w:val="28"/>
          <w:szCs w:val="28"/>
        </w:rPr>
        <w:t xml:space="preserve"> </w:t>
      </w:r>
      <w:r w:rsidRPr="00864AF7">
        <w:rPr>
          <w:i/>
          <w:color w:val="000000"/>
          <w:spacing w:val="2"/>
          <w:sz w:val="28"/>
          <w:szCs w:val="28"/>
          <w:lang w:val="en-US"/>
        </w:rPr>
        <w:t>liner</w:t>
      </w:r>
      <w:r w:rsidRPr="00864AF7">
        <w:rPr>
          <w:color w:val="000000"/>
          <w:spacing w:val="2"/>
          <w:sz w:val="28"/>
          <w:szCs w:val="28"/>
        </w:rPr>
        <w:t>), та крейдований лайнер (</w:t>
      </w:r>
      <w:proofErr w:type="spellStart"/>
      <w:r w:rsidRPr="00864AF7">
        <w:rPr>
          <w:sz w:val="28"/>
          <w:szCs w:val="28"/>
        </w:rPr>
        <w:t>англ</w:t>
      </w:r>
      <w:proofErr w:type="spellEnd"/>
      <w:r w:rsidRPr="00864AF7">
        <w:rPr>
          <w:sz w:val="28"/>
          <w:szCs w:val="28"/>
        </w:rPr>
        <w:t xml:space="preserve">. </w:t>
      </w:r>
      <w:r w:rsidRPr="00864AF7">
        <w:rPr>
          <w:i/>
          <w:color w:val="000000"/>
          <w:spacing w:val="2"/>
          <w:sz w:val="28"/>
          <w:szCs w:val="28"/>
          <w:lang w:val="en-US"/>
        </w:rPr>
        <w:t>coated</w:t>
      </w:r>
      <w:r w:rsidRPr="00864AF7">
        <w:rPr>
          <w:i/>
          <w:color w:val="000000"/>
          <w:spacing w:val="2"/>
          <w:sz w:val="28"/>
          <w:szCs w:val="28"/>
        </w:rPr>
        <w:t xml:space="preserve"> </w:t>
      </w:r>
      <w:r w:rsidRPr="00864AF7">
        <w:rPr>
          <w:i/>
          <w:color w:val="000000"/>
          <w:spacing w:val="2"/>
          <w:sz w:val="28"/>
          <w:szCs w:val="28"/>
          <w:lang w:val="en-US"/>
        </w:rPr>
        <w:t>liner</w:t>
      </w:r>
      <w:r w:rsidRPr="00864AF7">
        <w:rPr>
          <w:color w:val="000000"/>
          <w:spacing w:val="2"/>
          <w:sz w:val="28"/>
          <w:szCs w:val="28"/>
        </w:rPr>
        <w:t>);</w:t>
      </w:r>
    </w:p>
    <w:p w14:paraId="5802DD3F" w14:textId="77777777" w:rsidR="00286A10" w:rsidRPr="00864AF7" w:rsidRDefault="00286A10" w:rsidP="008345AA">
      <w:pPr>
        <w:pStyle w:val="a3"/>
        <w:numPr>
          <w:ilvl w:val="0"/>
          <w:numId w:val="38"/>
        </w:numPr>
        <w:shd w:val="clear" w:color="auto" w:fill="FFFFFF"/>
        <w:spacing w:before="120" w:line="360" w:lineRule="auto"/>
        <w:ind w:left="2694" w:right="284" w:hanging="426"/>
        <w:jc w:val="both"/>
        <w:rPr>
          <w:color w:val="000000"/>
          <w:spacing w:val="2"/>
          <w:sz w:val="28"/>
          <w:szCs w:val="28"/>
        </w:rPr>
      </w:pPr>
      <w:r w:rsidRPr="00864AF7">
        <w:rPr>
          <w:color w:val="000000"/>
          <w:spacing w:val="2"/>
          <w:sz w:val="28"/>
          <w:szCs w:val="28"/>
        </w:rPr>
        <w:t xml:space="preserve">папір для гофрування </w:t>
      </w:r>
      <w:r w:rsidRPr="00864AF7">
        <w:rPr>
          <w:sz w:val="28"/>
          <w:szCs w:val="28"/>
        </w:rPr>
        <w:t xml:space="preserve">– </w:t>
      </w:r>
      <w:proofErr w:type="spellStart"/>
      <w:r w:rsidRPr="00864AF7">
        <w:rPr>
          <w:sz w:val="28"/>
          <w:szCs w:val="28"/>
        </w:rPr>
        <w:t>флютінг</w:t>
      </w:r>
      <w:proofErr w:type="spellEnd"/>
      <w:r w:rsidRPr="00864AF7">
        <w:rPr>
          <w:sz w:val="28"/>
          <w:szCs w:val="28"/>
        </w:rPr>
        <w:t xml:space="preserve"> (</w:t>
      </w:r>
      <w:proofErr w:type="spellStart"/>
      <w:r w:rsidRPr="00864AF7">
        <w:rPr>
          <w:sz w:val="28"/>
          <w:szCs w:val="28"/>
        </w:rPr>
        <w:t>англ</w:t>
      </w:r>
      <w:proofErr w:type="spellEnd"/>
      <w:r w:rsidRPr="00864AF7">
        <w:rPr>
          <w:sz w:val="28"/>
          <w:szCs w:val="28"/>
        </w:rPr>
        <w:t xml:space="preserve">. </w:t>
      </w:r>
      <w:r w:rsidRPr="00864AF7">
        <w:rPr>
          <w:i/>
          <w:sz w:val="28"/>
          <w:szCs w:val="28"/>
          <w:lang w:val="en-US"/>
        </w:rPr>
        <w:t>fluting</w:t>
      </w:r>
      <w:r w:rsidRPr="00864AF7">
        <w:rPr>
          <w:sz w:val="28"/>
          <w:szCs w:val="28"/>
        </w:rPr>
        <w:t xml:space="preserve">) – зазвичай виготовляють одношаровим і залежно від первинної сировини підрозділяють </w:t>
      </w:r>
      <w:proofErr w:type="spellStart"/>
      <w:r w:rsidRPr="00864AF7">
        <w:rPr>
          <w:sz w:val="28"/>
          <w:szCs w:val="28"/>
        </w:rPr>
        <w:t>напівцелюлозний</w:t>
      </w:r>
      <w:proofErr w:type="spellEnd"/>
      <w:r w:rsidRPr="00864AF7">
        <w:rPr>
          <w:sz w:val="28"/>
          <w:szCs w:val="28"/>
        </w:rPr>
        <w:t xml:space="preserve"> (</w:t>
      </w:r>
      <w:proofErr w:type="spellStart"/>
      <w:r w:rsidRPr="00864AF7">
        <w:rPr>
          <w:sz w:val="28"/>
          <w:szCs w:val="28"/>
        </w:rPr>
        <w:t>англ</w:t>
      </w:r>
      <w:proofErr w:type="spellEnd"/>
      <w:r w:rsidRPr="00864AF7">
        <w:rPr>
          <w:sz w:val="28"/>
          <w:szCs w:val="28"/>
        </w:rPr>
        <w:t xml:space="preserve">. </w:t>
      </w:r>
      <w:proofErr w:type="spellStart"/>
      <w:r w:rsidRPr="00864AF7">
        <w:rPr>
          <w:i/>
          <w:sz w:val="28"/>
          <w:szCs w:val="28"/>
          <w:lang w:val="en-US"/>
        </w:rPr>
        <w:t>cemichemical</w:t>
      </w:r>
      <w:proofErr w:type="spellEnd"/>
      <w:r w:rsidRPr="00864AF7">
        <w:rPr>
          <w:sz w:val="28"/>
          <w:szCs w:val="28"/>
        </w:rPr>
        <w:t>) і макулатурний (</w:t>
      </w:r>
      <w:r w:rsidRPr="00864AF7">
        <w:rPr>
          <w:i/>
          <w:sz w:val="28"/>
          <w:szCs w:val="28"/>
          <w:lang w:val="en-US"/>
        </w:rPr>
        <w:t>recycled</w:t>
      </w:r>
      <w:r w:rsidRPr="00864AF7">
        <w:rPr>
          <w:sz w:val="28"/>
          <w:szCs w:val="28"/>
        </w:rPr>
        <w:t xml:space="preserve">). </w:t>
      </w:r>
      <w:proofErr w:type="spellStart"/>
      <w:r w:rsidRPr="00864AF7">
        <w:rPr>
          <w:sz w:val="28"/>
          <w:szCs w:val="28"/>
        </w:rPr>
        <w:t>Флютінг</w:t>
      </w:r>
      <w:proofErr w:type="spellEnd"/>
      <w:r w:rsidRPr="00864AF7">
        <w:rPr>
          <w:sz w:val="28"/>
          <w:szCs w:val="28"/>
        </w:rPr>
        <w:t xml:space="preserve"> має масу від 110 до         150 </w:t>
      </w:r>
      <w:r w:rsidRPr="00864AF7">
        <w:rPr>
          <w:i/>
          <w:sz w:val="28"/>
          <w:szCs w:val="28"/>
        </w:rPr>
        <w:t>г/м</w:t>
      </w:r>
      <w:r w:rsidRPr="00864AF7">
        <w:rPr>
          <w:i/>
          <w:sz w:val="28"/>
          <w:szCs w:val="28"/>
          <w:vertAlign w:val="superscript"/>
        </w:rPr>
        <w:t>2</w:t>
      </w:r>
      <w:r w:rsidRPr="00864AF7">
        <w:rPr>
          <w:i/>
          <w:sz w:val="28"/>
          <w:szCs w:val="28"/>
        </w:rPr>
        <w:t xml:space="preserve">, </w:t>
      </w:r>
      <w:r w:rsidRPr="00864AF7">
        <w:rPr>
          <w:sz w:val="28"/>
          <w:szCs w:val="28"/>
        </w:rPr>
        <w:t xml:space="preserve">але якщо пакування призначається для використання в </w:t>
      </w:r>
      <w:r w:rsidRPr="00864AF7">
        <w:rPr>
          <w:sz w:val="28"/>
          <w:szCs w:val="28"/>
        </w:rPr>
        <w:lastRenderedPageBreak/>
        <w:t>екстремальних умовах, або зберігання товару, що легко ушкоджується, то цей показник повинен становити 175, 200 та 225</w:t>
      </w:r>
      <w:r w:rsidRPr="00864AF7">
        <w:rPr>
          <w:i/>
          <w:sz w:val="28"/>
          <w:szCs w:val="28"/>
        </w:rPr>
        <w:t xml:space="preserve"> г/м</w:t>
      </w:r>
      <w:r w:rsidRPr="00864AF7">
        <w:rPr>
          <w:i/>
          <w:sz w:val="28"/>
          <w:szCs w:val="28"/>
          <w:vertAlign w:val="superscript"/>
        </w:rPr>
        <w:t>2</w:t>
      </w:r>
      <w:r w:rsidRPr="00864AF7">
        <w:rPr>
          <w:i/>
          <w:sz w:val="28"/>
          <w:szCs w:val="28"/>
        </w:rPr>
        <w:t>;</w:t>
      </w:r>
    </w:p>
    <w:p w14:paraId="00EEA20B" w14:textId="77777777" w:rsidR="00286A10" w:rsidRPr="00864AF7" w:rsidRDefault="00286A10" w:rsidP="008345AA">
      <w:pPr>
        <w:pStyle w:val="a3"/>
        <w:numPr>
          <w:ilvl w:val="0"/>
          <w:numId w:val="38"/>
        </w:numPr>
        <w:shd w:val="clear" w:color="auto" w:fill="FFFFFF"/>
        <w:spacing w:before="120" w:after="120" w:line="360" w:lineRule="auto"/>
        <w:ind w:left="2693" w:right="284" w:hanging="425"/>
        <w:jc w:val="both"/>
        <w:rPr>
          <w:color w:val="000000"/>
          <w:spacing w:val="2"/>
          <w:sz w:val="28"/>
          <w:szCs w:val="28"/>
        </w:rPr>
      </w:pPr>
      <w:r w:rsidRPr="00864AF7">
        <w:rPr>
          <w:sz w:val="28"/>
          <w:szCs w:val="28"/>
        </w:rPr>
        <w:t>клеї застосовують на основі ПВА, на крохмальній основі або силікатний</w:t>
      </w:r>
      <w:r w:rsidRPr="00864AF7">
        <w:rPr>
          <w:i/>
          <w:sz w:val="28"/>
          <w:szCs w:val="28"/>
        </w:rPr>
        <w:t xml:space="preserve"> – </w:t>
      </w:r>
      <w:r w:rsidRPr="00864AF7">
        <w:rPr>
          <w:sz w:val="28"/>
          <w:szCs w:val="28"/>
        </w:rPr>
        <w:t>з розчинного силікату натрію.</w:t>
      </w:r>
    </w:p>
    <w:p w14:paraId="5DCB1F8A" w14:textId="77777777" w:rsidR="00322387" w:rsidRDefault="00322387" w:rsidP="00286A10">
      <w:pPr>
        <w:shd w:val="clear" w:color="auto" w:fill="FFFFFF"/>
        <w:tabs>
          <w:tab w:val="left" w:pos="2835"/>
          <w:tab w:val="left" w:pos="7797"/>
        </w:tabs>
        <w:spacing w:before="120" w:line="360" w:lineRule="auto"/>
        <w:ind w:left="284" w:right="284" w:firstLine="567"/>
        <w:jc w:val="right"/>
        <w:rPr>
          <w:color w:val="000000"/>
          <w:spacing w:val="2"/>
          <w:sz w:val="28"/>
          <w:szCs w:val="28"/>
        </w:rPr>
      </w:pPr>
    </w:p>
    <w:p w14:paraId="5485DD08" w14:textId="77777777" w:rsidR="00286A10" w:rsidRPr="00864AF7" w:rsidRDefault="00286A10" w:rsidP="00286A10">
      <w:pPr>
        <w:shd w:val="clear" w:color="auto" w:fill="FFFFFF"/>
        <w:tabs>
          <w:tab w:val="left" w:pos="2835"/>
          <w:tab w:val="left" w:pos="7797"/>
        </w:tabs>
        <w:spacing w:before="120" w:line="360" w:lineRule="auto"/>
        <w:ind w:left="284" w:right="284" w:firstLine="567"/>
        <w:jc w:val="right"/>
        <w:rPr>
          <w:color w:val="000000"/>
          <w:spacing w:val="2"/>
          <w:sz w:val="28"/>
          <w:szCs w:val="28"/>
        </w:rPr>
      </w:pPr>
      <w:r w:rsidRPr="00864AF7">
        <w:rPr>
          <w:color w:val="000000"/>
          <w:spacing w:val="2"/>
          <w:sz w:val="28"/>
          <w:szCs w:val="28"/>
        </w:rPr>
        <w:t>Таблиця 1.1</w:t>
      </w:r>
    </w:p>
    <w:p w14:paraId="2E7D506D" w14:textId="77777777" w:rsidR="00286A10" w:rsidRPr="00864AF7" w:rsidRDefault="00286A10" w:rsidP="00286A10">
      <w:pPr>
        <w:shd w:val="clear" w:color="auto" w:fill="FFFFFF"/>
        <w:tabs>
          <w:tab w:val="left" w:pos="2835"/>
          <w:tab w:val="left" w:pos="7797"/>
        </w:tabs>
        <w:spacing w:line="360" w:lineRule="auto"/>
        <w:ind w:left="284" w:right="284" w:firstLine="567"/>
        <w:jc w:val="center"/>
        <w:rPr>
          <w:i/>
          <w:color w:val="000000"/>
          <w:spacing w:val="2"/>
          <w:sz w:val="28"/>
          <w:szCs w:val="28"/>
        </w:rPr>
      </w:pPr>
      <w:r w:rsidRPr="00864AF7">
        <w:rPr>
          <w:i/>
          <w:color w:val="000000"/>
          <w:spacing w:val="2"/>
          <w:sz w:val="28"/>
          <w:szCs w:val="28"/>
        </w:rPr>
        <w:t>Профілі гофрів ГК</w:t>
      </w:r>
    </w:p>
    <w:tbl>
      <w:tblPr>
        <w:tblW w:w="978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2"/>
        <w:gridCol w:w="3333"/>
        <w:gridCol w:w="1350"/>
        <w:gridCol w:w="1343"/>
        <w:gridCol w:w="1315"/>
        <w:gridCol w:w="1447"/>
      </w:tblGrid>
      <w:tr w:rsidR="00286A10" w:rsidRPr="00864AF7" w14:paraId="002181BE" w14:textId="77777777" w:rsidTr="00E57C67">
        <w:trPr>
          <w:cantSplit/>
          <w:trHeight w:val="1995"/>
        </w:trPr>
        <w:tc>
          <w:tcPr>
            <w:tcW w:w="992" w:type="dxa"/>
            <w:vAlign w:val="center"/>
          </w:tcPr>
          <w:p w14:paraId="18833B3E"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 xml:space="preserve">Тип </w:t>
            </w:r>
            <w:proofErr w:type="spellStart"/>
            <w:r w:rsidRPr="00864AF7">
              <w:rPr>
                <w:color w:val="000000"/>
                <w:spacing w:val="2"/>
                <w:sz w:val="28"/>
                <w:szCs w:val="28"/>
              </w:rPr>
              <w:t>гофру</w:t>
            </w:r>
            <w:proofErr w:type="spellEnd"/>
          </w:p>
        </w:tc>
        <w:tc>
          <w:tcPr>
            <w:tcW w:w="3333" w:type="dxa"/>
            <w:vAlign w:val="center"/>
          </w:tcPr>
          <w:p w14:paraId="7D848499"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Структура ГК</w:t>
            </w:r>
          </w:p>
        </w:tc>
        <w:tc>
          <w:tcPr>
            <w:tcW w:w="1350" w:type="dxa"/>
            <w:textDirection w:val="btLr"/>
            <w:vAlign w:val="center"/>
          </w:tcPr>
          <w:p w14:paraId="5FDFE1EF" w14:textId="77777777" w:rsidR="00286A10" w:rsidRPr="00864AF7" w:rsidRDefault="00286A10" w:rsidP="00E57C67">
            <w:pPr>
              <w:widowControl w:val="0"/>
              <w:adjustRightInd w:val="0"/>
              <w:ind w:left="57" w:right="57"/>
              <w:jc w:val="center"/>
              <w:rPr>
                <w:color w:val="000000"/>
                <w:spacing w:val="2"/>
                <w:sz w:val="28"/>
                <w:szCs w:val="28"/>
              </w:rPr>
            </w:pPr>
            <w:r w:rsidRPr="00864AF7">
              <w:rPr>
                <w:color w:val="000000"/>
                <w:spacing w:val="2"/>
                <w:sz w:val="28"/>
                <w:szCs w:val="28"/>
              </w:rPr>
              <w:t xml:space="preserve">Найменування </w:t>
            </w:r>
            <w:proofErr w:type="spellStart"/>
            <w:r w:rsidRPr="00864AF7">
              <w:rPr>
                <w:color w:val="000000"/>
                <w:spacing w:val="2"/>
                <w:sz w:val="28"/>
                <w:szCs w:val="28"/>
              </w:rPr>
              <w:t>гофру</w:t>
            </w:r>
            <w:proofErr w:type="spellEnd"/>
          </w:p>
        </w:tc>
        <w:tc>
          <w:tcPr>
            <w:tcW w:w="1343" w:type="dxa"/>
            <w:vAlign w:val="center"/>
          </w:tcPr>
          <w:p w14:paraId="2AEB6D82"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 xml:space="preserve">Висота </w:t>
            </w:r>
            <w:proofErr w:type="spellStart"/>
            <w:r w:rsidRPr="00864AF7">
              <w:rPr>
                <w:color w:val="000000"/>
                <w:spacing w:val="2"/>
                <w:sz w:val="28"/>
                <w:szCs w:val="28"/>
              </w:rPr>
              <w:t>гофру</w:t>
            </w:r>
            <w:proofErr w:type="spellEnd"/>
            <w:r w:rsidRPr="00864AF7">
              <w:rPr>
                <w:color w:val="000000"/>
                <w:spacing w:val="2"/>
                <w:sz w:val="28"/>
                <w:szCs w:val="28"/>
              </w:rPr>
              <w:t>, мм</w:t>
            </w:r>
          </w:p>
        </w:tc>
        <w:tc>
          <w:tcPr>
            <w:tcW w:w="1315" w:type="dxa"/>
            <w:vAlign w:val="center"/>
          </w:tcPr>
          <w:p w14:paraId="24D4EC58"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 xml:space="preserve">Крок </w:t>
            </w:r>
            <w:proofErr w:type="spellStart"/>
            <w:r w:rsidRPr="00864AF7">
              <w:rPr>
                <w:color w:val="000000"/>
                <w:spacing w:val="2"/>
                <w:sz w:val="28"/>
                <w:szCs w:val="28"/>
              </w:rPr>
              <w:t>гофру</w:t>
            </w:r>
            <w:proofErr w:type="spellEnd"/>
            <w:r w:rsidRPr="00864AF7">
              <w:rPr>
                <w:color w:val="000000"/>
                <w:spacing w:val="2"/>
                <w:sz w:val="28"/>
                <w:szCs w:val="28"/>
              </w:rPr>
              <w:t>, мм</w:t>
            </w:r>
          </w:p>
        </w:tc>
        <w:tc>
          <w:tcPr>
            <w:tcW w:w="1447" w:type="dxa"/>
            <w:textDirection w:val="btLr"/>
            <w:vAlign w:val="center"/>
          </w:tcPr>
          <w:p w14:paraId="177BB6D3" w14:textId="77777777" w:rsidR="00286A10" w:rsidRPr="00864AF7" w:rsidRDefault="00286A10" w:rsidP="00334284">
            <w:pPr>
              <w:widowControl w:val="0"/>
              <w:adjustRightInd w:val="0"/>
              <w:ind w:left="113" w:right="113"/>
              <w:jc w:val="center"/>
              <w:rPr>
                <w:color w:val="000000"/>
                <w:spacing w:val="2"/>
                <w:sz w:val="28"/>
                <w:szCs w:val="28"/>
              </w:rPr>
            </w:pPr>
            <w:r w:rsidRPr="00864AF7">
              <w:rPr>
                <w:color w:val="000000"/>
                <w:spacing w:val="2"/>
                <w:sz w:val="28"/>
                <w:szCs w:val="28"/>
              </w:rPr>
              <w:t>Кількість хвиль на 1погонний метр</w:t>
            </w:r>
          </w:p>
        </w:tc>
      </w:tr>
      <w:tr w:rsidR="00286A10" w:rsidRPr="00864AF7" w14:paraId="445D868B" w14:textId="77777777" w:rsidTr="00334284">
        <w:tc>
          <w:tcPr>
            <w:tcW w:w="992" w:type="dxa"/>
            <w:vAlign w:val="center"/>
          </w:tcPr>
          <w:p w14:paraId="207AF545"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А</w:t>
            </w:r>
          </w:p>
        </w:tc>
        <w:tc>
          <w:tcPr>
            <w:tcW w:w="3333" w:type="dxa"/>
            <w:vAlign w:val="center"/>
          </w:tcPr>
          <w:p w14:paraId="28202818"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2056286F" wp14:editId="2459E66B">
                  <wp:extent cx="2058003" cy="331004"/>
                  <wp:effectExtent l="19050" t="0" r="0" b="0"/>
                  <wp:docPr id="50" name="Рисунок 214"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4" descr="File0173"/>
                          <pic:cNvPicPr>
                            <a:picLocks noChangeAspect="1" noChangeArrowheads="1"/>
                          </pic:cNvPicPr>
                        </pic:nvPicPr>
                        <pic:blipFill>
                          <a:blip r:embed="rId10" cstate="email">
                            <a:grayscl/>
                            <a:extLst>
                              <a:ext uri="{28A0092B-C50C-407E-A947-70E740481C1C}">
                                <a14:useLocalDpi xmlns:a14="http://schemas.microsoft.com/office/drawing/2010/main"/>
                              </a:ext>
                            </a:extLst>
                          </a:blip>
                          <a:srcRect/>
                          <a:stretch>
                            <a:fillRect/>
                          </a:stretch>
                        </pic:blipFill>
                        <pic:spPr bwMode="auto">
                          <a:xfrm>
                            <a:off x="0" y="0"/>
                            <a:ext cx="2058003" cy="331004"/>
                          </a:xfrm>
                          <a:prstGeom prst="rect">
                            <a:avLst/>
                          </a:prstGeom>
                          <a:noFill/>
                          <a:ln w="9525">
                            <a:noFill/>
                            <a:miter lim="800000"/>
                            <a:headEnd/>
                            <a:tailEnd/>
                          </a:ln>
                        </pic:spPr>
                      </pic:pic>
                    </a:graphicData>
                  </a:graphic>
                </wp:inline>
              </w:drawing>
            </w:r>
          </w:p>
        </w:tc>
        <w:tc>
          <w:tcPr>
            <w:tcW w:w="1350" w:type="dxa"/>
            <w:vAlign w:val="center"/>
          </w:tcPr>
          <w:p w14:paraId="74AEE247"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крупний</w:t>
            </w:r>
          </w:p>
        </w:tc>
        <w:tc>
          <w:tcPr>
            <w:tcW w:w="1343" w:type="dxa"/>
            <w:vAlign w:val="center"/>
          </w:tcPr>
          <w:p w14:paraId="742BBB85"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4,4 – 5,5</w:t>
            </w:r>
          </w:p>
        </w:tc>
        <w:tc>
          <w:tcPr>
            <w:tcW w:w="1315" w:type="dxa"/>
            <w:vAlign w:val="center"/>
          </w:tcPr>
          <w:p w14:paraId="4CC5D5BA"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8 – 9,5</w:t>
            </w:r>
          </w:p>
        </w:tc>
        <w:tc>
          <w:tcPr>
            <w:tcW w:w="1447" w:type="dxa"/>
            <w:vAlign w:val="center"/>
          </w:tcPr>
          <w:p w14:paraId="5CA51683"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108-118</w:t>
            </w:r>
          </w:p>
        </w:tc>
      </w:tr>
      <w:tr w:rsidR="00286A10" w:rsidRPr="00864AF7" w14:paraId="72CB4AF8" w14:textId="77777777" w:rsidTr="00334284">
        <w:tc>
          <w:tcPr>
            <w:tcW w:w="992" w:type="dxa"/>
            <w:vAlign w:val="center"/>
          </w:tcPr>
          <w:p w14:paraId="52FF4C00"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lang w:val="en-US"/>
              </w:rPr>
              <w:t>B</w:t>
            </w:r>
          </w:p>
        </w:tc>
        <w:tc>
          <w:tcPr>
            <w:tcW w:w="3333" w:type="dxa"/>
            <w:vAlign w:val="center"/>
          </w:tcPr>
          <w:p w14:paraId="27137D1C"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27E96446" wp14:editId="3FB89D42">
                  <wp:extent cx="2078691" cy="254621"/>
                  <wp:effectExtent l="19050" t="0" r="0" b="0"/>
                  <wp:docPr id="52" name="Рисунок 215"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5" descr="File0173"/>
                          <pic:cNvPicPr>
                            <a:picLocks noChangeAspect="1" noChangeArrowheads="1"/>
                          </pic:cNvPicPr>
                        </pic:nvPicPr>
                        <pic:blipFill>
                          <a:blip r:embed="rId11" cstate="email">
                            <a:grayscl/>
                            <a:extLst>
                              <a:ext uri="{28A0092B-C50C-407E-A947-70E740481C1C}">
                                <a14:useLocalDpi xmlns:a14="http://schemas.microsoft.com/office/drawing/2010/main"/>
                              </a:ext>
                            </a:extLst>
                          </a:blip>
                          <a:stretch>
                            <a:fillRect/>
                          </a:stretch>
                        </pic:blipFill>
                        <pic:spPr bwMode="auto">
                          <a:xfrm>
                            <a:off x="0" y="0"/>
                            <a:ext cx="2079750" cy="254751"/>
                          </a:xfrm>
                          <a:prstGeom prst="rect">
                            <a:avLst/>
                          </a:prstGeom>
                          <a:noFill/>
                          <a:ln w="9525">
                            <a:noFill/>
                            <a:miter lim="800000"/>
                            <a:headEnd/>
                            <a:tailEnd/>
                          </a:ln>
                        </pic:spPr>
                      </pic:pic>
                    </a:graphicData>
                  </a:graphic>
                </wp:inline>
              </w:drawing>
            </w:r>
          </w:p>
        </w:tc>
        <w:tc>
          <w:tcPr>
            <w:tcW w:w="1350" w:type="dxa"/>
            <w:vAlign w:val="center"/>
          </w:tcPr>
          <w:p w14:paraId="31B35E3C"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мілкий</w:t>
            </w:r>
          </w:p>
        </w:tc>
        <w:tc>
          <w:tcPr>
            <w:tcW w:w="1343" w:type="dxa"/>
            <w:vAlign w:val="center"/>
          </w:tcPr>
          <w:p w14:paraId="4932ED1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2,2 – 3,2</w:t>
            </w:r>
          </w:p>
        </w:tc>
        <w:tc>
          <w:tcPr>
            <w:tcW w:w="1315" w:type="dxa"/>
            <w:vAlign w:val="center"/>
          </w:tcPr>
          <w:p w14:paraId="41BDE478"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4,5 – 6,4</w:t>
            </w:r>
          </w:p>
        </w:tc>
        <w:tc>
          <w:tcPr>
            <w:tcW w:w="1447" w:type="dxa"/>
            <w:vAlign w:val="center"/>
          </w:tcPr>
          <w:p w14:paraId="2CF29F05"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154-164</w:t>
            </w:r>
          </w:p>
        </w:tc>
      </w:tr>
      <w:tr w:rsidR="00286A10" w:rsidRPr="00864AF7" w14:paraId="27309285" w14:textId="77777777" w:rsidTr="00334284">
        <w:tc>
          <w:tcPr>
            <w:tcW w:w="992" w:type="dxa"/>
            <w:vAlign w:val="center"/>
          </w:tcPr>
          <w:p w14:paraId="7C080938"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C</w:t>
            </w:r>
          </w:p>
        </w:tc>
        <w:tc>
          <w:tcPr>
            <w:tcW w:w="3333" w:type="dxa"/>
            <w:vAlign w:val="center"/>
          </w:tcPr>
          <w:p w14:paraId="5B56B6BB"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2875BFED" wp14:editId="48509D7F">
                  <wp:extent cx="2091104" cy="264562"/>
                  <wp:effectExtent l="19050" t="0" r="4396" b="0"/>
                  <wp:docPr id="55" name="Рисунок 216"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6" descr="File0173"/>
                          <pic:cNvPicPr>
                            <a:picLocks noChangeAspect="1" noChangeArrowheads="1"/>
                          </pic:cNvPicPr>
                        </pic:nvPicPr>
                        <pic:blipFill>
                          <a:blip r:embed="rId12" cstate="email">
                            <a:grayscl/>
                            <a:extLst>
                              <a:ext uri="{28A0092B-C50C-407E-A947-70E740481C1C}">
                                <a14:useLocalDpi xmlns:a14="http://schemas.microsoft.com/office/drawing/2010/main"/>
                              </a:ext>
                            </a:extLst>
                          </a:blip>
                          <a:stretch>
                            <a:fillRect/>
                          </a:stretch>
                        </pic:blipFill>
                        <pic:spPr bwMode="auto">
                          <a:xfrm>
                            <a:off x="0" y="0"/>
                            <a:ext cx="2089737" cy="264389"/>
                          </a:xfrm>
                          <a:prstGeom prst="rect">
                            <a:avLst/>
                          </a:prstGeom>
                          <a:noFill/>
                          <a:ln w="9525">
                            <a:noFill/>
                            <a:miter lim="800000"/>
                            <a:headEnd/>
                            <a:tailEnd/>
                          </a:ln>
                        </pic:spPr>
                      </pic:pic>
                    </a:graphicData>
                  </a:graphic>
                </wp:inline>
              </w:drawing>
            </w:r>
          </w:p>
        </w:tc>
        <w:tc>
          <w:tcPr>
            <w:tcW w:w="1350" w:type="dxa"/>
            <w:vAlign w:val="center"/>
          </w:tcPr>
          <w:p w14:paraId="28AD1AD9"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середній</w:t>
            </w:r>
          </w:p>
        </w:tc>
        <w:tc>
          <w:tcPr>
            <w:tcW w:w="1343" w:type="dxa"/>
            <w:vAlign w:val="center"/>
          </w:tcPr>
          <w:p w14:paraId="13EBB46D"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3,2 – 4,4</w:t>
            </w:r>
          </w:p>
        </w:tc>
        <w:tc>
          <w:tcPr>
            <w:tcW w:w="1315" w:type="dxa"/>
            <w:vAlign w:val="center"/>
          </w:tcPr>
          <w:p w14:paraId="547578E9"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6,5 – 8,0</w:t>
            </w:r>
          </w:p>
        </w:tc>
        <w:tc>
          <w:tcPr>
            <w:tcW w:w="1447" w:type="dxa"/>
            <w:vAlign w:val="center"/>
          </w:tcPr>
          <w:p w14:paraId="39AC6F2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127-137</w:t>
            </w:r>
          </w:p>
        </w:tc>
      </w:tr>
      <w:tr w:rsidR="00286A10" w:rsidRPr="00864AF7" w14:paraId="6D377C1B" w14:textId="77777777" w:rsidTr="00334284">
        <w:trPr>
          <w:trHeight w:val="783"/>
        </w:trPr>
        <w:tc>
          <w:tcPr>
            <w:tcW w:w="992" w:type="dxa"/>
            <w:vAlign w:val="center"/>
          </w:tcPr>
          <w:p w14:paraId="0D71B503"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E</w:t>
            </w:r>
          </w:p>
        </w:tc>
        <w:tc>
          <w:tcPr>
            <w:tcW w:w="3333" w:type="dxa"/>
            <w:vAlign w:val="center"/>
          </w:tcPr>
          <w:p w14:paraId="5E39EC82"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57B6E608" wp14:editId="1EA39308">
                  <wp:extent cx="2079313" cy="215036"/>
                  <wp:effectExtent l="19050" t="0" r="0" b="0"/>
                  <wp:docPr id="56" name="Рисунок 217"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File0173"/>
                          <pic:cNvPicPr>
                            <a:picLocks noChangeAspect="1" noChangeArrowheads="1"/>
                          </pic:cNvPicPr>
                        </pic:nvPicPr>
                        <pic:blipFill>
                          <a:blip r:embed="rId13" cstate="email">
                            <a:grayscl/>
                            <a:extLst>
                              <a:ext uri="{28A0092B-C50C-407E-A947-70E740481C1C}">
                                <a14:useLocalDpi xmlns:a14="http://schemas.microsoft.com/office/drawing/2010/main"/>
                              </a:ext>
                            </a:extLst>
                          </a:blip>
                          <a:stretch>
                            <a:fillRect/>
                          </a:stretch>
                        </pic:blipFill>
                        <pic:spPr bwMode="auto">
                          <a:xfrm>
                            <a:off x="0" y="0"/>
                            <a:ext cx="2083337" cy="215452"/>
                          </a:xfrm>
                          <a:prstGeom prst="rect">
                            <a:avLst/>
                          </a:prstGeom>
                          <a:noFill/>
                          <a:ln w="9525">
                            <a:noFill/>
                            <a:miter lim="800000"/>
                            <a:headEnd/>
                            <a:tailEnd/>
                          </a:ln>
                        </pic:spPr>
                      </pic:pic>
                    </a:graphicData>
                  </a:graphic>
                </wp:inline>
              </w:drawing>
            </w:r>
          </w:p>
        </w:tc>
        <w:tc>
          <w:tcPr>
            <w:tcW w:w="1350" w:type="dxa"/>
            <w:vAlign w:val="center"/>
          </w:tcPr>
          <w:p w14:paraId="6F332ECF"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мікро</w:t>
            </w:r>
          </w:p>
        </w:tc>
        <w:tc>
          <w:tcPr>
            <w:tcW w:w="1343" w:type="dxa"/>
            <w:vAlign w:val="center"/>
          </w:tcPr>
          <w:p w14:paraId="1997B782"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1,1 – 1,6</w:t>
            </w:r>
          </w:p>
        </w:tc>
        <w:tc>
          <w:tcPr>
            <w:tcW w:w="1315" w:type="dxa"/>
            <w:vAlign w:val="center"/>
          </w:tcPr>
          <w:p w14:paraId="6C67B6E3"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3,2 – 3,6</w:t>
            </w:r>
          </w:p>
        </w:tc>
        <w:tc>
          <w:tcPr>
            <w:tcW w:w="1447" w:type="dxa"/>
            <w:vAlign w:val="center"/>
          </w:tcPr>
          <w:p w14:paraId="61E0194D"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295-315</w:t>
            </w:r>
          </w:p>
        </w:tc>
      </w:tr>
      <w:tr w:rsidR="00286A10" w:rsidRPr="00864AF7" w14:paraId="1D4384E6" w14:textId="77777777" w:rsidTr="00334284">
        <w:trPr>
          <w:trHeight w:val="783"/>
        </w:trPr>
        <w:tc>
          <w:tcPr>
            <w:tcW w:w="992" w:type="dxa"/>
            <w:vAlign w:val="center"/>
          </w:tcPr>
          <w:p w14:paraId="04A10F8C"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F</w:t>
            </w:r>
          </w:p>
        </w:tc>
        <w:tc>
          <w:tcPr>
            <w:tcW w:w="3333" w:type="dxa"/>
            <w:vAlign w:val="center"/>
          </w:tcPr>
          <w:p w14:paraId="31DE2B87" w14:textId="77777777" w:rsidR="00286A10" w:rsidRPr="00864AF7" w:rsidRDefault="00286A10" w:rsidP="00334284">
            <w:pPr>
              <w:widowControl w:val="0"/>
              <w:adjustRightInd w:val="0"/>
              <w:ind w:left="-108"/>
              <w:jc w:val="center"/>
              <w:rPr>
                <w:noProof/>
                <w:sz w:val="28"/>
                <w:szCs w:val="28"/>
                <w:lang w:val="ru-RU"/>
              </w:rPr>
            </w:pPr>
            <w:r w:rsidRPr="00864AF7">
              <w:rPr>
                <w:noProof/>
                <w:sz w:val="28"/>
                <w:szCs w:val="28"/>
                <w:lang w:eastAsia="uk-UA"/>
              </w:rPr>
              <w:drawing>
                <wp:inline distT="0" distB="0" distL="0" distR="0" wp14:anchorId="044C5062" wp14:editId="7EB47519">
                  <wp:extent cx="2079313" cy="215631"/>
                  <wp:effectExtent l="19050" t="0" r="0" b="0"/>
                  <wp:docPr id="59" name="Рисунок 217"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File0173"/>
                          <pic:cNvPicPr>
                            <a:picLocks noChangeAspect="1" noChangeArrowheads="1"/>
                          </pic:cNvPicPr>
                        </pic:nvPicPr>
                        <pic:blipFill>
                          <a:blip r:embed="rId14" cstate="email">
                            <a:grayscl/>
                            <a:extLst>
                              <a:ext uri="{28A0092B-C50C-407E-A947-70E740481C1C}">
                                <a14:useLocalDpi xmlns:a14="http://schemas.microsoft.com/office/drawing/2010/main"/>
                              </a:ext>
                            </a:extLst>
                          </a:blip>
                          <a:stretch>
                            <a:fillRect/>
                          </a:stretch>
                        </pic:blipFill>
                        <pic:spPr bwMode="auto">
                          <a:xfrm>
                            <a:off x="0" y="0"/>
                            <a:ext cx="2077021" cy="215393"/>
                          </a:xfrm>
                          <a:prstGeom prst="rect">
                            <a:avLst/>
                          </a:prstGeom>
                          <a:noFill/>
                          <a:ln w="9525">
                            <a:noFill/>
                            <a:miter lim="800000"/>
                            <a:headEnd/>
                            <a:tailEnd/>
                          </a:ln>
                        </pic:spPr>
                      </pic:pic>
                    </a:graphicData>
                  </a:graphic>
                </wp:inline>
              </w:drawing>
            </w:r>
          </w:p>
        </w:tc>
        <w:tc>
          <w:tcPr>
            <w:tcW w:w="1350" w:type="dxa"/>
            <w:vAlign w:val="center"/>
          </w:tcPr>
          <w:p w14:paraId="3338A054" w14:textId="77777777" w:rsidR="00286A10" w:rsidRPr="00864AF7" w:rsidRDefault="00286A10" w:rsidP="00334284">
            <w:pPr>
              <w:widowControl w:val="0"/>
              <w:adjustRightInd w:val="0"/>
              <w:jc w:val="center"/>
              <w:rPr>
                <w:color w:val="000000"/>
                <w:spacing w:val="2"/>
                <w:sz w:val="28"/>
                <w:szCs w:val="28"/>
              </w:rPr>
            </w:pPr>
          </w:p>
        </w:tc>
        <w:tc>
          <w:tcPr>
            <w:tcW w:w="1343" w:type="dxa"/>
            <w:vAlign w:val="center"/>
          </w:tcPr>
          <w:p w14:paraId="1E6B7888"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lang w:val="en-US"/>
              </w:rPr>
              <w:t>0</w:t>
            </w:r>
            <w:r w:rsidRPr="00864AF7">
              <w:rPr>
                <w:color w:val="000000"/>
                <w:spacing w:val="2"/>
                <w:sz w:val="28"/>
                <w:szCs w:val="28"/>
                <w:lang w:val="ru-RU"/>
              </w:rPr>
              <w:t>,75</w:t>
            </w:r>
          </w:p>
        </w:tc>
        <w:tc>
          <w:tcPr>
            <w:tcW w:w="1315" w:type="dxa"/>
            <w:vAlign w:val="center"/>
          </w:tcPr>
          <w:p w14:paraId="1BFBADDC"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2,4</w:t>
            </w:r>
          </w:p>
        </w:tc>
        <w:tc>
          <w:tcPr>
            <w:tcW w:w="1447" w:type="dxa"/>
            <w:vAlign w:val="center"/>
          </w:tcPr>
          <w:p w14:paraId="21498A18"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413-415</w:t>
            </w:r>
          </w:p>
        </w:tc>
      </w:tr>
      <w:tr w:rsidR="00286A10" w:rsidRPr="00864AF7" w14:paraId="02075136" w14:textId="77777777" w:rsidTr="00334284">
        <w:trPr>
          <w:trHeight w:val="783"/>
        </w:trPr>
        <w:tc>
          <w:tcPr>
            <w:tcW w:w="992" w:type="dxa"/>
            <w:vAlign w:val="center"/>
          </w:tcPr>
          <w:p w14:paraId="424E3EA6"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G</w:t>
            </w:r>
          </w:p>
        </w:tc>
        <w:tc>
          <w:tcPr>
            <w:tcW w:w="3333" w:type="dxa"/>
            <w:vAlign w:val="center"/>
          </w:tcPr>
          <w:p w14:paraId="4EC65101" w14:textId="77777777" w:rsidR="00286A10" w:rsidRPr="00864AF7" w:rsidRDefault="00286A10" w:rsidP="00334284">
            <w:pPr>
              <w:widowControl w:val="0"/>
              <w:adjustRightInd w:val="0"/>
              <w:ind w:left="-108"/>
              <w:jc w:val="center"/>
              <w:rPr>
                <w:noProof/>
                <w:sz w:val="28"/>
                <w:szCs w:val="28"/>
                <w:lang w:val="ru-RU"/>
              </w:rPr>
            </w:pPr>
            <w:r w:rsidRPr="00864AF7">
              <w:rPr>
                <w:noProof/>
                <w:sz w:val="28"/>
                <w:szCs w:val="28"/>
                <w:lang w:eastAsia="uk-UA"/>
              </w:rPr>
              <w:drawing>
                <wp:inline distT="0" distB="0" distL="0" distR="0" wp14:anchorId="6BFD3471" wp14:editId="6BD1D6B3">
                  <wp:extent cx="2079313" cy="205264"/>
                  <wp:effectExtent l="19050" t="0" r="0" b="0"/>
                  <wp:docPr id="60" name="Рисунок 217"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File0173"/>
                          <pic:cNvPicPr>
                            <a:picLocks noChangeAspect="1" noChangeArrowheads="1"/>
                          </pic:cNvPicPr>
                        </pic:nvPicPr>
                        <pic:blipFill>
                          <a:blip r:embed="rId15" cstate="email">
                            <a:grayscl/>
                            <a:extLst>
                              <a:ext uri="{28A0092B-C50C-407E-A947-70E740481C1C}">
                                <a14:useLocalDpi xmlns:a14="http://schemas.microsoft.com/office/drawing/2010/main"/>
                              </a:ext>
                            </a:extLst>
                          </a:blip>
                          <a:stretch>
                            <a:fillRect/>
                          </a:stretch>
                        </pic:blipFill>
                        <pic:spPr bwMode="auto">
                          <a:xfrm>
                            <a:off x="0" y="0"/>
                            <a:ext cx="2074646" cy="204803"/>
                          </a:xfrm>
                          <a:prstGeom prst="rect">
                            <a:avLst/>
                          </a:prstGeom>
                          <a:noFill/>
                          <a:ln w="9525">
                            <a:noFill/>
                            <a:miter lim="800000"/>
                            <a:headEnd/>
                            <a:tailEnd/>
                          </a:ln>
                        </pic:spPr>
                      </pic:pic>
                    </a:graphicData>
                  </a:graphic>
                </wp:inline>
              </w:drawing>
            </w:r>
          </w:p>
        </w:tc>
        <w:tc>
          <w:tcPr>
            <w:tcW w:w="1350" w:type="dxa"/>
            <w:vAlign w:val="center"/>
          </w:tcPr>
          <w:p w14:paraId="291E6004" w14:textId="77777777" w:rsidR="00286A10" w:rsidRPr="00864AF7" w:rsidRDefault="00286A10" w:rsidP="00334284">
            <w:pPr>
              <w:widowControl w:val="0"/>
              <w:adjustRightInd w:val="0"/>
              <w:jc w:val="center"/>
              <w:rPr>
                <w:color w:val="000000"/>
                <w:spacing w:val="2"/>
                <w:sz w:val="28"/>
                <w:szCs w:val="28"/>
              </w:rPr>
            </w:pPr>
          </w:p>
        </w:tc>
        <w:tc>
          <w:tcPr>
            <w:tcW w:w="1343" w:type="dxa"/>
            <w:vAlign w:val="center"/>
          </w:tcPr>
          <w:p w14:paraId="0D564C5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0,55</w:t>
            </w:r>
          </w:p>
        </w:tc>
        <w:tc>
          <w:tcPr>
            <w:tcW w:w="1315" w:type="dxa"/>
            <w:vAlign w:val="center"/>
          </w:tcPr>
          <w:p w14:paraId="42BAE1F2"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1,8</w:t>
            </w:r>
          </w:p>
        </w:tc>
        <w:tc>
          <w:tcPr>
            <w:tcW w:w="1447" w:type="dxa"/>
            <w:vAlign w:val="center"/>
          </w:tcPr>
          <w:p w14:paraId="167AD9EF"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553-555</w:t>
            </w:r>
          </w:p>
        </w:tc>
      </w:tr>
      <w:tr w:rsidR="00286A10" w:rsidRPr="00864AF7" w14:paraId="7E743045" w14:textId="77777777" w:rsidTr="00334284">
        <w:trPr>
          <w:trHeight w:val="783"/>
        </w:trPr>
        <w:tc>
          <w:tcPr>
            <w:tcW w:w="992" w:type="dxa"/>
            <w:vAlign w:val="center"/>
          </w:tcPr>
          <w:p w14:paraId="6DC33E9C"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N</w:t>
            </w:r>
          </w:p>
        </w:tc>
        <w:tc>
          <w:tcPr>
            <w:tcW w:w="3333" w:type="dxa"/>
            <w:vAlign w:val="center"/>
          </w:tcPr>
          <w:p w14:paraId="7645D723" w14:textId="77777777" w:rsidR="00286A10" w:rsidRPr="00864AF7" w:rsidRDefault="00286A10" w:rsidP="00334284">
            <w:pPr>
              <w:widowControl w:val="0"/>
              <w:adjustRightInd w:val="0"/>
              <w:ind w:left="-108"/>
              <w:jc w:val="center"/>
              <w:rPr>
                <w:noProof/>
                <w:sz w:val="28"/>
                <w:szCs w:val="28"/>
                <w:lang w:val="ru-RU"/>
              </w:rPr>
            </w:pPr>
            <w:r w:rsidRPr="00864AF7">
              <w:rPr>
                <w:noProof/>
                <w:sz w:val="28"/>
                <w:szCs w:val="28"/>
                <w:lang w:eastAsia="uk-UA"/>
              </w:rPr>
              <w:drawing>
                <wp:inline distT="0" distB="0" distL="0" distR="0" wp14:anchorId="6C267069" wp14:editId="19B34ED4">
                  <wp:extent cx="2079313" cy="178506"/>
                  <wp:effectExtent l="19050" t="0" r="0" b="0"/>
                  <wp:docPr id="73" name="Рисунок 217"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File0173"/>
                          <pic:cNvPicPr>
                            <a:picLocks noChangeAspect="1" noChangeArrowheads="1"/>
                          </pic:cNvPicPr>
                        </pic:nvPicPr>
                        <pic:blipFill>
                          <a:blip r:embed="rId16" cstate="email">
                            <a:grayscl/>
                            <a:extLst>
                              <a:ext uri="{28A0092B-C50C-407E-A947-70E740481C1C}">
                                <a14:useLocalDpi xmlns:a14="http://schemas.microsoft.com/office/drawing/2010/main"/>
                              </a:ext>
                            </a:extLst>
                          </a:blip>
                          <a:stretch>
                            <a:fillRect/>
                          </a:stretch>
                        </pic:blipFill>
                        <pic:spPr bwMode="auto">
                          <a:xfrm>
                            <a:off x="0" y="0"/>
                            <a:ext cx="2078482" cy="178435"/>
                          </a:xfrm>
                          <a:prstGeom prst="rect">
                            <a:avLst/>
                          </a:prstGeom>
                          <a:noFill/>
                          <a:ln w="9525">
                            <a:noFill/>
                            <a:miter lim="800000"/>
                            <a:headEnd/>
                            <a:tailEnd/>
                          </a:ln>
                        </pic:spPr>
                      </pic:pic>
                    </a:graphicData>
                  </a:graphic>
                </wp:inline>
              </w:drawing>
            </w:r>
          </w:p>
        </w:tc>
        <w:tc>
          <w:tcPr>
            <w:tcW w:w="1350" w:type="dxa"/>
            <w:vAlign w:val="center"/>
          </w:tcPr>
          <w:p w14:paraId="705B6335" w14:textId="77777777" w:rsidR="00286A10" w:rsidRPr="00864AF7" w:rsidRDefault="00286A10" w:rsidP="00334284">
            <w:pPr>
              <w:widowControl w:val="0"/>
              <w:adjustRightInd w:val="0"/>
              <w:jc w:val="center"/>
              <w:rPr>
                <w:color w:val="000000"/>
                <w:spacing w:val="2"/>
                <w:sz w:val="28"/>
                <w:szCs w:val="28"/>
              </w:rPr>
            </w:pPr>
          </w:p>
        </w:tc>
        <w:tc>
          <w:tcPr>
            <w:tcW w:w="1343" w:type="dxa"/>
            <w:vAlign w:val="center"/>
          </w:tcPr>
          <w:p w14:paraId="7CF9CE1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0,50</w:t>
            </w:r>
          </w:p>
        </w:tc>
        <w:tc>
          <w:tcPr>
            <w:tcW w:w="1315" w:type="dxa"/>
            <w:vAlign w:val="center"/>
          </w:tcPr>
          <w:p w14:paraId="1663CFC7"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lang w:val="en-US"/>
              </w:rPr>
              <w:t>&lt;</w:t>
            </w:r>
            <w:r w:rsidRPr="00864AF7">
              <w:rPr>
                <w:color w:val="000000"/>
                <w:spacing w:val="2"/>
                <w:sz w:val="28"/>
                <w:szCs w:val="28"/>
              </w:rPr>
              <w:t>1,8</w:t>
            </w:r>
          </w:p>
        </w:tc>
        <w:tc>
          <w:tcPr>
            <w:tcW w:w="1447" w:type="dxa"/>
            <w:vAlign w:val="center"/>
          </w:tcPr>
          <w:p w14:paraId="0E26B82C"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&gt;565</w:t>
            </w:r>
          </w:p>
        </w:tc>
      </w:tr>
      <w:tr w:rsidR="00286A10" w:rsidRPr="00864AF7" w14:paraId="1F6F2C04" w14:textId="77777777" w:rsidTr="00334284">
        <w:tc>
          <w:tcPr>
            <w:tcW w:w="992" w:type="dxa"/>
            <w:vAlign w:val="center"/>
          </w:tcPr>
          <w:p w14:paraId="4A6CC16D"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A+B</w:t>
            </w:r>
          </w:p>
        </w:tc>
        <w:tc>
          <w:tcPr>
            <w:tcW w:w="3333" w:type="dxa"/>
            <w:vAlign w:val="center"/>
          </w:tcPr>
          <w:p w14:paraId="49453DE6"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0EE3D709" wp14:editId="55BD3AB3">
                  <wp:extent cx="2103835" cy="452154"/>
                  <wp:effectExtent l="19050" t="0" r="0" b="0"/>
                  <wp:docPr id="75" name="Рисунок 218"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8" descr="File0173"/>
                          <pic:cNvPicPr>
                            <a:picLocks noChangeAspect="1" noChangeArrowheads="1"/>
                          </pic:cNvPicPr>
                        </pic:nvPicPr>
                        <pic:blipFill>
                          <a:blip r:embed="rId17" cstate="email">
                            <a:grayscl/>
                            <a:extLst>
                              <a:ext uri="{28A0092B-C50C-407E-A947-70E740481C1C}">
                                <a14:useLocalDpi xmlns:a14="http://schemas.microsoft.com/office/drawing/2010/main"/>
                              </a:ext>
                            </a:extLst>
                          </a:blip>
                          <a:stretch>
                            <a:fillRect/>
                          </a:stretch>
                        </pic:blipFill>
                        <pic:spPr bwMode="auto">
                          <a:xfrm>
                            <a:off x="0" y="0"/>
                            <a:ext cx="2103045" cy="451984"/>
                          </a:xfrm>
                          <a:prstGeom prst="rect">
                            <a:avLst/>
                          </a:prstGeom>
                          <a:noFill/>
                          <a:ln w="9525">
                            <a:noFill/>
                            <a:miter lim="800000"/>
                            <a:headEnd/>
                            <a:tailEnd/>
                          </a:ln>
                        </pic:spPr>
                      </pic:pic>
                    </a:graphicData>
                  </a:graphic>
                </wp:inline>
              </w:drawing>
            </w:r>
          </w:p>
        </w:tc>
        <w:tc>
          <w:tcPr>
            <w:tcW w:w="1350" w:type="dxa"/>
            <w:vAlign w:val="center"/>
          </w:tcPr>
          <w:p w14:paraId="00648F7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43" w:type="dxa"/>
            <w:vAlign w:val="center"/>
          </w:tcPr>
          <w:p w14:paraId="2CE00206"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15" w:type="dxa"/>
            <w:vAlign w:val="center"/>
          </w:tcPr>
          <w:p w14:paraId="28BA7274"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447" w:type="dxa"/>
            <w:vAlign w:val="center"/>
          </w:tcPr>
          <w:p w14:paraId="13C59EF0"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rPr>
              <w:t>–––</w:t>
            </w:r>
          </w:p>
        </w:tc>
      </w:tr>
      <w:tr w:rsidR="00286A10" w:rsidRPr="00864AF7" w14:paraId="4BD6DE7C" w14:textId="77777777" w:rsidTr="00334284">
        <w:tc>
          <w:tcPr>
            <w:tcW w:w="992" w:type="dxa"/>
            <w:vAlign w:val="center"/>
          </w:tcPr>
          <w:p w14:paraId="06F84C3B"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C+B</w:t>
            </w:r>
          </w:p>
        </w:tc>
        <w:tc>
          <w:tcPr>
            <w:tcW w:w="3333" w:type="dxa"/>
            <w:vAlign w:val="center"/>
          </w:tcPr>
          <w:p w14:paraId="7E911E70"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5781DB57" wp14:editId="2BC86B2E">
                  <wp:extent cx="2079313" cy="394706"/>
                  <wp:effectExtent l="19050" t="0" r="0" b="0"/>
                  <wp:docPr id="82" name="Рисунок 219"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9" descr="File0173"/>
                          <pic:cNvPicPr>
                            <a:picLocks noChangeAspect="1" noChangeArrowheads="1"/>
                          </pic:cNvPicPr>
                        </pic:nvPicPr>
                        <pic:blipFill>
                          <a:blip r:embed="rId18" cstate="email">
                            <a:grayscl/>
                            <a:extLst>
                              <a:ext uri="{28A0092B-C50C-407E-A947-70E740481C1C}">
                                <a14:useLocalDpi xmlns:a14="http://schemas.microsoft.com/office/drawing/2010/main"/>
                              </a:ext>
                            </a:extLst>
                          </a:blip>
                          <a:stretch>
                            <a:fillRect/>
                          </a:stretch>
                        </pic:blipFill>
                        <pic:spPr bwMode="auto">
                          <a:xfrm>
                            <a:off x="0" y="0"/>
                            <a:ext cx="2079606" cy="394762"/>
                          </a:xfrm>
                          <a:prstGeom prst="rect">
                            <a:avLst/>
                          </a:prstGeom>
                          <a:noFill/>
                          <a:ln w="9525">
                            <a:noFill/>
                            <a:miter lim="800000"/>
                            <a:headEnd/>
                            <a:tailEnd/>
                          </a:ln>
                        </pic:spPr>
                      </pic:pic>
                    </a:graphicData>
                  </a:graphic>
                </wp:inline>
              </w:drawing>
            </w:r>
          </w:p>
        </w:tc>
        <w:tc>
          <w:tcPr>
            <w:tcW w:w="1350" w:type="dxa"/>
            <w:vAlign w:val="center"/>
          </w:tcPr>
          <w:p w14:paraId="2049B8EF"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43" w:type="dxa"/>
            <w:vAlign w:val="center"/>
          </w:tcPr>
          <w:p w14:paraId="4748613F"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15" w:type="dxa"/>
            <w:vAlign w:val="center"/>
          </w:tcPr>
          <w:p w14:paraId="3EC77F1C"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447" w:type="dxa"/>
            <w:vAlign w:val="center"/>
          </w:tcPr>
          <w:p w14:paraId="06642B1E"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r>
      <w:tr w:rsidR="00286A10" w:rsidRPr="00864AF7" w14:paraId="2E75E9EC" w14:textId="77777777" w:rsidTr="00334284">
        <w:tc>
          <w:tcPr>
            <w:tcW w:w="992" w:type="dxa"/>
            <w:vAlign w:val="center"/>
          </w:tcPr>
          <w:p w14:paraId="0D222AEB" w14:textId="77777777" w:rsidR="00286A10" w:rsidRPr="00864AF7" w:rsidRDefault="00286A10" w:rsidP="00334284">
            <w:pPr>
              <w:widowControl w:val="0"/>
              <w:adjustRightInd w:val="0"/>
              <w:jc w:val="center"/>
              <w:rPr>
                <w:color w:val="000000"/>
                <w:spacing w:val="2"/>
                <w:sz w:val="28"/>
                <w:szCs w:val="28"/>
                <w:lang w:val="en-US"/>
              </w:rPr>
            </w:pPr>
            <w:r w:rsidRPr="00864AF7">
              <w:rPr>
                <w:color w:val="000000"/>
                <w:spacing w:val="2"/>
                <w:sz w:val="28"/>
                <w:szCs w:val="28"/>
                <w:lang w:val="en-US"/>
              </w:rPr>
              <w:t>E+B</w:t>
            </w:r>
          </w:p>
        </w:tc>
        <w:tc>
          <w:tcPr>
            <w:tcW w:w="3333" w:type="dxa"/>
            <w:vAlign w:val="center"/>
          </w:tcPr>
          <w:p w14:paraId="72D5341D" w14:textId="77777777" w:rsidR="00286A10" w:rsidRPr="00864AF7" w:rsidRDefault="00286A10" w:rsidP="00334284">
            <w:pPr>
              <w:widowControl w:val="0"/>
              <w:adjustRightInd w:val="0"/>
              <w:ind w:left="-108"/>
              <w:jc w:val="center"/>
              <w:rPr>
                <w:color w:val="000000"/>
                <w:spacing w:val="2"/>
                <w:sz w:val="28"/>
                <w:szCs w:val="28"/>
              </w:rPr>
            </w:pPr>
            <w:r w:rsidRPr="00864AF7">
              <w:rPr>
                <w:noProof/>
                <w:sz w:val="28"/>
                <w:szCs w:val="28"/>
                <w:lang w:eastAsia="uk-UA"/>
              </w:rPr>
              <w:drawing>
                <wp:inline distT="0" distB="0" distL="0" distR="0" wp14:anchorId="42C47DA1" wp14:editId="071472FE">
                  <wp:extent cx="2109326" cy="399582"/>
                  <wp:effectExtent l="19050" t="0" r="5224" b="0"/>
                  <wp:docPr id="91" name="Рисунок 220" descr="File0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0" descr="File0173"/>
                          <pic:cNvPicPr>
                            <a:picLocks noChangeAspect="1" noChangeArrowheads="1"/>
                          </pic:cNvPicPr>
                        </pic:nvPicPr>
                        <pic:blipFill>
                          <a:blip r:embed="rId19" cstate="email">
                            <a:grayscl/>
                            <a:extLst>
                              <a:ext uri="{28A0092B-C50C-407E-A947-70E740481C1C}">
                                <a14:useLocalDpi xmlns:a14="http://schemas.microsoft.com/office/drawing/2010/main"/>
                              </a:ext>
                            </a:extLst>
                          </a:blip>
                          <a:stretch>
                            <a:fillRect/>
                          </a:stretch>
                        </pic:blipFill>
                        <pic:spPr bwMode="auto">
                          <a:xfrm>
                            <a:off x="0" y="0"/>
                            <a:ext cx="2110697" cy="399842"/>
                          </a:xfrm>
                          <a:prstGeom prst="rect">
                            <a:avLst/>
                          </a:prstGeom>
                          <a:noFill/>
                          <a:ln w="9525">
                            <a:noFill/>
                            <a:miter lim="800000"/>
                            <a:headEnd/>
                            <a:tailEnd/>
                          </a:ln>
                        </pic:spPr>
                      </pic:pic>
                    </a:graphicData>
                  </a:graphic>
                </wp:inline>
              </w:drawing>
            </w:r>
          </w:p>
        </w:tc>
        <w:tc>
          <w:tcPr>
            <w:tcW w:w="1350" w:type="dxa"/>
            <w:vAlign w:val="center"/>
          </w:tcPr>
          <w:p w14:paraId="783D25F5"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43" w:type="dxa"/>
            <w:vAlign w:val="center"/>
          </w:tcPr>
          <w:p w14:paraId="5CE617B8"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315" w:type="dxa"/>
            <w:vAlign w:val="center"/>
          </w:tcPr>
          <w:p w14:paraId="0228E775"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c>
          <w:tcPr>
            <w:tcW w:w="1447" w:type="dxa"/>
            <w:vAlign w:val="center"/>
          </w:tcPr>
          <w:p w14:paraId="76441F69" w14:textId="77777777" w:rsidR="00286A10" w:rsidRPr="00864AF7" w:rsidRDefault="00286A10" w:rsidP="00334284">
            <w:pPr>
              <w:widowControl w:val="0"/>
              <w:adjustRightInd w:val="0"/>
              <w:jc w:val="center"/>
              <w:rPr>
                <w:color w:val="000000"/>
                <w:spacing w:val="2"/>
                <w:sz w:val="28"/>
                <w:szCs w:val="28"/>
              </w:rPr>
            </w:pPr>
            <w:r w:rsidRPr="00864AF7">
              <w:rPr>
                <w:color w:val="000000"/>
                <w:spacing w:val="2"/>
                <w:sz w:val="28"/>
                <w:szCs w:val="28"/>
              </w:rPr>
              <w:t>–––</w:t>
            </w:r>
          </w:p>
        </w:tc>
      </w:tr>
    </w:tbl>
    <w:p w14:paraId="7C9BC6FE" w14:textId="77777777" w:rsidR="00286A10" w:rsidRPr="00864AF7" w:rsidRDefault="00286A10" w:rsidP="00322387">
      <w:pPr>
        <w:pStyle w:val="a3"/>
        <w:spacing w:before="240" w:after="120" w:line="360" w:lineRule="auto"/>
        <w:ind w:left="851"/>
        <w:rPr>
          <w:color w:val="000000"/>
          <w:spacing w:val="2"/>
          <w:sz w:val="28"/>
          <w:szCs w:val="28"/>
        </w:rPr>
      </w:pPr>
      <w:r w:rsidRPr="00864AF7">
        <w:rPr>
          <w:i/>
          <w:sz w:val="28"/>
          <w:szCs w:val="28"/>
        </w:rPr>
        <w:t xml:space="preserve">Основні фізико-механічні характеристики, що визначають якість ГК при виготовленні пакування. </w:t>
      </w:r>
    </w:p>
    <w:p w14:paraId="7F2DEA51" w14:textId="77777777" w:rsidR="00286A10" w:rsidRPr="00864AF7" w:rsidRDefault="00286A10" w:rsidP="00286A10">
      <w:pPr>
        <w:shd w:val="clear" w:color="auto" w:fill="FFFFFF"/>
        <w:spacing w:line="360" w:lineRule="auto"/>
        <w:ind w:left="284" w:right="284" w:firstLine="567"/>
        <w:jc w:val="both"/>
        <w:rPr>
          <w:color w:val="000000"/>
          <w:spacing w:val="2"/>
          <w:sz w:val="28"/>
          <w:szCs w:val="28"/>
        </w:rPr>
      </w:pPr>
      <w:r w:rsidRPr="00864AF7">
        <w:rPr>
          <w:color w:val="000000"/>
          <w:spacing w:val="2"/>
          <w:sz w:val="28"/>
          <w:szCs w:val="28"/>
        </w:rPr>
        <w:t xml:space="preserve">Основні механічні характеристики, що визначають якість ГК наведені в табл. 1.2. В зв’язку з тим, що ГК застосовується для транспортної тари, тому особливого </w:t>
      </w:r>
      <w:r w:rsidRPr="00864AF7">
        <w:rPr>
          <w:color w:val="000000"/>
          <w:spacing w:val="2"/>
          <w:sz w:val="28"/>
          <w:szCs w:val="28"/>
        </w:rPr>
        <w:lastRenderedPageBreak/>
        <w:t>значення набувають його характеристики площинної і торцевої міцності та амортизаційні властивості.</w:t>
      </w:r>
    </w:p>
    <w:p w14:paraId="1F8322EF" w14:textId="77777777" w:rsidR="00286A10" w:rsidRPr="00864AF7" w:rsidRDefault="00E2067A" w:rsidP="00286A10">
      <w:pPr>
        <w:keepNext/>
        <w:spacing w:line="360" w:lineRule="auto"/>
        <w:ind w:left="284" w:right="284"/>
        <w:jc w:val="center"/>
        <w:rPr>
          <w:sz w:val="28"/>
          <w:szCs w:val="28"/>
        </w:rPr>
      </w:pPr>
      <w:r w:rsidRPr="00E2067A">
        <w:rPr>
          <w:sz w:val="28"/>
          <w:szCs w:val="28"/>
        </w:rPr>
        <w:t xml:space="preserve">Гофрований картон відноситься до матеріалів, які мають анізотропні властивості, що означає, що він має різну міцність вздовж (MD) і поперек (CD) гофрів (рис. 1.3). Тому, під час обробки картону, включаючи друк, технологічні навантаження варіюються залежно від напрямку, яким діють на матеріал - вздовж або поперек гофрів. При навантаженні перпендикулярно до напрямку гофрів, картон виступає як </w:t>
      </w:r>
      <w:proofErr w:type="spellStart"/>
      <w:r w:rsidRPr="00E2067A">
        <w:rPr>
          <w:sz w:val="28"/>
          <w:szCs w:val="28"/>
        </w:rPr>
        <w:t>амортизуючий</w:t>
      </w:r>
      <w:proofErr w:type="spellEnd"/>
      <w:r w:rsidRPr="00E2067A">
        <w:rPr>
          <w:sz w:val="28"/>
          <w:szCs w:val="28"/>
        </w:rPr>
        <w:t xml:space="preserve"> матеріал (рис. 1.3а). У разі, коли навантаження діє вздовж гофрів, картон працює як жорсткий матеріал, що не деформується (рис. 1.3б). Ці особливості картону використовуються при проектуванні транспортної тари, яка повинна витримувати стиснення у вертикальному напрямку - під час </w:t>
      </w:r>
      <w:proofErr w:type="spellStart"/>
      <w:r w:rsidRPr="00E2067A">
        <w:rPr>
          <w:sz w:val="28"/>
          <w:szCs w:val="28"/>
        </w:rPr>
        <w:t>стекування</w:t>
      </w:r>
      <w:proofErr w:type="spellEnd"/>
      <w:r w:rsidRPr="00E2067A">
        <w:rPr>
          <w:sz w:val="28"/>
          <w:szCs w:val="28"/>
        </w:rPr>
        <w:t>, а також вздовж і поперек бокових стінок - під час транспортування. Усі плоскі шари - лайнери - фіксують положення гофрів, вони працюють на стиснення, розрив і забезпечують опір продавлюванню. За</w:t>
      </w:r>
      <w:r>
        <w:rPr>
          <w:sz w:val="28"/>
          <w:szCs w:val="28"/>
        </w:rPr>
        <w:t xml:space="preserve">звичай, співвідношення міцності </w:t>
      </w:r>
      <w:r w:rsidRPr="00E2067A">
        <w:rPr>
          <w:sz w:val="28"/>
          <w:szCs w:val="28"/>
        </w:rPr>
        <w:t>вздовж/поперек складає 1,0...1,4.</w:t>
      </w:r>
      <w:r w:rsidR="00286A10" w:rsidRPr="00864AF7">
        <w:rPr>
          <w:noProof/>
          <w:sz w:val="28"/>
          <w:szCs w:val="28"/>
          <w:lang w:eastAsia="uk-UA"/>
        </w:rPr>
        <w:drawing>
          <wp:inline distT="0" distB="0" distL="0" distR="0" wp14:anchorId="368C2429" wp14:editId="395400FA">
            <wp:extent cx="6098821" cy="1637969"/>
            <wp:effectExtent l="19050" t="0" r="0" b="0"/>
            <wp:docPr id="13" name="Рисунок 7"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ис"/>
                    <pic:cNvPicPr>
                      <a:picLocks noChangeAspect="1" noChangeArrowheads="1"/>
                    </pic:cNvPicPr>
                  </pic:nvPicPr>
                  <pic:blipFill>
                    <a:blip r:embed="rId20" cstate="email">
                      <a:extLst>
                        <a:ext uri="{28A0092B-C50C-407E-A947-70E740481C1C}">
                          <a14:useLocalDpi xmlns:a14="http://schemas.microsoft.com/office/drawing/2010/main"/>
                        </a:ext>
                      </a:extLst>
                    </a:blip>
                    <a:srcRect/>
                    <a:stretch>
                      <a:fillRect/>
                    </a:stretch>
                  </pic:blipFill>
                  <pic:spPr bwMode="auto">
                    <a:xfrm>
                      <a:off x="0" y="0"/>
                      <a:ext cx="6095435" cy="1637060"/>
                    </a:xfrm>
                    <a:prstGeom prst="rect">
                      <a:avLst/>
                    </a:prstGeom>
                    <a:noFill/>
                    <a:ln w="9525">
                      <a:noFill/>
                      <a:miter lim="800000"/>
                      <a:headEnd/>
                      <a:tailEnd/>
                    </a:ln>
                  </pic:spPr>
                </pic:pic>
              </a:graphicData>
            </a:graphic>
          </wp:inline>
        </w:drawing>
      </w:r>
    </w:p>
    <w:p w14:paraId="04DFE7E5" w14:textId="77777777" w:rsidR="00286A10" w:rsidRPr="00AA67E2" w:rsidRDefault="00286A10" w:rsidP="00286A10">
      <w:pPr>
        <w:pStyle w:val="ae"/>
        <w:tabs>
          <w:tab w:val="left" w:pos="2268"/>
          <w:tab w:val="left" w:pos="6946"/>
        </w:tabs>
        <w:spacing w:line="360" w:lineRule="auto"/>
        <w:ind w:left="284" w:right="284" w:firstLine="567"/>
        <w:jc w:val="both"/>
        <w:rPr>
          <w:i/>
        </w:rPr>
      </w:pPr>
      <w:r w:rsidRPr="00864AF7">
        <w:tab/>
      </w:r>
      <w:r w:rsidRPr="00AA67E2">
        <w:rPr>
          <w:i/>
        </w:rPr>
        <w:t xml:space="preserve">          а </w:t>
      </w:r>
      <w:r w:rsidRPr="00AA67E2">
        <w:rPr>
          <w:i/>
        </w:rPr>
        <w:tab/>
        <w:t>б</w:t>
      </w:r>
    </w:p>
    <w:p w14:paraId="1CCFF118" w14:textId="77777777" w:rsidR="00286A10" w:rsidRPr="00516EB7" w:rsidRDefault="00286A10" w:rsidP="00300797">
      <w:pPr>
        <w:pStyle w:val="ae"/>
        <w:spacing w:line="276" w:lineRule="auto"/>
        <w:ind w:left="284" w:right="284"/>
        <w:jc w:val="center"/>
        <w:rPr>
          <w:i/>
          <w:lang w:val="ru-RU"/>
        </w:rPr>
      </w:pPr>
      <w:r w:rsidRPr="00ED4F5E">
        <w:rPr>
          <w:b/>
        </w:rPr>
        <w:t>Рис.1.3</w:t>
      </w:r>
      <w:r w:rsidRPr="00ED4F5E">
        <w:rPr>
          <w:b/>
          <w:lang w:val="ru-RU"/>
        </w:rPr>
        <w:t>.</w:t>
      </w:r>
      <w:r w:rsidRPr="00ED4F5E">
        <w:rPr>
          <w:i/>
        </w:rPr>
        <w:t xml:space="preserve"> Площинний та вертикальний стиск</w:t>
      </w:r>
      <w:r w:rsidR="005E2617">
        <w:rPr>
          <w:i/>
        </w:rPr>
        <w:t xml:space="preserve"> аркуша</w:t>
      </w:r>
      <w:r w:rsidRPr="00ED4F5E">
        <w:rPr>
          <w:i/>
        </w:rPr>
        <w:t xml:space="preserve"> ГК.</w:t>
      </w:r>
    </w:p>
    <w:p w14:paraId="7060E255" w14:textId="77777777" w:rsidR="00300797" w:rsidRDefault="00300797" w:rsidP="00300797">
      <w:pPr>
        <w:spacing w:line="276" w:lineRule="auto"/>
        <w:ind w:left="284"/>
        <w:jc w:val="center"/>
        <w:rPr>
          <w:i/>
          <w:color w:val="000000"/>
          <w:sz w:val="28"/>
          <w:szCs w:val="28"/>
        </w:rPr>
      </w:pPr>
      <w:r w:rsidRPr="00300797">
        <w:rPr>
          <w:i/>
          <w:color w:val="000000"/>
          <w:sz w:val="28"/>
          <w:szCs w:val="28"/>
        </w:rPr>
        <w:t>а –</w:t>
      </w:r>
      <w:r>
        <w:rPr>
          <w:i/>
          <w:color w:val="000000"/>
          <w:sz w:val="28"/>
          <w:szCs w:val="28"/>
        </w:rPr>
        <w:t xml:space="preserve"> перпендикулярна дія навантаження; </w:t>
      </w:r>
    </w:p>
    <w:p w14:paraId="4FD7D50F" w14:textId="77777777" w:rsidR="00E2067A" w:rsidRPr="00E2067A" w:rsidRDefault="00300797" w:rsidP="00E2067A">
      <w:pPr>
        <w:spacing w:line="276" w:lineRule="auto"/>
        <w:ind w:left="284"/>
        <w:jc w:val="center"/>
        <w:rPr>
          <w:i/>
          <w:color w:val="000000"/>
          <w:sz w:val="28"/>
          <w:szCs w:val="28"/>
        </w:rPr>
      </w:pPr>
      <w:r>
        <w:rPr>
          <w:i/>
          <w:color w:val="000000"/>
          <w:sz w:val="28"/>
          <w:szCs w:val="28"/>
        </w:rPr>
        <w:t xml:space="preserve">б </w:t>
      </w:r>
      <w:r w:rsidRPr="00300797">
        <w:rPr>
          <w:i/>
          <w:color w:val="000000"/>
          <w:sz w:val="28"/>
          <w:szCs w:val="28"/>
        </w:rPr>
        <w:t>–</w:t>
      </w:r>
      <w:r>
        <w:rPr>
          <w:i/>
          <w:color w:val="000000"/>
          <w:sz w:val="28"/>
          <w:szCs w:val="28"/>
        </w:rPr>
        <w:t xml:space="preserve"> дія навантаження вздовж гофрів ГК </w:t>
      </w:r>
    </w:p>
    <w:p w14:paraId="261575CB" w14:textId="77777777" w:rsidR="00286A10" w:rsidRPr="00864AF7" w:rsidRDefault="00286A10" w:rsidP="004F3E39">
      <w:pPr>
        <w:pStyle w:val="a3"/>
        <w:tabs>
          <w:tab w:val="left" w:pos="7938"/>
        </w:tabs>
        <w:autoSpaceDE/>
        <w:spacing w:before="240" w:line="360" w:lineRule="auto"/>
        <w:ind w:left="284" w:right="284" w:firstLine="567"/>
        <w:jc w:val="right"/>
        <w:rPr>
          <w:sz w:val="28"/>
          <w:szCs w:val="28"/>
        </w:rPr>
      </w:pPr>
      <w:r w:rsidRPr="00864AF7">
        <w:rPr>
          <w:sz w:val="28"/>
          <w:szCs w:val="28"/>
        </w:rPr>
        <w:t xml:space="preserve">                                                                                     Таблиця 1.2 </w:t>
      </w:r>
    </w:p>
    <w:p w14:paraId="2054C251" w14:textId="77777777" w:rsidR="00286A10" w:rsidRPr="00ED4F5E" w:rsidRDefault="00286A10" w:rsidP="00516EB7">
      <w:pPr>
        <w:pStyle w:val="a3"/>
        <w:autoSpaceDE/>
        <w:spacing w:line="360" w:lineRule="auto"/>
        <w:ind w:left="284" w:right="284"/>
        <w:jc w:val="center"/>
        <w:rPr>
          <w:i/>
          <w:sz w:val="28"/>
          <w:szCs w:val="28"/>
        </w:rPr>
      </w:pPr>
      <w:r w:rsidRPr="00ED4F5E">
        <w:rPr>
          <w:i/>
          <w:sz w:val="28"/>
          <w:szCs w:val="28"/>
        </w:rPr>
        <w:t>Характеристики ГК та метод</w:t>
      </w:r>
      <w:r>
        <w:rPr>
          <w:i/>
          <w:sz w:val="28"/>
          <w:szCs w:val="28"/>
        </w:rPr>
        <w:t>и</w:t>
      </w:r>
      <w:r w:rsidRPr="00ED4F5E">
        <w:rPr>
          <w:i/>
          <w:sz w:val="28"/>
          <w:szCs w:val="28"/>
        </w:rPr>
        <w:t xml:space="preserve"> випробувань</w:t>
      </w:r>
    </w:p>
    <w:tbl>
      <w:tblPr>
        <w:tblW w:w="1000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4"/>
        <w:gridCol w:w="2759"/>
        <w:gridCol w:w="2448"/>
        <w:gridCol w:w="2457"/>
      </w:tblGrid>
      <w:tr w:rsidR="00286A10" w:rsidRPr="00864AF7" w14:paraId="01C38418" w14:textId="77777777" w:rsidTr="00334284">
        <w:tc>
          <w:tcPr>
            <w:tcW w:w="2344" w:type="dxa"/>
            <w:tcBorders>
              <w:top w:val="single" w:sz="4" w:space="0" w:color="auto"/>
              <w:left w:val="single" w:sz="4" w:space="0" w:color="auto"/>
              <w:bottom w:val="single" w:sz="4" w:space="0" w:color="auto"/>
              <w:right w:val="single" w:sz="4" w:space="0" w:color="auto"/>
            </w:tcBorders>
            <w:vAlign w:val="center"/>
          </w:tcPr>
          <w:p w14:paraId="6EAF6188" w14:textId="77777777" w:rsidR="00286A10" w:rsidRPr="00864AF7" w:rsidRDefault="00286A10" w:rsidP="00334284">
            <w:pPr>
              <w:pStyle w:val="a3"/>
              <w:widowControl w:val="0"/>
              <w:autoSpaceDE/>
              <w:adjustRightInd w:val="0"/>
              <w:spacing w:line="360" w:lineRule="auto"/>
              <w:ind w:left="0" w:right="-32"/>
              <w:jc w:val="center"/>
              <w:rPr>
                <w:b/>
                <w:sz w:val="28"/>
                <w:szCs w:val="28"/>
              </w:rPr>
            </w:pPr>
            <w:r w:rsidRPr="00864AF7">
              <w:rPr>
                <w:b/>
                <w:sz w:val="28"/>
                <w:szCs w:val="28"/>
              </w:rPr>
              <w:t>Характеристика</w:t>
            </w:r>
          </w:p>
        </w:tc>
        <w:tc>
          <w:tcPr>
            <w:tcW w:w="2759" w:type="dxa"/>
            <w:tcBorders>
              <w:top w:val="single" w:sz="4" w:space="0" w:color="auto"/>
              <w:left w:val="single" w:sz="4" w:space="0" w:color="auto"/>
              <w:bottom w:val="single" w:sz="4" w:space="0" w:color="auto"/>
              <w:right w:val="single" w:sz="4" w:space="0" w:color="auto"/>
            </w:tcBorders>
            <w:vAlign w:val="center"/>
          </w:tcPr>
          <w:p w14:paraId="593DA2E1" w14:textId="77777777" w:rsidR="00286A10" w:rsidRPr="00864AF7" w:rsidRDefault="00286A10" w:rsidP="00334284">
            <w:pPr>
              <w:pStyle w:val="a3"/>
              <w:widowControl w:val="0"/>
              <w:autoSpaceDE/>
              <w:adjustRightInd w:val="0"/>
              <w:spacing w:line="360" w:lineRule="auto"/>
              <w:ind w:left="0" w:right="-32"/>
              <w:jc w:val="center"/>
              <w:rPr>
                <w:b/>
                <w:sz w:val="28"/>
                <w:szCs w:val="28"/>
              </w:rPr>
            </w:pPr>
            <w:r w:rsidRPr="00864AF7">
              <w:rPr>
                <w:b/>
                <w:sz w:val="28"/>
                <w:szCs w:val="28"/>
              </w:rPr>
              <w:t>Розрахункова</w:t>
            </w:r>
          </w:p>
          <w:p w14:paraId="2C9E70F9" w14:textId="77777777" w:rsidR="00286A10" w:rsidRPr="00864AF7" w:rsidRDefault="00286A10" w:rsidP="00334284">
            <w:pPr>
              <w:pStyle w:val="a3"/>
              <w:widowControl w:val="0"/>
              <w:autoSpaceDE/>
              <w:adjustRightInd w:val="0"/>
              <w:spacing w:line="360" w:lineRule="auto"/>
              <w:ind w:left="0" w:right="-32"/>
              <w:jc w:val="center"/>
              <w:rPr>
                <w:b/>
                <w:sz w:val="28"/>
                <w:szCs w:val="28"/>
              </w:rPr>
            </w:pPr>
            <w:r w:rsidRPr="00864AF7">
              <w:rPr>
                <w:b/>
                <w:sz w:val="28"/>
                <w:szCs w:val="28"/>
              </w:rPr>
              <w:t>формула</w:t>
            </w:r>
          </w:p>
        </w:tc>
        <w:tc>
          <w:tcPr>
            <w:tcW w:w="2448" w:type="dxa"/>
            <w:tcBorders>
              <w:top w:val="single" w:sz="4" w:space="0" w:color="auto"/>
              <w:left w:val="single" w:sz="4" w:space="0" w:color="auto"/>
              <w:bottom w:val="single" w:sz="4" w:space="0" w:color="auto"/>
              <w:right w:val="single" w:sz="4" w:space="0" w:color="auto"/>
            </w:tcBorders>
            <w:vAlign w:val="center"/>
          </w:tcPr>
          <w:p w14:paraId="5560D520" w14:textId="77777777" w:rsidR="00286A10" w:rsidRPr="00864AF7" w:rsidRDefault="00286A10" w:rsidP="00334284">
            <w:pPr>
              <w:pStyle w:val="a3"/>
              <w:widowControl w:val="0"/>
              <w:autoSpaceDE/>
              <w:adjustRightInd w:val="0"/>
              <w:spacing w:line="360" w:lineRule="auto"/>
              <w:ind w:left="0" w:right="-32"/>
              <w:jc w:val="center"/>
              <w:rPr>
                <w:b/>
                <w:sz w:val="28"/>
                <w:szCs w:val="28"/>
              </w:rPr>
            </w:pPr>
            <w:r w:rsidRPr="00864AF7">
              <w:rPr>
                <w:b/>
                <w:sz w:val="28"/>
                <w:szCs w:val="28"/>
              </w:rPr>
              <w:t>Схема випробувань</w:t>
            </w:r>
          </w:p>
        </w:tc>
        <w:tc>
          <w:tcPr>
            <w:tcW w:w="2457" w:type="dxa"/>
            <w:tcBorders>
              <w:top w:val="single" w:sz="4" w:space="0" w:color="auto"/>
              <w:left w:val="single" w:sz="4" w:space="0" w:color="auto"/>
              <w:bottom w:val="single" w:sz="4" w:space="0" w:color="auto"/>
              <w:right w:val="single" w:sz="4" w:space="0" w:color="auto"/>
            </w:tcBorders>
            <w:vAlign w:val="center"/>
          </w:tcPr>
          <w:p w14:paraId="7EDD1034" w14:textId="77777777" w:rsidR="00286A10" w:rsidRPr="00864AF7" w:rsidRDefault="00286A10" w:rsidP="00334284">
            <w:pPr>
              <w:pStyle w:val="a3"/>
              <w:widowControl w:val="0"/>
              <w:autoSpaceDE/>
              <w:adjustRightInd w:val="0"/>
              <w:spacing w:line="360" w:lineRule="auto"/>
              <w:ind w:left="0" w:right="-32"/>
              <w:jc w:val="center"/>
              <w:rPr>
                <w:b/>
                <w:sz w:val="28"/>
                <w:szCs w:val="28"/>
              </w:rPr>
            </w:pPr>
            <w:r w:rsidRPr="00864AF7">
              <w:rPr>
                <w:b/>
                <w:sz w:val="28"/>
                <w:szCs w:val="28"/>
              </w:rPr>
              <w:t>Методика вимірювань та нормативна документація</w:t>
            </w:r>
          </w:p>
        </w:tc>
      </w:tr>
      <w:tr w:rsidR="00286A10" w:rsidRPr="00864AF7" w14:paraId="037E36DE" w14:textId="77777777" w:rsidTr="00334284">
        <w:tc>
          <w:tcPr>
            <w:tcW w:w="2344" w:type="dxa"/>
            <w:tcBorders>
              <w:top w:val="single" w:sz="4" w:space="0" w:color="auto"/>
              <w:left w:val="single" w:sz="4" w:space="0" w:color="auto"/>
              <w:bottom w:val="single" w:sz="4" w:space="0" w:color="auto"/>
              <w:right w:val="single" w:sz="4" w:space="0" w:color="auto"/>
            </w:tcBorders>
            <w:vAlign w:val="center"/>
          </w:tcPr>
          <w:p w14:paraId="44AF4118" w14:textId="77777777" w:rsidR="00286A10" w:rsidRPr="00864AF7" w:rsidRDefault="00286A10" w:rsidP="00334284">
            <w:pPr>
              <w:pStyle w:val="a3"/>
              <w:widowControl w:val="0"/>
              <w:adjustRightInd w:val="0"/>
              <w:spacing w:after="100" w:afterAutospacing="1" w:line="360" w:lineRule="auto"/>
              <w:ind w:left="0" w:right="-32"/>
              <w:rPr>
                <w:sz w:val="28"/>
                <w:szCs w:val="28"/>
              </w:rPr>
            </w:pPr>
            <w:r w:rsidRPr="00864AF7">
              <w:rPr>
                <w:sz w:val="28"/>
                <w:szCs w:val="28"/>
              </w:rPr>
              <w:lastRenderedPageBreak/>
              <w:t xml:space="preserve">Опір торцевому тиску вздовж гофрів, </w:t>
            </w:r>
            <w:proofErr w:type="spellStart"/>
            <w:r w:rsidRPr="00ED4F5E">
              <w:rPr>
                <w:i/>
                <w:sz w:val="28"/>
                <w:szCs w:val="28"/>
              </w:rPr>
              <w:t>кН</w:t>
            </w:r>
            <w:proofErr w:type="spellEnd"/>
            <w:r w:rsidRPr="00ED4F5E">
              <w:rPr>
                <w:i/>
                <w:sz w:val="28"/>
                <w:szCs w:val="28"/>
              </w:rPr>
              <w:t>/м</w:t>
            </w:r>
            <w:r w:rsidRPr="00864AF7">
              <w:rPr>
                <w:sz w:val="28"/>
                <w:szCs w:val="28"/>
              </w:rPr>
              <w:t xml:space="preserve"> </w:t>
            </w:r>
          </w:p>
        </w:tc>
        <w:tc>
          <w:tcPr>
            <w:tcW w:w="2759" w:type="dxa"/>
            <w:tcBorders>
              <w:top w:val="single" w:sz="4" w:space="0" w:color="auto"/>
              <w:left w:val="single" w:sz="4" w:space="0" w:color="auto"/>
              <w:bottom w:val="single" w:sz="4" w:space="0" w:color="auto"/>
              <w:right w:val="single" w:sz="4" w:space="0" w:color="auto"/>
            </w:tcBorders>
            <w:vAlign w:val="center"/>
          </w:tcPr>
          <w:p w14:paraId="12610E4A"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object w:dxaOrig="860" w:dyaOrig="620" w14:anchorId="66B646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30.75pt" o:ole="">
                  <v:imagedata r:id="rId21" o:title=""/>
                </v:shape>
                <o:OLEObject Type="Embed" ProgID="Equation.3" ShapeID="_x0000_i1025" DrawAspect="Content" ObjectID="_1786109493" r:id="rId22"/>
              </w:object>
            </w:r>
            <w:r w:rsidRPr="00864AF7">
              <w:rPr>
                <w:sz w:val="28"/>
                <w:szCs w:val="28"/>
              </w:rPr>
              <w:t>,</w:t>
            </w:r>
          </w:p>
          <w:p w14:paraId="306DEBD3" w14:textId="77777777" w:rsidR="00286A10" w:rsidRDefault="00286A10" w:rsidP="00334284">
            <w:pPr>
              <w:pStyle w:val="a3"/>
              <w:widowControl w:val="0"/>
              <w:autoSpaceDE/>
              <w:adjustRightInd w:val="0"/>
              <w:spacing w:line="360" w:lineRule="auto"/>
              <w:ind w:left="0" w:right="-32"/>
              <w:rPr>
                <w:sz w:val="28"/>
                <w:szCs w:val="28"/>
              </w:rPr>
            </w:pPr>
            <w:r w:rsidRPr="00ED4F5E">
              <w:rPr>
                <w:i/>
                <w:sz w:val="28"/>
                <w:szCs w:val="28"/>
              </w:rPr>
              <w:t>F</w:t>
            </w:r>
            <w:r>
              <w:rPr>
                <w:i/>
                <w:sz w:val="28"/>
                <w:szCs w:val="28"/>
              </w:rPr>
              <w:t xml:space="preserve"> –</w:t>
            </w:r>
            <w:r w:rsidRPr="00864AF7">
              <w:rPr>
                <w:sz w:val="28"/>
                <w:szCs w:val="28"/>
              </w:rPr>
              <w:t xml:space="preserve"> руйнівне </w:t>
            </w:r>
            <w:r>
              <w:rPr>
                <w:sz w:val="28"/>
                <w:szCs w:val="28"/>
              </w:rPr>
              <w:t xml:space="preserve">   </w:t>
            </w:r>
          </w:p>
          <w:p w14:paraId="03FCC750" w14:textId="77777777" w:rsidR="00286A10" w:rsidRPr="00864AF7" w:rsidRDefault="00286A10" w:rsidP="00334284">
            <w:pPr>
              <w:pStyle w:val="a3"/>
              <w:widowControl w:val="0"/>
              <w:autoSpaceDE/>
              <w:adjustRightInd w:val="0"/>
              <w:spacing w:line="360" w:lineRule="auto"/>
              <w:ind w:left="0" w:right="-32"/>
              <w:rPr>
                <w:sz w:val="28"/>
                <w:szCs w:val="28"/>
              </w:rPr>
            </w:pPr>
            <w:r>
              <w:rPr>
                <w:sz w:val="28"/>
                <w:szCs w:val="28"/>
              </w:rPr>
              <w:t xml:space="preserve">      </w:t>
            </w:r>
            <w:r w:rsidRPr="00864AF7">
              <w:rPr>
                <w:sz w:val="28"/>
                <w:szCs w:val="28"/>
              </w:rPr>
              <w:t>зусилля,</w:t>
            </w:r>
            <w:r>
              <w:rPr>
                <w:sz w:val="28"/>
                <w:szCs w:val="28"/>
              </w:rPr>
              <w:t xml:space="preserve"> </w:t>
            </w:r>
            <w:r w:rsidRPr="00ED4F5E">
              <w:rPr>
                <w:i/>
                <w:sz w:val="28"/>
                <w:szCs w:val="28"/>
              </w:rPr>
              <w:t>Н</w:t>
            </w:r>
          </w:p>
          <w:p w14:paraId="1376EA62" w14:textId="77777777" w:rsidR="00286A10" w:rsidRPr="00864AF7" w:rsidRDefault="00286A10" w:rsidP="00334284">
            <w:pPr>
              <w:pStyle w:val="a3"/>
              <w:widowControl w:val="0"/>
              <w:autoSpaceDE/>
              <w:adjustRightInd w:val="0"/>
              <w:spacing w:line="360" w:lineRule="auto"/>
              <w:ind w:left="0" w:right="-32"/>
              <w:rPr>
                <w:sz w:val="28"/>
                <w:szCs w:val="28"/>
              </w:rPr>
            </w:pPr>
            <w:r w:rsidRPr="00ED4F5E">
              <w:rPr>
                <w:i/>
                <w:sz w:val="28"/>
                <w:szCs w:val="28"/>
              </w:rPr>
              <w:t xml:space="preserve">l </w:t>
            </w:r>
            <w:r w:rsidRPr="00864AF7">
              <w:rPr>
                <w:sz w:val="28"/>
                <w:szCs w:val="28"/>
              </w:rPr>
              <w:t xml:space="preserve">– довжина взірця, </w:t>
            </w:r>
            <w:r w:rsidRPr="00ED4F5E">
              <w:rPr>
                <w:i/>
                <w:sz w:val="28"/>
                <w:szCs w:val="28"/>
              </w:rPr>
              <w:t>м</w:t>
            </w:r>
          </w:p>
        </w:tc>
        <w:tc>
          <w:tcPr>
            <w:tcW w:w="2448" w:type="dxa"/>
            <w:tcBorders>
              <w:top w:val="single" w:sz="4" w:space="0" w:color="auto"/>
              <w:left w:val="single" w:sz="4" w:space="0" w:color="auto"/>
              <w:bottom w:val="single" w:sz="4" w:space="0" w:color="auto"/>
              <w:right w:val="single" w:sz="4" w:space="0" w:color="auto"/>
            </w:tcBorders>
            <w:vAlign w:val="center"/>
          </w:tcPr>
          <w:p w14:paraId="540A6C6B" w14:textId="77777777" w:rsidR="00286A10" w:rsidRPr="00864AF7" w:rsidRDefault="00286A10" w:rsidP="00334284">
            <w:pPr>
              <w:pStyle w:val="a3"/>
              <w:widowControl w:val="0"/>
              <w:autoSpaceDE/>
              <w:adjustRightInd w:val="0"/>
              <w:spacing w:line="360" w:lineRule="auto"/>
              <w:ind w:left="0" w:right="-32"/>
              <w:jc w:val="center"/>
              <w:rPr>
                <w:sz w:val="28"/>
                <w:szCs w:val="28"/>
                <w:lang w:val="en-US"/>
              </w:rPr>
            </w:pPr>
            <w:r w:rsidRPr="00864AF7">
              <w:rPr>
                <w:noProof/>
                <w:sz w:val="28"/>
                <w:szCs w:val="28"/>
                <w:lang w:eastAsia="uk-UA"/>
              </w:rPr>
              <w:drawing>
                <wp:inline distT="0" distB="0" distL="0" distR="0" wp14:anchorId="79C00665" wp14:editId="56C23937">
                  <wp:extent cx="1162050" cy="1200150"/>
                  <wp:effectExtent l="19050" t="0" r="0" b="0"/>
                  <wp:docPr id="14" name="Рисунок 232" descr="C:\Documents and Settings\Zhelonkina\Desktop\ПРедел прочности при торцевом сжатии2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2" descr="C:\Documents and Settings\Zhelonkina\Desktop\ПРедел прочности при торцевом сжатии21.tif"/>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1162050" cy="1200150"/>
                          </a:xfrm>
                          <a:prstGeom prst="rect">
                            <a:avLst/>
                          </a:prstGeom>
                          <a:noFill/>
                          <a:ln w="9525">
                            <a:noFill/>
                            <a:miter lim="800000"/>
                            <a:headEnd/>
                            <a:tailEnd/>
                          </a:ln>
                        </pic:spPr>
                      </pic:pic>
                    </a:graphicData>
                  </a:graphic>
                </wp:inline>
              </w:drawing>
            </w:r>
          </w:p>
        </w:tc>
        <w:tc>
          <w:tcPr>
            <w:tcW w:w="2457" w:type="dxa"/>
            <w:tcBorders>
              <w:top w:val="single" w:sz="4" w:space="0" w:color="auto"/>
              <w:left w:val="single" w:sz="4" w:space="0" w:color="auto"/>
              <w:bottom w:val="single" w:sz="4" w:space="0" w:color="auto"/>
              <w:right w:val="single" w:sz="4" w:space="0" w:color="auto"/>
            </w:tcBorders>
            <w:vAlign w:val="center"/>
          </w:tcPr>
          <w:p w14:paraId="2EEE3544"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Визначається</w:t>
            </w:r>
            <w:r>
              <w:rPr>
                <w:sz w:val="28"/>
                <w:szCs w:val="28"/>
              </w:rPr>
              <w:t xml:space="preserve"> </w:t>
            </w:r>
            <w:r w:rsidRPr="00864AF7">
              <w:rPr>
                <w:sz w:val="28"/>
                <w:szCs w:val="28"/>
              </w:rPr>
              <w:t>руйнівне зусилля при стиску взірця, поставленого на торець</w:t>
            </w:r>
          </w:p>
        </w:tc>
      </w:tr>
    </w:tbl>
    <w:p w14:paraId="1C0B88DD" w14:textId="77777777" w:rsidR="00286A10" w:rsidRDefault="00286A10" w:rsidP="00286A10">
      <w:r>
        <w:br w:type="page"/>
      </w:r>
    </w:p>
    <w:p w14:paraId="018E5231" w14:textId="77777777" w:rsidR="00286A10" w:rsidRPr="00027A3B" w:rsidRDefault="00286A10" w:rsidP="00286A10">
      <w:pPr>
        <w:ind w:left="284" w:right="227"/>
        <w:jc w:val="right"/>
        <w:rPr>
          <w:sz w:val="28"/>
          <w:szCs w:val="28"/>
        </w:rPr>
      </w:pPr>
      <w:r w:rsidRPr="00027A3B">
        <w:rPr>
          <w:i/>
          <w:sz w:val="28"/>
          <w:szCs w:val="28"/>
        </w:rPr>
        <w:lastRenderedPageBreak/>
        <w:t>Продовження</w:t>
      </w:r>
      <w:r>
        <w:rPr>
          <w:i/>
          <w:sz w:val="28"/>
          <w:szCs w:val="28"/>
        </w:rPr>
        <w:t xml:space="preserve"> табл. 1.2</w:t>
      </w:r>
    </w:p>
    <w:tbl>
      <w:tblPr>
        <w:tblW w:w="1000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4"/>
        <w:gridCol w:w="2759"/>
        <w:gridCol w:w="2448"/>
        <w:gridCol w:w="2457"/>
      </w:tblGrid>
      <w:tr w:rsidR="00286A10" w:rsidRPr="00864AF7" w14:paraId="7D027D7A" w14:textId="77777777" w:rsidTr="00334284">
        <w:tc>
          <w:tcPr>
            <w:tcW w:w="2344" w:type="dxa"/>
            <w:tcBorders>
              <w:top w:val="single" w:sz="4" w:space="0" w:color="auto"/>
              <w:left w:val="single" w:sz="4" w:space="0" w:color="auto"/>
              <w:bottom w:val="single" w:sz="4" w:space="0" w:color="auto"/>
              <w:right w:val="single" w:sz="4" w:space="0" w:color="auto"/>
            </w:tcBorders>
            <w:vAlign w:val="center"/>
          </w:tcPr>
          <w:p w14:paraId="4BF3D55A"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 xml:space="preserve">Абсолютний  опір продавлюванню, </w:t>
            </w:r>
            <w:r w:rsidRPr="00ED4F5E">
              <w:rPr>
                <w:i/>
                <w:sz w:val="28"/>
                <w:szCs w:val="28"/>
              </w:rPr>
              <w:t>Р, кПа</w:t>
            </w:r>
          </w:p>
        </w:tc>
        <w:tc>
          <w:tcPr>
            <w:tcW w:w="2759" w:type="dxa"/>
            <w:tcBorders>
              <w:top w:val="single" w:sz="4" w:space="0" w:color="auto"/>
              <w:left w:val="single" w:sz="4" w:space="0" w:color="auto"/>
              <w:bottom w:val="single" w:sz="4" w:space="0" w:color="auto"/>
              <w:right w:val="single" w:sz="4" w:space="0" w:color="auto"/>
            </w:tcBorders>
            <w:vAlign w:val="center"/>
          </w:tcPr>
          <w:p w14:paraId="644CB656"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Визначення тиску при якому відбувається руйнування взірця</w:t>
            </w:r>
          </w:p>
        </w:tc>
        <w:tc>
          <w:tcPr>
            <w:tcW w:w="2448" w:type="dxa"/>
            <w:tcBorders>
              <w:top w:val="single" w:sz="4" w:space="0" w:color="auto"/>
              <w:left w:val="single" w:sz="4" w:space="0" w:color="auto"/>
              <w:bottom w:val="single" w:sz="4" w:space="0" w:color="auto"/>
              <w:right w:val="single" w:sz="4" w:space="0" w:color="auto"/>
            </w:tcBorders>
            <w:vAlign w:val="center"/>
          </w:tcPr>
          <w:p w14:paraId="6DFBE1F9" w14:textId="77777777" w:rsidR="00286A10" w:rsidRPr="00864AF7" w:rsidRDefault="00286A10" w:rsidP="00334284">
            <w:pPr>
              <w:pStyle w:val="a3"/>
              <w:widowControl w:val="0"/>
              <w:autoSpaceDE/>
              <w:adjustRightInd w:val="0"/>
              <w:spacing w:line="360" w:lineRule="auto"/>
              <w:ind w:left="0" w:right="-32"/>
              <w:jc w:val="center"/>
              <w:rPr>
                <w:sz w:val="28"/>
                <w:szCs w:val="28"/>
              </w:rPr>
            </w:pPr>
            <w:r w:rsidRPr="00864AF7">
              <w:rPr>
                <w:noProof/>
                <w:sz w:val="28"/>
                <w:szCs w:val="28"/>
                <w:lang w:eastAsia="uk-UA"/>
              </w:rPr>
              <w:drawing>
                <wp:inline distT="0" distB="0" distL="0" distR="0" wp14:anchorId="7419DBCD" wp14:editId="1F124C19">
                  <wp:extent cx="1371600" cy="1076325"/>
                  <wp:effectExtent l="19050" t="0" r="0" b="0"/>
                  <wp:docPr id="15" name="Рисунок 234" descr="D:\MyDoc\УЧЁБА\флексо\для диплома\Рис\tiff\Опір продавлюванню.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descr="D:\MyDoc\УЧЁБА\флексо\для диплома\Рис\tiff\Опір продавлюванню.tif"/>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1371600" cy="1076325"/>
                          </a:xfrm>
                          <a:prstGeom prst="rect">
                            <a:avLst/>
                          </a:prstGeom>
                          <a:noFill/>
                          <a:ln w="9525">
                            <a:noFill/>
                            <a:miter lim="800000"/>
                            <a:headEnd/>
                            <a:tailEnd/>
                          </a:ln>
                        </pic:spPr>
                      </pic:pic>
                    </a:graphicData>
                  </a:graphic>
                </wp:inline>
              </w:drawing>
            </w:r>
          </w:p>
        </w:tc>
        <w:tc>
          <w:tcPr>
            <w:tcW w:w="2457" w:type="dxa"/>
            <w:tcBorders>
              <w:top w:val="single" w:sz="4" w:space="0" w:color="auto"/>
              <w:left w:val="single" w:sz="4" w:space="0" w:color="auto"/>
              <w:bottom w:val="single" w:sz="4" w:space="0" w:color="auto"/>
              <w:right w:val="single" w:sz="4" w:space="0" w:color="auto"/>
            </w:tcBorders>
            <w:vAlign w:val="center"/>
          </w:tcPr>
          <w:p w14:paraId="7318FA66"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Фіксований повільно зростаю</w:t>
            </w:r>
            <w:r>
              <w:rPr>
                <w:sz w:val="28"/>
                <w:szCs w:val="28"/>
              </w:rPr>
              <w:t>-</w:t>
            </w:r>
            <w:r w:rsidRPr="00864AF7">
              <w:rPr>
                <w:sz w:val="28"/>
                <w:szCs w:val="28"/>
              </w:rPr>
              <w:t xml:space="preserve">чий тиск на </w:t>
            </w:r>
            <w:proofErr w:type="spellStart"/>
            <w:r w:rsidRPr="00864AF7">
              <w:rPr>
                <w:sz w:val="28"/>
                <w:szCs w:val="28"/>
              </w:rPr>
              <w:t>прила</w:t>
            </w:r>
            <w:proofErr w:type="spellEnd"/>
            <w:r>
              <w:rPr>
                <w:sz w:val="28"/>
                <w:szCs w:val="28"/>
              </w:rPr>
              <w:t>-</w:t>
            </w:r>
            <w:r w:rsidRPr="00864AF7">
              <w:rPr>
                <w:sz w:val="28"/>
                <w:szCs w:val="28"/>
              </w:rPr>
              <w:t xml:space="preserve">ді </w:t>
            </w:r>
            <w:r>
              <w:rPr>
                <w:sz w:val="28"/>
                <w:szCs w:val="28"/>
              </w:rPr>
              <w:t>гідравліч</w:t>
            </w:r>
            <w:r w:rsidRPr="00864AF7">
              <w:rPr>
                <w:sz w:val="28"/>
                <w:szCs w:val="28"/>
              </w:rPr>
              <w:t>ного типу</w:t>
            </w:r>
            <w:r>
              <w:rPr>
                <w:sz w:val="28"/>
                <w:szCs w:val="28"/>
              </w:rPr>
              <w:t>,</w:t>
            </w:r>
            <w:r w:rsidRPr="00864AF7">
              <w:rPr>
                <w:sz w:val="28"/>
                <w:szCs w:val="28"/>
              </w:rPr>
              <w:t xml:space="preserve"> з резиновою діафрагмою на взірець,</w:t>
            </w:r>
            <w:r>
              <w:rPr>
                <w:sz w:val="28"/>
                <w:szCs w:val="28"/>
              </w:rPr>
              <w:t xml:space="preserve"> </w:t>
            </w:r>
            <w:r w:rsidRPr="00864AF7">
              <w:rPr>
                <w:sz w:val="28"/>
                <w:szCs w:val="28"/>
              </w:rPr>
              <w:t>затисну</w:t>
            </w:r>
            <w:r>
              <w:rPr>
                <w:sz w:val="28"/>
                <w:szCs w:val="28"/>
              </w:rPr>
              <w:t>-</w:t>
            </w:r>
            <w:proofErr w:type="spellStart"/>
            <w:r w:rsidRPr="00864AF7">
              <w:rPr>
                <w:sz w:val="28"/>
                <w:szCs w:val="28"/>
              </w:rPr>
              <w:t>тий</w:t>
            </w:r>
            <w:proofErr w:type="spellEnd"/>
            <w:r w:rsidRPr="00864AF7">
              <w:rPr>
                <w:sz w:val="28"/>
                <w:szCs w:val="28"/>
              </w:rPr>
              <w:t xml:space="preserve"> між двома кільцями до його руйнування</w:t>
            </w:r>
            <w:r>
              <w:rPr>
                <w:sz w:val="28"/>
                <w:szCs w:val="28"/>
              </w:rPr>
              <w:t>.</w:t>
            </w:r>
          </w:p>
          <w:p w14:paraId="204B1F75"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ГОСТ 13525.8-86</w:t>
            </w:r>
          </w:p>
        </w:tc>
      </w:tr>
      <w:tr w:rsidR="00286A10" w:rsidRPr="00864AF7" w14:paraId="73F07841" w14:textId="77777777" w:rsidTr="00334284">
        <w:tc>
          <w:tcPr>
            <w:tcW w:w="2344" w:type="dxa"/>
            <w:tcBorders>
              <w:top w:val="single" w:sz="4" w:space="0" w:color="auto"/>
              <w:left w:val="single" w:sz="4" w:space="0" w:color="auto"/>
              <w:bottom w:val="single" w:sz="4" w:space="0" w:color="auto"/>
              <w:right w:val="single" w:sz="4" w:space="0" w:color="auto"/>
            </w:tcBorders>
            <w:vAlign w:val="center"/>
          </w:tcPr>
          <w:p w14:paraId="6394B771"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 xml:space="preserve">Опір площинному стиску взірця ГК, </w:t>
            </w:r>
            <w:r w:rsidRPr="00864AF7">
              <w:rPr>
                <w:sz w:val="28"/>
                <w:szCs w:val="28"/>
                <w:lang w:val="en-US"/>
              </w:rPr>
              <w:t>FCT</w:t>
            </w:r>
            <w:r w:rsidRPr="00864AF7">
              <w:rPr>
                <w:sz w:val="28"/>
                <w:szCs w:val="28"/>
              </w:rPr>
              <w:t xml:space="preserve">, </w:t>
            </w:r>
            <w:proofErr w:type="spellStart"/>
            <w:r w:rsidRPr="00ED4F5E">
              <w:rPr>
                <w:i/>
                <w:sz w:val="28"/>
                <w:szCs w:val="28"/>
              </w:rPr>
              <w:t>σ</w:t>
            </w:r>
            <w:r w:rsidRPr="00ED4F5E">
              <w:rPr>
                <w:i/>
                <w:sz w:val="28"/>
                <w:szCs w:val="28"/>
                <w:vertAlign w:val="subscript"/>
              </w:rPr>
              <w:t>ст</w:t>
            </w:r>
            <w:proofErr w:type="spellEnd"/>
            <w:r w:rsidRPr="00864AF7">
              <w:rPr>
                <w:sz w:val="28"/>
                <w:szCs w:val="28"/>
              </w:rPr>
              <w:t>,</w:t>
            </w:r>
            <w:r>
              <w:rPr>
                <w:i/>
                <w:sz w:val="28"/>
                <w:szCs w:val="28"/>
              </w:rPr>
              <w:t xml:space="preserve"> </w:t>
            </w:r>
            <w:r w:rsidRPr="00ED4F5E">
              <w:rPr>
                <w:i/>
                <w:sz w:val="28"/>
                <w:szCs w:val="28"/>
              </w:rPr>
              <w:t>Н/см</w:t>
            </w:r>
            <w:r w:rsidRPr="00ED4F5E">
              <w:rPr>
                <w:i/>
                <w:sz w:val="28"/>
                <w:szCs w:val="28"/>
                <w:vertAlign w:val="superscript"/>
              </w:rPr>
              <w:t>2</w:t>
            </w:r>
          </w:p>
        </w:tc>
        <w:tc>
          <w:tcPr>
            <w:tcW w:w="2759" w:type="dxa"/>
            <w:tcBorders>
              <w:top w:val="single" w:sz="4" w:space="0" w:color="auto"/>
              <w:left w:val="single" w:sz="4" w:space="0" w:color="auto"/>
              <w:bottom w:val="single" w:sz="4" w:space="0" w:color="auto"/>
              <w:right w:val="single" w:sz="4" w:space="0" w:color="auto"/>
            </w:tcBorders>
            <w:vAlign w:val="center"/>
          </w:tcPr>
          <w:p w14:paraId="5B4E4949"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object w:dxaOrig="900" w:dyaOrig="620" w14:anchorId="1BFE220B">
                <v:shape id="_x0000_i1026" type="#_x0000_t75" style="width:45pt;height:30.75pt" o:ole="">
                  <v:imagedata r:id="rId25" o:title=""/>
                </v:shape>
                <o:OLEObject Type="Embed" ProgID="Equation.3" ShapeID="_x0000_i1026" DrawAspect="Content" ObjectID="_1786109494" r:id="rId26"/>
              </w:object>
            </w:r>
          </w:p>
          <w:p w14:paraId="655E4A30" w14:textId="77777777" w:rsidR="00286A10" w:rsidRDefault="00286A10" w:rsidP="00334284">
            <w:pPr>
              <w:pStyle w:val="a3"/>
              <w:widowControl w:val="0"/>
              <w:autoSpaceDE/>
              <w:adjustRightInd w:val="0"/>
              <w:spacing w:line="360" w:lineRule="auto"/>
              <w:ind w:left="0" w:right="-32"/>
              <w:rPr>
                <w:sz w:val="28"/>
                <w:szCs w:val="28"/>
              </w:rPr>
            </w:pPr>
            <w:r w:rsidRPr="00ED4F5E">
              <w:rPr>
                <w:i/>
                <w:sz w:val="28"/>
                <w:szCs w:val="28"/>
              </w:rPr>
              <w:t>F</w:t>
            </w:r>
            <w:r>
              <w:rPr>
                <w:sz w:val="28"/>
                <w:szCs w:val="28"/>
              </w:rPr>
              <w:t xml:space="preserve"> –</w:t>
            </w:r>
            <w:r w:rsidRPr="00864AF7">
              <w:rPr>
                <w:sz w:val="28"/>
                <w:szCs w:val="28"/>
              </w:rPr>
              <w:t xml:space="preserve"> руйнівне </w:t>
            </w:r>
          </w:p>
          <w:p w14:paraId="6D50F704" w14:textId="77777777" w:rsidR="00286A10" w:rsidRPr="00864AF7" w:rsidRDefault="00286A10" w:rsidP="00334284">
            <w:pPr>
              <w:pStyle w:val="a3"/>
              <w:widowControl w:val="0"/>
              <w:autoSpaceDE/>
              <w:adjustRightInd w:val="0"/>
              <w:spacing w:line="360" w:lineRule="auto"/>
              <w:ind w:left="0" w:right="-32"/>
              <w:rPr>
                <w:sz w:val="28"/>
                <w:szCs w:val="28"/>
              </w:rPr>
            </w:pPr>
            <w:r>
              <w:rPr>
                <w:sz w:val="28"/>
                <w:szCs w:val="28"/>
              </w:rPr>
              <w:t xml:space="preserve">      </w:t>
            </w:r>
            <w:r w:rsidRPr="00864AF7">
              <w:rPr>
                <w:sz w:val="28"/>
                <w:szCs w:val="28"/>
              </w:rPr>
              <w:t xml:space="preserve">зусилля, </w:t>
            </w:r>
            <w:r w:rsidRPr="00ED4F5E">
              <w:rPr>
                <w:i/>
                <w:sz w:val="28"/>
                <w:szCs w:val="28"/>
              </w:rPr>
              <w:t>Н</w:t>
            </w:r>
          </w:p>
          <w:p w14:paraId="56213DA7" w14:textId="77777777" w:rsidR="00286A10" w:rsidRDefault="00286A10" w:rsidP="00334284">
            <w:pPr>
              <w:pStyle w:val="a3"/>
              <w:widowControl w:val="0"/>
              <w:autoSpaceDE/>
              <w:adjustRightInd w:val="0"/>
              <w:spacing w:line="360" w:lineRule="auto"/>
              <w:ind w:left="0" w:right="-32"/>
              <w:rPr>
                <w:sz w:val="28"/>
                <w:szCs w:val="28"/>
              </w:rPr>
            </w:pPr>
            <w:r w:rsidRPr="00ED4F5E">
              <w:rPr>
                <w:i/>
                <w:sz w:val="28"/>
                <w:szCs w:val="28"/>
                <w:lang w:val="en-US"/>
              </w:rPr>
              <w:t>S</w:t>
            </w:r>
            <w:r w:rsidRPr="00864AF7">
              <w:rPr>
                <w:sz w:val="28"/>
                <w:szCs w:val="28"/>
              </w:rPr>
              <w:t xml:space="preserve"> – площа </w:t>
            </w:r>
          </w:p>
          <w:p w14:paraId="54470A68" w14:textId="77777777" w:rsidR="00286A10" w:rsidRPr="00864AF7" w:rsidRDefault="00286A10" w:rsidP="00334284">
            <w:pPr>
              <w:pStyle w:val="a3"/>
              <w:widowControl w:val="0"/>
              <w:autoSpaceDE/>
              <w:adjustRightInd w:val="0"/>
              <w:spacing w:line="360" w:lineRule="auto"/>
              <w:ind w:left="0" w:right="-32"/>
              <w:rPr>
                <w:sz w:val="28"/>
                <w:szCs w:val="28"/>
              </w:rPr>
            </w:pPr>
            <w:r>
              <w:rPr>
                <w:sz w:val="28"/>
                <w:szCs w:val="28"/>
              </w:rPr>
              <w:t xml:space="preserve">      </w:t>
            </w:r>
            <w:r w:rsidRPr="00864AF7">
              <w:rPr>
                <w:sz w:val="28"/>
                <w:szCs w:val="28"/>
              </w:rPr>
              <w:t xml:space="preserve">взірця, </w:t>
            </w:r>
            <w:r w:rsidRPr="00ED4F5E">
              <w:rPr>
                <w:i/>
                <w:sz w:val="28"/>
                <w:szCs w:val="28"/>
              </w:rPr>
              <w:t>мм</w:t>
            </w:r>
            <w:r w:rsidRPr="00ED4F5E">
              <w:rPr>
                <w:i/>
                <w:sz w:val="28"/>
                <w:szCs w:val="28"/>
                <w:vertAlign w:val="superscript"/>
              </w:rPr>
              <w:t>2</w:t>
            </w:r>
          </w:p>
        </w:tc>
        <w:tc>
          <w:tcPr>
            <w:tcW w:w="2448" w:type="dxa"/>
            <w:tcBorders>
              <w:top w:val="single" w:sz="4" w:space="0" w:color="auto"/>
              <w:left w:val="single" w:sz="4" w:space="0" w:color="auto"/>
              <w:bottom w:val="single" w:sz="4" w:space="0" w:color="auto"/>
              <w:right w:val="single" w:sz="4" w:space="0" w:color="auto"/>
            </w:tcBorders>
            <w:vAlign w:val="center"/>
          </w:tcPr>
          <w:p w14:paraId="44671059" w14:textId="77777777" w:rsidR="00286A10" w:rsidRPr="00864AF7" w:rsidRDefault="00286A10" w:rsidP="00334284">
            <w:pPr>
              <w:pStyle w:val="a3"/>
              <w:widowControl w:val="0"/>
              <w:autoSpaceDE/>
              <w:adjustRightInd w:val="0"/>
              <w:spacing w:line="360" w:lineRule="auto"/>
              <w:ind w:left="0" w:right="-32"/>
              <w:jc w:val="center"/>
              <w:rPr>
                <w:sz w:val="28"/>
                <w:szCs w:val="28"/>
              </w:rPr>
            </w:pPr>
            <w:r w:rsidRPr="00864AF7">
              <w:rPr>
                <w:noProof/>
                <w:sz w:val="28"/>
                <w:szCs w:val="28"/>
                <w:lang w:eastAsia="uk-UA"/>
              </w:rPr>
              <w:drawing>
                <wp:inline distT="0" distB="0" distL="0" distR="0" wp14:anchorId="7F6CB3FE" wp14:editId="084219BA">
                  <wp:extent cx="1390650" cy="1066800"/>
                  <wp:effectExtent l="19050" t="0" r="0" b="0"/>
                  <wp:docPr id="16" name="Рисунок 238" descr="D:\MyDoc\УЧЁБА\флексо\для диплома\Рис\tiff\сопротивление плоскостному сжатию.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descr="D:\MyDoc\УЧЁБА\флексо\для диплома\Рис\tiff\сопротивление плоскостному сжатию.tif"/>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1390650" cy="1066800"/>
                          </a:xfrm>
                          <a:prstGeom prst="rect">
                            <a:avLst/>
                          </a:prstGeom>
                          <a:noFill/>
                          <a:ln w="9525">
                            <a:noFill/>
                            <a:miter lim="800000"/>
                            <a:headEnd/>
                            <a:tailEnd/>
                          </a:ln>
                        </pic:spPr>
                      </pic:pic>
                    </a:graphicData>
                  </a:graphic>
                </wp:inline>
              </w:drawing>
            </w:r>
          </w:p>
        </w:tc>
        <w:tc>
          <w:tcPr>
            <w:tcW w:w="2457" w:type="dxa"/>
            <w:tcBorders>
              <w:top w:val="single" w:sz="4" w:space="0" w:color="auto"/>
              <w:left w:val="single" w:sz="4" w:space="0" w:color="auto"/>
              <w:bottom w:val="single" w:sz="4" w:space="0" w:color="auto"/>
              <w:right w:val="single" w:sz="4" w:space="0" w:color="auto"/>
            </w:tcBorders>
            <w:vAlign w:val="center"/>
          </w:tcPr>
          <w:p w14:paraId="40EAF4A2"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Взірець встановлюється між двома плитами, одна з яких рухається вниз до руйнування взірця</w:t>
            </w:r>
          </w:p>
          <w:p w14:paraId="10B7BD93" w14:textId="77777777" w:rsidR="00286A10" w:rsidRPr="00864AF7" w:rsidRDefault="00286A10" w:rsidP="00334284">
            <w:pPr>
              <w:pStyle w:val="a3"/>
              <w:widowControl w:val="0"/>
              <w:autoSpaceDE/>
              <w:adjustRightInd w:val="0"/>
              <w:spacing w:line="360" w:lineRule="auto"/>
              <w:ind w:left="0" w:right="-32"/>
              <w:rPr>
                <w:sz w:val="28"/>
                <w:szCs w:val="28"/>
              </w:rPr>
            </w:pPr>
            <w:r w:rsidRPr="00864AF7">
              <w:rPr>
                <w:sz w:val="28"/>
                <w:szCs w:val="28"/>
              </w:rPr>
              <w:t>ГОСТ 20681-75</w:t>
            </w:r>
          </w:p>
        </w:tc>
      </w:tr>
    </w:tbl>
    <w:p w14:paraId="6B425D3B" w14:textId="77777777" w:rsidR="00286A10" w:rsidRPr="00864AF7" w:rsidRDefault="00286A10" w:rsidP="00286A10">
      <w:pPr>
        <w:pStyle w:val="a3"/>
        <w:tabs>
          <w:tab w:val="left" w:pos="7938"/>
        </w:tabs>
        <w:autoSpaceDE/>
        <w:spacing w:line="360" w:lineRule="auto"/>
        <w:ind w:left="284" w:right="284" w:firstLine="567"/>
        <w:jc w:val="both"/>
        <w:rPr>
          <w:sz w:val="28"/>
          <w:szCs w:val="28"/>
        </w:rPr>
      </w:pPr>
    </w:p>
    <w:p w14:paraId="6BFF97F1" w14:textId="77777777" w:rsidR="00286A10" w:rsidRPr="00ED4F5E" w:rsidRDefault="00286A10" w:rsidP="00322387">
      <w:pPr>
        <w:shd w:val="clear" w:color="auto" w:fill="FFFFFF"/>
        <w:spacing w:after="120" w:line="360" w:lineRule="auto"/>
        <w:ind w:left="284" w:right="284" w:firstLine="567"/>
        <w:jc w:val="both"/>
        <w:rPr>
          <w:i/>
          <w:sz w:val="28"/>
          <w:szCs w:val="28"/>
          <w:lang w:val="ru-RU"/>
        </w:rPr>
      </w:pPr>
      <w:r w:rsidRPr="00864AF7">
        <w:rPr>
          <w:sz w:val="28"/>
          <w:szCs w:val="28"/>
          <w:lang w:val="ru-RU"/>
        </w:rPr>
        <w:t xml:space="preserve"> </w:t>
      </w:r>
      <w:r w:rsidRPr="00ED4F5E">
        <w:rPr>
          <w:i/>
          <w:sz w:val="28"/>
          <w:szCs w:val="28"/>
        </w:rPr>
        <w:t xml:space="preserve">Експлуатаційні  властивості </w:t>
      </w:r>
      <w:proofErr w:type="spellStart"/>
      <w:r>
        <w:rPr>
          <w:i/>
          <w:sz w:val="28"/>
          <w:szCs w:val="28"/>
        </w:rPr>
        <w:t>гофрокартону</w:t>
      </w:r>
      <w:proofErr w:type="spellEnd"/>
      <w:r w:rsidRPr="00ED4F5E">
        <w:rPr>
          <w:i/>
          <w:sz w:val="28"/>
          <w:szCs w:val="28"/>
        </w:rPr>
        <w:t xml:space="preserve">.  </w:t>
      </w:r>
    </w:p>
    <w:p w14:paraId="4774EDF7" w14:textId="77777777" w:rsidR="00286A10" w:rsidRPr="00864AF7" w:rsidRDefault="00286A10" w:rsidP="00286A10">
      <w:pPr>
        <w:pStyle w:val="a3"/>
        <w:spacing w:line="360" w:lineRule="auto"/>
        <w:ind w:left="284" w:right="284" w:firstLine="567"/>
        <w:jc w:val="both"/>
        <w:rPr>
          <w:sz w:val="28"/>
          <w:szCs w:val="28"/>
        </w:rPr>
      </w:pPr>
      <w:r w:rsidRPr="00864AF7">
        <w:rPr>
          <w:sz w:val="28"/>
          <w:szCs w:val="28"/>
        </w:rPr>
        <w:t xml:space="preserve">До </w:t>
      </w:r>
      <w:r>
        <w:rPr>
          <w:sz w:val="28"/>
          <w:szCs w:val="28"/>
        </w:rPr>
        <w:t xml:space="preserve">експлуатаційних властивостей </w:t>
      </w:r>
      <w:r w:rsidRPr="00864AF7">
        <w:rPr>
          <w:sz w:val="28"/>
          <w:szCs w:val="28"/>
        </w:rPr>
        <w:t>відносять наступну сукупність</w:t>
      </w:r>
      <w:r>
        <w:rPr>
          <w:sz w:val="28"/>
          <w:szCs w:val="28"/>
        </w:rPr>
        <w:t xml:space="preserve"> </w:t>
      </w:r>
      <w:proofErr w:type="spellStart"/>
      <w:r w:rsidRPr="00864AF7">
        <w:rPr>
          <w:sz w:val="28"/>
          <w:szCs w:val="28"/>
        </w:rPr>
        <w:t>власти</w:t>
      </w:r>
      <w:r>
        <w:rPr>
          <w:sz w:val="28"/>
          <w:szCs w:val="28"/>
        </w:rPr>
        <w:t>-</w:t>
      </w:r>
      <w:r w:rsidRPr="00864AF7">
        <w:rPr>
          <w:sz w:val="28"/>
          <w:szCs w:val="28"/>
        </w:rPr>
        <w:t>востей</w:t>
      </w:r>
      <w:proofErr w:type="spellEnd"/>
      <w:r w:rsidRPr="00864AF7">
        <w:rPr>
          <w:sz w:val="28"/>
          <w:szCs w:val="28"/>
        </w:rPr>
        <w:t xml:space="preserve">, що обумовлені фізико-механічними характеристиками: </w:t>
      </w:r>
    </w:p>
    <w:p w14:paraId="6BD9E87B" w14:textId="77777777" w:rsidR="00286A10" w:rsidRDefault="00286A10" w:rsidP="008345AA">
      <w:pPr>
        <w:pStyle w:val="a3"/>
        <w:numPr>
          <w:ilvl w:val="1"/>
          <w:numId w:val="39"/>
        </w:numPr>
        <w:spacing w:line="360" w:lineRule="auto"/>
        <w:ind w:left="1843" w:right="284" w:hanging="425"/>
        <w:jc w:val="both"/>
        <w:rPr>
          <w:sz w:val="28"/>
          <w:szCs w:val="28"/>
        </w:rPr>
      </w:pPr>
      <w:r w:rsidRPr="00864AF7">
        <w:rPr>
          <w:sz w:val="28"/>
          <w:szCs w:val="28"/>
        </w:rPr>
        <w:t>можливість отримання жорсткого і міцного пак</w:t>
      </w:r>
      <w:r>
        <w:rPr>
          <w:sz w:val="28"/>
          <w:szCs w:val="28"/>
        </w:rPr>
        <w:t>у</w:t>
      </w:r>
      <w:r w:rsidRPr="00864AF7">
        <w:rPr>
          <w:sz w:val="28"/>
          <w:szCs w:val="28"/>
        </w:rPr>
        <w:t>вання;</w:t>
      </w:r>
    </w:p>
    <w:p w14:paraId="21B8A907" w14:textId="77777777" w:rsidR="00286A10" w:rsidRDefault="00286A10" w:rsidP="008345AA">
      <w:pPr>
        <w:pStyle w:val="a3"/>
        <w:numPr>
          <w:ilvl w:val="1"/>
          <w:numId w:val="39"/>
        </w:numPr>
        <w:spacing w:line="360" w:lineRule="auto"/>
        <w:ind w:left="1843" w:right="284" w:hanging="425"/>
        <w:jc w:val="both"/>
        <w:rPr>
          <w:sz w:val="28"/>
          <w:szCs w:val="28"/>
        </w:rPr>
      </w:pPr>
      <w:r w:rsidRPr="00FD152D">
        <w:rPr>
          <w:sz w:val="28"/>
          <w:szCs w:val="28"/>
        </w:rPr>
        <w:t xml:space="preserve">придатність до </w:t>
      </w:r>
      <w:r>
        <w:rPr>
          <w:sz w:val="28"/>
          <w:szCs w:val="28"/>
        </w:rPr>
        <w:t>друкування</w:t>
      </w:r>
      <w:r w:rsidRPr="00FD152D">
        <w:rPr>
          <w:sz w:val="28"/>
          <w:szCs w:val="28"/>
        </w:rPr>
        <w:t>, лакуванн</w:t>
      </w:r>
      <w:r>
        <w:rPr>
          <w:sz w:val="28"/>
          <w:szCs w:val="28"/>
        </w:rPr>
        <w:t>я, склеювання</w:t>
      </w:r>
      <w:r w:rsidRPr="00FD152D">
        <w:rPr>
          <w:sz w:val="28"/>
          <w:szCs w:val="28"/>
        </w:rPr>
        <w:t>, а також обробки при виготовленні розкрою пак</w:t>
      </w:r>
      <w:r>
        <w:rPr>
          <w:sz w:val="28"/>
          <w:szCs w:val="28"/>
        </w:rPr>
        <w:t>у</w:t>
      </w:r>
      <w:r w:rsidRPr="00FD152D">
        <w:rPr>
          <w:sz w:val="28"/>
          <w:szCs w:val="28"/>
        </w:rPr>
        <w:t>вання;</w:t>
      </w:r>
    </w:p>
    <w:p w14:paraId="44392C36" w14:textId="77777777" w:rsidR="00286A10" w:rsidRDefault="00286A10" w:rsidP="008345AA">
      <w:pPr>
        <w:pStyle w:val="a3"/>
        <w:numPr>
          <w:ilvl w:val="1"/>
          <w:numId w:val="39"/>
        </w:numPr>
        <w:spacing w:line="360" w:lineRule="auto"/>
        <w:ind w:left="1843" w:right="284" w:hanging="425"/>
        <w:jc w:val="both"/>
        <w:rPr>
          <w:sz w:val="28"/>
          <w:szCs w:val="28"/>
        </w:rPr>
      </w:pPr>
      <w:r w:rsidRPr="00864AF7">
        <w:rPr>
          <w:sz w:val="28"/>
          <w:szCs w:val="28"/>
        </w:rPr>
        <w:t xml:space="preserve">бар’єрні  і сенсорні  властивості.   </w:t>
      </w:r>
    </w:p>
    <w:p w14:paraId="6061F612" w14:textId="77777777" w:rsidR="00286A10" w:rsidRPr="00FD152D" w:rsidRDefault="00286A10" w:rsidP="00286A10">
      <w:pPr>
        <w:pStyle w:val="a3"/>
        <w:spacing w:line="360" w:lineRule="auto"/>
        <w:ind w:left="1843" w:right="284"/>
        <w:jc w:val="both"/>
        <w:rPr>
          <w:sz w:val="10"/>
          <w:szCs w:val="10"/>
        </w:rPr>
      </w:pPr>
    </w:p>
    <w:p w14:paraId="292A044E" w14:textId="77777777" w:rsidR="00286A10" w:rsidRDefault="00286A10" w:rsidP="00286A10">
      <w:pPr>
        <w:pStyle w:val="a3"/>
        <w:spacing w:before="720" w:line="360" w:lineRule="auto"/>
        <w:ind w:left="284" w:right="284" w:firstLine="567"/>
        <w:jc w:val="both"/>
        <w:rPr>
          <w:sz w:val="28"/>
          <w:szCs w:val="28"/>
        </w:rPr>
      </w:pPr>
      <w:r w:rsidRPr="00FD152D">
        <w:rPr>
          <w:sz w:val="28"/>
          <w:szCs w:val="28"/>
        </w:rPr>
        <w:t>Вплив характеристик на придатність ГК до друкуванн</w:t>
      </w:r>
      <w:r>
        <w:rPr>
          <w:sz w:val="28"/>
          <w:szCs w:val="28"/>
        </w:rPr>
        <w:t>я</w:t>
      </w:r>
      <w:r w:rsidRPr="00FD152D">
        <w:rPr>
          <w:sz w:val="28"/>
          <w:szCs w:val="28"/>
        </w:rPr>
        <w:t xml:space="preserve"> систематизовані в табл.1.3.</w:t>
      </w:r>
    </w:p>
    <w:p w14:paraId="4BF3F02A" w14:textId="77777777" w:rsidR="00286A10" w:rsidRPr="00864AF7" w:rsidRDefault="00286A10" w:rsidP="00286A10">
      <w:pPr>
        <w:pStyle w:val="a3"/>
        <w:tabs>
          <w:tab w:val="left" w:pos="7938"/>
        </w:tabs>
        <w:spacing w:line="360" w:lineRule="auto"/>
        <w:ind w:left="284" w:right="284" w:firstLine="567"/>
        <w:jc w:val="right"/>
        <w:rPr>
          <w:sz w:val="28"/>
          <w:szCs w:val="28"/>
        </w:rPr>
      </w:pPr>
      <w:r w:rsidRPr="00864AF7">
        <w:rPr>
          <w:sz w:val="28"/>
          <w:szCs w:val="28"/>
        </w:rPr>
        <w:lastRenderedPageBreak/>
        <w:t xml:space="preserve">                                                                                         Таблиця 1.3 </w:t>
      </w:r>
    </w:p>
    <w:p w14:paraId="68514E34" w14:textId="77777777" w:rsidR="00286A10" w:rsidRPr="00263317" w:rsidRDefault="00286A10" w:rsidP="00286A10">
      <w:pPr>
        <w:pStyle w:val="a3"/>
        <w:spacing w:line="360" w:lineRule="auto"/>
        <w:ind w:left="284" w:right="284"/>
        <w:jc w:val="center"/>
        <w:rPr>
          <w:i/>
          <w:sz w:val="28"/>
          <w:szCs w:val="28"/>
        </w:rPr>
      </w:pPr>
      <w:r w:rsidRPr="00263317">
        <w:rPr>
          <w:i/>
          <w:sz w:val="28"/>
          <w:szCs w:val="28"/>
        </w:rPr>
        <w:t>Вплив характеристик ГК на придатність до друкуванн</w:t>
      </w:r>
      <w:r>
        <w:rPr>
          <w:i/>
          <w:sz w:val="28"/>
          <w:szCs w:val="28"/>
        </w:rPr>
        <w:t>я</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0"/>
        <w:gridCol w:w="3330"/>
        <w:gridCol w:w="3682"/>
      </w:tblGrid>
      <w:tr w:rsidR="00286A10" w:rsidRPr="00864AF7" w14:paraId="0A6D9A70" w14:textId="77777777" w:rsidTr="00334284">
        <w:trPr>
          <w:trHeight w:val="278"/>
        </w:trPr>
        <w:tc>
          <w:tcPr>
            <w:tcW w:w="2910" w:type="dxa"/>
            <w:vMerge w:val="restart"/>
            <w:vAlign w:val="center"/>
          </w:tcPr>
          <w:p w14:paraId="1231FDA8" w14:textId="77777777" w:rsidR="00286A10" w:rsidRPr="00864AF7" w:rsidRDefault="00286A10" w:rsidP="00334284">
            <w:pPr>
              <w:spacing w:before="120" w:line="360" w:lineRule="auto"/>
              <w:ind w:left="-108"/>
              <w:jc w:val="center"/>
              <w:rPr>
                <w:b/>
                <w:sz w:val="28"/>
                <w:szCs w:val="28"/>
              </w:rPr>
            </w:pPr>
            <w:r w:rsidRPr="00263317">
              <w:rPr>
                <w:b/>
                <w:sz w:val="28"/>
                <w:szCs w:val="28"/>
              </w:rPr>
              <w:t>Експлуатаційні  властивості</w:t>
            </w:r>
          </w:p>
        </w:tc>
        <w:tc>
          <w:tcPr>
            <w:tcW w:w="7012" w:type="dxa"/>
            <w:gridSpan w:val="2"/>
            <w:vAlign w:val="center"/>
          </w:tcPr>
          <w:p w14:paraId="22DCC490" w14:textId="77777777" w:rsidR="00286A10" w:rsidRPr="00864AF7" w:rsidRDefault="00286A10" w:rsidP="00334284">
            <w:pPr>
              <w:spacing w:line="360" w:lineRule="auto"/>
              <w:ind w:hanging="41"/>
              <w:jc w:val="center"/>
              <w:rPr>
                <w:b/>
                <w:sz w:val="28"/>
                <w:szCs w:val="28"/>
              </w:rPr>
            </w:pPr>
            <w:r w:rsidRPr="00864AF7">
              <w:rPr>
                <w:b/>
                <w:sz w:val="28"/>
                <w:szCs w:val="28"/>
              </w:rPr>
              <w:t>Характеристики</w:t>
            </w:r>
          </w:p>
        </w:tc>
      </w:tr>
      <w:tr w:rsidR="00286A10" w:rsidRPr="00864AF7" w14:paraId="15BCBA89" w14:textId="77777777" w:rsidTr="00334284">
        <w:trPr>
          <w:trHeight w:val="277"/>
        </w:trPr>
        <w:tc>
          <w:tcPr>
            <w:tcW w:w="2910" w:type="dxa"/>
            <w:vMerge/>
          </w:tcPr>
          <w:p w14:paraId="29CA7129" w14:textId="77777777" w:rsidR="00286A10" w:rsidRPr="00864AF7" w:rsidRDefault="00286A10" w:rsidP="00334284">
            <w:pPr>
              <w:spacing w:line="360" w:lineRule="auto"/>
              <w:ind w:left="284"/>
              <w:jc w:val="both"/>
              <w:rPr>
                <w:b/>
                <w:sz w:val="28"/>
                <w:szCs w:val="28"/>
              </w:rPr>
            </w:pPr>
          </w:p>
        </w:tc>
        <w:tc>
          <w:tcPr>
            <w:tcW w:w="3330" w:type="dxa"/>
            <w:vAlign w:val="center"/>
          </w:tcPr>
          <w:p w14:paraId="56640DC1" w14:textId="77777777" w:rsidR="00286A10" w:rsidRPr="00864AF7" w:rsidRDefault="00286A10" w:rsidP="00334284">
            <w:pPr>
              <w:spacing w:before="120" w:line="360" w:lineRule="auto"/>
              <w:ind w:hanging="40"/>
              <w:jc w:val="center"/>
              <w:rPr>
                <w:b/>
                <w:sz w:val="28"/>
                <w:szCs w:val="28"/>
              </w:rPr>
            </w:pPr>
            <w:r w:rsidRPr="00864AF7">
              <w:rPr>
                <w:b/>
                <w:sz w:val="28"/>
                <w:szCs w:val="28"/>
              </w:rPr>
              <w:t>Багатошаровий картон</w:t>
            </w:r>
          </w:p>
        </w:tc>
        <w:tc>
          <w:tcPr>
            <w:tcW w:w="3682" w:type="dxa"/>
            <w:vAlign w:val="center"/>
          </w:tcPr>
          <w:p w14:paraId="5770997A" w14:textId="77777777" w:rsidR="00286A10" w:rsidRPr="00864AF7" w:rsidRDefault="00286A10" w:rsidP="00334284">
            <w:pPr>
              <w:spacing w:before="120" w:line="360" w:lineRule="auto"/>
              <w:ind w:hanging="40"/>
              <w:jc w:val="center"/>
              <w:rPr>
                <w:b/>
                <w:sz w:val="28"/>
                <w:szCs w:val="28"/>
              </w:rPr>
            </w:pPr>
            <w:proofErr w:type="spellStart"/>
            <w:r w:rsidRPr="00864AF7">
              <w:rPr>
                <w:b/>
                <w:sz w:val="28"/>
                <w:szCs w:val="28"/>
              </w:rPr>
              <w:t>Гофрокартон</w:t>
            </w:r>
            <w:proofErr w:type="spellEnd"/>
          </w:p>
        </w:tc>
      </w:tr>
      <w:tr w:rsidR="00286A10" w:rsidRPr="00864AF7" w14:paraId="48FD31C6" w14:textId="77777777" w:rsidTr="00334284">
        <w:tc>
          <w:tcPr>
            <w:tcW w:w="2910" w:type="dxa"/>
            <w:vMerge w:val="restart"/>
            <w:vAlign w:val="center"/>
          </w:tcPr>
          <w:p w14:paraId="044CCBC0" w14:textId="77777777" w:rsidR="00286A10" w:rsidRPr="00864AF7" w:rsidRDefault="00286A10" w:rsidP="00334284">
            <w:pPr>
              <w:spacing w:line="360" w:lineRule="auto"/>
              <w:ind w:left="34"/>
              <w:rPr>
                <w:sz w:val="28"/>
                <w:szCs w:val="28"/>
              </w:rPr>
            </w:pPr>
            <w:r w:rsidRPr="00864AF7">
              <w:rPr>
                <w:sz w:val="28"/>
                <w:szCs w:val="28"/>
              </w:rPr>
              <w:t>Придатність  до  друкуванн</w:t>
            </w:r>
            <w:r>
              <w:rPr>
                <w:sz w:val="28"/>
                <w:szCs w:val="28"/>
              </w:rPr>
              <w:t>я</w:t>
            </w:r>
            <w:r w:rsidRPr="00864AF7">
              <w:rPr>
                <w:sz w:val="28"/>
                <w:szCs w:val="28"/>
              </w:rPr>
              <w:t xml:space="preserve"> і лакуванн</w:t>
            </w:r>
            <w:r>
              <w:rPr>
                <w:sz w:val="28"/>
                <w:szCs w:val="28"/>
              </w:rPr>
              <w:t>я</w:t>
            </w:r>
          </w:p>
        </w:tc>
        <w:tc>
          <w:tcPr>
            <w:tcW w:w="3330" w:type="dxa"/>
          </w:tcPr>
          <w:p w14:paraId="11313E26" w14:textId="77777777" w:rsidR="00286A10" w:rsidRPr="00864AF7" w:rsidRDefault="00286A10" w:rsidP="00334284">
            <w:pPr>
              <w:spacing w:before="120" w:line="360" w:lineRule="auto"/>
              <w:ind w:left="-40"/>
              <w:rPr>
                <w:sz w:val="28"/>
                <w:szCs w:val="28"/>
              </w:rPr>
            </w:pPr>
            <w:r w:rsidRPr="00864AF7">
              <w:rPr>
                <w:sz w:val="28"/>
                <w:szCs w:val="28"/>
              </w:rPr>
              <w:t>Б</w:t>
            </w:r>
            <w:r>
              <w:rPr>
                <w:sz w:val="28"/>
                <w:szCs w:val="28"/>
              </w:rPr>
              <w:t>і</w:t>
            </w:r>
            <w:r w:rsidRPr="00864AF7">
              <w:rPr>
                <w:sz w:val="28"/>
                <w:szCs w:val="28"/>
              </w:rPr>
              <w:t>л</w:t>
            </w:r>
            <w:r>
              <w:rPr>
                <w:sz w:val="28"/>
                <w:szCs w:val="28"/>
              </w:rPr>
              <w:t>и</w:t>
            </w:r>
            <w:r w:rsidRPr="00864AF7">
              <w:rPr>
                <w:sz w:val="28"/>
                <w:szCs w:val="28"/>
              </w:rPr>
              <w:t>зна покривного і  першого  шару</w:t>
            </w:r>
          </w:p>
        </w:tc>
        <w:tc>
          <w:tcPr>
            <w:tcW w:w="3682" w:type="dxa"/>
            <w:vAlign w:val="center"/>
          </w:tcPr>
          <w:p w14:paraId="2929F087" w14:textId="77777777" w:rsidR="00286A10" w:rsidRPr="00864AF7" w:rsidRDefault="00286A10" w:rsidP="00334284">
            <w:pPr>
              <w:spacing w:line="360" w:lineRule="auto"/>
              <w:ind w:left="-41"/>
              <w:rPr>
                <w:sz w:val="28"/>
                <w:szCs w:val="28"/>
              </w:rPr>
            </w:pPr>
            <w:r w:rsidRPr="00864AF7">
              <w:rPr>
                <w:sz w:val="28"/>
                <w:szCs w:val="28"/>
              </w:rPr>
              <w:t>Колір  зовнішнього  лайнера</w:t>
            </w:r>
          </w:p>
        </w:tc>
      </w:tr>
      <w:tr w:rsidR="00286A10" w:rsidRPr="00864AF7" w14:paraId="40D9F21D" w14:textId="77777777" w:rsidTr="00334284">
        <w:tc>
          <w:tcPr>
            <w:tcW w:w="2910" w:type="dxa"/>
            <w:vMerge/>
          </w:tcPr>
          <w:p w14:paraId="346B64C1" w14:textId="77777777" w:rsidR="00286A10" w:rsidRPr="00864AF7" w:rsidRDefault="00286A10" w:rsidP="00334284">
            <w:pPr>
              <w:spacing w:line="360" w:lineRule="auto"/>
              <w:ind w:left="284"/>
              <w:jc w:val="both"/>
              <w:rPr>
                <w:sz w:val="28"/>
                <w:szCs w:val="28"/>
              </w:rPr>
            </w:pPr>
          </w:p>
        </w:tc>
        <w:tc>
          <w:tcPr>
            <w:tcW w:w="3330" w:type="dxa"/>
            <w:vAlign w:val="center"/>
          </w:tcPr>
          <w:p w14:paraId="17050234" w14:textId="77777777" w:rsidR="00286A10" w:rsidRPr="00864AF7" w:rsidRDefault="00286A10" w:rsidP="00334284">
            <w:pPr>
              <w:spacing w:line="360" w:lineRule="auto"/>
              <w:ind w:left="-41"/>
              <w:rPr>
                <w:sz w:val="28"/>
                <w:szCs w:val="28"/>
              </w:rPr>
            </w:pPr>
            <w:r w:rsidRPr="00864AF7">
              <w:rPr>
                <w:sz w:val="28"/>
                <w:szCs w:val="28"/>
              </w:rPr>
              <w:t>Глянець</w:t>
            </w:r>
          </w:p>
        </w:tc>
        <w:tc>
          <w:tcPr>
            <w:tcW w:w="3682" w:type="dxa"/>
            <w:vAlign w:val="center"/>
          </w:tcPr>
          <w:p w14:paraId="3632404F" w14:textId="77777777" w:rsidR="00286A10" w:rsidRPr="00864AF7" w:rsidRDefault="00286A10" w:rsidP="00334284">
            <w:pPr>
              <w:spacing w:before="120" w:line="360" w:lineRule="auto"/>
              <w:ind w:left="-40"/>
              <w:rPr>
                <w:sz w:val="28"/>
                <w:szCs w:val="28"/>
              </w:rPr>
            </w:pPr>
            <w:r w:rsidRPr="00864AF7">
              <w:rPr>
                <w:sz w:val="28"/>
                <w:szCs w:val="28"/>
              </w:rPr>
              <w:t>Шорсткість зовнішнього  лайнера</w:t>
            </w:r>
          </w:p>
        </w:tc>
      </w:tr>
      <w:tr w:rsidR="00286A10" w:rsidRPr="00864AF7" w14:paraId="137AE01D" w14:textId="77777777" w:rsidTr="00334284">
        <w:tc>
          <w:tcPr>
            <w:tcW w:w="2910" w:type="dxa"/>
            <w:vMerge/>
          </w:tcPr>
          <w:p w14:paraId="042A0D18" w14:textId="77777777" w:rsidR="00286A10" w:rsidRPr="00864AF7" w:rsidRDefault="00286A10" w:rsidP="00334284">
            <w:pPr>
              <w:spacing w:line="360" w:lineRule="auto"/>
              <w:ind w:left="284"/>
              <w:jc w:val="both"/>
              <w:rPr>
                <w:sz w:val="28"/>
                <w:szCs w:val="28"/>
              </w:rPr>
            </w:pPr>
          </w:p>
        </w:tc>
        <w:tc>
          <w:tcPr>
            <w:tcW w:w="3330" w:type="dxa"/>
          </w:tcPr>
          <w:p w14:paraId="5C44FAEE" w14:textId="77777777" w:rsidR="00286A10" w:rsidRPr="00864AF7" w:rsidRDefault="00286A10" w:rsidP="00334284">
            <w:pPr>
              <w:spacing w:before="120" w:line="360" w:lineRule="auto"/>
              <w:ind w:left="-40"/>
              <w:rPr>
                <w:sz w:val="28"/>
                <w:szCs w:val="28"/>
              </w:rPr>
            </w:pPr>
            <w:r w:rsidRPr="00864AF7">
              <w:rPr>
                <w:sz w:val="28"/>
                <w:szCs w:val="28"/>
              </w:rPr>
              <w:t>Гладкість</w:t>
            </w:r>
          </w:p>
        </w:tc>
        <w:tc>
          <w:tcPr>
            <w:tcW w:w="3682" w:type="dxa"/>
          </w:tcPr>
          <w:p w14:paraId="5D5B528D" w14:textId="77777777" w:rsidR="00286A10" w:rsidRPr="00864AF7" w:rsidRDefault="00286A10" w:rsidP="00334284">
            <w:pPr>
              <w:spacing w:before="120" w:line="360" w:lineRule="auto"/>
              <w:ind w:left="-40"/>
              <w:rPr>
                <w:sz w:val="28"/>
                <w:szCs w:val="28"/>
              </w:rPr>
            </w:pPr>
            <w:r w:rsidRPr="00864AF7">
              <w:rPr>
                <w:sz w:val="28"/>
                <w:szCs w:val="28"/>
              </w:rPr>
              <w:t>Опір розшаруванню</w:t>
            </w:r>
          </w:p>
        </w:tc>
      </w:tr>
      <w:tr w:rsidR="00286A10" w:rsidRPr="00864AF7" w14:paraId="6FAE14B5" w14:textId="77777777" w:rsidTr="00334284">
        <w:tc>
          <w:tcPr>
            <w:tcW w:w="2910" w:type="dxa"/>
            <w:vMerge/>
          </w:tcPr>
          <w:p w14:paraId="6BF479CC" w14:textId="77777777" w:rsidR="00286A10" w:rsidRPr="00864AF7" w:rsidRDefault="00286A10" w:rsidP="00334284">
            <w:pPr>
              <w:spacing w:line="360" w:lineRule="auto"/>
              <w:ind w:left="284"/>
              <w:jc w:val="both"/>
              <w:rPr>
                <w:sz w:val="28"/>
                <w:szCs w:val="28"/>
              </w:rPr>
            </w:pPr>
          </w:p>
        </w:tc>
        <w:tc>
          <w:tcPr>
            <w:tcW w:w="3330" w:type="dxa"/>
            <w:vAlign w:val="center"/>
          </w:tcPr>
          <w:p w14:paraId="1CF168F8" w14:textId="77777777" w:rsidR="00286A10" w:rsidRPr="00864AF7" w:rsidRDefault="00286A10" w:rsidP="00334284">
            <w:pPr>
              <w:spacing w:line="360" w:lineRule="auto"/>
              <w:ind w:left="-41"/>
              <w:rPr>
                <w:sz w:val="28"/>
                <w:szCs w:val="28"/>
              </w:rPr>
            </w:pPr>
            <w:r w:rsidRPr="00864AF7">
              <w:rPr>
                <w:sz w:val="28"/>
                <w:szCs w:val="28"/>
              </w:rPr>
              <w:t xml:space="preserve">Опір розшаруванню </w:t>
            </w:r>
          </w:p>
        </w:tc>
        <w:tc>
          <w:tcPr>
            <w:tcW w:w="3682" w:type="dxa"/>
          </w:tcPr>
          <w:p w14:paraId="7454AE42" w14:textId="77777777" w:rsidR="00286A10" w:rsidRPr="00864AF7" w:rsidRDefault="00286A10" w:rsidP="00334284">
            <w:pPr>
              <w:spacing w:before="120" w:line="360" w:lineRule="auto"/>
              <w:ind w:left="-40"/>
              <w:rPr>
                <w:sz w:val="28"/>
                <w:szCs w:val="28"/>
              </w:rPr>
            </w:pPr>
            <w:r w:rsidRPr="00864AF7">
              <w:rPr>
                <w:sz w:val="28"/>
                <w:szCs w:val="28"/>
              </w:rPr>
              <w:t>Поверхневе всмоктування зовнішнього  лайнера</w:t>
            </w:r>
          </w:p>
        </w:tc>
      </w:tr>
      <w:tr w:rsidR="00286A10" w:rsidRPr="00864AF7" w14:paraId="17C1D09D" w14:textId="77777777" w:rsidTr="00334284">
        <w:tc>
          <w:tcPr>
            <w:tcW w:w="2910" w:type="dxa"/>
            <w:vMerge/>
          </w:tcPr>
          <w:p w14:paraId="045D51FA" w14:textId="77777777" w:rsidR="00286A10" w:rsidRPr="00864AF7" w:rsidRDefault="00286A10" w:rsidP="00334284">
            <w:pPr>
              <w:spacing w:line="360" w:lineRule="auto"/>
              <w:ind w:left="284"/>
              <w:jc w:val="both"/>
              <w:rPr>
                <w:sz w:val="28"/>
                <w:szCs w:val="28"/>
              </w:rPr>
            </w:pPr>
          </w:p>
        </w:tc>
        <w:tc>
          <w:tcPr>
            <w:tcW w:w="3330" w:type="dxa"/>
          </w:tcPr>
          <w:p w14:paraId="0B1E9ECB" w14:textId="77777777" w:rsidR="00286A10" w:rsidRPr="00864AF7" w:rsidRDefault="00286A10" w:rsidP="00334284">
            <w:pPr>
              <w:spacing w:before="120" w:line="360" w:lineRule="auto"/>
              <w:ind w:left="-40"/>
              <w:rPr>
                <w:sz w:val="28"/>
                <w:szCs w:val="28"/>
              </w:rPr>
            </w:pPr>
            <w:r w:rsidRPr="00864AF7">
              <w:rPr>
                <w:sz w:val="28"/>
                <w:szCs w:val="28"/>
              </w:rPr>
              <w:t xml:space="preserve">Стійкість </w:t>
            </w:r>
            <w:r>
              <w:rPr>
                <w:sz w:val="28"/>
                <w:szCs w:val="28"/>
              </w:rPr>
              <w:t xml:space="preserve">до </w:t>
            </w:r>
            <w:r w:rsidRPr="00864AF7">
              <w:rPr>
                <w:sz w:val="28"/>
                <w:szCs w:val="28"/>
              </w:rPr>
              <w:t xml:space="preserve"> вищипуванн</w:t>
            </w:r>
            <w:r>
              <w:rPr>
                <w:sz w:val="28"/>
                <w:szCs w:val="28"/>
              </w:rPr>
              <w:t>я</w:t>
            </w:r>
            <w:r w:rsidRPr="00864AF7">
              <w:rPr>
                <w:sz w:val="28"/>
                <w:szCs w:val="28"/>
              </w:rPr>
              <w:t xml:space="preserve">  </w:t>
            </w:r>
          </w:p>
        </w:tc>
        <w:tc>
          <w:tcPr>
            <w:tcW w:w="3682" w:type="dxa"/>
            <w:vAlign w:val="center"/>
          </w:tcPr>
          <w:p w14:paraId="30BE835A" w14:textId="77777777" w:rsidR="00286A10" w:rsidRPr="00864AF7" w:rsidRDefault="00286A10" w:rsidP="00334284">
            <w:pPr>
              <w:spacing w:before="120" w:line="360" w:lineRule="auto"/>
              <w:ind w:left="-40"/>
              <w:rPr>
                <w:sz w:val="28"/>
                <w:szCs w:val="28"/>
              </w:rPr>
            </w:pPr>
            <w:r w:rsidRPr="00864AF7">
              <w:rPr>
                <w:sz w:val="28"/>
                <w:szCs w:val="28"/>
              </w:rPr>
              <w:t>Кількість  хвиль гофрів на</w:t>
            </w:r>
            <w:r>
              <w:rPr>
                <w:sz w:val="28"/>
                <w:szCs w:val="28"/>
              </w:rPr>
              <w:t xml:space="preserve"> </w:t>
            </w:r>
            <w:r w:rsidRPr="00300797">
              <w:rPr>
                <w:i/>
                <w:sz w:val="28"/>
                <w:szCs w:val="28"/>
              </w:rPr>
              <w:t>м</w:t>
            </w:r>
            <w:r w:rsidRPr="00300797">
              <w:rPr>
                <w:i/>
                <w:sz w:val="28"/>
                <w:szCs w:val="28"/>
                <w:vertAlign w:val="superscript"/>
              </w:rPr>
              <w:t>2</w:t>
            </w:r>
          </w:p>
        </w:tc>
      </w:tr>
      <w:tr w:rsidR="00286A10" w:rsidRPr="00864AF7" w14:paraId="5B54A993" w14:textId="77777777" w:rsidTr="00334284">
        <w:tc>
          <w:tcPr>
            <w:tcW w:w="2910" w:type="dxa"/>
            <w:vMerge/>
          </w:tcPr>
          <w:p w14:paraId="016CE45E" w14:textId="77777777" w:rsidR="00286A10" w:rsidRPr="00864AF7" w:rsidRDefault="00286A10" w:rsidP="00334284">
            <w:pPr>
              <w:spacing w:line="360" w:lineRule="auto"/>
              <w:ind w:left="284"/>
              <w:jc w:val="both"/>
              <w:rPr>
                <w:sz w:val="28"/>
                <w:szCs w:val="28"/>
              </w:rPr>
            </w:pPr>
          </w:p>
        </w:tc>
        <w:tc>
          <w:tcPr>
            <w:tcW w:w="3330" w:type="dxa"/>
          </w:tcPr>
          <w:p w14:paraId="498188A5" w14:textId="77777777" w:rsidR="00286A10" w:rsidRPr="00864AF7" w:rsidRDefault="00286A10" w:rsidP="00334284">
            <w:pPr>
              <w:spacing w:before="120" w:line="360" w:lineRule="auto"/>
              <w:ind w:left="-40"/>
              <w:rPr>
                <w:sz w:val="28"/>
                <w:szCs w:val="28"/>
              </w:rPr>
            </w:pPr>
            <w:r w:rsidRPr="00864AF7">
              <w:rPr>
                <w:sz w:val="28"/>
                <w:szCs w:val="28"/>
              </w:rPr>
              <w:t>Поверхневе всмоктування</w:t>
            </w:r>
          </w:p>
        </w:tc>
        <w:tc>
          <w:tcPr>
            <w:tcW w:w="3682" w:type="dxa"/>
          </w:tcPr>
          <w:p w14:paraId="0963F903" w14:textId="77777777" w:rsidR="00286A10" w:rsidRPr="00864AF7" w:rsidRDefault="00286A10" w:rsidP="00334284">
            <w:pPr>
              <w:spacing w:before="120" w:line="360" w:lineRule="auto"/>
              <w:ind w:left="-40"/>
              <w:rPr>
                <w:sz w:val="28"/>
                <w:szCs w:val="28"/>
              </w:rPr>
            </w:pPr>
            <w:proofErr w:type="spellStart"/>
            <w:r w:rsidRPr="00864AF7">
              <w:rPr>
                <w:sz w:val="28"/>
                <w:szCs w:val="28"/>
              </w:rPr>
              <w:t>Різнотовщинність</w:t>
            </w:r>
            <w:proofErr w:type="spellEnd"/>
          </w:p>
        </w:tc>
      </w:tr>
      <w:tr w:rsidR="00286A10" w:rsidRPr="00864AF7" w14:paraId="651BF927" w14:textId="77777777" w:rsidTr="00334284">
        <w:tc>
          <w:tcPr>
            <w:tcW w:w="2910" w:type="dxa"/>
            <w:vMerge/>
          </w:tcPr>
          <w:p w14:paraId="59FA632A" w14:textId="77777777" w:rsidR="00286A10" w:rsidRPr="00864AF7" w:rsidRDefault="00286A10" w:rsidP="00334284">
            <w:pPr>
              <w:spacing w:line="360" w:lineRule="auto"/>
              <w:ind w:left="284"/>
              <w:jc w:val="both"/>
              <w:rPr>
                <w:sz w:val="28"/>
                <w:szCs w:val="28"/>
              </w:rPr>
            </w:pPr>
          </w:p>
        </w:tc>
        <w:tc>
          <w:tcPr>
            <w:tcW w:w="3330" w:type="dxa"/>
          </w:tcPr>
          <w:p w14:paraId="75BB1846" w14:textId="77777777" w:rsidR="00286A10" w:rsidRPr="00864AF7" w:rsidRDefault="00286A10" w:rsidP="00334284">
            <w:pPr>
              <w:spacing w:before="120" w:line="360" w:lineRule="auto"/>
              <w:ind w:left="-40"/>
              <w:rPr>
                <w:sz w:val="28"/>
                <w:szCs w:val="28"/>
              </w:rPr>
            </w:pPr>
            <w:r w:rsidRPr="00864AF7">
              <w:rPr>
                <w:sz w:val="28"/>
                <w:szCs w:val="28"/>
              </w:rPr>
              <w:t>Структура  и склад</w:t>
            </w:r>
          </w:p>
        </w:tc>
        <w:tc>
          <w:tcPr>
            <w:tcW w:w="3682" w:type="dxa"/>
          </w:tcPr>
          <w:p w14:paraId="259F235A" w14:textId="77777777" w:rsidR="00286A10" w:rsidRPr="00864AF7" w:rsidRDefault="00286A10" w:rsidP="00334284">
            <w:pPr>
              <w:spacing w:before="120" w:line="360" w:lineRule="auto"/>
              <w:ind w:left="-40"/>
              <w:rPr>
                <w:sz w:val="28"/>
                <w:szCs w:val="28"/>
              </w:rPr>
            </w:pPr>
            <w:r w:rsidRPr="00864AF7">
              <w:rPr>
                <w:sz w:val="28"/>
                <w:szCs w:val="28"/>
              </w:rPr>
              <w:t>Опір площинному стиску</w:t>
            </w:r>
          </w:p>
        </w:tc>
      </w:tr>
      <w:tr w:rsidR="00286A10" w:rsidRPr="00864AF7" w14:paraId="386B860D" w14:textId="77777777" w:rsidTr="00334284">
        <w:tc>
          <w:tcPr>
            <w:tcW w:w="2910" w:type="dxa"/>
            <w:vMerge/>
          </w:tcPr>
          <w:p w14:paraId="7D32359D" w14:textId="77777777" w:rsidR="00286A10" w:rsidRPr="00864AF7" w:rsidRDefault="00286A10" w:rsidP="00334284">
            <w:pPr>
              <w:spacing w:line="360" w:lineRule="auto"/>
              <w:ind w:left="284"/>
              <w:jc w:val="both"/>
              <w:rPr>
                <w:sz w:val="28"/>
                <w:szCs w:val="28"/>
              </w:rPr>
            </w:pPr>
          </w:p>
        </w:tc>
        <w:tc>
          <w:tcPr>
            <w:tcW w:w="3330" w:type="dxa"/>
          </w:tcPr>
          <w:p w14:paraId="0A3FD02F" w14:textId="77777777" w:rsidR="00286A10" w:rsidRPr="00864AF7" w:rsidRDefault="00286A10" w:rsidP="00334284">
            <w:pPr>
              <w:spacing w:before="120" w:line="360" w:lineRule="auto"/>
              <w:ind w:left="-40"/>
              <w:rPr>
                <w:sz w:val="28"/>
                <w:szCs w:val="28"/>
              </w:rPr>
            </w:pPr>
            <w:proofErr w:type="spellStart"/>
            <w:r w:rsidRPr="00864AF7">
              <w:rPr>
                <w:sz w:val="28"/>
                <w:szCs w:val="28"/>
              </w:rPr>
              <w:t>Міжшарова</w:t>
            </w:r>
            <w:proofErr w:type="spellEnd"/>
            <w:r w:rsidRPr="00864AF7">
              <w:rPr>
                <w:sz w:val="28"/>
                <w:szCs w:val="28"/>
              </w:rPr>
              <w:t xml:space="preserve">  міцність</w:t>
            </w:r>
          </w:p>
        </w:tc>
        <w:tc>
          <w:tcPr>
            <w:tcW w:w="3682" w:type="dxa"/>
          </w:tcPr>
          <w:p w14:paraId="4D225033" w14:textId="77777777" w:rsidR="00286A10" w:rsidRPr="00864AF7" w:rsidRDefault="00286A10" w:rsidP="00334284">
            <w:pPr>
              <w:spacing w:before="120" w:line="360" w:lineRule="auto"/>
              <w:ind w:left="-40"/>
              <w:rPr>
                <w:sz w:val="28"/>
                <w:szCs w:val="28"/>
              </w:rPr>
            </w:pPr>
          </w:p>
        </w:tc>
      </w:tr>
      <w:tr w:rsidR="00286A10" w:rsidRPr="00864AF7" w14:paraId="616DF97B" w14:textId="77777777" w:rsidTr="00334284">
        <w:tc>
          <w:tcPr>
            <w:tcW w:w="2910" w:type="dxa"/>
            <w:vMerge/>
          </w:tcPr>
          <w:p w14:paraId="10026C2E" w14:textId="77777777" w:rsidR="00286A10" w:rsidRPr="00864AF7" w:rsidRDefault="00286A10" w:rsidP="00334284">
            <w:pPr>
              <w:spacing w:line="360" w:lineRule="auto"/>
              <w:ind w:left="284"/>
              <w:jc w:val="both"/>
              <w:rPr>
                <w:sz w:val="28"/>
                <w:szCs w:val="28"/>
              </w:rPr>
            </w:pPr>
          </w:p>
        </w:tc>
        <w:tc>
          <w:tcPr>
            <w:tcW w:w="3330" w:type="dxa"/>
          </w:tcPr>
          <w:p w14:paraId="47FCD0D1" w14:textId="77777777" w:rsidR="00286A10" w:rsidRPr="00864AF7" w:rsidRDefault="00286A10" w:rsidP="00334284">
            <w:pPr>
              <w:spacing w:before="120" w:line="360" w:lineRule="auto"/>
              <w:ind w:left="-40"/>
              <w:rPr>
                <w:sz w:val="28"/>
                <w:szCs w:val="28"/>
              </w:rPr>
            </w:pPr>
            <w:proofErr w:type="spellStart"/>
            <w:r w:rsidRPr="00864AF7">
              <w:rPr>
                <w:sz w:val="28"/>
                <w:szCs w:val="28"/>
              </w:rPr>
              <w:t>Різнотовщинність</w:t>
            </w:r>
            <w:proofErr w:type="spellEnd"/>
          </w:p>
        </w:tc>
        <w:tc>
          <w:tcPr>
            <w:tcW w:w="3682" w:type="dxa"/>
          </w:tcPr>
          <w:p w14:paraId="48E3ACEE" w14:textId="77777777" w:rsidR="00286A10" w:rsidRPr="00864AF7" w:rsidRDefault="00286A10" w:rsidP="00334284">
            <w:pPr>
              <w:spacing w:before="120" w:line="360" w:lineRule="auto"/>
              <w:ind w:left="-40"/>
              <w:rPr>
                <w:sz w:val="28"/>
                <w:szCs w:val="28"/>
              </w:rPr>
            </w:pPr>
          </w:p>
        </w:tc>
      </w:tr>
    </w:tbl>
    <w:p w14:paraId="5308C76A" w14:textId="77777777" w:rsidR="00286A10" w:rsidRPr="00864AF7" w:rsidRDefault="00286A10" w:rsidP="00286A10">
      <w:pPr>
        <w:spacing w:line="360" w:lineRule="auto"/>
        <w:ind w:left="284" w:right="284" w:firstLine="567"/>
        <w:jc w:val="both"/>
        <w:rPr>
          <w:sz w:val="28"/>
          <w:szCs w:val="28"/>
        </w:rPr>
      </w:pPr>
      <w:r w:rsidRPr="00864AF7">
        <w:rPr>
          <w:sz w:val="28"/>
          <w:szCs w:val="28"/>
        </w:rPr>
        <w:t xml:space="preserve">  </w:t>
      </w:r>
    </w:p>
    <w:p w14:paraId="12D6FE49" w14:textId="77777777" w:rsidR="00286A10" w:rsidRPr="00302FEC" w:rsidRDefault="00286A10" w:rsidP="00286A10">
      <w:pPr>
        <w:spacing w:line="360" w:lineRule="auto"/>
        <w:ind w:left="284" w:right="284" w:firstLine="567"/>
        <w:jc w:val="both"/>
        <w:rPr>
          <w:i/>
          <w:sz w:val="28"/>
          <w:szCs w:val="28"/>
        </w:rPr>
      </w:pPr>
      <w:r w:rsidRPr="00302FEC">
        <w:rPr>
          <w:i/>
          <w:sz w:val="28"/>
          <w:szCs w:val="28"/>
        </w:rPr>
        <w:t>Висновки,</w:t>
      </w:r>
      <w:r>
        <w:rPr>
          <w:i/>
          <w:sz w:val="28"/>
          <w:szCs w:val="28"/>
        </w:rPr>
        <w:t xml:space="preserve"> </w:t>
      </w:r>
      <w:r w:rsidRPr="00302FEC">
        <w:rPr>
          <w:i/>
          <w:sz w:val="28"/>
          <w:szCs w:val="28"/>
        </w:rPr>
        <w:t>щодо експлуатаційних</w:t>
      </w:r>
      <w:r>
        <w:rPr>
          <w:i/>
          <w:sz w:val="28"/>
          <w:szCs w:val="28"/>
        </w:rPr>
        <w:t xml:space="preserve"> </w:t>
      </w:r>
      <w:r w:rsidRPr="00302FEC">
        <w:rPr>
          <w:i/>
          <w:sz w:val="28"/>
          <w:szCs w:val="28"/>
        </w:rPr>
        <w:t>властивостей ГК,</w:t>
      </w:r>
      <w:r>
        <w:rPr>
          <w:i/>
          <w:sz w:val="28"/>
          <w:szCs w:val="28"/>
        </w:rPr>
        <w:t xml:space="preserve"> </w:t>
      </w:r>
      <w:r w:rsidRPr="00302FEC">
        <w:rPr>
          <w:i/>
          <w:sz w:val="28"/>
          <w:szCs w:val="28"/>
        </w:rPr>
        <w:t xml:space="preserve">що впливають на його придатність до </w:t>
      </w:r>
      <w:r>
        <w:rPr>
          <w:i/>
          <w:sz w:val="28"/>
          <w:szCs w:val="28"/>
        </w:rPr>
        <w:t>друкування.</w:t>
      </w:r>
    </w:p>
    <w:p w14:paraId="5CE5E2A7" w14:textId="77777777" w:rsidR="006E13B1" w:rsidRPr="006E13B1" w:rsidRDefault="006E13B1" w:rsidP="008345AA">
      <w:pPr>
        <w:pStyle w:val="a3"/>
        <w:numPr>
          <w:ilvl w:val="0"/>
          <w:numId w:val="40"/>
        </w:numPr>
        <w:spacing w:line="360" w:lineRule="auto"/>
        <w:ind w:right="284"/>
        <w:jc w:val="both"/>
        <w:rPr>
          <w:sz w:val="28"/>
          <w:szCs w:val="28"/>
        </w:rPr>
      </w:pPr>
      <w:r w:rsidRPr="006E13B1">
        <w:rPr>
          <w:sz w:val="28"/>
          <w:szCs w:val="28"/>
        </w:rPr>
        <w:t xml:space="preserve">Оптичні характеристики визначаються рівнем білого кольору і </w:t>
      </w:r>
      <w:proofErr w:type="spellStart"/>
      <w:r w:rsidRPr="006E13B1">
        <w:rPr>
          <w:sz w:val="28"/>
          <w:szCs w:val="28"/>
        </w:rPr>
        <w:t>глянцевістю</w:t>
      </w:r>
      <w:proofErr w:type="spellEnd"/>
      <w:r w:rsidRPr="006E13B1">
        <w:rPr>
          <w:sz w:val="28"/>
          <w:szCs w:val="28"/>
        </w:rPr>
        <w:t xml:space="preserve"> зовнішніх шарів лайнерів, а також їх поверхневою абсорбцією.</w:t>
      </w:r>
    </w:p>
    <w:p w14:paraId="7A34F9FB" w14:textId="77777777" w:rsidR="006E13B1" w:rsidRPr="006E13B1" w:rsidRDefault="006E13B1" w:rsidP="008345AA">
      <w:pPr>
        <w:pStyle w:val="a3"/>
        <w:numPr>
          <w:ilvl w:val="0"/>
          <w:numId w:val="40"/>
        </w:numPr>
        <w:spacing w:line="360" w:lineRule="auto"/>
        <w:ind w:right="284"/>
        <w:jc w:val="both"/>
        <w:rPr>
          <w:sz w:val="28"/>
          <w:szCs w:val="28"/>
        </w:rPr>
      </w:pPr>
      <w:r w:rsidRPr="006E13B1">
        <w:rPr>
          <w:sz w:val="28"/>
          <w:szCs w:val="28"/>
        </w:rPr>
        <w:t xml:space="preserve">Опір розшаруванню визначає, наскільки добре гофрований картон підходить для процесу транспортування в машинах і впливає на швидкість друку або </w:t>
      </w:r>
      <w:proofErr w:type="spellStart"/>
      <w:r w:rsidRPr="006E13B1">
        <w:rPr>
          <w:sz w:val="28"/>
          <w:szCs w:val="28"/>
        </w:rPr>
        <w:t>рилювання</w:t>
      </w:r>
      <w:proofErr w:type="spellEnd"/>
      <w:r w:rsidRPr="006E13B1">
        <w:rPr>
          <w:sz w:val="28"/>
          <w:szCs w:val="28"/>
        </w:rPr>
        <w:t>.</w:t>
      </w:r>
    </w:p>
    <w:p w14:paraId="5D66FFCD" w14:textId="77777777" w:rsidR="006E13B1" w:rsidRDefault="006E13B1" w:rsidP="008345AA">
      <w:pPr>
        <w:pStyle w:val="a3"/>
        <w:numPr>
          <w:ilvl w:val="0"/>
          <w:numId w:val="40"/>
        </w:numPr>
        <w:spacing w:line="360" w:lineRule="auto"/>
        <w:ind w:right="284"/>
        <w:jc w:val="both"/>
        <w:rPr>
          <w:sz w:val="28"/>
          <w:szCs w:val="28"/>
        </w:rPr>
      </w:pPr>
      <w:r w:rsidRPr="006E13B1">
        <w:rPr>
          <w:sz w:val="28"/>
          <w:szCs w:val="28"/>
        </w:rPr>
        <w:t xml:space="preserve">Опір площинному стиску (рис. 1.3а) має значний вплив на технологічні навантаження і якість друку на гофрованому картоні. Цей опір </w:t>
      </w:r>
      <w:r w:rsidRPr="006E13B1">
        <w:rPr>
          <w:sz w:val="28"/>
          <w:szCs w:val="28"/>
        </w:rPr>
        <w:lastRenderedPageBreak/>
        <w:t>визначається співвідношенням між руйнівною силою тиску та площею друкарського контакту</w:t>
      </w:r>
    </w:p>
    <w:p w14:paraId="537051C9" w14:textId="77777777" w:rsidR="006E13B1" w:rsidRDefault="006E13B1" w:rsidP="00286A10">
      <w:pPr>
        <w:spacing w:line="360" w:lineRule="auto"/>
        <w:ind w:left="284" w:right="284" w:firstLine="567"/>
        <w:jc w:val="both"/>
        <w:rPr>
          <w:sz w:val="28"/>
          <w:szCs w:val="28"/>
        </w:rPr>
      </w:pPr>
      <w:r w:rsidRPr="006E13B1">
        <w:rPr>
          <w:sz w:val="28"/>
          <w:szCs w:val="28"/>
        </w:rPr>
        <w:t>Вологість має значний вплив на міцність і жорсткість гофрованого картону. Лицьовий шар картону має поверхню, яка ефективно вбирає вологу і фарбу, що може спричинити втрату міцності, особливо у машинному напрямку (рис. 1.4). Це впливає на величину тиску під час друку, оскільки використовуються рідкі водорозчинні фарби.</w:t>
      </w:r>
    </w:p>
    <w:p w14:paraId="16FE5E98" w14:textId="77777777" w:rsidR="00286A10" w:rsidRPr="00E45126" w:rsidRDefault="00286A10" w:rsidP="00286A10">
      <w:pPr>
        <w:spacing w:line="360" w:lineRule="auto"/>
        <w:ind w:left="284" w:right="284" w:firstLine="567"/>
        <w:jc w:val="both"/>
        <w:rPr>
          <w:sz w:val="28"/>
          <w:szCs w:val="28"/>
        </w:rPr>
      </w:pPr>
      <w:r>
        <w:rPr>
          <w:sz w:val="28"/>
          <w:szCs w:val="28"/>
        </w:rPr>
        <w:t xml:space="preserve">Опір площинному стиску ГК суттєво впливає на </w:t>
      </w:r>
      <w:r w:rsidRPr="00302FEC">
        <w:rPr>
          <w:sz w:val="28"/>
          <w:szCs w:val="28"/>
        </w:rPr>
        <w:t>тиск при дру</w:t>
      </w:r>
      <w:r>
        <w:rPr>
          <w:sz w:val="28"/>
          <w:szCs w:val="28"/>
        </w:rPr>
        <w:t>ці</w:t>
      </w:r>
      <w:r w:rsidRPr="00302FEC">
        <w:rPr>
          <w:sz w:val="28"/>
          <w:szCs w:val="28"/>
        </w:rPr>
        <w:t xml:space="preserve">, </w:t>
      </w:r>
      <w:r>
        <w:rPr>
          <w:sz w:val="28"/>
          <w:szCs w:val="28"/>
        </w:rPr>
        <w:t xml:space="preserve">оскільки при </w:t>
      </w:r>
      <w:r w:rsidRPr="00302FEC">
        <w:rPr>
          <w:sz w:val="28"/>
          <w:szCs w:val="28"/>
        </w:rPr>
        <w:t>збільшенн</w:t>
      </w:r>
      <w:r>
        <w:rPr>
          <w:sz w:val="28"/>
          <w:szCs w:val="28"/>
        </w:rPr>
        <w:t>і</w:t>
      </w:r>
      <w:r w:rsidRPr="00302FEC">
        <w:rPr>
          <w:sz w:val="28"/>
          <w:szCs w:val="28"/>
        </w:rPr>
        <w:t xml:space="preserve"> </w:t>
      </w:r>
      <w:r>
        <w:rPr>
          <w:sz w:val="28"/>
          <w:szCs w:val="28"/>
        </w:rPr>
        <w:t xml:space="preserve">тиску </w:t>
      </w:r>
      <w:r w:rsidRPr="00302FEC">
        <w:rPr>
          <w:sz w:val="28"/>
          <w:szCs w:val="28"/>
        </w:rPr>
        <w:t>виник</w:t>
      </w:r>
      <w:r>
        <w:rPr>
          <w:sz w:val="28"/>
          <w:szCs w:val="28"/>
        </w:rPr>
        <w:t xml:space="preserve">ає </w:t>
      </w:r>
      <w:r w:rsidRPr="00E45126">
        <w:rPr>
          <w:sz w:val="28"/>
          <w:szCs w:val="28"/>
        </w:rPr>
        <w:t>так</w:t>
      </w:r>
      <w:r w:rsidR="00E57C67">
        <w:rPr>
          <w:sz w:val="28"/>
          <w:szCs w:val="28"/>
        </w:rPr>
        <w:t>ий дефект</w:t>
      </w:r>
      <w:r w:rsidRPr="00E45126">
        <w:rPr>
          <w:sz w:val="28"/>
          <w:szCs w:val="28"/>
        </w:rPr>
        <w:t xml:space="preserve">, як ефект «пральної дошки». </w:t>
      </w:r>
      <w:r>
        <w:rPr>
          <w:sz w:val="28"/>
          <w:szCs w:val="28"/>
        </w:rPr>
        <w:t xml:space="preserve">Даний показник в свою чергу </w:t>
      </w:r>
      <w:r w:rsidRPr="00E45126">
        <w:rPr>
          <w:sz w:val="28"/>
          <w:szCs w:val="28"/>
        </w:rPr>
        <w:t xml:space="preserve">суттєво залежить від кількості хвиль на 1 погонний метр (табл.1.1). </w:t>
      </w:r>
    </w:p>
    <w:p w14:paraId="377FA724" w14:textId="77777777" w:rsidR="00286A10" w:rsidRPr="00864AF7" w:rsidRDefault="00286A10" w:rsidP="00300797">
      <w:pPr>
        <w:spacing w:line="276" w:lineRule="auto"/>
        <w:ind w:left="284" w:right="284"/>
        <w:jc w:val="center"/>
        <w:rPr>
          <w:sz w:val="28"/>
          <w:szCs w:val="28"/>
          <w:lang w:val="ru-RU"/>
        </w:rPr>
      </w:pPr>
      <w:r w:rsidRPr="00864AF7">
        <w:rPr>
          <w:noProof/>
          <w:sz w:val="28"/>
          <w:szCs w:val="28"/>
          <w:lang w:eastAsia="uk-UA"/>
        </w:rPr>
        <w:drawing>
          <wp:inline distT="0" distB="0" distL="0" distR="0" wp14:anchorId="6AE1B12F" wp14:editId="6F575640">
            <wp:extent cx="4141520" cy="3681350"/>
            <wp:effectExtent l="19050" t="0" r="0" b="0"/>
            <wp:docPr id="1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email">
                      <a:extLst>
                        <a:ext uri="{28A0092B-C50C-407E-A947-70E740481C1C}">
                          <a14:useLocalDpi xmlns:a14="http://schemas.microsoft.com/office/drawing/2010/main"/>
                        </a:ext>
                      </a:extLst>
                    </a:blip>
                    <a:stretch>
                      <a:fillRect/>
                    </a:stretch>
                  </pic:blipFill>
                  <pic:spPr bwMode="auto">
                    <a:xfrm>
                      <a:off x="0" y="0"/>
                      <a:ext cx="4140416" cy="3680369"/>
                    </a:xfrm>
                    <a:prstGeom prst="rect">
                      <a:avLst/>
                    </a:prstGeom>
                    <a:noFill/>
                    <a:ln w="9525">
                      <a:noFill/>
                      <a:miter lim="800000"/>
                      <a:headEnd/>
                      <a:tailEnd/>
                    </a:ln>
                  </pic:spPr>
                </pic:pic>
              </a:graphicData>
            </a:graphic>
          </wp:inline>
        </w:drawing>
      </w:r>
    </w:p>
    <w:p w14:paraId="373BD337" w14:textId="77777777" w:rsidR="00286A10" w:rsidRPr="008247D2" w:rsidRDefault="00286A10" w:rsidP="00300797">
      <w:pPr>
        <w:widowControl w:val="0"/>
        <w:shd w:val="clear" w:color="auto" w:fill="FFFFFF"/>
        <w:adjustRightInd w:val="0"/>
        <w:spacing w:before="120" w:after="120" w:line="360" w:lineRule="auto"/>
        <w:ind w:left="284" w:right="284"/>
        <w:jc w:val="center"/>
        <w:rPr>
          <w:i/>
          <w:sz w:val="28"/>
          <w:szCs w:val="28"/>
        </w:rPr>
      </w:pPr>
      <w:r w:rsidRPr="008247D2">
        <w:rPr>
          <w:b/>
          <w:sz w:val="28"/>
          <w:szCs w:val="28"/>
        </w:rPr>
        <w:t>Рис.1.4.</w:t>
      </w:r>
      <w:r w:rsidRPr="00864AF7">
        <w:rPr>
          <w:sz w:val="28"/>
          <w:szCs w:val="28"/>
        </w:rPr>
        <w:t xml:space="preserve"> </w:t>
      </w:r>
      <w:r w:rsidRPr="008247D2">
        <w:rPr>
          <w:i/>
          <w:sz w:val="28"/>
          <w:szCs w:val="28"/>
        </w:rPr>
        <w:t xml:space="preserve">Вплив вологості на міцність </w:t>
      </w:r>
      <w:proofErr w:type="spellStart"/>
      <w:r w:rsidRPr="008247D2">
        <w:rPr>
          <w:i/>
          <w:sz w:val="28"/>
          <w:szCs w:val="28"/>
        </w:rPr>
        <w:t>гофрокартону</w:t>
      </w:r>
      <w:proofErr w:type="spellEnd"/>
      <w:r w:rsidRPr="008247D2">
        <w:rPr>
          <w:i/>
          <w:sz w:val="28"/>
          <w:szCs w:val="28"/>
        </w:rPr>
        <w:t>.</w:t>
      </w:r>
    </w:p>
    <w:p w14:paraId="0D22B53B" w14:textId="77777777" w:rsidR="006E13B1" w:rsidRDefault="006E13B1" w:rsidP="00286A10">
      <w:pPr>
        <w:widowControl w:val="0"/>
        <w:shd w:val="clear" w:color="auto" w:fill="FFFFFF"/>
        <w:adjustRightInd w:val="0"/>
        <w:spacing w:before="4" w:line="360" w:lineRule="auto"/>
        <w:ind w:left="284" w:right="284" w:firstLine="567"/>
        <w:jc w:val="both"/>
        <w:rPr>
          <w:sz w:val="28"/>
          <w:szCs w:val="28"/>
        </w:rPr>
      </w:pPr>
      <w:r w:rsidRPr="006E13B1">
        <w:rPr>
          <w:sz w:val="28"/>
          <w:szCs w:val="28"/>
        </w:rPr>
        <w:t xml:space="preserve">У розділі 4 та на графіку (рис. 4.3) ми навели результати наших експериментальних досліджень, щодо опору площинному стиску, залежно від типу гофрів та виду гофрованого картону. Під час дослідження ми виявили, що абсолютні деформації гофрованого картону в області друкарського тиску в діапазоні 0,05...0,3 МПа становлять від 0,08 до 0,2 мм. При аналізі спеціальної літератури було виявлено, що на сьогоднішній день немає рекомендацій щодо </w:t>
      </w:r>
      <w:r w:rsidRPr="006E13B1">
        <w:rPr>
          <w:sz w:val="28"/>
          <w:szCs w:val="28"/>
        </w:rPr>
        <w:lastRenderedPageBreak/>
        <w:t>оптимального питомого тиску при друці на гофрований картон, залежно від його структури та фізико-механічних властивостей.</w:t>
      </w:r>
    </w:p>
    <w:p w14:paraId="078F6085" w14:textId="77777777" w:rsidR="00D93D5B" w:rsidRPr="00D93D5B" w:rsidRDefault="00D93D5B" w:rsidP="00D93D5B">
      <w:pPr>
        <w:widowControl w:val="0"/>
        <w:shd w:val="clear" w:color="auto" w:fill="FFFFFF"/>
        <w:tabs>
          <w:tab w:val="left" w:pos="860"/>
        </w:tabs>
        <w:adjustRightInd w:val="0"/>
        <w:spacing w:before="4" w:line="360" w:lineRule="auto"/>
        <w:ind w:left="284" w:right="284" w:firstLine="567"/>
        <w:jc w:val="both"/>
        <w:rPr>
          <w:sz w:val="28"/>
          <w:szCs w:val="28"/>
        </w:rPr>
      </w:pPr>
      <w:r w:rsidRPr="00D93D5B">
        <w:rPr>
          <w:sz w:val="28"/>
          <w:szCs w:val="28"/>
        </w:rPr>
        <w:t xml:space="preserve">Аналіз експлуатаційних властивостей гофрованого картону дозволяє ідентифікувати наступні характеристики, які повинні бути враховані при формулюванні вимог до друкарських апаратів </w:t>
      </w:r>
      <w:proofErr w:type="spellStart"/>
      <w:r w:rsidRPr="00D93D5B">
        <w:rPr>
          <w:sz w:val="28"/>
          <w:szCs w:val="28"/>
        </w:rPr>
        <w:t>флексографічного</w:t>
      </w:r>
      <w:proofErr w:type="spellEnd"/>
      <w:r w:rsidRPr="00D93D5B">
        <w:rPr>
          <w:sz w:val="28"/>
          <w:szCs w:val="28"/>
        </w:rPr>
        <w:t xml:space="preserve"> друку на гофрованому картоні:</w:t>
      </w:r>
    </w:p>
    <w:p w14:paraId="227677C1" w14:textId="77777777" w:rsidR="00D93D5B" w:rsidRPr="00D93D5B" w:rsidRDefault="00D93D5B" w:rsidP="008345AA">
      <w:pPr>
        <w:pStyle w:val="a3"/>
        <w:widowControl w:val="0"/>
        <w:numPr>
          <w:ilvl w:val="0"/>
          <w:numId w:val="48"/>
        </w:numPr>
        <w:shd w:val="clear" w:color="auto" w:fill="FFFFFF"/>
        <w:tabs>
          <w:tab w:val="left" w:pos="860"/>
        </w:tabs>
        <w:adjustRightInd w:val="0"/>
        <w:spacing w:before="4" w:line="360" w:lineRule="auto"/>
        <w:ind w:right="284"/>
        <w:jc w:val="both"/>
        <w:rPr>
          <w:sz w:val="28"/>
          <w:szCs w:val="28"/>
        </w:rPr>
      </w:pPr>
      <w:r w:rsidRPr="00D93D5B">
        <w:rPr>
          <w:sz w:val="28"/>
          <w:szCs w:val="28"/>
        </w:rPr>
        <w:t>Властивості зовнішнього лайнеру, такі як поверхневе всмоктування, шорсткість та колір.</w:t>
      </w:r>
    </w:p>
    <w:p w14:paraId="35DCEBC0" w14:textId="77777777" w:rsidR="00D93D5B" w:rsidRPr="00D93D5B" w:rsidRDefault="00D93D5B" w:rsidP="008345AA">
      <w:pPr>
        <w:pStyle w:val="a3"/>
        <w:widowControl w:val="0"/>
        <w:numPr>
          <w:ilvl w:val="0"/>
          <w:numId w:val="48"/>
        </w:numPr>
        <w:shd w:val="clear" w:color="auto" w:fill="FFFFFF"/>
        <w:tabs>
          <w:tab w:val="left" w:pos="860"/>
        </w:tabs>
        <w:adjustRightInd w:val="0"/>
        <w:spacing w:before="4" w:line="360" w:lineRule="auto"/>
        <w:ind w:right="284"/>
        <w:jc w:val="both"/>
        <w:rPr>
          <w:sz w:val="28"/>
          <w:szCs w:val="28"/>
        </w:rPr>
      </w:pPr>
      <w:r w:rsidRPr="00D93D5B">
        <w:rPr>
          <w:sz w:val="28"/>
          <w:szCs w:val="28"/>
        </w:rPr>
        <w:t>Структура або тип гофрованого картону і його анізотропні механічні характеристики, зокрема опір площинному стиску.</w:t>
      </w:r>
    </w:p>
    <w:p w14:paraId="774CE6E9" w14:textId="77777777" w:rsidR="00D93D5B" w:rsidRPr="00D93D5B" w:rsidRDefault="00D93D5B" w:rsidP="008345AA">
      <w:pPr>
        <w:pStyle w:val="a3"/>
        <w:widowControl w:val="0"/>
        <w:numPr>
          <w:ilvl w:val="0"/>
          <w:numId w:val="48"/>
        </w:numPr>
        <w:shd w:val="clear" w:color="auto" w:fill="FFFFFF"/>
        <w:tabs>
          <w:tab w:val="left" w:pos="860"/>
        </w:tabs>
        <w:adjustRightInd w:val="0"/>
        <w:spacing w:before="4" w:line="360" w:lineRule="auto"/>
        <w:ind w:right="284"/>
        <w:jc w:val="both"/>
        <w:rPr>
          <w:sz w:val="28"/>
          <w:szCs w:val="28"/>
        </w:rPr>
      </w:pPr>
      <w:r w:rsidRPr="00D93D5B">
        <w:rPr>
          <w:sz w:val="28"/>
          <w:szCs w:val="28"/>
        </w:rPr>
        <w:t>Різноманітність товщини картонного аркуша по всій його площині, що підлягає друку.</w:t>
      </w:r>
    </w:p>
    <w:p w14:paraId="5C436165" w14:textId="77777777" w:rsidR="00286A10" w:rsidRPr="00300797" w:rsidRDefault="00286A10" w:rsidP="00286A10">
      <w:pPr>
        <w:widowControl w:val="0"/>
        <w:shd w:val="clear" w:color="auto" w:fill="FFFFFF"/>
        <w:tabs>
          <w:tab w:val="left" w:pos="860"/>
        </w:tabs>
        <w:adjustRightInd w:val="0"/>
        <w:spacing w:before="4" w:line="360" w:lineRule="auto"/>
        <w:ind w:left="284" w:right="284" w:firstLine="567"/>
        <w:jc w:val="both"/>
        <w:rPr>
          <w:sz w:val="12"/>
          <w:szCs w:val="12"/>
        </w:rPr>
      </w:pPr>
      <w:r w:rsidRPr="00864AF7">
        <w:rPr>
          <w:sz w:val="28"/>
          <w:szCs w:val="28"/>
        </w:rPr>
        <w:t xml:space="preserve">     </w:t>
      </w:r>
    </w:p>
    <w:p w14:paraId="1FFC3723" w14:textId="77777777" w:rsidR="00286A10" w:rsidRPr="000A4918" w:rsidRDefault="00286A10" w:rsidP="00322387">
      <w:pPr>
        <w:adjustRightInd w:val="0"/>
        <w:spacing w:line="360" w:lineRule="auto"/>
        <w:ind w:left="284" w:right="284"/>
        <w:jc w:val="both"/>
        <w:rPr>
          <w:b/>
          <w:bCs/>
          <w:i/>
          <w:sz w:val="28"/>
          <w:szCs w:val="28"/>
        </w:rPr>
      </w:pPr>
      <w:r w:rsidRPr="000A4918">
        <w:rPr>
          <w:b/>
          <w:bCs/>
          <w:i/>
          <w:sz w:val="28"/>
          <w:szCs w:val="28"/>
        </w:rPr>
        <w:t>1.2. Конструкція і параметри ящиків з ГК.</w:t>
      </w:r>
    </w:p>
    <w:p w14:paraId="29DBEC38" w14:textId="77777777" w:rsidR="00286A10" w:rsidRPr="00C501BB" w:rsidRDefault="00286A10" w:rsidP="00286A10">
      <w:pPr>
        <w:adjustRightInd w:val="0"/>
        <w:spacing w:line="360" w:lineRule="auto"/>
        <w:ind w:left="284" w:right="284" w:firstLine="567"/>
        <w:jc w:val="both"/>
        <w:rPr>
          <w:bCs/>
          <w:sz w:val="28"/>
          <w:szCs w:val="28"/>
        </w:rPr>
      </w:pPr>
      <w:r w:rsidRPr="00864AF7">
        <w:rPr>
          <w:sz w:val="28"/>
          <w:szCs w:val="28"/>
        </w:rPr>
        <w:t xml:space="preserve"> Основним і найбільш типовим виконанням ящиків з </w:t>
      </w:r>
      <w:proofErr w:type="spellStart"/>
      <w:r w:rsidRPr="00864AF7">
        <w:rPr>
          <w:sz w:val="28"/>
          <w:szCs w:val="28"/>
        </w:rPr>
        <w:t>гофрокартону</w:t>
      </w:r>
      <w:proofErr w:type="spellEnd"/>
      <w:r w:rsidRPr="00864AF7">
        <w:rPr>
          <w:sz w:val="28"/>
          <w:szCs w:val="28"/>
        </w:rPr>
        <w:t xml:space="preserve"> є конструкція з </w:t>
      </w:r>
      <w:proofErr w:type="spellStart"/>
      <w:r w:rsidRPr="00864AF7">
        <w:rPr>
          <w:sz w:val="28"/>
          <w:szCs w:val="28"/>
        </w:rPr>
        <w:t>чотирьохклапанним</w:t>
      </w:r>
      <w:proofErr w:type="spellEnd"/>
      <w:r w:rsidRPr="00864AF7">
        <w:rPr>
          <w:sz w:val="28"/>
          <w:szCs w:val="28"/>
        </w:rPr>
        <w:t xml:space="preserve"> дном і кришкою. На рис.1.5</w:t>
      </w:r>
      <w:r>
        <w:rPr>
          <w:sz w:val="28"/>
          <w:szCs w:val="28"/>
        </w:rPr>
        <w:t xml:space="preserve"> та рис.1.6</w:t>
      </w:r>
      <w:r w:rsidRPr="00864AF7">
        <w:rPr>
          <w:sz w:val="28"/>
          <w:szCs w:val="28"/>
        </w:rPr>
        <w:t xml:space="preserve"> показані </w:t>
      </w:r>
      <w:proofErr w:type="spellStart"/>
      <w:r w:rsidRPr="00864AF7">
        <w:rPr>
          <w:sz w:val="28"/>
          <w:szCs w:val="28"/>
        </w:rPr>
        <w:t>розкр</w:t>
      </w:r>
      <w:r>
        <w:rPr>
          <w:sz w:val="28"/>
          <w:szCs w:val="28"/>
        </w:rPr>
        <w:t>ої</w:t>
      </w:r>
      <w:proofErr w:type="spellEnd"/>
      <w:r w:rsidRPr="00864AF7">
        <w:rPr>
          <w:sz w:val="28"/>
          <w:szCs w:val="28"/>
        </w:rPr>
        <w:t xml:space="preserve"> (геометрія розгортки ящика) і тривимірн</w:t>
      </w:r>
      <w:r>
        <w:rPr>
          <w:sz w:val="28"/>
          <w:szCs w:val="28"/>
        </w:rPr>
        <w:t>і</w:t>
      </w:r>
      <w:r w:rsidRPr="00864AF7">
        <w:rPr>
          <w:sz w:val="28"/>
          <w:szCs w:val="28"/>
        </w:rPr>
        <w:t xml:space="preserve"> зображення зібран</w:t>
      </w:r>
      <w:r>
        <w:rPr>
          <w:sz w:val="28"/>
          <w:szCs w:val="28"/>
        </w:rPr>
        <w:t>их</w:t>
      </w:r>
      <w:r w:rsidRPr="00864AF7">
        <w:rPr>
          <w:sz w:val="28"/>
          <w:szCs w:val="28"/>
        </w:rPr>
        <w:t xml:space="preserve"> ящик</w:t>
      </w:r>
      <w:r>
        <w:rPr>
          <w:sz w:val="28"/>
          <w:szCs w:val="28"/>
        </w:rPr>
        <w:t>ів</w:t>
      </w:r>
      <w:r w:rsidRPr="00864AF7">
        <w:rPr>
          <w:sz w:val="28"/>
          <w:szCs w:val="28"/>
        </w:rPr>
        <w:t xml:space="preserve">. </w:t>
      </w:r>
    </w:p>
    <w:p w14:paraId="7501E427" w14:textId="77777777" w:rsidR="00286A10" w:rsidRPr="00864AF7" w:rsidRDefault="00286A10" w:rsidP="00286A10">
      <w:pPr>
        <w:pStyle w:val="BodyText21"/>
        <w:ind w:left="284" w:right="284" w:firstLine="0"/>
        <w:jc w:val="center"/>
        <w:rPr>
          <w:sz w:val="28"/>
          <w:szCs w:val="28"/>
        </w:rPr>
      </w:pPr>
      <w:r w:rsidRPr="00864AF7">
        <w:rPr>
          <w:noProof/>
          <w:color w:val="000000"/>
          <w:sz w:val="28"/>
          <w:szCs w:val="28"/>
          <w:lang w:val="uk-UA" w:eastAsia="uk-UA"/>
        </w:rPr>
        <w:drawing>
          <wp:inline distT="0" distB="0" distL="0" distR="0" wp14:anchorId="0494D0F6" wp14:editId="5C211CA5">
            <wp:extent cx="3569401" cy="2321781"/>
            <wp:effectExtent l="19050" t="0" r="0" b="0"/>
            <wp:docPr id="18" name="Рисунок 3" descr="chertez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ertezh1"/>
                    <pic:cNvPicPr>
                      <a:picLocks noChangeAspect="1" noChangeArrowheads="1"/>
                    </pic:cNvPicPr>
                  </pic:nvPicPr>
                  <pic:blipFill>
                    <a:blip r:embed="rId29" cstate="email">
                      <a:extLst>
                        <a:ext uri="{28A0092B-C50C-407E-A947-70E740481C1C}">
                          <a14:useLocalDpi xmlns:a14="http://schemas.microsoft.com/office/drawing/2010/main"/>
                        </a:ext>
                      </a:extLst>
                    </a:blip>
                    <a:srcRect/>
                    <a:stretch>
                      <a:fillRect/>
                    </a:stretch>
                  </pic:blipFill>
                  <pic:spPr bwMode="auto">
                    <a:xfrm>
                      <a:off x="0" y="0"/>
                      <a:ext cx="3578046" cy="2327404"/>
                    </a:xfrm>
                    <a:prstGeom prst="rect">
                      <a:avLst/>
                    </a:prstGeom>
                    <a:noFill/>
                    <a:ln w="9525">
                      <a:noFill/>
                      <a:miter lim="800000"/>
                      <a:headEnd/>
                      <a:tailEnd/>
                    </a:ln>
                  </pic:spPr>
                </pic:pic>
              </a:graphicData>
            </a:graphic>
          </wp:inline>
        </w:drawing>
      </w:r>
      <w:r>
        <w:rPr>
          <w:sz w:val="28"/>
          <w:szCs w:val="28"/>
          <w:lang w:val="uk-UA"/>
        </w:rPr>
        <w:t xml:space="preserve">         </w:t>
      </w:r>
      <w:r w:rsidRPr="00864AF7">
        <w:rPr>
          <w:noProof/>
          <w:sz w:val="28"/>
          <w:szCs w:val="28"/>
          <w:lang w:val="uk-UA" w:eastAsia="uk-UA"/>
        </w:rPr>
        <w:drawing>
          <wp:inline distT="0" distB="0" distL="0" distR="0" wp14:anchorId="7D54D761" wp14:editId="3AD7A497">
            <wp:extent cx="2008390" cy="2074006"/>
            <wp:effectExtent l="19050" t="0" r="0" b="0"/>
            <wp:docPr id="19" name="Рисунок 4" descr="321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21311"/>
                    <pic:cNvPicPr>
                      <a:picLocks noChangeAspect="1" noChangeArrowheads="1"/>
                    </pic:cNvPicPr>
                  </pic:nvPicPr>
                  <pic:blipFill>
                    <a:blip r:embed="rId30" cstate="email">
                      <a:extLst>
                        <a:ext uri="{28A0092B-C50C-407E-A947-70E740481C1C}">
                          <a14:useLocalDpi xmlns:a14="http://schemas.microsoft.com/office/drawing/2010/main"/>
                        </a:ext>
                      </a:extLst>
                    </a:blip>
                    <a:srcRect/>
                    <a:stretch>
                      <a:fillRect/>
                    </a:stretch>
                  </pic:blipFill>
                  <pic:spPr bwMode="auto">
                    <a:xfrm>
                      <a:off x="0" y="0"/>
                      <a:ext cx="2010812" cy="2076508"/>
                    </a:xfrm>
                    <a:prstGeom prst="rect">
                      <a:avLst/>
                    </a:prstGeom>
                    <a:noFill/>
                    <a:ln w="9525">
                      <a:noFill/>
                      <a:miter lim="800000"/>
                      <a:headEnd/>
                      <a:tailEnd/>
                    </a:ln>
                  </pic:spPr>
                </pic:pic>
              </a:graphicData>
            </a:graphic>
          </wp:inline>
        </w:drawing>
      </w:r>
    </w:p>
    <w:p w14:paraId="649A94C4" w14:textId="77777777" w:rsidR="00286A10" w:rsidRDefault="00286A10" w:rsidP="00286A10">
      <w:pPr>
        <w:pStyle w:val="BodyText21"/>
        <w:spacing w:line="240" w:lineRule="auto"/>
        <w:ind w:left="284" w:right="284" w:firstLine="567"/>
        <w:jc w:val="center"/>
        <w:rPr>
          <w:i/>
          <w:sz w:val="28"/>
          <w:szCs w:val="28"/>
          <w:lang w:val="uk-UA"/>
        </w:rPr>
      </w:pPr>
      <w:r w:rsidRPr="000A4918">
        <w:rPr>
          <w:b/>
          <w:sz w:val="28"/>
          <w:szCs w:val="28"/>
        </w:rPr>
        <w:t>Рис.1.</w:t>
      </w:r>
      <w:r w:rsidRPr="000A4918">
        <w:rPr>
          <w:b/>
          <w:sz w:val="28"/>
          <w:szCs w:val="28"/>
          <w:lang w:val="uk-UA"/>
        </w:rPr>
        <w:t>5</w:t>
      </w:r>
      <w:r w:rsidRPr="000A4918">
        <w:rPr>
          <w:b/>
          <w:sz w:val="28"/>
          <w:szCs w:val="28"/>
        </w:rPr>
        <w:t>.</w:t>
      </w:r>
      <w:r w:rsidRPr="00864AF7">
        <w:rPr>
          <w:sz w:val="28"/>
          <w:szCs w:val="28"/>
        </w:rPr>
        <w:t xml:space="preserve"> </w:t>
      </w:r>
      <w:r w:rsidRPr="000A4918">
        <w:rPr>
          <w:i/>
          <w:sz w:val="28"/>
          <w:szCs w:val="28"/>
          <w:lang w:val="uk-UA"/>
        </w:rPr>
        <w:t xml:space="preserve">Розгортка і </w:t>
      </w:r>
      <w:r w:rsidR="004F3E39">
        <w:rPr>
          <w:i/>
          <w:sz w:val="28"/>
          <w:szCs w:val="28"/>
          <w:lang w:val="uk-UA"/>
        </w:rPr>
        <w:t>загальний вигляд</w:t>
      </w:r>
      <w:r w:rsidRPr="000A4918">
        <w:rPr>
          <w:i/>
          <w:sz w:val="28"/>
          <w:szCs w:val="28"/>
          <w:lang w:val="uk-UA"/>
        </w:rPr>
        <w:t xml:space="preserve"> ящика з ГК</w:t>
      </w:r>
    </w:p>
    <w:p w14:paraId="194A12ED" w14:textId="77777777" w:rsidR="00286A10" w:rsidRPr="00C501BB" w:rsidRDefault="00286A10" w:rsidP="00286A10">
      <w:pPr>
        <w:pStyle w:val="BodyText21"/>
        <w:spacing w:line="240" w:lineRule="auto"/>
        <w:ind w:left="284" w:right="284" w:firstLine="567"/>
        <w:jc w:val="center"/>
        <w:rPr>
          <w:i/>
          <w:sz w:val="28"/>
          <w:szCs w:val="28"/>
          <w:lang w:val="uk-UA"/>
        </w:rPr>
      </w:pPr>
      <w:r w:rsidRPr="00C501BB">
        <w:rPr>
          <w:i/>
          <w:sz w:val="28"/>
          <w:szCs w:val="28"/>
          <w:lang w:val="uk-UA"/>
        </w:rPr>
        <w:t xml:space="preserve">(з </w:t>
      </w:r>
      <w:proofErr w:type="spellStart"/>
      <w:r w:rsidRPr="00C501BB">
        <w:rPr>
          <w:i/>
          <w:sz w:val="28"/>
          <w:szCs w:val="28"/>
          <w:lang w:val="uk-UA"/>
        </w:rPr>
        <w:t>чотир</w:t>
      </w:r>
      <w:r w:rsidR="00D8146D">
        <w:rPr>
          <w:i/>
          <w:sz w:val="28"/>
          <w:szCs w:val="28"/>
          <w:lang w:val="uk-UA"/>
        </w:rPr>
        <w:t>ьох</w:t>
      </w:r>
      <w:r w:rsidRPr="00C501BB">
        <w:rPr>
          <w:i/>
          <w:sz w:val="28"/>
          <w:szCs w:val="28"/>
          <w:lang w:val="uk-UA"/>
        </w:rPr>
        <w:t>клапанним</w:t>
      </w:r>
      <w:proofErr w:type="spellEnd"/>
      <w:r w:rsidRPr="00C501BB">
        <w:rPr>
          <w:i/>
          <w:sz w:val="28"/>
          <w:szCs w:val="28"/>
          <w:lang w:val="uk-UA"/>
        </w:rPr>
        <w:t xml:space="preserve"> дном та кришкою)</w:t>
      </w:r>
      <w:r>
        <w:rPr>
          <w:i/>
          <w:sz w:val="28"/>
          <w:szCs w:val="28"/>
          <w:lang w:val="uk-UA"/>
        </w:rPr>
        <w:t>.</w:t>
      </w:r>
    </w:p>
    <w:p w14:paraId="49C4BAE8" w14:textId="77777777" w:rsidR="00D93D5B" w:rsidRDefault="00D93D5B" w:rsidP="00286A10">
      <w:pPr>
        <w:adjustRightInd w:val="0"/>
        <w:spacing w:line="360" w:lineRule="auto"/>
        <w:ind w:left="284" w:right="284" w:firstLine="567"/>
        <w:jc w:val="both"/>
        <w:rPr>
          <w:sz w:val="28"/>
          <w:szCs w:val="28"/>
        </w:rPr>
      </w:pPr>
      <w:r w:rsidRPr="00D93D5B">
        <w:rPr>
          <w:sz w:val="28"/>
          <w:szCs w:val="28"/>
        </w:rPr>
        <w:t xml:space="preserve">Стандарти конструкції, розмірів ящиків, типу гофрованого картону і виду гофрів вказані в ГОСТ 9142 - "Ящики з гофрованого картону. Загальні ТУ" і директивах Європейського Союзу, розроблених Союзом європейських виробників ящиків з гофрованого картону - ASSCO. Цей підхід дозволив визначити загальні стандарти для конструкції ящиків, оптимізувати використання матеріалів і </w:t>
      </w:r>
      <w:r w:rsidRPr="00D93D5B">
        <w:rPr>
          <w:sz w:val="28"/>
          <w:szCs w:val="28"/>
        </w:rPr>
        <w:lastRenderedPageBreak/>
        <w:t>створити уніфікований набір значень для піддонів, на яких розміщується (складається) транспортна тара. Систематизація внутрішніх розмірів ящиків в залежності від виду пакувального продукту дозволяє визначити співвідношення між використовуваними розмірами розгорток.</w:t>
      </w:r>
    </w:p>
    <w:p w14:paraId="1B432196" w14:textId="77777777" w:rsidR="00286A10" w:rsidRPr="00864AF7" w:rsidRDefault="00286A10" w:rsidP="00286A10">
      <w:pPr>
        <w:adjustRightInd w:val="0"/>
        <w:spacing w:line="360" w:lineRule="auto"/>
        <w:ind w:left="284" w:right="284" w:firstLine="567"/>
        <w:jc w:val="both"/>
        <w:rPr>
          <w:sz w:val="28"/>
          <w:szCs w:val="28"/>
        </w:rPr>
      </w:pPr>
      <w:r>
        <w:rPr>
          <w:sz w:val="28"/>
          <w:szCs w:val="28"/>
        </w:rPr>
        <w:t xml:space="preserve"> – я</w:t>
      </w:r>
      <w:r w:rsidRPr="00864AF7">
        <w:rPr>
          <w:sz w:val="28"/>
          <w:szCs w:val="28"/>
        </w:rPr>
        <w:t xml:space="preserve">щики з довжиною розгорток </w:t>
      </w:r>
      <w:r>
        <w:rPr>
          <w:i/>
          <w:sz w:val="28"/>
          <w:szCs w:val="28"/>
          <w:lang w:val="en-US"/>
        </w:rPr>
        <w:t>L</w:t>
      </w:r>
      <w:r>
        <w:rPr>
          <w:i/>
          <w:sz w:val="28"/>
          <w:szCs w:val="28"/>
        </w:rPr>
        <w:t xml:space="preserve"> </w:t>
      </w:r>
      <w:r w:rsidRPr="00864AF7">
        <w:rPr>
          <w:sz w:val="28"/>
          <w:szCs w:val="28"/>
          <w:lang w:val="en-US"/>
        </w:rPr>
        <w:sym w:font="Symbol" w:char="F0A3"/>
      </w:r>
      <w:r w:rsidRPr="00864AF7">
        <w:rPr>
          <w:sz w:val="28"/>
          <w:szCs w:val="28"/>
        </w:rPr>
        <w:t xml:space="preserve"> </w:t>
      </w:r>
      <w:smartTag w:uri="urn:schemas-microsoft-com:office:smarttags" w:element="metricconverter">
        <w:smartTagPr>
          <w:attr w:name="ProductID" w:val="1600 мм"/>
        </w:smartTagPr>
        <w:r w:rsidRPr="00864AF7">
          <w:rPr>
            <w:sz w:val="28"/>
            <w:szCs w:val="28"/>
          </w:rPr>
          <w:t xml:space="preserve">1600 </w:t>
        </w:r>
        <w:r w:rsidRPr="00C501BB">
          <w:rPr>
            <w:i/>
            <w:sz w:val="28"/>
            <w:szCs w:val="28"/>
          </w:rPr>
          <w:t>мм</w:t>
        </w:r>
      </w:smartTag>
      <w:r w:rsidRPr="00864AF7">
        <w:rPr>
          <w:sz w:val="28"/>
          <w:szCs w:val="28"/>
        </w:rPr>
        <w:t xml:space="preserve"> складають </w:t>
      </w:r>
      <w:r w:rsidRPr="00C501BB">
        <w:rPr>
          <w:i/>
          <w:sz w:val="28"/>
          <w:szCs w:val="28"/>
        </w:rPr>
        <w:t>74 %</w:t>
      </w:r>
      <w:r w:rsidRPr="00864AF7">
        <w:rPr>
          <w:sz w:val="28"/>
          <w:szCs w:val="28"/>
        </w:rPr>
        <w:t xml:space="preserve">, при </w:t>
      </w:r>
      <w:proofErr w:type="spellStart"/>
      <w:r w:rsidRPr="00C501BB">
        <w:rPr>
          <w:i/>
          <w:sz w:val="28"/>
          <w:szCs w:val="28"/>
        </w:rPr>
        <w:t>В</w:t>
      </w:r>
      <w:r w:rsidRPr="00D93D5B">
        <w:rPr>
          <w:sz w:val="28"/>
          <w:szCs w:val="28"/>
          <w:vertAlign w:val="subscript"/>
        </w:rPr>
        <w:t>макс</w:t>
      </w:r>
      <w:proofErr w:type="spellEnd"/>
      <w:r w:rsidRPr="00C501BB">
        <w:rPr>
          <w:sz w:val="28"/>
          <w:szCs w:val="28"/>
          <w:vertAlign w:val="subscript"/>
        </w:rPr>
        <w:t>.</w:t>
      </w:r>
      <w:r w:rsidRPr="00864AF7">
        <w:rPr>
          <w:sz w:val="28"/>
          <w:szCs w:val="28"/>
        </w:rPr>
        <w:t xml:space="preserve">= </w:t>
      </w:r>
      <w:r>
        <w:rPr>
          <w:sz w:val="28"/>
          <w:szCs w:val="28"/>
        </w:rPr>
        <w:t xml:space="preserve">       = </w:t>
      </w:r>
      <w:r w:rsidRPr="00C501BB">
        <w:rPr>
          <w:i/>
          <w:sz w:val="28"/>
          <w:szCs w:val="28"/>
        </w:rPr>
        <w:t>855</w:t>
      </w:r>
      <w:r>
        <w:rPr>
          <w:i/>
          <w:sz w:val="28"/>
          <w:szCs w:val="28"/>
        </w:rPr>
        <w:t xml:space="preserve"> </w:t>
      </w:r>
      <w:r w:rsidRPr="00C501BB">
        <w:rPr>
          <w:i/>
          <w:sz w:val="28"/>
          <w:szCs w:val="28"/>
        </w:rPr>
        <w:t>мм</w:t>
      </w:r>
      <w:r w:rsidRPr="00864AF7">
        <w:rPr>
          <w:sz w:val="28"/>
          <w:szCs w:val="28"/>
        </w:rPr>
        <w:t>;</w:t>
      </w:r>
    </w:p>
    <w:p w14:paraId="796C4005" w14:textId="77777777" w:rsidR="00286A10" w:rsidRPr="00C501BB" w:rsidRDefault="00286A10" w:rsidP="008345AA">
      <w:pPr>
        <w:pStyle w:val="a3"/>
        <w:numPr>
          <w:ilvl w:val="0"/>
          <w:numId w:val="41"/>
        </w:numPr>
        <w:adjustRightInd w:val="0"/>
        <w:spacing w:line="360" w:lineRule="auto"/>
        <w:ind w:right="284"/>
        <w:jc w:val="both"/>
        <w:rPr>
          <w:sz w:val="28"/>
          <w:szCs w:val="28"/>
        </w:rPr>
      </w:pPr>
      <w:r w:rsidRPr="00C501BB">
        <w:rPr>
          <w:i/>
          <w:sz w:val="28"/>
          <w:szCs w:val="28"/>
          <w:lang w:val="en-US"/>
        </w:rPr>
        <w:t>L</w:t>
      </w:r>
      <w:r w:rsidRPr="00C501BB">
        <w:rPr>
          <w:sz w:val="28"/>
          <w:szCs w:val="28"/>
        </w:rPr>
        <w:t xml:space="preserve"> </w:t>
      </w:r>
      <w:r w:rsidRPr="00864AF7">
        <w:rPr>
          <w:lang w:val="en-US"/>
        </w:rPr>
        <w:sym w:font="Symbol" w:char="F0A3"/>
      </w:r>
      <w:r w:rsidRPr="00C501BB">
        <w:rPr>
          <w:sz w:val="28"/>
          <w:szCs w:val="28"/>
        </w:rPr>
        <w:t xml:space="preserve"> </w:t>
      </w:r>
      <w:smartTag w:uri="urn:schemas-microsoft-com:office:smarttags" w:element="metricconverter">
        <w:smartTagPr>
          <w:attr w:name="ProductID" w:val="1800 мм"/>
        </w:smartTagPr>
        <w:r w:rsidRPr="00C501BB">
          <w:rPr>
            <w:i/>
            <w:sz w:val="28"/>
            <w:szCs w:val="28"/>
          </w:rPr>
          <w:t>1800</w:t>
        </w:r>
        <w:r w:rsidRPr="00C501BB">
          <w:rPr>
            <w:sz w:val="28"/>
            <w:szCs w:val="28"/>
          </w:rPr>
          <w:t xml:space="preserve"> </w:t>
        </w:r>
        <w:r w:rsidRPr="00C501BB">
          <w:rPr>
            <w:i/>
            <w:sz w:val="28"/>
            <w:szCs w:val="28"/>
          </w:rPr>
          <w:t>мм</w:t>
        </w:r>
        <w:r w:rsidRPr="00C501BB">
          <w:rPr>
            <w:i/>
            <w:sz w:val="28"/>
            <w:szCs w:val="28"/>
            <w:lang w:val="ru-RU"/>
          </w:rPr>
          <w:tab/>
          <w:t xml:space="preserve">– </w:t>
        </w:r>
      </w:smartTag>
      <w:r w:rsidRPr="00C501BB">
        <w:rPr>
          <w:sz w:val="28"/>
          <w:szCs w:val="28"/>
        </w:rPr>
        <w:t xml:space="preserve">83  %, при </w:t>
      </w:r>
      <w:r w:rsidRPr="00C501BB">
        <w:rPr>
          <w:i/>
          <w:sz w:val="28"/>
          <w:szCs w:val="28"/>
        </w:rPr>
        <w:t>В</w:t>
      </w:r>
      <w:r w:rsidRPr="00C501BB">
        <w:rPr>
          <w:sz w:val="28"/>
          <w:szCs w:val="28"/>
          <w:vertAlign w:val="subscript"/>
          <w:lang w:val="ru-RU"/>
        </w:rPr>
        <w:t>макс</w:t>
      </w:r>
      <w:r w:rsidRPr="00C501BB">
        <w:rPr>
          <w:sz w:val="28"/>
          <w:szCs w:val="28"/>
          <w:vertAlign w:val="subscript"/>
        </w:rPr>
        <w:t>.</w:t>
      </w:r>
      <w:r w:rsidRPr="00C501BB">
        <w:rPr>
          <w:sz w:val="28"/>
          <w:szCs w:val="28"/>
        </w:rPr>
        <w:t xml:space="preserve"> = </w:t>
      </w:r>
      <w:smartTag w:uri="urn:schemas-microsoft-com:office:smarttags" w:element="metricconverter">
        <w:smartTagPr>
          <w:attr w:name="ProductID" w:val="790 мм"/>
        </w:smartTagPr>
        <w:r w:rsidRPr="00255C12">
          <w:rPr>
            <w:i/>
            <w:sz w:val="28"/>
            <w:szCs w:val="28"/>
          </w:rPr>
          <w:t>790 мм</w:t>
        </w:r>
      </w:smartTag>
      <w:r w:rsidRPr="00C501BB">
        <w:rPr>
          <w:sz w:val="28"/>
          <w:szCs w:val="28"/>
        </w:rPr>
        <w:t>;</w:t>
      </w:r>
    </w:p>
    <w:p w14:paraId="48E0F96D" w14:textId="77777777" w:rsidR="00286A10" w:rsidRPr="00C501BB" w:rsidRDefault="00286A10" w:rsidP="008345AA">
      <w:pPr>
        <w:pStyle w:val="a3"/>
        <w:numPr>
          <w:ilvl w:val="0"/>
          <w:numId w:val="41"/>
        </w:numPr>
        <w:adjustRightInd w:val="0"/>
        <w:spacing w:line="360" w:lineRule="auto"/>
        <w:ind w:right="284"/>
        <w:jc w:val="both"/>
        <w:rPr>
          <w:sz w:val="28"/>
          <w:szCs w:val="28"/>
        </w:rPr>
      </w:pPr>
      <w:r w:rsidRPr="00C501BB">
        <w:rPr>
          <w:i/>
          <w:sz w:val="28"/>
          <w:szCs w:val="28"/>
          <w:lang w:val="en-US"/>
        </w:rPr>
        <w:t>L</w:t>
      </w:r>
      <w:r w:rsidRPr="00C501BB">
        <w:rPr>
          <w:sz w:val="28"/>
          <w:szCs w:val="28"/>
        </w:rPr>
        <w:t xml:space="preserve"> </w:t>
      </w:r>
      <w:r w:rsidRPr="00864AF7">
        <w:rPr>
          <w:lang w:val="en-US"/>
        </w:rPr>
        <w:sym w:font="Symbol" w:char="F0A3"/>
      </w:r>
      <w:r w:rsidRPr="00C501BB">
        <w:rPr>
          <w:sz w:val="28"/>
          <w:szCs w:val="28"/>
        </w:rPr>
        <w:t xml:space="preserve"> </w:t>
      </w:r>
      <w:smartTag w:uri="urn:schemas-microsoft-com:office:smarttags" w:element="metricconverter">
        <w:smartTagPr>
          <w:attr w:name="ProductID" w:val="2000 мм"/>
        </w:smartTagPr>
        <w:r w:rsidRPr="00C501BB">
          <w:rPr>
            <w:i/>
            <w:sz w:val="28"/>
            <w:szCs w:val="28"/>
          </w:rPr>
          <w:t>2000 мм</w:t>
        </w:r>
        <w:r w:rsidRPr="00C501BB">
          <w:rPr>
            <w:i/>
            <w:sz w:val="28"/>
            <w:szCs w:val="28"/>
            <w:lang w:val="ru-RU"/>
          </w:rPr>
          <w:tab/>
          <w:t xml:space="preserve">– </w:t>
        </w:r>
      </w:smartTag>
      <w:r w:rsidRPr="00C501BB">
        <w:rPr>
          <w:sz w:val="28"/>
          <w:szCs w:val="28"/>
        </w:rPr>
        <w:t>93  %, при</w:t>
      </w:r>
      <w:r w:rsidRPr="00255C12">
        <w:rPr>
          <w:sz w:val="28"/>
          <w:szCs w:val="28"/>
          <w:lang w:val="ru-RU"/>
        </w:rPr>
        <w:t xml:space="preserve"> </w:t>
      </w:r>
      <w:r w:rsidRPr="00C501BB">
        <w:rPr>
          <w:i/>
          <w:sz w:val="28"/>
          <w:szCs w:val="28"/>
        </w:rPr>
        <w:t>В</w:t>
      </w:r>
      <w:r w:rsidRPr="00C501BB">
        <w:rPr>
          <w:sz w:val="28"/>
          <w:szCs w:val="28"/>
          <w:vertAlign w:val="subscript"/>
          <w:lang w:val="ru-RU"/>
        </w:rPr>
        <w:t>макс</w:t>
      </w:r>
      <w:r w:rsidRPr="00C501BB">
        <w:rPr>
          <w:sz w:val="28"/>
          <w:szCs w:val="28"/>
          <w:vertAlign w:val="subscript"/>
        </w:rPr>
        <w:t>.</w:t>
      </w:r>
      <w:r w:rsidRPr="00C501BB">
        <w:rPr>
          <w:sz w:val="28"/>
          <w:szCs w:val="28"/>
        </w:rPr>
        <w:t xml:space="preserve"> = </w:t>
      </w:r>
      <w:smartTag w:uri="urn:schemas-microsoft-com:office:smarttags" w:element="metricconverter">
        <w:smartTagPr>
          <w:attr w:name="ProductID" w:val="886 мм"/>
        </w:smartTagPr>
        <w:r w:rsidRPr="00255C12">
          <w:rPr>
            <w:i/>
            <w:sz w:val="28"/>
            <w:szCs w:val="28"/>
          </w:rPr>
          <w:t>886 мм</w:t>
        </w:r>
      </w:smartTag>
      <w:r w:rsidRPr="00C501BB">
        <w:rPr>
          <w:sz w:val="28"/>
          <w:szCs w:val="28"/>
        </w:rPr>
        <w:t xml:space="preserve">; </w:t>
      </w:r>
    </w:p>
    <w:p w14:paraId="79CD9CF1" w14:textId="77777777" w:rsidR="00286A10" w:rsidRPr="00C501BB" w:rsidRDefault="00286A10" w:rsidP="008345AA">
      <w:pPr>
        <w:pStyle w:val="a3"/>
        <w:numPr>
          <w:ilvl w:val="0"/>
          <w:numId w:val="41"/>
        </w:numPr>
        <w:adjustRightInd w:val="0"/>
        <w:spacing w:line="360" w:lineRule="auto"/>
        <w:ind w:right="284"/>
        <w:jc w:val="both"/>
        <w:rPr>
          <w:sz w:val="28"/>
          <w:szCs w:val="28"/>
        </w:rPr>
      </w:pPr>
      <w:r w:rsidRPr="00C501BB">
        <w:rPr>
          <w:i/>
          <w:sz w:val="28"/>
          <w:szCs w:val="28"/>
          <w:lang w:val="en-US"/>
        </w:rPr>
        <w:t>L</w:t>
      </w:r>
      <w:r w:rsidRPr="00C501BB">
        <w:rPr>
          <w:sz w:val="28"/>
          <w:szCs w:val="28"/>
        </w:rPr>
        <w:t xml:space="preserve"> </w:t>
      </w:r>
      <w:r w:rsidRPr="00864AF7">
        <w:rPr>
          <w:lang w:val="en-US"/>
        </w:rPr>
        <w:sym w:font="Symbol" w:char="F0A3"/>
      </w:r>
      <w:r w:rsidRPr="00C501BB">
        <w:rPr>
          <w:sz w:val="28"/>
          <w:szCs w:val="28"/>
        </w:rPr>
        <w:t xml:space="preserve"> </w:t>
      </w:r>
      <w:smartTag w:uri="urn:schemas-microsoft-com:office:smarttags" w:element="metricconverter">
        <w:smartTagPr>
          <w:attr w:name="ProductID" w:val="2300 мм"/>
        </w:smartTagPr>
        <w:r w:rsidRPr="00C501BB">
          <w:rPr>
            <w:i/>
            <w:sz w:val="28"/>
            <w:szCs w:val="28"/>
          </w:rPr>
          <w:t>2300 мм</w:t>
        </w:r>
        <w:r w:rsidRPr="00C501BB">
          <w:rPr>
            <w:sz w:val="28"/>
            <w:szCs w:val="28"/>
            <w:lang w:val="ru-RU"/>
          </w:rPr>
          <w:tab/>
          <w:t xml:space="preserve">– </w:t>
        </w:r>
      </w:smartTag>
      <w:r w:rsidRPr="00C501BB">
        <w:rPr>
          <w:sz w:val="28"/>
          <w:szCs w:val="28"/>
        </w:rPr>
        <w:t xml:space="preserve">97  %, при </w:t>
      </w:r>
      <w:r w:rsidRPr="00C501BB">
        <w:rPr>
          <w:i/>
          <w:sz w:val="28"/>
          <w:szCs w:val="28"/>
        </w:rPr>
        <w:t>В</w:t>
      </w:r>
      <w:r w:rsidRPr="00C501BB">
        <w:rPr>
          <w:sz w:val="28"/>
          <w:szCs w:val="28"/>
          <w:vertAlign w:val="subscript"/>
          <w:lang w:val="ru-RU"/>
        </w:rPr>
        <w:t>макс</w:t>
      </w:r>
      <w:r w:rsidRPr="00C501BB">
        <w:rPr>
          <w:sz w:val="28"/>
          <w:szCs w:val="28"/>
          <w:vertAlign w:val="subscript"/>
        </w:rPr>
        <w:t>.</w:t>
      </w:r>
      <w:r w:rsidRPr="00C501BB">
        <w:rPr>
          <w:sz w:val="28"/>
          <w:szCs w:val="28"/>
        </w:rPr>
        <w:t xml:space="preserve"> =</w:t>
      </w:r>
      <w:r w:rsidRPr="00255C12">
        <w:rPr>
          <w:i/>
          <w:sz w:val="28"/>
          <w:szCs w:val="28"/>
        </w:rPr>
        <w:t xml:space="preserve"> 1</w:t>
      </w:r>
      <w:r w:rsidRPr="00255C12">
        <w:rPr>
          <w:i/>
          <w:sz w:val="28"/>
          <w:szCs w:val="28"/>
          <w:lang w:val="ru-RU"/>
        </w:rPr>
        <w:t xml:space="preserve"> </w:t>
      </w:r>
      <w:r w:rsidRPr="00255C12">
        <w:rPr>
          <w:i/>
          <w:sz w:val="28"/>
          <w:szCs w:val="28"/>
        </w:rPr>
        <w:t>210 мм</w:t>
      </w:r>
      <w:r w:rsidRPr="00C501BB">
        <w:rPr>
          <w:sz w:val="28"/>
          <w:szCs w:val="28"/>
        </w:rPr>
        <w:t xml:space="preserve">.  </w:t>
      </w:r>
    </w:p>
    <w:p w14:paraId="600ABB4A" w14:textId="77777777" w:rsidR="00286A10" w:rsidRPr="00864AF7" w:rsidRDefault="00286A10" w:rsidP="00286A10">
      <w:pPr>
        <w:adjustRightInd w:val="0"/>
        <w:spacing w:before="240" w:line="360" w:lineRule="auto"/>
        <w:ind w:left="284" w:right="284" w:firstLine="567"/>
        <w:jc w:val="both"/>
        <w:rPr>
          <w:sz w:val="28"/>
          <w:szCs w:val="28"/>
        </w:rPr>
      </w:pPr>
      <w:r w:rsidRPr="00864AF7">
        <w:rPr>
          <w:sz w:val="28"/>
          <w:szCs w:val="28"/>
        </w:rPr>
        <w:t xml:space="preserve">  </w:t>
      </w:r>
      <w:r>
        <w:rPr>
          <w:sz w:val="28"/>
          <w:szCs w:val="28"/>
        </w:rPr>
        <w:t>Дана залежність в</w:t>
      </w:r>
      <w:r w:rsidRPr="00864AF7">
        <w:rPr>
          <w:sz w:val="28"/>
          <w:szCs w:val="28"/>
        </w:rPr>
        <w:t>изначил</w:t>
      </w:r>
      <w:r>
        <w:rPr>
          <w:sz w:val="28"/>
          <w:szCs w:val="28"/>
        </w:rPr>
        <w:t>а</w:t>
      </w:r>
      <w:r w:rsidRPr="00864AF7">
        <w:rPr>
          <w:sz w:val="28"/>
          <w:szCs w:val="28"/>
        </w:rPr>
        <w:t xml:space="preserve"> можливість побудови уніфікованих рядів друкарських секцій і устаткування для виготовлення</w:t>
      </w:r>
      <w:r>
        <w:rPr>
          <w:sz w:val="28"/>
          <w:szCs w:val="28"/>
        </w:rPr>
        <w:t xml:space="preserve"> пакування з ГК</w:t>
      </w:r>
      <w:r w:rsidRPr="00864AF7">
        <w:rPr>
          <w:sz w:val="28"/>
          <w:szCs w:val="28"/>
        </w:rPr>
        <w:t>.</w:t>
      </w:r>
    </w:p>
    <w:p w14:paraId="16BFFBE6" w14:textId="77777777" w:rsidR="00286A10" w:rsidRPr="00864AF7" w:rsidRDefault="00286A10" w:rsidP="00286A10">
      <w:pPr>
        <w:pStyle w:val="BodyText21"/>
        <w:ind w:left="142" w:right="142" w:firstLine="0"/>
        <w:jc w:val="center"/>
        <w:rPr>
          <w:sz w:val="28"/>
          <w:szCs w:val="28"/>
        </w:rPr>
      </w:pPr>
      <w:r w:rsidRPr="00864AF7">
        <w:rPr>
          <w:noProof/>
          <w:color w:val="000000"/>
          <w:sz w:val="28"/>
          <w:szCs w:val="28"/>
          <w:lang w:val="uk-UA" w:eastAsia="uk-UA"/>
        </w:rPr>
        <w:drawing>
          <wp:inline distT="0" distB="0" distL="0" distR="0" wp14:anchorId="7DD21489" wp14:editId="7F6ACA3F">
            <wp:extent cx="3828555" cy="2494085"/>
            <wp:effectExtent l="19050" t="0" r="495" b="0"/>
            <wp:docPr id="20" name="Рисунок 3" descr="chertez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ertezh1"/>
                    <pic:cNvPicPr>
                      <a:picLocks noChangeAspect="1" noChangeArrowheads="1"/>
                    </pic:cNvPicPr>
                  </pic:nvPicPr>
                  <pic:blipFill>
                    <a:blip r:embed="rId31" cstate="email">
                      <a:extLst>
                        <a:ext uri="{28A0092B-C50C-407E-A947-70E740481C1C}">
                          <a14:useLocalDpi xmlns:a14="http://schemas.microsoft.com/office/drawing/2010/main"/>
                        </a:ext>
                      </a:extLst>
                    </a:blip>
                    <a:srcRect/>
                    <a:stretch>
                      <a:fillRect/>
                    </a:stretch>
                  </pic:blipFill>
                  <pic:spPr bwMode="auto">
                    <a:xfrm>
                      <a:off x="0" y="0"/>
                      <a:ext cx="3836324" cy="2499146"/>
                    </a:xfrm>
                    <a:prstGeom prst="rect">
                      <a:avLst/>
                    </a:prstGeom>
                    <a:noFill/>
                    <a:ln w="9525">
                      <a:noFill/>
                      <a:miter lim="800000"/>
                      <a:headEnd/>
                      <a:tailEnd/>
                    </a:ln>
                  </pic:spPr>
                </pic:pic>
              </a:graphicData>
            </a:graphic>
          </wp:inline>
        </w:drawing>
      </w:r>
      <w:r>
        <w:rPr>
          <w:sz w:val="28"/>
          <w:szCs w:val="28"/>
          <w:lang w:val="uk-UA"/>
        </w:rPr>
        <w:t xml:space="preserve">         </w:t>
      </w:r>
      <w:r w:rsidRPr="00864AF7">
        <w:rPr>
          <w:noProof/>
          <w:sz w:val="28"/>
          <w:szCs w:val="28"/>
          <w:lang w:val="uk-UA" w:eastAsia="uk-UA"/>
        </w:rPr>
        <w:drawing>
          <wp:inline distT="0" distB="0" distL="0" distR="0" wp14:anchorId="3EDDC41B" wp14:editId="5CB904F7">
            <wp:extent cx="2148197" cy="2255822"/>
            <wp:effectExtent l="19050" t="0" r="4453" b="0"/>
            <wp:docPr id="21" name="Рисунок 4" descr="321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21311"/>
                    <pic:cNvPicPr>
                      <a:picLocks noChangeAspect="1" noChangeArrowheads="1"/>
                    </pic:cNvPicPr>
                  </pic:nvPicPr>
                  <pic:blipFill>
                    <a:blip r:embed="rId32" cstate="email">
                      <a:extLst>
                        <a:ext uri="{28A0092B-C50C-407E-A947-70E740481C1C}">
                          <a14:useLocalDpi xmlns:a14="http://schemas.microsoft.com/office/drawing/2010/main"/>
                        </a:ext>
                      </a:extLst>
                    </a:blip>
                    <a:srcRect/>
                    <a:stretch>
                      <a:fillRect/>
                    </a:stretch>
                  </pic:blipFill>
                  <pic:spPr bwMode="auto">
                    <a:xfrm>
                      <a:off x="0" y="0"/>
                      <a:ext cx="2149271" cy="2256950"/>
                    </a:xfrm>
                    <a:prstGeom prst="rect">
                      <a:avLst/>
                    </a:prstGeom>
                    <a:noFill/>
                    <a:ln w="9525">
                      <a:noFill/>
                      <a:miter lim="800000"/>
                      <a:headEnd/>
                      <a:tailEnd/>
                    </a:ln>
                  </pic:spPr>
                </pic:pic>
              </a:graphicData>
            </a:graphic>
          </wp:inline>
        </w:drawing>
      </w:r>
    </w:p>
    <w:p w14:paraId="5E2F5D40" w14:textId="77777777" w:rsidR="00286A10" w:rsidRPr="004F3E39" w:rsidRDefault="00286A10" w:rsidP="00286A10">
      <w:pPr>
        <w:pStyle w:val="BodyText21"/>
        <w:spacing w:line="240" w:lineRule="auto"/>
        <w:ind w:left="284" w:right="284" w:firstLine="567"/>
        <w:jc w:val="center"/>
        <w:rPr>
          <w:i/>
          <w:sz w:val="28"/>
          <w:szCs w:val="28"/>
          <w:lang w:val="uk-UA"/>
        </w:rPr>
      </w:pPr>
      <w:r w:rsidRPr="000A4918">
        <w:rPr>
          <w:b/>
          <w:sz w:val="28"/>
          <w:szCs w:val="28"/>
        </w:rPr>
        <w:t>Рис.1.</w:t>
      </w:r>
      <w:r>
        <w:rPr>
          <w:b/>
          <w:sz w:val="28"/>
          <w:szCs w:val="28"/>
          <w:lang w:val="uk-UA"/>
        </w:rPr>
        <w:t>6</w:t>
      </w:r>
      <w:r w:rsidRPr="000A4918">
        <w:rPr>
          <w:b/>
          <w:sz w:val="28"/>
          <w:szCs w:val="28"/>
        </w:rPr>
        <w:t>.</w:t>
      </w:r>
      <w:r w:rsidRPr="00864AF7">
        <w:rPr>
          <w:sz w:val="28"/>
          <w:szCs w:val="28"/>
        </w:rPr>
        <w:t xml:space="preserve"> </w:t>
      </w:r>
      <w:r w:rsidRPr="004F3E39">
        <w:rPr>
          <w:i/>
          <w:sz w:val="28"/>
          <w:szCs w:val="28"/>
          <w:lang w:val="uk-UA"/>
        </w:rPr>
        <w:t xml:space="preserve">Розгортка і </w:t>
      </w:r>
      <w:r w:rsidR="004F3E39" w:rsidRPr="004F3E39">
        <w:rPr>
          <w:i/>
          <w:sz w:val="28"/>
          <w:szCs w:val="28"/>
          <w:lang w:val="uk-UA"/>
        </w:rPr>
        <w:t>загальний вигляд</w:t>
      </w:r>
      <w:r w:rsidRPr="004F3E39">
        <w:rPr>
          <w:i/>
          <w:sz w:val="28"/>
          <w:szCs w:val="28"/>
          <w:lang w:val="uk-UA"/>
        </w:rPr>
        <w:t xml:space="preserve"> ящика з ГК</w:t>
      </w:r>
    </w:p>
    <w:p w14:paraId="5A195104" w14:textId="77777777" w:rsidR="004F3E39" w:rsidRPr="004F3E39" w:rsidRDefault="00286A10" w:rsidP="00286A10">
      <w:pPr>
        <w:pStyle w:val="BodyText21"/>
        <w:spacing w:line="240" w:lineRule="auto"/>
        <w:ind w:left="284" w:right="284" w:firstLine="567"/>
        <w:jc w:val="center"/>
        <w:rPr>
          <w:i/>
          <w:color w:val="000000"/>
          <w:spacing w:val="5"/>
          <w:sz w:val="28"/>
          <w:szCs w:val="28"/>
          <w:lang w:val="uk-UA"/>
        </w:rPr>
      </w:pPr>
      <w:r w:rsidRPr="004F3E39">
        <w:rPr>
          <w:i/>
          <w:color w:val="000000"/>
          <w:spacing w:val="5"/>
          <w:sz w:val="28"/>
          <w:szCs w:val="28"/>
          <w:lang w:val="uk-UA"/>
        </w:rPr>
        <w:t xml:space="preserve">(з </w:t>
      </w:r>
      <w:proofErr w:type="spellStart"/>
      <w:r w:rsidRPr="004F3E39">
        <w:rPr>
          <w:i/>
          <w:color w:val="000000"/>
          <w:spacing w:val="5"/>
          <w:sz w:val="28"/>
          <w:szCs w:val="28"/>
          <w:lang w:val="uk-UA"/>
        </w:rPr>
        <w:t>чотирьохклапанним</w:t>
      </w:r>
      <w:proofErr w:type="spellEnd"/>
      <w:r w:rsidRPr="004F3E39">
        <w:rPr>
          <w:i/>
          <w:color w:val="000000"/>
          <w:spacing w:val="5"/>
          <w:sz w:val="28"/>
          <w:szCs w:val="28"/>
          <w:lang w:val="uk-UA"/>
        </w:rPr>
        <w:t xml:space="preserve"> дн</w:t>
      </w:r>
      <w:r w:rsidR="004F3E39" w:rsidRPr="004F3E39">
        <w:rPr>
          <w:i/>
          <w:color w:val="000000"/>
          <w:spacing w:val="5"/>
          <w:sz w:val="28"/>
          <w:szCs w:val="28"/>
          <w:lang w:val="uk-UA"/>
        </w:rPr>
        <w:t>ом</w:t>
      </w:r>
      <w:r w:rsidRPr="004F3E39">
        <w:rPr>
          <w:i/>
          <w:color w:val="000000"/>
          <w:spacing w:val="5"/>
          <w:sz w:val="28"/>
          <w:szCs w:val="28"/>
          <w:lang w:val="uk-UA"/>
        </w:rPr>
        <w:t xml:space="preserve"> та кришкою із зовнішніми</w:t>
      </w:r>
    </w:p>
    <w:p w14:paraId="1845EE75" w14:textId="77777777" w:rsidR="00286A10" w:rsidRPr="004F3E39" w:rsidRDefault="00286A10" w:rsidP="00286A10">
      <w:pPr>
        <w:pStyle w:val="BodyText21"/>
        <w:spacing w:line="240" w:lineRule="auto"/>
        <w:ind w:left="284" w:right="284" w:firstLine="567"/>
        <w:jc w:val="center"/>
        <w:rPr>
          <w:i/>
          <w:sz w:val="28"/>
          <w:szCs w:val="28"/>
          <w:lang w:val="uk-UA"/>
        </w:rPr>
      </w:pPr>
      <w:r w:rsidRPr="004F3E39">
        <w:rPr>
          <w:i/>
          <w:color w:val="000000"/>
          <w:spacing w:val="5"/>
          <w:sz w:val="28"/>
          <w:szCs w:val="28"/>
          <w:lang w:val="uk-UA"/>
        </w:rPr>
        <w:t xml:space="preserve"> клапанами,</w:t>
      </w:r>
      <w:r w:rsidR="004F3E39" w:rsidRPr="004F3E39">
        <w:rPr>
          <w:i/>
          <w:color w:val="000000"/>
          <w:spacing w:val="5"/>
          <w:sz w:val="28"/>
          <w:szCs w:val="28"/>
          <w:lang w:val="uk-UA"/>
        </w:rPr>
        <w:t xml:space="preserve"> </w:t>
      </w:r>
      <w:r w:rsidRPr="004F3E39">
        <w:rPr>
          <w:i/>
          <w:color w:val="000000"/>
          <w:spacing w:val="5"/>
          <w:sz w:val="28"/>
          <w:szCs w:val="28"/>
          <w:lang w:val="uk-UA"/>
        </w:rPr>
        <w:t>що частково перекриваються).</w:t>
      </w:r>
    </w:p>
    <w:p w14:paraId="4DD9B67A" w14:textId="77777777" w:rsidR="00286A10" w:rsidRPr="00864AF7" w:rsidRDefault="00286A10" w:rsidP="004F3E39">
      <w:pPr>
        <w:shd w:val="clear" w:color="auto" w:fill="FFFFFF"/>
        <w:spacing w:before="240" w:line="360" w:lineRule="auto"/>
        <w:ind w:left="284" w:right="284" w:firstLine="567"/>
        <w:jc w:val="both"/>
        <w:rPr>
          <w:sz w:val="28"/>
          <w:szCs w:val="28"/>
        </w:rPr>
      </w:pPr>
      <w:r w:rsidRPr="00864AF7">
        <w:rPr>
          <w:b/>
          <w:bCs/>
          <w:sz w:val="28"/>
          <w:szCs w:val="28"/>
        </w:rPr>
        <w:t xml:space="preserve">      </w:t>
      </w:r>
      <w:r w:rsidR="00990AE0">
        <w:rPr>
          <w:bCs/>
          <w:sz w:val="28"/>
          <w:szCs w:val="28"/>
        </w:rPr>
        <w:t xml:space="preserve">Механічна міцність </w:t>
      </w:r>
      <w:r w:rsidRPr="00864AF7">
        <w:rPr>
          <w:bCs/>
          <w:sz w:val="28"/>
          <w:szCs w:val="28"/>
        </w:rPr>
        <w:t>ящиків</w:t>
      </w:r>
      <w:r w:rsidR="00990AE0">
        <w:rPr>
          <w:bCs/>
          <w:sz w:val="28"/>
          <w:szCs w:val="28"/>
        </w:rPr>
        <w:t xml:space="preserve">, виготовлених з ГК, </w:t>
      </w:r>
      <w:r w:rsidRPr="00864AF7">
        <w:rPr>
          <w:bCs/>
          <w:sz w:val="28"/>
          <w:szCs w:val="28"/>
        </w:rPr>
        <w:t xml:space="preserve">залежить від комбінації розташування </w:t>
      </w:r>
      <w:proofErr w:type="spellStart"/>
      <w:r w:rsidRPr="00864AF7">
        <w:rPr>
          <w:bCs/>
          <w:sz w:val="28"/>
          <w:szCs w:val="28"/>
        </w:rPr>
        <w:t>флютінг</w:t>
      </w:r>
      <w:r>
        <w:rPr>
          <w:bCs/>
          <w:sz w:val="28"/>
          <w:szCs w:val="28"/>
        </w:rPr>
        <w:t>ів</w:t>
      </w:r>
      <w:proofErr w:type="spellEnd"/>
      <w:r w:rsidRPr="00864AF7">
        <w:rPr>
          <w:bCs/>
          <w:sz w:val="28"/>
          <w:szCs w:val="28"/>
        </w:rPr>
        <w:t xml:space="preserve"> і лайнерів</w:t>
      </w:r>
      <w:r>
        <w:rPr>
          <w:bCs/>
          <w:sz w:val="28"/>
          <w:szCs w:val="28"/>
        </w:rPr>
        <w:t xml:space="preserve"> </w:t>
      </w:r>
      <w:r w:rsidRPr="00864AF7">
        <w:rPr>
          <w:bCs/>
          <w:sz w:val="28"/>
          <w:szCs w:val="28"/>
        </w:rPr>
        <w:t>(рис.1.</w:t>
      </w:r>
      <w:r>
        <w:rPr>
          <w:bCs/>
          <w:sz w:val="28"/>
          <w:szCs w:val="28"/>
        </w:rPr>
        <w:t>7</w:t>
      </w:r>
      <w:r w:rsidRPr="00864AF7">
        <w:rPr>
          <w:bCs/>
          <w:sz w:val="28"/>
          <w:szCs w:val="28"/>
        </w:rPr>
        <w:t>)</w:t>
      </w:r>
      <w:r>
        <w:rPr>
          <w:sz w:val="28"/>
          <w:szCs w:val="28"/>
        </w:rPr>
        <w:t xml:space="preserve">, що </w:t>
      </w:r>
      <w:r w:rsidRPr="00864AF7">
        <w:rPr>
          <w:sz w:val="28"/>
          <w:szCs w:val="28"/>
        </w:rPr>
        <w:t xml:space="preserve">в свою чергу </w:t>
      </w:r>
      <w:r>
        <w:rPr>
          <w:sz w:val="28"/>
          <w:szCs w:val="28"/>
        </w:rPr>
        <w:t xml:space="preserve">впливає </w:t>
      </w:r>
      <w:r w:rsidRPr="00864AF7">
        <w:rPr>
          <w:sz w:val="28"/>
          <w:szCs w:val="28"/>
        </w:rPr>
        <w:t xml:space="preserve">на орієнтацію </w:t>
      </w:r>
      <w:r>
        <w:rPr>
          <w:sz w:val="28"/>
          <w:szCs w:val="28"/>
        </w:rPr>
        <w:t xml:space="preserve">аркуша </w:t>
      </w:r>
      <w:r w:rsidRPr="00864AF7">
        <w:rPr>
          <w:sz w:val="28"/>
          <w:szCs w:val="28"/>
        </w:rPr>
        <w:t>ГК відносно формного циліндру при дру</w:t>
      </w:r>
      <w:r>
        <w:rPr>
          <w:sz w:val="28"/>
          <w:szCs w:val="28"/>
        </w:rPr>
        <w:t>ці</w:t>
      </w:r>
      <w:r w:rsidRPr="00864AF7">
        <w:rPr>
          <w:sz w:val="28"/>
          <w:szCs w:val="28"/>
        </w:rPr>
        <w:t>.</w:t>
      </w:r>
    </w:p>
    <w:p w14:paraId="343A3419" w14:textId="77777777" w:rsidR="00286A10" w:rsidRPr="00864AF7" w:rsidRDefault="00286A10" w:rsidP="00300797">
      <w:pPr>
        <w:pStyle w:val="aa"/>
        <w:spacing w:before="0" w:beforeAutospacing="0" w:after="120" w:afterAutospacing="0" w:line="360" w:lineRule="auto"/>
        <w:ind w:left="284" w:right="284"/>
        <w:jc w:val="center"/>
        <w:rPr>
          <w:color w:val="656565"/>
          <w:sz w:val="28"/>
          <w:szCs w:val="28"/>
        </w:rPr>
      </w:pPr>
      <w:r w:rsidRPr="00864AF7">
        <w:rPr>
          <w:noProof/>
          <w:color w:val="656565"/>
          <w:sz w:val="28"/>
          <w:szCs w:val="28"/>
        </w:rPr>
        <w:lastRenderedPageBreak/>
        <w:drawing>
          <wp:inline distT="0" distB="0" distL="0" distR="0" wp14:anchorId="41006AAC" wp14:editId="48091463">
            <wp:extent cx="3784600" cy="2720975"/>
            <wp:effectExtent l="19050" t="0" r="6350" b="0"/>
            <wp:docPr id="22" name="Рисунок 5" descr="http://www.upak-pfu.ru/upload/information_items_1184224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upak-pfu.ru/upload/information_items_1184224357.jpg"/>
                    <pic:cNvPicPr>
                      <a:picLocks noChangeAspect="1" noChangeArrowheads="1"/>
                    </pic:cNvPicPr>
                  </pic:nvPicPr>
                  <pic:blipFill>
                    <a:blip r:embed="rId33" cstate="email">
                      <a:extLst>
                        <a:ext uri="{28A0092B-C50C-407E-A947-70E740481C1C}">
                          <a14:useLocalDpi xmlns:a14="http://schemas.microsoft.com/office/drawing/2010/main"/>
                        </a:ext>
                      </a:extLst>
                    </a:blip>
                    <a:stretch>
                      <a:fillRect/>
                    </a:stretch>
                  </pic:blipFill>
                  <pic:spPr bwMode="auto">
                    <a:xfrm>
                      <a:off x="0" y="0"/>
                      <a:ext cx="3786195" cy="2722122"/>
                    </a:xfrm>
                    <a:prstGeom prst="rect">
                      <a:avLst/>
                    </a:prstGeom>
                    <a:noFill/>
                    <a:ln w="9525">
                      <a:noFill/>
                      <a:miter lim="800000"/>
                      <a:headEnd/>
                      <a:tailEnd/>
                    </a:ln>
                  </pic:spPr>
                </pic:pic>
              </a:graphicData>
            </a:graphic>
          </wp:inline>
        </w:drawing>
      </w:r>
    </w:p>
    <w:p w14:paraId="37ED6B63" w14:textId="77777777" w:rsidR="00286A10" w:rsidRPr="0030167D" w:rsidRDefault="00286A10" w:rsidP="00286A10">
      <w:pPr>
        <w:shd w:val="clear" w:color="auto" w:fill="FFFFFF"/>
        <w:adjustRightInd w:val="0"/>
        <w:spacing w:line="360" w:lineRule="auto"/>
        <w:ind w:left="284" w:right="284"/>
        <w:jc w:val="center"/>
        <w:rPr>
          <w:i/>
          <w:sz w:val="28"/>
          <w:szCs w:val="28"/>
        </w:rPr>
      </w:pPr>
      <w:r>
        <w:rPr>
          <w:b/>
          <w:sz w:val="28"/>
          <w:szCs w:val="28"/>
        </w:rPr>
        <w:t>Рис.1.7</w:t>
      </w:r>
      <w:r w:rsidRPr="0030167D">
        <w:rPr>
          <w:b/>
          <w:sz w:val="28"/>
          <w:szCs w:val="28"/>
        </w:rPr>
        <w:t>.</w:t>
      </w:r>
      <w:r w:rsidRPr="00864AF7">
        <w:rPr>
          <w:sz w:val="28"/>
          <w:szCs w:val="28"/>
        </w:rPr>
        <w:t xml:space="preserve"> </w:t>
      </w:r>
      <w:r w:rsidRPr="0030167D">
        <w:rPr>
          <w:i/>
          <w:sz w:val="28"/>
          <w:szCs w:val="28"/>
        </w:rPr>
        <w:t xml:space="preserve">Два варіанти розташування </w:t>
      </w:r>
      <w:proofErr w:type="spellStart"/>
      <w:r w:rsidRPr="0030167D">
        <w:rPr>
          <w:i/>
          <w:sz w:val="28"/>
          <w:szCs w:val="28"/>
          <w:lang w:val="ru-RU"/>
        </w:rPr>
        <w:t>гофрів</w:t>
      </w:r>
      <w:proofErr w:type="spellEnd"/>
      <w:r w:rsidRPr="0030167D">
        <w:rPr>
          <w:i/>
          <w:sz w:val="28"/>
          <w:szCs w:val="28"/>
        </w:rPr>
        <w:t xml:space="preserve"> і напрямку волокон в лайнерах.   </w:t>
      </w:r>
    </w:p>
    <w:p w14:paraId="2A3D99AC" w14:textId="77777777" w:rsidR="00286A10" w:rsidRDefault="00286A10" w:rsidP="00286A10">
      <w:pPr>
        <w:pStyle w:val="a3"/>
        <w:tabs>
          <w:tab w:val="left" w:pos="7938"/>
        </w:tabs>
        <w:autoSpaceDE/>
        <w:spacing w:before="240" w:line="360" w:lineRule="auto"/>
        <w:ind w:left="284" w:right="284" w:firstLine="567"/>
        <w:rPr>
          <w:sz w:val="28"/>
          <w:szCs w:val="28"/>
        </w:rPr>
      </w:pPr>
      <w:r>
        <w:rPr>
          <w:sz w:val="28"/>
          <w:szCs w:val="28"/>
        </w:rPr>
        <w:t>У табл. 1.4 наведені параметри типових конструкцій пакування з ГК для різних типів продукції.</w:t>
      </w:r>
    </w:p>
    <w:p w14:paraId="183D13C2" w14:textId="77777777" w:rsidR="00286A10" w:rsidRDefault="00286A10" w:rsidP="00286A10">
      <w:pPr>
        <w:pStyle w:val="a3"/>
        <w:tabs>
          <w:tab w:val="left" w:pos="7938"/>
        </w:tabs>
        <w:autoSpaceDE/>
        <w:spacing w:line="360" w:lineRule="auto"/>
        <w:ind w:left="284" w:right="284" w:firstLine="567"/>
        <w:rPr>
          <w:sz w:val="28"/>
          <w:szCs w:val="28"/>
        </w:rPr>
      </w:pPr>
      <w:r>
        <w:rPr>
          <w:sz w:val="28"/>
          <w:szCs w:val="28"/>
        </w:rPr>
        <w:t>Позначення:</w:t>
      </w:r>
    </w:p>
    <w:p w14:paraId="7A2BBCC2" w14:textId="77777777" w:rsidR="00286A10" w:rsidRDefault="00286A10" w:rsidP="00286A10">
      <w:pPr>
        <w:pStyle w:val="a3"/>
        <w:tabs>
          <w:tab w:val="left" w:pos="7938"/>
        </w:tabs>
        <w:autoSpaceDE/>
        <w:spacing w:line="360" w:lineRule="auto"/>
        <w:ind w:left="284" w:right="284" w:firstLine="567"/>
        <w:rPr>
          <w:sz w:val="28"/>
          <w:szCs w:val="28"/>
        </w:rPr>
      </w:pPr>
      <w:r w:rsidRPr="00E8498B">
        <w:rPr>
          <w:i/>
          <w:sz w:val="28"/>
          <w:szCs w:val="28"/>
          <w:lang w:val="en-US"/>
        </w:rPr>
        <w:t>L</w:t>
      </w:r>
      <w:r w:rsidRPr="00E8498B">
        <w:rPr>
          <w:sz w:val="28"/>
          <w:szCs w:val="28"/>
          <w:lang w:val="ru-RU"/>
        </w:rPr>
        <w:t xml:space="preserve"> – </w:t>
      </w:r>
      <w:r>
        <w:rPr>
          <w:sz w:val="28"/>
          <w:szCs w:val="28"/>
        </w:rPr>
        <w:t xml:space="preserve">довжина розгортки, фактично ширина друку </w:t>
      </w:r>
      <w:proofErr w:type="spellStart"/>
      <w:r>
        <w:rPr>
          <w:sz w:val="28"/>
          <w:szCs w:val="28"/>
        </w:rPr>
        <w:t>флексограф</w:t>
      </w:r>
      <w:r w:rsidR="00D8146D">
        <w:rPr>
          <w:sz w:val="28"/>
          <w:szCs w:val="28"/>
        </w:rPr>
        <w:t>ічної</w:t>
      </w:r>
      <w:proofErr w:type="spellEnd"/>
      <w:r>
        <w:rPr>
          <w:sz w:val="28"/>
          <w:szCs w:val="28"/>
        </w:rPr>
        <w:t xml:space="preserve"> машини;</w:t>
      </w:r>
    </w:p>
    <w:p w14:paraId="7AF56305" w14:textId="77777777" w:rsidR="00286A10" w:rsidRDefault="00286A10" w:rsidP="00286A10">
      <w:pPr>
        <w:pStyle w:val="a3"/>
        <w:tabs>
          <w:tab w:val="left" w:pos="7938"/>
        </w:tabs>
        <w:autoSpaceDE/>
        <w:spacing w:line="360" w:lineRule="auto"/>
        <w:ind w:left="284" w:right="284" w:firstLine="567"/>
        <w:rPr>
          <w:sz w:val="28"/>
          <w:szCs w:val="28"/>
        </w:rPr>
      </w:pPr>
      <w:r w:rsidRPr="00E8498B">
        <w:rPr>
          <w:i/>
          <w:sz w:val="28"/>
          <w:szCs w:val="28"/>
        </w:rPr>
        <w:t>В</w:t>
      </w:r>
      <w:r>
        <w:rPr>
          <w:sz w:val="28"/>
          <w:szCs w:val="28"/>
        </w:rPr>
        <w:t xml:space="preserve"> – ширина розгортки ящика;</w:t>
      </w:r>
    </w:p>
    <w:p w14:paraId="32E4C375" w14:textId="77777777" w:rsidR="00286A10" w:rsidRDefault="00286A10" w:rsidP="00286A10">
      <w:pPr>
        <w:pStyle w:val="a3"/>
        <w:tabs>
          <w:tab w:val="left" w:pos="7938"/>
        </w:tabs>
        <w:autoSpaceDE/>
        <w:spacing w:line="360" w:lineRule="auto"/>
        <w:ind w:left="284" w:right="284" w:firstLine="567"/>
        <w:rPr>
          <w:sz w:val="28"/>
          <w:szCs w:val="28"/>
        </w:rPr>
      </w:pPr>
      <w:r w:rsidRPr="00E8498B">
        <w:rPr>
          <w:i/>
          <w:sz w:val="28"/>
          <w:szCs w:val="28"/>
          <w:lang w:val="en-US"/>
        </w:rPr>
        <w:t>l</w:t>
      </w:r>
      <w:r w:rsidRPr="00027A3B">
        <w:rPr>
          <w:sz w:val="28"/>
          <w:szCs w:val="28"/>
          <w:lang w:val="ru-RU"/>
        </w:rPr>
        <w:t xml:space="preserve"> – </w:t>
      </w:r>
      <w:r>
        <w:rPr>
          <w:sz w:val="28"/>
          <w:szCs w:val="28"/>
        </w:rPr>
        <w:t xml:space="preserve">довжина ящика;   </w:t>
      </w:r>
      <w:r w:rsidRPr="00E8498B">
        <w:rPr>
          <w:i/>
          <w:sz w:val="28"/>
          <w:szCs w:val="28"/>
          <w:lang w:val="en-US"/>
        </w:rPr>
        <w:t>b</w:t>
      </w:r>
      <w:r w:rsidRPr="00E8498B">
        <w:rPr>
          <w:sz w:val="28"/>
          <w:szCs w:val="28"/>
          <w:lang w:val="ru-RU"/>
        </w:rPr>
        <w:t xml:space="preserve"> – </w:t>
      </w:r>
      <w:r>
        <w:rPr>
          <w:sz w:val="28"/>
          <w:szCs w:val="28"/>
        </w:rPr>
        <w:t xml:space="preserve">ширина ящика;  </w:t>
      </w:r>
      <w:r w:rsidRPr="00E8498B">
        <w:rPr>
          <w:i/>
          <w:sz w:val="28"/>
          <w:szCs w:val="28"/>
          <w:lang w:val="en-US"/>
        </w:rPr>
        <w:t>h</w:t>
      </w:r>
      <w:r w:rsidRPr="00E8498B">
        <w:rPr>
          <w:sz w:val="28"/>
          <w:szCs w:val="28"/>
          <w:lang w:val="ru-RU"/>
        </w:rPr>
        <w:t xml:space="preserve"> – </w:t>
      </w:r>
      <w:r w:rsidRPr="00027A3B">
        <w:rPr>
          <w:sz w:val="28"/>
          <w:szCs w:val="28"/>
        </w:rPr>
        <w:t>висота</w:t>
      </w:r>
      <w:r>
        <w:rPr>
          <w:sz w:val="28"/>
          <w:szCs w:val="28"/>
        </w:rPr>
        <w:t xml:space="preserve"> ящика.</w:t>
      </w:r>
    </w:p>
    <w:p w14:paraId="0D2B3719" w14:textId="77777777" w:rsidR="00286A10" w:rsidRPr="00864AF7" w:rsidRDefault="00286A10" w:rsidP="00286A10">
      <w:pPr>
        <w:pStyle w:val="a3"/>
        <w:tabs>
          <w:tab w:val="left" w:pos="7938"/>
        </w:tabs>
        <w:autoSpaceDE/>
        <w:spacing w:line="360" w:lineRule="auto"/>
        <w:ind w:left="284" w:right="170" w:firstLine="567"/>
        <w:jc w:val="right"/>
        <w:rPr>
          <w:sz w:val="28"/>
          <w:szCs w:val="28"/>
        </w:rPr>
      </w:pPr>
      <w:r w:rsidRPr="00864AF7">
        <w:rPr>
          <w:sz w:val="28"/>
          <w:szCs w:val="28"/>
        </w:rPr>
        <w:t>Таблиця 1.</w:t>
      </w:r>
      <w:r>
        <w:rPr>
          <w:sz w:val="28"/>
          <w:szCs w:val="28"/>
        </w:rPr>
        <w:t>4</w:t>
      </w:r>
      <w:r w:rsidRPr="00864AF7">
        <w:rPr>
          <w:sz w:val="28"/>
          <w:szCs w:val="28"/>
        </w:rPr>
        <w:t xml:space="preserve"> </w:t>
      </w:r>
    </w:p>
    <w:p w14:paraId="4DED7A85" w14:textId="77777777" w:rsidR="00286A10" w:rsidRPr="00ED4F5E" w:rsidRDefault="00286A10" w:rsidP="00286A10">
      <w:pPr>
        <w:pStyle w:val="a3"/>
        <w:tabs>
          <w:tab w:val="left" w:pos="7938"/>
        </w:tabs>
        <w:autoSpaceDE/>
        <w:spacing w:line="360" w:lineRule="auto"/>
        <w:ind w:left="284" w:right="284" w:firstLine="567"/>
        <w:jc w:val="both"/>
        <w:rPr>
          <w:i/>
          <w:sz w:val="28"/>
          <w:szCs w:val="28"/>
        </w:rPr>
      </w:pPr>
      <w:r w:rsidRPr="00864AF7">
        <w:rPr>
          <w:sz w:val="28"/>
          <w:szCs w:val="28"/>
        </w:rPr>
        <w:t xml:space="preserve">                  </w:t>
      </w:r>
      <w:r>
        <w:rPr>
          <w:i/>
          <w:sz w:val="28"/>
          <w:szCs w:val="28"/>
        </w:rPr>
        <w:t>Параметри типової тари/пакування, виготовлених з</w:t>
      </w:r>
      <w:r w:rsidRPr="00ED4F5E">
        <w:rPr>
          <w:i/>
          <w:sz w:val="28"/>
          <w:szCs w:val="28"/>
        </w:rPr>
        <w:t xml:space="preserve"> ГК </w:t>
      </w:r>
    </w:p>
    <w:tbl>
      <w:tblPr>
        <w:tblStyle w:val="aff0"/>
        <w:tblW w:w="0" w:type="auto"/>
        <w:tblInd w:w="392" w:type="dxa"/>
        <w:tblLayout w:type="fixed"/>
        <w:tblLook w:val="04A0" w:firstRow="1" w:lastRow="0" w:firstColumn="1" w:lastColumn="0" w:noHBand="0" w:noVBand="1"/>
      </w:tblPr>
      <w:tblGrid>
        <w:gridCol w:w="1525"/>
        <w:gridCol w:w="709"/>
        <w:gridCol w:w="709"/>
        <w:gridCol w:w="355"/>
        <w:gridCol w:w="355"/>
        <w:gridCol w:w="355"/>
        <w:gridCol w:w="355"/>
        <w:gridCol w:w="709"/>
        <w:gridCol w:w="709"/>
        <w:gridCol w:w="709"/>
        <w:gridCol w:w="709"/>
        <w:gridCol w:w="709"/>
        <w:gridCol w:w="709"/>
        <w:gridCol w:w="709"/>
        <w:gridCol w:w="709"/>
      </w:tblGrid>
      <w:tr w:rsidR="00286A10" w14:paraId="759F1D8C" w14:textId="77777777" w:rsidTr="00D8146D">
        <w:trPr>
          <w:trHeight w:val="318"/>
        </w:trPr>
        <w:tc>
          <w:tcPr>
            <w:tcW w:w="1525" w:type="dxa"/>
            <w:vMerge w:val="restart"/>
            <w:tcBorders>
              <w:tl2br w:val="single" w:sz="4" w:space="0" w:color="auto"/>
            </w:tcBorders>
          </w:tcPr>
          <w:p w14:paraId="2A822240" w14:textId="77777777" w:rsidR="00286A10" w:rsidRDefault="00286A10" w:rsidP="00D8146D">
            <w:pPr>
              <w:ind w:right="-40"/>
              <w:jc w:val="right"/>
              <w:rPr>
                <w:i/>
                <w:color w:val="000000"/>
              </w:rPr>
            </w:pPr>
            <w:r w:rsidRPr="00987F3B">
              <w:rPr>
                <w:color w:val="000000"/>
              </w:rPr>
              <w:t xml:space="preserve">Параметри, </w:t>
            </w:r>
            <w:r w:rsidRPr="00987F3B">
              <w:rPr>
                <w:i/>
                <w:color w:val="000000"/>
              </w:rPr>
              <w:t>мм</w:t>
            </w:r>
          </w:p>
          <w:p w14:paraId="5D68B43C" w14:textId="77777777" w:rsidR="00D8146D" w:rsidRDefault="00D8146D" w:rsidP="00D8146D">
            <w:pPr>
              <w:ind w:right="-40"/>
              <w:jc w:val="right"/>
              <w:rPr>
                <w:i/>
                <w:color w:val="000000"/>
              </w:rPr>
            </w:pPr>
          </w:p>
          <w:p w14:paraId="14D74A7A" w14:textId="77777777" w:rsidR="00D8146D" w:rsidRPr="00D8146D" w:rsidRDefault="00D8146D" w:rsidP="00D8146D">
            <w:pPr>
              <w:ind w:right="-40"/>
              <w:rPr>
                <w:color w:val="000000"/>
              </w:rPr>
            </w:pPr>
            <w:r w:rsidRPr="00D8146D">
              <w:rPr>
                <w:color w:val="000000"/>
              </w:rPr>
              <w:t>Вид продукції</w:t>
            </w:r>
          </w:p>
        </w:tc>
        <w:tc>
          <w:tcPr>
            <w:tcW w:w="1418" w:type="dxa"/>
            <w:gridSpan w:val="2"/>
            <w:tcBorders>
              <w:bottom w:val="single" w:sz="4" w:space="0" w:color="auto"/>
            </w:tcBorders>
            <w:vAlign w:val="center"/>
          </w:tcPr>
          <w:p w14:paraId="2250D448" w14:textId="77777777" w:rsidR="00286A10" w:rsidRPr="00CD08EA" w:rsidRDefault="00286A10" w:rsidP="00D8146D">
            <w:pPr>
              <w:ind w:right="-2"/>
              <w:jc w:val="center"/>
              <w:rPr>
                <w:b/>
                <w:i/>
                <w:color w:val="000000"/>
                <w:lang w:val="en-US"/>
              </w:rPr>
            </w:pPr>
            <w:r w:rsidRPr="00CD08EA">
              <w:rPr>
                <w:b/>
                <w:i/>
                <w:color w:val="000000"/>
                <w:lang w:val="en-US"/>
              </w:rPr>
              <w:t>L</w:t>
            </w:r>
          </w:p>
        </w:tc>
        <w:tc>
          <w:tcPr>
            <w:tcW w:w="1420" w:type="dxa"/>
            <w:gridSpan w:val="4"/>
            <w:tcBorders>
              <w:bottom w:val="single" w:sz="4" w:space="0" w:color="auto"/>
            </w:tcBorders>
            <w:vAlign w:val="center"/>
          </w:tcPr>
          <w:p w14:paraId="11EC9D35" w14:textId="77777777" w:rsidR="00286A10" w:rsidRPr="00CD08EA" w:rsidRDefault="00286A10" w:rsidP="00D8146D">
            <w:pPr>
              <w:ind w:right="-2"/>
              <w:jc w:val="center"/>
              <w:rPr>
                <w:b/>
                <w:i/>
                <w:color w:val="000000"/>
                <w:lang w:val="en-US"/>
              </w:rPr>
            </w:pPr>
            <w:r w:rsidRPr="00CD08EA">
              <w:rPr>
                <w:b/>
                <w:i/>
                <w:color w:val="000000"/>
                <w:lang w:val="en-US"/>
              </w:rPr>
              <w:t>%</w:t>
            </w:r>
          </w:p>
        </w:tc>
        <w:tc>
          <w:tcPr>
            <w:tcW w:w="1418" w:type="dxa"/>
            <w:gridSpan w:val="2"/>
            <w:tcBorders>
              <w:bottom w:val="single" w:sz="4" w:space="0" w:color="auto"/>
            </w:tcBorders>
            <w:vAlign w:val="center"/>
          </w:tcPr>
          <w:p w14:paraId="3D57C5EF" w14:textId="77777777" w:rsidR="00286A10" w:rsidRPr="00CD08EA" w:rsidRDefault="00286A10" w:rsidP="00D8146D">
            <w:pPr>
              <w:ind w:right="-2"/>
              <w:jc w:val="center"/>
              <w:rPr>
                <w:b/>
                <w:i/>
                <w:color w:val="000000"/>
                <w:lang w:val="en-US"/>
              </w:rPr>
            </w:pPr>
            <w:r w:rsidRPr="00CD08EA">
              <w:rPr>
                <w:b/>
                <w:i/>
                <w:color w:val="000000"/>
                <w:lang w:val="en-US"/>
              </w:rPr>
              <w:t>B</w:t>
            </w:r>
          </w:p>
        </w:tc>
        <w:tc>
          <w:tcPr>
            <w:tcW w:w="1418" w:type="dxa"/>
            <w:gridSpan w:val="2"/>
            <w:tcBorders>
              <w:bottom w:val="single" w:sz="4" w:space="0" w:color="auto"/>
            </w:tcBorders>
            <w:vAlign w:val="center"/>
          </w:tcPr>
          <w:p w14:paraId="6B5126D5" w14:textId="77777777" w:rsidR="00286A10" w:rsidRPr="00CD08EA" w:rsidRDefault="00286A10" w:rsidP="00D8146D">
            <w:pPr>
              <w:ind w:right="-2"/>
              <w:jc w:val="center"/>
              <w:rPr>
                <w:b/>
                <w:i/>
                <w:color w:val="000000"/>
                <w:lang w:val="en-US"/>
              </w:rPr>
            </w:pPr>
            <w:r w:rsidRPr="00CD08EA">
              <w:rPr>
                <w:b/>
                <w:i/>
                <w:color w:val="000000"/>
                <w:lang w:val="en-US"/>
              </w:rPr>
              <w:t>l</w:t>
            </w:r>
          </w:p>
        </w:tc>
        <w:tc>
          <w:tcPr>
            <w:tcW w:w="1418" w:type="dxa"/>
            <w:gridSpan w:val="2"/>
            <w:tcBorders>
              <w:bottom w:val="single" w:sz="4" w:space="0" w:color="auto"/>
            </w:tcBorders>
            <w:vAlign w:val="center"/>
          </w:tcPr>
          <w:p w14:paraId="234B9E62" w14:textId="77777777" w:rsidR="00286A10" w:rsidRPr="00CD08EA" w:rsidRDefault="00286A10" w:rsidP="00D8146D">
            <w:pPr>
              <w:ind w:right="-2"/>
              <w:jc w:val="center"/>
              <w:rPr>
                <w:b/>
                <w:i/>
                <w:color w:val="000000"/>
                <w:lang w:val="en-US"/>
              </w:rPr>
            </w:pPr>
            <w:r w:rsidRPr="00CD08EA">
              <w:rPr>
                <w:b/>
                <w:i/>
                <w:color w:val="000000"/>
                <w:lang w:val="en-US"/>
              </w:rPr>
              <w:t>b</w:t>
            </w:r>
          </w:p>
        </w:tc>
        <w:tc>
          <w:tcPr>
            <w:tcW w:w="1418" w:type="dxa"/>
            <w:gridSpan w:val="2"/>
            <w:tcBorders>
              <w:bottom w:val="single" w:sz="4" w:space="0" w:color="auto"/>
            </w:tcBorders>
            <w:vAlign w:val="center"/>
          </w:tcPr>
          <w:p w14:paraId="2707E9BF" w14:textId="77777777" w:rsidR="00286A10" w:rsidRPr="00CD08EA" w:rsidRDefault="00286A10" w:rsidP="00D8146D">
            <w:pPr>
              <w:ind w:right="-2"/>
              <w:jc w:val="center"/>
              <w:rPr>
                <w:b/>
                <w:i/>
                <w:color w:val="000000"/>
                <w:lang w:val="en-US"/>
              </w:rPr>
            </w:pPr>
            <w:r w:rsidRPr="00CD08EA">
              <w:rPr>
                <w:b/>
                <w:i/>
                <w:color w:val="000000"/>
                <w:lang w:val="en-US"/>
              </w:rPr>
              <w:t>h</w:t>
            </w:r>
          </w:p>
        </w:tc>
      </w:tr>
      <w:tr w:rsidR="00286A10" w14:paraId="75B267E6" w14:textId="77777777" w:rsidTr="00334284">
        <w:trPr>
          <w:cantSplit/>
          <w:trHeight w:val="1134"/>
        </w:trPr>
        <w:tc>
          <w:tcPr>
            <w:tcW w:w="1525" w:type="dxa"/>
            <w:vMerge/>
          </w:tcPr>
          <w:p w14:paraId="743D89E7" w14:textId="77777777" w:rsidR="00286A10" w:rsidRPr="00987F3B" w:rsidRDefault="00286A10" w:rsidP="00334284">
            <w:pPr>
              <w:spacing w:before="120"/>
              <w:ind w:right="-39"/>
              <w:jc w:val="center"/>
              <w:rPr>
                <w:color w:val="000000"/>
              </w:rPr>
            </w:pPr>
          </w:p>
        </w:tc>
        <w:tc>
          <w:tcPr>
            <w:tcW w:w="709" w:type="dxa"/>
            <w:tcBorders>
              <w:top w:val="single" w:sz="4" w:space="0" w:color="auto"/>
            </w:tcBorders>
            <w:vAlign w:val="center"/>
          </w:tcPr>
          <w:p w14:paraId="77E06178" w14:textId="77777777" w:rsidR="00286A10" w:rsidRPr="00CD08EA" w:rsidRDefault="00286A10" w:rsidP="00334284">
            <w:pPr>
              <w:ind w:right="-16"/>
              <w:jc w:val="center"/>
              <w:rPr>
                <w:b/>
                <w:i/>
                <w:color w:val="000000"/>
                <w:lang w:val="en-US"/>
              </w:rPr>
            </w:pPr>
            <w:r w:rsidRPr="00CD08EA">
              <w:rPr>
                <w:b/>
                <w:i/>
                <w:color w:val="000000"/>
                <w:lang w:val="en-US"/>
              </w:rPr>
              <w:t>min</w:t>
            </w:r>
          </w:p>
        </w:tc>
        <w:tc>
          <w:tcPr>
            <w:tcW w:w="709" w:type="dxa"/>
            <w:tcBorders>
              <w:top w:val="single" w:sz="4" w:space="0" w:color="auto"/>
            </w:tcBorders>
            <w:vAlign w:val="center"/>
          </w:tcPr>
          <w:p w14:paraId="760830DA" w14:textId="77777777" w:rsidR="00286A10" w:rsidRPr="00CD08EA" w:rsidRDefault="00286A10" w:rsidP="00334284">
            <w:pPr>
              <w:ind w:right="-16"/>
              <w:jc w:val="center"/>
              <w:rPr>
                <w:b/>
                <w:i/>
                <w:color w:val="000000"/>
                <w:lang w:val="en-US"/>
              </w:rPr>
            </w:pPr>
            <w:r w:rsidRPr="00CD08EA">
              <w:rPr>
                <w:b/>
                <w:i/>
                <w:color w:val="000000"/>
                <w:lang w:val="en-US"/>
              </w:rPr>
              <w:t>max</w:t>
            </w:r>
          </w:p>
        </w:tc>
        <w:tc>
          <w:tcPr>
            <w:tcW w:w="355" w:type="dxa"/>
            <w:tcBorders>
              <w:top w:val="single" w:sz="4" w:space="0" w:color="auto"/>
            </w:tcBorders>
            <w:textDirection w:val="btLr"/>
            <w:vAlign w:val="center"/>
          </w:tcPr>
          <w:p w14:paraId="33470991" w14:textId="77777777" w:rsidR="00286A10" w:rsidRPr="00CD08EA" w:rsidRDefault="00286A10" w:rsidP="00334284">
            <w:pPr>
              <w:ind w:left="113" w:right="-16"/>
              <w:jc w:val="center"/>
              <w:rPr>
                <w:b/>
                <w:i/>
                <w:color w:val="000000"/>
              </w:rPr>
            </w:pPr>
            <w:r>
              <w:rPr>
                <w:b/>
                <w:i/>
                <w:color w:val="000000"/>
              </w:rPr>
              <w:t>1600</w:t>
            </w:r>
          </w:p>
        </w:tc>
        <w:tc>
          <w:tcPr>
            <w:tcW w:w="355" w:type="dxa"/>
            <w:tcBorders>
              <w:top w:val="single" w:sz="4" w:space="0" w:color="auto"/>
            </w:tcBorders>
            <w:textDirection w:val="btLr"/>
            <w:vAlign w:val="center"/>
          </w:tcPr>
          <w:p w14:paraId="4746C895" w14:textId="77777777" w:rsidR="00286A10" w:rsidRPr="00CD08EA" w:rsidRDefault="00286A10" w:rsidP="00334284">
            <w:pPr>
              <w:ind w:left="113" w:right="-16"/>
              <w:jc w:val="center"/>
              <w:rPr>
                <w:b/>
                <w:i/>
                <w:color w:val="000000"/>
              </w:rPr>
            </w:pPr>
            <w:r>
              <w:rPr>
                <w:b/>
                <w:i/>
                <w:color w:val="000000"/>
              </w:rPr>
              <w:t>1800</w:t>
            </w:r>
          </w:p>
        </w:tc>
        <w:tc>
          <w:tcPr>
            <w:tcW w:w="355" w:type="dxa"/>
            <w:tcBorders>
              <w:top w:val="single" w:sz="4" w:space="0" w:color="auto"/>
            </w:tcBorders>
            <w:textDirection w:val="btLr"/>
            <w:vAlign w:val="center"/>
          </w:tcPr>
          <w:p w14:paraId="0189CBDB" w14:textId="77777777" w:rsidR="00286A10" w:rsidRPr="00CD08EA" w:rsidRDefault="00286A10" w:rsidP="00334284">
            <w:pPr>
              <w:ind w:left="113" w:right="-16"/>
              <w:jc w:val="center"/>
              <w:rPr>
                <w:b/>
                <w:i/>
                <w:color w:val="000000"/>
              </w:rPr>
            </w:pPr>
            <w:r>
              <w:rPr>
                <w:b/>
                <w:i/>
                <w:color w:val="000000"/>
              </w:rPr>
              <w:t>2000</w:t>
            </w:r>
          </w:p>
        </w:tc>
        <w:tc>
          <w:tcPr>
            <w:tcW w:w="355" w:type="dxa"/>
            <w:tcBorders>
              <w:top w:val="single" w:sz="4" w:space="0" w:color="auto"/>
            </w:tcBorders>
            <w:textDirection w:val="btLr"/>
            <w:vAlign w:val="center"/>
          </w:tcPr>
          <w:p w14:paraId="1E5E4E3A" w14:textId="77777777" w:rsidR="00286A10" w:rsidRPr="00CD08EA" w:rsidRDefault="00286A10" w:rsidP="00334284">
            <w:pPr>
              <w:ind w:left="113" w:right="-16"/>
              <w:jc w:val="center"/>
              <w:rPr>
                <w:b/>
                <w:i/>
                <w:color w:val="000000"/>
              </w:rPr>
            </w:pPr>
            <w:r>
              <w:rPr>
                <w:b/>
                <w:i/>
                <w:color w:val="000000"/>
              </w:rPr>
              <w:t>2300</w:t>
            </w:r>
          </w:p>
        </w:tc>
        <w:tc>
          <w:tcPr>
            <w:tcW w:w="709" w:type="dxa"/>
            <w:tcBorders>
              <w:top w:val="single" w:sz="4" w:space="0" w:color="auto"/>
            </w:tcBorders>
            <w:vAlign w:val="center"/>
          </w:tcPr>
          <w:p w14:paraId="22EBCD5B" w14:textId="77777777" w:rsidR="00286A10" w:rsidRPr="00CD08EA" w:rsidRDefault="00286A10" w:rsidP="00334284">
            <w:pPr>
              <w:ind w:right="-16"/>
              <w:jc w:val="center"/>
              <w:rPr>
                <w:b/>
                <w:i/>
                <w:color w:val="000000"/>
                <w:lang w:val="en-US"/>
              </w:rPr>
            </w:pPr>
            <w:r w:rsidRPr="00CD08EA">
              <w:rPr>
                <w:b/>
                <w:i/>
                <w:color w:val="000000"/>
                <w:lang w:val="en-US"/>
              </w:rPr>
              <w:t>min</w:t>
            </w:r>
          </w:p>
        </w:tc>
        <w:tc>
          <w:tcPr>
            <w:tcW w:w="709" w:type="dxa"/>
            <w:tcBorders>
              <w:top w:val="single" w:sz="4" w:space="0" w:color="auto"/>
            </w:tcBorders>
            <w:vAlign w:val="center"/>
          </w:tcPr>
          <w:p w14:paraId="4B31E992" w14:textId="77777777" w:rsidR="00286A10" w:rsidRPr="00CD08EA" w:rsidRDefault="00286A10" w:rsidP="00334284">
            <w:pPr>
              <w:ind w:right="-16"/>
              <w:jc w:val="center"/>
              <w:rPr>
                <w:b/>
                <w:i/>
                <w:color w:val="000000"/>
                <w:lang w:val="en-US"/>
              </w:rPr>
            </w:pPr>
            <w:r w:rsidRPr="00CD08EA">
              <w:rPr>
                <w:b/>
                <w:i/>
                <w:color w:val="000000"/>
                <w:lang w:val="en-US"/>
              </w:rPr>
              <w:t>max</w:t>
            </w:r>
          </w:p>
        </w:tc>
        <w:tc>
          <w:tcPr>
            <w:tcW w:w="709" w:type="dxa"/>
            <w:tcBorders>
              <w:top w:val="single" w:sz="4" w:space="0" w:color="auto"/>
            </w:tcBorders>
            <w:vAlign w:val="center"/>
          </w:tcPr>
          <w:p w14:paraId="54DA6F80" w14:textId="77777777" w:rsidR="00286A10" w:rsidRPr="00CD08EA" w:rsidRDefault="00286A10" w:rsidP="00334284">
            <w:pPr>
              <w:ind w:right="-16"/>
              <w:jc w:val="center"/>
              <w:rPr>
                <w:b/>
                <w:i/>
                <w:color w:val="000000"/>
                <w:lang w:val="en-US"/>
              </w:rPr>
            </w:pPr>
            <w:r w:rsidRPr="00CD08EA">
              <w:rPr>
                <w:b/>
                <w:i/>
                <w:color w:val="000000"/>
                <w:lang w:val="en-US"/>
              </w:rPr>
              <w:t>min</w:t>
            </w:r>
          </w:p>
        </w:tc>
        <w:tc>
          <w:tcPr>
            <w:tcW w:w="709" w:type="dxa"/>
            <w:tcBorders>
              <w:top w:val="single" w:sz="4" w:space="0" w:color="auto"/>
            </w:tcBorders>
            <w:vAlign w:val="center"/>
          </w:tcPr>
          <w:p w14:paraId="5AF46168" w14:textId="77777777" w:rsidR="00286A10" w:rsidRPr="00CD08EA" w:rsidRDefault="00286A10" w:rsidP="00334284">
            <w:pPr>
              <w:ind w:right="-16"/>
              <w:jc w:val="center"/>
              <w:rPr>
                <w:b/>
                <w:i/>
                <w:color w:val="000000"/>
                <w:lang w:val="en-US"/>
              </w:rPr>
            </w:pPr>
            <w:r w:rsidRPr="00CD08EA">
              <w:rPr>
                <w:b/>
                <w:i/>
                <w:color w:val="000000"/>
                <w:lang w:val="en-US"/>
              </w:rPr>
              <w:t>max</w:t>
            </w:r>
          </w:p>
        </w:tc>
        <w:tc>
          <w:tcPr>
            <w:tcW w:w="709" w:type="dxa"/>
            <w:tcBorders>
              <w:top w:val="single" w:sz="4" w:space="0" w:color="auto"/>
            </w:tcBorders>
            <w:vAlign w:val="center"/>
          </w:tcPr>
          <w:p w14:paraId="6C49BFCD" w14:textId="77777777" w:rsidR="00286A10" w:rsidRPr="00CD08EA" w:rsidRDefault="00286A10" w:rsidP="00334284">
            <w:pPr>
              <w:ind w:right="-16"/>
              <w:jc w:val="center"/>
              <w:rPr>
                <w:b/>
                <w:i/>
                <w:color w:val="000000"/>
                <w:lang w:val="en-US"/>
              </w:rPr>
            </w:pPr>
            <w:r w:rsidRPr="00CD08EA">
              <w:rPr>
                <w:b/>
                <w:i/>
                <w:color w:val="000000"/>
                <w:lang w:val="en-US"/>
              </w:rPr>
              <w:t>min</w:t>
            </w:r>
          </w:p>
        </w:tc>
        <w:tc>
          <w:tcPr>
            <w:tcW w:w="709" w:type="dxa"/>
            <w:tcBorders>
              <w:top w:val="single" w:sz="4" w:space="0" w:color="auto"/>
            </w:tcBorders>
            <w:vAlign w:val="center"/>
          </w:tcPr>
          <w:p w14:paraId="64500053" w14:textId="77777777" w:rsidR="00286A10" w:rsidRPr="00CD08EA" w:rsidRDefault="00286A10" w:rsidP="00334284">
            <w:pPr>
              <w:ind w:right="-16"/>
              <w:jc w:val="center"/>
              <w:rPr>
                <w:b/>
                <w:i/>
                <w:color w:val="000000"/>
                <w:lang w:val="en-US"/>
              </w:rPr>
            </w:pPr>
            <w:r w:rsidRPr="00CD08EA">
              <w:rPr>
                <w:b/>
                <w:i/>
                <w:color w:val="000000"/>
                <w:lang w:val="en-US"/>
              </w:rPr>
              <w:t>max</w:t>
            </w:r>
          </w:p>
        </w:tc>
        <w:tc>
          <w:tcPr>
            <w:tcW w:w="709" w:type="dxa"/>
            <w:tcBorders>
              <w:top w:val="single" w:sz="4" w:space="0" w:color="auto"/>
            </w:tcBorders>
            <w:vAlign w:val="center"/>
          </w:tcPr>
          <w:p w14:paraId="6C295CDF" w14:textId="77777777" w:rsidR="00286A10" w:rsidRPr="00CD08EA" w:rsidRDefault="00286A10" w:rsidP="00334284">
            <w:pPr>
              <w:ind w:right="-16"/>
              <w:jc w:val="center"/>
              <w:rPr>
                <w:b/>
                <w:i/>
                <w:color w:val="000000"/>
                <w:lang w:val="en-US"/>
              </w:rPr>
            </w:pPr>
            <w:r w:rsidRPr="00CD08EA">
              <w:rPr>
                <w:b/>
                <w:i/>
                <w:color w:val="000000"/>
                <w:lang w:val="en-US"/>
              </w:rPr>
              <w:t>min</w:t>
            </w:r>
          </w:p>
        </w:tc>
        <w:tc>
          <w:tcPr>
            <w:tcW w:w="709" w:type="dxa"/>
            <w:tcBorders>
              <w:top w:val="single" w:sz="4" w:space="0" w:color="auto"/>
            </w:tcBorders>
            <w:vAlign w:val="center"/>
          </w:tcPr>
          <w:p w14:paraId="09DCC65C" w14:textId="77777777" w:rsidR="00286A10" w:rsidRPr="00CD08EA" w:rsidRDefault="00286A10" w:rsidP="00334284">
            <w:pPr>
              <w:ind w:right="-16"/>
              <w:jc w:val="center"/>
              <w:rPr>
                <w:b/>
                <w:i/>
                <w:color w:val="000000"/>
                <w:lang w:val="en-US"/>
              </w:rPr>
            </w:pPr>
            <w:r w:rsidRPr="00CD08EA">
              <w:rPr>
                <w:b/>
                <w:i/>
                <w:color w:val="000000"/>
                <w:lang w:val="en-US"/>
              </w:rPr>
              <w:t>max</w:t>
            </w:r>
          </w:p>
        </w:tc>
      </w:tr>
      <w:tr w:rsidR="00286A10" w14:paraId="6AC30CA5" w14:textId="77777777" w:rsidTr="00334284">
        <w:trPr>
          <w:cantSplit/>
          <w:trHeight w:val="848"/>
        </w:trPr>
        <w:tc>
          <w:tcPr>
            <w:tcW w:w="1525" w:type="dxa"/>
            <w:vAlign w:val="center"/>
          </w:tcPr>
          <w:p w14:paraId="5848D066" w14:textId="77777777" w:rsidR="00286A10" w:rsidRDefault="00286A10" w:rsidP="00334284">
            <w:pPr>
              <w:ind w:right="-108"/>
              <w:rPr>
                <w:color w:val="000000"/>
              </w:rPr>
            </w:pPr>
            <w:r>
              <w:rPr>
                <w:color w:val="000000"/>
              </w:rPr>
              <w:t>ГОСТ 13511</w:t>
            </w:r>
          </w:p>
          <w:p w14:paraId="7C6FBDFB" w14:textId="77777777" w:rsidR="00286A10" w:rsidRPr="00CD08EA" w:rsidRDefault="00D8146D" w:rsidP="00D8146D">
            <w:pPr>
              <w:ind w:right="-108"/>
              <w:rPr>
                <w:color w:val="000000"/>
              </w:rPr>
            </w:pPr>
            <w:r>
              <w:rPr>
                <w:color w:val="000000"/>
              </w:rPr>
              <w:t>харчові, тютюнові</w:t>
            </w:r>
            <w:r w:rsidR="00286A10">
              <w:rPr>
                <w:color w:val="000000"/>
              </w:rPr>
              <w:t xml:space="preserve"> </w:t>
            </w:r>
          </w:p>
        </w:tc>
        <w:tc>
          <w:tcPr>
            <w:tcW w:w="709" w:type="dxa"/>
            <w:tcBorders>
              <w:right w:val="single" w:sz="4" w:space="0" w:color="auto"/>
            </w:tcBorders>
            <w:vAlign w:val="center"/>
          </w:tcPr>
          <w:p w14:paraId="65D839B9" w14:textId="77777777" w:rsidR="00286A10" w:rsidRPr="00987F3B" w:rsidRDefault="00286A10" w:rsidP="00334284">
            <w:pPr>
              <w:ind w:left="-108" w:right="-108"/>
              <w:jc w:val="center"/>
              <w:rPr>
                <w:color w:val="000000"/>
              </w:rPr>
            </w:pPr>
            <w:r>
              <w:rPr>
                <w:color w:val="000000"/>
              </w:rPr>
              <w:t>990</w:t>
            </w:r>
          </w:p>
        </w:tc>
        <w:tc>
          <w:tcPr>
            <w:tcW w:w="709" w:type="dxa"/>
            <w:tcBorders>
              <w:left w:val="single" w:sz="4" w:space="0" w:color="auto"/>
            </w:tcBorders>
            <w:vAlign w:val="center"/>
          </w:tcPr>
          <w:p w14:paraId="332B4BA5" w14:textId="77777777" w:rsidR="00286A10" w:rsidRPr="00987F3B" w:rsidRDefault="00286A10" w:rsidP="00334284">
            <w:pPr>
              <w:ind w:left="-108" w:right="-108"/>
              <w:jc w:val="center"/>
              <w:rPr>
                <w:color w:val="000000"/>
              </w:rPr>
            </w:pPr>
            <w:r>
              <w:rPr>
                <w:color w:val="000000"/>
              </w:rPr>
              <w:t>2320</w:t>
            </w:r>
          </w:p>
        </w:tc>
        <w:tc>
          <w:tcPr>
            <w:tcW w:w="355" w:type="dxa"/>
            <w:tcBorders>
              <w:right w:val="single" w:sz="4" w:space="0" w:color="auto"/>
            </w:tcBorders>
            <w:textDirection w:val="btLr"/>
            <w:vAlign w:val="center"/>
          </w:tcPr>
          <w:p w14:paraId="1F01BFD3" w14:textId="77777777" w:rsidR="00286A10" w:rsidRPr="00987F3B" w:rsidRDefault="00286A10" w:rsidP="00334284">
            <w:pPr>
              <w:jc w:val="center"/>
              <w:rPr>
                <w:color w:val="000000"/>
              </w:rPr>
            </w:pPr>
            <w:r>
              <w:rPr>
                <w:color w:val="000000"/>
              </w:rPr>
              <w:t>56</w:t>
            </w:r>
          </w:p>
        </w:tc>
        <w:tc>
          <w:tcPr>
            <w:tcW w:w="355" w:type="dxa"/>
            <w:tcBorders>
              <w:right w:val="single" w:sz="4" w:space="0" w:color="auto"/>
            </w:tcBorders>
            <w:textDirection w:val="btLr"/>
            <w:vAlign w:val="center"/>
          </w:tcPr>
          <w:p w14:paraId="2128D50D" w14:textId="77777777" w:rsidR="00286A10" w:rsidRPr="00987F3B" w:rsidRDefault="00286A10" w:rsidP="00334284">
            <w:pPr>
              <w:jc w:val="center"/>
              <w:rPr>
                <w:color w:val="000000"/>
              </w:rPr>
            </w:pPr>
            <w:r>
              <w:rPr>
                <w:color w:val="000000"/>
              </w:rPr>
              <w:t>78</w:t>
            </w:r>
          </w:p>
        </w:tc>
        <w:tc>
          <w:tcPr>
            <w:tcW w:w="355" w:type="dxa"/>
            <w:tcBorders>
              <w:left w:val="single" w:sz="4" w:space="0" w:color="auto"/>
              <w:right w:val="single" w:sz="4" w:space="0" w:color="auto"/>
            </w:tcBorders>
            <w:textDirection w:val="btLr"/>
            <w:vAlign w:val="center"/>
          </w:tcPr>
          <w:p w14:paraId="36820D91" w14:textId="77777777" w:rsidR="00286A10" w:rsidRPr="00987F3B" w:rsidRDefault="00286A10" w:rsidP="00334284">
            <w:pPr>
              <w:jc w:val="center"/>
              <w:rPr>
                <w:color w:val="000000"/>
              </w:rPr>
            </w:pPr>
            <w:r>
              <w:rPr>
                <w:color w:val="000000"/>
              </w:rPr>
              <w:t>88</w:t>
            </w:r>
          </w:p>
        </w:tc>
        <w:tc>
          <w:tcPr>
            <w:tcW w:w="355" w:type="dxa"/>
            <w:tcBorders>
              <w:left w:val="single" w:sz="4" w:space="0" w:color="auto"/>
            </w:tcBorders>
            <w:textDirection w:val="btLr"/>
            <w:vAlign w:val="center"/>
          </w:tcPr>
          <w:p w14:paraId="364F5635" w14:textId="77777777" w:rsidR="00286A10" w:rsidRPr="00987F3B" w:rsidRDefault="00286A10" w:rsidP="00334284">
            <w:pPr>
              <w:jc w:val="center"/>
              <w:rPr>
                <w:color w:val="000000"/>
              </w:rPr>
            </w:pPr>
            <w:r>
              <w:rPr>
                <w:color w:val="000000"/>
              </w:rPr>
              <w:t>100</w:t>
            </w:r>
          </w:p>
        </w:tc>
        <w:tc>
          <w:tcPr>
            <w:tcW w:w="709" w:type="dxa"/>
            <w:tcBorders>
              <w:right w:val="single" w:sz="4" w:space="0" w:color="auto"/>
            </w:tcBorders>
            <w:vAlign w:val="center"/>
          </w:tcPr>
          <w:p w14:paraId="1CAB03A0" w14:textId="77777777" w:rsidR="00286A10" w:rsidRPr="00987F3B" w:rsidRDefault="00286A10" w:rsidP="00334284">
            <w:pPr>
              <w:ind w:left="-111" w:right="-105"/>
              <w:jc w:val="center"/>
              <w:rPr>
                <w:color w:val="000000"/>
              </w:rPr>
            </w:pPr>
            <w:r>
              <w:rPr>
                <w:color w:val="000000"/>
              </w:rPr>
              <w:t>415</w:t>
            </w:r>
          </w:p>
        </w:tc>
        <w:tc>
          <w:tcPr>
            <w:tcW w:w="709" w:type="dxa"/>
            <w:tcBorders>
              <w:left w:val="single" w:sz="4" w:space="0" w:color="auto"/>
            </w:tcBorders>
            <w:vAlign w:val="center"/>
          </w:tcPr>
          <w:p w14:paraId="67B6D8D4" w14:textId="77777777" w:rsidR="00286A10" w:rsidRPr="00987F3B" w:rsidRDefault="00286A10" w:rsidP="00334284">
            <w:pPr>
              <w:ind w:left="-111" w:right="-108"/>
              <w:jc w:val="center"/>
              <w:rPr>
                <w:color w:val="000000"/>
              </w:rPr>
            </w:pPr>
            <w:r>
              <w:rPr>
                <w:color w:val="000000"/>
              </w:rPr>
              <w:t>950</w:t>
            </w:r>
          </w:p>
        </w:tc>
        <w:tc>
          <w:tcPr>
            <w:tcW w:w="709" w:type="dxa"/>
            <w:tcBorders>
              <w:right w:val="single" w:sz="4" w:space="0" w:color="auto"/>
            </w:tcBorders>
            <w:vAlign w:val="center"/>
          </w:tcPr>
          <w:p w14:paraId="6CA936B2" w14:textId="77777777" w:rsidR="00286A10" w:rsidRPr="00987F3B" w:rsidRDefault="00286A10" w:rsidP="00334284">
            <w:pPr>
              <w:ind w:left="-111" w:right="-108"/>
              <w:jc w:val="center"/>
              <w:rPr>
                <w:color w:val="000000"/>
              </w:rPr>
            </w:pPr>
            <w:r>
              <w:rPr>
                <w:color w:val="000000"/>
              </w:rPr>
              <w:t>260</w:t>
            </w:r>
          </w:p>
        </w:tc>
        <w:tc>
          <w:tcPr>
            <w:tcW w:w="709" w:type="dxa"/>
            <w:tcBorders>
              <w:left w:val="single" w:sz="4" w:space="0" w:color="auto"/>
            </w:tcBorders>
            <w:vAlign w:val="center"/>
          </w:tcPr>
          <w:p w14:paraId="32A44A45" w14:textId="77777777" w:rsidR="00286A10" w:rsidRPr="00987F3B" w:rsidRDefault="00286A10" w:rsidP="00334284">
            <w:pPr>
              <w:ind w:left="-111" w:right="-108"/>
              <w:jc w:val="center"/>
              <w:rPr>
                <w:color w:val="000000"/>
              </w:rPr>
            </w:pPr>
            <w:r>
              <w:rPr>
                <w:color w:val="000000"/>
              </w:rPr>
              <w:t>760</w:t>
            </w:r>
          </w:p>
        </w:tc>
        <w:tc>
          <w:tcPr>
            <w:tcW w:w="709" w:type="dxa"/>
            <w:tcBorders>
              <w:right w:val="single" w:sz="4" w:space="0" w:color="auto"/>
            </w:tcBorders>
            <w:vAlign w:val="center"/>
          </w:tcPr>
          <w:p w14:paraId="63C1F96E"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238ACBED" w14:textId="77777777" w:rsidR="00286A10" w:rsidRPr="00987F3B" w:rsidRDefault="00286A10" w:rsidP="00334284">
            <w:pPr>
              <w:ind w:left="-111" w:right="-108"/>
              <w:jc w:val="center"/>
              <w:rPr>
                <w:color w:val="000000"/>
              </w:rPr>
            </w:pPr>
            <w:r>
              <w:rPr>
                <w:color w:val="000000"/>
              </w:rPr>
              <w:t>475</w:t>
            </w:r>
          </w:p>
        </w:tc>
        <w:tc>
          <w:tcPr>
            <w:tcW w:w="709" w:type="dxa"/>
            <w:tcBorders>
              <w:left w:val="single" w:sz="4" w:space="0" w:color="auto"/>
              <w:right w:val="single" w:sz="4" w:space="0" w:color="auto"/>
            </w:tcBorders>
            <w:vAlign w:val="center"/>
          </w:tcPr>
          <w:p w14:paraId="1EBE0A35" w14:textId="77777777" w:rsidR="00286A10" w:rsidRPr="00987F3B" w:rsidRDefault="00286A10" w:rsidP="00334284">
            <w:pPr>
              <w:ind w:left="-111" w:right="-108"/>
              <w:jc w:val="center"/>
              <w:rPr>
                <w:color w:val="000000"/>
              </w:rPr>
            </w:pPr>
            <w:r>
              <w:rPr>
                <w:color w:val="000000"/>
              </w:rPr>
              <w:t>162</w:t>
            </w:r>
          </w:p>
        </w:tc>
        <w:tc>
          <w:tcPr>
            <w:tcW w:w="709" w:type="dxa"/>
            <w:tcBorders>
              <w:left w:val="single" w:sz="4" w:space="0" w:color="auto"/>
            </w:tcBorders>
            <w:vAlign w:val="center"/>
          </w:tcPr>
          <w:p w14:paraId="7B9A5530" w14:textId="77777777" w:rsidR="00286A10" w:rsidRPr="00987F3B" w:rsidRDefault="00286A10" w:rsidP="00334284">
            <w:pPr>
              <w:ind w:left="-111" w:right="-108"/>
              <w:jc w:val="center"/>
              <w:rPr>
                <w:color w:val="000000"/>
              </w:rPr>
            </w:pPr>
            <w:r>
              <w:rPr>
                <w:color w:val="000000"/>
              </w:rPr>
              <w:t>475</w:t>
            </w:r>
          </w:p>
        </w:tc>
      </w:tr>
      <w:tr w:rsidR="00286A10" w14:paraId="17CB0E33" w14:textId="77777777" w:rsidTr="00334284">
        <w:trPr>
          <w:cantSplit/>
          <w:trHeight w:val="690"/>
        </w:trPr>
        <w:tc>
          <w:tcPr>
            <w:tcW w:w="1525" w:type="dxa"/>
            <w:vAlign w:val="center"/>
          </w:tcPr>
          <w:p w14:paraId="57C8F9AB" w14:textId="77777777" w:rsidR="00286A10" w:rsidRDefault="00286A10" w:rsidP="00334284">
            <w:pPr>
              <w:ind w:right="-108"/>
              <w:rPr>
                <w:color w:val="000000"/>
              </w:rPr>
            </w:pPr>
            <w:r>
              <w:rPr>
                <w:color w:val="000000"/>
              </w:rPr>
              <w:t>ГОСТ 13512</w:t>
            </w:r>
          </w:p>
          <w:p w14:paraId="541F0C42" w14:textId="77777777" w:rsidR="00286A10" w:rsidRPr="00987F3B" w:rsidRDefault="00286A10" w:rsidP="00334284">
            <w:pPr>
              <w:ind w:right="-108"/>
              <w:rPr>
                <w:color w:val="000000"/>
              </w:rPr>
            </w:pPr>
            <w:r>
              <w:rPr>
                <w:color w:val="000000"/>
              </w:rPr>
              <w:t>кордит.</w:t>
            </w:r>
          </w:p>
        </w:tc>
        <w:tc>
          <w:tcPr>
            <w:tcW w:w="709" w:type="dxa"/>
            <w:tcBorders>
              <w:right w:val="single" w:sz="4" w:space="0" w:color="auto"/>
            </w:tcBorders>
            <w:vAlign w:val="center"/>
          </w:tcPr>
          <w:p w14:paraId="46261279" w14:textId="77777777" w:rsidR="00286A10" w:rsidRPr="00987F3B" w:rsidRDefault="00286A10" w:rsidP="00334284">
            <w:pPr>
              <w:ind w:left="-108" w:right="-108"/>
              <w:jc w:val="center"/>
              <w:rPr>
                <w:color w:val="000000"/>
              </w:rPr>
            </w:pPr>
            <w:r>
              <w:rPr>
                <w:color w:val="000000"/>
              </w:rPr>
              <w:t>800</w:t>
            </w:r>
          </w:p>
        </w:tc>
        <w:tc>
          <w:tcPr>
            <w:tcW w:w="709" w:type="dxa"/>
            <w:tcBorders>
              <w:left w:val="single" w:sz="4" w:space="0" w:color="auto"/>
            </w:tcBorders>
            <w:vAlign w:val="center"/>
          </w:tcPr>
          <w:p w14:paraId="3D9F8546" w14:textId="77777777" w:rsidR="00286A10" w:rsidRPr="00987F3B" w:rsidRDefault="00286A10" w:rsidP="00334284">
            <w:pPr>
              <w:ind w:left="-108" w:right="-108"/>
              <w:jc w:val="center"/>
              <w:rPr>
                <w:color w:val="000000"/>
              </w:rPr>
            </w:pPr>
            <w:r>
              <w:rPr>
                <w:color w:val="000000"/>
              </w:rPr>
              <w:t>1700</w:t>
            </w:r>
          </w:p>
        </w:tc>
        <w:tc>
          <w:tcPr>
            <w:tcW w:w="355" w:type="dxa"/>
            <w:tcBorders>
              <w:right w:val="single" w:sz="4" w:space="0" w:color="auto"/>
            </w:tcBorders>
            <w:textDirection w:val="btLr"/>
            <w:vAlign w:val="center"/>
          </w:tcPr>
          <w:p w14:paraId="2BC895B0" w14:textId="77777777" w:rsidR="00286A10" w:rsidRPr="00987F3B" w:rsidRDefault="00286A10" w:rsidP="00334284">
            <w:pPr>
              <w:jc w:val="center"/>
              <w:rPr>
                <w:color w:val="000000"/>
              </w:rPr>
            </w:pPr>
            <w:r>
              <w:rPr>
                <w:color w:val="000000"/>
              </w:rPr>
              <w:t>100</w:t>
            </w:r>
          </w:p>
        </w:tc>
        <w:tc>
          <w:tcPr>
            <w:tcW w:w="355" w:type="dxa"/>
            <w:tcBorders>
              <w:right w:val="single" w:sz="4" w:space="0" w:color="auto"/>
            </w:tcBorders>
            <w:textDirection w:val="btLr"/>
            <w:vAlign w:val="center"/>
          </w:tcPr>
          <w:p w14:paraId="492350D0" w14:textId="77777777" w:rsidR="00286A10" w:rsidRPr="00987F3B" w:rsidRDefault="00286A10" w:rsidP="00334284">
            <w:pPr>
              <w:jc w:val="center"/>
              <w:rPr>
                <w:color w:val="000000"/>
              </w:rPr>
            </w:pPr>
            <w:r>
              <w:rPr>
                <w:color w:val="000000"/>
              </w:rPr>
              <w:t>(1700)</w:t>
            </w:r>
          </w:p>
        </w:tc>
        <w:tc>
          <w:tcPr>
            <w:tcW w:w="355" w:type="dxa"/>
            <w:tcBorders>
              <w:left w:val="single" w:sz="4" w:space="0" w:color="auto"/>
              <w:right w:val="single" w:sz="4" w:space="0" w:color="auto"/>
            </w:tcBorders>
            <w:textDirection w:val="btLr"/>
            <w:vAlign w:val="center"/>
          </w:tcPr>
          <w:p w14:paraId="6AE0072A" w14:textId="77777777" w:rsidR="00286A10" w:rsidRPr="00987F3B"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2F7FBAAA"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5228CE85" w14:textId="77777777" w:rsidR="00286A10" w:rsidRPr="00987F3B" w:rsidRDefault="00286A10" w:rsidP="00334284">
            <w:pPr>
              <w:ind w:left="-111" w:right="-108"/>
              <w:jc w:val="center"/>
              <w:rPr>
                <w:color w:val="000000"/>
              </w:rPr>
            </w:pPr>
            <w:r>
              <w:rPr>
                <w:color w:val="000000"/>
              </w:rPr>
              <w:t>335</w:t>
            </w:r>
          </w:p>
        </w:tc>
        <w:tc>
          <w:tcPr>
            <w:tcW w:w="709" w:type="dxa"/>
            <w:tcBorders>
              <w:left w:val="single" w:sz="4" w:space="0" w:color="auto"/>
            </w:tcBorders>
            <w:vAlign w:val="center"/>
          </w:tcPr>
          <w:p w14:paraId="02879817" w14:textId="77777777" w:rsidR="00286A10" w:rsidRPr="00987F3B" w:rsidRDefault="00286A10" w:rsidP="00334284">
            <w:pPr>
              <w:ind w:left="-111" w:right="-108"/>
              <w:jc w:val="center"/>
              <w:rPr>
                <w:color w:val="000000"/>
              </w:rPr>
            </w:pPr>
            <w:r>
              <w:rPr>
                <w:color w:val="000000"/>
              </w:rPr>
              <w:t>633</w:t>
            </w:r>
          </w:p>
        </w:tc>
        <w:tc>
          <w:tcPr>
            <w:tcW w:w="709" w:type="dxa"/>
            <w:tcBorders>
              <w:right w:val="single" w:sz="4" w:space="0" w:color="auto"/>
            </w:tcBorders>
            <w:vAlign w:val="center"/>
          </w:tcPr>
          <w:p w14:paraId="26E260AE" w14:textId="77777777" w:rsidR="00286A10" w:rsidRPr="00987F3B" w:rsidRDefault="00286A10" w:rsidP="00334284">
            <w:pPr>
              <w:ind w:left="-111" w:right="-108"/>
              <w:jc w:val="center"/>
              <w:rPr>
                <w:color w:val="000000"/>
              </w:rPr>
            </w:pPr>
            <w:r>
              <w:rPr>
                <w:color w:val="000000"/>
              </w:rPr>
              <w:t>205</w:t>
            </w:r>
          </w:p>
        </w:tc>
        <w:tc>
          <w:tcPr>
            <w:tcW w:w="709" w:type="dxa"/>
            <w:tcBorders>
              <w:left w:val="single" w:sz="4" w:space="0" w:color="auto"/>
            </w:tcBorders>
            <w:vAlign w:val="center"/>
          </w:tcPr>
          <w:p w14:paraId="55A3C123" w14:textId="77777777" w:rsidR="00286A10" w:rsidRPr="00987F3B" w:rsidRDefault="00286A10" w:rsidP="00334284">
            <w:pPr>
              <w:ind w:left="-111" w:right="-108"/>
              <w:jc w:val="center"/>
              <w:rPr>
                <w:color w:val="000000"/>
              </w:rPr>
            </w:pPr>
            <w:r>
              <w:rPr>
                <w:color w:val="000000"/>
              </w:rPr>
              <w:t>510</w:t>
            </w:r>
          </w:p>
        </w:tc>
        <w:tc>
          <w:tcPr>
            <w:tcW w:w="709" w:type="dxa"/>
            <w:tcBorders>
              <w:right w:val="single" w:sz="4" w:space="0" w:color="auto"/>
            </w:tcBorders>
            <w:vAlign w:val="center"/>
          </w:tcPr>
          <w:p w14:paraId="063548F7" w14:textId="77777777" w:rsidR="00286A10" w:rsidRPr="00987F3B" w:rsidRDefault="00286A10" w:rsidP="00334284">
            <w:pPr>
              <w:ind w:left="-111" w:right="-108"/>
              <w:jc w:val="center"/>
              <w:rPr>
                <w:color w:val="000000"/>
              </w:rPr>
            </w:pPr>
            <w:r>
              <w:rPr>
                <w:color w:val="000000"/>
              </w:rPr>
              <w:t>175</w:t>
            </w:r>
          </w:p>
        </w:tc>
        <w:tc>
          <w:tcPr>
            <w:tcW w:w="709" w:type="dxa"/>
            <w:tcBorders>
              <w:left w:val="single" w:sz="4" w:space="0" w:color="auto"/>
            </w:tcBorders>
            <w:vAlign w:val="center"/>
          </w:tcPr>
          <w:p w14:paraId="453CD8C3"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right w:val="single" w:sz="4" w:space="0" w:color="auto"/>
            </w:tcBorders>
            <w:vAlign w:val="center"/>
          </w:tcPr>
          <w:p w14:paraId="4A54910C" w14:textId="77777777" w:rsidR="00286A10" w:rsidRPr="00987F3B" w:rsidRDefault="00286A10" w:rsidP="00334284">
            <w:pPr>
              <w:ind w:left="-111" w:right="-108"/>
              <w:jc w:val="center"/>
              <w:rPr>
                <w:color w:val="000000"/>
              </w:rPr>
            </w:pPr>
            <w:r>
              <w:rPr>
                <w:color w:val="000000"/>
              </w:rPr>
              <w:t>50</w:t>
            </w:r>
          </w:p>
        </w:tc>
        <w:tc>
          <w:tcPr>
            <w:tcW w:w="709" w:type="dxa"/>
            <w:tcBorders>
              <w:left w:val="single" w:sz="4" w:space="0" w:color="auto"/>
            </w:tcBorders>
            <w:vAlign w:val="center"/>
          </w:tcPr>
          <w:p w14:paraId="294D5BE4" w14:textId="77777777" w:rsidR="00286A10" w:rsidRPr="00987F3B" w:rsidRDefault="00286A10" w:rsidP="00334284">
            <w:pPr>
              <w:ind w:left="-111" w:right="-108"/>
              <w:jc w:val="center"/>
              <w:rPr>
                <w:color w:val="000000"/>
              </w:rPr>
            </w:pPr>
            <w:r>
              <w:rPr>
                <w:color w:val="000000"/>
              </w:rPr>
              <w:t>320</w:t>
            </w:r>
          </w:p>
        </w:tc>
      </w:tr>
      <w:tr w:rsidR="00286A10" w14:paraId="0DB947C2" w14:textId="77777777" w:rsidTr="00334284">
        <w:trPr>
          <w:cantSplit/>
          <w:trHeight w:val="977"/>
        </w:trPr>
        <w:tc>
          <w:tcPr>
            <w:tcW w:w="1525" w:type="dxa"/>
            <w:vAlign w:val="center"/>
          </w:tcPr>
          <w:p w14:paraId="63EC823B" w14:textId="77777777" w:rsidR="00286A10" w:rsidRDefault="00286A10" w:rsidP="00334284">
            <w:pPr>
              <w:ind w:right="-108"/>
              <w:rPr>
                <w:color w:val="000000"/>
              </w:rPr>
            </w:pPr>
            <w:r>
              <w:rPr>
                <w:color w:val="000000"/>
              </w:rPr>
              <w:t>ГОСТ 13513</w:t>
            </w:r>
          </w:p>
          <w:p w14:paraId="034D0B1F" w14:textId="77777777" w:rsidR="00286A10" w:rsidRPr="00987F3B" w:rsidRDefault="00286A10" w:rsidP="00334284">
            <w:pPr>
              <w:ind w:right="-108"/>
              <w:rPr>
                <w:color w:val="000000"/>
              </w:rPr>
            </w:pPr>
            <w:r>
              <w:rPr>
                <w:color w:val="000000"/>
              </w:rPr>
              <w:t>м’ясні, молочні</w:t>
            </w:r>
          </w:p>
        </w:tc>
        <w:tc>
          <w:tcPr>
            <w:tcW w:w="709" w:type="dxa"/>
            <w:tcBorders>
              <w:right w:val="single" w:sz="4" w:space="0" w:color="auto"/>
            </w:tcBorders>
            <w:vAlign w:val="center"/>
          </w:tcPr>
          <w:p w14:paraId="3DB05723" w14:textId="77777777" w:rsidR="00286A10" w:rsidRPr="00987F3B" w:rsidRDefault="00286A10" w:rsidP="00334284">
            <w:pPr>
              <w:ind w:left="-108" w:right="-108"/>
              <w:jc w:val="center"/>
              <w:rPr>
                <w:color w:val="000000"/>
              </w:rPr>
            </w:pPr>
            <w:r>
              <w:rPr>
                <w:color w:val="000000"/>
              </w:rPr>
              <w:t>1100</w:t>
            </w:r>
          </w:p>
        </w:tc>
        <w:tc>
          <w:tcPr>
            <w:tcW w:w="709" w:type="dxa"/>
            <w:tcBorders>
              <w:left w:val="single" w:sz="4" w:space="0" w:color="auto"/>
            </w:tcBorders>
            <w:vAlign w:val="center"/>
          </w:tcPr>
          <w:p w14:paraId="310BC05F" w14:textId="77777777" w:rsidR="00286A10" w:rsidRPr="00987F3B" w:rsidRDefault="00286A10" w:rsidP="00334284">
            <w:pPr>
              <w:ind w:left="-108" w:right="-108"/>
              <w:jc w:val="center"/>
              <w:rPr>
                <w:color w:val="000000"/>
              </w:rPr>
            </w:pPr>
            <w:r>
              <w:rPr>
                <w:color w:val="000000"/>
              </w:rPr>
              <w:t>1940</w:t>
            </w:r>
          </w:p>
        </w:tc>
        <w:tc>
          <w:tcPr>
            <w:tcW w:w="355" w:type="dxa"/>
            <w:tcBorders>
              <w:right w:val="single" w:sz="4" w:space="0" w:color="auto"/>
            </w:tcBorders>
            <w:textDirection w:val="btLr"/>
            <w:vAlign w:val="center"/>
          </w:tcPr>
          <w:p w14:paraId="2ADFC126" w14:textId="77777777" w:rsidR="00286A10" w:rsidRPr="00987F3B" w:rsidRDefault="00286A10" w:rsidP="00334284">
            <w:pPr>
              <w:jc w:val="center"/>
              <w:rPr>
                <w:color w:val="000000"/>
              </w:rPr>
            </w:pPr>
            <w:r>
              <w:rPr>
                <w:color w:val="000000"/>
              </w:rPr>
              <w:t>66</w:t>
            </w:r>
          </w:p>
        </w:tc>
        <w:tc>
          <w:tcPr>
            <w:tcW w:w="355" w:type="dxa"/>
            <w:tcBorders>
              <w:right w:val="single" w:sz="4" w:space="0" w:color="auto"/>
            </w:tcBorders>
            <w:textDirection w:val="btLr"/>
            <w:vAlign w:val="center"/>
          </w:tcPr>
          <w:p w14:paraId="650190F7" w14:textId="77777777" w:rsidR="00286A10" w:rsidRPr="00987F3B" w:rsidRDefault="00286A10" w:rsidP="00334284">
            <w:pPr>
              <w:jc w:val="center"/>
              <w:rPr>
                <w:color w:val="000000"/>
              </w:rPr>
            </w:pPr>
            <w:r>
              <w:rPr>
                <w:color w:val="000000"/>
              </w:rPr>
              <w:t>78</w:t>
            </w:r>
          </w:p>
        </w:tc>
        <w:tc>
          <w:tcPr>
            <w:tcW w:w="355" w:type="dxa"/>
            <w:tcBorders>
              <w:left w:val="single" w:sz="4" w:space="0" w:color="auto"/>
              <w:right w:val="single" w:sz="4" w:space="0" w:color="auto"/>
            </w:tcBorders>
            <w:textDirection w:val="btLr"/>
            <w:vAlign w:val="center"/>
          </w:tcPr>
          <w:p w14:paraId="08233C7C" w14:textId="77777777" w:rsidR="00286A10" w:rsidRPr="00987F3B" w:rsidRDefault="00286A10" w:rsidP="00334284">
            <w:pPr>
              <w:jc w:val="center"/>
              <w:rPr>
                <w:color w:val="000000"/>
              </w:rPr>
            </w:pPr>
            <w:r>
              <w:rPr>
                <w:color w:val="000000"/>
              </w:rPr>
              <w:t>100</w:t>
            </w:r>
          </w:p>
        </w:tc>
        <w:tc>
          <w:tcPr>
            <w:tcW w:w="355" w:type="dxa"/>
            <w:tcBorders>
              <w:left w:val="single" w:sz="4" w:space="0" w:color="auto"/>
            </w:tcBorders>
            <w:textDirection w:val="btLr"/>
            <w:vAlign w:val="center"/>
          </w:tcPr>
          <w:p w14:paraId="4AD411FA"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44C26EC0" w14:textId="77777777" w:rsidR="00286A10" w:rsidRPr="00987F3B" w:rsidRDefault="00286A10" w:rsidP="00334284">
            <w:pPr>
              <w:ind w:left="-111" w:right="-108"/>
              <w:jc w:val="center"/>
              <w:rPr>
                <w:color w:val="000000"/>
              </w:rPr>
            </w:pPr>
            <w:r>
              <w:rPr>
                <w:color w:val="000000"/>
              </w:rPr>
              <w:t>370</w:t>
            </w:r>
          </w:p>
        </w:tc>
        <w:tc>
          <w:tcPr>
            <w:tcW w:w="709" w:type="dxa"/>
            <w:tcBorders>
              <w:left w:val="single" w:sz="4" w:space="0" w:color="auto"/>
            </w:tcBorders>
            <w:vAlign w:val="center"/>
          </w:tcPr>
          <w:p w14:paraId="721F87CD" w14:textId="77777777" w:rsidR="00286A10" w:rsidRPr="00987F3B" w:rsidRDefault="00286A10" w:rsidP="00334284">
            <w:pPr>
              <w:ind w:left="-111" w:right="-108"/>
              <w:jc w:val="center"/>
              <w:rPr>
                <w:color w:val="000000"/>
              </w:rPr>
            </w:pPr>
            <w:r>
              <w:rPr>
                <w:color w:val="000000"/>
              </w:rPr>
              <w:t>665</w:t>
            </w:r>
          </w:p>
        </w:tc>
        <w:tc>
          <w:tcPr>
            <w:tcW w:w="709" w:type="dxa"/>
            <w:tcBorders>
              <w:right w:val="single" w:sz="4" w:space="0" w:color="auto"/>
            </w:tcBorders>
            <w:vAlign w:val="center"/>
          </w:tcPr>
          <w:p w14:paraId="3EA9AB53" w14:textId="77777777" w:rsidR="00286A10" w:rsidRPr="00987F3B" w:rsidRDefault="00286A10" w:rsidP="00334284">
            <w:pPr>
              <w:ind w:left="-111" w:right="-108"/>
              <w:jc w:val="center"/>
              <w:rPr>
                <w:color w:val="000000"/>
              </w:rPr>
            </w:pPr>
            <w:r>
              <w:rPr>
                <w:color w:val="000000"/>
              </w:rPr>
              <w:t>304</w:t>
            </w:r>
          </w:p>
        </w:tc>
        <w:tc>
          <w:tcPr>
            <w:tcW w:w="709" w:type="dxa"/>
            <w:tcBorders>
              <w:left w:val="single" w:sz="4" w:space="0" w:color="auto"/>
            </w:tcBorders>
            <w:vAlign w:val="center"/>
          </w:tcPr>
          <w:p w14:paraId="0E1E5FB4" w14:textId="77777777" w:rsidR="00286A10" w:rsidRPr="00987F3B" w:rsidRDefault="00286A10" w:rsidP="00334284">
            <w:pPr>
              <w:ind w:left="-111" w:right="-108"/>
              <w:jc w:val="center"/>
              <w:rPr>
                <w:color w:val="000000"/>
              </w:rPr>
            </w:pPr>
            <w:r>
              <w:rPr>
                <w:color w:val="000000"/>
              </w:rPr>
              <w:t>630</w:t>
            </w:r>
          </w:p>
        </w:tc>
        <w:tc>
          <w:tcPr>
            <w:tcW w:w="709" w:type="dxa"/>
            <w:tcBorders>
              <w:right w:val="single" w:sz="4" w:space="0" w:color="auto"/>
            </w:tcBorders>
            <w:vAlign w:val="center"/>
          </w:tcPr>
          <w:p w14:paraId="3E4A39FB" w14:textId="77777777" w:rsidR="00286A10" w:rsidRPr="00987F3B" w:rsidRDefault="00286A10" w:rsidP="00334284">
            <w:pPr>
              <w:ind w:left="-111" w:right="-108"/>
              <w:jc w:val="center"/>
              <w:rPr>
                <w:color w:val="000000"/>
              </w:rPr>
            </w:pPr>
            <w:r>
              <w:rPr>
                <w:color w:val="000000"/>
              </w:rPr>
              <w:t>162</w:t>
            </w:r>
          </w:p>
        </w:tc>
        <w:tc>
          <w:tcPr>
            <w:tcW w:w="709" w:type="dxa"/>
            <w:tcBorders>
              <w:left w:val="single" w:sz="4" w:space="0" w:color="auto"/>
            </w:tcBorders>
            <w:vAlign w:val="center"/>
          </w:tcPr>
          <w:p w14:paraId="409F37DD"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right w:val="single" w:sz="4" w:space="0" w:color="auto"/>
            </w:tcBorders>
            <w:vAlign w:val="center"/>
          </w:tcPr>
          <w:p w14:paraId="372EDF6B" w14:textId="77777777" w:rsidR="00286A10" w:rsidRPr="00987F3B" w:rsidRDefault="00286A10" w:rsidP="00334284">
            <w:pPr>
              <w:ind w:left="-111" w:right="-108"/>
              <w:jc w:val="center"/>
              <w:rPr>
                <w:color w:val="000000"/>
              </w:rPr>
            </w:pPr>
            <w:r>
              <w:rPr>
                <w:color w:val="000000"/>
              </w:rPr>
              <w:t>126</w:t>
            </w:r>
          </w:p>
        </w:tc>
        <w:tc>
          <w:tcPr>
            <w:tcW w:w="709" w:type="dxa"/>
            <w:tcBorders>
              <w:left w:val="single" w:sz="4" w:space="0" w:color="auto"/>
            </w:tcBorders>
            <w:vAlign w:val="center"/>
          </w:tcPr>
          <w:p w14:paraId="1C3DE650" w14:textId="77777777" w:rsidR="00286A10" w:rsidRPr="00987F3B" w:rsidRDefault="00286A10" w:rsidP="00334284">
            <w:pPr>
              <w:ind w:left="-111" w:right="-108"/>
              <w:jc w:val="center"/>
              <w:rPr>
                <w:color w:val="000000"/>
              </w:rPr>
            </w:pPr>
            <w:r>
              <w:rPr>
                <w:color w:val="000000"/>
              </w:rPr>
              <w:t>380</w:t>
            </w:r>
          </w:p>
        </w:tc>
      </w:tr>
      <w:tr w:rsidR="00286A10" w14:paraId="77910A27" w14:textId="77777777" w:rsidTr="00334284">
        <w:trPr>
          <w:cantSplit/>
          <w:trHeight w:val="965"/>
        </w:trPr>
        <w:tc>
          <w:tcPr>
            <w:tcW w:w="1525" w:type="dxa"/>
            <w:vAlign w:val="center"/>
          </w:tcPr>
          <w:p w14:paraId="180295E6" w14:textId="77777777" w:rsidR="00286A10" w:rsidRDefault="00286A10" w:rsidP="00334284">
            <w:pPr>
              <w:ind w:right="-108"/>
              <w:rPr>
                <w:color w:val="000000"/>
              </w:rPr>
            </w:pPr>
            <w:r>
              <w:br w:type="page"/>
            </w:r>
            <w:r>
              <w:rPr>
                <w:color w:val="000000"/>
              </w:rPr>
              <w:t>ГОСТ 13514</w:t>
            </w:r>
          </w:p>
          <w:p w14:paraId="363D69C7" w14:textId="77777777" w:rsidR="00286A10" w:rsidRPr="00987F3B" w:rsidRDefault="00286A10" w:rsidP="00334284">
            <w:pPr>
              <w:ind w:right="-108"/>
              <w:rPr>
                <w:color w:val="000000"/>
              </w:rPr>
            </w:pPr>
            <w:r>
              <w:rPr>
                <w:color w:val="000000"/>
              </w:rPr>
              <w:t xml:space="preserve">легка </w:t>
            </w:r>
            <w:proofErr w:type="spellStart"/>
            <w:r>
              <w:rPr>
                <w:color w:val="000000"/>
              </w:rPr>
              <w:t>проми-словість</w:t>
            </w:r>
            <w:proofErr w:type="spellEnd"/>
          </w:p>
        </w:tc>
        <w:tc>
          <w:tcPr>
            <w:tcW w:w="709" w:type="dxa"/>
            <w:tcBorders>
              <w:right w:val="single" w:sz="4" w:space="0" w:color="auto"/>
            </w:tcBorders>
            <w:vAlign w:val="center"/>
          </w:tcPr>
          <w:p w14:paraId="6D0FCD3C" w14:textId="77777777" w:rsidR="00286A10" w:rsidRPr="00987F3B" w:rsidRDefault="00286A10" w:rsidP="00334284">
            <w:pPr>
              <w:ind w:left="-108" w:right="-108"/>
              <w:jc w:val="center"/>
              <w:rPr>
                <w:color w:val="000000"/>
              </w:rPr>
            </w:pPr>
            <w:r>
              <w:rPr>
                <w:color w:val="000000"/>
              </w:rPr>
              <w:t>990</w:t>
            </w:r>
          </w:p>
        </w:tc>
        <w:tc>
          <w:tcPr>
            <w:tcW w:w="709" w:type="dxa"/>
            <w:tcBorders>
              <w:left w:val="single" w:sz="4" w:space="0" w:color="auto"/>
            </w:tcBorders>
            <w:vAlign w:val="center"/>
          </w:tcPr>
          <w:p w14:paraId="12415DC0" w14:textId="77777777" w:rsidR="00286A10" w:rsidRPr="00987F3B" w:rsidRDefault="00286A10" w:rsidP="00334284">
            <w:pPr>
              <w:ind w:left="-108" w:right="-108"/>
              <w:jc w:val="center"/>
              <w:rPr>
                <w:color w:val="000000"/>
              </w:rPr>
            </w:pPr>
            <w:r>
              <w:rPr>
                <w:color w:val="000000"/>
              </w:rPr>
              <w:t>2700</w:t>
            </w:r>
          </w:p>
        </w:tc>
        <w:tc>
          <w:tcPr>
            <w:tcW w:w="355" w:type="dxa"/>
            <w:tcBorders>
              <w:right w:val="single" w:sz="4" w:space="0" w:color="auto"/>
            </w:tcBorders>
            <w:textDirection w:val="btLr"/>
            <w:vAlign w:val="center"/>
          </w:tcPr>
          <w:p w14:paraId="70B65867" w14:textId="77777777" w:rsidR="00286A10" w:rsidRPr="00987F3B" w:rsidRDefault="00286A10" w:rsidP="00334284">
            <w:pPr>
              <w:jc w:val="center"/>
              <w:rPr>
                <w:color w:val="000000"/>
              </w:rPr>
            </w:pPr>
            <w:r>
              <w:rPr>
                <w:color w:val="000000"/>
              </w:rPr>
              <w:t>26</w:t>
            </w:r>
          </w:p>
        </w:tc>
        <w:tc>
          <w:tcPr>
            <w:tcW w:w="355" w:type="dxa"/>
            <w:tcBorders>
              <w:right w:val="single" w:sz="4" w:space="0" w:color="auto"/>
            </w:tcBorders>
            <w:textDirection w:val="btLr"/>
            <w:vAlign w:val="center"/>
          </w:tcPr>
          <w:p w14:paraId="1E6A5677" w14:textId="77777777" w:rsidR="00286A10" w:rsidRPr="00987F3B" w:rsidRDefault="00286A10" w:rsidP="00334284">
            <w:pPr>
              <w:jc w:val="center"/>
              <w:rPr>
                <w:color w:val="000000"/>
              </w:rPr>
            </w:pPr>
            <w:r>
              <w:rPr>
                <w:color w:val="000000"/>
              </w:rPr>
              <w:t>42</w:t>
            </w:r>
          </w:p>
        </w:tc>
        <w:tc>
          <w:tcPr>
            <w:tcW w:w="355" w:type="dxa"/>
            <w:tcBorders>
              <w:left w:val="single" w:sz="4" w:space="0" w:color="auto"/>
              <w:right w:val="single" w:sz="4" w:space="0" w:color="auto"/>
            </w:tcBorders>
            <w:textDirection w:val="btLr"/>
            <w:vAlign w:val="center"/>
          </w:tcPr>
          <w:p w14:paraId="7083CE32" w14:textId="77777777" w:rsidR="00286A10" w:rsidRPr="00987F3B" w:rsidRDefault="00286A10" w:rsidP="00334284">
            <w:pPr>
              <w:jc w:val="center"/>
              <w:rPr>
                <w:color w:val="000000"/>
              </w:rPr>
            </w:pPr>
            <w:r>
              <w:rPr>
                <w:color w:val="000000"/>
              </w:rPr>
              <w:t>63</w:t>
            </w:r>
          </w:p>
        </w:tc>
        <w:tc>
          <w:tcPr>
            <w:tcW w:w="355" w:type="dxa"/>
            <w:tcBorders>
              <w:left w:val="single" w:sz="4" w:space="0" w:color="auto"/>
            </w:tcBorders>
            <w:textDirection w:val="btLr"/>
            <w:vAlign w:val="center"/>
          </w:tcPr>
          <w:p w14:paraId="0B8A527F" w14:textId="77777777" w:rsidR="00286A10" w:rsidRPr="00987F3B" w:rsidRDefault="00286A10" w:rsidP="00334284">
            <w:pPr>
              <w:jc w:val="center"/>
              <w:rPr>
                <w:color w:val="000000"/>
              </w:rPr>
            </w:pPr>
            <w:r>
              <w:rPr>
                <w:color w:val="000000"/>
              </w:rPr>
              <w:t>74</w:t>
            </w:r>
          </w:p>
        </w:tc>
        <w:tc>
          <w:tcPr>
            <w:tcW w:w="709" w:type="dxa"/>
            <w:tcBorders>
              <w:right w:val="single" w:sz="4" w:space="0" w:color="auto"/>
            </w:tcBorders>
            <w:vAlign w:val="center"/>
          </w:tcPr>
          <w:p w14:paraId="548B8F34" w14:textId="77777777" w:rsidR="00286A10" w:rsidRPr="00987F3B" w:rsidRDefault="00286A10" w:rsidP="00334284">
            <w:pPr>
              <w:ind w:left="-111" w:right="-108"/>
              <w:jc w:val="center"/>
              <w:rPr>
                <w:color w:val="000000"/>
              </w:rPr>
            </w:pPr>
            <w:r>
              <w:rPr>
                <w:color w:val="000000"/>
              </w:rPr>
              <w:t>253</w:t>
            </w:r>
          </w:p>
        </w:tc>
        <w:tc>
          <w:tcPr>
            <w:tcW w:w="709" w:type="dxa"/>
            <w:tcBorders>
              <w:left w:val="single" w:sz="4" w:space="0" w:color="auto"/>
            </w:tcBorders>
            <w:vAlign w:val="center"/>
          </w:tcPr>
          <w:p w14:paraId="09019928" w14:textId="77777777" w:rsidR="00286A10" w:rsidRPr="00987F3B" w:rsidRDefault="00286A10" w:rsidP="00334284">
            <w:pPr>
              <w:ind w:left="-111" w:right="-108"/>
              <w:jc w:val="center"/>
              <w:rPr>
                <w:color w:val="000000"/>
              </w:rPr>
            </w:pPr>
            <w:r>
              <w:rPr>
                <w:color w:val="000000"/>
              </w:rPr>
              <w:t>1045</w:t>
            </w:r>
          </w:p>
        </w:tc>
        <w:tc>
          <w:tcPr>
            <w:tcW w:w="709" w:type="dxa"/>
            <w:tcBorders>
              <w:right w:val="single" w:sz="4" w:space="0" w:color="auto"/>
            </w:tcBorders>
            <w:vAlign w:val="center"/>
          </w:tcPr>
          <w:p w14:paraId="1D5D5027" w14:textId="77777777" w:rsidR="00286A10" w:rsidRPr="00987F3B" w:rsidRDefault="00286A10" w:rsidP="00334284">
            <w:pPr>
              <w:ind w:left="-111" w:right="-108"/>
              <w:jc w:val="center"/>
              <w:rPr>
                <w:color w:val="000000"/>
              </w:rPr>
            </w:pPr>
            <w:r>
              <w:rPr>
                <w:color w:val="000000"/>
              </w:rPr>
              <w:t>285</w:t>
            </w:r>
          </w:p>
        </w:tc>
        <w:tc>
          <w:tcPr>
            <w:tcW w:w="709" w:type="dxa"/>
            <w:tcBorders>
              <w:left w:val="single" w:sz="4" w:space="0" w:color="auto"/>
            </w:tcBorders>
            <w:vAlign w:val="center"/>
          </w:tcPr>
          <w:p w14:paraId="1FD8999F" w14:textId="77777777" w:rsidR="00286A10" w:rsidRPr="00987F3B" w:rsidRDefault="00286A10" w:rsidP="00334284">
            <w:pPr>
              <w:ind w:left="-111" w:right="-108"/>
              <w:jc w:val="center"/>
              <w:rPr>
                <w:color w:val="000000"/>
              </w:rPr>
            </w:pPr>
            <w:r>
              <w:rPr>
                <w:color w:val="000000"/>
              </w:rPr>
              <w:t>760</w:t>
            </w:r>
          </w:p>
        </w:tc>
        <w:tc>
          <w:tcPr>
            <w:tcW w:w="709" w:type="dxa"/>
            <w:tcBorders>
              <w:right w:val="single" w:sz="4" w:space="0" w:color="auto"/>
            </w:tcBorders>
            <w:vAlign w:val="center"/>
          </w:tcPr>
          <w:p w14:paraId="538A3E1B"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797D6760" w14:textId="77777777" w:rsidR="00286A10" w:rsidRPr="00987F3B" w:rsidRDefault="00286A10" w:rsidP="00334284">
            <w:pPr>
              <w:ind w:left="-111" w:right="-108"/>
              <w:jc w:val="center"/>
              <w:rPr>
                <w:color w:val="000000"/>
              </w:rPr>
            </w:pPr>
            <w:r>
              <w:rPr>
                <w:color w:val="000000"/>
              </w:rPr>
              <w:t>570</w:t>
            </w:r>
          </w:p>
        </w:tc>
        <w:tc>
          <w:tcPr>
            <w:tcW w:w="709" w:type="dxa"/>
            <w:tcBorders>
              <w:left w:val="single" w:sz="4" w:space="0" w:color="auto"/>
              <w:right w:val="single" w:sz="4" w:space="0" w:color="auto"/>
            </w:tcBorders>
            <w:vAlign w:val="center"/>
          </w:tcPr>
          <w:p w14:paraId="5AF3B859" w14:textId="77777777" w:rsidR="00286A10" w:rsidRPr="00987F3B" w:rsidRDefault="00286A10" w:rsidP="00334284">
            <w:pPr>
              <w:ind w:left="-111" w:right="-108"/>
              <w:jc w:val="center"/>
              <w:rPr>
                <w:color w:val="000000"/>
              </w:rPr>
            </w:pPr>
            <w:r>
              <w:rPr>
                <w:color w:val="000000"/>
              </w:rPr>
              <w:t>63</w:t>
            </w:r>
          </w:p>
        </w:tc>
        <w:tc>
          <w:tcPr>
            <w:tcW w:w="709" w:type="dxa"/>
            <w:tcBorders>
              <w:left w:val="single" w:sz="4" w:space="0" w:color="auto"/>
            </w:tcBorders>
            <w:vAlign w:val="center"/>
          </w:tcPr>
          <w:p w14:paraId="52F40C84" w14:textId="77777777" w:rsidR="00286A10" w:rsidRPr="00987F3B" w:rsidRDefault="00286A10" w:rsidP="00334284">
            <w:pPr>
              <w:ind w:left="-111" w:right="-108"/>
              <w:jc w:val="center"/>
              <w:rPr>
                <w:color w:val="000000"/>
              </w:rPr>
            </w:pPr>
            <w:r>
              <w:rPr>
                <w:color w:val="000000"/>
              </w:rPr>
              <w:t>475</w:t>
            </w:r>
          </w:p>
        </w:tc>
      </w:tr>
      <w:tr w:rsidR="00286A10" w14:paraId="5C8B20F1" w14:textId="77777777" w:rsidTr="00334284">
        <w:trPr>
          <w:cantSplit/>
          <w:trHeight w:val="670"/>
        </w:trPr>
        <w:tc>
          <w:tcPr>
            <w:tcW w:w="1525" w:type="dxa"/>
            <w:vAlign w:val="center"/>
          </w:tcPr>
          <w:p w14:paraId="123F7115" w14:textId="77777777" w:rsidR="00286A10" w:rsidRDefault="00286A10" w:rsidP="00334284">
            <w:pPr>
              <w:ind w:right="-108"/>
              <w:rPr>
                <w:color w:val="000000"/>
              </w:rPr>
            </w:pPr>
            <w:r>
              <w:rPr>
                <w:color w:val="000000"/>
              </w:rPr>
              <w:t>ГОСТ 13515</w:t>
            </w:r>
          </w:p>
          <w:p w14:paraId="26E1F04C" w14:textId="77777777" w:rsidR="00286A10" w:rsidRPr="00987F3B" w:rsidRDefault="00286A10" w:rsidP="00334284">
            <w:pPr>
              <w:ind w:right="-108"/>
              <w:rPr>
                <w:color w:val="000000"/>
              </w:rPr>
            </w:pPr>
            <w:r>
              <w:rPr>
                <w:color w:val="000000"/>
              </w:rPr>
              <w:t>масло</w:t>
            </w:r>
          </w:p>
        </w:tc>
        <w:tc>
          <w:tcPr>
            <w:tcW w:w="709" w:type="dxa"/>
            <w:tcBorders>
              <w:right w:val="single" w:sz="4" w:space="0" w:color="auto"/>
            </w:tcBorders>
            <w:vAlign w:val="center"/>
          </w:tcPr>
          <w:p w14:paraId="44CC59E4" w14:textId="77777777" w:rsidR="00286A10" w:rsidRPr="00987F3B" w:rsidRDefault="00286A10" w:rsidP="00334284">
            <w:pPr>
              <w:ind w:left="-108" w:right="-108"/>
              <w:jc w:val="center"/>
              <w:rPr>
                <w:color w:val="000000"/>
              </w:rPr>
            </w:pPr>
            <w:r>
              <w:rPr>
                <w:color w:val="000000"/>
              </w:rPr>
              <w:t>-</w:t>
            </w:r>
          </w:p>
        </w:tc>
        <w:tc>
          <w:tcPr>
            <w:tcW w:w="709" w:type="dxa"/>
            <w:tcBorders>
              <w:left w:val="single" w:sz="4" w:space="0" w:color="auto"/>
            </w:tcBorders>
            <w:vAlign w:val="center"/>
          </w:tcPr>
          <w:p w14:paraId="6EA16833" w14:textId="77777777" w:rsidR="00286A10" w:rsidRPr="00987F3B" w:rsidRDefault="00286A10" w:rsidP="00334284">
            <w:pPr>
              <w:ind w:left="-108" w:right="-108"/>
              <w:jc w:val="center"/>
              <w:rPr>
                <w:color w:val="000000"/>
              </w:rPr>
            </w:pPr>
            <w:r>
              <w:rPr>
                <w:color w:val="000000"/>
              </w:rPr>
              <w:t>1306</w:t>
            </w:r>
          </w:p>
        </w:tc>
        <w:tc>
          <w:tcPr>
            <w:tcW w:w="355" w:type="dxa"/>
            <w:tcBorders>
              <w:right w:val="single" w:sz="4" w:space="0" w:color="auto"/>
            </w:tcBorders>
            <w:textDirection w:val="btLr"/>
            <w:vAlign w:val="center"/>
          </w:tcPr>
          <w:p w14:paraId="41276DB4" w14:textId="77777777" w:rsidR="00286A10" w:rsidRPr="00987F3B" w:rsidRDefault="00286A10" w:rsidP="00334284">
            <w:pPr>
              <w:jc w:val="center"/>
              <w:rPr>
                <w:color w:val="000000"/>
              </w:rPr>
            </w:pPr>
            <w:r>
              <w:rPr>
                <w:color w:val="000000"/>
              </w:rPr>
              <w:t>100</w:t>
            </w:r>
          </w:p>
        </w:tc>
        <w:tc>
          <w:tcPr>
            <w:tcW w:w="355" w:type="dxa"/>
            <w:tcBorders>
              <w:right w:val="single" w:sz="4" w:space="0" w:color="auto"/>
            </w:tcBorders>
            <w:textDirection w:val="btLr"/>
            <w:vAlign w:val="center"/>
          </w:tcPr>
          <w:p w14:paraId="20A871ED" w14:textId="77777777" w:rsidR="00286A10" w:rsidRPr="00987F3B" w:rsidRDefault="00286A10" w:rsidP="00334284">
            <w:pPr>
              <w:jc w:val="center"/>
              <w:rPr>
                <w:color w:val="000000"/>
              </w:rPr>
            </w:pPr>
            <w:r>
              <w:rPr>
                <w:color w:val="000000"/>
              </w:rPr>
              <w:t>-</w:t>
            </w:r>
          </w:p>
        </w:tc>
        <w:tc>
          <w:tcPr>
            <w:tcW w:w="355" w:type="dxa"/>
            <w:tcBorders>
              <w:left w:val="single" w:sz="4" w:space="0" w:color="auto"/>
              <w:right w:val="single" w:sz="4" w:space="0" w:color="auto"/>
            </w:tcBorders>
            <w:textDirection w:val="btLr"/>
            <w:vAlign w:val="center"/>
          </w:tcPr>
          <w:p w14:paraId="79275B46" w14:textId="77777777" w:rsidR="00286A10" w:rsidRPr="00987F3B"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75E585E3"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014E403E" w14:textId="77777777" w:rsidR="00286A10" w:rsidRPr="00987F3B"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320337DB" w14:textId="77777777" w:rsidR="00286A10" w:rsidRPr="00987F3B" w:rsidRDefault="00286A10" w:rsidP="00334284">
            <w:pPr>
              <w:ind w:left="-111" w:right="-108"/>
              <w:jc w:val="center"/>
              <w:rPr>
                <w:color w:val="000000"/>
              </w:rPr>
            </w:pPr>
            <w:r>
              <w:rPr>
                <w:color w:val="000000"/>
              </w:rPr>
              <w:t>481</w:t>
            </w:r>
          </w:p>
        </w:tc>
        <w:tc>
          <w:tcPr>
            <w:tcW w:w="709" w:type="dxa"/>
            <w:tcBorders>
              <w:right w:val="single" w:sz="4" w:space="0" w:color="auto"/>
            </w:tcBorders>
            <w:vAlign w:val="center"/>
          </w:tcPr>
          <w:p w14:paraId="4082A247" w14:textId="77777777" w:rsidR="00286A10" w:rsidRPr="00987F3B"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6E985B57" w14:textId="77777777" w:rsidR="00286A10" w:rsidRPr="00987F3B" w:rsidRDefault="00286A10" w:rsidP="00334284">
            <w:pPr>
              <w:ind w:left="-111" w:right="-108"/>
              <w:jc w:val="center"/>
              <w:rPr>
                <w:color w:val="000000"/>
              </w:rPr>
            </w:pPr>
            <w:r>
              <w:rPr>
                <w:color w:val="000000"/>
              </w:rPr>
              <w:t>380</w:t>
            </w:r>
          </w:p>
        </w:tc>
        <w:tc>
          <w:tcPr>
            <w:tcW w:w="709" w:type="dxa"/>
            <w:tcBorders>
              <w:right w:val="single" w:sz="4" w:space="0" w:color="auto"/>
            </w:tcBorders>
            <w:vAlign w:val="center"/>
          </w:tcPr>
          <w:p w14:paraId="65F4FD28" w14:textId="77777777" w:rsidR="00286A10" w:rsidRPr="00987F3B"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02A0DEBF" w14:textId="77777777" w:rsidR="00286A10" w:rsidRPr="00987F3B" w:rsidRDefault="00286A10" w:rsidP="00334284">
            <w:pPr>
              <w:ind w:left="-111" w:right="-108"/>
              <w:jc w:val="center"/>
              <w:rPr>
                <w:color w:val="000000"/>
              </w:rPr>
            </w:pPr>
            <w:r>
              <w:rPr>
                <w:color w:val="000000"/>
              </w:rPr>
              <w:t>253</w:t>
            </w:r>
          </w:p>
        </w:tc>
        <w:tc>
          <w:tcPr>
            <w:tcW w:w="709" w:type="dxa"/>
            <w:tcBorders>
              <w:left w:val="single" w:sz="4" w:space="0" w:color="auto"/>
              <w:right w:val="single" w:sz="4" w:space="0" w:color="auto"/>
            </w:tcBorders>
            <w:vAlign w:val="center"/>
          </w:tcPr>
          <w:p w14:paraId="708DF87C" w14:textId="77777777" w:rsidR="00286A10" w:rsidRPr="00987F3B"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1182A89C" w14:textId="77777777" w:rsidR="00286A10" w:rsidRPr="00987F3B" w:rsidRDefault="00286A10" w:rsidP="00334284">
            <w:pPr>
              <w:ind w:left="-111" w:right="-108"/>
              <w:jc w:val="center"/>
              <w:rPr>
                <w:color w:val="000000"/>
              </w:rPr>
            </w:pPr>
            <w:r>
              <w:rPr>
                <w:color w:val="000000"/>
              </w:rPr>
              <w:t>228</w:t>
            </w:r>
          </w:p>
        </w:tc>
      </w:tr>
      <w:tr w:rsidR="00286A10" w14:paraId="487E2FFE" w14:textId="77777777" w:rsidTr="00334284">
        <w:trPr>
          <w:cantSplit/>
          <w:trHeight w:val="657"/>
        </w:trPr>
        <w:tc>
          <w:tcPr>
            <w:tcW w:w="1525" w:type="dxa"/>
            <w:vAlign w:val="center"/>
          </w:tcPr>
          <w:p w14:paraId="607BA733" w14:textId="77777777" w:rsidR="00286A10" w:rsidRDefault="00286A10" w:rsidP="00334284">
            <w:pPr>
              <w:ind w:right="-108"/>
              <w:rPr>
                <w:color w:val="000000"/>
              </w:rPr>
            </w:pPr>
            <w:r>
              <w:rPr>
                <w:color w:val="000000"/>
              </w:rPr>
              <w:lastRenderedPageBreak/>
              <w:t>ГОСТ 13516</w:t>
            </w:r>
          </w:p>
          <w:p w14:paraId="02CA2DB7" w14:textId="77777777" w:rsidR="00286A10" w:rsidRPr="00987F3B" w:rsidRDefault="00286A10" w:rsidP="00334284">
            <w:pPr>
              <w:ind w:right="-108"/>
              <w:rPr>
                <w:color w:val="000000"/>
              </w:rPr>
            </w:pPr>
            <w:r>
              <w:rPr>
                <w:color w:val="000000"/>
              </w:rPr>
              <w:t>консерви</w:t>
            </w:r>
          </w:p>
        </w:tc>
        <w:tc>
          <w:tcPr>
            <w:tcW w:w="709" w:type="dxa"/>
            <w:tcBorders>
              <w:right w:val="single" w:sz="4" w:space="0" w:color="auto"/>
            </w:tcBorders>
            <w:vAlign w:val="center"/>
          </w:tcPr>
          <w:p w14:paraId="21488552" w14:textId="77777777" w:rsidR="00286A10" w:rsidRPr="00987F3B" w:rsidRDefault="00286A10" w:rsidP="00334284">
            <w:pPr>
              <w:ind w:left="-108" w:right="-108"/>
              <w:jc w:val="center"/>
              <w:rPr>
                <w:color w:val="000000"/>
              </w:rPr>
            </w:pPr>
            <w:r>
              <w:rPr>
                <w:color w:val="000000"/>
              </w:rPr>
              <w:t>820</w:t>
            </w:r>
          </w:p>
        </w:tc>
        <w:tc>
          <w:tcPr>
            <w:tcW w:w="709" w:type="dxa"/>
            <w:tcBorders>
              <w:left w:val="single" w:sz="4" w:space="0" w:color="auto"/>
            </w:tcBorders>
            <w:vAlign w:val="center"/>
          </w:tcPr>
          <w:p w14:paraId="762F6B56" w14:textId="77777777" w:rsidR="00286A10" w:rsidRPr="00987F3B" w:rsidRDefault="00286A10" w:rsidP="00334284">
            <w:pPr>
              <w:ind w:left="-108" w:right="-108"/>
              <w:jc w:val="center"/>
              <w:rPr>
                <w:color w:val="000000"/>
              </w:rPr>
            </w:pPr>
            <w:r>
              <w:rPr>
                <w:color w:val="000000"/>
              </w:rPr>
              <w:t>1750</w:t>
            </w:r>
          </w:p>
        </w:tc>
        <w:tc>
          <w:tcPr>
            <w:tcW w:w="355" w:type="dxa"/>
            <w:tcBorders>
              <w:right w:val="single" w:sz="4" w:space="0" w:color="auto"/>
            </w:tcBorders>
            <w:textDirection w:val="btLr"/>
            <w:vAlign w:val="center"/>
          </w:tcPr>
          <w:p w14:paraId="1435BD34" w14:textId="77777777" w:rsidR="00286A10" w:rsidRPr="00987F3B" w:rsidRDefault="00286A10" w:rsidP="00334284">
            <w:pPr>
              <w:jc w:val="center"/>
              <w:rPr>
                <w:color w:val="000000"/>
              </w:rPr>
            </w:pPr>
            <w:r>
              <w:rPr>
                <w:color w:val="000000"/>
              </w:rPr>
              <w:t>97</w:t>
            </w:r>
          </w:p>
        </w:tc>
        <w:tc>
          <w:tcPr>
            <w:tcW w:w="355" w:type="dxa"/>
            <w:tcBorders>
              <w:right w:val="single" w:sz="4" w:space="0" w:color="auto"/>
            </w:tcBorders>
            <w:textDirection w:val="btLr"/>
            <w:vAlign w:val="center"/>
          </w:tcPr>
          <w:p w14:paraId="6CA82A36" w14:textId="77777777" w:rsidR="00286A10" w:rsidRPr="00987F3B" w:rsidRDefault="00286A10" w:rsidP="00334284">
            <w:pPr>
              <w:jc w:val="center"/>
              <w:rPr>
                <w:color w:val="000000"/>
              </w:rPr>
            </w:pPr>
            <w:r>
              <w:rPr>
                <w:color w:val="000000"/>
              </w:rPr>
              <w:t>100</w:t>
            </w:r>
          </w:p>
        </w:tc>
        <w:tc>
          <w:tcPr>
            <w:tcW w:w="355" w:type="dxa"/>
            <w:tcBorders>
              <w:left w:val="single" w:sz="4" w:space="0" w:color="auto"/>
              <w:right w:val="single" w:sz="4" w:space="0" w:color="auto"/>
            </w:tcBorders>
            <w:textDirection w:val="btLr"/>
            <w:vAlign w:val="center"/>
          </w:tcPr>
          <w:p w14:paraId="0A684DE9" w14:textId="77777777" w:rsidR="00286A10" w:rsidRPr="00987F3B"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5E819386"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2C055825" w14:textId="77777777" w:rsidR="00286A10" w:rsidRPr="00987F3B" w:rsidRDefault="00286A10" w:rsidP="00334284">
            <w:pPr>
              <w:ind w:left="-111" w:right="-108"/>
              <w:jc w:val="center"/>
              <w:rPr>
                <w:color w:val="000000"/>
              </w:rPr>
            </w:pPr>
            <w:r>
              <w:rPr>
                <w:color w:val="000000"/>
              </w:rPr>
              <w:t>320</w:t>
            </w:r>
          </w:p>
        </w:tc>
        <w:tc>
          <w:tcPr>
            <w:tcW w:w="709" w:type="dxa"/>
            <w:tcBorders>
              <w:left w:val="single" w:sz="4" w:space="0" w:color="auto"/>
            </w:tcBorders>
            <w:vAlign w:val="center"/>
          </w:tcPr>
          <w:p w14:paraId="64133C76" w14:textId="77777777" w:rsidR="00286A10" w:rsidRPr="00987F3B" w:rsidRDefault="00286A10" w:rsidP="00334284">
            <w:pPr>
              <w:ind w:left="-111" w:right="-108"/>
              <w:jc w:val="center"/>
              <w:rPr>
                <w:color w:val="000000"/>
              </w:rPr>
            </w:pPr>
            <w:r>
              <w:rPr>
                <w:color w:val="000000"/>
              </w:rPr>
              <w:t>602</w:t>
            </w:r>
          </w:p>
        </w:tc>
        <w:tc>
          <w:tcPr>
            <w:tcW w:w="709" w:type="dxa"/>
            <w:tcBorders>
              <w:right w:val="single" w:sz="4" w:space="0" w:color="auto"/>
            </w:tcBorders>
            <w:vAlign w:val="center"/>
          </w:tcPr>
          <w:p w14:paraId="51035D79" w14:textId="77777777" w:rsidR="00286A10" w:rsidRPr="00987F3B" w:rsidRDefault="00286A10" w:rsidP="00334284">
            <w:pPr>
              <w:ind w:left="-111" w:right="-108"/>
              <w:jc w:val="center"/>
              <w:rPr>
                <w:color w:val="000000"/>
              </w:rPr>
            </w:pPr>
            <w:r>
              <w:rPr>
                <w:color w:val="000000"/>
              </w:rPr>
              <w:t>220</w:t>
            </w:r>
          </w:p>
        </w:tc>
        <w:tc>
          <w:tcPr>
            <w:tcW w:w="709" w:type="dxa"/>
            <w:tcBorders>
              <w:left w:val="single" w:sz="4" w:space="0" w:color="auto"/>
            </w:tcBorders>
            <w:vAlign w:val="center"/>
          </w:tcPr>
          <w:p w14:paraId="0925C64C" w14:textId="77777777" w:rsidR="00286A10" w:rsidRPr="00987F3B" w:rsidRDefault="00286A10" w:rsidP="00334284">
            <w:pPr>
              <w:ind w:left="-111" w:right="-108"/>
              <w:jc w:val="center"/>
              <w:rPr>
                <w:color w:val="000000"/>
              </w:rPr>
            </w:pPr>
            <w:r>
              <w:rPr>
                <w:color w:val="000000"/>
              </w:rPr>
              <w:t>570</w:t>
            </w:r>
          </w:p>
        </w:tc>
        <w:tc>
          <w:tcPr>
            <w:tcW w:w="709" w:type="dxa"/>
            <w:tcBorders>
              <w:right w:val="single" w:sz="4" w:space="0" w:color="auto"/>
            </w:tcBorders>
            <w:vAlign w:val="center"/>
          </w:tcPr>
          <w:p w14:paraId="09351533" w14:textId="77777777" w:rsidR="00286A10" w:rsidRPr="00987F3B" w:rsidRDefault="00286A10" w:rsidP="00334284">
            <w:pPr>
              <w:ind w:left="-111" w:right="-108"/>
              <w:jc w:val="center"/>
              <w:rPr>
                <w:color w:val="000000"/>
              </w:rPr>
            </w:pPr>
            <w:r>
              <w:rPr>
                <w:color w:val="000000"/>
              </w:rPr>
              <w:t>145</w:t>
            </w:r>
          </w:p>
        </w:tc>
        <w:tc>
          <w:tcPr>
            <w:tcW w:w="709" w:type="dxa"/>
            <w:tcBorders>
              <w:left w:val="single" w:sz="4" w:space="0" w:color="auto"/>
            </w:tcBorders>
            <w:vAlign w:val="center"/>
          </w:tcPr>
          <w:p w14:paraId="547AF2DC"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right w:val="single" w:sz="4" w:space="0" w:color="auto"/>
            </w:tcBorders>
            <w:vAlign w:val="center"/>
          </w:tcPr>
          <w:p w14:paraId="0BC3B7A5" w14:textId="77777777" w:rsidR="00286A10" w:rsidRPr="00987F3B" w:rsidRDefault="00286A10" w:rsidP="00334284">
            <w:pPr>
              <w:ind w:left="-111" w:right="-108"/>
              <w:jc w:val="center"/>
              <w:rPr>
                <w:color w:val="000000"/>
              </w:rPr>
            </w:pPr>
            <w:r>
              <w:rPr>
                <w:color w:val="000000"/>
              </w:rPr>
              <w:t>98</w:t>
            </w:r>
          </w:p>
        </w:tc>
        <w:tc>
          <w:tcPr>
            <w:tcW w:w="709" w:type="dxa"/>
            <w:tcBorders>
              <w:left w:val="single" w:sz="4" w:space="0" w:color="auto"/>
            </w:tcBorders>
            <w:vAlign w:val="center"/>
          </w:tcPr>
          <w:p w14:paraId="6E68E09F" w14:textId="77777777" w:rsidR="00286A10" w:rsidRPr="00987F3B" w:rsidRDefault="00286A10" w:rsidP="00334284">
            <w:pPr>
              <w:ind w:left="-111" w:right="-108"/>
              <w:jc w:val="center"/>
              <w:rPr>
                <w:color w:val="000000"/>
              </w:rPr>
            </w:pPr>
            <w:r>
              <w:rPr>
                <w:color w:val="000000"/>
              </w:rPr>
              <w:t>306</w:t>
            </w:r>
          </w:p>
        </w:tc>
      </w:tr>
      <w:tr w:rsidR="00286A10" w14:paraId="434DA640" w14:textId="77777777" w:rsidTr="00334284">
        <w:trPr>
          <w:cantSplit/>
          <w:trHeight w:val="835"/>
        </w:trPr>
        <w:tc>
          <w:tcPr>
            <w:tcW w:w="1525" w:type="dxa"/>
            <w:vAlign w:val="center"/>
          </w:tcPr>
          <w:p w14:paraId="2C040368" w14:textId="77777777" w:rsidR="00286A10" w:rsidRDefault="00286A10" w:rsidP="00334284">
            <w:pPr>
              <w:ind w:right="-108"/>
              <w:rPr>
                <w:color w:val="000000"/>
              </w:rPr>
            </w:pPr>
            <w:r>
              <w:rPr>
                <w:color w:val="000000"/>
              </w:rPr>
              <w:t>ГОСТ 13841</w:t>
            </w:r>
          </w:p>
          <w:p w14:paraId="31038858" w14:textId="77777777" w:rsidR="00286A10" w:rsidRPr="00987F3B" w:rsidRDefault="00286A10" w:rsidP="00334284">
            <w:pPr>
              <w:ind w:right="-108"/>
              <w:rPr>
                <w:color w:val="000000"/>
              </w:rPr>
            </w:pPr>
            <w:r>
              <w:rPr>
                <w:color w:val="000000"/>
              </w:rPr>
              <w:t>хімічна про-</w:t>
            </w:r>
            <w:proofErr w:type="spellStart"/>
            <w:r>
              <w:rPr>
                <w:color w:val="000000"/>
              </w:rPr>
              <w:t>мисловість</w:t>
            </w:r>
            <w:proofErr w:type="spellEnd"/>
          </w:p>
        </w:tc>
        <w:tc>
          <w:tcPr>
            <w:tcW w:w="709" w:type="dxa"/>
            <w:tcBorders>
              <w:right w:val="single" w:sz="4" w:space="0" w:color="auto"/>
            </w:tcBorders>
            <w:vAlign w:val="center"/>
          </w:tcPr>
          <w:p w14:paraId="6F927075" w14:textId="77777777" w:rsidR="00286A10" w:rsidRPr="00987F3B" w:rsidRDefault="00286A10" w:rsidP="00334284">
            <w:pPr>
              <w:ind w:left="-108" w:right="-108"/>
              <w:jc w:val="center"/>
              <w:rPr>
                <w:color w:val="000000"/>
              </w:rPr>
            </w:pPr>
            <w:r>
              <w:rPr>
                <w:color w:val="000000"/>
              </w:rPr>
              <w:t>876</w:t>
            </w:r>
          </w:p>
        </w:tc>
        <w:tc>
          <w:tcPr>
            <w:tcW w:w="709" w:type="dxa"/>
            <w:tcBorders>
              <w:left w:val="single" w:sz="4" w:space="0" w:color="auto"/>
            </w:tcBorders>
            <w:vAlign w:val="center"/>
          </w:tcPr>
          <w:p w14:paraId="5FF12633" w14:textId="77777777" w:rsidR="00286A10" w:rsidRPr="00987F3B" w:rsidRDefault="00286A10" w:rsidP="00334284">
            <w:pPr>
              <w:ind w:left="-108" w:right="-108"/>
              <w:jc w:val="center"/>
              <w:rPr>
                <w:color w:val="000000"/>
              </w:rPr>
            </w:pPr>
            <w:r>
              <w:rPr>
                <w:color w:val="000000"/>
              </w:rPr>
              <w:t>2826</w:t>
            </w:r>
          </w:p>
        </w:tc>
        <w:tc>
          <w:tcPr>
            <w:tcW w:w="355" w:type="dxa"/>
            <w:tcBorders>
              <w:right w:val="single" w:sz="4" w:space="0" w:color="auto"/>
            </w:tcBorders>
            <w:textDirection w:val="btLr"/>
            <w:vAlign w:val="center"/>
          </w:tcPr>
          <w:p w14:paraId="4153495F" w14:textId="77777777" w:rsidR="00286A10" w:rsidRPr="00987F3B" w:rsidRDefault="00286A10" w:rsidP="00334284">
            <w:pPr>
              <w:jc w:val="center"/>
              <w:rPr>
                <w:color w:val="000000"/>
              </w:rPr>
            </w:pPr>
            <w:r>
              <w:rPr>
                <w:color w:val="000000"/>
              </w:rPr>
              <w:t>72</w:t>
            </w:r>
          </w:p>
        </w:tc>
        <w:tc>
          <w:tcPr>
            <w:tcW w:w="355" w:type="dxa"/>
            <w:tcBorders>
              <w:right w:val="single" w:sz="4" w:space="0" w:color="auto"/>
            </w:tcBorders>
            <w:textDirection w:val="btLr"/>
            <w:vAlign w:val="center"/>
          </w:tcPr>
          <w:p w14:paraId="333288FF" w14:textId="77777777" w:rsidR="00286A10" w:rsidRPr="00987F3B" w:rsidRDefault="00286A10" w:rsidP="00334284">
            <w:pPr>
              <w:jc w:val="center"/>
              <w:rPr>
                <w:color w:val="000000"/>
              </w:rPr>
            </w:pPr>
            <w:r>
              <w:rPr>
                <w:color w:val="000000"/>
              </w:rPr>
              <w:t>82</w:t>
            </w:r>
          </w:p>
        </w:tc>
        <w:tc>
          <w:tcPr>
            <w:tcW w:w="355" w:type="dxa"/>
            <w:tcBorders>
              <w:left w:val="single" w:sz="4" w:space="0" w:color="auto"/>
              <w:right w:val="single" w:sz="4" w:space="0" w:color="auto"/>
            </w:tcBorders>
            <w:textDirection w:val="btLr"/>
            <w:vAlign w:val="center"/>
          </w:tcPr>
          <w:p w14:paraId="34BE5D0E" w14:textId="77777777" w:rsidR="00286A10" w:rsidRPr="00987F3B" w:rsidRDefault="00286A10" w:rsidP="00334284">
            <w:pPr>
              <w:jc w:val="center"/>
              <w:rPr>
                <w:color w:val="000000"/>
              </w:rPr>
            </w:pPr>
            <w:r>
              <w:rPr>
                <w:color w:val="000000"/>
              </w:rPr>
              <w:t>90</w:t>
            </w:r>
          </w:p>
        </w:tc>
        <w:tc>
          <w:tcPr>
            <w:tcW w:w="355" w:type="dxa"/>
            <w:tcBorders>
              <w:left w:val="single" w:sz="4" w:space="0" w:color="auto"/>
            </w:tcBorders>
            <w:textDirection w:val="btLr"/>
            <w:vAlign w:val="center"/>
          </w:tcPr>
          <w:p w14:paraId="0604A154" w14:textId="77777777" w:rsidR="00286A10" w:rsidRPr="00987F3B" w:rsidRDefault="00286A10" w:rsidP="00334284">
            <w:pPr>
              <w:jc w:val="center"/>
              <w:rPr>
                <w:color w:val="000000"/>
              </w:rPr>
            </w:pPr>
            <w:r>
              <w:rPr>
                <w:color w:val="000000"/>
              </w:rPr>
              <w:t>96</w:t>
            </w:r>
          </w:p>
        </w:tc>
        <w:tc>
          <w:tcPr>
            <w:tcW w:w="709" w:type="dxa"/>
            <w:tcBorders>
              <w:right w:val="single" w:sz="4" w:space="0" w:color="auto"/>
            </w:tcBorders>
            <w:vAlign w:val="center"/>
          </w:tcPr>
          <w:p w14:paraId="7AADD2AD" w14:textId="77777777" w:rsidR="00286A10" w:rsidRPr="00987F3B" w:rsidRDefault="00286A10" w:rsidP="00334284">
            <w:pPr>
              <w:ind w:left="-111" w:right="-108"/>
              <w:jc w:val="center"/>
              <w:rPr>
                <w:color w:val="000000"/>
              </w:rPr>
            </w:pPr>
            <w:r>
              <w:rPr>
                <w:color w:val="000000"/>
              </w:rPr>
              <w:t>316</w:t>
            </w:r>
          </w:p>
        </w:tc>
        <w:tc>
          <w:tcPr>
            <w:tcW w:w="709" w:type="dxa"/>
            <w:tcBorders>
              <w:left w:val="single" w:sz="4" w:space="0" w:color="auto"/>
            </w:tcBorders>
            <w:vAlign w:val="center"/>
          </w:tcPr>
          <w:p w14:paraId="79783BC4" w14:textId="77777777" w:rsidR="00286A10" w:rsidRPr="00987F3B" w:rsidRDefault="00286A10" w:rsidP="00334284">
            <w:pPr>
              <w:ind w:left="-111" w:right="-108"/>
              <w:jc w:val="center"/>
              <w:rPr>
                <w:color w:val="000000"/>
              </w:rPr>
            </w:pPr>
            <w:r>
              <w:rPr>
                <w:color w:val="000000"/>
              </w:rPr>
              <w:t>922</w:t>
            </w:r>
          </w:p>
        </w:tc>
        <w:tc>
          <w:tcPr>
            <w:tcW w:w="709" w:type="dxa"/>
            <w:tcBorders>
              <w:right w:val="single" w:sz="4" w:space="0" w:color="auto"/>
            </w:tcBorders>
            <w:vAlign w:val="center"/>
          </w:tcPr>
          <w:p w14:paraId="1499D766" w14:textId="77777777" w:rsidR="00286A10" w:rsidRPr="00987F3B" w:rsidRDefault="00286A10" w:rsidP="00334284">
            <w:pPr>
              <w:ind w:left="-111" w:right="-108"/>
              <w:jc w:val="center"/>
              <w:rPr>
                <w:color w:val="000000"/>
              </w:rPr>
            </w:pPr>
            <w:r>
              <w:rPr>
                <w:color w:val="000000"/>
              </w:rPr>
              <w:t>228</w:t>
            </w:r>
          </w:p>
        </w:tc>
        <w:tc>
          <w:tcPr>
            <w:tcW w:w="709" w:type="dxa"/>
            <w:tcBorders>
              <w:left w:val="single" w:sz="4" w:space="0" w:color="auto"/>
            </w:tcBorders>
            <w:vAlign w:val="center"/>
          </w:tcPr>
          <w:p w14:paraId="6CE92E02" w14:textId="77777777" w:rsidR="00286A10" w:rsidRPr="00987F3B" w:rsidRDefault="00286A10" w:rsidP="00334284">
            <w:pPr>
              <w:ind w:left="-111" w:right="-108"/>
              <w:jc w:val="center"/>
              <w:rPr>
                <w:color w:val="000000"/>
              </w:rPr>
            </w:pPr>
            <w:r>
              <w:rPr>
                <w:color w:val="000000"/>
              </w:rPr>
              <w:t>1140</w:t>
            </w:r>
          </w:p>
        </w:tc>
        <w:tc>
          <w:tcPr>
            <w:tcW w:w="709" w:type="dxa"/>
            <w:tcBorders>
              <w:right w:val="single" w:sz="4" w:space="0" w:color="auto"/>
            </w:tcBorders>
            <w:vAlign w:val="center"/>
          </w:tcPr>
          <w:p w14:paraId="4896E748"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60338601" w14:textId="77777777" w:rsidR="00286A10" w:rsidRPr="00987F3B" w:rsidRDefault="00286A10" w:rsidP="00334284">
            <w:pPr>
              <w:ind w:left="-111" w:right="-108"/>
              <w:jc w:val="center"/>
              <w:rPr>
                <w:color w:val="000000"/>
              </w:rPr>
            </w:pPr>
            <w:r>
              <w:rPr>
                <w:color w:val="000000"/>
              </w:rPr>
              <w:t>442</w:t>
            </w:r>
          </w:p>
        </w:tc>
        <w:tc>
          <w:tcPr>
            <w:tcW w:w="709" w:type="dxa"/>
            <w:tcBorders>
              <w:left w:val="single" w:sz="4" w:space="0" w:color="auto"/>
              <w:right w:val="single" w:sz="4" w:space="0" w:color="auto"/>
            </w:tcBorders>
            <w:vAlign w:val="center"/>
          </w:tcPr>
          <w:p w14:paraId="33A8ADD4" w14:textId="77777777" w:rsidR="00286A10" w:rsidRPr="00987F3B" w:rsidRDefault="00286A10" w:rsidP="00334284">
            <w:pPr>
              <w:ind w:left="-111" w:right="-108"/>
              <w:jc w:val="center"/>
              <w:rPr>
                <w:color w:val="000000"/>
              </w:rPr>
            </w:pPr>
            <w:r>
              <w:rPr>
                <w:color w:val="000000"/>
              </w:rPr>
              <w:t>114</w:t>
            </w:r>
          </w:p>
        </w:tc>
        <w:tc>
          <w:tcPr>
            <w:tcW w:w="709" w:type="dxa"/>
            <w:tcBorders>
              <w:left w:val="single" w:sz="4" w:space="0" w:color="auto"/>
            </w:tcBorders>
            <w:vAlign w:val="center"/>
          </w:tcPr>
          <w:p w14:paraId="69217335" w14:textId="77777777" w:rsidR="00286A10" w:rsidRPr="00987F3B" w:rsidRDefault="00286A10" w:rsidP="00334284">
            <w:pPr>
              <w:ind w:left="-111" w:right="-108"/>
              <w:jc w:val="center"/>
              <w:rPr>
                <w:color w:val="000000"/>
              </w:rPr>
            </w:pPr>
            <w:r>
              <w:rPr>
                <w:color w:val="000000"/>
              </w:rPr>
              <w:t>542</w:t>
            </w:r>
          </w:p>
        </w:tc>
      </w:tr>
      <w:tr w:rsidR="00286A10" w14:paraId="0CA5481C" w14:textId="77777777" w:rsidTr="00334284">
        <w:trPr>
          <w:cantSplit/>
          <w:trHeight w:val="694"/>
        </w:trPr>
        <w:tc>
          <w:tcPr>
            <w:tcW w:w="1525" w:type="dxa"/>
            <w:vAlign w:val="center"/>
          </w:tcPr>
          <w:p w14:paraId="14EFB19B" w14:textId="77777777" w:rsidR="00286A10" w:rsidRDefault="00286A10" w:rsidP="00334284">
            <w:pPr>
              <w:ind w:right="-108"/>
              <w:rPr>
                <w:color w:val="000000"/>
              </w:rPr>
            </w:pPr>
            <w:r>
              <w:rPr>
                <w:color w:val="000000"/>
              </w:rPr>
              <w:t>ГОСТ 15629</w:t>
            </w:r>
          </w:p>
          <w:p w14:paraId="4A7D3E4E" w14:textId="77777777" w:rsidR="00286A10" w:rsidRPr="00987F3B" w:rsidRDefault="00286A10" w:rsidP="00334284">
            <w:pPr>
              <w:ind w:right="-108"/>
              <w:rPr>
                <w:color w:val="000000"/>
              </w:rPr>
            </w:pPr>
            <w:r>
              <w:rPr>
                <w:color w:val="000000"/>
              </w:rPr>
              <w:t>ліки</w:t>
            </w:r>
          </w:p>
        </w:tc>
        <w:tc>
          <w:tcPr>
            <w:tcW w:w="709" w:type="dxa"/>
            <w:tcBorders>
              <w:right w:val="single" w:sz="4" w:space="0" w:color="auto"/>
            </w:tcBorders>
            <w:vAlign w:val="center"/>
          </w:tcPr>
          <w:p w14:paraId="41CC1C9D" w14:textId="77777777" w:rsidR="00286A10" w:rsidRPr="00987F3B" w:rsidRDefault="00286A10" w:rsidP="00334284">
            <w:pPr>
              <w:ind w:left="-108" w:right="-108"/>
              <w:jc w:val="center"/>
              <w:rPr>
                <w:color w:val="000000"/>
              </w:rPr>
            </w:pPr>
            <w:r>
              <w:rPr>
                <w:color w:val="000000"/>
              </w:rPr>
              <w:t>1054</w:t>
            </w:r>
          </w:p>
        </w:tc>
        <w:tc>
          <w:tcPr>
            <w:tcW w:w="709" w:type="dxa"/>
            <w:tcBorders>
              <w:left w:val="single" w:sz="4" w:space="0" w:color="auto"/>
            </w:tcBorders>
            <w:vAlign w:val="center"/>
          </w:tcPr>
          <w:p w14:paraId="4E728A8D" w14:textId="77777777" w:rsidR="00286A10" w:rsidRPr="00987F3B" w:rsidRDefault="00286A10" w:rsidP="00334284">
            <w:pPr>
              <w:ind w:left="-108" w:right="-108"/>
              <w:jc w:val="center"/>
              <w:rPr>
                <w:color w:val="000000"/>
              </w:rPr>
            </w:pPr>
            <w:r>
              <w:rPr>
                <w:color w:val="000000"/>
              </w:rPr>
              <w:t>2320</w:t>
            </w:r>
          </w:p>
        </w:tc>
        <w:tc>
          <w:tcPr>
            <w:tcW w:w="355" w:type="dxa"/>
            <w:tcBorders>
              <w:right w:val="single" w:sz="4" w:space="0" w:color="auto"/>
            </w:tcBorders>
            <w:textDirection w:val="btLr"/>
            <w:vAlign w:val="center"/>
          </w:tcPr>
          <w:p w14:paraId="1B3A230F" w14:textId="77777777" w:rsidR="00286A10" w:rsidRPr="00987F3B" w:rsidRDefault="00286A10" w:rsidP="00334284">
            <w:pPr>
              <w:jc w:val="center"/>
              <w:rPr>
                <w:color w:val="000000"/>
              </w:rPr>
            </w:pPr>
            <w:r>
              <w:rPr>
                <w:color w:val="000000"/>
              </w:rPr>
              <w:t>73</w:t>
            </w:r>
          </w:p>
        </w:tc>
        <w:tc>
          <w:tcPr>
            <w:tcW w:w="355" w:type="dxa"/>
            <w:tcBorders>
              <w:right w:val="single" w:sz="4" w:space="0" w:color="auto"/>
            </w:tcBorders>
            <w:textDirection w:val="btLr"/>
            <w:vAlign w:val="center"/>
          </w:tcPr>
          <w:p w14:paraId="205FB624" w14:textId="77777777" w:rsidR="00286A10" w:rsidRPr="00987F3B" w:rsidRDefault="00286A10" w:rsidP="00334284">
            <w:pPr>
              <w:jc w:val="center"/>
              <w:rPr>
                <w:color w:val="000000"/>
              </w:rPr>
            </w:pPr>
            <w:r>
              <w:rPr>
                <w:color w:val="000000"/>
              </w:rPr>
              <w:t>81</w:t>
            </w:r>
          </w:p>
        </w:tc>
        <w:tc>
          <w:tcPr>
            <w:tcW w:w="355" w:type="dxa"/>
            <w:tcBorders>
              <w:left w:val="single" w:sz="4" w:space="0" w:color="auto"/>
              <w:right w:val="single" w:sz="4" w:space="0" w:color="auto"/>
            </w:tcBorders>
            <w:textDirection w:val="btLr"/>
            <w:vAlign w:val="center"/>
          </w:tcPr>
          <w:p w14:paraId="12DB45B1" w14:textId="77777777" w:rsidR="00286A10" w:rsidRPr="00987F3B" w:rsidRDefault="00286A10" w:rsidP="00334284">
            <w:pPr>
              <w:jc w:val="center"/>
              <w:rPr>
                <w:color w:val="000000"/>
              </w:rPr>
            </w:pPr>
            <w:r>
              <w:rPr>
                <w:color w:val="000000"/>
              </w:rPr>
              <w:t>97</w:t>
            </w:r>
          </w:p>
        </w:tc>
        <w:tc>
          <w:tcPr>
            <w:tcW w:w="355" w:type="dxa"/>
            <w:tcBorders>
              <w:left w:val="single" w:sz="4" w:space="0" w:color="auto"/>
            </w:tcBorders>
            <w:textDirection w:val="btLr"/>
            <w:vAlign w:val="center"/>
          </w:tcPr>
          <w:p w14:paraId="010D5D23" w14:textId="77777777" w:rsidR="00286A10" w:rsidRPr="00987F3B" w:rsidRDefault="00286A10" w:rsidP="00334284">
            <w:pPr>
              <w:jc w:val="center"/>
              <w:rPr>
                <w:color w:val="000000"/>
              </w:rPr>
            </w:pPr>
            <w:r>
              <w:rPr>
                <w:color w:val="000000"/>
              </w:rPr>
              <w:t>100</w:t>
            </w:r>
          </w:p>
        </w:tc>
        <w:tc>
          <w:tcPr>
            <w:tcW w:w="709" w:type="dxa"/>
            <w:tcBorders>
              <w:right w:val="single" w:sz="4" w:space="0" w:color="auto"/>
            </w:tcBorders>
            <w:vAlign w:val="center"/>
          </w:tcPr>
          <w:p w14:paraId="78BAC647" w14:textId="77777777" w:rsidR="00286A10" w:rsidRPr="00987F3B" w:rsidRDefault="00286A10" w:rsidP="00334284">
            <w:pPr>
              <w:ind w:left="-111" w:right="-108"/>
              <w:jc w:val="center"/>
              <w:rPr>
                <w:color w:val="000000"/>
              </w:rPr>
            </w:pPr>
            <w:r>
              <w:rPr>
                <w:color w:val="000000"/>
              </w:rPr>
              <w:t>443</w:t>
            </w:r>
          </w:p>
        </w:tc>
        <w:tc>
          <w:tcPr>
            <w:tcW w:w="709" w:type="dxa"/>
            <w:tcBorders>
              <w:left w:val="single" w:sz="4" w:space="0" w:color="auto"/>
            </w:tcBorders>
            <w:vAlign w:val="center"/>
          </w:tcPr>
          <w:p w14:paraId="30558556" w14:textId="77777777" w:rsidR="00286A10" w:rsidRPr="00987F3B" w:rsidRDefault="00286A10" w:rsidP="00334284">
            <w:pPr>
              <w:ind w:left="-111" w:right="-108"/>
              <w:jc w:val="center"/>
              <w:rPr>
                <w:color w:val="000000"/>
              </w:rPr>
            </w:pPr>
            <w:r>
              <w:rPr>
                <w:color w:val="000000"/>
              </w:rPr>
              <w:t>722</w:t>
            </w:r>
          </w:p>
        </w:tc>
        <w:tc>
          <w:tcPr>
            <w:tcW w:w="709" w:type="dxa"/>
            <w:tcBorders>
              <w:right w:val="single" w:sz="4" w:space="0" w:color="auto"/>
            </w:tcBorders>
            <w:vAlign w:val="center"/>
          </w:tcPr>
          <w:p w14:paraId="5BE8F6B4" w14:textId="77777777" w:rsidR="00286A10" w:rsidRPr="00987F3B" w:rsidRDefault="00286A10" w:rsidP="00334284">
            <w:pPr>
              <w:ind w:left="-111" w:right="-108"/>
              <w:jc w:val="center"/>
              <w:rPr>
                <w:color w:val="000000"/>
              </w:rPr>
            </w:pPr>
            <w:r>
              <w:rPr>
                <w:color w:val="000000"/>
              </w:rPr>
              <w:t>317</w:t>
            </w:r>
          </w:p>
        </w:tc>
        <w:tc>
          <w:tcPr>
            <w:tcW w:w="709" w:type="dxa"/>
            <w:tcBorders>
              <w:left w:val="single" w:sz="4" w:space="0" w:color="auto"/>
            </w:tcBorders>
            <w:vAlign w:val="center"/>
          </w:tcPr>
          <w:p w14:paraId="134D35A7" w14:textId="77777777" w:rsidR="00286A10" w:rsidRPr="00987F3B" w:rsidRDefault="00286A10" w:rsidP="00334284">
            <w:pPr>
              <w:ind w:left="-111" w:right="-108"/>
              <w:jc w:val="center"/>
              <w:rPr>
                <w:color w:val="000000"/>
              </w:rPr>
            </w:pPr>
            <w:r>
              <w:rPr>
                <w:color w:val="000000"/>
              </w:rPr>
              <w:t>760</w:t>
            </w:r>
          </w:p>
        </w:tc>
        <w:tc>
          <w:tcPr>
            <w:tcW w:w="709" w:type="dxa"/>
            <w:tcBorders>
              <w:right w:val="single" w:sz="4" w:space="0" w:color="auto"/>
            </w:tcBorders>
            <w:vAlign w:val="center"/>
          </w:tcPr>
          <w:p w14:paraId="14100E7A"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47082ABF"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right w:val="single" w:sz="4" w:space="0" w:color="auto"/>
            </w:tcBorders>
            <w:vAlign w:val="center"/>
          </w:tcPr>
          <w:p w14:paraId="1F5CC5B8"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4519DFA3" w14:textId="77777777" w:rsidR="00286A10" w:rsidRPr="00987F3B" w:rsidRDefault="00286A10" w:rsidP="00334284">
            <w:pPr>
              <w:ind w:left="-111" w:right="-108"/>
              <w:jc w:val="center"/>
              <w:rPr>
                <w:color w:val="000000"/>
              </w:rPr>
            </w:pPr>
            <w:r>
              <w:rPr>
                <w:color w:val="000000"/>
              </w:rPr>
              <w:t>380</w:t>
            </w:r>
          </w:p>
        </w:tc>
      </w:tr>
      <w:tr w:rsidR="00286A10" w14:paraId="3C6906C5" w14:textId="77777777" w:rsidTr="00334284">
        <w:trPr>
          <w:cantSplit/>
          <w:trHeight w:val="693"/>
        </w:trPr>
        <w:tc>
          <w:tcPr>
            <w:tcW w:w="1525" w:type="dxa"/>
            <w:vAlign w:val="center"/>
          </w:tcPr>
          <w:p w14:paraId="3BCC101F" w14:textId="77777777" w:rsidR="00286A10" w:rsidRDefault="00286A10" w:rsidP="00334284">
            <w:pPr>
              <w:ind w:right="-108"/>
              <w:rPr>
                <w:color w:val="000000"/>
              </w:rPr>
            </w:pPr>
            <w:r>
              <w:rPr>
                <w:color w:val="000000"/>
              </w:rPr>
              <w:t>ГОСТ 16535</w:t>
            </w:r>
          </w:p>
          <w:p w14:paraId="1E9346B6" w14:textId="77777777" w:rsidR="00286A10" w:rsidRPr="00987F3B" w:rsidRDefault="00286A10" w:rsidP="00334284">
            <w:pPr>
              <w:ind w:right="-108"/>
              <w:rPr>
                <w:color w:val="000000"/>
              </w:rPr>
            </w:pPr>
            <w:r>
              <w:rPr>
                <w:color w:val="000000"/>
              </w:rPr>
              <w:t>морозиво</w:t>
            </w:r>
          </w:p>
        </w:tc>
        <w:tc>
          <w:tcPr>
            <w:tcW w:w="709" w:type="dxa"/>
            <w:tcBorders>
              <w:right w:val="single" w:sz="4" w:space="0" w:color="auto"/>
            </w:tcBorders>
            <w:vAlign w:val="center"/>
          </w:tcPr>
          <w:p w14:paraId="130C789B" w14:textId="77777777" w:rsidR="00286A10" w:rsidRPr="00987F3B" w:rsidRDefault="00286A10" w:rsidP="00334284">
            <w:pPr>
              <w:ind w:left="-108" w:right="-108"/>
              <w:jc w:val="center"/>
              <w:rPr>
                <w:color w:val="000000"/>
              </w:rPr>
            </w:pPr>
            <w:r>
              <w:rPr>
                <w:color w:val="000000"/>
              </w:rPr>
              <w:t>800</w:t>
            </w:r>
          </w:p>
        </w:tc>
        <w:tc>
          <w:tcPr>
            <w:tcW w:w="709" w:type="dxa"/>
            <w:tcBorders>
              <w:left w:val="single" w:sz="4" w:space="0" w:color="auto"/>
            </w:tcBorders>
            <w:vAlign w:val="center"/>
          </w:tcPr>
          <w:p w14:paraId="607B8688" w14:textId="77777777" w:rsidR="00286A10" w:rsidRPr="00987F3B" w:rsidRDefault="00286A10" w:rsidP="00334284">
            <w:pPr>
              <w:ind w:left="-108" w:right="-108"/>
              <w:jc w:val="center"/>
              <w:rPr>
                <w:color w:val="000000"/>
              </w:rPr>
            </w:pPr>
            <w:r>
              <w:rPr>
                <w:color w:val="000000"/>
              </w:rPr>
              <w:t>1560</w:t>
            </w:r>
          </w:p>
        </w:tc>
        <w:tc>
          <w:tcPr>
            <w:tcW w:w="355" w:type="dxa"/>
            <w:tcBorders>
              <w:right w:val="single" w:sz="4" w:space="0" w:color="auto"/>
            </w:tcBorders>
            <w:textDirection w:val="btLr"/>
            <w:vAlign w:val="center"/>
          </w:tcPr>
          <w:p w14:paraId="7DE50065" w14:textId="77777777" w:rsidR="00286A10" w:rsidRPr="00987F3B" w:rsidRDefault="00286A10" w:rsidP="00334284">
            <w:pPr>
              <w:jc w:val="center"/>
              <w:rPr>
                <w:color w:val="000000"/>
              </w:rPr>
            </w:pPr>
            <w:r>
              <w:rPr>
                <w:color w:val="000000"/>
              </w:rPr>
              <w:t>100</w:t>
            </w:r>
          </w:p>
        </w:tc>
        <w:tc>
          <w:tcPr>
            <w:tcW w:w="355" w:type="dxa"/>
            <w:tcBorders>
              <w:right w:val="single" w:sz="4" w:space="0" w:color="auto"/>
            </w:tcBorders>
            <w:textDirection w:val="btLr"/>
            <w:vAlign w:val="center"/>
          </w:tcPr>
          <w:p w14:paraId="554D1F99" w14:textId="77777777" w:rsidR="00286A10" w:rsidRPr="00987F3B" w:rsidRDefault="00286A10" w:rsidP="00334284">
            <w:pPr>
              <w:jc w:val="center"/>
              <w:rPr>
                <w:color w:val="000000"/>
              </w:rPr>
            </w:pPr>
            <w:r>
              <w:rPr>
                <w:color w:val="000000"/>
              </w:rPr>
              <w:t>-</w:t>
            </w:r>
          </w:p>
        </w:tc>
        <w:tc>
          <w:tcPr>
            <w:tcW w:w="355" w:type="dxa"/>
            <w:tcBorders>
              <w:left w:val="single" w:sz="4" w:space="0" w:color="auto"/>
              <w:right w:val="single" w:sz="4" w:space="0" w:color="auto"/>
            </w:tcBorders>
            <w:textDirection w:val="btLr"/>
            <w:vAlign w:val="center"/>
          </w:tcPr>
          <w:p w14:paraId="0AC202A2" w14:textId="77777777" w:rsidR="00286A10" w:rsidRPr="00987F3B"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4FEBB05B"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1FD9730B"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tcBorders>
            <w:vAlign w:val="center"/>
          </w:tcPr>
          <w:p w14:paraId="741F3A9E" w14:textId="77777777" w:rsidR="00286A10" w:rsidRPr="00987F3B" w:rsidRDefault="00286A10" w:rsidP="00334284">
            <w:pPr>
              <w:ind w:left="-111" w:right="-108"/>
              <w:jc w:val="center"/>
              <w:rPr>
                <w:color w:val="000000"/>
              </w:rPr>
            </w:pPr>
            <w:r>
              <w:rPr>
                <w:color w:val="000000"/>
              </w:rPr>
              <w:t>570</w:t>
            </w:r>
          </w:p>
        </w:tc>
        <w:tc>
          <w:tcPr>
            <w:tcW w:w="709" w:type="dxa"/>
            <w:tcBorders>
              <w:right w:val="single" w:sz="4" w:space="0" w:color="auto"/>
            </w:tcBorders>
            <w:vAlign w:val="center"/>
          </w:tcPr>
          <w:p w14:paraId="6D18C67E"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6A83BCCB" w14:textId="77777777" w:rsidR="00286A10" w:rsidRPr="00987F3B" w:rsidRDefault="00286A10" w:rsidP="00334284">
            <w:pPr>
              <w:ind w:left="-111" w:right="-108"/>
              <w:jc w:val="center"/>
              <w:rPr>
                <w:color w:val="000000"/>
              </w:rPr>
            </w:pPr>
            <w:r>
              <w:rPr>
                <w:color w:val="000000"/>
              </w:rPr>
              <w:t>380</w:t>
            </w:r>
          </w:p>
        </w:tc>
        <w:tc>
          <w:tcPr>
            <w:tcW w:w="709" w:type="dxa"/>
            <w:tcBorders>
              <w:right w:val="single" w:sz="4" w:space="0" w:color="auto"/>
            </w:tcBorders>
            <w:vAlign w:val="center"/>
          </w:tcPr>
          <w:p w14:paraId="5AEE9CAC"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0EFD6607" w14:textId="77777777" w:rsidR="00286A10" w:rsidRPr="00987F3B" w:rsidRDefault="00286A10" w:rsidP="00334284">
            <w:pPr>
              <w:ind w:left="-111" w:right="-108"/>
              <w:jc w:val="center"/>
              <w:rPr>
                <w:color w:val="000000"/>
              </w:rPr>
            </w:pPr>
            <w:r>
              <w:rPr>
                <w:color w:val="000000"/>
              </w:rPr>
              <w:t>380</w:t>
            </w:r>
          </w:p>
        </w:tc>
        <w:tc>
          <w:tcPr>
            <w:tcW w:w="709" w:type="dxa"/>
            <w:tcBorders>
              <w:left w:val="single" w:sz="4" w:space="0" w:color="auto"/>
              <w:right w:val="single" w:sz="4" w:space="0" w:color="auto"/>
            </w:tcBorders>
            <w:vAlign w:val="center"/>
          </w:tcPr>
          <w:p w14:paraId="2A3FD178"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6D53A189" w14:textId="77777777" w:rsidR="00286A10" w:rsidRPr="00987F3B" w:rsidRDefault="00286A10" w:rsidP="00334284">
            <w:pPr>
              <w:ind w:left="-111" w:right="-108"/>
              <w:jc w:val="center"/>
              <w:rPr>
                <w:color w:val="000000"/>
              </w:rPr>
            </w:pPr>
            <w:r>
              <w:rPr>
                <w:color w:val="000000"/>
              </w:rPr>
              <w:t>380</w:t>
            </w:r>
          </w:p>
        </w:tc>
      </w:tr>
      <w:tr w:rsidR="00286A10" w14:paraId="6876EB7B" w14:textId="77777777" w:rsidTr="00334284">
        <w:trPr>
          <w:cantSplit/>
          <w:trHeight w:val="690"/>
        </w:trPr>
        <w:tc>
          <w:tcPr>
            <w:tcW w:w="1525" w:type="dxa"/>
            <w:vAlign w:val="center"/>
          </w:tcPr>
          <w:p w14:paraId="2435931A" w14:textId="77777777" w:rsidR="00286A10" w:rsidRDefault="00286A10" w:rsidP="00334284">
            <w:pPr>
              <w:ind w:right="-108"/>
              <w:rPr>
                <w:color w:val="000000"/>
              </w:rPr>
            </w:pPr>
            <w:r>
              <w:rPr>
                <w:color w:val="000000"/>
              </w:rPr>
              <w:t>ГОСТ 22702</w:t>
            </w:r>
          </w:p>
          <w:p w14:paraId="365916A0" w14:textId="77777777" w:rsidR="00286A10" w:rsidRPr="00987F3B" w:rsidRDefault="00286A10" w:rsidP="00334284">
            <w:pPr>
              <w:ind w:right="-108"/>
              <w:rPr>
                <w:color w:val="000000"/>
              </w:rPr>
            </w:pPr>
            <w:r>
              <w:rPr>
                <w:color w:val="000000"/>
              </w:rPr>
              <w:t>пляшки</w:t>
            </w:r>
          </w:p>
        </w:tc>
        <w:tc>
          <w:tcPr>
            <w:tcW w:w="709" w:type="dxa"/>
            <w:tcBorders>
              <w:right w:val="single" w:sz="4" w:space="0" w:color="auto"/>
            </w:tcBorders>
            <w:vAlign w:val="center"/>
          </w:tcPr>
          <w:p w14:paraId="12C5CB39" w14:textId="77777777" w:rsidR="00286A10" w:rsidRPr="00987F3B" w:rsidRDefault="00286A10" w:rsidP="00334284">
            <w:pPr>
              <w:ind w:left="-108" w:right="-108"/>
              <w:jc w:val="center"/>
              <w:rPr>
                <w:color w:val="000000"/>
              </w:rPr>
            </w:pPr>
            <w:r>
              <w:rPr>
                <w:color w:val="000000"/>
              </w:rPr>
              <w:t>960</w:t>
            </w:r>
          </w:p>
        </w:tc>
        <w:tc>
          <w:tcPr>
            <w:tcW w:w="709" w:type="dxa"/>
            <w:tcBorders>
              <w:left w:val="single" w:sz="4" w:space="0" w:color="auto"/>
            </w:tcBorders>
            <w:vAlign w:val="center"/>
          </w:tcPr>
          <w:p w14:paraId="49120E0B" w14:textId="77777777" w:rsidR="00286A10" w:rsidRPr="00987F3B" w:rsidRDefault="00286A10" w:rsidP="00334284">
            <w:pPr>
              <w:ind w:left="-108" w:right="-108"/>
              <w:jc w:val="center"/>
              <w:rPr>
                <w:color w:val="000000"/>
              </w:rPr>
            </w:pPr>
            <w:r>
              <w:rPr>
                <w:color w:val="000000"/>
              </w:rPr>
              <w:t>1660</w:t>
            </w:r>
          </w:p>
        </w:tc>
        <w:tc>
          <w:tcPr>
            <w:tcW w:w="355" w:type="dxa"/>
            <w:tcBorders>
              <w:right w:val="single" w:sz="4" w:space="0" w:color="auto"/>
            </w:tcBorders>
            <w:textDirection w:val="btLr"/>
            <w:vAlign w:val="center"/>
          </w:tcPr>
          <w:p w14:paraId="54B188A6" w14:textId="77777777" w:rsidR="00286A10" w:rsidRPr="00987F3B" w:rsidRDefault="00286A10" w:rsidP="00334284">
            <w:pPr>
              <w:jc w:val="center"/>
              <w:rPr>
                <w:color w:val="000000"/>
              </w:rPr>
            </w:pPr>
            <w:r>
              <w:rPr>
                <w:color w:val="000000"/>
              </w:rPr>
              <w:t>87</w:t>
            </w:r>
          </w:p>
        </w:tc>
        <w:tc>
          <w:tcPr>
            <w:tcW w:w="355" w:type="dxa"/>
            <w:tcBorders>
              <w:right w:val="single" w:sz="4" w:space="0" w:color="auto"/>
            </w:tcBorders>
            <w:textDirection w:val="btLr"/>
            <w:vAlign w:val="center"/>
          </w:tcPr>
          <w:p w14:paraId="39D41B2D" w14:textId="77777777" w:rsidR="00286A10" w:rsidRPr="00987F3B" w:rsidRDefault="00286A10" w:rsidP="00334284">
            <w:pPr>
              <w:jc w:val="center"/>
              <w:rPr>
                <w:color w:val="000000"/>
              </w:rPr>
            </w:pPr>
            <w:r>
              <w:rPr>
                <w:color w:val="000000"/>
              </w:rPr>
              <w:t>100</w:t>
            </w:r>
          </w:p>
        </w:tc>
        <w:tc>
          <w:tcPr>
            <w:tcW w:w="355" w:type="dxa"/>
            <w:tcBorders>
              <w:left w:val="single" w:sz="4" w:space="0" w:color="auto"/>
              <w:right w:val="single" w:sz="4" w:space="0" w:color="auto"/>
            </w:tcBorders>
            <w:textDirection w:val="btLr"/>
            <w:vAlign w:val="center"/>
          </w:tcPr>
          <w:p w14:paraId="19236325" w14:textId="77777777" w:rsidR="00286A10" w:rsidRPr="00987F3B"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7D9F3517" w14:textId="77777777" w:rsidR="00286A10" w:rsidRPr="00987F3B" w:rsidRDefault="00286A10" w:rsidP="00334284">
            <w:pPr>
              <w:jc w:val="center"/>
              <w:rPr>
                <w:color w:val="000000"/>
              </w:rPr>
            </w:pPr>
            <w:r>
              <w:rPr>
                <w:color w:val="000000"/>
              </w:rPr>
              <w:t>-</w:t>
            </w:r>
          </w:p>
        </w:tc>
        <w:tc>
          <w:tcPr>
            <w:tcW w:w="709" w:type="dxa"/>
            <w:tcBorders>
              <w:right w:val="single" w:sz="4" w:space="0" w:color="auto"/>
            </w:tcBorders>
            <w:vAlign w:val="center"/>
          </w:tcPr>
          <w:p w14:paraId="5FC4AB77" w14:textId="77777777" w:rsidR="00286A10" w:rsidRPr="00987F3B" w:rsidRDefault="00286A10" w:rsidP="00334284">
            <w:pPr>
              <w:ind w:left="-111" w:right="-108"/>
              <w:jc w:val="center"/>
              <w:rPr>
                <w:color w:val="000000"/>
              </w:rPr>
            </w:pPr>
            <w:r>
              <w:rPr>
                <w:color w:val="000000"/>
              </w:rPr>
              <w:t>502</w:t>
            </w:r>
          </w:p>
        </w:tc>
        <w:tc>
          <w:tcPr>
            <w:tcW w:w="709" w:type="dxa"/>
            <w:tcBorders>
              <w:left w:val="single" w:sz="4" w:space="0" w:color="auto"/>
            </w:tcBorders>
            <w:vAlign w:val="center"/>
          </w:tcPr>
          <w:p w14:paraId="16F2D4AA" w14:textId="77777777" w:rsidR="00286A10" w:rsidRPr="00987F3B" w:rsidRDefault="00286A10" w:rsidP="00334284">
            <w:pPr>
              <w:ind w:left="-111" w:right="-108"/>
              <w:jc w:val="center"/>
              <w:rPr>
                <w:color w:val="000000"/>
              </w:rPr>
            </w:pPr>
            <w:r>
              <w:rPr>
                <w:color w:val="000000"/>
              </w:rPr>
              <w:t>648</w:t>
            </w:r>
          </w:p>
        </w:tc>
        <w:tc>
          <w:tcPr>
            <w:tcW w:w="709" w:type="dxa"/>
            <w:tcBorders>
              <w:right w:val="single" w:sz="4" w:space="0" w:color="auto"/>
            </w:tcBorders>
            <w:vAlign w:val="center"/>
          </w:tcPr>
          <w:p w14:paraId="7CD54ED4" w14:textId="77777777" w:rsidR="00286A10" w:rsidRPr="00987F3B" w:rsidRDefault="00286A10" w:rsidP="00334284">
            <w:pPr>
              <w:ind w:left="-111" w:right="-108"/>
              <w:jc w:val="center"/>
              <w:rPr>
                <w:color w:val="000000"/>
              </w:rPr>
            </w:pPr>
            <w:r>
              <w:rPr>
                <w:color w:val="000000"/>
              </w:rPr>
              <w:t>275</w:t>
            </w:r>
          </w:p>
        </w:tc>
        <w:tc>
          <w:tcPr>
            <w:tcW w:w="709" w:type="dxa"/>
            <w:tcBorders>
              <w:left w:val="single" w:sz="4" w:space="0" w:color="auto"/>
            </w:tcBorders>
            <w:vAlign w:val="center"/>
          </w:tcPr>
          <w:p w14:paraId="1E3E0963" w14:textId="77777777" w:rsidR="00286A10" w:rsidRPr="00987F3B" w:rsidRDefault="00286A10" w:rsidP="00334284">
            <w:pPr>
              <w:ind w:left="-111" w:right="-108"/>
              <w:jc w:val="center"/>
              <w:rPr>
                <w:color w:val="000000"/>
              </w:rPr>
            </w:pPr>
            <w:r>
              <w:rPr>
                <w:color w:val="000000"/>
              </w:rPr>
              <w:t>450</w:t>
            </w:r>
          </w:p>
        </w:tc>
        <w:tc>
          <w:tcPr>
            <w:tcW w:w="709" w:type="dxa"/>
            <w:tcBorders>
              <w:right w:val="single" w:sz="4" w:space="0" w:color="auto"/>
            </w:tcBorders>
            <w:vAlign w:val="center"/>
          </w:tcPr>
          <w:p w14:paraId="4CFAE3DF" w14:textId="77777777" w:rsidR="00286A10" w:rsidRPr="00987F3B" w:rsidRDefault="00286A10" w:rsidP="00334284">
            <w:pPr>
              <w:ind w:left="-111" w:right="-108"/>
              <w:jc w:val="center"/>
              <w:rPr>
                <w:color w:val="000000"/>
              </w:rPr>
            </w:pPr>
            <w:r>
              <w:rPr>
                <w:color w:val="000000"/>
              </w:rPr>
              <w:t>185</w:t>
            </w:r>
          </w:p>
        </w:tc>
        <w:tc>
          <w:tcPr>
            <w:tcW w:w="709" w:type="dxa"/>
            <w:tcBorders>
              <w:left w:val="single" w:sz="4" w:space="0" w:color="auto"/>
            </w:tcBorders>
            <w:vAlign w:val="center"/>
          </w:tcPr>
          <w:p w14:paraId="5004B1BC" w14:textId="77777777" w:rsidR="00286A10" w:rsidRPr="00987F3B" w:rsidRDefault="00286A10" w:rsidP="00334284">
            <w:pPr>
              <w:ind w:left="-111" w:right="-108"/>
              <w:jc w:val="center"/>
              <w:rPr>
                <w:color w:val="000000"/>
              </w:rPr>
            </w:pPr>
            <w:r>
              <w:rPr>
                <w:color w:val="000000"/>
              </w:rPr>
              <w:t>360</w:t>
            </w:r>
          </w:p>
        </w:tc>
        <w:tc>
          <w:tcPr>
            <w:tcW w:w="709" w:type="dxa"/>
            <w:tcBorders>
              <w:left w:val="single" w:sz="4" w:space="0" w:color="auto"/>
              <w:right w:val="single" w:sz="4" w:space="0" w:color="auto"/>
            </w:tcBorders>
            <w:vAlign w:val="center"/>
          </w:tcPr>
          <w:p w14:paraId="5F235D53"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6AC025CC" w14:textId="77777777" w:rsidR="00286A10" w:rsidRPr="00987F3B" w:rsidRDefault="00286A10" w:rsidP="00334284">
            <w:pPr>
              <w:ind w:left="-111" w:right="-108"/>
              <w:jc w:val="center"/>
              <w:rPr>
                <w:color w:val="000000"/>
              </w:rPr>
            </w:pPr>
            <w:r>
              <w:rPr>
                <w:color w:val="000000"/>
              </w:rPr>
              <w:t>380</w:t>
            </w:r>
          </w:p>
        </w:tc>
      </w:tr>
      <w:tr w:rsidR="00286A10" w14:paraId="0874C649" w14:textId="77777777" w:rsidTr="00334284">
        <w:trPr>
          <w:cantSplit/>
          <w:trHeight w:val="942"/>
        </w:trPr>
        <w:tc>
          <w:tcPr>
            <w:tcW w:w="1525" w:type="dxa"/>
            <w:vAlign w:val="center"/>
          </w:tcPr>
          <w:p w14:paraId="3534CEDC" w14:textId="77777777" w:rsidR="00286A10" w:rsidRDefault="00286A10" w:rsidP="00334284">
            <w:pPr>
              <w:ind w:right="-108"/>
              <w:rPr>
                <w:color w:val="000000"/>
              </w:rPr>
            </w:pPr>
            <w:r>
              <w:rPr>
                <w:color w:val="000000"/>
              </w:rPr>
              <w:t>ГОСТ 5884</w:t>
            </w:r>
          </w:p>
          <w:p w14:paraId="45F0AD75" w14:textId="77777777" w:rsidR="00286A10" w:rsidRPr="00987F3B" w:rsidRDefault="00286A10" w:rsidP="00334284">
            <w:pPr>
              <w:ind w:right="-108"/>
              <w:rPr>
                <w:color w:val="000000"/>
              </w:rPr>
            </w:pPr>
            <w:r>
              <w:rPr>
                <w:color w:val="000000"/>
              </w:rPr>
              <w:t>лампи роз-</w:t>
            </w:r>
            <w:proofErr w:type="spellStart"/>
            <w:r>
              <w:rPr>
                <w:color w:val="000000"/>
              </w:rPr>
              <w:t>жарювання</w:t>
            </w:r>
            <w:proofErr w:type="spellEnd"/>
          </w:p>
        </w:tc>
        <w:tc>
          <w:tcPr>
            <w:tcW w:w="709" w:type="dxa"/>
            <w:tcBorders>
              <w:right w:val="single" w:sz="4" w:space="0" w:color="auto"/>
            </w:tcBorders>
            <w:vAlign w:val="center"/>
          </w:tcPr>
          <w:p w14:paraId="3D3B2BAF" w14:textId="77777777" w:rsidR="00286A10" w:rsidRPr="00987F3B" w:rsidRDefault="00286A10" w:rsidP="00334284">
            <w:pPr>
              <w:ind w:left="-108" w:right="-108"/>
              <w:jc w:val="center"/>
              <w:rPr>
                <w:color w:val="000000"/>
              </w:rPr>
            </w:pPr>
            <w:r>
              <w:rPr>
                <w:color w:val="000000"/>
              </w:rPr>
              <w:t>1430</w:t>
            </w:r>
          </w:p>
        </w:tc>
        <w:tc>
          <w:tcPr>
            <w:tcW w:w="709" w:type="dxa"/>
            <w:tcBorders>
              <w:left w:val="single" w:sz="4" w:space="0" w:color="auto"/>
            </w:tcBorders>
            <w:vAlign w:val="center"/>
          </w:tcPr>
          <w:p w14:paraId="2207ABAC" w14:textId="77777777" w:rsidR="00286A10" w:rsidRPr="00987F3B" w:rsidRDefault="00286A10" w:rsidP="00334284">
            <w:pPr>
              <w:ind w:left="-108" w:right="-108"/>
              <w:jc w:val="center"/>
              <w:rPr>
                <w:color w:val="000000"/>
              </w:rPr>
            </w:pPr>
            <w:r>
              <w:rPr>
                <w:color w:val="000000"/>
              </w:rPr>
              <w:t>2090</w:t>
            </w:r>
          </w:p>
        </w:tc>
        <w:tc>
          <w:tcPr>
            <w:tcW w:w="355" w:type="dxa"/>
            <w:tcBorders>
              <w:right w:val="single" w:sz="4" w:space="0" w:color="auto"/>
            </w:tcBorders>
            <w:textDirection w:val="btLr"/>
            <w:vAlign w:val="center"/>
          </w:tcPr>
          <w:p w14:paraId="1B51A9D2" w14:textId="77777777" w:rsidR="00286A10" w:rsidRPr="00987F3B" w:rsidRDefault="00286A10" w:rsidP="00334284">
            <w:pPr>
              <w:jc w:val="center"/>
              <w:rPr>
                <w:color w:val="000000"/>
              </w:rPr>
            </w:pPr>
            <w:r>
              <w:rPr>
                <w:color w:val="000000"/>
              </w:rPr>
              <w:t>33</w:t>
            </w:r>
          </w:p>
        </w:tc>
        <w:tc>
          <w:tcPr>
            <w:tcW w:w="355" w:type="dxa"/>
            <w:tcBorders>
              <w:right w:val="single" w:sz="4" w:space="0" w:color="auto"/>
            </w:tcBorders>
            <w:textDirection w:val="btLr"/>
            <w:vAlign w:val="center"/>
          </w:tcPr>
          <w:p w14:paraId="26ECA9F1" w14:textId="77777777" w:rsidR="00286A10" w:rsidRPr="00987F3B" w:rsidRDefault="00286A10" w:rsidP="00334284">
            <w:pPr>
              <w:jc w:val="center"/>
              <w:rPr>
                <w:color w:val="000000"/>
              </w:rPr>
            </w:pPr>
            <w:r>
              <w:rPr>
                <w:color w:val="000000"/>
              </w:rPr>
              <w:t>47</w:t>
            </w:r>
          </w:p>
        </w:tc>
        <w:tc>
          <w:tcPr>
            <w:tcW w:w="355" w:type="dxa"/>
            <w:tcBorders>
              <w:left w:val="single" w:sz="4" w:space="0" w:color="auto"/>
              <w:right w:val="single" w:sz="4" w:space="0" w:color="auto"/>
            </w:tcBorders>
            <w:textDirection w:val="btLr"/>
            <w:vAlign w:val="center"/>
          </w:tcPr>
          <w:p w14:paraId="6040556B" w14:textId="77777777" w:rsidR="00286A10" w:rsidRPr="00987F3B" w:rsidRDefault="00286A10" w:rsidP="00334284">
            <w:pPr>
              <w:jc w:val="center"/>
              <w:rPr>
                <w:color w:val="000000"/>
              </w:rPr>
            </w:pPr>
            <w:r>
              <w:rPr>
                <w:color w:val="000000"/>
              </w:rPr>
              <w:t>87</w:t>
            </w:r>
          </w:p>
        </w:tc>
        <w:tc>
          <w:tcPr>
            <w:tcW w:w="355" w:type="dxa"/>
            <w:tcBorders>
              <w:left w:val="single" w:sz="4" w:space="0" w:color="auto"/>
            </w:tcBorders>
            <w:textDirection w:val="btLr"/>
            <w:vAlign w:val="center"/>
          </w:tcPr>
          <w:p w14:paraId="1F19E608" w14:textId="77777777" w:rsidR="00286A10" w:rsidRPr="00987F3B" w:rsidRDefault="00286A10" w:rsidP="00334284">
            <w:pPr>
              <w:jc w:val="center"/>
              <w:rPr>
                <w:color w:val="000000"/>
              </w:rPr>
            </w:pPr>
            <w:r>
              <w:rPr>
                <w:color w:val="000000"/>
              </w:rPr>
              <w:t>100</w:t>
            </w:r>
          </w:p>
        </w:tc>
        <w:tc>
          <w:tcPr>
            <w:tcW w:w="709" w:type="dxa"/>
            <w:tcBorders>
              <w:right w:val="single" w:sz="4" w:space="0" w:color="auto"/>
            </w:tcBorders>
            <w:vAlign w:val="center"/>
          </w:tcPr>
          <w:p w14:paraId="3F9A738F" w14:textId="77777777" w:rsidR="00286A10" w:rsidRPr="00987F3B" w:rsidRDefault="00286A10" w:rsidP="00334284">
            <w:pPr>
              <w:ind w:left="-111" w:right="-108"/>
              <w:jc w:val="center"/>
              <w:rPr>
                <w:color w:val="000000"/>
              </w:rPr>
            </w:pPr>
            <w:r>
              <w:rPr>
                <w:color w:val="000000"/>
              </w:rPr>
              <w:t>465</w:t>
            </w:r>
          </w:p>
        </w:tc>
        <w:tc>
          <w:tcPr>
            <w:tcW w:w="709" w:type="dxa"/>
            <w:tcBorders>
              <w:left w:val="single" w:sz="4" w:space="0" w:color="auto"/>
            </w:tcBorders>
            <w:vAlign w:val="center"/>
          </w:tcPr>
          <w:p w14:paraId="235006B3" w14:textId="77777777" w:rsidR="00286A10" w:rsidRPr="00987F3B" w:rsidRDefault="00286A10" w:rsidP="00334284">
            <w:pPr>
              <w:ind w:left="-111" w:right="-108"/>
              <w:jc w:val="center"/>
              <w:rPr>
                <w:color w:val="000000"/>
              </w:rPr>
            </w:pPr>
            <w:r>
              <w:rPr>
                <w:color w:val="000000"/>
              </w:rPr>
              <w:t>840</w:t>
            </w:r>
          </w:p>
        </w:tc>
        <w:tc>
          <w:tcPr>
            <w:tcW w:w="709" w:type="dxa"/>
            <w:tcBorders>
              <w:right w:val="single" w:sz="4" w:space="0" w:color="auto"/>
            </w:tcBorders>
            <w:vAlign w:val="center"/>
          </w:tcPr>
          <w:p w14:paraId="501DBB05" w14:textId="77777777" w:rsidR="00286A10" w:rsidRPr="00987F3B" w:rsidRDefault="00286A10" w:rsidP="00334284">
            <w:pPr>
              <w:ind w:left="-111" w:right="-108"/>
              <w:jc w:val="center"/>
              <w:rPr>
                <w:color w:val="000000"/>
              </w:rPr>
            </w:pPr>
            <w:r>
              <w:rPr>
                <w:color w:val="000000"/>
              </w:rPr>
              <w:t>342</w:t>
            </w:r>
          </w:p>
        </w:tc>
        <w:tc>
          <w:tcPr>
            <w:tcW w:w="709" w:type="dxa"/>
            <w:tcBorders>
              <w:left w:val="single" w:sz="4" w:space="0" w:color="auto"/>
            </w:tcBorders>
            <w:vAlign w:val="center"/>
          </w:tcPr>
          <w:p w14:paraId="1F9C9F49" w14:textId="77777777" w:rsidR="00286A10" w:rsidRPr="00987F3B" w:rsidRDefault="00286A10" w:rsidP="00334284">
            <w:pPr>
              <w:ind w:left="-111" w:right="-108"/>
              <w:jc w:val="center"/>
              <w:rPr>
                <w:color w:val="000000"/>
              </w:rPr>
            </w:pPr>
            <w:r>
              <w:rPr>
                <w:color w:val="000000"/>
              </w:rPr>
              <w:t>680</w:t>
            </w:r>
          </w:p>
        </w:tc>
        <w:tc>
          <w:tcPr>
            <w:tcW w:w="709" w:type="dxa"/>
            <w:tcBorders>
              <w:right w:val="single" w:sz="4" w:space="0" w:color="auto"/>
            </w:tcBorders>
            <w:vAlign w:val="center"/>
          </w:tcPr>
          <w:p w14:paraId="56977FA5" w14:textId="77777777" w:rsidR="00286A10" w:rsidRPr="00987F3B" w:rsidRDefault="00286A10" w:rsidP="00334284">
            <w:pPr>
              <w:ind w:left="-111" w:right="-108"/>
              <w:jc w:val="center"/>
              <w:rPr>
                <w:color w:val="000000"/>
              </w:rPr>
            </w:pPr>
            <w:r>
              <w:rPr>
                <w:color w:val="000000"/>
              </w:rPr>
              <w:t>253</w:t>
            </w:r>
          </w:p>
        </w:tc>
        <w:tc>
          <w:tcPr>
            <w:tcW w:w="709" w:type="dxa"/>
            <w:tcBorders>
              <w:left w:val="single" w:sz="4" w:space="0" w:color="auto"/>
            </w:tcBorders>
            <w:vAlign w:val="center"/>
          </w:tcPr>
          <w:p w14:paraId="0D08CBC4" w14:textId="77777777" w:rsidR="00286A10" w:rsidRPr="00987F3B" w:rsidRDefault="00286A10" w:rsidP="00334284">
            <w:pPr>
              <w:ind w:left="-111" w:right="-108"/>
              <w:jc w:val="center"/>
              <w:rPr>
                <w:color w:val="000000"/>
              </w:rPr>
            </w:pPr>
            <w:r>
              <w:rPr>
                <w:color w:val="000000"/>
              </w:rPr>
              <w:t>425</w:t>
            </w:r>
          </w:p>
        </w:tc>
        <w:tc>
          <w:tcPr>
            <w:tcW w:w="709" w:type="dxa"/>
            <w:tcBorders>
              <w:left w:val="single" w:sz="4" w:space="0" w:color="auto"/>
              <w:right w:val="single" w:sz="4" w:space="0" w:color="auto"/>
            </w:tcBorders>
            <w:vAlign w:val="center"/>
          </w:tcPr>
          <w:p w14:paraId="257DC41E" w14:textId="77777777" w:rsidR="00286A10" w:rsidRPr="00987F3B" w:rsidRDefault="00286A10" w:rsidP="00334284">
            <w:pPr>
              <w:ind w:left="-111" w:right="-108"/>
              <w:jc w:val="center"/>
              <w:rPr>
                <w:color w:val="000000"/>
              </w:rPr>
            </w:pPr>
            <w:r>
              <w:rPr>
                <w:color w:val="000000"/>
              </w:rPr>
              <w:t>190</w:t>
            </w:r>
          </w:p>
        </w:tc>
        <w:tc>
          <w:tcPr>
            <w:tcW w:w="709" w:type="dxa"/>
            <w:tcBorders>
              <w:left w:val="single" w:sz="4" w:space="0" w:color="auto"/>
            </w:tcBorders>
            <w:vAlign w:val="center"/>
          </w:tcPr>
          <w:p w14:paraId="64D9894A" w14:textId="77777777" w:rsidR="00286A10" w:rsidRPr="00987F3B" w:rsidRDefault="00286A10" w:rsidP="00334284">
            <w:pPr>
              <w:ind w:left="-111" w:right="-108"/>
              <w:jc w:val="center"/>
              <w:rPr>
                <w:color w:val="000000"/>
              </w:rPr>
            </w:pPr>
            <w:r>
              <w:rPr>
                <w:color w:val="000000"/>
              </w:rPr>
              <w:t>385</w:t>
            </w:r>
          </w:p>
        </w:tc>
      </w:tr>
      <w:tr w:rsidR="00286A10" w14:paraId="5ADE757B" w14:textId="77777777" w:rsidTr="00334284">
        <w:trPr>
          <w:cantSplit/>
          <w:trHeight w:val="730"/>
        </w:trPr>
        <w:tc>
          <w:tcPr>
            <w:tcW w:w="1525" w:type="dxa"/>
            <w:vAlign w:val="center"/>
          </w:tcPr>
          <w:p w14:paraId="02E78F4D" w14:textId="77777777" w:rsidR="00286A10" w:rsidRDefault="00286A10" w:rsidP="00334284">
            <w:pPr>
              <w:ind w:right="-108"/>
              <w:rPr>
                <w:color w:val="000000"/>
              </w:rPr>
            </w:pPr>
            <w:r>
              <w:rPr>
                <w:color w:val="000000"/>
              </w:rPr>
              <w:t>ГОСТ 4112</w:t>
            </w:r>
          </w:p>
          <w:p w14:paraId="087139F8" w14:textId="77777777" w:rsidR="00286A10" w:rsidRDefault="00286A10" w:rsidP="00334284">
            <w:pPr>
              <w:ind w:right="-108"/>
              <w:rPr>
                <w:color w:val="000000"/>
              </w:rPr>
            </w:pPr>
            <w:r>
              <w:rPr>
                <w:color w:val="000000"/>
              </w:rPr>
              <w:t>електроніка</w:t>
            </w:r>
          </w:p>
        </w:tc>
        <w:tc>
          <w:tcPr>
            <w:tcW w:w="709" w:type="dxa"/>
            <w:tcBorders>
              <w:right w:val="single" w:sz="4" w:space="0" w:color="auto"/>
            </w:tcBorders>
            <w:vAlign w:val="center"/>
          </w:tcPr>
          <w:p w14:paraId="7AC98D06" w14:textId="77777777" w:rsidR="00286A10" w:rsidRDefault="00286A10" w:rsidP="00334284">
            <w:pPr>
              <w:ind w:left="-108" w:right="-108"/>
              <w:jc w:val="center"/>
              <w:rPr>
                <w:color w:val="000000"/>
              </w:rPr>
            </w:pPr>
            <w:r>
              <w:rPr>
                <w:color w:val="000000"/>
              </w:rPr>
              <w:t>-</w:t>
            </w:r>
          </w:p>
        </w:tc>
        <w:tc>
          <w:tcPr>
            <w:tcW w:w="709" w:type="dxa"/>
            <w:tcBorders>
              <w:left w:val="single" w:sz="4" w:space="0" w:color="auto"/>
            </w:tcBorders>
            <w:vAlign w:val="center"/>
          </w:tcPr>
          <w:p w14:paraId="21341D47" w14:textId="77777777" w:rsidR="00286A10" w:rsidRDefault="00286A10" w:rsidP="00334284">
            <w:pPr>
              <w:ind w:left="-108" w:right="-108"/>
              <w:jc w:val="center"/>
              <w:rPr>
                <w:color w:val="000000"/>
              </w:rPr>
            </w:pPr>
            <w:r>
              <w:rPr>
                <w:color w:val="000000"/>
              </w:rPr>
              <w:t>2090</w:t>
            </w:r>
          </w:p>
        </w:tc>
        <w:tc>
          <w:tcPr>
            <w:tcW w:w="355" w:type="dxa"/>
            <w:tcBorders>
              <w:right w:val="single" w:sz="4" w:space="0" w:color="auto"/>
            </w:tcBorders>
            <w:textDirection w:val="btLr"/>
            <w:vAlign w:val="center"/>
          </w:tcPr>
          <w:p w14:paraId="6753EBF5" w14:textId="77777777" w:rsidR="00286A10" w:rsidRDefault="00286A10" w:rsidP="00334284">
            <w:pPr>
              <w:jc w:val="center"/>
              <w:rPr>
                <w:color w:val="000000"/>
              </w:rPr>
            </w:pPr>
            <w:r>
              <w:rPr>
                <w:color w:val="000000"/>
              </w:rPr>
              <w:t>-</w:t>
            </w:r>
          </w:p>
        </w:tc>
        <w:tc>
          <w:tcPr>
            <w:tcW w:w="355" w:type="dxa"/>
            <w:tcBorders>
              <w:right w:val="single" w:sz="4" w:space="0" w:color="auto"/>
            </w:tcBorders>
            <w:textDirection w:val="btLr"/>
            <w:vAlign w:val="center"/>
          </w:tcPr>
          <w:p w14:paraId="198FF491" w14:textId="77777777" w:rsidR="00286A10" w:rsidRDefault="00286A10" w:rsidP="00334284">
            <w:pPr>
              <w:jc w:val="center"/>
              <w:rPr>
                <w:color w:val="000000"/>
              </w:rPr>
            </w:pPr>
            <w:r>
              <w:rPr>
                <w:color w:val="000000"/>
              </w:rPr>
              <w:t>-</w:t>
            </w:r>
          </w:p>
        </w:tc>
        <w:tc>
          <w:tcPr>
            <w:tcW w:w="355" w:type="dxa"/>
            <w:tcBorders>
              <w:left w:val="single" w:sz="4" w:space="0" w:color="auto"/>
              <w:right w:val="single" w:sz="4" w:space="0" w:color="auto"/>
            </w:tcBorders>
            <w:textDirection w:val="btLr"/>
            <w:vAlign w:val="center"/>
          </w:tcPr>
          <w:p w14:paraId="42A61AFE" w14:textId="77777777" w:rsidR="00286A10" w:rsidRDefault="00286A10" w:rsidP="00334284">
            <w:pPr>
              <w:jc w:val="center"/>
              <w:rPr>
                <w:color w:val="000000"/>
              </w:rPr>
            </w:pPr>
            <w:r>
              <w:rPr>
                <w:color w:val="000000"/>
              </w:rPr>
              <w:t>-</w:t>
            </w:r>
          </w:p>
        </w:tc>
        <w:tc>
          <w:tcPr>
            <w:tcW w:w="355" w:type="dxa"/>
            <w:tcBorders>
              <w:left w:val="single" w:sz="4" w:space="0" w:color="auto"/>
            </w:tcBorders>
            <w:textDirection w:val="btLr"/>
            <w:vAlign w:val="center"/>
          </w:tcPr>
          <w:p w14:paraId="79666494" w14:textId="77777777" w:rsidR="00286A10" w:rsidRDefault="00286A10" w:rsidP="00334284">
            <w:pPr>
              <w:jc w:val="center"/>
              <w:rPr>
                <w:color w:val="000000"/>
              </w:rPr>
            </w:pPr>
            <w:r>
              <w:rPr>
                <w:color w:val="000000"/>
              </w:rPr>
              <w:t>-</w:t>
            </w:r>
          </w:p>
        </w:tc>
        <w:tc>
          <w:tcPr>
            <w:tcW w:w="709" w:type="dxa"/>
            <w:tcBorders>
              <w:right w:val="single" w:sz="4" w:space="0" w:color="auto"/>
            </w:tcBorders>
            <w:vAlign w:val="center"/>
          </w:tcPr>
          <w:p w14:paraId="682D6797" w14:textId="77777777" w:rsidR="00286A10"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30EC065D" w14:textId="77777777" w:rsidR="00286A10" w:rsidRDefault="00286A10" w:rsidP="00334284">
            <w:pPr>
              <w:ind w:left="-111" w:right="-108"/>
              <w:jc w:val="center"/>
              <w:rPr>
                <w:color w:val="000000"/>
              </w:rPr>
            </w:pPr>
            <w:r>
              <w:rPr>
                <w:color w:val="000000"/>
              </w:rPr>
              <w:t>1210</w:t>
            </w:r>
          </w:p>
        </w:tc>
        <w:tc>
          <w:tcPr>
            <w:tcW w:w="709" w:type="dxa"/>
            <w:tcBorders>
              <w:right w:val="single" w:sz="4" w:space="0" w:color="auto"/>
            </w:tcBorders>
            <w:vAlign w:val="center"/>
          </w:tcPr>
          <w:p w14:paraId="69BCF6F3" w14:textId="77777777" w:rsidR="00286A10"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115AA7F7" w14:textId="77777777" w:rsidR="00286A10" w:rsidRDefault="00286A10" w:rsidP="00334284">
            <w:pPr>
              <w:ind w:left="-111" w:right="-108"/>
              <w:jc w:val="center"/>
              <w:rPr>
                <w:color w:val="000000"/>
              </w:rPr>
            </w:pPr>
            <w:r>
              <w:rPr>
                <w:color w:val="000000"/>
              </w:rPr>
              <w:t>850</w:t>
            </w:r>
          </w:p>
        </w:tc>
        <w:tc>
          <w:tcPr>
            <w:tcW w:w="709" w:type="dxa"/>
            <w:tcBorders>
              <w:right w:val="single" w:sz="4" w:space="0" w:color="auto"/>
            </w:tcBorders>
            <w:vAlign w:val="center"/>
          </w:tcPr>
          <w:p w14:paraId="5DEA607B" w14:textId="77777777" w:rsidR="00286A10"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03843FE7" w14:textId="77777777" w:rsidR="00286A10" w:rsidRDefault="00286A10" w:rsidP="00334284">
            <w:pPr>
              <w:ind w:left="-111" w:right="-108"/>
              <w:jc w:val="center"/>
              <w:rPr>
                <w:color w:val="000000"/>
              </w:rPr>
            </w:pPr>
            <w:r>
              <w:rPr>
                <w:color w:val="000000"/>
              </w:rPr>
              <w:t>620</w:t>
            </w:r>
          </w:p>
        </w:tc>
        <w:tc>
          <w:tcPr>
            <w:tcW w:w="709" w:type="dxa"/>
            <w:tcBorders>
              <w:left w:val="single" w:sz="4" w:space="0" w:color="auto"/>
              <w:right w:val="single" w:sz="4" w:space="0" w:color="auto"/>
            </w:tcBorders>
            <w:vAlign w:val="center"/>
          </w:tcPr>
          <w:p w14:paraId="03944602" w14:textId="77777777" w:rsidR="00286A10" w:rsidRDefault="00286A10" w:rsidP="00334284">
            <w:pPr>
              <w:ind w:left="-111" w:right="-108"/>
              <w:jc w:val="center"/>
              <w:rPr>
                <w:color w:val="000000"/>
              </w:rPr>
            </w:pPr>
            <w:r>
              <w:rPr>
                <w:color w:val="000000"/>
              </w:rPr>
              <w:t>-</w:t>
            </w:r>
          </w:p>
        </w:tc>
        <w:tc>
          <w:tcPr>
            <w:tcW w:w="709" w:type="dxa"/>
            <w:tcBorders>
              <w:left w:val="single" w:sz="4" w:space="0" w:color="auto"/>
            </w:tcBorders>
            <w:vAlign w:val="center"/>
          </w:tcPr>
          <w:p w14:paraId="6A4E59F8" w14:textId="77777777" w:rsidR="00286A10" w:rsidRDefault="00286A10" w:rsidP="00334284">
            <w:pPr>
              <w:ind w:left="-111" w:right="-108"/>
              <w:jc w:val="center"/>
              <w:rPr>
                <w:color w:val="000000"/>
              </w:rPr>
            </w:pPr>
            <w:r>
              <w:rPr>
                <w:color w:val="000000"/>
              </w:rPr>
              <w:t>590</w:t>
            </w:r>
          </w:p>
        </w:tc>
      </w:tr>
    </w:tbl>
    <w:p w14:paraId="234DC93A" w14:textId="77777777" w:rsidR="00286A10" w:rsidRPr="009924CE" w:rsidRDefault="00322387" w:rsidP="008345AA">
      <w:pPr>
        <w:pStyle w:val="a3"/>
        <w:numPr>
          <w:ilvl w:val="1"/>
          <w:numId w:val="42"/>
        </w:numPr>
        <w:spacing w:after="120" w:line="360" w:lineRule="auto"/>
        <w:ind w:left="284" w:right="284" w:firstLine="0"/>
        <w:jc w:val="both"/>
        <w:rPr>
          <w:b/>
          <w:i/>
          <w:sz w:val="28"/>
          <w:szCs w:val="28"/>
        </w:rPr>
      </w:pPr>
      <w:r>
        <w:rPr>
          <w:b/>
          <w:i/>
          <w:sz w:val="28"/>
          <w:szCs w:val="28"/>
        </w:rPr>
        <w:t xml:space="preserve"> </w:t>
      </w:r>
      <w:r w:rsidR="00286A10" w:rsidRPr="009924CE">
        <w:rPr>
          <w:b/>
          <w:i/>
          <w:sz w:val="28"/>
          <w:szCs w:val="28"/>
        </w:rPr>
        <w:t xml:space="preserve">Особливості друку на ГК на аркушевих </w:t>
      </w:r>
      <w:proofErr w:type="spellStart"/>
      <w:r w:rsidR="00286A10" w:rsidRPr="009924CE">
        <w:rPr>
          <w:b/>
          <w:i/>
          <w:sz w:val="28"/>
          <w:szCs w:val="28"/>
        </w:rPr>
        <w:t>флексографічних</w:t>
      </w:r>
      <w:proofErr w:type="spellEnd"/>
      <w:r w:rsidR="00286A10" w:rsidRPr="009924CE">
        <w:rPr>
          <w:b/>
          <w:i/>
          <w:sz w:val="28"/>
          <w:szCs w:val="28"/>
        </w:rPr>
        <w:t xml:space="preserve"> машинах.</w:t>
      </w:r>
    </w:p>
    <w:p w14:paraId="7A2D6BDE" w14:textId="77777777" w:rsidR="00286A10" w:rsidRDefault="00D93D5B" w:rsidP="00286A10">
      <w:pPr>
        <w:tabs>
          <w:tab w:val="left" w:pos="9900"/>
        </w:tabs>
        <w:spacing w:line="360" w:lineRule="auto"/>
        <w:ind w:left="284" w:right="284" w:firstLine="567"/>
        <w:jc w:val="both"/>
        <w:rPr>
          <w:sz w:val="28"/>
          <w:szCs w:val="28"/>
        </w:rPr>
      </w:pPr>
      <w:r w:rsidRPr="00D93D5B">
        <w:rPr>
          <w:sz w:val="28"/>
          <w:szCs w:val="28"/>
        </w:rPr>
        <w:t xml:space="preserve">Для аналізу впливу технологічного процесу на експлуатаційні властивості друкованих адаптерів (ДА), призначених для </w:t>
      </w:r>
      <w:proofErr w:type="spellStart"/>
      <w:r w:rsidRPr="00D93D5B">
        <w:rPr>
          <w:sz w:val="28"/>
          <w:szCs w:val="28"/>
        </w:rPr>
        <w:t>флексографічного</w:t>
      </w:r>
      <w:proofErr w:type="spellEnd"/>
      <w:r w:rsidRPr="00D93D5B">
        <w:rPr>
          <w:sz w:val="28"/>
          <w:szCs w:val="28"/>
        </w:rPr>
        <w:t xml:space="preserve"> друку на гофрованому картоні (ГК), була проведена систематизація основних параметрів процесу, а також огляд наукових ро</w:t>
      </w:r>
      <w:r>
        <w:rPr>
          <w:sz w:val="28"/>
          <w:szCs w:val="28"/>
        </w:rPr>
        <w:t>біт, присвячених даній тематиці</w:t>
      </w:r>
      <w:r w:rsidR="00286A10">
        <w:rPr>
          <w:sz w:val="28"/>
          <w:szCs w:val="28"/>
        </w:rPr>
        <w:t>.</w:t>
      </w:r>
    </w:p>
    <w:p w14:paraId="3B900D86" w14:textId="77777777" w:rsidR="00286A10" w:rsidRPr="009924CE" w:rsidRDefault="00286A10" w:rsidP="008345AA">
      <w:pPr>
        <w:pStyle w:val="a3"/>
        <w:numPr>
          <w:ilvl w:val="2"/>
          <w:numId w:val="42"/>
        </w:numPr>
        <w:spacing w:before="120" w:after="120" w:line="360" w:lineRule="auto"/>
        <w:ind w:left="1560" w:right="284" w:hanging="709"/>
        <w:contextualSpacing w:val="0"/>
        <w:jc w:val="both"/>
        <w:rPr>
          <w:i/>
          <w:sz w:val="28"/>
          <w:szCs w:val="28"/>
        </w:rPr>
      </w:pPr>
      <w:r w:rsidRPr="009924CE">
        <w:rPr>
          <w:i/>
          <w:sz w:val="28"/>
          <w:szCs w:val="28"/>
        </w:rPr>
        <w:t>Основні способи контактного друку з друкарських форм для ГК.</w:t>
      </w:r>
    </w:p>
    <w:p w14:paraId="20639A7C" w14:textId="77777777" w:rsidR="00286A10" w:rsidRDefault="00D93D5B" w:rsidP="00286A10">
      <w:pPr>
        <w:pStyle w:val="a3"/>
        <w:tabs>
          <w:tab w:val="left" w:pos="9900"/>
        </w:tabs>
        <w:spacing w:line="360" w:lineRule="auto"/>
        <w:ind w:left="284" w:right="284" w:firstLine="567"/>
        <w:contextualSpacing w:val="0"/>
        <w:jc w:val="both"/>
        <w:rPr>
          <w:sz w:val="28"/>
          <w:szCs w:val="28"/>
        </w:rPr>
      </w:pPr>
      <w:r w:rsidRPr="00D93D5B">
        <w:rPr>
          <w:sz w:val="28"/>
          <w:szCs w:val="28"/>
        </w:rPr>
        <w:t>Процес друку з використанням друкарських форм, незалежно від способу друку, типу друкарського матеріалу (ЗМ) та машини, складається з двох основних технологічних операцій. Перша операція полягає у нанесенні друкарської фарби на форму, а друга - у перенесенні шару фарби з форми на поверхню матеріалу, який підлягає друку. Інформація передається через друкуючі та пробільні елементи форми.</w:t>
      </w:r>
    </w:p>
    <w:p w14:paraId="282A417E" w14:textId="77777777" w:rsidR="00286A10" w:rsidRDefault="00286A10" w:rsidP="00286A10">
      <w:pPr>
        <w:pStyle w:val="a3"/>
        <w:tabs>
          <w:tab w:val="left" w:pos="9900"/>
        </w:tabs>
        <w:spacing w:line="360" w:lineRule="auto"/>
        <w:ind w:left="284" w:right="284" w:firstLine="567"/>
        <w:contextualSpacing w:val="0"/>
        <w:jc w:val="both"/>
        <w:rPr>
          <w:sz w:val="28"/>
          <w:szCs w:val="28"/>
        </w:rPr>
      </w:pPr>
      <w:r>
        <w:rPr>
          <w:sz w:val="28"/>
          <w:szCs w:val="28"/>
        </w:rPr>
        <w:t xml:space="preserve">У табл. 1.5 представлена принципова схема сучасних ТП друку з друкарських форм (схеми для </w:t>
      </w:r>
      <w:r w:rsidR="005E2617">
        <w:rPr>
          <w:sz w:val="28"/>
          <w:szCs w:val="28"/>
        </w:rPr>
        <w:t xml:space="preserve">аркушевого способу </w:t>
      </w:r>
      <w:r>
        <w:rPr>
          <w:sz w:val="28"/>
          <w:szCs w:val="28"/>
        </w:rPr>
        <w:t xml:space="preserve">друку), що використовуються при </w:t>
      </w:r>
      <w:proofErr w:type="spellStart"/>
      <w:r>
        <w:rPr>
          <w:sz w:val="28"/>
          <w:szCs w:val="28"/>
        </w:rPr>
        <w:t>задруковуванні</w:t>
      </w:r>
      <w:proofErr w:type="spellEnd"/>
      <w:r>
        <w:rPr>
          <w:sz w:val="28"/>
          <w:szCs w:val="28"/>
        </w:rPr>
        <w:t xml:space="preserve"> ГК.</w:t>
      </w:r>
    </w:p>
    <w:p w14:paraId="781F4C52" w14:textId="77777777" w:rsidR="00286A10" w:rsidRPr="009924CE" w:rsidRDefault="00286A10" w:rsidP="00286A10">
      <w:pPr>
        <w:pStyle w:val="ae"/>
        <w:spacing w:before="240" w:line="360" w:lineRule="auto"/>
        <w:ind w:left="284" w:right="284" w:firstLine="567"/>
        <w:jc w:val="right"/>
      </w:pPr>
      <w:r w:rsidRPr="009924CE">
        <w:t>Таблиця 1.5</w:t>
      </w:r>
    </w:p>
    <w:p w14:paraId="63BFE5EA" w14:textId="77777777" w:rsidR="00286A10" w:rsidRPr="00221955" w:rsidRDefault="00286A10" w:rsidP="00286A10">
      <w:pPr>
        <w:spacing w:line="360" w:lineRule="auto"/>
        <w:ind w:left="284" w:right="284" w:firstLine="567"/>
        <w:jc w:val="center"/>
        <w:rPr>
          <w:i/>
          <w:sz w:val="28"/>
          <w:szCs w:val="28"/>
        </w:rPr>
      </w:pPr>
      <w:r w:rsidRPr="00221955">
        <w:rPr>
          <w:i/>
          <w:sz w:val="28"/>
          <w:szCs w:val="28"/>
        </w:rPr>
        <w:t xml:space="preserve">Характеристика технологічних процесів </w:t>
      </w:r>
      <w:r>
        <w:rPr>
          <w:i/>
          <w:sz w:val="28"/>
          <w:szCs w:val="28"/>
        </w:rPr>
        <w:t xml:space="preserve">для </w:t>
      </w:r>
      <w:proofErr w:type="spellStart"/>
      <w:r>
        <w:rPr>
          <w:i/>
          <w:sz w:val="28"/>
          <w:szCs w:val="28"/>
        </w:rPr>
        <w:t>задруковування</w:t>
      </w:r>
      <w:proofErr w:type="spellEnd"/>
      <w:r>
        <w:rPr>
          <w:i/>
          <w:sz w:val="28"/>
          <w:szCs w:val="28"/>
        </w:rPr>
        <w:t xml:space="preserve"> ГК</w:t>
      </w:r>
      <w:r w:rsidRPr="00221955">
        <w:rPr>
          <w:i/>
          <w:sz w:val="28"/>
          <w:szCs w:val="28"/>
        </w:rPr>
        <w:t>.</w:t>
      </w:r>
      <w:r w:rsidRPr="00221955">
        <w:rPr>
          <w:i/>
          <w:sz w:val="28"/>
          <w:szCs w:val="28"/>
        </w:rPr>
        <w:tab/>
      </w:r>
    </w:p>
    <w:tbl>
      <w:tblPr>
        <w:tblW w:w="0" w:type="auto"/>
        <w:tblInd w:w="4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7"/>
        <w:gridCol w:w="1805"/>
        <w:gridCol w:w="1472"/>
        <w:gridCol w:w="1414"/>
        <w:gridCol w:w="1928"/>
      </w:tblGrid>
      <w:tr w:rsidR="00286A10" w14:paraId="3D630D9A" w14:textId="77777777" w:rsidTr="00BE26AC">
        <w:trPr>
          <w:trHeight w:val="640"/>
        </w:trPr>
        <w:tc>
          <w:tcPr>
            <w:tcW w:w="3417" w:type="dxa"/>
            <w:vAlign w:val="center"/>
          </w:tcPr>
          <w:p w14:paraId="53E43339" w14:textId="77777777" w:rsidR="00286A10" w:rsidRPr="0094560F" w:rsidRDefault="00286A10" w:rsidP="00334284">
            <w:pPr>
              <w:pStyle w:val="a3"/>
              <w:ind w:left="0"/>
              <w:jc w:val="center"/>
              <w:rPr>
                <w:b/>
                <w:sz w:val="28"/>
                <w:szCs w:val="28"/>
              </w:rPr>
            </w:pPr>
            <w:r w:rsidRPr="0094560F">
              <w:rPr>
                <w:b/>
                <w:sz w:val="28"/>
                <w:szCs w:val="28"/>
              </w:rPr>
              <w:t>Спосіб друку</w:t>
            </w:r>
          </w:p>
        </w:tc>
        <w:tc>
          <w:tcPr>
            <w:tcW w:w="1805" w:type="dxa"/>
            <w:vAlign w:val="center"/>
          </w:tcPr>
          <w:p w14:paraId="748DFD27" w14:textId="77777777" w:rsidR="00286A10" w:rsidRPr="0094560F" w:rsidRDefault="00286A10" w:rsidP="00334284">
            <w:pPr>
              <w:pStyle w:val="a3"/>
              <w:ind w:left="0"/>
              <w:jc w:val="center"/>
              <w:rPr>
                <w:b/>
                <w:sz w:val="28"/>
                <w:szCs w:val="28"/>
              </w:rPr>
            </w:pPr>
            <w:r w:rsidRPr="0094560F">
              <w:rPr>
                <w:b/>
                <w:sz w:val="28"/>
                <w:szCs w:val="28"/>
              </w:rPr>
              <w:t>Матеріал</w:t>
            </w:r>
          </w:p>
        </w:tc>
        <w:tc>
          <w:tcPr>
            <w:tcW w:w="1472" w:type="dxa"/>
            <w:vAlign w:val="center"/>
          </w:tcPr>
          <w:p w14:paraId="0635AD25" w14:textId="77777777" w:rsidR="00286A10" w:rsidRPr="0094560F" w:rsidRDefault="00286A10" w:rsidP="00334284">
            <w:pPr>
              <w:pStyle w:val="a3"/>
              <w:ind w:left="0"/>
              <w:jc w:val="center"/>
              <w:rPr>
                <w:b/>
                <w:sz w:val="28"/>
                <w:szCs w:val="28"/>
              </w:rPr>
            </w:pPr>
            <w:r w:rsidRPr="0094560F">
              <w:rPr>
                <w:b/>
                <w:sz w:val="28"/>
                <w:szCs w:val="28"/>
              </w:rPr>
              <w:t>Схема</w:t>
            </w:r>
          </w:p>
        </w:tc>
        <w:tc>
          <w:tcPr>
            <w:tcW w:w="1414" w:type="dxa"/>
            <w:vAlign w:val="center"/>
          </w:tcPr>
          <w:p w14:paraId="54400E2D" w14:textId="77777777" w:rsidR="00286A10" w:rsidRPr="0094560F" w:rsidRDefault="00286A10" w:rsidP="00334284">
            <w:pPr>
              <w:pStyle w:val="a3"/>
              <w:ind w:left="0"/>
              <w:jc w:val="center"/>
              <w:rPr>
                <w:b/>
                <w:sz w:val="28"/>
                <w:szCs w:val="28"/>
              </w:rPr>
            </w:pPr>
            <w:r w:rsidRPr="0094560F">
              <w:rPr>
                <w:b/>
                <w:sz w:val="28"/>
                <w:szCs w:val="28"/>
              </w:rPr>
              <w:t xml:space="preserve">Тиск, </w:t>
            </w:r>
            <w:r w:rsidRPr="0094560F">
              <w:rPr>
                <w:b/>
                <w:i/>
                <w:sz w:val="28"/>
                <w:szCs w:val="28"/>
              </w:rPr>
              <w:t>МПа</w:t>
            </w:r>
          </w:p>
        </w:tc>
        <w:tc>
          <w:tcPr>
            <w:tcW w:w="1928" w:type="dxa"/>
            <w:vAlign w:val="center"/>
          </w:tcPr>
          <w:p w14:paraId="386CB4DB" w14:textId="77777777" w:rsidR="00286A10" w:rsidRPr="0094560F" w:rsidRDefault="00286A10" w:rsidP="00334284">
            <w:pPr>
              <w:pStyle w:val="a3"/>
              <w:ind w:left="0"/>
              <w:jc w:val="center"/>
              <w:rPr>
                <w:b/>
                <w:sz w:val="28"/>
                <w:szCs w:val="28"/>
              </w:rPr>
            </w:pPr>
            <w:r w:rsidRPr="0094560F">
              <w:rPr>
                <w:b/>
                <w:sz w:val="28"/>
                <w:szCs w:val="28"/>
              </w:rPr>
              <w:t xml:space="preserve">Якість, </w:t>
            </w:r>
            <w:r w:rsidRPr="0094560F">
              <w:rPr>
                <w:b/>
                <w:i/>
                <w:sz w:val="28"/>
                <w:szCs w:val="28"/>
              </w:rPr>
              <w:t>л/см</w:t>
            </w:r>
          </w:p>
        </w:tc>
      </w:tr>
      <w:tr w:rsidR="00286A10" w14:paraId="650E657F" w14:textId="77777777" w:rsidTr="00BE26AC">
        <w:trPr>
          <w:trHeight w:val="1494"/>
        </w:trPr>
        <w:tc>
          <w:tcPr>
            <w:tcW w:w="3417" w:type="dxa"/>
            <w:vAlign w:val="center"/>
          </w:tcPr>
          <w:p w14:paraId="1C0D90D5" w14:textId="77777777" w:rsidR="00286A10" w:rsidRPr="0094560F" w:rsidRDefault="00286A10" w:rsidP="00334284">
            <w:pPr>
              <w:pStyle w:val="a3"/>
              <w:ind w:left="0"/>
              <w:jc w:val="center"/>
              <w:rPr>
                <w:b/>
                <w:sz w:val="28"/>
                <w:szCs w:val="28"/>
              </w:rPr>
            </w:pPr>
            <w:r w:rsidRPr="0094560F">
              <w:rPr>
                <w:b/>
                <w:sz w:val="28"/>
                <w:szCs w:val="28"/>
              </w:rPr>
              <w:lastRenderedPageBreak/>
              <w:t>Глибокий</w:t>
            </w:r>
          </w:p>
        </w:tc>
        <w:tc>
          <w:tcPr>
            <w:tcW w:w="1805" w:type="dxa"/>
            <w:vAlign w:val="center"/>
          </w:tcPr>
          <w:p w14:paraId="4F7A0495" w14:textId="77777777" w:rsidR="00286A10" w:rsidRPr="004F3E39" w:rsidRDefault="00286A10" w:rsidP="00334284">
            <w:pPr>
              <w:pStyle w:val="a3"/>
              <w:ind w:left="0"/>
              <w:jc w:val="center"/>
              <w:rPr>
                <w:sz w:val="28"/>
                <w:szCs w:val="28"/>
              </w:rPr>
            </w:pPr>
            <w:r w:rsidRPr="004F3E39">
              <w:rPr>
                <w:sz w:val="28"/>
                <w:szCs w:val="28"/>
              </w:rPr>
              <w:t>мікро-</w:t>
            </w:r>
            <w:proofErr w:type="spellStart"/>
            <w:r w:rsidRPr="004F3E39">
              <w:rPr>
                <w:sz w:val="28"/>
                <w:szCs w:val="28"/>
              </w:rPr>
              <w:t>гофрокартон</w:t>
            </w:r>
            <w:proofErr w:type="spellEnd"/>
          </w:p>
        </w:tc>
        <w:tc>
          <w:tcPr>
            <w:tcW w:w="1472" w:type="dxa"/>
            <w:vAlign w:val="center"/>
          </w:tcPr>
          <w:p w14:paraId="170EB3BB" w14:textId="77777777" w:rsidR="00286A10" w:rsidRPr="004F3E39" w:rsidRDefault="00286A10" w:rsidP="00334284">
            <w:pPr>
              <w:pStyle w:val="a3"/>
              <w:ind w:left="0"/>
              <w:jc w:val="center"/>
              <w:rPr>
                <w:sz w:val="28"/>
                <w:szCs w:val="28"/>
              </w:rPr>
            </w:pPr>
          </w:p>
        </w:tc>
        <w:tc>
          <w:tcPr>
            <w:tcW w:w="1414" w:type="dxa"/>
            <w:vAlign w:val="center"/>
          </w:tcPr>
          <w:p w14:paraId="2A11BA1E" w14:textId="77777777" w:rsidR="00286A10" w:rsidRPr="004F3E39" w:rsidRDefault="00286A10" w:rsidP="00334284">
            <w:pPr>
              <w:pStyle w:val="a3"/>
              <w:ind w:left="0"/>
              <w:jc w:val="center"/>
              <w:rPr>
                <w:sz w:val="28"/>
                <w:szCs w:val="28"/>
              </w:rPr>
            </w:pPr>
            <w:r w:rsidRPr="004F3E39">
              <w:rPr>
                <w:sz w:val="28"/>
                <w:szCs w:val="28"/>
              </w:rPr>
              <w:t>1,5…2</w:t>
            </w:r>
          </w:p>
        </w:tc>
        <w:tc>
          <w:tcPr>
            <w:tcW w:w="1928" w:type="dxa"/>
            <w:vAlign w:val="center"/>
          </w:tcPr>
          <w:p w14:paraId="051DD8AF" w14:textId="77777777" w:rsidR="00286A10" w:rsidRPr="004F3E39" w:rsidRDefault="00286A10" w:rsidP="00334284">
            <w:pPr>
              <w:pStyle w:val="a3"/>
              <w:ind w:left="0"/>
              <w:jc w:val="center"/>
              <w:rPr>
                <w:sz w:val="28"/>
                <w:szCs w:val="28"/>
              </w:rPr>
            </w:pPr>
            <w:r w:rsidRPr="004F3E39">
              <w:rPr>
                <w:sz w:val="28"/>
                <w:szCs w:val="28"/>
              </w:rPr>
              <w:t>40 – 150</w:t>
            </w:r>
          </w:p>
        </w:tc>
      </w:tr>
      <w:tr w:rsidR="00286A10" w14:paraId="7DDF47B7" w14:textId="77777777" w:rsidTr="00BE26AC">
        <w:trPr>
          <w:trHeight w:val="1684"/>
        </w:trPr>
        <w:tc>
          <w:tcPr>
            <w:tcW w:w="3417" w:type="dxa"/>
            <w:vAlign w:val="center"/>
          </w:tcPr>
          <w:p w14:paraId="7458B49E" w14:textId="77777777" w:rsidR="00286A10" w:rsidRPr="0094560F" w:rsidRDefault="00286A10" w:rsidP="00334284">
            <w:pPr>
              <w:pStyle w:val="a3"/>
              <w:ind w:left="0"/>
              <w:jc w:val="center"/>
              <w:rPr>
                <w:b/>
                <w:sz w:val="28"/>
                <w:szCs w:val="28"/>
              </w:rPr>
            </w:pPr>
            <w:r w:rsidRPr="0094560F">
              <w:rPr>
                <w:b/>
                <w:sz w:val="28"/>
                <w:szCs w:val="28"/>
              </w:rPr>
              <w:t>Офсетний плоский</w:t>
            </w:r>
          </w:p>
        </w:tc>
        <w:tc>
          <w:tcPr>
            <w:tcW w:w="1805" w:type="dxa"/>
            <w:vAlign w:val="center"/>
          </w:tcPr>
          <w:p w14:paraId="0A15F86E" w14:textId="77777777" w:rsidR="00286A10" w:rsidRPr="004F3E39" w:rsidRDefault="00286A10" w:rsidP="00334284">
            <w:pPr>
              <w:jc w:val="center"/>
              <w:rPr>
                <w:sz w:val="28"/>
                <w:szCs w:val="28"/>
              </w:rPr>
            </w:pPr>
            <w:r w:rsidRPr="004F3E39">
              <w:rPr>
                <w:sz w:val="28"/>
                <w:szCs w:val="28"/>
              </w:rPr>
              <w:t>мікро-</w:t>
            </w:r>
            <w:proofErr w:type="spellStart"/>
            <w:r w:rsidRPr="004F3E39">
              <w:rPr>
                <w:sz w:val="28"/>
                <w:szCs w:val="28"/>
              </w:rPr>
              <w:t>гофрокартон</w:t>
            </w:r>
            <w:proofErr w:type="spellEnd"/>
          </w:p>
        </w:tc>
        <w:tc>
          <w:tcPr>
            <w:tcW w:w="1472" w:type="dxa"/>
            <w:vAlign w:val="center"/>
          </w:tcPr>
          <w:p w14:paraId="07E83E26" w14:textId="77777777" w:rsidR="00286A10" w:rsidRPr="004F3E39" w:rsidRDefault="00286A10" w:rsidP="00334284">
            <w:pPr>
              <w:jc w:val="center"/>
              <w:rPr>
                <w:sz w:val="28"/>
                <w:szCs w:val="28"/>
              </w:rPr>
            </w:pPr>
          </w:p>
        </w:tc>
        <w:tc>
          <w:tcPr>
            <w:tcW w:w="1414" w:type="dxa"/>
            <w:vAlign w:val="center"/>
          </w:tcPr>
          <w:p w14:paraId="73A4F565" w14:textId="77777777" w:rsidR="00286A10" w:rsidRPr="004F3E39" w:rsidRDefault="00286A10" w:rsidP="00334284">
            <w:pPr>
              <w:jc w:val="center"/>
              <w:rPr>
                <w:sz w:val="28"/>
                <w:szCs w:val="28"/>
              </w:rPr>
            </w:pPr>
            <w:r w:rsidRPr="004F3E39">
              <w:rPr>
                <w:sz w:val="28"/>
                <w:szCs w:val="28"/>
              </w:rPr>
              <w:t>0,8…2</w:t>
            </w:r>
          </w:p>
        </w:tc>
        <w:tc>
          <w:tcPr>
            <w:tcW w:w="1928" w:type="dxa"/>
            <w:vAlign w:val="center"/>
          </w:tcPr>
          <w:p w14:paraId="1A67095F" w14:textId="77777777" w:rsidR="00286A10" w:rsidRPr="004F3E39" w:rsidRDefault="00286A10" w:rsidP="00334284">
            <w:pPr>
              <w:jc w:val="center"/>
              <w:rPr>
                <w:sz w:val="28"/>
                <w:szCs w:val="28"/>
              </w:rPr>
            </w:pPr>
            <w:r w:rsidRPr="004F3E39">
              <w:rPr>
                <w:sz w:val="28"/>
                <w:szCs w:val="28"/>
              </w:rPr>
              <w:t>60 – 120</w:t>
            </w:r>
          </w:p>
        </w:tc>
      </w:tr>
      <w:tr w:rsidR="00286A10" w14:paraId="2AB37B84" w14:textId="77777777" w:rsidTr="00BE26AC">
        <w:trPr>
          <w:trHeight w:val="1836"/>
        </w:trPr>
        <w:tc>
          <w:tcPr>
            <w:tcW w:w="3417" w:type="dxa"/>
            <w:vAlign w:val="center"/>
          </w:tcPr>
          <w:p w14:paraId="79CF3F3F" w14:textId="77777777" w:rsidR="00286A10" w:rsidRPr="0094560F" w:rsidRDefault="0094560F" w:rsidP="0094560F">
            <w:pPr>
              <w:pStyle w:val="a3"/>
              <w:ind w:left="0"/>
              <w:jc w:val="center"/>
              <w:rPr>
                <w:b/>
                <w:sz w:val="28"/>
                <w:szCs w:val="28"/>
              </w:rPr>
            </w:pPr>
            <w:proofErr w:type="spellStart"/>
            <w:r w:rsidRPr="0094560F">
              <w:rPr>
                <w:b/>
                <w:sz w:val="28"/>
                <w:szCs w:val="28"/>
              </w:rPr>
              <w:t>Флесогра-фічний</w:t>
            </w:r>
            <w:proofErr w:type="spellEnd"/>
          </w:p>
        </w:tc>
        <w:tc>
          <w:tcPr>
            <w:tcW w:w="1805" w:type="dxa"/>
            <w:vAlign w:val="center"/>
          </w:tcPr>
          <w:p w14:paraId="1EBA5930" w14:textId="77777777" w:rsidR="00286A10" w:rsidRPr="004F3E39" w:rsidRDefault="00286A10" w:rsidP="0094560F">
            <w:pPr>
              <w:jc w:val="center"/>
              <w:rPr>
                <w:sz w:val="28"/>
                <w:szCs w:val="28"/>
              </w:rPr>
            </w:pPr>
            <w:r w:rsidRPr="004F3E39">
              <w:rPr>
                <w:sz w:val="28"/>
                <w:szCs w:val="28"/>
              </w:rPr>
              <w:t xml:space="preserve">будь-який тип </w:t>
            </w:r>
            <w:r w:rsidR="0094560F">
              <w:rPr>
                <w:sz w:val="28"/>
                <w:szCs w:val="28"/>
              </w:rPr>
              <w:t>ГК</w:t>
            </w:r>
          </w:p>
        </w:tc>
        <w:tc>
          <w:tcPr>
            <w:tcW w:w="1472" w:type="dxa"/>
            <w:vAlign w:val="center"/>
          </w:tcPr>
          <w:p w14:paraId="6DFC3F4E" w14:textId="77777777" w:rsidR="00286A10" w:rsidRPr="004F3E39" w:rsidRDefault="00286A10" w:rsidP="00334284">
            <w:pPr>
              <w:jc w:val="center"/>
              <w:rPr>
                <w:sz w:val="28"/>
                <w:szCs w:val="28"/>
              </w:rPr>
            </w:pPr>
          </w:p>
        </w:tc>
        <w:tc>
          <w:tcPr>
            <w:tcW w:w="1414" w:type="dxa"/>
            <w:vAlign w:val="center"/>
          </w:tcPr>
          <w:p w14:paraId="01158E5F" w14:textId="77777777" w:rsidR="00286A10" w:rsidRPr="004F3E39" w:rsidRDefault="00286A10" w:rsidP="00334284">
            <w:pPr>
              <w:jc w:val="center"/>
              <w:rPr>
                <w:sz w:val="28"/>
                <w:szCs w:val="28"/>
              </w:rPr>
            </w:pPr>
            <w:r w:rsidRPr="004F3E39">
              <w:rPr>
                <w:sz w:val="28"/>
                <w:szCs w:val="28"/>
              </w:rPr>
              <w:t>0,05…0,8</w:t>
            </w:r>
          </w:p>
        </w:tc>
        <w:tc>
          <w:tcPr>
            <w:tcW w:w="1928" w:type="dxa"/>
            <w:vAlign w:val="center"/>
          </w:tcPr>
          <w:p w14:paraId="33038FE1" w14:textId="77777777" w:rsidR="00286A10" w:rsidRPr="004F3E39" w:rsidRDefault="00286A10" w:rsidP="00334284">
            <w:pPr>
              <w:jc w:val="center"/>
              <w:rPr>
                <w:sz w:val="28"/>
                <w:szCs w:val="28"/>
              </w:rPr>
            </w:pPr>
            <w:r w:rsidRPr="004F3E39">
              <w:rPr>
                <w:sz w:val="28"/>
                <w:szCs w:val="28"/>
              </w:rPr>
              <w:t>до 50</w:t>
            </w:r>
          </w:p>
        </w:tc>
      </w:tr>
    </w:tbl>
    <w:p w14:paraId="42962E96" w14:textId="77777777" w:rsidR="00286A10" w:rsidRDefault="00BE26AC" w:rsidP="00286A10">
      <w:pPr>
        <w:pStyle w:val="a3"/>
        <w:tabs>
          <w:tab w:val="left" w:pos="9900"/>
        </w:tabs>
        <w:spacing w:before="240" w:line="360" w:lineRule="auto"/>
        <w:ind w:left="284" w:right="284" w:firstLine="567"/>
        <w:contextualSpacing w:val="0"/>
        <w:jc w:val="both"/>
        <w:rPr>
          <w:sz w:val="28"/>
          <w:szCs w:val="28"/>
        </w:rPr>
      </w:pPr>
      <w:r w:rsidRPr="00BE26AC">
        <w:rPr>
          <w:sz w:val="28"/>
          <w:szCs w:val="28"/>
        </w:rPr>
        <w:t xml:space="preserve">У процесі друку, перенесення фарби відбувається в контактній зоні. В друкарській парі друкарських машин, що використовуються для всіх способів друку, присутній еластичний елемент. Цей елемент компенсує (вирівнює) різницю у товщині друкарської форми та радіальне биття циліндрів, а також частково вирівнює тиск для компенсації різних елементів форми. За даними таблиці, можна зазначити, що тиск при </w:t>
      </w:r>
      <w:proofErr w:type="spellStart"/>
      <w:r w:rsidRPr="00BE26AC">
        <w:rPr>
          <w:sz w:val="28"/>
          <w:szCs w:val="28"/>
        </w:rPr>
        <w:t>флексографічному</w:t>
      </w:r>
      <w:proofErr w:type="spellEnd"/>
      <w:r w:rsidRPr="00BE26AC">
        <w:rPr>
          <w:sz w:val="28"/>
          <w:szCs w:val="28"/>
        </w:rPr>
        <w:t xml:space="preserve"> способі друку складає приблизно 25-30% від тиску, що виникає при офсетному способі друку.</w:t>
      </w:r>
      <w:r w:rsidR="00286A10" w:rsidRPr="00221955">
        <w:rPr>
          <w:sz w:val="28"/>
          <w:szCs w:val="28"/>
        </w:rPr>
        <w:t>.</w:t>
      </w:r>
    </w:p>
    <w:p w14:paraId="16861875" w14:textId="77777777" w:rsidR="00286A10" w:rsidRPr="009924CE" w:rsidRDefault="00286A10" w:rsidP="008345AA">
      <w:pPr>
        <w:pStyle w:val="a3"/>
        <w:numPr>
          <w:ilvl w:val="2"/>
          <w:numId w:val="42"/>
        </w:numPr>
        <w:autoSpaceDE/>
        <w:autoSpaceDN/>
        <w:spacing w:before="120" w:after="120" w:line="360" w:lineRule="auto"/>
        <w:ind w:left="1560" w:right="284" w:hanging="709"/>
        <w:contextualSpacing w:val="0"/>
        <w:jc w:val="both"/>
        <w:rPr>
          <w:i/>
          <w:sz w:val="28"/>
          <w:szCs w:val="28"/>
        </w:rPr>
      </w:pPr>
      <w:r w:rsidRPr="009924CE">
        <w:rPr>
          <w:i/>
          <w:sz w:val="28"/>
          <w:szCs w:val="28"/>
        </w:rPr>
        <w:t xml:space="preserve">Технологічний процес </w:t>
      </w:r>
      <w:proofErr w:type="spellStart"/>
      <w:r w:rsidRPr="009924CE">
        <w:rPr>
          <w:i/>
          <w:sz w:val="28"/>
          <w:szCs w:val="28"/>
        </w:rPr>
        <w:t>флексографічного</w:t>
      </w:r>
      <w:proofErr w:type="spellEnd"/>
      <w:r w:rsidRPr="009924CE">
        <w:rPr>
          <w:i/>
          <w:sz w:val="28"/>
          <w:szCs w:val="28"/>
        </w:rPr>
        <w:t xml:space="preserve"> </w:t>
      </w:r>
      <w:r>
        <w:rPr>
          <w:i/>
          <w:sz w:val="28"/>
          <w:szCs w:val="28"/>
        </w:rPr>
        <w:t xml:space="preserve">способу </w:t>
      </w:r>
      <w:r w:rsidRPr="009924CE">
        <w:rPr>
          <w:i/>
          <w:sz w:val="28"/>
          <w:szCs w:val="28"/>
        </w:rPr>
        <w:t xml:space="preserve">друку </w:t>
      </w:r>
      <w:r>
        <w:rPr>
          <w:i/>
          <w:sz w:val="28"/>
          <w:szCs w:val="28"/>
        </w:rPr>
        <w:t>на</w:t>
      </w:r>
      <w:r w:rsidRPr="009924CE">
        <w:rPr>
          <w:i/>
          <w:sz w:val="28"/>
          <w:szCs w:val="28"/>
        </w:rPr>
        <w:t xml:space="preserve"> ГК</w:t>
      </w:r>
      <w:r>
        <w:rPr>
          <w:i/>
          <w:sz w:val="28"/>
          <w:szCs w:val="28"/>
        </w:rPr>
        <w:t>.</w:t>
      </w:r>
    </w:p>
    <w:p w14:paraId="31650823" w14:textId="77777777" w:rsidR="00286A10" w:rsidRDefault="00BE26AC" w:rsidP="00286A10">
      <w:pPr>
        <w:pStyle w:val="a3"/>
        <w:autoSpaceDE/>
        <w:autoSpaceDN/>
        <w:spacing w:line="360" w:lineRule="auto"/>
        <w:ind w:left="284" w:right="284" w:firstLine="567"/>
        <w:contextualSpacing w:val="0"/>
        <w:jc w:val="both"/>
        <w:rPr>
          <w:sz w:val="28"/>
          <w:szCs w:val="28"/>
        </w:rPr>
      </w:pPr>
      <w:r w:rsidRPr="00BE26AC">
        <w:rPr>
          <w:sz w:val="28"/>
          <w:szCs w:val="28"/>
        </w:rPr>
        <w:t xml:space="preserve">Схема ТП </w:t>
      </w:r>
      <w:proofErr w:type="spellStart"/>
      <w:r w:rsidRPr="00BE26AC">
        <w:rPr>
          <w:sz w:val="28"/>
          <w:szCs w:val="28"/>
        </w:rPr>
        <w:t>флексографічного</w:t>
      </w:r>
      <w:proofErr w:type="spellEnd"/>
      <w:r w:rsidRPr="00BE26AC">
        <w:rPr>
          <w:sz w:val="28"/>
          <w:szCs w:val="28"/>
        </w:rPr>
        <w:t xml:space="preserve"> способу друку для нанесення інформації на ГК зображена на рис. 1.8. Еластична форма кріпиться на </w:t>
      </w:r>
      <w:proofErr w:type="spellStart"/>
      <w:r w:rsidRPr="00BE26AC">
        <w:rPr>
          <w:sz w:val="28"/>
          <w:szCs w:val="28"/>
        </w:rPr>
        <w:t>флексографічний</w:t>
      </w:r>
      <w:proofErr w:type="spellEnd"/>
      <w:r w:rsidRPr="00BE26AC">
        <w:rPr>
          <w:sz w:val="28"/>
          <w:szCs w:val="28"/>
        </w:rPr>
        <w:t xml:space="preserve"> циліндр за допомогою двосторонньої липкої стрічки, яка наклеюється на його робочу поверхню. Під час процесу друку форма контактує з робочою поверхнею АВ, яка має вигляд сітки мілких комірок однакового об'єму і форми. Ці комірки розташовані з однаковим кроком. Під тиском або за допомогою дозувального </w:t>
      </w:r>
      <w:proofErr w:type="spellStart"/>
      <w:r w:rsidRPr="00BE26AC">
        <w:rPr>
          <w:sz w:val="28"/>
          <w:szCs w:val="28"/>
        </w:rPr>
        <w:t>вала</w:t>
      </w:r>
      <w:proofErr w:type="spellEnd"/>
      <w:r w:rsidRPr="00BE26AC">
        <w:rPr>
          <w:sz w:val="28"/>
          <w:szCs w:val="28"/>
        </w:rPr>
        <w:t xml:space="preserve"> фарба заповнює комірки робочої поверхні АВ, які при обертанні рівномірно передають фарбу на друкарські елементи форми. Таким чином, забезпечується контрол</w:t>
      </w:r>
      <w:r>
        <w:rPr>
          <w:sz w:val="28"/>
          <w:szCs w:val="28"/>
        </w:rPr>
        <w:t>ьоване нанесення фарби на форму</w:t>
      </w:r>
      <w:r w:rsidR="00286A10">
        <w:rPr>
          <w:sz w:val="28"/>
          <w:szCs w:val="28"/>
        </w:rPr>
        <w:t>.</w:t>
      </w:r>
    </w:p>
    <w:p w14:paraId="0BF5F312" w14:textId="77777777" w:rsidR="00286A10" w:rsidRPr="008D6724" w:rsidRDefault="00286A10" w:rsidP="00286A10">
      <w:pPr>
        <w:autoSpaceDE/>
        <w:autoSpaceDN/>
        <w:spacing w:after="200" w:line="276" w:lineRule="auto"/>
        <w:ind w:left="284" w:right="284"/>
        <w:jc w:val="center"/>
        <w:rPr>
          <w:lang w:val="ru-RU"/>
        </w:rPr>
      </w:pPr>
      <w:r>
        <w:rPr>
          <w:noProof/>
          <w:sz w:val="28"/>
          <w:szCs w:val="28"/>
          <w:lang w:eastAsia="uk-UA"/>
        </w:rPr>
        <w:lastRenderedPageBreak/>
        <w:drawing>
          <wp:inline distT="0" distB="0" distL="0" distR="0" wp14:anchorId="1F5FF3E2" wp14:editId="3F1BD761">
            <wp:extent cx="2988012" cy="3054350"/>
            <wp:effectExtent l="19050" t="0" r="2838" b="0"/>
            <wp:docPr id="23" name="Рисунок 2" descr="C:\Documents and Settings\Zhelonkina\Desktop\рис для записки\tiff\Рис.2.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Documents and Settings\Zhelonkina\Desktop\рис для записки\tiff\Рис.2.1.tif"/>
                    <pic:cNvPicPr>
                      <a:picLocks noChangeAspect="1" noChangeArrowheads="1"/>
                    </pic:cNvPicPr>
                  </pic:nvPicPr>
                  <pic:blipFill>
                    <a:blip r:embed="rId34" cstate="email">
                      <a:extLst>
                        <a:ext uri="{28A0092B-C50C-407E-A947-70E740481C1C}">
                          <a14:useLocalDpi xmlns:a14="http://schemas.microsoft.com/office/drawing/2010/main"/>
                        </a:ext>
                      </a:extLst>
                    </a:blip>
                    <a:srcRect/>
                    <a:stretch>
                      <a:fillRect/>
                    </a:stretch>
                  </pic:blipFill>
                  <pic:spPr bwMode="auto">
                    <a:xfrm>
                      <a:off x="0" y="0"/>
                      <a:ext cx="2990747" cy="3057146"/>
                    </a:xfrm>
                    <a:prstGeom prst="rect">
                      <a:avLst/>
                    </a:prstGeom>
                    <a:noFill/>
                    <a:ln w="9525">
                      <a:noFill/>
                      <a:miter lim="800000"/>
                      <a:headEnd/>
                      <a:tailEnd/>
                    </a:ln>
                  </pic:spPr>
                </pic:pic>
              </a:graphicData>
            </a:graphic>
          </wp:inline>
        </w:drawing>
      </w:r>
    </w:p>
    <w:p w14:paraId="757AB089" w14:textId="77777777" w:rsidR="00286A10" w:rsidRPr="00221955" w:rsidRDefault="00286A10" w:rsidP="00286A10">
      <w:pPr>
        <w:pStyle w:val="a3"/>
        <w:keepNext/>
        <w:ind w:left="284" w:right="284" w:firstLine="567"/>
        <w:contextualSpacing w:val="0"/>
        <w:rPr>
          <w:sz w:val="28"/>
          <w:szCs w:val="28"/>
        </w:rPr>
      </w:pPr>
      <w:r>
        <w:rPr>
          <w:lang w:val="ru-RU"/>
        </w:rPr>
        <w:tab/>
      </w:r>
      <w:r w:rsidRPr="00221955">
        <w:rPr>
          <w:b/>
          <w:sz w:val="28"/>
          <w:szCs w:val="28"/>
        </w:rPr>
        <w:t>Рис.</w:t>
      </w:r>
      <w:r w:rsidRPr="00221955">
        <w:rPr>
          <w:b/>
          <w:sz w:val="28"/>
          <w:szCs w:val="28"/>
          <w:lang w:val="ru-RU"/>
        </w:rPr>
        <w:t>1</w:t>
      </w:r>
      <w:r w:rsidRPr="00221955">
        <w:rPr>
          <w:b/>
          <w:sz w:val="28"/>
          <w:szCs w:val="28"/>
        </w:rPr>
        <w:t>.</w:t>
      </w:r>
      <w:r>
        <w:rPr>
          <w:b/>
          <w:sz w:val="28"/>
          <w:szCs w:val="28"/>
        </w:rPr>
        <w:t>8</w:t>
      </w:r>
      <w:r w:rsidRPr="00221955">
        <w:rPr>
          <w:b/>
          <w:sz w:val="28"/>
          <w:szCs w:val="28"/>
        </w:rPr>
        <w:t>.</w:t>
      </w:r>
      <w:r w:rsidRPr="00221955">
        <w:rPr>
          <w:sz w:val="28"/>
          <w:szCs w:val="28"/>
        </w:rPr>
        <w:t xml:space="preserve"> </w:t>
      </w:r>
      <w:r w:rsidRPr="00221955">
        <w:rPr>
          <w:i/>
          <w:sz w:val="28"/>
          <w:szCs w:val="28"/>
        </w:rPr>
        <w:t xml:space="preserve">Принципова схема </w:t>
      </w:r>
      <w:proofErr w:type="spellStart"/>
      <w:r w:rsidRPr="00221955">
        <w:rPr>
          <w:i/>
          <w:sz w:val="28"/>
          <w:szCs w:val="28"/>
        </w:rPr>
        <w:t>флексо</w:t>
      </w:r>
      <w:r>
        <w:rPr>
          <w:i/>
          <w:sz w:val="28"/>
          <w:szCs w:val="28"/>
        </w:rPr>
        <w:t>графічного</w:t>
      </w:r>
      <w:proofErr w:type="spellEnd"/>
      <w:r>
        <w:rPr>
          <w:i/>
          <w:sz w:val="28"/>
          <w:szCs w:val="28"/>
        </w:rPr>
        <w:t xml:space="preserve"> способу </w:t>
      </w:r>
      <w:r w:rsidRPr="00221955">
        <w:rPr>
          <w:i/>
          <w:sz w:val="28"/>
          <w:szCs w:val="28"/>
        </w:rPr>
        <w:t>друку</w:t>
      </w:r>
      <w:r>
        <w:rPr>
          <w:i/>
          <w:sz w:val="28"/>
          <w:szCs w:val="28"/>
        </w:rPr>
        <w:t xml:space="preserve"> на ГК</w:t>
      </w:r>
      <w:r w:rsidRPr="00221955">
        <w:rPr>
          <w:i/>
          <w:sz w:val="28"/>
          <w:szCs w:val="28"/>
        </w:rPr>
        <w:t>:</w:t>
      </w:r>
      <w:r>
        <w:rPr>
          <w:i/>
          <w:sz w:val="28"/>
          <w:szCs w:val="28"/>
        </w:rPr>
        <w:t xml:space="preserve">         </w:t>
      </w:r>
      <w:r w:rsidRPr="00221955">
        <w:rPr>
          <w:i/>
          <w:sz w:val="28"/>
          <w:szCs w:val="28"/>
        </w:rPr>
        <w:t xml:space="preserve"> </w:t>
      </w:r>
    </w:p>
    <w:p w14:paraId="7ED35E0B" w14:textId="77777777" w:rsidR="00286A10" w:rsidRPr="00221955" w:rsidRDefault="00286A10" w:rsidP="00286A10">
      <w:pPr>
        <w:pStyle w:val="a3"/>
        <w:ind w:left="284" w:right="284" w:firstLine="567"/>
        <w:jc w:val="center"/>
        <w:rPr>
          <w:i/>
          <w:sz w:val="28"/>
          <w:szCs w:val="28"/>
        </w:rPr>
      </w:pPr>
      <w:r w:rsidRPr="00221955">
        <w:rPr>
          <w:i/>
          <w:sz w:val="28"/>
          <w:szCs w:val="28"/>
        </w:rPr>
        <w:t xml:space="preserve">1 </w:t>
      </w:r>
      <w:r w:rsidR="00D8146D" w:rsidRPr="00221955">
        <w:rPr>
          <w:i/>
          <w:sz w:val="28"/>
          <w:szCs w:val="28"/>
        </w:rPr>
        <w:t>–</w:t>
      </w:r>
      <w:r w:rsidRPr="00221955">
        <w:rPr>
          <w:i/>
          <w:sz w:val="28"/>
          <w:szCs w:val="28"/>
        </w:rPr>
        <w:t xml:space="preserve"> ДЦ, 2 </w:t>
      </w:r>
      <w:r w:rsidR="00D8146D" w:rsidRPr="00221955">
        <w:rPr>
          <w:i/>
          <w:sz w:val="28"/>
          <w:szCs w:val="28"/>
        </w:rPr>
        <w:t>–</w:t>
      </w:r>
      <w:r w:rsidRPr="00221955">
        <w:rPr>
          <w:i/>
          <w:sz w:val="28"/>
          <w:szCs w:val="28"/>
        </w:rPr>
        <w:t xml:space="preserve"> ФЦ; 3 – ФДФ; 4 – </w:t>
      </w:r>
      <w:r>
        <w:rPr>
          <w:i/>
          <w:sz w:val="28"/>
          <w:szCs w:val="28"/>
        </w:rPr>
        <w:t>ГК</w:t>
      </w:r>
      <w:r w:rsidRPr="00221955">
        <w:rPr>
          <w:i/>
          <w:sz w:val="28"/>
          <w:szCs w:val="28"/>
        </w:rPr>
        <w:t>; 5 – АВ;</w:t>
      </w:r>
    </w:p>
    <w:p w14:paraId="0DCBC9F4" w14:textId="77777777" w:rsidR="00286A10" w:rsidRPr="00221955" w:rsidRDefault="00286A10" w:rsidP="00286A10">
      <w:pPr>
        <w:pStyle w:val="a3"/>
        <w:spacing w:after="100" w:afterAutospacing="1"/>
        <w:ind w:left="284" w:right="284" w:firstLine="567"/>
        <w:contextualSpacing w:val="0"/>
        <w:jc w:val="center"/>
        <w:rPr>
          <w:i/>
          <w:sz w:val="28"/>
          <w:szCs w:val="28"/>
        </w:rPr>
      </w:pPr>
      <w:r w:rsidRPr="00221955">
        <w:rPr>
          <w:i/>
          <w:sz w:val="28"/>
          <w:szCs w:val="28"/>
        </w:rPr>
        <w:t xml:space="preserve">6 – ДВ; 7 </w:t>
      </w:r>
      <w:r w:rsidR="00D8146D" w:rsidRPr="00221955">
        <w:rPr>
          <w:i/>
          <w:sz w:val="28"/>
          <w:szCs w:val="28"/>
        </w:rPr>
        <w:t>–</w:t>
      </w:r>
      <w:r w:rsidR="00D8146D">
        <w:rPr>
          <w:i/>
          <w:sz w:val="28"/>
          <w:szCs w:val="28"/>
        </w:rPr>
        <w:t xml:space="preserve"> </w:t>
      </w:r>
      <w:r w:rsidRPr="00221955">
        <w:rPr>
          <w:i/>
          <w:sz w:val="28"/>
          <w:szCs w:val="28"/>
        </w:rPr>
        <w:t>Транспорт</w:t>
      </w:r>
      <w:r>
        <w:rPr>
          <w:i/>
          <w:sz w:val="28"/>
          <w:szCs w:val="28"/>
        </w:rPr>
        <w:t>уючі</w:t>
      </w:r>
      <w:r w:rsidRPr="00221955">
        <w:rPr>
          <w:i/>
          <w:sz w:val="28"/>
          <w:szCs w:val="28"/>
        </w:rPr>
        <w:t xml:space="preserve"> вал</w:t>
      </w:r>
      <w:r>
        <w:rPr>
          <w:i/>
          <w:sz w:val="28"/>
          <w:szCs w:val="28"/>
        </w:rPr>
        <w:t>и</w:t>
      </w:r>
      <w:r w:rsidRPr="00221955">
        <w:rPr>
          <w:i/>
          <w:sz w:val="28"/>
          <w:szCs w:val="28"/>
        </w:rPr>
        <w:t>ки; 8 – Демпферна</w:t>
      </w:r>
      <w:r w:rsidRPr="00221955">
        <w:rPr>
          <w:i/>
          <w:sz w:val="28"/>
          <w:szCs w:val="28"/>
          <w:lang w:val="ru-RU"/>
        </w:rPr>
        <w:t xml:space="preserve"> (</w:t>
      </w:r>
      <w:proofErr w:type="spellStart"/>
      <w:r w:rsidRPr="00221955">
        <w:rPr>
          <w:i/>
          <w:sz w:val="28"/>
          <w:szCs w:val="28"/>
          <w:lang w:val="ru-RU"/>
        </w:rPr>
        <w:t>монтажна</w:t>
      </w:r>
      <w:proofErr w:type="spellEnd"/>
      <w:r w:rsidRPr="00221955">
        <w:rPr>
          <w:i/>
          <w:sz w:val="28"/>
          <w:szCs w:val="28"/>
          <w:lang w:val="ru-RU"/>
        </w:rPr>
        <w:t>)</w:t>
      </w:r>
      <w:r w:rsidRPr="00221955">
        <w:rPr>
          <w:i/>
          <w:sz w:val="28"/>
          <w:szCs w:val="28"/>
        </w:rPr>
        <w:t xml:space="preserve"> стрічка.</w:t>
      </w:r>
    </w:p>
    <w:p w14:paraId="5E0F5627" w14:textId="77777777" w:rsidR="00286A10" w:rsidRDefault="00BE26AC" w:rsidP="00286A10">
      <w:pPr>
        <w:pStyle w:val="a3"/>
        <w:spacing w:line="360" w:lineRule="auto"/>
        <w:ind w:left="284" w:right="284" w:firstLine="567"/>
        <w:contextualSpacing w:val="0"/>
        <w:jc w:val="both"/>
        <w:rPr>
          <w:sz w:val="28"/>
          <w:szCs w:val="28"/>
        </w:rPr>
      </w:pPr>
      <w:r w:rsidRPr="00BE26AC">
        <w:rPr>
          <w:sz w:val="28"/>
          <w:szCs w:val="28"/>
        </w:rPr>
        <w:t xml:space="preserve">У процесі друку на ГК, заготовки пересуваються між обертовими </w:t>
      </w:r>
      <w:proofErr w:type="spellStart"/>
      <w:r w:rsidRPr="00BE26AC">
        <w:rPr>
          <w:sz w:val="28"/>
          <w:szCs w:val="28"/>
        </w:rPr>
        <w:t>флексографічними</w:t>
      </w:r>
      <w:proofErr w:type="spellEnd"/>
      <w:r w:rsidRPr="00BE26AC">
        <w:rPr>
          <w:sz w:val="28"/>
          <w:szCs w:val="28"/>
        </w:rPr>
        <w:t xml:space="preserve"> циліндрами (ФЦ) та друкованими циліндрами (ДЦ). Робочі поверхні цих циліндрів налаштовані з певним зазором між ними. Це дозволяє транспортувати заготовки з заданою товщиною та створювати необхідний технологічний друкований тиск. Поверхня ГК має високу здатність до всмоктування, тому застосовуються екологічно безпечні водорозчинні фарби. Зазвичай пр</w:t>
      </w:r>
      <w:r>
        <w:rPr>
          <w:sz w:val="28"/>
          <w:szCs w:val="28"/>
        </w:rPr>
        <w:t>облем з висушуванням не виникає</w:t>
      </w:r>
      <w:r w:rsidR="00286A10">
        <w:rPr>
          <w:sz w:val="28"/>
          <w:szCs w:val="28"/>
        </w:rPr>
        <w:t>.</w:t>
      </w:r>
    </w:p>
    <w:p w14:paraId="0D68FF12" w14:textId="77777777" w:rsidR="00286A10" w:rsidRPr="009924CE" w:rsidRDefault="00286A10" w:rsidP="008345AA">
      <w:pPr>
        <w:pStyle w:val="a3"/>
        <w:numPr>
          <w:ilvl w:val="2"/>
          <w:numId w:val="42"/>
        </w:numPr>
        <w:autoSpaceDE/>
        <w:autoSpaceDN/>
        <w:spacing w:before="120" w:after="120" w:line="360" w:lineRule="auto"/>
        <w:ind w:left="1560" w:right="284" w:hanging="709"/>
        <w:contextualSpacing w:val="0"/>
        <w:jc w:val="both"/>
        <w:rPr>
          <w:i/>
          <w:sz w:val="28"/>
          <w:szCs w:val="28"/>
        </w:rPr>
      </w:pPr>
      <w:r>
        <w:rPr>
          <w:i/>
          <w:sz w:val="28"/>
          <w:szCs w:val="28"/>
        </w:rPr>
        <w:t>Основні фактори впливу на технологічний процес друку на ГК.</w:t>
      </w:r>
    </w:p>
    <w:p w14:paraId="100E1468" w14:textId="77777777" w:rsidR="00BE26AC" w:rsidRPr="00BE26AC" w:rsidRDefault="00BE26AC" w:rsidP="00BE26AC">
      <w:pPr>
        <w:autoSpaceDE/>
        <w:autoSpaceDN/>
        <w:spacing w:line="276" w:lineRule="auto"/>
        <w:ind w:left="284" w:right="284" w:firstLine="567"/>
        <w:rPr>
          <w:sz w:val="28"/>
          <w:szCs w:val="28"/>
        </w:rPr>
      </w:pPr>
      <w:r w:rsidRPr="00BE26AC">
        <w:rPr>
          <w:sz w:val="28"/>
          <w:szCs w:val="28"/>
        </w:rPr>
        <w:t xml:space="preserve">Аналіз та вивчення технологічного процесу, який включає </w:t>
      </w:r>
      <w:proofErr w:type="spellStart"/>
      <w:r w:rsidRPr="00BE26AC">
        <w:rPr>
          <w:sz w:val="28"/>
          <w:szCs w:val="28"/>
        </w:rPr>
        <w:t>флексографічний</w:t>
      </w:r>
      <w:proofErr w:type="spellEnd"/>
      <w:r w:rsidRPr="00BE26AC">
        <w:rPr>
          <w:sz w:val="28"/>
          <w:szCs w:val="28"/>
        </w:rPr>
        <w:t xml:space="preserve"> друк (ФД) на пакуваннях з гофрованого картону, полягає у визначенні наступного:</w:t>
      </w:r>
    </w:p>
    <w:p w14:paraId="07319C79" w14:textId="77777777" w:rsidR="00BE26AC" w:rsidRPr="00BE26AC" w:rsidRDefault="00BE26AC" w:rsidP="008345AA">
      <w:pPr>
        <w:numPr>
          <w:ilvl w:val="0"/>
          <w:numId w:val="49"/>
        </w:numPr>
        <w:autoSpaceDE/>
        <w:autoSpaceDN/>
        <w:spacing w:line="276" w:lineRule="auto"/>
        <w:ind w:right="284"/>
        <w:rPr>
          <w:sz w:val="28"/>
          <w:szCs w:val="28"/>
        </w:rPr>
      </w:pPr>
      <w:r w:rsidRPr="00BE26AC">
        <w:rPr>
          <w:sz w:val="28"/>
          <w:szCs w:val="28"/>
        </w:rPr>
        <w:t>Основних параметрів процесу, таких як швидкість, технологічні навантаження, час і температура.</w:t>
      </w:r>
    </w:p>
    <w:p w14:paraId="154C7466" w14:textId="77777777" w:rsidR="00BE26AC" w:rsidRPr="00BE26AC" w:rsidRDefault="00BE26AC" w:rsidP="008345AA">
      <w:pPr>
        <w:numPr>
          <w:ilvl w:val="0"/>
          <w:numId w:val="49"/>
        </w:numPr>
        <w:autoSpaceDE/>
        <w:autoSpaceDN/>
        <w:spacing w:line="276" w:lineRule="auto"/>
        <w:ind w:right="284"/>
        <w:rPr>
          <w:sz w:val="28"/>
          <w:szCs w:val="28"/>
        </w:rPr>
      </w:pPr>
      <w:r w:rsidRPr="00BE26AC">
        <w:rPr>
          <w:sz w:val="28"/>
          <w:szCs w:val="28"/>
        </w:rPr>
        <w:t>Вплив параметрів та характеристик технологічного процесу на якість друку.</w:t>
      </w:r>
    </w:p>
    <w:p w14:paraId="311A2780" w14:textId="77777777" w:rsidR="00BE26AC" w:rsidRPr="00BE26AC" w:rsidRDefault="00BE26AC" w:rsidP="008345AA">
      <w:pPr>
        <w:numPr>
          <w:ilvl w:val="0"/>
          <w:numId w:val="49"/>
        </w:numPr>
        <w:autoSpaceDE/>
        <w:autoSpaceDN/>
        <w:spacing w:line="276" w:lineRule="auto"/>
        <w:ind w:right="284"/>
        <w:rPr>
          <w:sz w:val="28"/>
          <w:szCs w:val="28"/>
        </w:rPr>
      </w:pPr>
      <w:r w:rsidRPr="00BE26AC">
        <w:rPr>
          <w:sz w:val="28"/>
          <w:szCs w:val="28"/>
        </w:rPr>
        <w:t>Вплив фізичної та хімічної природи процесу на зміну технічного стану друкарського апарату під час його експлуатації.</w:t>
      </w:r>
    </w:p>
    <w:p w14:paraId="536A270D" w14:textId="77777777" w:rsidR="00BE26AC" w:rsidRPr="00BE26AC" w:rsidRDefault="00BE26AC" w:rsidP="00BE26AC">
      <w:pPr>
        <w:autoSpaceDE/>
        <w:autoSpaceDN/>
        <w:spacing w:line="276" w:lineRule="auto"/>
        <w:ind w:left="284" w:right="284" w:firstLine="567"/>
        <w:rPr>
          <w:sz w:val="28"/>
          <w:szCs w:val="28"/>
        </w:rPr>
      </w:pPr>
      <w:r w:rsidRPr="00BE26AC">
        <w:rPr>
          <w:sz w:val="28"/>
          <w:szCs w:val="28"/>
        </w:rPr>
        <w:t>ФД відрізняється від традиційного типографського способу друку за наступними особливостями:</w:t>
      </w:r>
    </w:p>
    <w:p w14:paraId="2A68F77D" w14:textId="77777777" w:rsidR="00BE26AC" w:rsidRPr="00BE26AC" w:rsidRDefault="00BE26AC" w:rsidP="008345AA">
      <w:pPr>
        <w:numPr>
          <w:ilvl w:val="0"/>
          <w:numId w:val="50"/>
        </w:numPr>
        <w:autoSpaceDE/>
        <w:autoSpaceDN/>
        <w:spacing w:line="276" w:lineRule="auto"/>
        <w:ind w:right="284"/>
        <w:rPr>
          <w:sz w:val="28"/>
          <w:szCs w:val="28"/>
        </w:rPr>
      </w:pPr>
      <w:r w:rsidRPr="00BE26AC">
        <w:rPr>
          <w:sz w:val="28"/>
          <w:szCs w:val="28"/>
        </w:rPr>
        <w:t>Використання еластичних друкарських форм.</w:t>
      </w:r>
    </w:p>
    <w:p w14:paraId="17EB411E" w14:textId="77777777" w:rsidR="00BE26AC" w:rsidRPr="00BE26AC" w:rsidRDefault="00BE26AC" w:rsidP="008345AA">
      <w:pPr>
        <w:numPr>
          <w:ilvl w:val="0"/>
          <w:numId w:val="50"/>
        </w:numPr>
        <w:autoSpaceDE/>
        <w:autoSpaceDN/>
        <w:spacing w:line="276" w:lineRule="auto"/>
        <w:ind w:right="284"/>
        <w:rPr>
          <w:sz w:val="28"/>
          <w:szCs w:val="28"/>
        </w:rPr>
      </w:pPr>
      <w:r w:rsidRPr="00BE26AC">
        <w:rPr>
          <w:sz w:val="28"/>
          <w:szCs w:val="28"/>
        </w:rPr>
        <w:t>Використання водорозчинних фарб низької в'язкості.</w:t>
      </w:r>
    </w:p>
    <w:p w14:paraId="372DD30C" w14:textId="77777777" w:rsidR="00BE26AC" w:rsidRPr="00BE26AC" w:rsidRDefault="00BE26AC" w:rsidP="008345AA">
      <w:pPr>
        <w:numPr>
          <w:ilvl w:val="0"/>
          <w:numId w:val="50"/>
        </w:numPr>
        <w:autoSpaceDE/>
        <w:autoSpaceDN/>
        <w:spacing w:line="276" w:lineRule="auto"/>
        <w:ind w:right="284"/>
        <w:rPr>
          <w:sz w:val="28"/>
          <w:szCs w:val="28"/>
        </w:rPr>
      </w:pPr>
      <w:r w:rsidRPr="00BE26AC">
        <w:rPr>
          <w:sz w:val="28"/>
          <w:szCs w:val="28"/>
        </w:rPr>
        <w:lastRenderedPageBreak/>
        <w:t>Низький тиск при друці, оскільки друкарські форми виконують функцію носія зображення та є декелем.</w:t>
      </w:r>
    </w:p>
    <w:p w14:paraId="74064135" w14:textId="77777777" w:rsidR="00BE26AC" w:rsidRPr="00BE26AC" w:rsidRDefault="00BE26AC" w:rsidP="00BE26AC">
      <w:pPr>
        <w:autoSpaceDE/>
        <w:autoSpaceDN/>
        <w:spacing w:line="276" w:lineRule="auto"/>
        <w:ind w:left="284" w:right="284" w:firstLine="567"/>
        <w:rPr>
          <w:sz w:val="28"/>
          <w:szCs w:val="28"/>
        </w:rPr>
      </w:pPr>
      <w:r w:rsidRPr="00BE26AC">
        <w:rPr>
          <w:sz w:val="28"/>
          <w:szCs w:val="28"/>
        </w:rPr>
        <w:t>Ці особливості технологічного процесу дозволяють використовувати низький тиск та зробили ФД основним методом нанесення інформації (тексту, зображень) на упаковку з гофрованого картону.</w:t>
      </w:r>
    </w:p>
    <w:p w14:paraId="2F0083E5" w14:textId="77777777" w:rsidR="00BE26AC" w:rsidRPr="00BE26AC" w:rsidRDefault="00BE26AC" w:rsidP="00BE26AC">
      <w:pPr>
        <w:autoSpaceDE/>
        <w:autoSpaceDN/>
        <w:spacing w:line="276" w:lineRule="auto"/>
        <w:ind w:left="284" w:right="284" w:firstLine="567"/>
        <w:rPr>
          <w:sz w:val="28"/>
          <w:szCs w:val="28"/>
        </w:rPr>
      </w:pPr>
      <w:r w:rsidRPr="00BE26AC">
        <w:rPr>
          <w:sz w:val="28"/>
          <w:szCs w:val="28"/>
        </w:rPr>
        <w:t>Для отримання якісного друку необхідно, щоб робота адгезії до поверхні та когезія (розділення фарбового шару) були в балансі, що забезпечує розподіл фарбового шару та не змінюється протягом друку. Цей процес залежить від швидкості розділення фарбового шару після зняття напруження та деформаційних властивостей матеріалів у зоні контакту. Величина когезії для ФД є невеликою, оскільки фарби мають низьку в'язкість. Оптимальним є постійний тиск фарби з форми на гофрований картон. Проте, існують фактори, що негативно впливають на цей процес:</w:t>
      </w:r>
    </w:p>
    <w:p w14:paraId="41D0A290" w14:textId="77777777" w:rsidR="00BE26AC" w:rsidRPr="00BE26AC" w:rsidRDefault="00BE26AC" w:rsidP="008345AA">
      <w:pPr>
        <w:numPr>
          <w:ilvl w:val="0"/>
          <w:numId w:val="51"/>
        </w:numPr>
        <w:autoSpaceDE/>
        <w:autoSpaceDN/>
        <w:spacing w:line="276" w:lineRule="auto"/>
        <w:ind w:right="284"/>
        <w:rPr>
          <w:sz w:val="28"/>
          <w:szCs w:val="28"/>
        </w:rPr>
      </w:pPr>
      <w:r w:rsidRPr="00BE26AC">
        <w:rPr>
          <w:sz w:val="28"/>
          <w:szCs w:val="28"/>
        </w:rPr>
        <w:t>Тиск у друкарській парі залежить від фізико-механічних властивостей гофрованого картону, таких як товщина та шорсткість поверхні.</w:t>
      </w:r>
    </w:p>
    <w:p w14:paraId="7BF934E4" w14:textId="77777777" w:rsidR="00BE26AC" w:rsidRPr="00BE26AC" w:rsidRDefault="00BE26AC" w:rsidP="008345AA">
      <w:pPr>
        <w:numPr>
          <w:ilvl w:val="0"/>
          <w:numId w:val="51"/>
        </w:numPr>
        <w:autoSpaceDE/>
        <w:autoSpaceDN/>
        <w:spacing w:line="276" w:lineRule="auto"/>
        <w:ind w:right="284"/>
        <w:rPr>
          <w:sz w:val="28"/>
          <w:szCs w:val="28"/>
        </w:rPr>
      </w:pPr>
      <w:r w:rsidRPr="00BE26AC">
        <w:rPr>
          <w:sz w:val="28"/>
          <w:szCs w:val="28"/>
        </w:rPr>
        <w:t>Цілісність друкарської форми та її деформаційні властивості.</w:t>
      </w:r>
    </w:p>
    <w:p w14:paraId="226F1314" w14:textId="77777777" w:rsidR="00BE26AC" w:rsidRPr="00BE26AC" w:rsidRDefault="00BE26AC" w:rsidP="008345AA">
      <w:pPr>
        <w:numPr>
          <w:ilvl w:val="0"/>
          <w:numId w:val="51"/>
        </w:numPr>
        <w:autoSpaceDE/>
        <w:autoSpaceDN/>
        <w:spacing w:line="276" w:lineRule="auto"/>
        <w:ind w:right="284"/>
        <w:rPr>
          <w:sz w:val="28"/>
          <w:szCs w:val="28"/>
        </w:rPr>
      </w:pPr>
      <w:r w:rsidRPr="00BE26AC">
        <w:rPr>
          <w:sz w:val="28"/>
          <w:szCs w:val="28"/>
        </w:rPr>
        <w:t>В'язкість фарби змінюється під час друку та часто регулюється вручну, що призводить до непостійних властивостей фарби.</w:t>
      </w:r>
    </w:p>
    <w:p w14:paraId="1A3BB0AC" w14:textId="77777777" w:rsidR="00BE26AC" w:rsidRPr="00BE26AC" w:rsidRDefault="00BE26AC" w:rsidP="00BE26AC">
      <w:pPr>
        <w:autoSpaceDE/>
        <w:autoSpaceDN/>
        <w:spacing w:line="276" w:lineRule="auto"/>
        <w:ind w:left="284" w:right="284" w:firstLine="567"/>
        <w:rPr>
          <w:sz w:val="28"/>
          <w:szCs w:val="28"/>
        </w:rPr>
      </w:pPr>
      <w:r w:rsidRPr="00BE26AC">
        <w:rPr>
          <w:sz w:val="28"/>
          <w:szCs w:val="28"/>
        </w:rPr>
        <w:t>Одним з важливих недоліків ФД є розтискування. Це явище пов'язане з тим, що друкарський тиск на поверхні форми неоднаковий через наявність штрихових, растрових елементів та плашок на ній. Тому тиск встановлюється для якісного друку конкретного типу елементів, зазвичай плашок.</w:t>
      </w:r>
    </w:p>
    <w:p w14:paraId="7EF5781E" w14:textId="77777777" w:rsidR="00286A10" w:rsidRDefault="00286A10" w:rsidP="00286A10">
      <w:pPr>
        <w:autoSpaceDE/>
        <w:autoSpaceDN/>
        <w:spacing w:line="276" w:lineRule="auto"/>
        <w:ind w:left="284" w:right="284" w:firstLine="567"/>
        <w:rPr>
          <w:sz w:val="28"/>
          <w:szCs w:val="28"/>
        </w:rPr>
      </w:pPr>
      <w:r>
        <w:rPr>
          <w:sz w:val="28"/>
          <w:szCs w:val="28"/>
        </w:rPr>
        <w:t>.</w:t>
      </w:r>
    </w:p>
    <w:p w14:paraId="2A0E1B99" w14:textId="77777777" w:rsidR="00286A10" w:rsidRDefault="00286A10" w:rsidP="00286A10">
      <w:pPr>
        <w:pStyle w:val="a3"/>
        <w:keepNext/>
        <w:spacing w:before="100" w:beforeAutospacing="1" w:line="360" w:lineRule="auto"/>
        <w:ind w:left="284" w:right="284"/>
        <w:contextualSpacing w:val="0"/>
        <w:jc w:val="center"/>
      </w:pPr>
      <w:r>
        <w:rPr>
          <w:noProof/>
          <w:sz w:val="28"/>
          <w:szCs w:val="28"/>
          <w:lang w:eastAsia="uk-UA"/>
        </w:rPr>
        <w:drawing>
          <wp:inline distT="0" distB="0" distL="0" distR="0" wp14:anchorId="2A227982" wp14:editId="079C3ED5">
            <wp:extent cx="5346624" cy="958850"/>
            <wp:effectExtent l="19050" t="0" r="6426" b="0"/>
            <wp:docPr id="24" name="Рисунок 5" descr="C:\Documents and Settings\Zhelonkina\Desktop\рис для записки\tiff\Рис.2.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Documents and Settings\Zhelonkina\Desktop\рис для записки\tiff\Рис.2.3.tif"/>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5358000" cy="960890"/>
                    </a:xfrm>
                    <a:prstGeom prst="rect">
                      <a:avLst/>
                    </a:prstGeom>
                    <a:noFill/>
                    <a:ln w="9525">
                      <a:noFill/>
                      <a:miter lim="800000"/>
                      <a:headEnd/>
                      <a:tailEnd/>
                    </a:ln>
                  </pic:spPr>
                </pic:pic>
              </a:graphicData>
            </a:graphic>
          </wp:inline>
        </w:drawing>
      </w:r>
    </w:p>
    <w:p w14:paraId="7A458A6E" w14:textId="77777777" w:rsidR="00286A10" w:rsidRPr="005B4B49" w:rsidRDefault="00286A10" w:rsidP="00286A10">
      <w:pPr>
        <w:pStyle w:val="ae"/>
        <w:spacing w:before="240"/>
        <w:ind w:left="284" w:right="284" w:firstLine="567"/>
        <w:jc w:val="center"/>
        <w:rPr>
          <w:i/>
        </w:rPr>
      </w:pPr>
      <w:r w:rsidRPr="005B4B49">
        <w:rPr>
          <w:b/>
        </w:rPr>
        <w:t xml:space="preserve">Рис. </w:t>
      </w:r>
      <w:r w:rsidRPr="005B4B49">
        <w:rPr>
          <w:b/>
          <w:lang w:val="ru-RU"/>
        </w:rPr>
        <w:t>1</w:t>
      </w:r>
      <w:r w:rsidRPr="005B4B49">
        <w:rPr>
          <w:b/>
        </w:rPr>
        <w:t>.</w:t>
      </w:r>
      <w:r>
        <w:rPr>
          <w:b/>
        </w:rPr>
        <w:t>9</w:t>
      </w:r>
      <w:r w:rsidRPr="005B4B49">
        <w:rPr>
          <w:b/>
          <w:lang w:val="ru-RU"/>
        </w:rPr>
        <w:t>.</w:t>
      </w:r>
      <w:r w:rsidRPr="005B4B49">
        <w:rPr>
          <w:i/>
        </w:rPr>
        <w:t xml:space="preserve"> Друкарські елементи форми</w:t>
      </w:r>
    </w:p>
    <w:p w14:paraId="58DC9399" w14:textId="77777777" w:rsidR="00286A10" w:rsidRDefault="00286A10" w:rsidP="00286A10">
      <w:pPr>
        <w:pStyle w:val="a3"/>
        <w:spacing w:before="100" w:beforeAutospacing="1" w:after="100" w:afterAutospacing="1" w:line="360" w:lineRule="auto"/>
        <w:ind w:left="284" w:right="284" w:firstLine="567"/>
        <w:contextualSpacing w:val="0"/>
        <w:jc w:val="both"/>
        <w:rPr>
          <w:sz w:val="28"/>
          <w:szCs w:val="28"/>
        </w:rPr>
      </w:pPr>
      <w:r>
        <w:rPr>
          <w:sz w:val="28"/>
          <w:szCs w:val="28"/>
        </w:rPr>
        <w:t>Але встановлений тиск деформує більш тендітні елементи, тому що форма еластична. Взагалі, хоча фарба переноситься на форму при дуже низькому тиску еластична форма трохи деформується і стискується. Це викликає збільшення площі друкарського елементу.</w:t>
      </w:r>
    </w:p>
    <w:p w14:paraId="21173551" w14:textId="77777777" w:rsidR="00286A10" w:rsidRDefault="00286A10" w:rsidP="008345AA">
      <w:pPr>
        <w:pStyle w:val="a3"/>
        <w:numPr>
          <w:ilvl w:val="2"/>
          <w:numId w:val="42"/>
        </w:numPr>
        <w:autoSpaceDE/>
        <w:autoSpaceDN/>
        <w:spacing w:before="120" w:after="120" w:line="360" w:lineRule="auto"/>
        <w:ind w:left="1560" w:right="284" w:hanging="709"/>
        <w:contextualSpacing w:val="0"/>
        <w:jc w:val="both"/>
        <w:rPr>
          <w:i/>
          <w:sz w:val="28"/>
          <w:szCs w:val="28"/>
        </w:rPr>
      </w:pPr>
      <w:r>
        <w:rPr>
          <w:i/>
          <w:sz w:val="28"/>
          <w:szCs w:val="28"/>
        </w:rPr>
        <w:t>Основні характеристики ФПФ та монтажної стрічки.</w:t>
      </w:r>
    </w:p>
    <w:p w14:paraId="12652B03" w14:textId="77777777" w:rsidR="00E432FB" w:rsidRPr="00E432FB" w:rsidRDefault="00E432FB" w:rsidP="00E432FB">
      <w:pPr>
        <w:autoSpaceDE/>
        <w:autoSpaceDN/>
        <w:spacing w:before="120" w:after="120" w:line="360" w:lineRule="auto"/>
        <w:ind w:left="284" w:right="284" w:firstLine="567"/>
        <w:jc w:val="both"/>
        <w:rPr>
          <w:sz w:val="28"/>
          <w:szCs w:val="28"/>
        </w:rPr>
      </w:pPr>
      <w:r w:rsidRPr="00E432FB">
        <w:rPr>
          <w:sz w:val="28"/>
          <w:szCs w:val="28"/>
        </w:rPr>
        <w:lastRenderedPageBreak/>
        <w:t xml:space="preserve">У процесі друку </w:t>
      </w:r>
      <w:proofErr w:type="spellStart"/>
      <w:r w:rsidRPr="00E432FB">
        <w:rPr>
          <w:sz w:val="28"/>
          <w:szCs w:val="28"/>
        </w:rPr>
        <w:t>флексографських</w:t>
      </w:r>
      <w:proofErr w:type="spellEnd"/>
      <w:r w:rsidRPr="00E432FB">
        <w:rPr>
          <w:sz w:val="28"/>
          <w:szCs w:val="28"/>
        </w:rPr>
        <w:t xml:space="preserve"> пластин </w:t>
      </w:r>
      <w:proofErr w:type="spellStart"/>
      <w:r w:rsidRPr="00E432FB">
        <w:rPr>
          <w:sz w:val="28"/>
          <w:szCs w:val="28"/>
        </w:rPr>
        <w:t>флексографічною</w:t>
      </w:r>
      <w:proofErr w:type="spellEnd"/>
      <w:r w:rsidRPr="00E432FB">
        <w:rPr>
          <w:sz w:val="28"/>
          <w:szCs w:val="28"/>
        </w:rPr>
        <w:t xml:space="preserve"> підготовкою форм (ФПФ) та монтажною стрічкою відбувається деформація стиску, яка визначає робоче технологічне зусилля. Величина цієї деформації залежить від фізико-механічних властивостей пластин, використовуваних для виготовлення форм, режимів обробки та може становити від 0,04 до 0,2 мм (див. </w:t>
      </w:r>
      <w:proofErr w:type="spellStart"/>
      <w:r w:rsidRPr="00E432FB">
        <w:rPr>
          <w:sz w:val="28"/>
          <w:szCs w:val="28"/>
        </w:rPr>
        <w:t>розд</w:t>
      </w:r>
      <w:proofErr w:type="spellEnd"/>
      <w:r w:rsidRPr="00E432FB">
        <w:rPr>
          <w:sz w:val="28"/>
          <w:szCs w:val="28"/>
        </w:rPr>
        <w:t>. 4.2).</w:t>
      </w:r>
    </w:p>
    <w:p w14:paraId="4E2FC99C" w14:textId="77777777" w:rsidR="00286A10" w:rsidRDefault="00E432FB" w:rsidP="00E432FB">
      <w:pPr>
        <w:autoSpaceDE/>
        <w:autoSpaceDN/>
        <w:spacing w:before="120" w:after="120" w:line="360" w:lineRule="auto"/>
        <w:ind w:left="284" w:right="284" w:firstLine="567"/>
        <w:jc w:val="both"/>
        <w:rPr>
          <w:sz w:val="28"/>
          <w:szCs w:val="28"/>
        </w:rPr>
      </w:pPr>
      <w:r w:rsidRPr="00E432FB">
        <w:rPr>
          <w:sz w:val="28"/>
          <w:szCs w:val="28"/>
        </w:rPr>
        <w:t>Існують три типи структур формних пластин для виготовлення ФПФ: одношарові, багатошарові та спеціальні для технології "</w:t>
      </w:r>
      <w:proofErr w:type="spellStart"/>
      <w:r w:rsidRPr="00E432FB">
        <w:rPr>
          <w:sz w:val="28"/>
          <w:szCs w:val="28"/>
        </w:rPr>
        <w:t>Компьютер</w:t>
      </w:r>
      <w:proofErr w:type="spellEnd"/>
      <w:r w:rsidRPr="00E432FB">
        <w:rPr>
          <w:sz w:val="28"/>
          <w:szCs w:val="28"/>
        </w:rPr>
        <w:t>–друкарська форма". Ці пластини мають різну товщину від 0,76 мм до 6,35 мм. У свою чергу, вони мають еластичний шар з високою стисливістю. Залежно від ступеня деформації, яка виникає під час створення тиску під час друку, формні системи (ФПФ + монтажна стрічка) поділяються на жорсткі та м'які, аналогічно декелям.</w:t>
      </w:r>
      <w:r w:rsidR="00286A10">
        <w:rPr>
          <w:sz w:val="28"/>
          <w:szCs w:val="28"/>
        </w:rPr>
        <w:t xml:space="preserve">. </w:t>
      </w:r>
    </w:p>
    <w:p w14:paraId="1A56565E" w14:textId="77777777" w:rsidR="00E432FB" w:rsidRPr="00E432FB" w:rsidRDefault="00E432FB" w:rsidP="00E432FB">
      <w:pPr>
        <w:autoSpaceDE/>
        <w:autoSpaceDN/>
        <w:spacing w:before="120" w:after="120" w:line="360" w:lineRule="auto"/>
        <w:ind w:left="284" w:right="284" w:firstLine="567"/>
        <w:jc w:val="both"/>
        <w:rPr>
          <w:i/>
          <w:sz w:val="28"/>
          <w:szCs w:val="28"/>
        </w:rPr>
      </w:pPr>
      <w:r w:rsidRPr="00E432FB">
        <w:rPr>
          <w:i/>
          <w:sz w:val="28"/>
          <w:szCs w:val="28"/>
        </w:rPr>
        <w:t xml:space="preserve">Жорсткі (тверді) формні системи складаються з ФДФ товщиною від 2,54 до 3,18 мм і класифікуються як тверді для гофрованого картону (ГК). Їх встановлюють з використанням монтажних стрічок з демпферним шаром товщиною 0,38 мм, 0,55 мм або 1 мм. Ці стрічки компенсують надлишковий тиск шляхом розподілу деформації від найжорсткішої форми до свого </w:t>
      </w:r>
      <w:proofErr w:type="spellStart"/>
      <w:r w:rsidRPr="00E432FB">
        <w:rPr>
          <w:i/>
          <w:sz w:val="28"/>
          <w:szCs w:val="28"/>
        </w:rPr>
        <w:t>демпфуючого</w:t>
      </w:r>
      <w:proofErr w:type="spellEnd"/>
      <w:r w:rsidRPr="00E432FB">
        <w:rPr>
          <w:i/>
          <w:sz w:val="28"/>
          <w:szCs w:val="28"/>
        </w:rPr>
        <w:t xml:space="preserve"> шару (див. рис. 1.10). Така система використовується при комбінованому друці на ГК з </w:t>
      </w:r>
      <w:proofErr w:type="spellStart"/>
      <w:r w:rsidRPr="00E432FB">
        <w:rPr>
          <w:i/>
          <w:sz w:val="28"/>
          <w:szCs w:val="28"/>
        </w:rPr>
        <w:t>мікрогофром</w:t>
      </w:r>
      <w:proofErr w:type="spellEnd"/>
      <w:r w:rsidRPr="00E432FB">
        <w:rPr>
          <w:i/>
          <w:sz w:val="28"/>
          <w:szCs w:val="28"/>
        </w:rPr>
        <w:t>, коли друкується разом плашки, штрихові і растрові елементи.</w:t>
      </w:r>
    </w:p>
    <w:p w14:paraId="7D3C0ED0" w14:textId="77777777" w:rsidR="00E432FB" w:rsidRPr="00E432FB" w:rsidRDefault="00E432FB" w:rsidP="00E432FB">
      <w:pPr>
        <w:autoSpaceDE/>
        <w:autoSpaceDN/>
        <w:spacing w:before="120" w:after="120" w:line="360" w:lineRule="auto"/>
        <w:ind w:left="284" w:right="284" w:firstLine="567"/>
        <w:jc w:val="both"/>
        <w:rPr>
          <w:i/>
          <w:sz w:val="28"/>
          <w:szCs w:val="28"/>
        </w:rPr>
      </w:pPr>
    </w:p>
    <w:p w14:paraId="04114A63" w14:textId="77777777" w:rsidR="00286A10" w:rsidRDefault="00E432FB" w:rsidP="00E432FB">
      <w:pPr>
        <w:autoSpaceDE/>
        <w:autoSpaceDN/>
        <w:spacing w:before="120" w:after="120" w:line="360" w:lineRule="auto"/>
        <w:ind w:left="284" w:right="284" w:firstLine="567"/>
        <w:jc w:val="both"/>
        <w:rPr>
          <w:sz w:val="28"/>
          <w:szCs w:val="28"/>
        </w:rPr>
      </w:pPr>
      <w:r w:rsidRPr="00E432FB">
        <w:rPr>
          <w:i/>
          <w:sz w:val="28"/>
          <w:szCs w:val="28"/>
        </w:rPr>
        <w:t>М'які формні системи складаються з ФДФ товщиною від 3,94 до 6,35 мм і класифікуються як м'які для гофрованого картону (ГК). Вони встановлюються за допомогою жорсткої монтажної стрічки товщиною від 0,1 мм до 0,2 мм. У таких системах надлишковий тиск компенсується шляхом деформації товстих шарів форми. Такі системи використовуються при друці плашок та великих штрихових елементів. Цей умовний розподіл, який в певній мірі надає якісну оцінку пружних властивостей ФПФ, не допомагає визначити параметри друку на гофрованому картоні.</w:t>
      </w:r>
      <w:r w:rsidR="00286A10">
        <w:rPr>
          <w:sz w:val="28"/>
          <w:szCs w:val="28"/>
        </w:rPr>
        <w:t>.</w:t>
      </w:r>
    </w:p>
    <w:p w14:paraId="265F5F27" w14:textId="77777777" w:rsidR="00286A10" w:rsidRDefault="00286A10" w:rsidP="00286A10">
      <w:pPr>
        <w:shd w:val="clear" w:color="auto" w:fill="FFFFFF"/>
        <w:adjustRightInd w:val="0"/>
        <w:spacing w:line="360" w:lineRule="auto"/>
        <w:ind w:left="284" w:right="284"/>
        <w:jc w:val="center"/>
        <w:rPr>
          <w:color w:val="000000"/>
          <w:sz w:val="28"/>
          <w:szCs w:val="28"/>
        </w:rPr>
      </w:pPr>
      <w:r>
        <w:rPr>
          <w:noProof/>
          <w:color w:val="000000"/>
          <w:sz w:val="28"/>
          <w:szCs w:val="28"/>
          <w:lang w:eastAsia="uk-UA"/>
        </w:rPr>
        <w:lastRenderedPageBreak/>
        <w:drawing>
          <wp:inline distT="0" distB="0" distL="0" distR="0" wp14:anchorId="10231340" wp14:editId="2CA635A0">
            <wp:extent cx="5058251" cy="2457450"/>
            <wp:effectExtent l="19050" t="0" r="9049" b="0"/>
            <wp:docPr id="40" name="Рисунок 40"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Рис"/>
                    <pic:cNvPicPr>
                      <a:picLocks noChangeAspect="1" noChangeArrowheads="1"/>
                    </pic:cNvPicPr>
                  </pic:nvPicPr>
                  <pic:blipFill>
                    <a:blip r:embed="rId36" cstate="email">
                      <a:extLst>
                        <a:ext uri="{28A0092B-C50C-407E-A947-70E740481C1C}">
                          <a14:useLocalDpi xmlns:a14="http://schemas.microsoft.com/office/drawing/2010/main"/>
                        </a:ext>
                      </a:extLst>
                    </a:blip>
                    <a:srcRect/>
                    <a:stretch>
                      <a:fillRect/>
                    </a:stretch>
                  </pic:blipFill>
                  <pic:spPr bwMode="auto">
                    <a:xfrm>
                      <a:off x="0" y="0"/>
                      <a:ext cx="5058251" cy="2457450"/>
                    </a:xfrm>
                    <a:prstGeom prst="rect">
                      <a:avLst/>
                    </a:prstGeom>
                    <a:noFill/>
                    <a:ln w="9525">
                      <a:noFill/>
                      <a:miter lim="800000"/>
                      <a:headEnd/>
                      <a:tailEnd/>
                    </a:ln>
                  </pic:spPr>
                </pic:pic>
              </a:graphicData>
            </a:graphic>
          </wp:inline>
        </w:drawing>
      </w:r>
    </w:p>
    <w:p w14:paraId="33D234EF" w14:textId="77777777" w:rsidR="00286A10" w:rsidRPr="00AF292A" w:rsidRDefault="00286A10" w:rsidP="00286A10">
      <w:pPr>
        <w:shd w:val="clear" w:color="auto" w:fill="FFFFFF"/>
        <w:adjustRightInd w:val="0"/>
        <w:spacing w:before="120" w:line="360" w:lineRule="auto"/>
        <w:ind w:left="284" w:right="284"/>
        <w:jc w:val="center"/>
        <w:rPr>
          <w:color w:val="000000"/>
          <w:sz w:val="28"/>
          <w:szCs w:val="28"/>
        </w:rPr>
      </w:pPr>
      <w:r w:rsidRPr="00AF292A">
        <w:rPr>
          <w:b/>
          <w:color w:val="000000"/>
          <w:sz w:val="28"/>
          <w:szCs w:val="28"/>
        </w:rPr>
        <w:t xml:space="preserve">Рис. </w:t>
      </w:r>
      <w:r>
        <w:rPr>
          <w:b/>
          <w:color w:val="000000"/>
          <w:sz w:val="28"/>
          <w:szCs w:val="28"/>
        </w:rPr>
        <w:t>1</w:t>
      </w:r>
      <w:r w:rsidRPr="00AF292A">
        <w:rPr>
          <w:b/>
          <w:color w:val="000000"/>
          <w:sz w:val="28"/>
          <w:szCs w:val="28"/>
        </w:rPr>
        <w:t>.</w:t>
      </w:r>
      <w:r>
        <w:rPr>
          <w:b/>
          <w:color w:val="000000"/>
          <w:sz w:val="28"/>
          <w:szCs w:val="28"/>
        </w:rPr>
        <w:t>10</w:t>
      </w:r>
      <w:r w:rsidRPr="00AF292A">
        <w:rPr>
          <w:b/>
          <w:color w:val="000000"/>
          <w:sz w:val="28"/>
          <w:szCs w:val="28"/>
        </w:rPr>
        <w:t>.</w:t>
      </w:r>
      <w:r w:rsidRPr="00AF292A">
        <w:rPr>
          <w:color w:val="000000"/>
          <w:sz w:val="28"/>
          <w:szCs w:val="28"/>
        </w:rPr>
        <w:t xml:space="preserve"> </w:t>
      </w:r>
      <w:r w:rsidRPr="00AF292A">
        <w:rPr>
          <w:i/>
          <w:color w:val="000000"/>
          <w:sz w:val="28"/>
          <w:szCs w:val="28"/>
        </w:rPr>
        <w:t>Перерозподіл деформації і тиску в жорстких системах.</w:t>
      </w:r>
    </w:p>
    <w:p w14:paraId="22457F88" w14:textId="77777777" w:rsidR="00286A10" w:rsidRDefault="00286A10" w:rsidP="00286A10">
      <w:pPr>
        <w:shd w:val="clear" w:color="auto" w:fill="FFFFFF"/>
        <w:adjustRightInd w:val="0"/>
        <w:ind w:left="284" w:right="284"/>
        <w:jc w:val="center"/>
        <w:rPr>
          <w:i/>
          <w:color w:val="000000"/>
          <w:sz w:val="28"/>
          <w:szCs w:val="28"/>
        </w:rPr>
      </w:pPr>
      <w:r w:rsidRPr="00AF292A">
        <w:rPr>
          <w:i/>
          <w:color w:val="000000"/>
          <w:sz w:val="28"/>
          <w:szCs w:val="28"/>
        </w:rPr>
        <w:t>1</w:t>
      </w:r>
      <w:r w:rsidRPr="00AF292A">
        <w:rPr>
          <w:i/>
          <w:color w:val="000000"/>
          <w:sz w:val="28"/>
          <w:szCs w:val="28"/>
        </w:rPr>
        <w:softHyphen/>
        <w:t xml:space="preserve"> – Друкарський циліндр; 2 – ГК; 3 - Друкарські елементи </w:t>
      </w:r>
    </w:p>
    <w:p w14:paraId="5F3A3B8D" w14:textId="77777777" w:rsidR="00286A10" w:rsidRPr="00AF292A" w:rsidRDefault="00286A10" w:rsidP="00286A10">
      <w:pPr>
        <w:shd w:val="clear" w:color="auto" w:fill="FFFFFF"/>
        <w:adjustRightInd w:val="0"/>
        <w:ind w:left="284" w:right="284"/>
        <w:jc w:val="center"/>
        <w:rPr>
          <w:i/>
          <w:color w:val="000000"/>
          <w:sz w:val="28"/>
          <w:szCs w:val="28"/>
        </w:rPr>
      </w:pPr>
      <w:proofErr w:type="spellStart"/>
      <w:r w:rsidRPr="00AF292A">
        <w:rPr>
          <w:i/>
          <w:color w:val="000000"/>
          <w:sz w:val="28"/>
          <w:szCs w:val="28"/>
        </w:rPr>
        <w:t>фотополімерної</w:t>
      </w:r>
      <w:proofErr w:type="spellEnd"/>
      <w:r w:rsidRPr="00AF292A">
        <w:rPr>
          <w:i/>
          <w:color w:val="000000"/>
          <w:sz w:val="28"/>
          <w:szCs w:val="28"/>
        </w:rPr>
        <w:t xml:space="preserve"> форми; 4 – Монтажна стрічка; 5 – Формний циліндр.</w:t>
      </w:r>
    </w:p>
    <w:p w14:paraId="580B846F" w14:textId="77777777" w:rsidR="00286A10" w:rsidRPr="00AF292A" w:rsidRDefault="00322387" w:rsidP="008345AA">
      <w:pPr>
        <w:pStyle w:val="a3"/>
        <w:numPr>
          <w:ilvl w:val="1"/>
          <w:numId w:val="42"/>
        </w:numPr>
        <w:spacing w:after="120" w:line="360" w:lineRule="auto"/>
        <w:ind w:left="284" w:right="284" w:firstLine="0"/>
        <w:jc w:val="both"/>
        <w:rPr>
          <w:sz w:val="28"/>
          <w:szCs w:val="28"/>
        </w:rPr>
      </w:pPr>
      <w:r>
        <w:rPr>
          <w:b/>
          <w:i/>
          <w:sz w:val="28"/>
          <w:szCs w:val="28"/>
        </w:rPr>
        <w:t xml:space="preserve"> </w:t>
      </w:r>
      <w:r w:rsidR="00286A10" w:rsidRPr="00AF292A">
        <w:rPr>
          <w:b/>
          <w:i/>
          <w:sz w:val="28"/>
          <w:szCs w:val="28"/>
        </w:rPr>
        <w:t xml:space="preserve">Стан досліджень параметрів технологічного процесу </w:t>
      </w:r>
      <w:proofErr w:type="spellStart"/>
      <w:r w:rsidR="00286A10" w:rsidRPr="00AF292A">
        <w:rPr>
          <w:b/>
          <w:i/>
          <w:sz w:val="28"/>
          <w:szCs w:val="28"/>
        </w:rPr>
        <w:t>флексо</w:t>
      </w:r>
      <w:proofErr w:type="spellEnd"/>
      <w:r w:rsidR="00286A10" w:rsidRPr="00AF292A">
        <w:rPr>
          <w:b/>
          <w:i/>
          <w:sz w:val="28"/>
          <w:szCs w:val="28"/>
        </w:rPr>
        <w:t>-графічного способу друку.</w:t>
      </w:r>
    </w:p>
    <w:p w14:paraId="4CE48BF6" w14:textId="77777777" w:rsidR="007650A3" w:rsidRPr="007650A3" w:rsidRDefault="007650A3" w:rsidP="007650A3">
      <w:pPr>
        <w:spacing w:line="360" w:lineRule="auto"/>
        <w:ind w:left="284" w:right="284" w:firstLine="567"/>
        <w:jc w:val="both"/>
        <w:rPr>
          <w:sz w:val="28"/>
          <w:szCs w:val="28"/>
        </w:rPr>
      </w:pPr>
      <w:r w:rsidRPr="007650A3">
        <w:rPr>
          <w:sz w:val="28"/>
          <w:szCs w:val="28"/>
        </w:rPr>
        <w:t xml:space="preserve">Після огляду джерел і наукових праць [1, 5, 6, 8, 9, 12] щодо якісного друку на гофрованому картоні (ГК) та залежності від особливостей технологічного процесу </w:t>
      </w:r>
      <w:proofErr w:type="spellStart"/>
      <w:r w:rsidRPr="007650A3">
        <w:rPr>
          <w:sz w:val="28"/>
          <w:szCs w:val="28"/>
        </w:rPr>
        <w:t>флексографічного</w:t>
      </w:r>
      <w:proofErr w:type="spellEnd"/>
      <w:r w:rsidRPr="007650A3">
        <w:rPr>
          <w:sz w:val="28"/>
          <w:szCs w:val="28"/>
        </w:rPr>
        <w:t xml:space="preserve"> друку, можна зробити наступні висновки:</w:t>
      </w:r>
    </w:p>
    <w:p w14:paraId="76DA3CF2" w14:textId="77777777" w:rsidR="007650A3" w:rsidRPr="007650A3" w:rsidRDefault="007650A3" w:rsidP="007650A3">
      <w:pPr>
        <w:spacing w:line="360" w:lineRule="auto"/>
        <w:ind w:left="284" w:right="284" w:firstLine="567"/>
        <w:jc w:val="both"/>
        <w:rPr>
          <w:sz w:val="28"/>
          <w:szCs w:val="28"/>
        </w:rPr>
      </w:pPr>
      <w:r w:rsidRPr="007650A3">
        <w:rPr>
          <w:sz w:val="28"/>
          <w:szCs w:val="28"/>
        </w:rPr>
        <w:t xml:space="preserve">Тиск при друці має значний діапазон, що залежить від властивостей різних типів ГК та </w:t>
      </w:r>
      <w:proofErr w:type="spellStart"/>
      <w:r w:rsidRPr="007650A3">
        <w:rPr>
          <w:sz w:val="28"/>
          <w:szCs w:val="28"/>
        </w:rPr>
        <w:t>флексографічних</w:t>
      </w:r>
      <w:proofErr w:type="spellEnd"/>
      <w:r w:rsidRPr="007650A3">
        <w:rPr>
          <w:sz w:val="28"/>
          <w:szCs w:val="28"/>
        </w:rPr>
        <w:t xml:space="preserve"> пластин форми (ФПФ). Наприклад, у джерелі [5] тиск при друці визначається значеннями від 0,1 до 0,5 МПа, а у джерелі [2] параметри технологічного процесу для ФПФ типу </w:t>
      </w:r>
      <w:proofErr w:type="spellStart"/>
      <w:r w:rsidRPr="007650A3">
        <w:rPr>
          <w:sz w:val="28"/>
          <w:szCs w:val="28"/>
        </w:rPr>
        <w:t>Cyrel</w:t>
      </w:r>
      <w:proofErr w:type="spellEnd"/>
      <w:r w:rsidRPr="007650A3">
        <w:rPr>
          <w:sz w:val="28"/>
          <w:szCs w:val="28"/>
        </w:rPr>
        <w:t xml:space="preserve"> та </w:t>
      </w:r>
      <w:proofErr w:type="spellStart"/>
      <w:r w:rsidRPr="007650A3">
        <w:rPr>
          <w:sz w:val="28"/>
          <w:szCs w:val="28"/>
        </w:rPr>
        <w:t>Flexlight</w:t>
      </w:r>
      <w:proofErr w:type="spellEnd"/>
      <w:r w:rsidRPr="007650A3">
        <w:rPr>
          <w:sz w:val="28"/>
          <w:szCs w:val="28"/>
        </w:rPr>
        <w:t xml:space="preserve"> складаються наступним чином:</w:t>
      </w:r>
    </w:p>
    <w:p w14:paraId="2D61154A" w14:textId="77777777" w:rsidR="007650A3" w:rsidRPr="007650A3" w:rsidRDefault="007650A3" w:rsidP="007650A3">
      <w:pPr>
        <w:spacing w:line="360" w:lineRule="auto"/>
        <w:ind w:left="284" w:right="284" w:firstLine="567"/>
        <w:jc w:val="both"/>
        <w:rPr>
          <w:sz w:val="28"/>
          <w:szCs w:val="28"/>
        </w:rPr>
      </w:pPr>
      <w:r w:rsidRPr="007650A3">
        <w:rPr>
          <w:sz w:val="28"/>
          <w:szCs w:val="28"/>
        </w:rPr>
        <w:t>Тиск при друці: 0,05–0,8 МПа.</w:t>
      </w:r>
    </w:p>
    <w:p w14:paraId="007A77A7" w14:textId="77777777" w:rsidR="007650A3" w:rsidRPr="007650A3" w:rsidRDefault="007650A3" w:rsidP="007650A3">
      <w:pPr>
        <w:spacing w:line="360" w:lineRule="auto"/>
        <w:ind w:left="284" w:right="284" w:firstLine="567"/>
        <w:jc w:val="both"/>
        <w:rPr>
          <w:sz w:val="28"/>
          <w:szCs w:val="28"/>
        </w:rPr>
      </w:pPr>
      <w:r w:rsidRPr="007650A3">
        <w:rPr>
          <w:sz w:val="28"/>
          <w:szCs w:val="28"/>
        </w:rPr>
        <w:t>Мінімально допустимі значення деформації стиску форми: 0,02–0,1 мм. Характер навантажень є циклічним.</w:t>
      </w:r>
    </w:p>
    <w:p w14:paraId="754CE4E2" w14:textId="77777777" w:rsidR="007650A3" w:rsidRPr="007650A3" w:rsidRDefault="007650A3" w:rsidP="007650A3">
      <w:pPr>
        <w:spacing w:line="360" w:lineRule="auto"/>
        <w:ind w:left="284" w:right="284" w:firstLine="567"/>
        <w:jc w:val="both"/>
        <w:rPr>
          <w:sz w:val="28"/>
          <w:szCs w:val="28"/>
        </w:rPr>
      </w:pPr>
      <w:r w:rsidRPr="007650A3">
        <w:rPr>
          <w:sz w:val="28"/>
          <w:szCs w:val="28"/>
        </w:rPr>
        <w:t xml:space="preserve">У джерелі [13] аналізується процес контакту в друкарській парі, який розділено на два етапи. Ці етапи відрізняються величиною деформації та напружень, які зазнають поверхні, що контактують: форма -&gt; фарба -&gt; матеріал, що </w:t>
      </w:r>
      <w:proofErr w:type="spellStart"/>
      <w:r w:rsidRPr="007650A3">
        <w:rPr>
          <w:sz w:val="28"/>
          <w:szCs w:val="28"/>
        </w:rPr>
        <w:t>задруковується</w:t>
      </w:r>
      <w:proofErr w:type="spellEnd"/>
      <w:r w:rsidRPr="007650A3">
        <w:rPr>
          <w:sz w:val="28"/>
          <w:szCs w:val="28"/>
        </w:rPr>
        <w:t xml:space="preserve">. Перший етап починається з моменту контакту форми та матеріалу, а другий етап починається з моменту початку розділення фарбового шару. Характер зміни навантажень у часі показано на рисунку 1.11. Цей графік </w:t>
      </w:r>
      <w:r w:rsidRPr="007650A3">
        <w:rPr>
          <w:sz w:val="28"/>
          <w:szCs w:val="28"/>
        </w:rPr>
        <w:lastRenderedPageBreak/>
        <w:t xml:space="preserve">показує, що значний перепад </w:t>
      </w:r>
      <w:proofErr w:type="spellStart"/>
      <w:r w:rsidRPr="007650A3">
        <w:rPr>
          <w:sz w:val="28"/>
          <w:szCs w:val="28"/>
        </w:rPr>
        <w:t>напруг</w:t>
      </w:r>
      <w:proofErr w:type="spellEnd"/>
      <w:r w:rsidRPr="007650A3">
        <w:rPr>
          <w:sz w:val="28"/>
          <w:szCs w:val="28"/>
        </w:rPr>
        <w:t xml:space="preserve"> відбувається протягом долі секунди друкарського контакту.</w:t>
      </w:r>
    </w:p>
    <w:p w14:paraId="21F59A2E" w14:textId="77777777" w:rsidR="00286A10" w:rsidRDefault="00286A10" w:rsidP="00286A10">
      <w:pPr>
        <w:spacing w:line="360" w:lineRule="auto"/>
        <w:ind w:left="284" w:right="284" w:firstLine="567"/>
        <w:jc w:val="both"/>
        <w:rPr>
          <w:sz w:val="28"/>
          <w:szCs w:val="28"/>
        </w:rPr>
      </w:pPr>
      <w:r>
        <w:rPr>
          <w:sz w:val="28"/>
          <w:szCs w:val="28"/>
        </w:rPr>
        <w:t>.</w:t>
      </w:r>
    </w:p>
    <w:p w14:paraId="6628A143" w14:textId="77777777" w:rsidR="00286A10" w:rsidRDefault="00286A10" w:rsidP="00286A10">
      <w:pPr>
        <w:spacing w:line="360" w:lineRule="auto"/>
        <w:ind w:left="284" w:firstLine="567"/>
        <w:jc w:val="center"/>
        <w:rPr>
          <w:sz w:val="28"/>
          <w:szCs w:val="28"/>
        </w:rPr>
      </w:pPr>
      <w:r>
        <w:rPr>
          <w:noProof/>
          <w:sz w:val="28"/>
          <w:szCs w:val="28"/>
          <w:lang w:eastAsia="uk-UA"/>
        </w:rPr>
        <w:drawing>
          <wp:inline distT="0" distB="0" distL="0" distR="0" wp14:anchorId="7F63F783" wp14:editId="391B6C3A">
            <wp:extent cx="2524125" cy="2628900"/>
            <wp:effectExtent l="19050" t="0" r="9525" b="0"/>
            <wp:docPr id="43" name="Рисунок 2" descr="C:\Documents and Settings\Zhelonkina\Desktop\рис для записки\tiff\Рис 2.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Documents and Settings\Zhelonkina\Desktop\рис для записки\tiff\Рис 2.2.tif"/>
                    <pic:cNvPicPr>
                      <a:picLocks noChangeAspect="1" noChangeArrowheads="1"/>
                    </pic:cNvPicPr>
                  </pic:nvPicPr>
                  <pic:blipFill>
                    <a:blip r:embed="rId37" cstate="email">
                      <a:extLst>
                        <a:ext uri="{28A0092B-C50C-407E-A947-70E740481C1C}">
                          <a14:useLocalDpi xmlns:a14="http://schemas.microsoft.com/office/drawing/2010/main"/>
                        </a:ext>
                      </a:extLst>
                    </a:blip>
                    <a:srcRect/>
                    <a:stretch>
                      <a:fillRect/>
                    </a:stretch>
                  </pic:blipFill>
                  <pic:spPr bwMode="auto">
                    <a:xfrm>
                      <a:off x="0" y="0"/>
                      <a:ext cx="2524125" cy="2628900"/>
                    </a:xfrm>
                    <a:prstGeom prst="rect">
                      <a:avLst/>
                    </a:prstGeom>
                    <a:noFill/>
                    <a:ln w="9525">
                      <a:noFill/>
                      <a:miter lim="800000"/>
                      <a:headEnd/>
                      <a:tailEnd/>
                    </a:ln>
                  </pic:spPr>
                </pic:pic>
              </a:graphicData>
            </a:graphic>
          </wp:inline>
        </w:drawing>
      </w:r>
    </w:p>
    <w:p w14:paraId="3FBF7D47" w14:textId="77777777" w:rsidR="00286A10" w:rsidRPr="00AF292A" w:rsidRDefault="00286A10" w:rsidP="00286A10">
      <w:pPr>
        <w:spacing w:line="360" w:lineRule="auto"/>
        <w:ind w:left="284" w:firstLine="567"/>
        <w:jc w:val="center"/>
        <w:rPr>
          <w:sz w:val="28"/>
          <w:szCs w:val="28"/>
        </w:rPr>
      </w:pPr>
      <w:r w:rsidRPr="00AF292A">
        <w:rPr>
          <w:b/>
          <w:sz w:val="28"/>
          <w:szCs w:val="28"/>
        </w:rPr>
        <w:t>Рис.</w:t>
      </w:r>
      <w:r w:rsidRPr="00AF292A">
        <w:rPr>
          <w:b/>
          <w:sz w:val="28"/>
          <w:szCs w:val="28"/>
          <w:lang w:val="ru-RU"/>
        </w:rPr>
        <w:t>1</w:t>
      </w:r>
      <w:r w:rsidRPr="00AF292A">
        <w:rPr>
          <w:b/>
          <w:sz w:val="28"/>
          <w:szCs w:val="28"/>
        </w:rPr>
        <w:t>.</w:t>
      </w:r>
      <w:r>
        <w:rPr>
          <w:b/>
          <w:sz w:val="28"/>
          <w:szCs w:val="28"/>
        </w:rPr>
        <w:t>11</w:t>
      </w:r>
      <w:r w:rsidRPr="00AF292A">
        <w:rPr>
          <w:b/>
          <w:sz w:val="28"/>
          <w:szCs w:val="28"/>
          <w:lang w:val="ru-RU"/>
        </w:rPr>
        <w:t>.</w:t>
      </w:r>
      <w:r w:rsidRPr="00AF292A">
        <w:rPr>
          <w:sz w:val="28"/>
          <w:szCs w:val="28"/>
        </w:rPr>
        <w:t xml:space="preserve"> </w:t>
      </w:r>
      <w:r w:rsidRPr="00AF292A">
        <w:rPr>
          <w:i/>
          <w:sz w:val="28"/>
          <w:szCs w:val="28"/>
        </w:rPr>
        <w:t>Зміна тиску у друкарській парі</w:t>
      </w:r>
      <w:r>
        <w:rPr>
          <w:i/>
          <w:sz w:val="28"/>
          <w:szCs w:val="28"/>
        </w:rPr>
        <w:t>.</w:t>
      </w:r>
    </w:p>
    <w:p w14:paraId="3035E2E3" w14:textId="77777777" w:rsidR="00286A10" w:rsidRPr="00AF292A" w:rsidRDefault="00286A10" w:rsidP="00286A10">
      <w:pPr>
        <w:spacing w:line="360" w:lineRule="auto"/>
        <w:ind w:left="284" w:right="284" w:firstLine="567"/>
        <w:jc w:val="both"/>
        <w:rPr>
          <w:sz w:val="28"/>
          <w:szCs w:val="28"/>
        </w:rPr>
      </w:pPr>
    </w:p>
    <w:p w14:paraId="1E4DECFE" w14:textId="77777777" w:rsidR="007650A3" w:rsidRPr="007650A3" w:rsidRDefault="007650A3" w:rsidP="008345AA">
      <w:pPr>
        <w:pStyle w:val="a3"/>
        <w:numPr>
          <w:ilvl w:val="0"/>
          <w:numId w:val="34"/>
        </w:numPr>
        <w:spacing w:line="360" w:lineRule="auto"/>
        <w:ind w:right="284"/>
        <w:jc w:val="both"/>
        <w:rPr>
          <w:sz w:val="28"/>
          <w:szCs w:val="28"/>
        </w:rPr>
      </w:pPr>
      <w:r w:rsidRPr="007650A3">
        <w:rPr>
          <w:sz w:val="28"/>
          <w:szCs w:val="28"/>
        </w:rPr>
        <w:t xml:space="preserve">Залежність якості вихідної продукції та дефектів при друку головним чином розглядається через властивості фарб і параметри </w:t>
      </w:r>
      <w:proofErr w:type="spellStart"/>
      <w:r w:rsidRPr="007650A3">
        <w:rPr>
          <w:sz w:val="28"/>
          <w:szCs w:val="28"/>
        </w:rPr>
        <w:t>лініатури</w:t>
      </w:r>
      <w:proofErr w:type="spellEnd"/>
      <w:r w:rsidRPr="007650A3">
        <w:rPr>
          <w:sz w:val="28"/>
          <w:szCs w:val="28"/>
        </w:rPr>
        <w:t xml:space="preserve"> АВ.</w:t>
      </w:r>
    </w:p>
    <w:p w14:paraId="2E898D8A" w14:textId="77777777" w:rsidR="007650A3" w:rsidRPr="007650A3" w:rsidRDefault="007650A3" w:rsidP="008345AA">
      <w:pPr>
        <w:pStyle w:val="a3"/>
        <w:numPr>
          <w:ilvl w:val="0"/>
          <w:numId w:val="34"/>
        </w:numPr>
        <w:spacing w:line="360" w:lineRule="auto"/>
        <w:ind w:right="284"/>
        <w:jc w:val="both"/>
        <w:rPr>
          <w:sz w:val="28"/>
          <w:szCs w:val="28"/>
        </w:rPr>
      </w:pPr>
      <w:r w:rsidRPr="007650A3">
        <w:rPr>
          <w:sz w:val="28"/>
          <w:szCs w:val="28"/>
        </w:rPr>
        <w:t>Вплив властивостей гофрованого картону (ГК) розглядається в основному через стан його поверхні, тобто властивості верхнього шару.</w:t>
      </w:r>
    </w:p>
    <w:p w14:paraId="6E07A2A0" w14:textId="77777777" w:rsidR="007650A3" w:rsidRPr="007650A3" w:rsidRDefault="007650A3" w:rsidP="008345AA">
      <w:pPr>
        <w:pStyle w:val="a3"/>
        <w:numPr>
          <w:ilvl w:val="0"/>
          <w:numId w:val="34"/>
        </w:numPr>
        <w:spacing w:line="360" w:lineRule="auto"/>
        <w:ind w:right="284"/>
        <w:jc w:val="both"/>
        <w:rPr>
          <w:sz w:val="28"/>
          <w:szCs w:val="28"/>
        </w:rPr>
      </w:pPr>
      <w:r w:rsidRPr="007650A3">
        <w:rPr>
          <w:sz w:val="28"/>
          <w:szCs w:val="28"/>
        </w:rPr>
        <w:t xml:space="preserve">Дослідження властивостей </w:t>
      </w:r>
      <w:proofErr w:type="spellStart"/>
      <w:r w:rsidRPr="007650A3">
        <w:rPr>
          <w:sz w:val="28"/>
          <w:szCs w:val="28"/>
        </w:rPr>
        <w:t>флексографічних</w:t>
      </w:r>
      <w:proofErr w:type="spellEnd"/>
      <w:r w:rsidRPr="007650A3">
        <w:rPr>
          <w:sz w:val="28"/>
          <w:szCs w:val="28"/>
        </w:rPr>
        <w:t xml:space="preserve"> друкарських форм (ФДФ) в основному пов'язані зі зміною їх фізико-механічних характеристик в залежності від режимів обробки на етапі виготовлення, а також при </w:t>
      </w:r>
      <w:proofErr w:type="spellStart"/>
      <w:r w:rsidRPr="007650A3">
        <w:rPr>
          <w:sz w:val="28"/>
          <w:szCs w:val="28"/>
        </w:rPr>
        <w:t>дисторсії</w:t>
      </w:r>
      <w:proofErr w:type="spellEnd"/>
      <w:r w:rsidRPr="007650A3">
        <w:rPr>
          <w:sz w:val="28"/>
          <w:szCs w:val="28"/>
        </w:rPr>
        <w:t xml:space="preserve"> (зміні параметрів і характеристик ФДФ в залежності від діаметра </w:t>
      </w:r>
      <w:proofErr w:type="spellStart"/>
      <w:r w:rsidRPr="007650A3">
        <w:rPr>
          <w:sz w:val="28"/>
          <w:szCs w:val="28"/>
        </w:rPr>
        <w:t>флексографічного</w:t>
      </w:r>
      <w:proofErr w:type="spellEnd"/>
      <w:r w:rsidRPr="007650A3">
        <w:rPr>
          <w:sz w:val="28"/>
          <w:szCs w:val="28"/>
        </w:rPr>
        <w:t xml:space="preserve"> циліндра, на який монтується форма).</w:t>
      </w:r>
    </w:p>
    <w:p w14:paraId="35F6B682" w14:textId="77777777" w:rsidR="007650A3" w:rsidRPr="007650A3" w:rsidRDefault="007650A3" w:rsidP="008345AA">
      <w:pPr>
        <w:pStyle w:val="a3"/>
        <w:numPr>
          <w:ilvl w:val="0"/>
          <w:numId w:val="34"/>
        </w:numPr>
        <w:spacing w:line="360" w:lineRule="auto"/>
        <w:ind w:right="284"/>
        <w:jc w:val="both"/>
        <w:rPr>
          <w:sz w:val="28"/>
          <w:szCs w:val="28"/>
        </w:rPr>
      </w:pPr>
      <w:r w:rsidRPr="007650A3">
        <w:rPr>
          <w:sz w:val="28"/>
          <w:szCs w:val="28"/>
        </w:rPr>
        <w:t>Деформаційні властивості ФДФ і ГК, які проявляються під час друку, розглядаються загально і практично не мають конкретних кількісних рекомендацій.</w:t>
      </w:r>
    </w:p>
    <w:p w14:paraId="54C45FBC" w14:textId="77777777" w:rsidR="007650A3" w:rsidRPr="007650A3" w:rsidRDefault="007650A3" w:rsidP="008345AA">
      <w:pPr>
        <w:pStyle w:val="a3"/>
        <w:numPr>
          <w:ilvl w:val="0"/>
          <w:numId w:val="34"/>
        </w:numPr>
        <w:spacing w:line="360" w:lineRule="auto"/>
        <w:ind w:right="284"/>
        <w:jc w:val="both"/>
        <w:rPr>
          <w:sz w:val="28"/>
          <w:szCs w:val="28"/>
        </w:rPr>
      </w:pPr>
      <w:r w:rsidRPr="007650A3">
        <w:rPr>
          <w:sz w:val="28"/>
          <w:szCs w:val="28"/>
        </w:rPr>
        <w:t>Величину сил когезії можна не враховувати через низьку в'язкість фарби.</w:t>
      </w:r>
    </w:p>
    <w:p w14:paraId="0C998638" w14:textId="77777777" w:rsidR="00286A10" w:rsidRPr="007650A3" w:rsidRDefault="007650A3" w:rsidP="008345AA">
      <w:pPr>
        <w:pStyle w:val="a3"/>
        <w:numPr>
          <w:ilvl w:val="0"/>
          <w:numId w:val="34"/>
        </w:numPr>
        <w:spacing w:line="360" w:lineRule="auto"/>
        <w:ind w:right="284"/>
        <w:jc w:val="both"/>
        <w:rPr>
          <w:sz w:val="28"/>
          <w:szCs w:val="28"/>
        </w:rPr>
      </w:pPr>
      <w:r w:rsidRPr="007650A3">
        <w:rPr>
          <w:sz w:val="28"/>
          <w:szCs w:val="28"/>
        </w:rPr>
        <w:lastRenderedPageBreak/>
        <w:t>Немає чітких рекомендацій щодо специфічного тиску при друку на ГК з урахуванням властивостей ГК і ФДФ.</w:t>
      </w:r>
    </w:p>
    <w:p w14:paraId="78BEBA6D" w14:textId="77777777" w:rsidR="00286A10" w:rsidRPr="004A1F48" w:rsidRDefault="00286A10" w:rsidP="00286A10">
      <w:pPr>
        <w:pStyle w:val="a3"/>
        <w:spacing w:line="360" w:lineRule="auto"/>
        <w:ind w:left="1560" w:right="284"/>
        <w:jc w:val="both"/>
        <w:rPr>
          <w:sz w:val="12"/>
          <w:szCs w:val="12"/>
        </w:rPr>
      </w:pPr>
    </w:p>
    <w:p w14:paraId="4802EE9E" w14:textId="77777777" w:rsidR="00286A10" w:rsidRPr="00AF292A" w:rsidRDefault="00322387" w:rsidP="008345AA">
      <w:pPr>
        <w:pStyle w:val="a3"/>
        <w:numPr>
          <w:ilvl w:val="1"/>
          <w:numId w:val="42"/>
        </w:numPr>
        <w:spacing w:before="240" w:after="120" w:line="360" w:lineRule="auto"/>
        <w:ind w:left="284" w:right="284" w:firstLine="0"/>
        <w:jc w:val="both"/>
        <w:rPr>
          <w:sz w:val="28"/>
          <w:szCs w:val="28"/>
        </w:rPr>
      </w:pPr>
      <w:r>
        <w:rPr>
          <w:b/>
          <w:i/>
          <w:sz w:val="28"/>
          <w:szCs w:val="28"/>
        </w:rPr>
        <w:t xml:space="preserve"> </w:t>
      </w:r>
      <w:r w:rsidR="00286A10" w:rsidRPr="00AF292A">
        <w:rPr>
          <w:b/>
          <w:i/>
          <w:sz w:val="28"/>
          <w:szCs w:val="28"/>
        </w:rPr>
        <w:t>С</w:t>
      </w:r>
      <w:r w:rsidR="00286A10">
        <w:rPr>
          <w:b/>
          <w:i/>
          <w:sz w:val="28"/>
          <w:szCs w:val="28"/>
        </w:rPr>
        <w:t>истематизація показників якості друку на сучасному пакуванні з ГК, які визначають вимоги до технологічних властивостей ДА ФДМ</w:t>
      </w:r>
      <w:r w:rsidR="00286A10" w:rsidRPr="00AF292A">
        <w:rPr>
          <w:b/>
          <w:i/>
          <w:sz w:val="28"/>
          <w:szCs w:val="28"/>
        </w:rPr>
        <w:t>.</w:t>
      </w:r>
    </w:p>
    <w:p w14:paraId="33890987" w14:textId="77777777" w:rsidR="007650A3" w:rsidRPr="007650A3" w:rsidRDefault="007650A3" w:rsidP="007650A3">
      <w:pPr>
        <w:pStyle w:val="a3"/>
        <w:shd w:val="clear" w:color="auto" w:fill="FFFFFF"/>
        <w:spacing w:line="360" w:lineRule="auto"/>
        <w:ind w:left="284" w:right="284" w:firstLine="567"/>
        <w:jc w:val="both"/>
        <w:rPr>
          <w:sz w:val="28"/>
          <w:szCs w:val="28"/>
        </w:rPr>
      </w:pPr>
      <w:r w:rsidRPr="007650A3">
        <w:rPr>
          <w:sz w:val="28"/>
          <w:szCs w:val="28"/>
        </w:rPr>
        <w:t xml:space="preserve">У сучасний час вимоги до якості гофрованого картону (ГК) упаковки зазнають трансформації. Якщо раніше основними елементами поліграфічного оформлення пакування з ГК були шрифти та штрихові ілюстрації, то в даний час вимагається повне кольорове растрове оформлення коробки. Залежно від призначення пакування та типу </w:t>
      </w:r>
      <w:proofErr w:type="spellStart"/>
      <w:r w:rsidRPr="007650A3">
        <w:rPr>
          <w:sz w:val="28"/>
          <w:szCs w:val="28"/>
        </w:rPr>
        <w:t>гофру</w:t>
      </w:r>
      <w:proofErr w:type="spellEnd"/>
      <w:r w:rsidRPr="007650A3">
        <w:rPr>
          <w:sz w:val="28"/>
          <w:szCs w:val="28"/>
        </w:rPr>
        <w:t xml:space="preserve"> (середній, крупний, мікро тощо), мають місце певні параметри якості друку. Ці параметри наведені на схемі (рис.1.12).</w:t>
      </w:r>
    </w:p>
    <w:p w14:paraId="2B3F49A0" w14:textId="77777777" w:rsidR="007650A3" w:rsidRPr="007650A3" w:rsidRDefault="007650A3" w:rsidP="007650A3">
      <w:pPr>
        <w:pStyle w:val="a3"/>
        <w:shd w:val="clear" w:color="auto" w:fill="FFFFFF"/>
        <w:spacing w:line="360" w:lineRule="auto"/>
        <w:ind w:left="284" w:right="284" w:firstLine="567"/>
        <w:jc w:val="both"/>
        <w:rPr>
          <w:sz w:val="28"/>
          <w:szCs w:val="28"/>
        </w:rPr>
      </w:pPr>
      <w:r w:rsidRPr="007650A3">
        <w:rPr>
          <w:sz w:val="28"/>
          <w:szCs w:val="28"/>
        </w:rPr>
        <w:t>Аналіз показує, що існує зв'язок між властивостями та параметрами компонентів технологічного процесу і якістю друку, під час якого можуть виникати дефекти (див. п. 3.3). Фактори цього впливу повинні бути враховані при розрахунках технічної документації. До важливих факторів відносяться:</w:t>
      </w:r>
    </w:p>
    <w:p w14:paraId="35F840D7"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Деформаційні властивості ГК, зокрема його площинну жорсткість.</w:t>
      </w:r>
    </w:p>
    <w:p w14:paraId="0FDC370C"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Допуск на товщину ГК.</w:t>
      </w:r>
    </w:p>
    <w:p w14:paraId="0E389104"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 xml:space="preserve">Деформаційні властивості </w:t>
      </w:r>
      <w:proofErr w:type="spellStart"/>
      <w:r w:rsidRPr="007650A3">
        <w:rPr>
          <w:sz w:val="28"/>
          <w:szCs w:val="28"/>
        </w:rPr>
        <w:t>флексографічних</w:t>
      </w:r>
      <w:proofErr w:type="spellEnd"/>
      <w:r w:rsidRPr="007650A3">
        <w:rPr>
          <w:sz w:val="28"/>
          <w:szCs w:val="28"/>
        </w:rPr>
        <w:t xml:space="preserve"> друкарських форм (ФДФ), зокрема об'ємний стиск.</w:t>
      </w:r>
    </w:p>
    <w:p w14:paraId="2B200F23"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Допуск на товщину ФДФ.</w:t>
      </w:r>
    </w:p>
    <w:p w14:paraId="07F16C8A"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Деформаційні властивості монтажної стрічки, зокрема її стисливість.</w:t>
      </w:r>
    </w:p>
    <w:p w14:paraId="53DD8DCC"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Параметри процесу:</w:t>
      </w:r>
    </w:p>
    <w:p w14:paraId="7595B6A1"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Тиск при друці.</w:t>
      </w:r>
    </w:p>
    <w:p w14:paraId="0B8C316F"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Швидкість друку.</w:t>
      </w:r>
    </w:p>
    <w:p w14:paraId="1C511504" w14:textId="77777777" w:rsidR="007650A3" w:rsidRPr="007650A3" w:rsidRDefault="007650A3" w:rsidP="008345AA">
      <w:pPr>
        <w:pStyle w:val="a3"/>
        <w:numPr>
          <w:ilvl w:val="0"/>
          <w:numId w:val="52"/>
        </w:numPr>
        <w:shd w:val="clear" w:color="auto" w:fill="FFFFFF"/>
        <w:spacing w:line="360" w:lineRule="auto"/>
        <w:ind w:right="284"/>
        <w:jc w:val="both"/>
        <w:rPr>
          <w:sz w:val="28"/>
          <w:szCs w:val="28"/>
        </w:rPr>
      </w:pPr>
      <w:r w:rsidRPr="007650A3">
        <w:rPr>
          <w:sz w:val="28"/>
          <w:szCs w:val="28"/>
        </w:rPr>
        <w:t>Ширину ГК (в напрямку друку), яка в даний час може досягати до 2400 мм.</w:t>
      </w:r>
    </w:p>
    <w:p w14:paraId="6D9FFBF0" w14:textId="77777777" w:rsidR="007650A3" w:rsidRPr="007650A3" w:rsidRDefault="007650A3" w:rsidP="007650A3">
      <w:pPr>
        <w:pStyle w:val="a3"/>
        <w:shd w:val="clear" w:color="auto" w:fill="FFFFFF"/>
        <w:spacing w:line="360" w:lineRule="auto"/>
        <w:ind w:left="284" w:right="284" w:firstLine="567"/>
        <w:jc w:val="both"/>
        <w:rPr>
          <w:sz w:val="28"/>
          <w:szCs w:val="28"/>
        </w:rPr>
      </w:pPr>
      <w:r w:rsidRPr="007650A3">
        <w:rPr>
          <w:sz w:val="28"/>
          <w:szCs w:val="28"/>
        </w:rPr>
        <w:t>Наведені дані на схемі (рис.1.12) є основними вимогами до технологічних властивостей сучасної друкарської апаратури.</w:t>
      </w:r>
    </w:p>
    <w:p w14:paraId="2D911CF3" w14:textId="77777777" w:rsidR="00286A10" w:rsidRPr="00EE09BC" w:rsidRDefault="00286A10" w:rsidP="00106E35">
      <w:pPr>
        <w:pStyle w:val="a3"/>
        <w:shd w:val="clear" w:color="auto" w:fill="FFFFFF"/>
        <w:spacing w:line="360" w:lineRule="auto"/>
        <w:ind w:left="284" w:right="284" w:firstLine="567"/>
        <w:jc w:val="both"/>
        <w:rPr>
          <w:sz w:val="28"/>
          <w:szCs w:val="28"/>
        </w:rPr>
      </w:pPr>
    </w:p>
    <w:p w14:paraId="33106C5F" w14:textId="77777777" w:rsidR="00286A10" w:rsidRDefault="00286A10" w:rsidP="00286A10">
      <w:pPr>
        <w:shd w:val="clear" w:color="auto" w:fill="FFFFFF"/>
        <w:spacing w:before="120" w:line="360" w:lineRule="auto"/>
        <w:ind w:left="284" w:right="284"/>
        <w:jc w:val="both"/>
        <w:rPr>
          <w:sz w:val="28"/>
          <w:szCs w:val="28"/>
        </w:rPr>
      </w:pPr>
      <w:r>
        <w:rPr>
          <w:noProof/>
          <w:color w:val="000000"/>
          <w:sz w:val="28"/>
          <w:szCs w:val="28"/>
          <w:lang w:eastAsia="uk-UA"/>
        </w:rPr>
        <w:lastRenderedPageBreak/>
        <w:drawing>
          <wp:inline distT="0" distB="0" distL="0" distR="0" wp14:anchorId="6C13CED9" wp14:editId="4EF35C9B">
            <wp:extent cx="6334043" cy="2608028"/>
            <wp:effectExtent l="19050" t="0" r="0" b="0"/>
            <wp:docPr id="25" name="Рисунок 13" descr="Чертеж1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12_1.jpg"/>
                    <pic:cNvPicPr/>
                  </pic:nvPicPr>
                  <pic:blipFill>
                    <a:blip r:embed="rId38" cstate="email">
                      <a:extLst>
                        <a:ext uri="{28A0092B-C50C-407E-A947-70E740481C1C}">
                          <a14:useLocalDpi xmlns:a14="http://schemas.microsoft.com/office/drawing/2010/main"/>
                        </a:ext>
                      </a:extLst>
                    </a:blip>
                    <a:stretch>
                      <a:fillRect/>
                    </a:stretch>
                  </pic:blipFill>
                  <pic:spPr>
                    <a:xfrm>
                      <a:off x="0" y="0"/>
                      <a:ext cx="6333012" cy="2607603"/>
                    </a:xfrm>
                    <a:prstGeom prst="rect">
                      <a:avLst/>
                    </a:prstGeom>
                  </pic:spPr>
                </pic:pic>
              </a:graphicData>
            </a:graphic>
          </wp:inline>
        </w:drawing>
      </w:r>
    </w:p>
    <w:p w14:paraId="181A470A" w14:textId="77777777" w:rsidR="00286A10" w:rsidRDefault="00286A10" w:rsidP="00286A10">
      <w:pPr>
        <w:spacing w:line="276" w:lineRule="auto"/>
        <w:ind w:left="284" w:firstLine="567"/>
        <w:jc w:val="center"/>
        <w:rPr>
          <w:i/>
          <w:sz w:val="28"/>
          <w:szCs w:val="28"/>
        </w:rPr>
      </w:pPr>
      <w:r w:rsidRPr="00AF292A">
        <w:rPr>
          <w:b/>
          <w:sz w:val="28"/>
          <w:szCs w:val="28"/>
        </w:rPr>
        <w:t>Рис.</w:t>
      </w:r>
      <w:r w:rsidRPr="00A93B5F">
        <w:rPr>
          <w:b/>
          <w:sz w:val="28"/>
          <w:szCs w:val="28"/>
        </w:rPr>
        <w:t>1</w:t>
      </w:r>
      <w:r w:rsidRPr="00AF292A">
        <w:rPr>
          <w:b/>
          <w:sz w:val="28"/>
          <w:szCs w:val="28"/>
        </w:rPr>
        <w:t>.</w:t>
      </w:r>
      <w:r>
        <w:rPr>
          <w:b/>
          <w:sz w:val="28"/>
          <w:szCs w:val="28"/>
        </w:rPr>
        <w:t>12</w:t>
      </w:r>
      <w:r w:rsidRPr="00A93B5F">
        <w:rPr>
          <w:b/>
          <w:sz w:val="28"/>
          <w:szCs w:val="28"/>
        </w:rPr>
        <w:t>.</w:t>
      </w:r>
      <w:r w:rsidRPr="00AF292A">
        <w:rPr>
          <w:sz w:val="28"/>
          <w:szCs w:val="28"/>
        </w:rPr>
        <w:t xml:space="preserve"> </w:t>
      </w:r>
      <w:r>
        <w:rPr>
          <w:i/>
          <w:sz w:val="28"/>
          <w:szCs w:val="28"/>
        </w:rPr>
        <w:t xml:space="preserve">Схема залежності якості вихідної продукції </w:t>
      </w:r>
    </w:p>
    <w:p w14:paraId="43240BE5" w14:textId="77777777" w:rsidR="00286A10" w:rsidRPr="00AF292A" w:rsidRDefault="00286A10" w:rsidP="00286A10">
      <w:pPr>
        <w:spacing w:line="276" w:lineRule="auto"/>
        <w:ind w:left="284" w:firstLine="567"/>
        <w:jc w:val="center"/>
        <w:rPr>
          <w:sz w:val="28"/>
          <w:szCs w:val="28"/>
        </w:rPr>
      </w:pPr>
      <w:r>
        <w:rPr>
          <w:i/>
          <w:sz w:val="28"/>
          <w:szCs w:val="28"/>
        </w:rPr>
        <w:t>від параметрів ГК та ФДФ.</w:t>
      </w:r>
    </w:p>
    <w:p w14:paraId="58E9320C" w14:textId="77777777" w:rsidR="00C73880" w:rsidRDefault="00C73880" w:rsidP="00C73880">
      <w:pPr>
        <w:autoSpaceDE/>
        <w:autoSpaceDN/>
        <w:spacing w:after="200" w:line="360" w:lineRule="auto"/>
        <w:ind w:left="851" w:right="284"/>
        <w:rPr>
          <w:b/>
          <w:bCs/>
          <w:color w:val="000000"/>
          <w:spacing w:val="-2"/>
          <w:position w:val="3"/>
          <w:sz w:val="28"/>
          <w:szCs w:val="28"/>
        </w:rPr>
      </w:pPr>
    </w:p>
    <w:p w14:paraId="0531D8BE" w14:textId="77777777" w:rsidR="00C73880" w:rsidRDefault="00C73880" w:rsidP="00C73880">
      <w:pPr>
        <w:autoSpaceDE/>
        <w:autoSpaceDN/>
        <w:spacing w:after="200" w:line="360" w:lineRule="auto"/>
        <w:ind w:left="851" w:right="284"/>
        <w:rPr>
          <w:b/>
          <w:bCs/>
          <w:color w:val="000000"/>
          <w:spacing w:val="-2"/>
          <w:position w:val="3"/>
          <w:sz w:val="28"/>
          <w:szCs w:val="28"/>
        </w:rPr>
      </w:pPr>
    </w:p>
    <w:p w14:paraId="6454B774" w14:textId="77777777" w:rsidR="00C73880" w:rsidRDefault="00C73880" w:rsidP="00C73880">
      <w:pPr>
        <w:autoSpaceDE/>
        <w:autoSpaceDN/>
        <w:spacing w:after="200" w:line="360" w:lineRule="auto"/>
        <w:ind w:left="851" w:right="284"/>
        <w:rPr>
          <w:b/>
          <w:bCs/>
          <w:color w:val="000000"/>
          <w:spacing w:val="-2"/>
          <w:position w:val="3"/>
          <w:sz w:val="28"/>
          <w:szCs w:val="28"/>
        </w:rPr>
      </w:pPr>
    </w:p>
    <w:p w14:paraId="210ED374" w14:textId="77777777" w:rsidR="00C73880" w:rsidRDefault="00C73880" w:rsidP="00C73880">
      <w:pPr>
        <w:autoSpaceDE/>
        <w:autoSpaceDN/>
        <w:spacing w:after="200" w:line="360" w:lineRule="auto"/>
        <w:ind w:left="851" w:right="284"/>
        <w:rPr>
          <w:b/>
          <w:bCs/>
          <w:color w:val="000000"/>
          <w:spacing w:val="-2"/>
          <w:position w:val="3"/>
          <w:sz w:val="28"/>
          <w:szCs w:val="28"/>
        </w:rPr>
      </w:pPr>
    </w:p>
    <w:p w14:paraId="50D2DBB6" w14:textId="77777777" w:rsidR="00C73880" w:rsidRDefault="00C73880" w:rsidP="00C73880">
      <w:pPr>
        <w:autoSpaceDE/>
        <w:autoSpaceDN/>
        <w:spacing w:after="200" w:line="360" w:lineRule="auto"/>
        <w:ind w:left="851" w:right="284"/>
        <w:rPr>
          <w:b/>
          <w:bCs/>
          <w:color w:val="000000"/>
          <w:spacing w:val="-2"/>
          <w:position w:val="3"/>
          <w:sz w:val="28"/>
          <w:szCs w:val="28"/>
        </w:rPr>
      </w:pPr>
    </w:p>
    <w:p w14:paraId="4443B566" w14:textId="77777777" w:rsidR="00C73880" w:rsidRDefault="00C73880" w:rsidP="00C73880">
      <w:pPr>
        <w:autoSpaceDE/>
        <w:autoSpaceDN/>
        <w:spacing w:after="200" w:line="360" w:lineRule="auto"/>
        <w:ind w:left="851" w:right="284"/>
        <w:rPr>
          <w:b/>
          <w:bCs/>
          <w:color w:val="000000"/>
          <w:spacing w:val="-2"/>
          <w:position w:val="3"/>
          <w:sz w:val="28"/>
          <w:szCs w:val="28"/>
        </w:rPr>
      </w:pPr>
    </w:p>
    <w:p w14:paraId="7492F38D" w14:textId="77777777" w:rsidR="00E3063F" w:rsidRPr="00864AF7" w:rsidRDefault="00E57C67" w:rsidP="008345AA">
      <w:pPr>
        <w:pStyle w:val="a3"/>
        <w:numPr>
          <w:ilvl w:val="0"/>
          <w:numId w:val="35"/>
        </w:numPr>
        <w:spacing w:before="120" w:after="120" w:line="360" w:lineRule="auto"/>
        <w:ind w:left="641" w:right="284" w:hanging="357"/>
        <w:rPr>
          <w:b/>
          <w:sz w:val="28"/>
          <w:szCs w:val="28"/>
        </w:rPr>
      </w:pPr>
      <w:r>
        <w:rPr>
          <w:b/>
          <w:sz w:val="28"/>
          <w:szCs w:val="28"/>
        </w:rPr>
        <w:t>Технічні характеристики сучасного обладнання для друку на ГК.</w:t>
      </w:r>
    </w:p>
    <w:p w14:paraId="44965ED6" w14:textId="77777777" w:rsidR="00616202" w:rsidRPr="00864AF7" w:rsidRDefault="00616202" w:rsidP="008345AA">
      <w:pPr>
        <w:pStyle w:val="a3"/>
        <w:numPr>
          <w:ilvl w:val="1"/>
          <w:numId w:val="35"/>
        </w:numPr>
        <w:spacing w:after="120" w:line="360" w:lineRule="auto"/>
        <w:ind w:left="284" w:right="284" w:firstLine="0"/>
        <w:rPr>
          <w:b/>
          <w:i/>
          <w:sz w:val="28"/>
          <w:szCs w:val="28"/>
        </w:rPr>
      </w:pPr>
      <w:r>
        <w:rPr>
          <w:b/>
          <w:i/>
          <w:sz w:val="28"/>
          <w:szCs w:val="28"/>
        </w:rPr>
        <w:t xml:space="preserve"> </w:t>
      </w:r>
      <w:r w:rsidR="00CF27F7">
        <w:rPr>
          <w:b/>
          <w:i/>
          <w:sz w:val="28"/>
          <w:szCs w:val="28"/>
        </w:rPr>
        <w:t>С</w:t>
      </w:r>
      <w:r>
        <w:rPr>
          <w:b/>
          <w:i/>
          <w:sz w:val="28"/>
          <w:szCs w:val="28"/>
        </w:rPr>
        <w:t>учасн</w:t>
      </w:r>
      <w:r w:rsidR="00CF27F7">
        <w:rPr>
          <w:b/>
          <w:i/>
          <w:sz w:val="28"/>
          <w:szCs w:val="28"/>
        </w:rPr>
        <w:t>е</w:t>
      </w:r>
      <w:r>
        <w:rPr>
          <w:b/>
          <w:i/>
          <w:sz w:val="28"/>
          <w:szCs w:val="28"/>
        </w:rPr>
        <w:t xml:space="preserve"> обладнання</w:t>
      </w:r>
      <w:r w:rsidR="007B586A">
        <w:rPr>
          <w:b/>
          <w:i/>
          <w:sz w:val="28"/>
          <w:szCs w:val="28"/>
        </w:rPr>
        <w:t>. Історія, структура, класифікація</w:t>
      </w:r>
      <w:r w:rsidRPr="00864AF7">
        <w:rPr>
          <w:b/>
          <w:i/>
          <w:sz w:val="28"/>
          <w:szCs w:val="28"/>
        </w:rPr>
        <w:t>.</w:t>
      </w:r>
    </w:p>
    <w:p w14:paraId="57C0FFE6"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t xml:space="preserve">Історія розвитку </w:t>
      </w:r>
      <w:proofErr w:type="spellStart"/>
      <w:r w:rsidRPr="00C171B7">
        <w:rPr>
          <w:sz w:val="28"/>
          <w:szCs w:val="28"/>
        </w:rPr>
        <w:t>флексодруку</w:t>
      </w:r>
      <w:proofErr w:type="spellEnd"/>
      <w:r w:rsidRPr="00C171B7">
        <w:rPr>
          <w:sz w:val="28"/>
          <w:szCs w:val="28"/>
        </w:rPr>
        <w:t xml:space="preserve"> на гофрованому картоні (ГК) налічує приблизно 70 років, і перша аркушева друкарська машина для друку на ГК була створена у 1923 році. З того часу технологія, обладнання та матеріали пройшли великий шлях розвитку та поширення.</w:t>
      </w:r>
    </w:p>
    <w:p w14:paraId="2225F153"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t xml:space="preserve">На сьогоднішній день сучасний етап розвитку </w:t>
      </w:r>
      <w:proofErr w:type="spellStart"/>
      <w:r w:rsidRPr="00C171B7">
        <w:rPr>
          <w:sz w:val="28"/>
          <w:szCs w:val="28"/>
        </w:rPr>
        <w:t>флексодрукарських</w:t>
      </w:r>
      <w:proofErr w:type="spellEnd"/>
      <w:r w:rsidRPr="00C171B7">
        <w:rPr>
          <w:sz w:val="28"/>
          <w:szCs w:val="28"/>
        </w:rPr>
        <w:t xml:space="preserve"> аркушевих машин для друку на ГК представлений відомими світовими виробниками, такими як "BOBST" (Швейцарія), "SIMON" (Англія), "MARTIN" (Франція), "EMBA" (Швеція), "KBA" (Німеччина), "</w:t>
      </w:r>
      <w:proofErr w:type="spellStart"/>
      <w:r w:rsidRPr="00C171B7">
        <w:rPr>
          <w:sz w:val="28"/>
          <w:szCs w:val="28"/>
        </w:rPr>
        <w:t>Київполіграфмаш</w:t>
      </w:r>
      <w:proofErr w:type="spellEnd"/>
      <w:r w:rsidRPr="00C171B7">
        <w:rPr>
          <w:sz w:val="28"/>
          <w:szCs w:val="28"/>
        </w:rPr>
        <w:t>" (Україна, Київ), "</w:t>
      </w:r>
      <w:proofErr w:type="spellStart"/>
      <w:r w:rsidRPr="00C171B7">
        <w:rPr>
          <w:sz w:val="28"/>
          <w:szCs w:val="28"/>
        </w:rPr>
        <w:t>Петромаш</w:t>
      </w:r>
      <w:proofErr w:type="spellEnd"/>
      <w:r w:rsidRPr="00C171B7">
        <w:rPr>
          <w:sz w:val="28"/>
          <w:szCs w:val="28"/>
        </w:rPr>
        <w:t>-Сервіс" (Росія, Санкт-Петербург), "</w:t>
      </w:r>
      <w:proofErr w:type="spellStart"/>
      <w:r w:rsidRPr="00C171B7">
        <w:rPr>
          <w:sz w:val="28"/>
          <w:szCs w:val="28"/>
        </w:rPr>
        <w:t>Машграф</w:t>
      </w:r>
      <w:proofErr w:type="spellEnd"/>
      <w:r w:rsidRPr="00C171B7">
        <w:rPr>
          <w:sz w:val="28"/>
          <w:szCs w:val="28"/>
        </w:rPr>
        <w:t>" (Україна, Київ), "</w:t>
      </w:r>
      <w:proofErr w:type="spellStart"/>
      <w:r w:rsidRPr="00C171B7">
        <w:rPr>
          <w:sz w:val="28"/>
          <w:szCs w:val="28"/>
        </w:rPr>
        <w:t>Гофромаш</w:t>
      </w:r>
      <w:proofErr w:type="spellEnd"/>
      <w:r w:rsidRPr="00C171B7">
        <w:rPr>
          <w:sz w:val="28"/>
          <w:szCs w:val="28"/>
        </w:rPr>
        <w:t>" (Україна, Харків), "</w:t>
      </w:r>
      <w:proofErr w:type="spellStart"/>
      <w:r w:rsidRPr="00C171B7">
        <w:rPr>
          <w:sz w:val="28"/>
          <w:szCs w:val="28"/>
        </w:rPr>
        <w:t>Арніта</w:t>
      </w:r>
      <w:proofErr w:type="spellEnd"/>
      <w:r w:rsidRPr="00C171B7">
        <w:rPr>
          <w:sz w:val="28"/>
          <w:szCs w:val="28"/>
        </w:rPr>
        <w:t>" (Росія, Калінінград) та інші.</w:t>
      </w:r>
    </w:p>
    <w:p w14:paraId="24A7BDAB"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lastRenderedPageBreak/>
        <w:t xml:space="preserve">Обладнання для друку на ГК може бути класифіковане залежно від технологічних можливостей. Перший тип - це машини, призначені виключно для </w:t>
      </w:r>
      <w:proofErr w:type="spellStart"/>
      <w:r w:rsidRPr="00C171B7">
        <w:rPr>
          <w:sz w:val="28"/>
          <w:szCs w:val="28"/>
        </w:rPr>
        <w:t>флексодруку</w:t>
      </w:r>
      <w:proofErr w:type="spellEnd"/>
      <w:r w:rsidRPr="00C171B7">
        <w:rPr>
          <w:sz w:val="28"/>
          <w:szCs w:val="28"/>
        </w:rPr>
        <w:t xml:space="preserve">. Вони можуть мати від однієї до чотирьох або більше фарбових груп. Другий тип - це лінії, побудовані за принципом "онлайн". Вони об'єднують у собі обладнання для друку, висікання, розкрою заготовок, а також </w:t>
      </w:r>
      <w:proofErr w:type="spellStart"/>
      <w:r w:rsidRPr="00C171B7">
        <w:rPr>
          <w:sz w:val="28"/>
          <w:szCs w:val="28"/>
        </w:rPr>
        <w:t>фальцювально-склеювальні</w:t>
      </w:r>
      <w:proofErr w:type="spellEnd"/>
      <w:r w:rsidRPr="00C171B7">
        <w:rPr>
          <w:sz w:val="28"/>
          <w:szCs w:val="28"/>
        </w:rPr>
        <w:t xml:space="preserve"> лінії для складання заготовок в коробки та з'єднання їх клапанів.</w:t>
      </w:r>
    </w:p>
    <w:p w14:paraId="52240BA8"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t>Багатоколірні друкарські машини для друку на аркушах ГК та лінії для виготовлення тари та упаковки з ГК мають лінійну структуру, яку створюють технологічні модулі або секції. Друкарські апарати розділені і утворюють горизонтальний агрегат з послідовним розташуванням секцій. Такі машини можуть мати будь-яку кількість друкарських секцій, а також додаткові секції для висікання або інших технологічних процесів.</w:t>
      </w:r>
    </w:p>
    <w:p w14:paraId="4BE01142"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t xml:space="preserve">Основними компонентами </w:t>
      </w:r>
      <w:proofErr w:type="spellStart"/>
      <w:r w:rsidRPr="00C171B7">
        <w:rPr>
          <w:sz w:val="28"/>
          <w:szCs w:val="28"/>
        </w:rPr>
        <w:t>флексодрукарських</w:t>
      </w:r>
      <w:proofErr w:type="spellEnd"/>
      <w:r w:rsidRPr="00C171B7">
        <w:rPr>
          <w:sz w:val="28"/>
          <w:szCs w:val="28"/>
        </w:rPr>
        <w:t xml:space="preserve"> аркушевих машин для ГК є:</w:t>
      </w:r>
    </w:p>
    <w:p w14:paraId="6E02FA06"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 xml:space="preserve">Самонаклад або стіл для ручної </w:t>
      </w:r>
      <w:proofErr w:type="spellStart"/>
      <w:r w:rsidRPr="00C171B7">
        <w:rPr>
          <w:sz w:val="28"/>
          <w:szCs w:val="28"/>
        </w:rPr>
        <w:t>підачі</w:t>
      </w:r>
      <w:proofErr w:type="spellEnd"/>
      <w:r w:rsidRPr="00C171B7">
        <w:rPr>
          <w:sz w:val="28"/>
          <w:szCs w:val="28"/>
        </w:rPr>
        <w:t>.</w:t>
      </w:r>
    </w:p>
    <w:p w14:paraId="033EAB59"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Пристрій для подачі заготовок в друкарський апарат, що включає валики подачі та упори передньої кромки аркуша.</w:t>
      </w:r>
    </w:p>
    <w:p w14:paraId="16402FDB"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Друкарський апарат з формним циліндром, друкарським циліндром та фарбовою системою.</w:t>
      </w:r>
    </w:p>
    <w:p w14:paraId="377892B8"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Механізм для регулювання тиску.</w:t>
      </w:r>
    </w:p>
    <w:p w14:paraId="27A16321"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Система транспортування заготовок.</w:t>
      </w:r>
    </w:p>
    <w:p w14:paraId="7564AAFF"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Привод виконавчих механізмів та вузлів.</w:t>
      </w:r>
    </w:p>
    <w:p w14:paraId="3200F9D0" w14:textId="77777777" w:rsidR="00C171B7" w:rsidRPr="00C171B7" w:rsidRDefault="00C171B7" w:rsidP="008345AA">
      <w:pPr>
        <w:pStyle w:val="a3"/>
        <w:numPr>
          <w:ilvl w:val="0"/>
          <w:numId w:val="53"/>
        </w:numPr>
        <w:autoSpaceDE/>
        <w:autoSpaceDN/>
        <w:spacing w:line="360" w:lineRule="auto"/>
        <w:ind w:right="284"/>
        <w:jc w:val="both"/>
        <w:rPr>
          <w:sz w:val="28"/>
          <w:szCs w:val="28"/>
        </w:rPr>
      </w:pPr>
      <w:r w:rsidRPr="00C171B7">
        <w:rPr>
          <w:sz w:val="28"/>
          <w:szCs w:val="28"/>
        </w:rPr>
        <w:t>Система для створення вакууму та стисненого повітря, необхідних для різних технологічних процесів.</w:t>
      </w:r>
    </w:p>
    <w:p w14:paraId="6A7C8018" w14:textId="77777777" w:rsidR="00C171B7" w:rsidRPr="00C171B7" w:rsidRDefault="00C171B7" w:rsidP="00C171B7">
      <w:pPr>
        <w:autoSpaceDE/>
        <w:autoSpaceDN/>
        <w:spacing w:line="360" w:lineRule="auto"/>
        <w:ind w:left="284" w:right="284" w:firstLine="567"/>
        <w:jc w:val="both"/>
        <w:rPr>
          <w:sz w:val="28"/>
          <w:szCs w:val="28"/>
        </w:rPr>
      </w:pPr>
      <w:r w:rsidRPr="00C171B7">
        <w:rPr>
          <w:sz w:val="28"/>
          <w:szCs w:val="28"/>
        </w:rPr>
        <w:t xml:space="preserve">Структурна схема ліній для обробки аркушів ГК включає такі секції, розташовані послідовно: самонаклад для подачі заготовок, одна або декілька друкарських секцій, секції для висікання та/або ротаційного вирізу, </w:t>
      </w:r>
      <w:proofErr w:type="spellStart"/>
      <w:r w:rsidRPr="00C171B7">
        <w:rPr>
          <w:sz w:val="28"/>
          <w:szCs w:val="28"/>
        </w:rPr>
        <w:t>фальцювально-склеювальна</w:t>
      </w:r>
      <w:proofErr w:type="spellEnd"/>
      <w:r w:rsidRPr="00C171B7">
        <w:rPr>
          <w:sz w:val="28"/>
          <w:szCs w:val="28"/>
        </w:rPr>
        <w:t xml:space="preserve"> секція, вивідний пристрій. Модульна структура дозволяє значно розширити технологічні можливості підприємства та поетапно комплектувати лінії. Типовим є створення багатоколірних машин зі самонакладом, друкарськими секціями та вивідним пристроєм.</w:t>
      </w:r>
    </w:p>
    <w:p w14:paraId="454B0943" w14:textId="77777777" w:rsidR="00CF27F7" w:rsidRPr="00032AB0" w:rsidRDefault="00CF27F7" w:rsidP="00CF27F7">
      <w:pPr>
        <w:autoSpaceDE/>
        <w:autoSpaceDN/>
        <w:spacing w:line="360" w:lineRule="auto"/>
        <w:ind w:left="284" w:right="284" w:firstLine="567"/>
        <w:jc w:val="both"/>
        <w:rPr>
          <w:color w:val="000000"/>
          <w:sz w:val="28"/>
          <w:szCs w:val="28"/>
        </w:rPr>
      </w:pPr>
      <w:r w:rsidRPr="00032AB0">
        <w:rPr>
          <w:color w:val="000000"/>
          <w:sz w:val="28"/>
          <w:szCs w:val="28"/>
        </w:rPr>
        <w:lastRenderedPageBreak/>
        <w:t>.</w:t>
      </w:r>
    </w:p>
    <w:p w14:paraId="6AAF226F" w14:textId="77777777" w:rsidR="00CF27F7" w:rsidRPr="00032AB0" w:rsidRDefault="00CF27F7" w:rsidP="00CF27F7">
      <w:pPr>
        <w:keepNext/>
        <w:autoSpaceDE/>
        <w:autoSpaceDN/>
        <w:spacing w:line="360" w:lineRule="auto"/>
        <w:ind w:left="284" w:right="284"/>
        <w:jc w:val="center"/>
      </w:pPr>
      <w:r w:rsidRPr="00032AB0">
        <w:rPr>
          <w:noProof/>
          <w:color w:val="000000"/>
          <w:sz w:val="28"/>
          <w:szCs w:val="28"/>
          <w:lang w:eastAsia="uk-UA"/>
        </w:rPr>
        <w:drawing>
          <wp:inline distT="0" distB="0" distL="0" distR="0" wp14:anchorId="69349739" wp14:editId="219A5BA5">
            <wp:extent cx="6267784" cy="4452804"/>
            <wp:effectExtent l="19050" t="0" r="0" b="0"/>
            <wp:docPr id="7" name="Рисунок 9" descr="D:\MyDoc\УЧЁБА\флексо\для диплома\Рис\tiff\Рис.3.1 Структурна схема.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D:\MyDoc\УЧЁБА\флексо\для диплома\Рис\tiff\Рис.3.1 Структурна схема.tif"/>
                    <pic:cNvPicPr>
                      <a:picLocks noChangeAspect="1" noChangeArrowheads="1"/>
                    </pic:cNvPicPr>
                  </pic:nvPicPr>
                  <pic:blipFill>
                    <a:blip r:embed="rId39" cstate="email">
                      <a:extLst>
                        <a:ext uri="{28A0092B-C50C-407E-A947-70E740481C1C}">
                          <a14:useLocalDpi xmlns:a14="http://schemas.microsoft.com/office/drawing/2010/main"/>
                        </a:ext>
                      </a:extLst>
                    </a:blip>
                    <a:stretch>
                      <a:fillRect/>
                    </a:stretch>
                  </pic:blipFill>
                  <pic:spPr bwMode="auto">
                    <a:xfrm>
                      <a:off x="0" y="0"/>
                      <a:ext cx="6267784" cy="4452804"/>
                    </a:xfrm>
                    <a:prstGeom prst="rect">
                      <a:avLst/>
                    </a:prstGeom>
                    <a:noFill/>
                    <a:ln w="9525">
                      <a:noFill/>
                      <a:miter lim="800000"/>
                      <a:headEnd/>
                      <a:tailEnd/>
                    </a:ln>
                  </pic:spPr>
                </pic:pic>
              </a:graphicData>
            </a:graphic>
          </wp:inline>
        </w:drawing>
      </w:r>
    </w:p>
    <w:p w14:paraId="5BC8E705" w14:textId="77777777" w:rsidR="00CF27F7" w:rsidRPr="00A24BE3" w:rsidRDefault="00CF27F7" w:rsidP="00CF27F7">
      <w:pPr>
        <w:pStyle w:val="ae"/>
        <w:spacing w:line="360" w:lineRule="auto"/>
        <w:ind w:left="284" w:right="284" w:firstLine="567"/>
        <w:jc w:val="center"/>
        <w:rPr>
          <w:i/>
        </w:rPr>
      </w:pPr>
      <w:r w:rsidRPr="00A24BE3">
        <w:rPr>
          <w:b/>
        </w:rPr>
        <w:t>Рис. 2.1.</w:t>
      </w:r>
      <w:r w:rsidRPr="00A24BE3">
        <w:rPr>
          <w:i/>
        </w:rPr>
        <w:t xml:space="preserve"> Структурна схема друкарських машин.</w:t>
      </w:r>
    </w:p>
    <w:p w14:paraId="45539DD5" w14:textId="77777777" w:rsidR="00322387" w:rsidRPr="00AE4926" w:rsidRDefault="00322387" w:rsidP="00C73880">
      <w:pPr>
        <w:autoSpaceDE/>
        <w:autoSpaceDN/>
        <w:spacing w:after="200" w:line="360" w:lineRule="auto"/>
        <w:ind w:left="851" w:right="284"/>
        <w:rPr>
          <w:b/>
          <w:bCs/>
          <w:color w:val="000000"/>
          <w:spacing w:val="-2"/>
          <w:position w:val="3"/>
          <w:sz w:val="28"/>
          <w:szCs w:val="28"/>
          <w:lang w:val="ru-RU"/>
        </w:rPr>
      </w:pPr>
    </w:p>
    <w:p w14:paraId="33DAC740" w14:textId="77777777" w:rsidR="007B586A" w:rsidRPr="007B586A" w:rsidRDefault="007B586A" w:rsidP="007B586A">
      <w:pPr>
        <w:autoSpaceDE/>
        <w:autoSpaceDN/>
        <w:spacing w:line="360" w:lineRule="auto"/>
        <w:ind w:left="284" w:right="284"/>
        <w:rPr>
          <w:b/>
          <w:bCs/>
          <w:color w:val="000000"/>
          <w:spacing w:val="-2"/>
          <w:position w:val="3"/>
          <w:sz w:val="28"/>
          <w:szCs w:val="28"/>
          <w:lang w:val="ru-RU"/>
        </w:rPr>
      </w:pPr>
      <w:r w:rsidRPr="007B586A">
        <w:rPr>
          <w:b/>
          <w:i/>
          <w:sz w:val="28"/>
          <w:szCs w:val="28"/>
        </w:rPr>
        <w:t>2.2.</w:t>
      </w:r>
      <w:r>
        <w:rPr>
          <w:b/>
          <w:i/>
          <w:sz w:val="28"/>
          <w:szCs w:val="28"/>
        </w:rPr>
        <w:t xml:space="preserve"> Огляд сучасного обладнання, їх конструкцій та характерних особливостей.</w:t>
      </w:r>
    </w:p>
    <w:p w14:paraId="6B1AB80A" w14:textId="77777777" w:rsidR="007B586A" w:rsidRPr="00067DDB" w:rsidRDefault="00067DDB" w:rsidP="00067DDB">
      <w:pPr>
        <w:shd w:val="clear" w:color="auto" w:fill="FFFFFF"/>
        <w:spacing w:before="120" w:after="120" w:line="360" w:lineRule="auto"/>
        <w:ind w:left="284" w:right="284"/>
        <w:rPr>
          <w:b/>
          <w:i/>
          <w:color w:val="000000"/>
          <w:spacing w:val="-9"/>
          <w:sz w:val="28"/>
          <w:szCs w:val="28"/>
        </w:rPr>
      </w:pPr>
      <w:r w:rsidRPr="00067DDB">
        <w:rPr>
          <w:i/>
          <w:color w:val="000000"/>
          <w:spacing w:val="-9"/>
          <w:sz w:val="28"/>
          <w:szCs w:val="28"/>
        </w:rPr>
        <w:t xml:space="preserve">2.2.1. </w:t>
      </w:r>
      <w:r w:rsidR="007B586A" w:rsidRPr="00067DDB">
        <w:rPr>
          <w:i/>
          <w:color w:val="000000"/>
          <w:spacing w:val="-9"/>
          <w:sz w:val="28"/>
          <w:szCs w:val="28"/>
        </w:rPr>
        <w:t xml:space="preserve">Машини фірми </w:t>
      </w:r>
      <w:proofErr w:type="spellStart"/>
      <w:r w:rsidR="007B586A" w:rsidRPr="00067DDB">
        <w:rPr>
          <w:i/>
          <w:sz w:val="28"/>
          <w:szCs w:val="28"/>
        </w:rPr>
        <w:t>Sund</w:t>
      </w:r>
      <w:proofErr w:type="spellEnd"/>
      <w:r w:rsidR="007B586A" w:rsidRPr="00067DDB">
        <w:rPr>
          <w:i/>
          <w:sz w:val="28"/>
          <w:szCs w:val="28"/>
        </w:rPr>
        <w:t xml:space="preserve"> EMBA</w:t>
      </w:r>
      <w:r>
        <w:rPr>
          <w:i/>
          <w:sz w:val="28"/>
          <w:szCs w:val="28"/>
        </w:rPr>
        <w:t>.</w:t>
      </w:r>
    </w:p>
    <w:p w14:paraId="7B135702" w14:textId="77777777" w:rsidR="00C171B7" w:rsidRPr="00C171B7" w:rsidRDefault="00C171B7" w:rsidP="00C171B7">
      <w:pPr>
        <w:pStyle w:val="31"/>
        <w:spacing w:after="100" w:afterAutospacing="1" w:line="360" w:lineRule="auto"/>
        <w:ind w:left="284" w:right="284" w:firstLine="567"/>
        <w:jc w:val="both"/>
        <w:rPr>
          <w:color w:val="000000"/>
          <w:sz w:val="28"/>
          <w:szCs w:val="28"/>
        </w:rPr>
      </w:pPr>
      <w:r w:rsidRPr="00C171B7">
        <w:rPr>
          <w:color w:val="000000"/>
          <w:sz w:val="28"/>
          <w:szCs w:val="28"/>
        </w:rPr>
        <w:t xml:space="preserve">Машина EMBA-244 розроблена для виконання кількох операцій, зокрема друку на аркушах ГК, висікання, </w:t>
      </w:r>
      <w:proofErr w:type="spellStart"/>
      <w:r w:rsidRPr="00C171B7">
        <w:rPr>
          <w:color w:val="000000"/>
          <w:sz w:val="28"/>
          <w:szCs w:val="28"/>
        </w:rPr>
        <w:t>рилювання</w:t>
      </w:r>
      <w:proofErr w:type="spellEnd"/>
      <w:r w:rsidRPr="00C171B7">
        <w:rPr>
          <w:color w:val="000000"/>
          <w:sz w:val="28"/>
          <w:szCs w:val="28"/>
        </w:rPr>
        <w:t xml:space="preserve">, фальцювання заготовок та склеювання ящиків. Друк здійснюється за допомогою </w:t>
      </w:r>
      <w:proofErr w:type="spellStart"/>
      <w:r w:rsidRPr="00C171B7">
        <w:rPr>
          <w:color w:val="000000"/>
          <w:sz w:val="28"/>
          <w:szCs w:val="28"/>
        </w:rPr>
        <w:t>флексографічного</w:t>
      </w:r>
      <w:proofErr w:type="spellEnd"/>
      <w:r w:rsidRPr="00C171B7">
        <w:rPr>
          <w:color w:val="000000"/>
          <w:sz w:val="28"/>
          <w:szCs w:val="28"/>
        </w:rPr>
        <w:t xml:space="preserve"> методу на верхній поверхні аркуша, а фальцювання проводиться зверху вниз на спеціальному транспортері.</w:t>
      </w:r>
    </w:p>
    <w:p w14:paraId="2FFDDFD7" w14:textId="77777777" w:rsidR="00C171B7" w:rsidRPr="00C171B7" w:rsidRDefault="00C171B7" w:rsidP="00C171B7">
      <w:pPr>
        <w:pStyle w:val="31"/>
        <w:spacing w:after="100" w:afterAutospacing="1" w:line="360" w:lineRule="auto"/>
        <w:ind w:left="284" w:right="284" w:firstLine="567"/>
        <w:jc w:val="both"/>
        <w:rPr>
          <w:color w:val="000000"/>
          <w:sz w:val="28"/>
          <w:szCs w:val="28"/>
        </w:rPr>
      </w:pPr>
    </w:p>
    <w:p w14:paraId="3980F52D" w14:textId="77777777" w:rsidR="007B586A" w:rsidRPr="00067DDB" w:rsidRDefault="00C171B7" w:rsidP="00C171B7">
      <w:pPr>
        <w:pStyle w:val="31"/>
        <w:spacing w:after="100" w:afterAutospacing="1" w:line="360" w:lineRule="auto"/>
        <w:ind w:left="284" w:right="284" w:firstLine="567"/>
        <w:jc w:val="both"/>
        <w:rPr>
          <w:sz w:val="28"/>
          <w:szCs w:val="28"/>
        </w:rPr>
      </w:pPr>
      <w:r w:rsidRPr="00C171B7">
        <w:rPr>
          <w:color w:val="000000"/>
          <w:sz w:val="28"/>
          <w:szCs w:val="28"/>
        </w:rPr>
        <w:t xml:space="preserve">Технологічна схема друкарської частини даної машини, як показано на рис.2.2, включає наступні етапи: аркуші ГК завантажуються в самонаклад, який попередньо </w:t>
      </w:r>
      <w:r w:rsidRPr="00C171B7">
        <w:rPr>
          <w:color w:val="000000"/>
          <w:sz w:val="28"/>
          <w:szCs w:val="28"/>
        </w:rPr>
        <w:lastRenderedPageBreak/>
        <w:t xml:space="preserve">налаштовується на заданий формат та товщину </w:t>
      </w:r>
      <w:proofErr w:type="spellStart"/>
      <w:r w:rsidRPr="00C171B7">
        <w:rPr>
          <w:color w:val="000000"/>
          <w:sz w:val="28"/>
          <w:szCs w:val="28"/>
        </w:rPr>
        <w:t>гофрокартону</w:t>
      </w:r>
      <w:proofErr w:type="spellEnd"/>
      <w:r w:rsidRPr="00C171B7">
        <w:rPr>
          <w:color w:val="000000"/>
          <w:sz w:val="28"/>
          <w:szCs w:val="28"/>
        </w:rPr>
        <w:t>. Штовхачі самонакладу захоплюють нижній аркуш та підводять його до приймальних роликів, які покриті еластичним синтетичним матеріалом. Транспортування аркуша через друкарські секції здійснюється за допомогою стрічкового транспортера з вакуумними присосами по всій його довжині. Швидкість руху аркуша повинна відповідати швидкості зовнішньої поверхні форми, що встановлена на формному циліндрі. Друкарські секції є стаціонарними, розташовані на відстані 700 мм одна від одної. Фарбовий апарат включає замкнену камеру з ракельною системою.</w:t>
      </w:r>
    </w:p>
    <w:p w14:paraId="234A906C" w14:textId="77777777" w:rsidR="007B586A" w:rsidRPr="00067DDB" w:rsidRDefault="00034C63" w:rsidP="00034C63">
      <w:pPr>
        <w:keepNext/>
        <w:shd w:val="clear" w:color="auto" w:fill="FFFFFF"/>
        <w:spacing w:line="360" w:lineRule="auto"/>
        <w:ind w:left="284" w:right="284"/>
        <w:jc w:val="center"/>
        <w:rPr>
          <w:sz w:val="28"/>
          <w:szCs w:val="28"/>
        </w:rPr>
      </w:pPr>
      <w:r>
        <w:rPr>
          <w:noProof/>
          <w:sz w:val="28"/>
          <w:szCs w:val="28"/>
          <w:lang w:eastAsia="uk-UA"/>
        </w:rPr>
        <w:drawing>
          <wp:inline distT="0" distB="0" distL="0" distR="0" wp14:anchorId="39BA9F09" wp14:editId="4773EACB">
            <wp:extent cx="5290017" cy="1918557"/>
            <wp:effectExtent l="19050" t="0" r="5883" b="0"/>
            <wp:docPr id="9" name="Рисунок 8" descr="Чертеж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19.tif"/>
                    <pic:cNvPicPr/>
                  </pic:nvPicPr>
                  <pic:blipFill>
                    <a:blip r:embed="rId40" cstate="email">
                      <a:extLst>
                        <a:ext uri="{28A0092B-C50C-407E-A947-70E740481C1C}">
                          <a14:useLocalDpi xmlns:a14="http://schemas.microsoft.com/office/drawing/2010/main"/>
                        </a:ext>
                      </a:extLst>
                    </a:blip>
                    <a:srcRect/>
                    <a:stretch>
                      <a:fillRect/>
                    </a:stretch>
                  </pic:blipFill>
                  <pic:spPr>
                    <a:xfrm>
                      <a:off x="0" y="0"/>
                      <a:ext cx="5290017" cy="1918557"/>
                    </a:xfrm>
                    <a:prstGeom prst="rect">
                      <a:avLst/>
                    </a:prstGeom>
                  </pic:spPr>
                </pic:pic>
              </a:graphicData>
            </a:graphic>
          </wp:inline>
        </w:drawing>
      </w:r>
    </w:p>
    <w:p w14:paraId="7E93473D" w14:textId="77777777" w:rsidR="00D450F4" w:rsidRDefault="00067DDB" w:rsidP="00067DDB">
      <w:pPr>
        <w:pStyle w:val="ae"/>
        <w:spacing w:line="276" w:lineRule="auto"/>
        <w:ind w:left="284" w:right="284" w:firstLine="567"/>
        <w:jc w:val="center"/>
        <w:rPr>
          <w:i/>
        </w:rPr>
      </w:pPr>
      <w:r>
        <w:rPr>
          <w:b/>
        </w:rPr>
        <w:t>Рис.</w:t>
      </w:r>
      <w:r w:rsidR="00D450F4">
        <w:rPr>
          <w:b/>
        </w:rPr>
        <w:t>2.2</w:t>
      </w:r>
      <w:r w:rsidR="007B586A" w:rsidRPr="00067DDB">
        <w:rPr>
          <w:b/>
        </w:rPr>
        <w:t>.</w:t>
      </w:r>
      <w:r w:rsidR="007B586A" w:rsidRPr="00067DDB">
        <w:t xml:space="preserve"> </w:t>
      </w:r>
      <w:r w:rsidR="007B586A" w:rsidRPr="00067DDB">
        <w:rPr>
          <w:i/>
        </w:rPr>
        <w:t xml:space="preserve">Схема </w:t>
      </w:r>
      <w:r w:rsidR="00D450F4">
        <w:rPr>
          <w:i/>
        </w:rPr>
        <w:t xml:space="preserve">аркушевої </w:t>
      </w:r>
      <w:proofErr w:type="spellStart"/>
      <w:r w:rsidR="00D450F4">
        <w:rPr>
          <w:i/>
        </w:rPr>
        <w:t>флексографічної</w:t>
      </w:r>
      <w:proofErr w:type="spellEnd"/>
      <w:r w:rsidR="00D450F4">
        <w:rPr>
          <w:i/>
        </w:rPr>
        <w:t xml:space="preserve"> </w:t>
      </w:r>
      <w:r>
        <w:rPr>
          <w:i/>
        </w:rPr>
        <w:t xml:space="preserve">машини </w:t>
      </w:r>
    </w:p>
    <w:p w14:paraId="7320DE5A" w14:textId="77777777" w:rsidR="007B586A" w:rsidRPr="00067DDB" w:rsidRDefault="007B586A" w:rsidP="00067DDB">
      <w:pPr>
        <w:pStyle w:val="ae"/>
        <w:spacing w:line="276" w:lineRule="auto"/>
        <w:ind w:left="284" w:right="284" w:firstLine="567"/>
        <w:jc w:val="center"/>
      </w:pPr>
      <w:r w:rsidRPr="00067DDB">
        <w:rPr>
          <w:i/>
        </w:rPr>
        <w:t>EMBA</w:t>
      </w:r>
      <w:r w:rsidR="00067DDB">
        <w:rPr>
          <w:i/>
        </w:rPr>
        <w:t>-</w:t>
      </w:r>
      <w:r w:rsidRPr="00067DDB">
        <w:rPr>
          <w:i/>
        </w:rPr>
        <w:t>244 для друку на ГК</w:t>
      </w:r>
      <w:r w:rsidR="00067DDB">
        <w:rPr>
          <w:i/>
        </w:rPr>
        <w:t>.</w:t>
      </w:r>
    </w:p>
    <w:p w14:paraId="4EFF11D0" w14:textId="77777777" w:rsidR="00034C63" w:rsidRDefault="007B586A" w:rsidP="00034C63">
      <w:pPr>
        <w:pStyle w:val="31"/>
        <w:spacing w:line="276" w:lineRule="auto"/>
        <w:ind w:left="284" w:right="284"/>
        <w:rPr>
          <w:i/>
          <w:sz w:val="28"/>
          <w:szCs w:val="28"/>
        </w:rPr>
      </w:pPr>
      <w:r w:rsidRPr="00067DDB">
        <w:rPr>
          <w:i/>
          <w:sz w:val="28"/>
          <w:szCs w:val="28"/>
        </w:rPr>
        <w:t xml:space="preserve">1 – самонаклад, 2 – </w:t>
      </w:r>
      <w:r w:rsidR="00034C63">
        <w:rPr>
          <w:i/>
          <w:sz w:val="28"/>
          <w:szCs w:val="28"/>
        </w:rPr>
        <w:t>приймальні ролики</w:t>
      </w:r>
      <w:r w:rsidRPr="00067DDB">
        <w:rPr>
          <w:i/>
          <w:sz w:val="28"/>
          <w:szCs w:val="28"/>
        </w:rPr>
        <w:t xml:space="preserve">, </w:t>
      </w:r>
    </w:p>
    <w:p w14:paraId="2A5B40CA" w14:textId="77777777" w:rsidR="00034C63" w:rsidRDefault="007B586A" w:rsidP="00034C63">
      <w:pPr>
        <w:pStyle w:val="31"/>
        <w:spacing w:line="276" w:lineRule="auto"/>
        <w:ind w:left="284" w:right="284"/>
        <w:rPr>
          <w:i/>
          <w:sz w:val="28"/>
          <w:szCs w:val="28"/>
        </w:rPr>
      </w:pPr>
      <w:r w:rsidRPr="00067DDB">
        <w:rPr>
          <w:i/>
          <w:sz w:val="28"/>
          <w:szCs w:val="28"/>
        </w:rPr>
        <w:t>3</w:t>
      </w:r>
      <w:r w:rsidR="00034C63">
        <w:rPr>
          <w:i/>
          <w:sz w:val="28"/>
          <w:szCs w:val="28"/>
        </w:rPr>
        <w:t xml:space="preserve"> </w:t>
      </w:r>
      <w:r w:rsidR="00034C63" w:rsidRPr="00067DDB">
        <w:rPr>
          <w:i/>
          <w:sz w:val="28"/>
          <w:szCs w:val="28"/>
        </w:rPr>
        <w:t>–</w:t>
      </w:r>
      <w:r w:rsidR="00034C63">
        <w:rPr>
          <w:i/>
          <w:sz w:val="28"/>
          <w:szCs w:val="28"/>
        </w:rPr>
        <w:t xml:space="preserve"> </w:t>
      </w:r>
      <w:r w:rsidRPr="00067DDB">
        <w:rPr>
          <w:i/>
          <w:sz w:val="28"/>
          <w:szCs w:val="28"/>
        </w:rPr>
        <w:t xml:space="preserve">стрічковий </w:t>
      </w:r>
      <w:r w:rsidR="00034C63">
        <w:rPr>
          <w:i/>
          <w:sz w:val="28"/>
          <w:szCs w:val="28"/>
        </w:rPr>
        <w:t xml:space="preserve">вакуумний </w:t>
      </w:r>
      <w:r w:rsidRPr="00067DDB">
        <w:rPr>
          <w:i/>
          <w:sz w:val="28"/>
          <w:szCs w:val="28"/>
        </w:rPr>
        <w:t>транспортер; 4</w:t>
      </w:r>
      <w:r w:rsidR="00034C63">
        <w:rPr>
          <w:i/>
          <w:sz w:val="28"/>
          <w:szCs w:val="28"/>
        </w:rPr>
        <w:t xml:space="preserve"> </w:t>
      </w:r>
      <w:r w:rsidR="00034C63" w:rsidRPr="00067DDB">
        <w:rPr>
          <w:i/>
          <w:sz w:val="28"/>
          <w:szCs w:val="28"/>
        </w:rPr>
        <w:t>–</w:t>
      </w:r>
      <w:r w:rsidR="00034C63">
        <w:rPr>
          <w:i/>
          <w:sz w:val="28"/>
          <w:szCs w:val="28"/>
        </w:rPr>
        <w:t xml:space="preserve"> ДЦ</w:t>
      </w:r>
      <w:r w:rsidRPr="00067DDB">
        <w:rPr>
          <w:i/>
          <w:sz w:val="28"/>
          <w:szCs w:val="28"/>
        </w:rPr>
        <w:t xml:space="preserve">, 5 </w:t>
      </w:r>
      <w:r w:rsidR="00034C63" w:rsidRPr="00067DDB">
        <w:rPr>
          <w:i/>
          <w:sz w:val="28"/>
          <w:szCs w:val="28"/>
        </w:rPr>
        <w:t>–</w:t>
      </w:r>
      <w:r w:rsidR="00034C63">
        <w:rPr>
          <w:i/>
          <w:sz w:val="28"/>
          <w:szCs w:val="28"/>
        </w:rPr>
        <w:t xml:space="preserve"> ФЦ; 6 </w:t>
      </w:r>
      <w:r w:rsidR="00034C63" w:rsidRPr="00067DDB">
        <w:rPr>
          <w:i/>
          <w:sz w:val="28"/>
          <w:szCs w:val="28"/>
        </w:rPr>
        <w:t>–</w:t>
      </w:r>
      <w:r w:rsidR="00034C63">
        <w:rPr>
          <w:i/>
          <w:sz w:val="28"/>
          <w:szCs w:val="28"/>
        </w:rPr>
        <w:t xml:space="preserve"> АВ; </w:t>
      </w:r>
    </w:p>
    <w:p w14:paraId="09D15243" w14:textId="77777777" w:rsidR="007B586A" w:rsidRPr="00067DDB" w:rsidRDefault="00034C63" w:rsidP="00034C63">
      <w:pPr>
        <w:pStyle w:val="31"/>
        <w:spacing w:line="276" w:lineRule="auto"/>
        <w:ind w:left="284" w:right="284"/>
        <w:rPr>
          <w:i/>
          <w:sz w:val="28"/>
          <w:szCs w:val="28"/>
        </w:rPr>
      </w:pPr>
      <w:r>
        <w:rPr>
          <w:i/>
          <w:sz w:val="28"/>
          <w:szCs w:val="28"/>
        </w:rPr>
        <w:t xml:space="preserve">7 </w:t>
      </w:r>
      <w:r w:rsidRPr="00067DDB">
        <w:rPr>
          <w:i/>
          <w:sz w:val="28"/>
          <w:szCs w:val="28"/>
        </w:rPr>
        <w:t>–</w:t>
      </w:r>
      <w:r>
        <w:rPr>
          <w:i/>
          <w:sz w:val="28"/>
          <w:szCs w:val="28"/>
        </w:rPr>
        <w:t xml:space="preserve"> камер-ракельна система; 8 </w:t>
      </w:r>
      <w:r w:rsidRPr="00067DDB">
        <w:rPr>
          <w:i/>
          <w:sz w:val="28"/>
          <w:szCs w:val="28"/>
        </w:rPr>
        <w:t>–</w:t>
      </w:r>
      <w:r>
        <w:rPr>
          <w:i/>
          <w:sz w:val="28"/>
          <w:szCs w:val="28"/>
        </w:rPr>
        <w:t xml:space="preserve"> </w:t>
      </w:r>
      <w:r w:rsidR="007B586A" w:rsidRPr="00067DDB">
        <w:rPr>
          <w:i/>
          <w:sz w:val="28"/>
          <w:szCs w:val="28"/>
        </w:rPr>
        <w:t>пристрій</w:t>
      </w:r>
      <w:r>
        <w:rPr>
          <w:i/>
          <w:sz w:val="28"/>
          <w:szCs w:val="28"/>
        </w:rPr>
        <w:t xml:space="preserve"> </w:t>
      </w:r>
      <w:proofErr w:type="spellStart"/>
      <w:r>
        <w:rPr>
          <w:i/>
          <w:sz w:val="28"/>
          <w:szCs w:val="28"/>
        </w:rPr>
        <w:t>рилювання</w:t>
      </w:r>
      <w:proofErr w:type="spellEnd"/>
      <w:r w:rsidR="007B586A" w:rsidRPr="00067DDB">
        <w:rPr>
          <w:i/>
          <w:sz w:val="28"/>
          <w:szCs w:val="28"/>
        </w:rPr>
        <w:t>.</w:t>
      </w:r>
    </w:p>
    <w:p w14:paraId="3E4D95C1" w14:textId="77777777" w:rsidR="007B586A" w:rsidRPr="00067DDB" w:rsidRDefault="007B586A" w:rsidP="00034C63">
      <w:pPr>
        <w:shd w:val="clear" w:color="auto" w:fill="FFFFFF"/>
        <w:tabs>
          <w:tab w:val="left" w:pos="8100"/>
        </w:tabs>
        <w:spacing w:before="120" w:line="360" w:lineRule="auto"/>
        <w:ind w:left="284" w:right="284" w:firstLine="567"/>
        <w:jc w:val="both"/>
        <w:rPr>
          <w:color w:val="000000"/>
          <w:sz w:val="28"/>
          <w:szCs w:val="28"/>
        </w:rPr>
      </w:pPr>
      <w:r w:rsidRPr="00067DDB">
        <w:rPr>
          <w:sz w:val="28"/>
          <w:szCs w:val="28"/>
        </w:rPr>
        <w:t>Лінія може бути обладнана пристроями для автоматичного підрахунку заготовок ящиків, формування пачки, автоматичної передачі т</w:t>
      </w:r>
      <w:r w:rsidR="00034C63">
        <w:rPr>
          <w:sz w:val="28"/>
          <w:szCs w:val="28"/>
        </w:rPr>
        <w:t>а</w:t>
      </w:r>
      <w:r w:rsidRPr="00067DDB">
        <w:rPr>
          <w:sz w:val="28"/>
          <w:szCs w:val="28"/>
        </w:rPr>
        <w:t xml:space="preserve"> упаковки</w:t>
      </w:r>
      <w:r w:rsidR="00D450F4">
        <w:rPr>
          <w:sz w:val="28"/>
          <w:szCs w:val="28"/>
        </w:rPr>
        <w:t xml:space="preserve">, а також </w:t>
      </w:r>
      <w:r w:rsidRPr="00067DDB">
        <w:rPr>
          <w:sz w:val="28"/>
          <w:szCs w:val="28"/>
        </w:rPr>
        <w:t xml:space="preserve">автоматичного обв’язування пачок. Додатково може встановлюватися секція висікання [14]. Стаціонарні секції обмежують можливості переналагодження системи машини на тираж. </w:t>
      </w:r>
    </w:p>
    <w:p w14:paraId="4176D68B" w14:textId="77777777" w:rsidR="007B586A" w:rsidRPr="00067DDB" w:rsidRDefault="00D450F4" w:rsidP="00D450F4">
      <w:pPr>
        <w:shd w:val="clear" w:color="auto" w:fill="FFFFFF"/>
        <w:spacing w:before="120" w:after="120" w:line="360" w:lineRule="auto"/>
        <w:ind w:left="284" w:right="284"/>
        <w:rPr>
          <w:b/>
          <w:color w:val="000000"/>
          <w:sz w:val="28"/>
          <w:szCs w:val="28"/>
        </w:rPr>
      </w:pPr>
      <w:r w:rsidRPr="00067DDB">
        <w:rPr>
          <w:i/>
          <w:color w:val="000000"/>
          <w:spacing w:val="-9"/>
          <w:sz w:val="28"/>
          <w:szCs w:val="28"/>
        </w:rPr>
        <w:t>2.2.</w:t>
      </w:r>
      <w:r>
        <w:rPr>
          <w:i/>
          <w:color w:val="000000"/>
          <w:spacing w:val="-9"/>
          <w:sz w:val="28"/>
          <w:szCs w:val="28"/>
        </w:rPr>
        <w:t>2</w:t>
      </w:r>
      <w:r w:rsidRPr="00067DDB">
        <w:rPr>
          <w:i/>
          <w:color w:val="000000"/>
          <w:spacing w:val="-9"/>
          <w:sz w:val="28"/>
          <w:szCs w:val="28"/>
        </w:rPr>
        <w:t xml:space="preserve">. Машини фірми </w:t>
      </w:r>
      <w:proofErr w:type="spellStart"/>
      <w:r w:rsidR="007B586A" w:rsidRPr="00D450F4">
        <w:rPr>
          <w:i/>
          <w:sz w:val="28"/>
          <w:szCs w:val="28"/>
        </w:rPr>
        <w:t>Koenig</w:t>
      </w:r>
      <w:proofErr w:type="spellEnd"/>
      <w:r w:rsidR="007B586A" w:rsidRPr="00D450F4">
        <w:rPr>
          <w:i/>
          <w:sz w:val="28"/>
          <w:szCs w:val="28"/>
        </w:rPr>
        <w:t xml:space="preserve"> </w:t>
      </w:r>
      <w:proofErr w:type="spellStart"/>
      <w:r w:rsidR="007B586A" w:rsidRPr="00D450F4">
        <w:rPr>
          <w:i/>
          <w:sz w:val="28"/>
          <w:szCs w:val="28"/>
        </w:rPr>
        <w:t>und</w:t>
      </w:r>
      <w:proofErr w:type="spellEnd"/>
      <w:r w:rsidR="007B586A" w:rsidRPr="00D450F4">
        <w:rPr>
          <w:i/>
          <w:sz w:val="28"/>
          <w:szCs w:val="28"/>
        </w:rPr>
        <w:t xml:space="preserve"> </w:t>
      </w:r>
      <w:proofErr w:type="spellStart"/>
      <w:r w:rsidR="007B586A" w:rsidRPr="00D450F4">
        <w:rPr>
          <w:i/>
          <w:sz w:val="28"/>
          <w:szCs w:val="28"/>
        </w:rPr>
        <w:t>Bauer</w:t>
      </w:r>
      <w:proofErr w:type="spellEnd"/>
      <w:r>
        <w:rPr>
          <w:i/>
          <w:sz w:val="28"/>
          <w:szCs w:val="28"/>
        </w:rPr>
        <w:t>.</w:t>
      </w:r>
    </w:p>
    <w:p w14:paraId="07116CA3" w14:textId="77777777" w:rsidR="00CE5C51" w:rsidRPr="00CE5C51" w:rsidRDefault="00CE5C51" w:rsidP="00CE5C51">
      <w:pPr>
        <w:shd w:val="clear" w:color="auto" w:fill="FFFFFF"/>
        <w:spacing w:line="360" w:lineRule="auto"/>
        <w:ind w:left="284" w:right="284" w:firstLine="567"/>
        <w:jc w:val="both"/>
        <w:rPr>
          <w:sz w:val="28"/>
          <w:szCs w:val="28"/>
        </w:rPr>
      </w:pPr>
      <w:r w:rsidRPr="00CE5C51">
        <w:rPr>
          <w:sz w:val="28"/>
          <w:szCs w:val="28"/>
        </w:rPr>
        <w:t xml:space="preserve">Фірма </w:t>
      </w:r>
      <w:proofErr w:type="spellStart"/>
      <w:r w:rsidRPr="00CE5C51">
        <w:rPr>
          <w:sz w:val="28"/>
          <w:szCs w:val="28"/>
        </w:rPr>
        <w:t>Koenig</w:t>
      </w:r>
      <w:proofErr w:type="spellEnd"/>
      <w:r w:rsidRPr="00CE5C51">
        <w:rPr>
          <w:sz w:val="28"/>
          <w:szCs w:val="28"/>
        </w:rPr>
        <w:t xml:space="preserve"> </w:t>
      </w:r>
      <w:proofErr w:type="spellStart"/>
      <w:r w:rsidRPr="00CE5C51">
        <w:rPr>
          <w:sz w:val="28"/>
          <w:szCs w:val="28"/>
        </w:rPr>
        <w:t>und</w:t>
      </w:r>
      <w:proofErr w:type="spellEnd"/>
      <w:r w:rsidRPr="00CE5C51">
        <w:rPr>
          <w:sz w:val="28"/>
          <w:szCs w:val="28"/>
        </w:rPr>
        <w:t xml:space="preserve"> </w:t>
      </w:r>
      <w:proofErr w:type="spellStart"/>
      <w:r w:rsidRPr="00CE5C51">
        <w:rPr>
          <w:sz w:val="28"/>
          <w:szCs w:val="28"/>
        </w:rPr>
        <w:t>Bauer</w:t>
      </w:r>
      <w:proofErr w:type="spellEnd"/>
      <w:r w:rsidRPr="00CE5C51">
        <w:rPr>
          <w:sz w:val="28"/>
          <w:szCs w:val="28"/>
        </w:rPr>
        <w:t xml:space="preserve"> (КВА) представила машину KBA </w:t>
      </w:r>
      <w:proofErr w:type="spellStart"/>
      <w:r w:rsidRPr="00CE5C51">
        <w:rPr>
          <w:sz w:val="28"/>
          <w:szCs w:val="28"/>
        </w:rPr>
        <w:t>Corrugraph</w:t>
      </w:r>
      <w:proofErr w:type="spellEnd"/>
      <w:r w:rsidRPr="00CE5C51">
        <w:rPr>
          <w:sz w:val="28"/>
          <w:szCs w:val="28"/>
        </w:rPr>
        <w:t xml:space="preserve"> (рис.2.3) для друку на ГК. Ця машина використовує сучасну камер-ракельну систему подачі фарби, проте, у відмінність від попередніх моделей, друк здійснюється знизу матеріалу.</w:t>
      </w:r>
    </w:p>
    <w:p w14:paraId="42817066" w14:textId="77777777" w:rsidR="00CE5C51" w:rsidRPr="00CE5C51" w:rsidRDefault="00CE5C51" w:rsidP="00CE5C51">
      <w:pPr>
        <w:shd w:val="clear" w:color="auto" w:fill="FFFFFF"/>
        <w:spacing w:line="360" w:lineRule="auto"/>
        <w:ind w:left="284" w:right="284" w:firstLine="567"/>
        <w:jc w:val="both"/>
        <w:rPr>
          <w:sz w:val="28"/>
          <w:szCs w:val="28"/>
        </w:rPr>
      </w:pPr>
    </w:p>
    <w:p w14:paraId="7AC1C1F5" w14:textId="77777777" w:rsidR="00CE5C51" w:rsidRPr="00CE5C51" w:rsidRDefault="00CE5C51" w:rsidP="00CE5C51">
      <w:pPr>
        <w:shd w:val="clear" w:color="auto" w:fill="FFFFFF"/>
        <w:spacing w:line="360" w:lineRule="auto"/>
        <w:ind w:left="284" w:right="284" w:firstLine="567"/>
        <w:jc w:val="both"/>
        <w:rPr>
          <w:sz w:val="28"/>
          <w:szCs w:val="28"/>
        </w:rPr>
      </w:pPr>
      <w:r w:rsidRPr="00CE5C51">
        <w:rPr>
          <w:sz w:val="28"/>
          <w:szCs w:val="28"/>
        </w:rPr>
        <w:lastRenderedPageBreak/>
        <w:t xml:space="preserve">Машина KBA </w:t>
      </w:r>
      <w:proofErr w:type="spellStart"/>
      <w:r w:rsidRPr="00CE5C51">
        <w:rPr>
          <w:sz w:val="28"/>
          <w:szCs w:val="28"/>
        </w:rPr>
        <w:t>Corrugraph</w:t>
      </w:r>
      <w:proofErr w:type="spellEnd"/>
      <w:r w:rsidRPr="00CE5C51">
        <w:rPr>
          <w:sz w:val="28"/>
          <w:szCs w:val="28"/>
        </w:rPr>
        <w:t xml:space="preserve"> має індивідуальний привід для друкарських секцій, який не використовує зубчасті колеса (замість них використовуються сучасні </w:t>
      </w:r>
      <w:proofErr w:type="spellStart"/>
      <w:r w:rsidRPr="00CE5C51">
        <w:rPr>
          <w:sz w:val="28"/>
          <w:szCs w:val="28"/>
        </w:rPr>
        <w:t>сервоприводи</w:t>
      </w:r>
      <w:proofErr w:type="spellEnd"/>
      <w:r w:rsidRPr="00CE5C51">
        <w:rPr>
          <w:sz w:val="28"/>
          <w:szCs w:val="28"/>
        </w:rPr>
        <w:t xml:space="preserve"> та передова електроніка). Це рішення усуває проблеми, пов'язані зі зростанням похибки реєстрації, що виникають внаслідок використання механічних елементів, таких як зубці.</w:t>
      </w:r>
    </w:p>
    <w:p w14:paraId="763ACA17" w14:textId="77777777" w:rsidR="00CE5C51" w:rsidRPr="00CE5C51" w:rsidRDefault="00CE5C51" w:rsidP="00CE5C51">
      <w:pPr>
        <w:shd w:val="clear" w:color="auto" w:fill="FFFFFF"/>
        <w:spacing w:line="360" w:lineRule="auto"/>
        <w:ind w:left="284" w:right="284" w:firstLine="567"/>
        <w:jc w:val="both"/>
        <w:rPr>
          <w:sz w:val="28"/>
          <w:szCs w:val="28"/>
        </w:rPr>
      </w:pPr>
    </w:p>
    <w:p w14:paraId="4867B862" w14:textId="77777777" w:rsidR="007B586A" w:rsidRPr="00067DDB" w:rsidRDefault="00CE5C51" w:rsidP="00CE5C51">
      <w:pPr>
        <w:shd w:val="clear" w:color="auto" w:fill="FFFFFF"/>
        <w:spacing w:line="360" w:lineRule="auto"/>
        <w:ind w:left="284" w:right="284" w:firstLine="567"/>
        <w:jc w:val="both"/>
        <w:rPr>
          <w:color w:val="000000"/>
          <w:sz w:val="28"/>
          <w:szCs w:val="28"/>
        </w:rPr>
      </w:pPr>
      <w:r w:rsidRPr="00CE5C51">
        <w:rPr>
          <w:sz w:val="28"/>
          <w:szCs w:val="28"/>
        </w:rPr>
        <w:t xml:space="preserve">Використання </w:t>
      </w:r>
      <w:proofErr w:type="spellStart"/>
      <w:r w:rsidRPr="00CE5C51">
        <w:rPr>
          <w:sz w:val="28"/>
          <w:szCs w:val="28"/>
        </w:rPr>
        <w:t>сервоприводів</w:t>
      </w:r>
      <w:proofErr w:type="spellEnd"/>
      <w:r w:rsidRPr="00CE5C51">
        <w:rPr>
          <w:sz w:val="28"/>
          <w:szCs w:val="28"/>
        </w:rPr>
        <w:t xml:space="preserve"> забезпечує високу якість отримуваних відбитків, швидку настройку на тираж та оптимальну працездатність усіх елементів друкарської секції, включаючи автономний привід АВ, який може обертатися під час друку, стоянки або при чищенні машини.</w:t>
      </w:r>
    </w:p>
    <w:p w14:paraId="4E197452" w14:textId="77777777" w:rsidR="007B586A" w:rsidRPr="00067DDB" w:rsidRDefault="007B586A" w:rsidP="007B586A">
      <w:pPr>
        <w:keepNext/>
        <w:spacing w:line="360" w:lineRule="auto"/>
        <w:ind w:left="284" w:right="284" w:firstLine="142"/>
        <w:jc w:val="center"/>
        <w:rPr>
          <w:sz w:val="28"/>
          <w:szCs w:val="28"/>
        </w:rPr>
      </w:pPr>
      <w:r w:rsidRPr="00067DDB">
        <w:rPr>
          <w:noProof/>
          <w:color w:val="000000"/>
          <w:sz w:val="28"/>
          <w:szCs w:val="28"/>
          <w:lang w:eastAsia="uk-UA"/>
        </w:rPr>
        <w:drawing>
          <wp:inline distT="0" distB="0" distL="0" distR="0" wp14:anchorId="4503555F" wp14:editId="2BEEFF5F">
            <wp:extent cx="3187455" cy="2009633"/>
            <wp:effectExtent l="19050" t="0" r="0" b="0"/>
            <wp:docPr id="81" name="Рисунок 2" descr="website,image,886d27a5-2769-45e0-b27c-e059e5a14fdb,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website,image,886d27a5-2769-45e0-b27c-e059e5a14fdb,en"/>
                    <pic:cNvPicPr>
                      <a:picLocks noChangeAspect="1" noChangeArrowheads="1"/>
                    </pic:cNvPicPr>
                  </pic:nvPicPr>
                  <pic:blipFill>
                    <a:blip r:embed="rId41" cstate="print">
                      <a:lum bright="6000" contrast="6000"/>
                      <a:grayscl/>
                    </a:blip>
                    <a:srcRect/>
                    <a:stretch>
                      <a:fillRect/>
                    </a:stretch>
                  </pic:blipFill>
                  <pic:spPr bwMode="auto">
                    <a:xfrm>
                      <a:off x="0" y="0"/>
                      <a:ext cx="3191813" cy="2012381"/>
                    </a:xfrm>
                    <a:prstGeom prst="rect">
                      <a:avLst/>
                    </a:prstGeom>
                    <a:noFill/>
                    <a:ln w="9525">
                      <a:noFill/>
                      <a:miter lim="800000"/>
                      <a:headEnd/>
                      <a:tailEnd/>
                    </a:ln>
                  </pic:spPr>
                </pic:pic>
              </a:graphicData>
            </a:graphic>
          </wp:inline>
        </w:drawing>
      </w:r>
      <w:r w:rsidRPr="00067DDB">
        <w:rPr>
          <w:sz w:val="28"/>
          <w:szCs w:val="28"/>
        </w:rPr>
        <w:t xml:space="preserve"> </w:t>
      </w:r>
      <w:r w:rsidRPr="00067DDB">
        <w:rPr>
          <w:noProof/>
          <w:sz w:val="28"/>
          <w:szCs w:val="28"/>
          <w:lang w:eastAsia="uk-UA"/>
        </w:rPr>
        <w:drawing>
          <wp:inline distT="0" distB="0" distL="0" distR="0" wp14:anchorId="0AC79B88" wp14:editId="26A676D7">
            <wp:extent cx="2379539" cy="2900275"/>
            <wp:effectExtent l="19050" t="0" r="1711" b="0"/>
            <wp:docPr id="85" name="Рисунок 39" descr="http://www.kba-print.de/Filestore.aspx/0c929fb1-82a7-4f4d-969e-235fbdc04c7b-websmall.jpg?pool=kba&amp;type=image&amp;key=2006-01-16-F6&amp;lang=de&amp;filetype=web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kba-print.de/Filestore.aspx/0c929fb1-82a7-4f4d-969e-235fbdc04c7b-websmall.jpg?pool=kba&amp;type=image&amp;key=2006-01-16-F6&amp;lang=de&amp;filetype=websmall"/>
                    <pic:cNvPicPr>
                      <a:picLocks noChangeAspect="1" noChangeArrowheads="1"/>
                    </pic:cNvPicPr>
                  </pic:nvPicPr>
                  <pic:blipFill>
                    <a:blip r:embed="rId42" cstate="email">
                      <a:extLst>
                        <a:ext uri="{28A0092B-C50C-407E-A947-70E740481C1C}">
                          <a14:useLocalDpi xmlns:a14="http://schemas.microsoft.com/office/drawing/2010/main"/>
                        </a:ext>
                      </a:extLst>
                    </a:blip>
                    <a:srcRect/>
                    <a:stretch>
                      <a:fillRect/>
                    </a:stretch>
                  </pic:blipFill>
                  <pic:spPr bwMode="auto">
                    <a:xfrm>
                      <a:off x="0" y="0"/>
                      <a:ext cx="2381250" cy="2902360"/>
                    </a:xfrm>
                    <a:prstGeom prst="rect">
                      <a:avLst/>
                    </a:prstGeom>
                    <a:noFill/>
                    <a:ln w="9525">
                      <a:noFill/>
                      <a:miter lim="800000"/>
                      <a:headEnd/>
                      <a:tailEnd/>
                    </a:ln>
                  </pic:spPr>
                </pic:pic>
              </a:graphicData>
            </a:graphic>
          </wp:inline>
        </w:drawing>
      </w:r>
    </w:p>
    <w:p w14:paraId="41905D22" w14:textId="77777777" w:rsidR="007B586A" w:rsidRPr="00D450F4" w:rsidRDefault="007B586A" w:rsidP="007B586A">
      <w:pPr>
        <w:pStyle w:val="ae"/>
        <w:spacing w:line="360" w:lineRule="auto"/>
        <w:ind w:left="284" w:right="284" w:firstLine="567"/>
        <w:jc w:val="center"/>
        <w:rPr>
          <w:i/>
        </w:rPr>
      </w:pPr>
      <w:r w:rsidRPr="00D450F4">
        <w:rPr>
          <w:b/>
        </w:rPr>
        <w:t>Рис. 2.</w:t>
      </w:r>
      <w:r w:rsidR="00D450F4" w:rsidRPr="00D450F4">
        <w:rPr>
          <w:b/>
        </w:rPr>
        <w:t>3</w:t>
      </w:r>
      <w:r w:rsidRPr="00D450F4">
        <w:rPr>
          <w:b/>
        </w:rPr>
        <w:t>.</w:t>
      </w:r>
      <w:r w:rsidRPr="00D450F4">
        <w:rPr>
          <w:i/>
        </w:rPr>
        <w:t xml:space="preserve"> Друкарський апарат KBA </w:t>
      </w:r>
      <w:proofErr w:type="spellStart"/>
      <w:r w:rsidRPr="00D450F4">
        <w:rPr>
          <w:i/>
        </w:rPr>
        <w:t>Corrugraph</w:t>
      </w:r>
      <w:proofErr w:type="spellEnd"/>
    </w:p>
    <w:p w14:paraId="5A51B80B" w14:textId="77777777" w:rsidR="007B586A" w:rsidRPr="00D450F4" w:rsidRDefault="007B586A" w:rsidP="007B586A">
      <w:pPr>
        <w:ind w:left="284" w:right="284" w:firstLine="567"/>
        <w:jc w:val="center"/>
        <w:rPr>
          <w:i/>
          <w:sz w:val="28"/>
          <w:szCs w:val="28"/>
        </w:rPr>
      </w:pPr>
      <w:r w:rsidRPr="00D450F4">
        <w:rPr>
          <w:i/>
          <w:sz w:val="28"/>
          <w:szCs w:val="28"/>
        </w:rPr>
        <w:t xml:space="preserve">1 – </w:t>
      </w:r>
      <w:r w:rsidR="00D450F4">
        <w:rPr>
          <w:i/>
          <w:sz w:val="28"/>
          <w:szCs w:val="28"/>
        </w:rPr>
        <w:t>ДЦ</w:t>
      </w:r>
      <w:r w:rsidRPr="00D450F4">
        <w:rPr>
          <w:i/>
          <w:sz w:val="28"/>
          <w:szCs w:val="28"/>
        </w:rPr>
        <w:t xml:space="preserve">, 2 – </w:t>
      </w:r>
      <w:r w:rsidR="00D450F4">
        <w:rPr>
          <w:i/>
          <w:sz w:val="28"/>
          <w:szCs w:val="28"/>
        </w:rPr>
        <w:t>ФЦ</w:t>
      </w:r>
      <w:r w:rsidRPr="00D450F4">
        <w:rPr>
          <w:i/>
          <w:sz w:val="28"/>
          <w:szCs w:val="28"/>
        </w:rPr>
        <w:t xml:space="preserve">, 3 – </w:t>
      </w:r>
      <w:r w:rsidR="00D450F4">
        <w:rPr>
          <w:i/>
          <w:sz w:val="28"/>
          <w:szCs w:val="28"/>
        </w:rPr>
        <w:t>АВ</w:t>
      </w:r>
      <w:r w:rsidRPr="00D450F4">
        <w:rPr>
          <w:i/>
          <w:sz w:val="28"/>
          <w:szCs w:val="28"/>
        </w:rPr>
        <w:t>,</w:t>
      </w:r>
    </w:p>
    <w:p w14:paraId="0C0E5DE8" w14:textId="77777777" w:rsidR="007B586A" w:rsidRPr="00D450F4" w:rsidRDefault="007B586A" w:rsidP="007B586A">
      <w:pPr>
        <w:spacing w:after="100" w:afterAutospacing="1"/>
        <w:ind w:left="284" w:right="284" w:firstLine="567"/>
        <w:jc w:val="center"/>
        <w:rPr>
          <w:i/>
          <w:sz w:val="28"/>
          <w:szCs w:val="28"/>
        </w:rPr>
      </w:pPr>
      <w:r w:rsidRPr="00D450F4">
        <w:rPr>
          <w:i/>
          <w:sz w:val="28"/>
          <w:szCs w:val="28"/>
        </w:rPr>
        <w:t>4 – камер</w:t>
      </w:r>
      <w:r w:rsidR="00D450F4">
        <w:rPr>
          <w:i/>
          <w:sz w:val="28"/>
          <w:szCs w:val="28"/>
        </w:rPr>
        <w:t>-</w:t>
      </w:r>
      <w:r w:rsidRPr="00D450F4">
        <w:rPr>
          <w:i/>
          <w:sz w:val="28"/>
          <w:szCs w:val="28"/>
        </w:rPr>
        <w:t>ракельна система подачі фарби</w:t>
      </w:r>
      <w:r w:rsidR="00D450F4" w:rsidRPr="00D450F4">
        <w:rPr>
          <w:i/>
          <w:sz w:val="28"/>
          <w:szCs w:val="28"/>
        </w:rPr>
        <w:t>.</w:t>
      </w:r>
    </w:p>
    <w:p w14:paraId="1E3553F1" w14:textId="77777777" w:rsidR="007B586A" w:rsidRPr="00067DDB" w:rsidRDefault="007B586A" w:rsidP="007B586A">
      <w:pPr>
        <w:shd w:val="clear" w:color="auto" w:fill="FFFFFF"/>
        <w:spacing w:after="100" w:afterAutospacing="1" w:line="360" w:lineRule="auto"/>
        <w:ind w:left="284" w:right="284" w:firstLine="567"/>
        <w:jc w:val="both"/>
        <w:rPr>
          <w:color w:val="000000"/>
          <w:sz w:val="28"/>
          <w:szCs w:val="28"/>
        </w:rPr>
      </w:pPr>
      <w:r w:rsidRPr="00067DDB">
        <w:rPr>
          <w:color w:val="000000"/>
          <w:sz w:val="28"/>
          <w:szCs w:val="28"/>
        </w:rPr>
        <w:t xml:space="preserve">Крім цього, перевагами </w:t>
      </w:r>
      <w:r w:rsidR="00D450F4">
        <w:rPr>
          <w:color w:val="000000"/>
          <w:sz w:val="28"/>
          <w:szCs w:val="28"/>
        </w:rPr>
        <w:t xml:space="preserve">такого </w:t>
      </w:r>
      <w:r w:rsidRPr="00067DDB">
        <w:rPr>
          <w:color w:val="000000"/>
          <w:sz w:val="28"/>
          <w:szCs w:val="28"/>
        </w:rPr>
        <w:t>рішення є швидша зміна замовлень, покриття цілої сфери робіт, зменшення кількості відходів завдяки можливості друкування точно для кожної конкретної роботи. Але це вимагає значно складнішу систему керування і діагностування [15].</w:t>
      </w:r>
    </w:p>
    <w:p w14:paraId="7EE2030A" w14:textId="77777777" w:rsidR="007B586A" w:rsidRPr="00D450F4" w:rsidRDefault="00D450F4" w:rsidP="00D450F4">
      <w:pPr>
        <w:shd w:val="clear" w:color="auto" w:fill="FFFFFF"/>
        <w:spacing w:before="120" w:after="120" w:line="360" w:lineRule="auto"/>
        <w:ind w:left="284" w:right="284"/>
        <w:rPr>
          <w:b/>
          <w:color w:val="000000"/>
          <w:sz w:val="28"/>
          <w:szCs w:val="28"/>
        </w:rPr>
      </w:pPr>
      <w:r w:rsidRPr="00067DDB">
        <w:rPr>
          <w:i/>
          <w:color w:val="000000"/>
          <w:spacing w:val="-9"/>
          <w:sz w:val="28"/>
          <w:szCs w:val="28"/>
        </w:rPr>
        <w:t>2.2.</w:t>
      </w:r>
      <w:r>
        <w:rPr>
          <w:i/>
          <w:color w:val="000000"/>
          <w:spacing w:val="-9"/>
          <w:sz w:val="28"/>
          <w:szCs w:val="28"/>
        </w:rPr>
        <w:t>3</w:t>
      </w:r>
      <w:r w:rsidRPr="00067DDB">
        <w:rPr>
          <w:i/>
          <w:color w:val="000000"/>
          <w:spacing w:val="-9"/>
          <w:sz w:val="28"/>
          <w:szCs w:val="28"/>
        </w:rPr>
        <w:t xml:space="preserve">. Машини фірми </w:t>
      </w:r>
      <w:r w:rsidR="007B586A" w:rsidRPr="00D450F4">
        <w:rPr>
          <w:i/>
          <w:color w:val="000000"/>
          <w:sz w:val="28"/>
          <w:szCs w:val="28"/>
        </w:rPr>
        <w:t>ООО „</w:t>
      </w:r>
      <w:proofErr w:type="spellStart"/>
      <w:r w:rsidR="007B586A" w:rsidRPr="00D450F4">
        <w:rPr>
          <w:i/>
          <w:sz w:val="28"/>
          <w:szCs w:val="28"/>
        </w:rPr>
        <w:t>Цзиньшань</w:t>
      </w:r>
      <w:proofErr w:type="spellEnd"/>
      <w:r w:rsidR="007B586A" w:rsidRPr="00D450F4">
        <w:rPr>
          <w:i/>
          <w:sz w:val="28"/>
          <w:szCs w:val="28"/>
        </w:rPr>
        <w:t xml:space="preserve"> – Маш”</w:t>
      </w:r>
      <w:r>
        <w:rPr>
          <w:i/>
          <w:sz w:val="28"/>
          <w:szCs w:val="28"/>
        </w:rPr>
        <w:t>.</w:t>
      </w:r>
    </w:p>
    <w:p w14:paraId="3F9B8334" w14:textId="77777777" w:rsidR="007B586A" w:rsidRPr="00067DDB" w:rsidRDefault="00CE5C51" w:rsidP="00DF2F47">
      <w:pPr>
        <w:pStyle w:val="31"/>
        <w:keepNext/>
        <w:tabs>
          <w:tab w:val="left" w:pos="8280"/>
        </w:tabs>
        <w:spacing w:line="360" w:lineRule="auto"/>
        <w:ind w:left="284" w:right="284"/>
        <w:rPr>
          <w:sz w:val="28"/>
          <w:szCs w:val="28"/>
        </w:rPr>
      </w:pPr>
      <w:r w:rsidRPr="00CE5C51">
        <w:rPr>
          <w:sz w:val="28"/>
          <w:szCs w:val="28"/>
        </w:rPr>
        <w:t xml:space="preserve">Фірма </w:t>
      </w:r>
      <w:proofErr w:type="spellStart"/>
      <w:r w:rsidRPr="00CE5C51">
        <w:rPr>
          <w:sz w:val="28"/>
          <w:szCs w:val="28"/>
        </w:rPr>
        <w:t>Цзиньшань</w:t>
      </w:r>
      <w:proofErr w:type="spellEnd"/>
      <w:r w:rsidRPr="00CE5C51">
        <w:rPr>
          <w:sz w:val="28"/>
          <w:szCs w:val="28"/>
        </w:rPr>
        <w:t xml:space="preserve"> – Маш з Китаю пропонує автоматичну серію </w:t>
      </w:r>
      <w:proofErr w:type="spellStart"/>
      <w:r w:rsidRPr="00CE5C51">
        <w:rPr>
          <w:sz w:val="28"/>
          <w:szCs w:val="28"/>
        </w:rPr>
        <w:t>слотерів</w:t>
      </w:r>
      <w:proofErr w:type="spellEnd"/>
      <w:r w:rsidRPr="00CE5C51">
        <w:rPr>
          <w:sz w:val="28"/>
          <w:szCs w:val="28"/>
        </w:rPr>
        <w:t xml:space="preserve"> з можливістю друку від 1 до 4 фарб. Вузол подачі у машині серії JYK (рис.2.4) </w:t>
      </w:r>
      <w:r w:rsidRPr="00CE5C51">
        <w:rPr>
          <w:sz w:val="28"/>
          <w:szCs w:val="28"/>
        </w:rPr>
        <w:lastRenderedPageBreak/>
        <w:t xml:space="preserve">оснащений двома незалежними електричними </w:t>
      </w:r>
      <w:proofErr w:type="spellStart"/>
      <w:r w:rsidRPr="00CE5C51">
        <w:rPr>
          <w:sz w:val="28"/>
          <w:szCs w:val="28"/>
        </w:rPr>
        <w:t>сервоприводами</w:t>
      </w:r>
      <w:proofErr w:type="spellEnd"/>
      <w:r w:rsidRPr="00CE5C51">
        <w:rPr>
          <w:sz w:val="28"/>
          <w:szCs w:val="28"/>
        </w:rPr>
        <w:t xml:space="preserve"> для валків проводки і штовхача, а також вакуумною системою, що забезпечує точну подачу матеріалу навіть при високих швидкостях роботи [16].</w:t>
      </w:r>
      <w:r w:rsidR="007B586A" w:rsidRPr="00067DDB">
        <w:rPr>
          <w:noProof/>
          <w:sz w:val="28"/>
          <w:szCs w:val="28"/>
          <w:lang w:eastAsia="uk-UA"/>
        </w:rPr>
        <w:drawing>
          <wp:inline distT="0" distB="0" distL="0" distR="0" wp14:anchorId="5B29E60D" wp14:editId="716B79A7">
            <wp:extent cx="2311244" cy="1733433"/>
            <wp:effectExtent l="19050" t="0" r="0" b="0"/>
            <wp:docPr id="80" name="Рисунок 3" descr="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yk"/>
                    <pic:cNvPicPr>
                      <a:picLocks noChangeAspect="1" noChangeArrowheads="1"/>
                    </pic:cNvPicPr>
                  </pic:nvPicPr>
                  <pic:blipFill>
                    <a:blip r:embed="rId43" cstate="email">
                      <a:extLst>
                        <a:ext uri="{28A0092B-C50C-407E-A947-70E740481C1C}">
                          <a14:useLocalDpi xmlns:a14="http://schemas.microsoft.com/office/drawing/2010/main"/>
                        </a:ext>
                      </a:extLst>
                    </a:blip>
                    <a:stretch>
                      <a:fillRect/>
                    </a:stretch>
                  </pic:blipFill>
                  <pic:spPr bwMode="auto">
                    <a:xfrm>
                      <a:off x="0" y="0"/>
                      <a:ext cx="2311244" cy="1733433"/>
                    </a:xfrm>
                    <a:prstGeom prst="rect">
                      <a:avLst/>
                    </a:prstGeom>
                    <a:noFill/>
                    <a:ln w="9525">
                      <a:noFill/>
                      <a:miter lim="800000"/>
                      <a:headEnd/>
                      <a:tailEnd/>
                    </a:ln>
                  </pic:spPr>
                </pic:pic>
              </a:graphicData>
            </a:graphic>
          </wp:inline>
        </w:drawing>
      </w:r>
      <w:r w:rsidR="00DF2F47">
        <w:rPr>
          <w:sz w:val="28"/>
          <w:szCs w:val="28"/>
        </w:rPr>
        <w:t xml:space="preserve">  </w:t>
      </w:r>
      <w:r w:rsidR="00DF2F47" w:rsidRPr="00DF2F47">
        <w:rPr>
          <w:noProof/>
          <w:sz w:val="28"/>
          <w:szCs w:val="28"/>
          <w:lang w:eastAsia="uk-UA"/>
        </w:rPr>
        <w:drawing>
          <wp:inline distT="0" distB="0" distL="0" distR="0" wp14:anchorId="43270250" wp14:editId="4A90A0A3">
            <wp:extent cx="2311244" cy="1633680"/>
            <wp:effectExtent l="19050" t="0" r="0" b="0"/>
            <wp:docPr id="27" name="Рисунок 3" descr="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yk"/>
                    <pic:cNvPicPr>
                      <a:picLocks noChangeAspect="1" noChangeArrowheads="1"/>
                    </pic:cNvPicPr>
                  </pic:nvPicPr>
                  <pic:blipFill>
                    <a:blip r:embed="rId44" cstate="email">
                      <a:extLst>
                        <a:ext uri="{28A0092B-C50C-407E-A947-70E740481C1C}">
                          <a14:useLocalDpi xmlns:a14="http://schemas.microsoft.com/office/drawing/2010/main"/>
                        </a:ext>
                      </a:extLst>
                    </a:blip>
                    <a:stretch>
                      <a:fillRect/>
                    </a:stretch>
                  </pic:blipFill>
                  <pic:spPr bwMode="auto">
                    <a:xfrm>
                      <a:off x="0" y="0"/>
                      <a:ext cx="2311244" cy="1633680"/>
                    </a:xfrm>
                    <a:prstGeom prst="rect">
                      <a:avLst/>
                    </a:prstGeom>
                    <a:noFill/>
                    <a:ln w="9525">
                      <a:noFill/>
                      <a:miter lim="800000"/>
                      <a:headEnd/>
                      <a:tailEnd/>
                    </a:ln>
                  </pic:spPr>
                </pic:pic>
              </a:graphicData>
            </a:graphic>
          </wp:inline>
        </w:drawing>
      </w:r>
    </w:p>
    <w:p w14:paraId="4C05435F" w14:textId="77777777" w:rsidR="007B586A" w:rsidRPr="00067DDB" w:rsidRDefault="007B586A" w:rsidP="007B586A">
      <w:pPr>
        <w:pStyle w:val="ae"/>
        <w:ind w:left="284" w:right="284" w:firstLine="567"/>
        <w:jc w:val="center"/>
      </w:pPr>
      <w:r w:rsidRPr="00DF2F47">
        <w:rPr>
          <w:b/>
        </w:rPr>
        <w:t>Рис. 2.</w:t>
      </w:r>
      <w:r w:rsidR="00DF2F47" w:rsidRPr="00DF2F47">
        <w:rPr>
          <w:b/>
        </w:rPr>
        <w:t>4.</w:t>
      </w:r>
      <w:r w:rsidRPr="00067DDB">
        <w:t xml:space="preserve"> </w:t>
      </w:r>
      <w:r w:rsidR="00DF2F47">
        <w:rPr>
          <w:i/>
        </w:rPr>
        <w:t>Автоматична лінія</w:t>
      </w:r>
      <w:r w:rsidR="00DF2F47" w:rsidRPr="00DF2F47">
        <w:t xml:space="preserve"> </w:t>
      </w:r>
      <w:r w:rsidR="00DF2F47" w:rsidRPr="00DF2F47">
        <w:rPr>
          <w:i/>
          <w:lang w:val="en-US"/>
        </w:rPr>
        <w:t>J</w:t>
      </w:r>
      <w:r w:rsidR="00DF2F47" w:rsidRPr="00DF2F47">
        <w:rPr>
          <w:i/>
        </w:rPr>
        <w:t>YK</w:t>
      </w:r>
      <w:r w:rsidR="00DF2F47">
        <w:rPr>
          <w:i/>
        </w:rPr>
        <w:t xml:space="preserve">-серії з </w:t>
      </w:r>
      <w:proofErr w:type="spellStart"/>
      <w:r w:rsidR="00DF2F47">
        <w:rPr>
          <w:i/>
        </w:rPr>
        <w:t>висікальною</w:t>
      </w:r>
      <w:proofErr w:type="spellEnd"/>
      <w:r w:rsidR="00DF2F47">
        <w:rPr>
          <w:i/>
        </w:rPr>
        <w:t xml:space="preserve"> секцією.</w:t>
      </w:r>
    </w:p>
    <w:p w14:paraId="00F6796B" w14:textId="77777777" w:rsidR="007B586A" w:rsidRPr="00067DDB" w:rsidRDefault="007B586A" w:rsidP="007B586A">
      <w:pPr>
        <w:rPr>
          <w:sz w:val="28"/>
          <w:szCs w:val="28"/>
        </w:rPr>
      </w:pPr>
    </w:p>
    <w:p w14:paraId="0A9CB28D" w14:textId="77777777" w:rsidR="007B586A" w:rsidRPr="00067DDB" w:rsidRDefault="00DF2F47" w:rsidP="00DF2F47">
      <w:pPr>
        <w:shd w:val="clear" w:color="auto" w:fill="FFFFFF"/>
        <w:spacing w:before="120" w:after="120" w:line="360" w:lineRule="auto"/>
        <w:ind w:left="284" w:right="284"/>
        <w:rPr>
          <w:b/>
          <w:color w:val="000000"/>
          <w:sz w:val="28"/>
          <w:szCs w:val="28"/>
        </w:rPr>
      </w:pPr>
      <w:r w:rsidRPr="00067DDB">
        <w:rPr>
          <w:i/>
          <w:color w:val="000000"/>
          <w:spacing w:val="-9"/>
          <w:sz w:val="28"/>
          <w:szCs w:val="28"/>
        </w:rPr>
        <w:t>2.2.</w:t>
      </w:r>
      <w:r>
        <w:rPr>
          <w:i/>
          <w:color w:val="000000"/>
          <w:spacing w:val="-9"/>
          <w:sz w:val="28"/>
          <w:szCs w:val="28"/>
        </w:rPr>
        <w:t>4</w:t>
      </w:r>
      <w:r w:rsidR="00877479">
        <w:rPr>
          <w:i/>
          <w:color w:val="000000"/>
          <w:spacing w:val="-9"/>
          <w:sz w:val="28"/>
          <w:szCs w:val="28"/>
        </w:rPr>
        <w:t xml:space="preserve">. </w:t>
      </w:r>
      <w:r w:rsidRPr="00067DDB">
        <w:rPr>
          <w:i/>
          <w:color w:val="000000"/>
          <w:spacing w:val="-9"/>
          <w:sz w:val="28"/>
          <w:szCs w:val="28"/>
        </w:rPr>
        <w:t xml:space="preserve">Машини фірми </w:t>
      </w:r>
      <w:r w:rsidR="007B586A" w:rsidRPr="00DF2F47">
        <w:rPr>
          <w:i/>
          <w:sz w:val="28"/>
          <w:szCs w:val="28"/>
        </w:rPr>
        <w:t>„</w:t>
      </w:r>
      <w:proofErr w:type="spellStart"/>
      <w:r w:rsidR="007B586A" w:rsidRPr="00DF2F47">
        <w:rPr>
          <w:i/>
          <w:sz w:val="28"/>
          <w:szCs w:val="28"/>
        </w:rPr>
        <w:t>Curioni</w:t>
      </w:r>
      <w:proofErr w:type="spellEnd"/>
      <w:r w:rsidR="007B586A" w:rsidRPr="00DF2F47">
        <w:rPr>
          <w:i/>
          <w:sz w:val="28"/>
          <w:szCs w:val="28"/>
        </w:rPr>
        <w:t>”</w:t>
      </w:r>
      <w:r>
        <w:rPr>
          <w:i/>
          <w:sz w:val="28"/>
          <w:szCs w:val="28"/>
        </w:rPr>
        <w:t>.</w:t>
      </w:r>
    </w:p>
    <w:p w14:paraId="387A72F0" w14:textId="77777777" w:rsidR="00CE5C51" w:rsidRPr="00CE5C51" w:rsidRDefault="00CE5C51" w:rsidP="00CE5C51">
      <w:pPr>
        <w:pStyle w:val="31"/>
        <w:keepNext/>
        <w:spacing w:line="360" w:lineRule="auto"/>
        <w:ind w:left="284" w:right="284"/>
        <w:rPr>
          <w:sz w:val="28"/>
          <w:szCs w:val="28"/>
        </w:rPr>
      </w:pPr>
      <w:r w:rsidRPr="00CE5C51">
        <w:rPr>
          <w:sz w:val="28"/>
          <w:szCs w:val="28"/>
        </w:rPr>
        <w:t xml:space="preserve">Також на ринку доступне обладнання від італійської компанії </w:t>
      </w:r>
      <w:proofErr w:type="spellStart"/>
      <w:r w:rsidRPr="00CE5C51">
        <w:rPr>
          <w:sz w:val="28"/>
          <w:szCs w:val="28"/>
        </w:rPr>
        <w:t>Curioni</w:t>
      </w:r>
      <w:proofErr w:type="spellEnd"/>
      <w:r w:rsidRPr="00CE5C51">
        <w:rPr>
          <w:sz w:val="28"/>
          <w:szCs w:val="28"/>
        </w:rPr>
        <w:t xml:space="preserve"> (рис.2.5). Усі машини цього виробника мають модульну структуру. Секції розташовані на повздовжніх рейках і можуть рухатися для забезпечення обслуговування. Секції </w:t>
      </w:r>
      <w:proofErr w:type="spellStart"/>
      <w:r w:rsidRPr="00CE5C51">
        <w:rPr>
          <w:sz w:val="28"/>
          <w:szCs w:val="28"/>
        </w:rPr>
        <w:t>флексографічного</w:t>
      </w:r>
      <w:proofErr w:type="spellEnd"/>
      <w:r w:rsidRPr="00CE5C51">
        <w:rPr>
          <w:sz w:val="28"/>
          <w:szCs w:val="28"/>
        </w:rPr>
        <w:t xml:space="preserve"> друку можуть бути від однієї до п'яти на лінію, обладнані пневматичними замками, а остання друкарська секція часто використовується для нанесення лаку. Точність суміщення кольорів висока, допуск приводки становить не більше ±0,5 мм.</w:t>
      </w:r>
    </w:p>
    <w:p w14:paraId="4C982A81" w14:textId="77777777" w:rsidR="007B586A" w:rsidRPr="00360EFA" w:rsidRDefault="00CE5C51" w:rsidP="00CE5C51">
      <w:pPr>
        <w:pStyle w:val="31"/>
        <w:keepNext/>
        <w:spacing w:line="360" w:lineRule="auto"/>
        <w:ind w:left="284" w:right="284"/>
        <w:rPr>
          <w:b/>
          <w:sz w:val="28"/>
          <w:szCs w:val="28"/>
        </w:rPr>
      </w:pPr>
      <w:proofErr w:type="spellStart"/>
      <w:r w:rsidRPr="00CE5C51">
        <w:rPr>
          <w:sz w:val="28"/>
          <w:szCs w:val="28"/>
        </w:rPr>
        <w:t>Curioni</w:t>
      </w:r>
      <w:proofErr w:type="spellEnd"/>
      <w:r w:rsidRPr="00CE5C51">
        <w:rPr>
          <w:sz w:val="28"/>
          <w:szCs w:val="28"/>
        </w:rPr>
        <w:t xml:space="preserve"> випускає машини з широким спектром форматів і довжиною розгортки. Машини поділяються на чотири серії: T, NT, PLUS і JUMBO</w:t>
      </w:r>
      <w:r w:rsidR="00360EFA" w:rsidRPr="00360EFA">
        <w:rPr>
          <w:noProof/>
          <w:sz w:val="28"/>
          <w:szCs w:val="28"/>
          <w:lang w:eastAsia="uk-UA"/>
        </w:rPr>
        <w:drawing>
          <wp:inline distT="0" distB="0" distL="0" distR="0" wp14:anchorId="296F646F" wp14:editId="316CBA49">
            <wp:extent cx="2806314" cy="1811971"/>
            <wp:effectExtent l="19050" t="0" r="0" b="0"/>
            <wp:docPr id="29" name="Рисунок 21" descr="D:\MyDoc\УЧЁБА\флексо\для диплома\сurioni.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D:\MyDoc\УЧЁБА\флексо\для диплома\сurioni.tif"/>
                    <pic:cNvPicPr>
                      <a:picLocks noChangeAspect="1" noChangeArrowheads="1"/>
                    </pic:cNvPicPr>
                  </pic:nvPicPr>
                  <pic:blipFill>
                    <a:blip r:embed="rId45" cstate="email">
                      <a:extLst>
                        <a:ext uri="{28A0092B-C50C-407E-A947-70E740481C1C}">
                          <a14:useLocalDpi xmlns:a14="http://schemas.microsoft.com/office/drawing/2010/main"/>
                        </a:ext>
                      </a:extLst>
                    </a:blip>
                    <a:srcRect/>
                    <a:stretch>
                      <a:fillRect/>
                    </a:stretch>
                  </pic:blipFill>
                  <pic:spPr bwMode="auto">
                    <a:xfrm>
                      <a:off x="0" y="0"/>
                      <a:ext cx="2814491" cy="1817251"/>
                    </a:xfrm>
                    <a:prstGeom prst="rect">
                      <a:avLst/>
                    </a:prstGeom>
                    <a:noFill/>
                    <a:ln w="9525">
                      <a:noFill/>
                      <a:miter lim="800000"/>
                      <a:headEnd/>
                      <a:tailEnd/>
                    </a:ln>
                  </pic:spPr>
                </pic:pic>
              </a:graphicData>
            </a:graphic>
          </wp:inline>
        </w:drawing>
      </w:r>
      <w:r w:rsidR="00360EFA">
        <w:rPr>
          <w:sz w:val="28"/>
          <w:szCs w:val="28"/>
        </w:rPr>
        <w:t xml:space="preserve">    </w:t>
      </w:r>
      <w:r w:rsidR="00333E6D">
        <w:rPr>
          <w:noProof/>
          <w:sz w:val="28"/>
          <w:szCs w:val="28"/>
          <w:lang w:eastAsia="uk-UA"/>
        </w:rPr>
        <w:drawing>
          <wp:inline distT="0" distB="0" distL="0" distR="0" wp14:anchorId="333352B2" wp14:editId="52F837C7">
            <wp:extent cx="2917105" cy="1935012"/>
            <wp:effectExtent l="19050" t="0" r="0" b="0"/>
            <wp:docPr id="371" name="Рисунок 371" descr="Curioni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descr="Curioni04"/>
                    <pic:cNvPicPr>
                      <a:picLocks noChangeAspect="1" noChangeArrowheads="1"/>
                    </pic:cNvPicPr>
                  </pic:nvPicPr>
                  <pic:blipFill>
                    <a:blip r:embed="rId46" cstate="print"/>
                    <a:srcRect/>
                    <a:stretch>
                      <a:fillRect/>
                    </a:stretch>
                  </pic:blipFill>
                  <pic:spPr bwMode="auto">
                    <a:xfrm>
                      <a:off x="0" y="0"/>
                      <a:ext cx="2925125" cy="1940332"/>
                    </a:xfrm>
                    <a:prstGeom prst="rect">
                      <a:avLst/>
                    </a:prstGeom>
                    <a:noFill/>
                    <a:ln w="9525">
                      <a:noFill/>
                      <a:miter lim="800000"/>
                      <a:headEnd/>
                      <a:tailEnd/>
                    </a:ln>
                  </pic:spPr>
                </pic:pic>
              </a:graphicData>
            </a:graphic>
          </wp:inline>
        </w:drawing>
      </w:r>
    </w:p>
    <w:p w14:paraId="04A379C6" w14:textId="77777777" w:rsidR="007B586A" w:rsidRPr="00067DDB" w:rsidRDefault="007B586A" w:rsidP="00877479">
      <w:pPr>
        <w:pStyle w:val="ae"/>
        <w:spacing w:after="120"/>
        <w:ind w:left="284" w:right="284" w:firstLine="567"/>
        <w:jc w:val="center"/>
      </w:pPr>
      <w:r w:rsidRPr="00360EFA">
        <w:rPr>
          <w:b/>
        </w:rPr>
        <w:t>Рис. 2</w:t>
      </w:r>
      <w:r w:rsidR="00360EFA" w:rsidRPr="00360EFA">
        <w:rPr>
          <w:b/>
        </w:rPr>
        <w:t>.5</w:t>
      </w:r>
      <w:r w:rsidRPr="00360EFA">
        <w:rPr>
          <w:b/>
        </w:rPr>
        <w:t>.</w:t>
      </w:r>
      <w:r w:rsidRPr="00067DDB">
        <w:t xml:space="preserve"> </w:t>
      </w:r>
      <w:r w:rsidR="00360EFA" w:rsidRPr="00360EFA">
        <w:rPr>
          <w:i/>
        </w:rPr>
        <w:t xml:space="preserve">Лінія </w:t>
      </w:r>
      <w:proofErr w:type="spellStart"/>
      <w:r w:rsidR="00360EFA" w:rsidRPr="00360EFA">
        <w:rPr>
          <w:i/>
        </w:rPr>
        <w:t>Curioni</w:t>
      </w:r>
      <w:proofErr w:type="spellEnd"/>
      <w:r w:rsidR="00360EFA" w:rsidRPr="00360EFA">
        <w:rPr>
          <w:i/>
        </w:rPr>
        <w:t xml:space="preserve"> та її </w:t>
      </w:r>
      <w:proofErr w:type="spellStart"/>
      <w:r w:rsidR="00360EFA" w:rsidRPr="00360EFA">
        <w:rPr>
          <w:i/>
        </w:rPr>
        <w:t>ф</w:t>
      </w:r>
      <w:r w:rsidRPr="00360EFA">
        <w:rPr>
          <w:i/>
        </w:rPr>
        <w:t>лексографічна</w:t>
      </w:r>
      <w:proofErr w:type="spellEnd"/>
      <w:r w:rsidRPr="00360EFA">
        <w:rPr>
          <w:i/>
        </w:rPr>
        <w:t xml:space="preserve"> секція</w:t>
      </w:r>
      <w:r w:rsidR="00360EFA" w:rsidRPr="00360EFA">
        <w:rPr>
          <w:i/>
        </w:rPr>
        <w:t>.</w:t>
      </w:r>
    </w:p>
    <w:p w14:paraId="0E834B6B" w14:textId="77777777" w:rsidR="007B586A" w:rsidRPr="00360EFA" w:rsidRDefault="00360EFA" w:rsidP="004039AF">
      <w:pPr>
        <w:pStyle w:val="31"/>
        <w:spacing w:before="240" w:line="360" w:lineRule="auto"/>
        <w:ind w:left="284" w:right="284" w:firstLine="567"/>
        <w:jc w:val="both"/>
        <w:rPr>
          <w:sz w:val="28"/>
          <w:szCs w:val="28"/>
        </w:rPr>
      </w:pPr>
      <w:r>
        <w:rPr>
          <w:sz w:val="28"/>
          <w:szCs w:val="28"/>
        </w:rPr>
        <w:t xml:space="preserve">В залежності від технічного рівня ширина друку складає від 2 000 </w:t>
      </w:r>
      <w:r w:rsidRPr="00360EFA">
        <w:rPr>
          <w:i/>
          <w:sz w:val="28"/>
          <w:szCs w:val="28"/>
        </w:rPr>
        <w:t>мм</w:t>
      </w:r>
      <w:r>
        <w:rPr>
          <w:sz w:val="28"/>
          <w:szCs w:val="28"/>
        </w:rPr>
        <w:t xml:space="preserve"> (серія </w:t>
      </w:r>
      <w:r>
        <w:rPr>
          <w:sz w:val="28"/>
          <w:szCs w:val="28"/>
          <w:lang w:val="en-US"/>
        </w:rPr>
        <w:t>NT</w:t>
      </w:r>
      <w:r>
        <w:rPr>
          <w:sz w:val="28"/>
          <w:szCs w:val="28"/>
        </w:rPr>
        <w:t>)</w:t>
      </w:r>
      <w:r w:rsidRPr="00360EFA">
        <w:rPr>
          <w:sz w:val="28"/>
          <w:szCs w:val="28"/>
          <w:lang w:val="ru-RU"/>
        </w:rPr>
        <w:t xml:space="preserve"> </w:t>
      </w:r>
      <w:r>
        <w:rPr>
          <w:sz w:val="28"/>
          <w:szCs w:val="28"/>
        </w:rPr>
        <w:t xml:space="preserve">до 4 500 </w:t>
      </w:r>
      <w:r w:rsidRPr="00360EFA">
        <w:rPr>
          <w:i/>
          <w:sz w:val="28"/>
          <w:szCs w:val="28"/>
        </w:rPr>
        <w:t>мм</w:t>
      </w:r>
      <w:r>
        <w:rPr>
          <w:i/>
          <w:sz w:val="28"/>
          <w:szCs w:val="28"/>
        </w:rPr>
        <w:t xml:space="preserve"> </w:t>
      </w:r>
      <w:r>
        <w:rPr>
          <w:sz w:val="28"/>
          <w:szCs w:val="28"/>
        </w:rPr>
        <w:t xml:space="preserve">(серія </w:t>
      </w:r>
      <w:r w:rsidRPr="00067DDB">
        <w:rPr>
          <w:sz w:val="28"/>
          <w:szCs w:val="28"/>
        </w:rPr>
        <w:t>JUMBO</w:t>
      </w:r>
      <w:r>
        <w:rPr>
          <w:sz w:val="28"/>
          <w:szCs w:val="28"/>
        </w:rPr>
        <w:t>).</w:t>
      </w:r>
    </w:p>
    <w:p w14:paraId="5DF0FAF8" w14:textId="77777777" w:rsidR="007B586A" w:rsidRPr="00067DDB" w:rsidRDefault="00877479" w:rsidP="00877479">
      <w:pPr>
        <w:shd w:val="clear" w:color="auto" w:fill="FFFFFF"/>
        <w:spacing w:before="120" w:after="120" w:line="360" w:lineRule="auto"/>
        <w:ind w:left="284" w:right="284"/>
        <w:rPr>
          <w:sz w:val="28"/>
          <w:szCs w:val="28"/>
        </w:rPr>
      </w:pPr>
      <w:r w:rsidRPr="00067DDB">
        <w:rPr>
          <w:i/>
          <w:color w:val="000000"/>
          <w:spacing w:val="-9"/>
          <w:sz w:val="28"/>
          <w:szCs w:val="28"/>
        </w:rPr>
        <w:lastRenderedPageBreak/>
        <w:t>2.2.</w:t>
      </w:r>
      <w:r>
        <w:rPr>
          <w:i/>
          <w:color w:val="000000"/>
          <w:spacing w:val="-9"/>
          <w:sz w:val="28"/>
          <w:szCs w:val="28"/>
        </w:rPr>
        <w:t>5</w:t>
      </w:r>
      <w:r w:rsidRPr="00067DDB">
        <w:rPr>
          <w:i/>
          <w:color w:val="000000"/>
          <w:spacing w:val="-9"/>
          <w:sz w:val="28"/>
          <w:szCs w:val="28"/>
        </w:rPr>
        <w:t xml:space="preserve">. Машини фірми </w:t>
      </w:r>
      <w:proofErr w:type="spellStart"/>
      <w:r w:rsidR="007B586A" w:rsidRPr="00877479">
        <w:rPr>
          <w:i/>
          <w:sz w:val="28"/>
          <w:szCs w:val="28"/>
        </w:rPr>
        <w:t>Bobst</w:t>
      </w:r>
      <w:proofErr w:type="spellEnd"/>
      <w:r w:rsidR="007B586A" w:rsidRPr="00877479">
        <w:rPr>
          <w:i/>
          <w:sz w:val="28"/>
          <w:szCs w:val="28"/>
        </w:rPr>
        <w:t xml:space="preserve"> </w:t>
      </w:r>
      <w:proofErr w:type="spellStart"/>
      <w:r w:rsidR="007B586A" w:rsidRPr="00877479">
        <w:rPr>
          <w:i/>
          <w:sz w:val="28"/>
          <w:szCs w:val="28"/>
        </w:rPr>
        <w:t>Group</w:t>
      </w:r>
      <w:proofErr w:type="spellEnd"/>
      <w:r>
        <w:rPr>
          <w:i/>
          <w:sz w:val="28"/>
          <w:szCs w:val="28"/>
        </w:rPr>
        <w:t>.</w:t>
      </w:r>
    </w:p>
    <w:p w14:paraId="00D8F7A8" w14:textId="77777777" w:rsidR="007B586A" w:rsidRPr="00067DDB" w:rsidRDefault="007B586A" w:rsidP="007B586A">
      <w:pPr>
        <w:spacing w:line="360" w:lineRule="auto"/>
        <w:ind w:left="284" w:right="284" w:firstLine="567"/>
        <w:jc w:val="both"/>
        <w:rPr>
          <w:sz w:val="28"/>
          <w:szCs w:val="28"/>
        </w:rPr>
      </w:pPr>
      <w:r w:rsidRPr="00067DDB">
        <w:rPr>
          <w:sz w:val="28"/>
          <w:szCs w:val="28"/>
        </w:rPr>
        <w:t xml:space="preserve">Фірма BOBST GROUP виготовляє </w:t>
      </w:r>
      <w:r w:rsidR="00877479">
        <w:rPr>
          <w:sz w:val="28"/>
          <w:szCs w:val="28"/>
        </w:rPr>
        <w:t xml:space="preserve">серію </w:t>
      </w:r>
      <w:r w:rsidRPr="00067DDB">
        <w:rPr>
          <w:sz w:val="28"/>
          <w:szCs w:val="28"/>
        </w:rPr>
        <w:t xml:space="preserve">машин для друку на </w:t>
      </w:r>
      <w:r w:rsidR="00877479">
        <w:rPr>
          <w:sz w:val="28"/>
          <w:szCs w:val="28"/>
        </w:rPr>
        <w:t>ГК, серед яких добре відома FLEXO 160-VISION (рис.</w:t>
      </w:r>
      <w:r w:rsidRPr="00067DDB">
        <w:rPr>
          <w:sz w:val="28"/>
          <w:szCs w:val="28"/>
        </w:rPr>
        <w:t>2.</w:t>
      </w:r>
      <w:r w:rsidR="00877479">
        <w:rPr>
          <w:sz w:val="28"/>
          <w:szCs w:val="28"/>
        </w:rPr>
        <w:t>6</w:t>
      </w:r>
      <w:r w:rsidRPr="00067DDB">
        <w:rPr>
          <w:sz w:val="28"/>
          <w:szCs w:val="28"/>
        </w:rPr>
        <w:t>). Яка має, декілька приводів, си</w:t>
      </w:r>
      <w:r w:rsidR="00877479">
        <w:rPr>
          <w:sz w:val="28"/>
          <w:szCs w:val="28"/>
        </w:rPr>
        <w:t>стему подачі та транспортування,</w:t>
      </w:r>
      <w:r w:rsidRPr="00067DDB">
        <w:rPr>
          <w:sz w:val="28"/>
          <w:szCs w:val="28"/>
        </w:rPr>
        <w:t xml:space="preserve"> окрем</w:t>
      </w:r>
      <w:r w:rsidR="00877479">
        <w:rPr>
          <w:sz w:val="28"/>
          <w:szCs w:val="28"/>
        </w:rPr>
        <w:t>и</w:t>
      </w:r>
      <w:r w:rsidRPr="00067DDB">
        <w:rPr>
          <w:sz w:val="28"/>
          <w:szCs w:val="28"/>
        </w:rPr>
        <w:t>й привід для кожної друкарської секції [19].</w:t>
      </w:r>
    </w:p>
    <w:p w14:paraId="1EA1894D" w14:textId="77777777" w:rsidR="007B586A" w:rsidRPr="00067DDB" w:rsidRDefault="007B586A" w:rsidP="007B586A">
      <w:pPr>
        <w:framePr w:hSpace="142" w:wrap="auto" w:vAnchor="page" w:hAnchor="page" w:x="15154" w:y="6775"/>
        <w:adjustRightInd w:val="0"/>
        <w:spacing w:line="360" w:lineRule="auto"/>
        <w:ind w:left="284" w:right="284" w:firstLine="567"/>
        <w:rPr>
          <w:sz w:val="28"/>
          <w:szCs w:val="28"/>
        </w:rPr>
      </w:pPr>
      <w:r w:rsidRPr="00067DDB">
        <w:rPr>
          <w:noProof/>
          <w:sz w:val="28"/>
          <w:szCs w:val="28"/>
          <w:lang w:eastAsia="uk-UA"/>
        </w:rPr>
        <w:drawing>
          <wp:inline distT="0" distB="0" distL="0" distR="0" wp14:anchorId="1780A137" wp14:editId="3CB57F3E">
            <wp:extent cx="1939925" cy="2743200"/>
            <wp:effectExtent l="19050" t="0" r="3175" b="0"/>
            <wp:docPr id="7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47" cstate="print"/>
                    <a:srcRect/>
                    <a:stretch>
                      <a:fillRect/>
                    </a:stretch>
                  </pic:blipFill>
                  <pic:spPr bwMode="auto">
                    <a:xfrm>
                      <a:off x="0" y="0"/>
                      <a:ext cx="1939925" cy="2743200"/>
                    </a:xfrm>
                    <a:prstGeom prst="rect">
                      <a:avLst/>
                    </a:prstGeom>
                    <a:noFill/>
                    <a:ln w="9525">
                      <a:noFill/>
                      <a:miter lim="800000"/>
                      <a:headEnd/>
                      <a:tailEnd/>
                    </a:ln>
                  </pic:spPr>
                </pic:pic>
              </a:graphicData>
            </a:graphic>
          </wp:inline>
        </w:drawing>
      </w:r>
    </w:p>
    <w:p w14:paraId="361D1B54" w14:textId="77777777" w:rsidR="007B586A" w:rsidRPr="00067DDB" w:rsidRDefault="00877479" w:rsidP="007B586A">
      <w:pPr>
        <w:keepNext/>
        <w:spacing w:line="360" w:lineRule="auto"/>
        <w:ind w:left="284" w:right="284" w:firstLine="567"/>
        <w:rPr>
          <w:b/>
          <w:sz w:val="28"/>
          <w:szCs w:val="28"/>
        </w:rPr>
      </w:pPr>
      <w:r>
        <w:rPr>
          <w:noProof/>
          <w:sz w:val="28"/>
          <w:szCs w:val="28"/>
          <w:lang w:eastAsia="uk-UA"/>
        </w:rPr>
        <w:drawing>
          <wp:anchor distT="0" distB="0" distL="114300" distR="114300" simplePos="0" relativeHeight="251658240" behindDoc="1" locked="0" layoutInCell="1" allowOverlap="1" wp14:anchorId="19DF3336" wp14:editId="22BC4F3F">
            <wp:simplePos x="0" y="0"/>
            <wp:positionH relativeFrom="column">
              <wp:posOffset>2958623</wp:posOffset>
            </wp:positionH>
            <wp:positionV relativeFrom="paragraph">
              <wp:posOffset>867372</wp:posOffset>
            </wp:positionV>
            <wp:extent cx="3249589" cy="1160060"/>
            <wp:effectExtent l="19050" t="0" r="7961" b="0"/>
            <wp:wrapNone/>
            <wp:docPr id="89" name="Рисунок 18" descr="http://www.bobstgroup.ru/NR/rdonlyres/BDE95584-C95F-4B6C-82D6-D51E04E91ABD/0/pic_spoflexo_proc_bbt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bobstgroup.ru/NR/rdonlyres/BDE95584-C95F-4B6C-82D6-D51E04E91ABD/0/pic_spoflexo_proc_bbt_01.gif"/>
                    <pic:cNvPicPr>
                      <a:picLocks noChangeAspect="1" noChangeArrowheads="1"/>
                    </pic:cNvPicPr>
                  </pic:nvPicPr>
                  <pic:blipFill>
                    <a:blip r:embed="rId48" cstate="print"/>
                    <a:srcRect/>
                    <a:stretch>
                      <a:fillRect/>
                    </a:stretch>
                  </pic:blipFill>
                  <pic:spPr bwMode="auto">
                    <a:xfrm>
                      <a:off x="0" y="0"/>
                      <a:ext cx="3249589" cy="1160060"/>
                    </a:xfrm>
                    <a:prstGeom prst="rect">
                      <a:avLst/>
                    </a:prstGeom>
                    <a:noFill/>
                    <a:ln w="9525">
                      <a:noFill/>
                      <a:miter lim="800000"/>
                      <a:headEnd/>
                      <a:tailEnd/>
                    </a:ln>
                  </pic:spPr>
                </pic:pic>
              </a:graphicData>
            </a:graphic>
          </wp:anchor>
        </w:drawing>
      </w:r>
      <w:r w:rsidR="007B586A" w:rsidRPr="00067DDB">
        <w:rPr>
          <w:noProof/>
          <w:sz w:val="28"/>
          <w:szCs w:val="28"/>
          <w:lang w:eastAsia="uk-UA"/>
        </w:rPr>
        <w:drawing>
          <wp:inline distT="0" distB="0" distL="0" distR="0" wp14:anchorId="2D38F94E" wp14:editId="7DC101DE">
            <wp:extent cx="2122805" cy="2790825"/>
            <wp:effectExtent l="19050" t="0" r="0" b="0"/>
            <wp:docPr id="76" name="Рисунок 20" descr="D:\MyDoc\УЧЁБА\флексо\для диплома\FLEXO 160г.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D:\MyDoc\УЧЁБА\флексо\для диплома\FLEXO 160г.tif"/>
                    <pic:cNvPicPr>
                      <a:picLocks noChangeAspect="1" noChangeArrowheads="1"/>
                    </pic:cNvPicPr>
                  </pic:nvPicPr>
                  <pic:blipFill>
                    <a:blip r:embed="rId49" cstate="email">
                      <a:extLst>
                        <a:ext uri="{28A0092B-C50C-407E-A947-70E740481C1C}">
                          <a14:useLocalDpi xmlns:a14="http://schemas.microsoft.com/office/drawing/2010/main"/>
                        </a:ext>
                      </a:extLst>
                    </a:blip>
                    <a:srcRect/>
                    <a:stretch>
                      <a:fillRect/>
                    </a:stretch>
                  </pic:blipFill>
                  <pic:spPr bwMode="auto">
                    <a:xfrm>
                      <a:off x="0" y="0"/>
                      <a:ext cx="2122805" cy="2790825"/>
                    </a:xfrm>
                    <a:prstGeom prst="rect">
                      <a:avLst/>
                    </a:prstGeom>
                    <a:noFill/>
                    <a:ln w="9525">
                      <a:noFill/>
                      <a:miter lim="800000"/>
                      <a:headEnd/>
                      <a:tailEnd/>
                    </a:ln>
                  </pic:spPr>
                </pic:pic>
              </a:graphicData>
            </a:graphic>
          </wp:inline>
        </w:drawing>
      </w:r>
      <w:r w:rsidR="007B586A" w:rsidRPr="00067DDB">
        <w:rPr>
          <w:sz w:val="28"/>
          <w:szCs w:val="28"/>
        </w:rPr>
        <w:t xml:space="preserve">  </w:t>
      </w:r>
    </w:p>
    <w:p w14:paraId="15AE2804" w14:textId="77777777" w:rsidR="007B586A" w:rsidRPr="009848C1" w:rsidRDefault="007B586A" w:rsidP="009848C1">
      <w:pPr>
        <w:pStyle w:val="ae"/>
        <w:spacing w:line="276" w:lineRule="auto"/>
        <w:ind w:left="284" w:right="284" w:firstLine="567"/>
        <w:jc w:val="center"/>
        <w:rPr>
          <w:b/>
        </w:rPr>
      </w:pPr>
      <w:r w:rsidRPr="009848C1">
        <w:rPr>
          <w:b/>
        </w:rPr>
        <w:t>Рис. 2.</w:t>
      </w:r>
      <w:r w:rsidR="00877479" w:rsidRPr="009848C1">
        <w:rPr>
          <w:b/>
        </w:rPr>
        <w:t>6</w:t>
      </w:r>
      <w:r w:rsidRPr="009848C1">
        <w:rPr>
          <w:b/>
        </w:rPr>
        <w:t xml:space="preserve">. </w:t>
      </w:r>
      <w:r w:rsidRPr="009848C1">
        <w:rPr>
          <w:i/>
        </w:rPr>
        <w:t>Друкарський апарат машини FLEXO 160-VISION</w:t>
      </w:r>
      <w:r w:rsidR="009848C1">
        <w:rPr>
          <w:i/>
        </w:rPr>
        <w:t>.</w:t>
      </w:r>
    </w:p>
    <w:p w14:paraId="5541EFFA" w14:textId="77777777" w:rsidR="009848C1" w:rsidRDefault="007B586A" w:rsidP="009848C1">
      <w:pPr>
        <w:pStyle w:val="a3"/>
        <w:spacing w:line="276" w:lineRule="auto"/>
        <w:ind w:left="284" w:right="284" w:firstLine="567"/>
        <w:jc w:val="center"/>
        <w:rPr>
          <w:i/>
          <w:sz w:val="28"/>
          <w:szCs w:val="28"/>
        </w:rPr>
      </w:pPr>
      <w:r w:rsidRPr="009848C1">
        <w:rPr>
          <w:i/>
          <w:sz w:val="28"/>
          <w:szCs w:val="28"/>
        </w:rPr>
        <w:t xml:space="preserve">1 - </w:t>
      </w:r>
      <w:proofErr w:type="spellStart"/>
      <w:r w:rsidR="004039AF">
        <w:rPr>
          <w:i/>
          <w:sz w:val="28"/>
          <w:szCs w:val="28"/>
        </w:rPr>
        <w:t>к</w:t>
      </w:r>
      <w:r w:rsidRPr="009848C1">
        <w:rPr>
          <w:i/>
          <w:sz w:val="28"/>
          <w:szCs w:val="28"/>
        </w:rPr>
        <w:t>онтрциліндр</w:t>
      </w:r>
      <w:proofErr w:type="spellEnd"/>
      <w:r w:rsidRPr="009848C1">
        <w:rPr>
          <w:i/>
          <w:sz w:val="28"/>
          <w:szCs w:val="28"/>
        </w:rPr>
        <w:t>, 2 – Ф</w:t>
      </w:r>
      <w:r w:rsidR="009848C1">
        <w:rPr>
          <w:i/>
          <w:sz w:val="28"/>
          <w:szCs w:val="28"/>
        </w:rPr>
        <w:t>Ц</w:t>
      </w:r>
      <w:r w:rsidRPr="009848C1">
        <w:rPr>
          <w:i/>
          <w:sz w:val="28"/>
          <w:szCs w:val="28"/>
        </w:rPr>
        <w:t>; 3</w:t>
      </w:r>
      <w:r w:rsidR="009848C1">
        <w:rPr>
          <w:i/>
          <w:sz w:val="28"/>
          <w:szCs w:val="28"/>
        </w:rPr>
        <w:t xml:space="preserve"> </w:t>
      </w:r>
      <w:r w:rsidR="009848C1" w:rsidRPr="009848C1">
        <w:rPr>
          <w:i/>
          <w:sz w:val="28"/>
          <w:szCs w:val="28"/>
        </w:rPr>
        <w:t>–</w:t>
      </w:r>
      <w:r w:rsidRPr="009848C1">
        <w:rPr>
          <w:i/>
          <w:sz w:val="28"/>
          <w:szCs w:val="28"/>
        </w:rPr>
        <w:t xml:space="preserve"> А</w:t>
      </w:r>
      <w:r w:rsidR="009848C1">
        <w:rPr>
          <w:i/>
          <w:sz w:val="28"/>
          <w:szCs w:val="28"/>
        </w:rPr>
        <w:t>В</w:t>
      </w:r>
      <w:r w:rsidRPr="009848C1">
        <w:rPr>
          <w:i/>
          <w:sz w:val="28"/>
          <w:szCs w:val="28"/>
        </w:rPr>
        <w:t xml:space="preserve">;4 – </w:t>
      </w:r>
      <w:r w:rsidR="004039AF">
        <w:rPr>
          <w:i/>
          <w:sz w:val="28"/>
          <w:szCs w:val="28"/>
        </w:rPr>
        <w:t>г</w:t>
      </w:r>
      <w:r w:rsidRPr="009848C1">
        <w:rPr>
          <w:i/>
          <w:sz w:val="28"/>
          <w:szCs w:val="28"/>
        </w:rPr>
        <w:t xml:space="preserve">умовий валик; </w:t>
      </w:r>
    </w:p>
    <w:p w14:paraId="5DA03172" w14:textId="77777777" w:rsidR="007B586A" w:rsidRPr="009848C1" w:rsidRDefault="007B586A" w:rsidP="009848C1">
      <w:pPr>
        <w:pStyle w:val="a3"/>
        <w:spacing w:line="276" w:lineRule="auto"/>
        <w:ind w:left="284" w:right="284" w:firstLine="567"/>
        <w:jc w:val="center"/>
        <w:rPr>
          <w:i/>
          <w:sz w:val="28"/>
          <w:szCs w:val="28"/>
        </w:rPr>
      </w:pPr>
      <w:r w:rsidRPr="009848C1">
        <w:rPr>
          <w:i/>
          <w:sz w:val="28"/>
          <w:szCs w:val="28"/>
        </w:rPr>
        <w:t xml:space="preserve">5 – </w:t>
      </w:r>
      <w:r w:rsidR="004039AF">
        <w:rPr>
          <w:i/>
          <w:sz w:val="28"/>
          <w:szCs w:val="28"/>
        </w:rPr>
        <w:t>р</w:t>
      </w:r>
      <w:r w:rsidRPr="009848C1">
        <w:rPr>
          <w:i/>
          <w:sz w:val="28"/>
          <w:szCs w:val="28"/>
        </w:rPr>
        <w:t xml:space="preserve">акель; 6 – </w:t>
      </w:r>
      <w:r w:rsidR="004039AF">
        <w:rPr>
          <w:i/>
          <w:sz w:val="28"/>
          <w:szCs w:val="28"/>
        </w:rPr>
        <w:t>датчик; 7 – н</w:t>
      </w:r>
      <w:r w:rsidRPr="009848C1">
        <w:rPr>
          <w:i/>
          <w:sz w:val="28"/>
          <w:szCs w:val="28"/>
        </w:rPr>
        <w:t xml:space="preserve">асос; 8 </w:t>
      </w:r>
      <w:r w:rsidR="009848C1">
        <w:rPr>
          <w:i/>
          <w:sz w:val="28"/>
          <w:szCs w:val="28"/>
        </w:rPr>
        <w:t>–</w:t>
      </w:r>
      <w:r w:rsidRPr="009848C1">
        <w:rPr>
          <w:i/>
          <w:sz w:val="28"/>
          <w:szCs w:val="28"/>
        </w:rPr>
        <w:t xml:space="preserve"> </w:t>
      </w:r>
      <w:r w:rsidR="004039AF">
        <w:rPr>
          <w:i/>
          <w:sz w:val="28"/>
          <w:szCs w:val="28"/>
        </w:rPr>
        <w:t>с</w:t>
      </w:r>
      <w:r w:rsidRPr="009848C1">
        <w:rPr>
          <w:i/>
          <w:sz w:val="28"/>
          <w:szCs w:val="28"/>
        </w:rPr>
        <w:t>ушка</w:t>
      </w:r>
      <w:r w:rsidR="009848C1">
        <w:rPr>
          <w:i/>
          <w:sz w:val="28"/>
          <w:szCs w:val="28"/>
        </w:rPr>
        <w:t>.</w:t>
      </w:r>
    </w:p>
    <w:p w14:paraId="6595C445"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t xml:space="preserve">Транспортування гофрованого картону через друкарські секції здійснюється за допомогою передавальних роликів з вакуумним повітрям, що гарантує відсутність контакту з уже надрукованою поверхнею, високу точність приводки і велику швидкість процесу. Фарбовий апарат складається з двох валиків - гумового та </w:t>
      </w:r>
      <w:proofErr w:type="spellStart"/>
      <w:r w:rsidRPr="00DF375A">
        <w:rPr>
          <w:sz w:val="28"/>
          <w:szCs w:val="28"/>
        </w:rPr>
        <w:t>анілоксового</w:t>
      </w:r>
      <w:proofErr w:type="spellEnd"/>
      <w:r w:rsidRPr="00DF375A">
        <w:rPr>
          <w:sz w:val="28"/>
          <w:szCs w:val="28"/>
        </w:rPr>
        <w:t xml:space="preserve">, які працюють з ракелем. Друк здійснюється знизу на поверхні </w:t>
      </w:r>
      <w:proofErr w:type="spellStart"/>
      <w:r w:rsidRPr="00DF375A">
        <w:rPr>
          <w:sz w:val="28"/>
          <w:szCs w:val="28"/>
        </w:rPr>
        <w:t>гофрокартону</w:t>
      </w:r>
      <w:proofErr w:type="spellEnd"/>
      <w:r w:rsidRPr="00DF375A">
        <w:rPr>
          <w:sz w:val="28"/>
          <w:szCs w:val="28"/>
        </w:rPr>
        <w:t>. Технічні характеристики машини FLEXO 160-VISION можна знайти у таблиці 2.2, пункт 2.4.</w:t>
      </w:r>
    </w:p>
    <w:p w14:paraId="3D976D73" w14:textId="77777777" w:rsidR="00DF375A" w:rsidRPr="00DF375A" w:rsidRDefault="00DF375A" w:rsidP="00DF375A">
      <w:pPr>
        <w:autoSpaceDE/>
        <w:autoSpaceDN/>
        <w:spacing w:line="360" w:lineRule="auto"/>
        <w:ind w:left="284" w:right="284" w:firstLine="567"/>
        <w:jc w:val="both"/>
        <w:rPr>
          <w:sz w:val="28"/>
          <w:szCs w:val="28"/>
        </w:rPr>
      </w:pPr>
    </w:p>
    <w:p w14:paraId="754E9B35"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t>Крім того, на світовому ринку присутні машини від колишньої французької компанії "</w:t>
      </w:r>
      <w:proofErr w:type="spellStart"/>
      <w:r w:rsidRPr="00DF375A">
        <w:rPr>
          <w:sz w:val="28"/>
          <w:szCs w:val="28"/>
        </w:rPr>
        <w:t>M.Martin</w:t>
      </w:r>
      <w:proofErr w:type="spellEnd"/>
      <w:r w:rsidRPr="00DF375A">
        <w:rPr>
          <w:sz w:val="28"/>
          <w:szCs w:val="28"/>
        </w:rPr>
        <w:t>", яка в даний час належить BOBST GROUP. Агрегати цієї компанії виконують ті ж операції, що й машина EMBA. Більш того, вони також здійснюють підрахунок, комплектування і пресування підібраних стосів ящиків. Технологічна схема цих машин показана на рисунку 2.7.</w:t>
      </w:r>
    </w:p>
    <w:p w14:paraId="63A53690" w14:textId="77777777" w:rsidR="00DF375A" w:rsidRPr="00DF375A" w:rsidRDefault="00DF375A" w:rsidP="00DF375A">
      <w:pPr>
        <w:autoSpaceDE/>
        <w:autoSpaceDN/>
        <w:spacing w:line="360" w:lineRule="auto"/>
        <w:ind w:left="284" w:right="284" w:firstLine="567"/>
        <w:jc w:val="both"/>
        <w:rPr>
          <w:sz w:val="28"/>
          <w:szCs w:val="28"/>
        </w:rPr>
      </w:pPr>
    </w:p>
    <w:p w14:paraId="542B2B52" w14:textId="77777777" w:rsidR="007B586A" w:rsidRPr="00067DDB" w:rsidRDefault="007B586A" w:rsidP="00DF375A">
      <w:pPr>
        <w:autoSpaceDE/>
        <w:autoSpaceDN/>
        <w:spacing w:line="360" w:lineRule="auto"/>
        <w:ind w:right="284"/>
        <w:jc w:val="both"/>
        <w:rPr>
          <w:sz w:val="28"/>
          <w:szCs w:val="28"/>
        </w:rPr>
      </w:pPr>
    </w:p>
    <w:p w14:paraId="1729D00B" w14:textId="77777777" w:rsidR="007B586A" w:rsidRPr="00067DDB" w:rsidRDefault="007B586A" w:rsidP="003C2131">
      <w:pPr>
        <w:autoSpaceDE/>
        <w:autoSpaceDN/>
        <w:spacing w:line="360" w:lineRule="auto"/>
        <w:ind w:left="284" w:right="284"/>
        <w:jc w:val="center"/>
        <w:rPr>
          <w:sz w:val="28"/>
          <w:szCs w:val="28"/>
        </w:rPr>
      </w:pPr>
      <w:r w:rsidRPr="00067DDB">
        <w:rPr>
          <w:noProof/>
          <w:sz w:val="28"/>
          <w:szCs w:val="28"/>
          <w:lang w:eastAsia="uk-UA"/>
        </w:rPr>
        <w:lastRenderedPageBreak/>
        <w:drawing>
          <wp:inline distT="0" distB="0" distL="0" distR="0" wp14:anchorId="7071AE5C" wp14:editId="543B046B">
            <wp:extent cx="5838825" cy="2295525"/>
            <wp:effectExtent l="19050" t="0" r="9525" b="0"/>
            <wp:docPr id="84" name="Рисунок 83" descr="mart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tin.jpg"/>
                    <pic:cNvPicPr/>
                  </pic:nvPicPr>
                  <pic:blipFill>
                    <a:blip r:embed="rId50" cstate="print"/>
                    <a:stretch>
                      <a:fillRect/>
                    </a:stretch>
                  </pic:blipFill>
                  <pic:spPr>
                    <a:xfrm>
                      <a:off x="0" y="0"/>
                      <a:ext cx="5838825" cy="2295525"/>
                    </a:xfrm>
                    <a:prstGeom prst="rect">
                      <a:avLst/>
                    </a:prstGeom>
                  </pic:spPr>
                </pic:pic>
              </a:graphicData>
            </a:graphic>
          </wp:inline>
        </w:drawing>
      </w:r>
    </w:p>
    <w:p w14:paraId="3A1EF503" w14:textId="77777777" w:rsidR="007B586A" w:rsidRPr="00067DDB" w:rsidRDefault="003C2131" w:rsidP="003C2131">
      <w:pPr>
        <w:autoSpaceDE/>
        <w:autoSpaceDN/>
        <w:spacing w:line="276" w:lineRule="auto"/>
        <w:ind w:left="284" w:right="284" w:firstLine="567"/>
        <w:jc w:val="center"/>
        <w:rPr>
          <w:sz w:val="28"/>
          <w:szCs w:val="28"/>
        </w:rPr>
      </w:pPr>
      <w:r w:rsidRPr="003C2131">
        <w:rPr>
          <w:b/>
          <w:sz w:val="28"/>
          <w:szCs w:val="28"/>
        </w:rPr>
        <w:t>Рис.2.7.</w:t>
      </w:r>
      <w:r w:rsidR="007B586A" w:rsidRPr="00067DDB">
        <w:rPr>
          <w:sz w:val="28"/>
          <w:szCs w:val="28"/>
        </w:rPr>
        <w:t xml:space="preserve"> </w:t>
      </w:r>
      <w:r w:rsidR="007B586A" w:rsidRPr="003C2131">
        <w:rPr>
          <w:i/>
          <w:sz w:val="28"/>
          <w:szCs w:val="28"/>
        </w:rPr>
        <w:t>Технологічна схема машини</w:t>
      </w:r>
      <w:r>
        <w:rPr>
          <w:i/>
          <w:sz w:val="28"/>
          <w:szCs w:val="28"/>
        </w:rPr>
        <w:t>-</w:t>
      </w:r>
      <w:r w:rsidR="007B586A" w:rsidRPr="003C2131">
        <w:rPr>
          <w:i/>
          <w:sz w:val="28"/>
          <w:szCs w:val="28"/>
        </w:rPr>
        <w:t>агрегату фірми «</w:t>
      </w:r>
      <w:r w:rsidR="007B586A" w:rsidRPr="003C2131">
        <w:rPr>
          <w:i/>
          <w:sz w:val="28"/>
          <w:szCs w:val="28"/>
          <w:lang w:val="en-US"/>
        </w:rPr>
        <w:t>M</w:t>
      </w:r>
      <w:r w:rsidR="007B586A" w:rsidRPr="003C2131">
        <w:rPr>
          <w:i/>
          <w:sz w:val="28"/>
          <w:szCs w:val="28"/>
          <w:lang w:val="ru-RU"/>
        </w:rPr>
        <w:t>.</w:t>
      </w:r>
      <w:r w:rsidR="007B586A" w:rsidRPr="003C2131">
        <w:rPr>
          <w:i/>
          <w:sz w:val="28"/>
          <w:szCs w:val="28"/>
          <w:lang w:val="en-US"/>
        </w:rPr>
        <w:t>Martin</w:t>
      </w:r>
      <w:r w:rsidR="007B586A" w:rsidRPr="003C2131">
        <w:rPr>
          <w:i/>
          <w:sz w:val="28"/>
          <w:szCs w:val="28"/>
        </w:rPr>
        <w:t>»</w:t>
      </w:r>
    </w:p>
    <w:p w14:paraId="50AA44B6" w14:textId="77777777" w:rsidR="007B586A" w:rsidRPr="003C2131" w:rsidRDefault="007B586A" w:rsidP="003C2131">
      <w:pPr>
        <w:autoSpaceDE/>
        <w:autoSpaceDN/>
        <w:spacing w:line="276" w:lineRule="auto"/>
        <w:ind w:left="284" w:right="284" w:firstLine="567"/>
        <w:jc w:val="center"/>
        <w:rPr>
          <w:i/>
          <w:sz w:val="28"/>
          <w:szCs w:val="28"/>
        </w:rPr>
      </w:pPr>
      <w:r w:rsidRPr="003C2131">
        <w:rPr>
          <w:i/>
          <w:sz w:val="28"/>
          <w:szCs w:val="28"/>
        </w:rPr>
        <w:t>1</w:t>
      </w:r>
      <w:r w:rsidR="003C2131">
        <w:rPr>
          <w:i/>
          <w:sz w:val="28"/>
          <w:szCs w:val="28"/>
        </w:rPr>
        <w:t xml:space="preserve"> </w:t>
      </w:r>
      <w:r w:rsidR="003C2131" w:rsidRPr="003C2131">
        <w:rPr>
          <w:i/>
          <w:sz w:val="28"/>
          <w:szCs w:val="28"/>
        </w:rPr>
        <w:t>–</w:t>
      </w:r>
      <w:r w:rsidR="003C2131">
        <w:rPr>
          <w:i/>
          <w:sz w:val="28"/>
          <w:szCs w:val="28"/>
        </w:rPr>
        <w:t xml:space="preserve"> </w:t>
      </w:r>
      <w:r w:rsidR="004039AF">
        <w:rPr>
          <w:i/>
          <w:sz w:val="28"/>
          <w:szCs w:val="28"/>
        </w:rPr>
        <w:t>с</w:t>
      </w:r>
      <w:r w:rsidRPr="003C2131">
        <w:rPr>
          <w:i/>
          <w:sz w:val="28"/>
          <w:szCs w:val="28"/>
        </w:rPr>
        <w:t>амонаклад; 2 – транспортуючі валики;</w:t>
      </w:r>
    </w:p>
    <w:p w14:paraId="2F1AE50B" w14:textId="77777777" w:rsidR="007B586A" w:rsidRPr="003C2131" w:rsidRDefault="007B586A" w:rsidP="003C2131">
      <w:pPr>
        <w:autoSpaceDE/>
        <w:autoSpaceDN/>
        <w:spacing w:line="276" w:lineRule="auto"/>
        <w:ind w:left="284" w:right="284" w:firstLine="567"/>
        <w:jc w:val="center"/>
        <w:rPr>
          <w:i/>
          <w:sz w:val="28"/>
          <w:szCs w:val="28"/>
        </w:rPr>
      </w:pPr>
      <w:r w:rsidRPr="003C2131">
        <w:rPr>
          <w:i/>
          <w:sz w:val="28"/>
          <w:szCs w:val="28"/>
        </w:rPr>
        <w:t xml:space="preserve">3 – </w:t>
      </w:r>
      <w:r w:rsidR="004039AF">
        <w:rPr>
          <w:i/>
          <w:sz w:val="28"/>
          <w:szCs w:val="28"/>
        </w:rPr>
        <w:t>д</w:t>
      </w:r>
      <w:r w:rsidRPr="003C2131">
        <w:rPr>
          <w:i/>
          <w:sz w:val="28"/>
          <w:szCs w:val="28"/>
        </w:rPr>
        <w:t>рукарські секції;</w:t>
      </w:r>
      <w:r w:rsidR="003C2131">
        <w:rPr>
          <w:i/>
          <w:sz w:val="28"/>
          <w:szCs w:val="28"/>
        </w:rPr>
        <w:t xml:space="preserve"> </w:t>
      </w:r>
      <w:r w:rsidRPr="003C2131">
        <w:rPr>
          <w:i/>
          <w:sz w:val="28"/>
          <w:szCs w:val="28"/>
        </w:rPr>
        <w:t>4 – секція висічки.</w:t>
      </w:r>
    </w:p>
    <w:p w14:paraId="35D19231"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t xml:space="preserve">Агрегат складається зі </w:t>
      </w:r>
      <w:proofErr w:type="spellStart"/>
      <w:r w:rsidRPr="00DF375A">
        <w:rPr>
          <w:sz w:val="28"/>
          <w:szCs w:val="28"/>
        </w:rPr>
        <w:t>слідуючих</w:t>
      </w:r>
      <w:proofErr w:type="spellEnd"/>
      <w:r w:rsidRPr="00DF375A">
        <w:rPr>
          <w:sz w:val="28"/>
          <w:szCs w:val="28"/>
        </w:rPr>
        <w:t xml:space="preserve"> компонентів: самонакладу 1, транспортуючих валків 2, двох уніфікованих друкарських секцій 3 і </w:t>
      </w:r>
      <w:proofErr w:type="spellStart"/>
      <w:r w:rsidRPr="00DF375A">
        <w:rPr>
          <w:sz w:val="28"/>
          <w:szCs w:val="28"/>
        </w:rPr>
        <w:t>висікальної</w:t>
      </w:r>
      <w:proofErr w:type="spellEnd"/>
      <w:r w:rsidRPr="00DF375A">
        <w:rPr>
          <w:sz w:val="28"/>
          <w:szCs w:val="28"/>
        </w:rPr>
        <w:t xml:space="preserve"> секції 4. Самонаклад має стіл з передніми та бічними опорами, а також механічні штовхачі. Опори можуть бути налаштовані за допомогою спеціальних лінійок та шкал на певний формат та товщину матеріалу. Штовхачі розміщені на рухомій каретці і мають хід довжиною 150 мм. Самонаклад приводиться в дію головним електродвигуном і може бути поєднаний з друкарськими або </w:t>
      </w:r>
      <w:proofErr w:type="spellStart"/>
      <w:r w:rsidRPr="00DF375A">
        <w:rPr>
          <w:sz w:val="28"/>
          <w:szCs w:val="28"/>
        </w:rPr>
        <w:t>висікальними</w:t>
      </w:r>
      <w:proofErr w:type="spellEnd"/>
      <w:r w:rsidRPr="00DF375A">
        <w:rPr>
          <w:sz w:val="28"/>
          <w:szCs w:val="28"/>
        </w:rPr>
        <w:t xml:space="preserve"> секціями. Друк здійснюється методом </w:t>
      </w:r>
      <w:proofErr w:type="spellStart"/>
      <w:r w:rsidRPr="00DF375A">
        <w:rPr>
          <w:sz w:val="28"/>
          <w:szCs w:val="28"/>
        </w:rPr>
        <w:t>флексографії</w:t>
      </w:r>
      <w:proofErr w:type="spellEnd"/>
      <w:r w:rsidRPr="00DF375A">
        <w:rPr>
          <w:sz w:val="28"/>
          <w:szCs w:val="28"/>
        </w:rPr>
        <w:t>. Фарбовий апарат має незалежний привід і складається з двох циліндрів з мікрометричними регуляторами, резервуару для фарби і насосу для постійного подачі фарби. Щільність нанесеного шару фарби визначається інтенсивністю роботи насоса.</w:t>
      </w:r>
    </w:p>
    <w:p w14:paraId="43E2284F" w14:textId="77777777" w:rsidR="00DF375A" w:rsidRPr="00DF375A" w:rsidRDefault="00DF375A" w:rsidP="00DF375A">
      <w:pPr>
        <w:autoSpaceDE/>
        <w:autoSpaceDN/>
        <w:spacing w:line="360" w:lineRule="auto"/>
        <w:ind w:left="284" w:right="284" w:firstLine="567"/>
        <w:jc w:val="both"/>
        <w:rPr>
          <w:sz w:val="28"/>
          <w:szCs w:val="28"/>
        </w:rPr>
      </w:pPr>
    </w:p>
    <w:p w14:paraId="5631359D"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t xml:space="preserve">Переміщення аркуша між друкарськими і </w:t>
      </w:r>
      <w:proofErr w:type="spellStart"/>
      <w:r w:rsidRPr="00DF375A">
        <w:rPr>
          <w:sz w:val="28"/>
          <w:szCs w:val="28"/>
        </w:rPr>
        <w:t>висікальними</w:t>
      </w:r>
      <w:proofErr w:type="spellEnd"/>
      <w:r w:rsidRPr="00DF375A">
        <w:rPr>
          <w:sz w:val="28"/>
          <w:szCs w:val="28"/>
        </w:rPr>
        <w:t xml:space="preserve"> секціями здійснюється за допомогою передавальних роликів.</w:t>
      </w:r>
    </w:p>
    <w:p w14:paraId="38E2BCD9" w14:textId="77777777" w:rsidR="00DF375A" w:rsidRPr="00DF375A" w:rsidRDefault="00DF375A" w:rsidP="00DF375A">
      <w:pPr>
        <w:autoSpaceDE/>
        <w:autoSpaceDN/>
        <w:spacing w:line="360" w:lineRule="auto"/>
        <w:ind w:left="284" w:right="284" w:firstLine="567"/>
        <w:jc w:val="both"/>
        <w:rPr>
          <w:sz w:val="28"/>
          <w:szCs w:val="28"/>
        </w:rPr>
      </w:pPr>
    </w:p>
    <w:p w14:paraId="6D73B17D"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t>Конструкція агрегату від компанії "</w:t>
      </w:r>
      <w:proofErr w:type="spellStart"/>
      <w:r w:rsidRPr="00DF375A">
        <w:rPr>
          <w:sz w:val="28"/>
          <w:szCs w:val="28"/>
        </w:rPr>
        <w:t>M.Martin</w:t>
      </w:r>
      <w:proofErr w:type="spellEnd"/>
      <w:r w:rsidRPr="00DF375A">
        <w:rPr>
          <w:sz w:val="28"/>
          <w:szCs w:val="28"/>
        </w:rPr>
        <w:t xml:space="preserve">" базується на блочному принципі, що дозволяє в разі потреби видаляти окремі секції без втрати </w:t>
      </w:r>
      <w:proofErr w:type="spellStart"/>
      <w:r w:rsidRPr="00DF375A">
        <w:rPr>
          <w:sz w:val="28"/>
          <w:szCs w:val="28"/>
        </w:rPr>
        <w:t>роботоздатності</w:t>
      </w:r>
      <w:proofErr w:type="spellEnd"/>
      <w:r w:rsidRPr="00DF375A">
        <w:rPr>
          <w:sz w:val="28"/>
          <w:szCs w:val="28"/>
        </w:rPr>
        <w:t xml:space="preserve"> машини, і час на </w:t>
      </w:r>
      <w:proofErr w:type="spellStart"/>
      <w:r w:rsidRPr="00DF375A">
        <w:rPr>
          <w:sz w:val="28"/>
          <w:szCs w:val="28"/>
        </w:rPr>
        <w:t>переконфігурацію</w:t>
      </w:r>
      <w:proofErr w:type="spellEnd"/>
      <w:r w:rsidRPr="00DF375A">
        <w:rPr>
          <w:sz w:val="28"/>
          <w:szCs w:val="28"/>
        </w:rPr>
        <w:t xml:space="preserve"> є незначним. Завдяки наявності комплектуючих та пристроїв для лічильного обліку, виробничий процес виготовлення коробок повністю автоматизований.</w:t>
      </w:r>
    </w:p>
    <w:p w14:paraId="0A6CEE64" w14:textId="77777777" w:rsidR="00DF375A" w:rsidRPr="00DF375A" w:rsidRDefault="00DF375A" w:rsidP="00DF375A">
      <w:pPr>
        <w:autoSpaceDE/>
        <w:autoSpaceDN/>
        <w:spacing w:line="360" w:lineRule="auto"/>
        <w:ind w:left="284" w:right="284" w:firstLine="567"/>
        <w:jc w:val="both"/>
        <w:rPr>
          <w:sz w:val="28"/>
          <w:szCs w:val="28"/>
        </w:rPr>
      </w:pPr>
    </w:p>
    <w:p w14:paraId="10022E0D" w14:textId="77777777" w:rsidR="00DF375A" w:rsidRPr="00DF375A" w:rsidRDefault="00DF375A" w:rsidP="00DF375A">
      <w:pPr>
        <w:autoSpaceDE/>
        <w:autoSpaceDN/>
        <w:spacing w:line="360" w:lineRule="auto"/>
        <w:ind w:left="284" w:right="284" w:firstLine="567"/>
        <w:jc w:val="both"/>
        <w:rPr>
          <w:sz w:val="28"/>
          <w:szCs w:val="28"/>
        </w:rPr>
      </w:pPr>
      <w:r w:rsidRPr="00DF375A">
        <w:rPr>
          <w:sz w:val="28"/>
          <w:szCs w:val="28"/>
        </w:rPr>
        <w:lastRenderedPageBreak/>
        <w:t>Ще одним прикладом сучасного обладнання є лінії DRO (ротаційні преси для висічки), на прикладі моделі DRO 1622, призначені для виготовлення коробок (наприклад, контейнери для фруктів або дисплеїв). Вони забезпечують високоякісний друк та висічку дуже складної продукції завдяки постійній подачі аркушів у машину (див. рисун</w:t>
      </w:r>
      <w:r>
        <w:rPr>
          <w:sz w:val="28"/>
          <w:szCs w:val="28"/>
        </w:rPr>
        <w:t>ок 2.8) [20].</w:t>
      </w:r>
    </w:p>
    <w:p w14:paraId="3EAD5348" w14:textId="77777777" w:rsidR="004039AF" w:rsidRPr="00067DDB" w:rsidRDefault="004039AF" w:rsidP="004039AF">
      <w:pPr>
        <w:keepNext/>
        <w:autoSpaceDE/>
        <w:autoSpaceDN/>
        <w:spacing w:after="200" w:line="276" w:lineRule="auto"/>
        <w:ind w:left="284" w:right="284" w:firstLine="567"/>
        <w:jc w:val="center"/>
        <w:rPr>
          <w:sz w:val="28"/>
          <w:szCs w:val="28"/>
        </w:rPr>
      </w:pPr>
      <w:r w:rsidRPr="00067DDB">
        <w:rPr>
          <w:noProof/>
          <w:sz w:val="28"/>
          <w:szCs w:val="28"/>
          <w:lang w:eastAsia="uk-UA"/>
        </w:rPr>
        <w:drawing>
          <wp:inline distT="0" distB="0" distL="0" distR="0" wp14:anchorId="77256698" wp14:editId="70DDBA5F">
            <wp:extent cx="3395345" cy="2679700"/>
            <wp:effectExtent l="19050" t="0" r="0" b="0"/>
            <wp:docPr id="31" name="Рисунок 112" descr="D:\MyDoc\УЧЁБА\флексо\для диплома\Рис\tiff\DRo (записка).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descr="D:\MyDoc\УЧЁБА\флексо\для диплома\Рис\tiff\DRo (записка).tif"/>
                    <pic:cNvPicPr>
                      <a:picLocks noChangeAspect="1" noChangeArrowheads="1"/>
                    </pic:cNvPicPr>
                  </pic:nvPicPr>
                  <pic:blipFill>
                    <a:blip r:embed="rId51" cstate="email">
                      <a:extLst>
                        <a:ext uri="{28A0092B-C50C-407E-A947-70E740481C1C}">
                          <a14:useLocalDpi xmlns:a14="http://schemas.microsoft.com/office/drawing/2010/main"/>
                        </a:ext>
                      </a:extLst>
                    </a:blip>
                    <a:srcRect/>
                    <a:stretch>
                      <a:fillRect/>
                    </a:stretch>
                  </pic:blipFill>
                  <pic:spPr bwMode="auto">
                    <a:xfrm>
                      <a:off x="0" y="0"/>
                      <a:ext cx="3395345" cy="2679700"/>
                    </a:xfrm>
                    <a:prstGeom prst="rect">
                      <a:avLst/>
                    </a:prstGeom>
                    <a:noFill/>
                    <a:ln w="9525">
                      <a:noFill/>
                      <a:miter lim="800000"/>
                      <a:headEnd/>
                      <a:tailEnd/>
                    </a:ln>
                  </pic:spPr>
                </pic:pic>
              </a:graphicData>
            </a:graphic>
          </wp:inline>
        </w:drawing>
      </w:r>
    </w:p>
    <w:p w14:paraId="1A60D197" w14:textId="77777777" w:rsidR="004039AF" w:rsidRPr="004039AF" w:rsidRDefault="004039AF" w:rsidP="004039AF">
      <w:pPr>
        <w:pStyle w:val="ae"/>
        <w:spacing w:line="276" w:lineRule="auto"/>
        <w:ind w:left="284" w:right="284" w:firstLine="567"/>
        <w:jc w:val="center"/>
        <w:rPr>
          <w:i/>
        </w:rPr>
      </w:pPr>
      <w:r>
        <w:rPr>
          <w:b/>
        </w:rPr>
        <w:t>Рис. 2.8</w:t>
      </w:r>
      <w:r w:rsidRPr="004039AF">
        <w:rPr>
          <w:b/>
        </w:rPr>
        <w:t>.</w:t>
      </w:r>
      <w:r w:rsidRPr="004039AF">
        <w:rPr>
          <w:i/>
        </w:rPr>
        <w:t xml:space="preserve"> </w:t>
      </w:r>
      <w:r>
        <w:rPr>
          <w:i/>
        </w:rPr>
        <w:t xml:space="preserve">Схема </w:t>
      </w:r>
      <w:proofErr w:type="spellStart"/>
      <w:r>
        <w:rPr>
          <w:i/>
        </w:rPr>
        <w:t>флексографічної</w:t>
      </w:r>
      <w:proofErr w:type="spellEnd"/>
      <w:r>
        <w:rPr>
          <w:i/>
        </w:rPr>
        <w:t xml:space="preserve"> секції м</w:t>
      </w:r>
      <w:r w:rsidRPr="004039AF">
        <w:rPr>
          <w:i/>
        </w:rPr>
        <w:t>одел</w:t>
      </w:r>
      <w:r>
        <w:rPr>
          <w:i/>
        </w:rPr>
        <w:t>і</w:t>
      </w:r>
      <w:r w:rsidRPr="004039AF">
        <w:rPr>
          <w:i/>
        </w:rPr>
        <w:t xml:space="preserve"> DRO 1622</w:t>
      </w:r>
      <w:r>
        <w:rPr>
          <w:i/>
        </w:rPr>
        <w:t>.</w:t>
      </w:r>
    </w:p>
    <w:p w14:paraId="0F555EEE" w14:textId="77777777" w:rsidR="004039AF" w:rsidRPr="004039AF" w:rsidRDefault="004039AF" w:rsidP="004039AF">
      <w:pPr>
        <w:spacing w:line="276" w:lineRule="auto"/>
        <w:ind w:left="284" w:right="284" w:firstLine="567"/>
        <w:jc w:val="center"/>
        <w:rPr>
          <w:i/>
          <w:sz w:val="28"/>
          <w:szCs w:val="28"/>
        </w:rPr>
      </w:pPr>
      <w:r w:rsidRPr="004039AF">
        <w:rPr>
          <w:i/>
          <w:sz w:val="28"/>
          <w:szCs w:val="28"/>
        </w:rPr>
        <w:t>1</w:t>
      </w:r>
      <w:r>
        <w:rPr>
          <w:i/>
          <w:sz w:val="28"/>
          <w:szCs w:val="28"/>
        </w:rPr>
        <w:t xml:space="preserve"> </w:t>
      </w:r>
      <w:r w:rsidRPr="004039AF">
        <w:rPr>
          <w:i/>
          <w:sz w:val="28"/>
          <w:szCs w:val="28"/>
        </w:rPr>
        <w:t>–</w:t>
      </w:r>
      <w:r>
        <w:rPr>
          <w:i/>
          <w:sz w:val="28"/>
          <w:szCs w:val="28"/>
        </w:rPr>
        <w:t xml:space="preserve"> с</w:t>
      </w:r>
      <w:r w:rsidRPr="004039AF">
        <w:rPr>
          <w:i/>
          <w:sz w:val="28"/>
          <w:szCs w:val="28"/>
        </w:rPr>
        <w:t>истема подачі; 2</w:t>
      </w:r>
      <w:r>
        <w:rPr>
          <w:i/>
          <w:sz w:val="28"/>
          <w:szCs w:val="28"/>
        </w:rPr>
        <w:t xml:space="preserve"> </w:t>
      </w:r>
      <w:r w:rsidRPr="004039AF">
        <w:rPr>
          <w:i/>
          <w:sz w:val="28"/>
          <w:szCs w:val="28"/>
        </w:rPr>
        <w:t xml:space="preserve">– </w:t>
      </w:r>
      <w:r>
        <w:rPr>
          <w:i/>
          <w:sz w:val="28"/>
          <w:szCs w:val="28"/>
        </w:rPr>
        <w:t>п</w:t>
      </w:r>
      <w:r w:rsidRPr="004039AF">
        <w:rPr>
          <w:i/>
          <w:sz w:val="28"/>
          <w:szCs w:val="28"/>
        </w:rPr>
        <w:t>риймальні вал</w:t>
      </w:r>
      <w:r>
        <w:rPr>
          <w:i/>
          <w:sz w:val="28"/>
          <w:szCs w:val="28"/>
        </w:rPr>
        <w:t>и</w:t>
      </w:r>
      <w:r w:rsidRPr="004039AF">
        <w:rPr>
          <w:i/>
          <w:sz w:val="28"/>
          <w:szCs w:val="28"/>
        </w:rPr>
        <w:t>ки; 3</w:t>
      </w:r>
      <w:r>
        <w:rPr>
          <w:i/>
          <w:sz w:val="28"/>
          <w:szCs w:val="28"/>
        </w:rPr>
        <w:t xml:space="preserve"> </w:t>
      </w:r>
      <w:r w:rsidRPr="004039AF">
        <w:rPr>
          <w:i/>
          <w:sz w:val="28"/>
          <w:szCs w:val="28"/>
        </w:rPr>
        <w:t>–</w:t>
      </w:r>
      <w:r>
        <w:rPr>
          <w:i/>
          <w:sz w:val="28"/>
          <w:szCs w:val="28"/>
        </w:rPr>
        <w:t xml:space="preserve"> с</w:t>
      </w:r>
      <w:r w:rsidRPr="004039AF">
        <w:rPr>
          <w:i/>
          <w:sz w:val="28"/>
          <w:szCs w:val="28"/>
        </w:rPr>
        <w:t>истема всмоктування;</w:t>
      </w:r>
    </w:p>
    <w:p w14:paraId="59279877" w14:textId="77777777" w:rsidR="004039AF" w:rsidRDefault="004039AF" w:rsidP="004039AF">
      <w:pPr>
        <w:spacing w:line="276" w:lineRule="auto"/>
        <w:ind w:left="284" w:right="284"/>
        <w:jc w:val="center"/>
        <w:rPr>
          <w:i/>
          <w:sz w:val="28"/>
          <w:szCs w:val="28"/>
        </w:rPr>
      </w:pPr>
      <w:r w:rsidRPr="004039AF">
        <w:rPr>
          <w:i/>
          <w:sz w:val="28"/>
          <w:szCs w:val="28"/>
        </w:rPr>
        <w:t>4 – Д</w:t>
      </w:r>
      <w:r>
        <w:rPr>
          <w:i/>
          <w:sz w:val="28"/>
          <w:szCs w:val="28"/>
        </w:rPr>
        <w:t>Ц</w:t>
      </w:r>
      <w:r w:rsidRPr="004039AF">
        <w:rPr>
          <w:i/>
          <w:sz w:val="28"/>
          <w:szCs w:val="28"/>
        </w:rPr>
        <w:t>;</w:t>
      </w:r>
      <w:r>
        <w:rPr>
          <w:i/>
          <w:sz w:val="28"/>
          <w:szCs w:val="28"/>
        </w:rPr>
        <w:t xml:space="preserve"> </w:t>
      </w:r>
      <w:r w:rsidRPr="004039AF">
        <w:rPr>
          <w:i/>
          <w:sz w:val="28"/>
          <w:szCs w:val="28"/>
        </w:rPr>
        <w:t>5- Валик контр</w:t>
      </w:r>
      <w:r>
        <w:rPr>
          <w:i/>
          <w:sz w:val="28"/>
          <w:szCs w:val="28"/>
        </w:rPr>
        <w:t>-</w:t>
      </w:r>
      <w:r w:rsidRPr="004039AF">
        <w:rPr>
          <w:i/>
          <w:sz w:val="28"/>
          <w:szCs w:val="28"/>
        </w:rPr>
        <w:t>матриці; 6- А</w:t>
      </w:r>
      <w:r>
        <w:rPr>
          <w:i/>
          <w:sz w:val="28"/>
          <w:szCs w:val="28"/>
        </w:rPr>
        <w:t>В</w:t>
      </w:r>
      <w:r w:rsidRPr="004039AF">
        <w:rPr>
          <w:i/>
          <w:sz w:val="28"/>
          <w:szCs w:val="28"/>
        </w:rPr>
        <w:t>;</w:t>
      </w:r>
      <w:r>
        <w:rPr>
          <w:i/>
          <w:sz w:val="28"/>
          <w:szCs w:val="28"/>
        </w:rPr>
        <w:t xml:space="preserve"> </w:t>
      </w:r>
      <w:r w:rsidRPr="004039AF">
        <w:rPr>
          <w:i/>
          <w:sz w:val="28"/>
          <w:szCs w:val="28"/>
        </w:rPr>
        <w:t>7,8 – Гумовий ролик/камера ракелів.</w:t>
      </w:r>
    </w:p>
    <w:p w14:paraId="5F10FC6C" w14:textId="77777777" w:rsidR="00DF375A" w:rsidRPr="004039AF" w:rsidRDefault="00DF375A" w:rsidP="004039AF">
      <w:pPr>
        <w:spacing w:line="276" w:lineRule="auto"/>
        <w:ind w:left="284" w:right="284"/>
        <w:jc w:val="center"/>
        <w:rPr>
          <w:i/>
          <w:sz w:val="28"/>
          <w:szCs w:val="28"/>
        </w:rPr>
      </w:pPr>
    </w:p>
    <w:p w14:paraId="29B0AA5B" w14:textId="77777777" w:rsidR="00DF375A" w:rsidRPr="00DF375A" w:rsidRDefault="00DF375A" w:rsidP="00DF375A">
      <w:pPr>
        <w:spacing w:line="360" w:lineRule="auto"/>
        <w:ind w:left="284" w:right="284" w:firstLine="567"/>
        <w:contextualSpacing/>
        <w:jc w:val="both"/>
        <w:rPr>
          <w:sz w:val="28"/>
          <w:szCs w:val="28"/>
        </w:rPr>
      </w:pPr>
      <w:r w:rsidRPr="00DF375A">
        <w:rPr>
          <w:sz w:val="28"/>
          <w:szCs w:val="28"/>
        </w:rPr>
        <w:t xml:space="preserve">Аркуш гофрованого картону переміщується до наступної секції за допомогою системи подавального транспортера </w:t>
      </w:r>
      <w:proofErr w:type="spellStart"/>
      <w:r w:rsidRPr="00DF375A">
        <w:rPr>
          <w:sz w:val="28"/>
          <w:szCs w:val="28"/>
        </w:rPr>
        <w:t>Feed</w:t>
      </w:r>
      <w:proofErr w:type="spellEnd"/>
      <w:r w:rsidRPr="00DF375A">
        <w:rPr>
          <w:sz w:val="28"/>
          <w:szCs w:val="28"/>
        </w:rPr>
        <w:t xml:space="preserve"> </w:t>
      </w:r>
      <w:proofErr w:type="spellStart"/>
      <w:r w:rsidRPr="00DF375A">
        <w:rPr>
          <w:sz w:val="28"/>
          <w:szCs w:val="28"/>
        </w:rPr>
        <w:t>belt</w:t>
      </w:r>
      <w:proofErr w:type="spellEnd"/>
      <w:r w:rsidRPr="00DF375A">
        <w:rPr>
          <w:sz w:val="28"/>
          <w:szCs w:val="28"/>
        </w:rPr>
        <w:t xml:space="preserve"> 1, який передає його приймальним валкам 2. Система всмоктування подавального транспортера </w:t>
      </w:r>
      <w:proofErr w:type="spellStart"/>
      <w:r w:rsidRPr="00DF375A">
        <w:rPr>
          <w:sz w:val="28"/>
          <w:szCs w:val="28"/>
        </w:rPr>
        <w:t>Feed</w:t>
      </w:r>
      <w:proofErr w:type="spellEnd"/>
      <w:r w:rsidRPr="00DF375A">
        <w:rPr>
          <w:sz w:val="28"/>
          <w:szCs w:val="28"/>
        </w:rPr>
        <w:t xml:space="preserve"> </w:t>
      </w:r>
      <w:proofErr w:type="spellStart"/>
      <w:r w:rsidRPr="00DF375A">
        <w:rPr>
          <w:sz w:val="28"/>
          <w:szCs w:val="28"/>
        </w:rPr>
        <w:t>belt</w:t>
      </w:r>
      <w:proofErr w:type="spellEnd"/>
      <w:r w:rsidRPr="00DF375A">
        <w:rPr>
          <w:sz w:val="28"/>
          <w:szCs w:val="28"/>
        </w:rPr>
        <w:t xml:space="preserve"> 3 утримує аркуші гофрованого картону на стрічках системи подачі. Друкарський циліндр 4 виступає як носій друкарської форми та відображає її параметри в секції. За допомогою валика контр матриці 5 здійснюється передача необхідної кількості фарби на друкарську форму, а потім на аркуші гофрованого картону, що забезпечує процес друкування.</w:t>
      </w:r>
    </w:p>
    <w:p w14:paraId="798426D8" w14:textId="77777777" w:rsidR="00DF375A" w:rsidRPr="00DF375A" w:rsidRDefault="00DF375A" w:rsidP="00DF375A">
      <w:pPr>
        <w:spacing w:line="360" w:lineRule="auto"/>
        <w:ind w:left="284" w:right="284" w:firstLine="567"/>
        <w:contextualSpacing/>
        <w:jc w:val="both"/>
        <w:rPr>
          <w:sz w:val="28"/>
          <w:szCs w:val="28"/>
        </w:rPr>
      </w:pPr>
    </w:p>
    <w:p w14:paraId="5DD318BD" w14:textId="77777777" w:rsidR="007B586A" w:rsidRPr="00067DDB" w:rsidRDefault="00DF375A" w:rsidP="00DF375A">
      <w:pPr>
        <w:spacing w:line="360" w:lineRule="auto"/>
        <w:ind w:left="284" w:right="284" w:firstLine="567"/>
        <w:contextualSpacing/>
        <w:jc w:val="both"/>
        <w:rPr>
          <w:sz w:val="28"/>
          <w:szCs w:val="28"/>
        </w:rPr>
      </w:pPr>
      <w:r w:rsidRPr="00DF375A">
        <w:rPr>
          <w:sz w:val="28"/>
          <w:szCs w:val="28"/>
        </w:rPr>
        <w:t xml:space="preserve">Фарбовий апарат складається з </w:t>
      </w:r>
      <w:proofErr w:type="spellStart"/>
      <w:r w:rsidRPr="00DF375A">
        <w:rPr>
          <w:sz w:val="28"/>
          <w:szCs w:val="28"/>
        </w:rPr>
        <w:t>анілоксового</w:t>
      </w:r>
      <w:proofErr w:type="spellEnd"/>
      <w:r w:rsidRPr="00DF375A">
        <w:rPr>
          <w:sz w:val="28"/>
          <w:szCs w:val="28"/>
        </w:rPr>
        <w:t xml:space="preserve"> валика 6 та гумового валика або системи камерних валиків [21].</w:t>
      </w:r>
    </w:p>
    <w:p w14:paraId="0668F6A3" w14:textId="77777777" w:rsidR="007B586A" w:rsidRPr="00067DDB" w:rsidRDefault="004039AF" w:rsidP="004039AF">
      <w:pPr>
        <w:shd w:val="clear" w:color="auto" w:fill="FFFFFF"/>
        <w:spacing w:before="120" w:after="120" w:line="360" w:lineRule="auto"/>
        <w:ind w:left="284" w:right="284"/>
        <w:jc w:val="both"/>
        <w:rPr>
          <w:sz w:val="28"/>
          <w:szCs w:val="28"/>
        </w:rPr>
      </w:pPr>
      <w:r w:rsidRPr="00067DDB">
        <w:rPr>
          <w:i/>
          <w:color w:val="000000"/>
          <w:spacing w:val="-9"/>
          <w:sz w:val="28"/>
          <w:szCs w:val="28"/>
        </w:rPr>
        <w:t>2.2.</w:t>
      </w:r>
      <w:r w:rsidR="009B621F">
        <w:rPr>
          <w:i/>
          <w:color w:val="000000"/>
          <w:spacing w:val="-9"/>
          <w:sz w:val="28"/>
          <w:szCs w:val="28"/>
        </w:rPr>
        <w:t>7</w:t>
      </w:r>
      <w:r w:rsidRPr="00067DDB">
        <w:rPr>
          <w:i/>
          <w:color w:val="000000"/>
          <w:spacing w:val="-9"/>
          <w:sz w:val="28"/>
          <w:szCs w:val="28"/>
        </w:rPr>
        <w:t xml:space="preserve">. Машини фірми </w:t>
      </w:r>
      <w:r w:rsidR="007B586A" w:rsidRPr="004039AF">
        <w:rPr>
          <w:i/>
          <w:sz w:val="28"/>
          <w:szCs w:val="28"/>
        </w:rPr>
        <w:t>ВАТ «</w:t>
      </w:r>
      <w:proofErr w:type="spellStart"/>
      <w:r w:rsidR="007B586A" w:rsidRPr="004039AF">
        <w:rPr>
          <w:i/>
          <w:sz w:val="28"/>
          <w:szCs w:val="28"/>
        </w:rPr>
        <w:t>Київполіграфмаш</w:t>
      </w:r>
      <w:proofErr w:type="spellEnd"/>
      <w:r w:rsidR="007B586A" w:rsidRPr="004039AF">
        <w:rPr>
          <w:i/>
          <w:sz w:val="28"/>
          <w:szCs w:val="28"/>
        </w:rPr>
        <w:t>»</w:t>
      </w:r>
      <w:r w:rsidR="00A64DE0">
        <w:rPr>
          <w:i/>
          <w:sz w:val="28"/>
          <w:szCs w:val="28"/>
        </w:rPr>
        <w:t xml:space="preserve"> (м. Київ)</w:t>
      </w:r>
      <w:r>
        <w:rPr>
          <w:i/>
          <w:sz w:val="28"/>
          <w:szCs w:val="28"/>
        </w:rPr>
        <w:t>.</w:t>
      </w:r>
    </w:p>
    <w:p w14:paraId="03CA74E1" w14:textId="77777777" w:rsidR="00ED096E" w:rsidRPr="00ED096E" w:rsidRDefault="00ED096E" w:rsidP="00ED096E">
      <w:pPr>
        <w:shd w:val="clear" w:color="auto" w:fill="FFFFFF"/>
        <w:spacing w:line="360" w:lineRule="auto"/>
        <w:ind w:left="284" w:right="284" w:firstLine="567"/>
        <w:jc w:val="both"/>
        <w:rPr>
          <w:color w:val="000000"/>
          <w:sz w:val="28"/>
          <w:szCs w:val="28"/>
        </w:rPr>
      </w:pPr>
      <w:r w:rsidRPr="00ED096E">
        <w:rPr>
          <w:color w:val="000000"/>
          <w:sz w:val="28"/>
          <w:szCs w:val="28"/>
        </w:rPr>
        <w:lastRenderedPageBreak/>
        <w:t xml:space="preserve">На заводі виготовляють дві машини для обробки аркушів гофрованого картону </w:t>
      </w:r>
      <w:proofErr w:type="spellStart"/>
      <w:r w:rsidRPr="00ED096E">
        <w:rPr>
          <w:color w:val="000000"/>
          <w:sz w:val="28"/>
          <w:szCs w:val="28"/>
        </w:rPr>
        <w:t>флексографічним</w:t>
      </w:r>
      <w:proofErr w:type="spellEnd"/>
      <w:r w:rsidRPr="00ED096E">
        <w:rPr>
          <w:color w:val="000000"/>
          <w:sz w:val="28"/>
          <w:szCs w:val="28"/>
        </w:rPr>
        <w:t xml:space="preserve"> способом друку: </w:t>
      </w:r>
      <w:proofErr w:type="spellStart"/>
      <w:r w:rsidRPr="00ED096E">
        <w:rPr>
          <w:color w:val="000000"/>
          <w:sz w:val="28"/>
          <w:szCs w:val="28"/>
        </w:rPr>
        <w:t>друкарсько-висікальну</w:t>
      </w:r>
      <w:proofErr w:type="spellEnd"/>
      <w:r w:rsidRPr="00ED096E">
        <w:rPr>
          <w:color w:val="000000"/>
          <w:sz w:val="28"/>
          <w:szCs w:val="28"/>
        </w:rPr>
        <w:t xml:space="preserve"> лінію ДВЛ-1800 та </w:t>
      </w:r>
      <w:proofErr w:type="spellStart"/>
      <w:r w:rsidRPr="00ED096E">
        <w:rPr>
          <w:color w:val="000000"/>
          <w:sz w:val="28"/>
          <w:szCs w:val="28"/>
        </w:rPr>
        <w:t>флексографічну</w:t>
      </w:r>
      <w:proofErr w:type="spellEnd"/>
      <w:r w:rsidRPr="00ED096E">
        <w:rPr>
          <w:color w:val="000000"/>
          <w:sz w:val="28"/>
          <w:szCs w:val="28"/>
        </w:rPr>
        <w:t xml:space="preserve"> машину ТПФ-850.</w:t>
      </w:r>
    </w:p>
    <w:p w14:paraId="08F28EEB" w14:textId="77777777" w:rsidR="00ED096E" w:rsidRPr="00ED096E" w:rsidRDefault="00ED096E" w:rsidP="00ED096E">
      <w:pPr>
        <w:shd w:val="clear" w:color="auto" w:fill="FFFFFF"/>
        <w:spacing w:line="360" w:lineRule="auto"/>
        <w:ind w:left="284" w:right="284" w:firstLine="567"/>
        <w:jc w:val="both"/>
        <w:rPr>
          <w:color w:val="000000"/>
          <w:sz w:val="28"/>
          <w:szCs w:val="28"/>
        </w:rPr>
      </w:pPr>
    </w:p>
    <w:p w14:paraId="5C61832B" w14:textId="77777777" w:rsidR="00ED096E" w:rsidRPr="00ED096E" w:rsidRDefault="00ED096E" w:rsidP="00ED096E">
      <w:pPr>
        <w:shd w:val="clear" w:color="auto" w:fill="FFFFFF"/>
        <w:spacing w:line="360" w:lineRule="auto"/>
        <w:ind w:left="284" w:right="284" w:firstLine="567"/>
        <w:jc w:val="both"/>
        <w:rPr>
          <w:color w:val="000000"/>
          <w:sz w:val="28"/>
          <w:szCs w:val="28"/>
        </w:rPr>
      </w:pPr>
      <w:r w:rsidRPr="00ED096E">
        <w:rPr>
          <w:color w:val="000000"/>
          <w:sz w:val="28"/>
          <w:szCs w:val="28"/>
        </w:rPr>
        <w:t>Технологічна схема ДВЛ-1800 зображена на рис. 2.9. Самонаклад аркушів 1 призначений для окремого виділення аркушів гофрованого картону зі стопи та подачі їх у друкарську секцію 2. Висота активної стопи складає 200 мм. Механізм відділення і подачі аркушів працює за допомогою механічних штовхачів, які синхронно рухаються вперед-назад, циклічно подаючи матеріал для друку в друкарську секцію 2. Вакуумні камери на столі сприяють вирівнюванню поверхні гофрованого картону та його стабільній подачі. Подачу аркушів можна швидко зупинити під час роботи машини за допомогою механізму підйому стопи.</w:t>
      </w:r>
    </w:p>
    <w:p w14:paraId="23F1F27F" w14:textId="77777777" w:rsidR="00ED096E" w:rsidRPr="00ED096E" w:rsidRDefault="00ED096E" w:rsidP="00ED096E">
      <w:pPr>
        <w:shd w:val="clear" w:color="auto" w:fill="FFFFFF"/>
        <w:spacing w:line="360" w:lineRule="auto"/>
        <w:ind w:left="284" w:right="284" w:firstLine="567"/>
        <w:jc w:val="both"/>
        <w:rPr>
          <w:color w:val="000000"/>
          <w:sz w:val="28"/>
          <w:szCs w:val="28"/>
        </w:rPr>
      </w:pPr>
    </w:p>
    <w:p w14:paraId="13F0BEDE" w14:textId="77777777" w:rsidR="007B586A" w:rsidRPr="00067DDB" w:rsidRDefault="00ED096E" w:rsidP="00ED096E">
      <w:pPr>
        <w:shd w:val="clear" w:color="auto" w:fill="FFFFFF"/>
        <w:spacing w:line="360" w:lineRule="auto"/>
        <w:ind w:left="284" w:right="284" w:firstLine="567"/>
        <w:jc w:val="both"/>
        <w:rPr>
          <w:color w:val="000000"/>
          <w:sz w:val="28"/>
          <w:szCs w:val="28"/>
        </w:rPr>
      </w:pPr>
      <w:r w:rsidRPr="00ED096E">
        <w:rPr>
          <w:color w:val="000000"/>
          <w:sz w:val="28"/>
          <w:szCs w:val="28"/>
        </w:rPr>
        <w:t xml:space="preserve">Друкарська секція 2 призначена для нанесення зображення </w:t>
      </w:r>
      <w:proofErr w:type="spellStart"/>
      <w:r w:rsidRPr="00ED096E">
        <w:rPr>
          <w:color w:val="000000"/>
          <w:sz w:val="28"/>
          <w:szCs w:val="28"/>
        </w:rPr>
        <w:t>флексографічним</w:t>
      </w:r>
      <w:proofErr w:type="spellEnd"/>
      <w:r w:rsidRPr="00ED096E">
        <w:rPr>
          <w:color w:val="000000"/>
          <w:sz w:val="28"/>
          <w:szCs w:val="28"/>
        </w:rPr>
        <w:t xml:space="preserve"> способом фарбами на водній основі на аркуші гофрованого картону. Друкарський апарат і транспортна система забезпечують нанесення зображення з </w:t>
      </w:r>
      <w:proofErr w:type="spellStart"/>
      <w:r w:rsidRPr="00ED096E">
        <w:rPr>
          <w:color w:val="000000"/>
          <w:sz w:val="28"/>
          <w:szCs w:val="28"/>
        </w:rPr>
        <w:t>фотополімерних</w:t>
      </w:r>
      <w:proofErr w:type="spellEnd"/>
      <w:r w:rsidRPr="00ED096E">
        <w:rPr>
          <w:color w:val="000000"/>
          <w:sz w:val="28"/>
          <w:szCs w:val="28"/>
        </w:rPr>
        <w:t xml:space="preserve"> форм.</w:t>
      </w:r>
    </w:p>
    <w:p w14:paraId="15D6FE21" w14:textId="77777777" w:rsidR="007B586A" w:rsidRPr="00067DDB" w:rsidRDefault="007B586A" w:rsidP="00644D93">
      <w:pPr>
        <w:keepNext/>
        <w:shd w:val="clear" w:color="auto" w:fill="FFFFFF"/>
        <w:ind w:left="142" w:right="142"/>
        <w:jc w:val="center"/>
        <w:rPr>
          <w:sz w:val="28"/>
          <w:szCs w:val="28"/>
        </w:rPr>
      </w:pPr>
      <w:r w:rsidRPr="00067DDB">
        <w:rPr>
          <w:noProof/>
          <w:sz w:val="28"/>
          <w:szCs w:val="28"/>
          <w:lang w:eastAsia="uk-UA"/>
        </w:rPr>
        <w:drawing>
          <wp:inline distT="0" distB="0" distL="0" distR="0" wp14:anchorId="0543B0BF" wp14:editId="10E047F6">
            <wp:extent cx="2775999" cy="1375576"/>
            <wp:effectExtent l="19050" t="0" r="5301" b="0"/>
            <wp:docPr id="87" name="Рисунок 1" descr="http://www.poligraphmash.com.ua/data/12127519121800lVUztKtJ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oligraphmash.com.ua/data/12127519121800lVUztKtJn.jpg"/>
                    <pic:cNvPicPr>
                      <a:picLocks noChangeAspect="1" noChangeArrowheads="1"/>
                    </pic:cNvPicPr>
                  </pic:nvPicPr>
                  <pic:blipFill>
                    <a:blip r:embed="rId52" cstate="email">
                      <a:extLst>
                        <a:ext uri="{28A0092B-C50C-407E-A947-70E740481C1C}">
                          <a14:useLocalDpi xmlns:a14="http://schemas.microsoft.com/office/drawing/2010/main"/>
                        </a:ext>
                      </a:extLst>
                    </a:blip>
                    <a:srcRect/>
                    <a:stretch>
                      <a:fillRect/>
                    </a:stretch>
                  </pic:blipFill>
                  <pic:spPr bwMode="auto">
                    <a:xfrm>
                      <a:off x="0" y="0"/>
                      <a:ext cx="2775999" cy="1375576"/>
                    </a:xfrm>
                    <a:prstGeom prst="rect">
                      <a:avLst/>
                    </a:prstGeom>
                    <a:noFill/>
                    <a:ln w="9525">
                      <a:noFill/>
                      <a:miter lim="800000"/>
                      <a:headEnd/>
                      <a:tailEnd/>
                    </a:ln>
                  </pic:spPr>
                </pic:pic>
              </a:graphicData>
            </a:graphic>
          </wp:inline>
        </w:drawing>
      </w:r>
      <w:r w:rsidR="00644D93" w:rsidRPr="00644D93">
        <w:rPr>
          <w:noProof/>
          <w:sz w:val="28"/>
          <w:szCs w:val="28"/>
          <w:lang w:eastAsia="uk-UA"/>
        </w:rPr>
        <w:drawing>
          <wp:inline distT="0" distB="0" distL="0" distR="0" wp14:anchorId="0735612B" wp14:editId="25DD55F6">
            <wp:extent cx="3590842" cy="1874129"/>
            <wp:effectExtent l="19050" t="0" r="0" b="0"/>
            <wp:docPr id="33" name="Рисунок 1" descr="http://www.poligraphmash.com.ua/data/12127519121800lVUztKtJ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oligraphmash.com.ua/data/12127519121800lVUztKtJn.jpg"/>
                    <pic:cNvPicPr>
                      <a:picLocks noChangeAspect="1" noChangeArrowheads="1"/>
                    </pic:cNvPicPr>
                  </pic:nvPicPr>
                  <pic:blipFill>
                    <a:blip r:embed="rId53" cstate="email">
                      <a:extLst>
                        <a:ext uri="{28A0092B-C50C-407E-A947-70E740481C1C}">
                          <a14:useLocalDpi xmlns:a14="http://schemas.microsoft.com/office/drawing/2010/main"/>
                        </a:ext>
                      </a:extLst>
                    </a:blip>
                    <a:srcRect/>
                    <a:stretch>
                      <a:fillRect/>
                    </a:stretch>
                  </pic:blipFill>
                  <pic:spPr bwMode="auto">
                    <a:xfrm>
                      <a:off x="0" y="0"/>
                      <a:ext cx="3595911" cy="1876775"/>
                    </a:xfrm>
                    <a:prstGeom prst="rect">
                      <a:avLst/>
                    </a:prstGeom>
                    <a:noFill/>
                    <a:ln w="9525">
                      <a:noFill/>
                      <a:miter lim="800000"/>
                      <a:headEnd/>
                      <a:tailEnd/>
                    </a:ln>
                  </pic:spPr>
                </pic:pic>
              </a:graphicData>
            </a:graphic>
          </wp:inline>
        </w:drawing>
      </w:r>
    </w:p>
    <w:p w14:paraId="73DFE34B" w14:textId="77777777" w:rsidR="007B586A" w:rsidRPr="00067DDB" w:rsidRDefault="00D97A9A" w:rsidP="00644D93">
      <w:pPr>
        <w:pStyle w:val="ae"/>
        <w:spacing w:before="120" w:line="276" w:lineRule="auto"/>
        <w:ind w:left="284" w:right="284" w:firstLine="567"/>
        <w:jc w:val="center"/>
      </w:pPr>
      <w:r>
        <w:rPr>
          <w:b/>
        </w:rPr>
        <w:t>Рис.2.9</w:t>
      </w:r>
      <w:r w:rsidR="007B586A" w:rsidRPr="00644D93">
        <w:rPr>
          <w:b/>
        </w:rPr>
        <w:t>.</w:t>
      </w:r>
      <w:r w:rsidR="007B586A" w:rsidRPr="00067DDB">
        <w:t xml:space="preserve"> </w:t>
      </w:r>
      <w:proofErr w:type="spellStart"/>
      <w:r w:rsidR="00644D93">
        <w:rPr>
          <w:i/>
        </w:rPr>
        <w:t>Друкарсько-висікальна</w:t>
      </w:r>
      <w:proofErr w:type="spellEnd"/>
      <w:r w:rsidR="00644D93">
        <w:rPr>
          <w:i/>
        </w:rPr>
        <w:t xml:space="preserve"> лінія </w:t>
      </w:r>
      <w:r w:rsidR="007B586A" w:rsidRPr="00644D93">
        <w:rPr>
          <w:i/>
        </w:rPr>
        <w:t>ДВЛ-1800</w:t>
      </w:r>
      <w:r>
        <w:rPr>
          <w:i/>
        </w:rPr>
        <w:t>.</w:t>
      </w:r>
    </w:p>
    <w:p w14:paraId="6F1FB3FF" w14:textId="77777777" w:rsidR="007B586A" w:rsidRPr="00644D93" w:rsidRDefault="007B586A" w:rsidP="00644D93">
      <w:pPr>
        <w:spacing w:line="276" w:lineRule="auto"/>
        <w:ind w:left="284" w:right="284" w:firstLine="567"/>
        <w:jc w:val="center"/>
        <w:rPr>
          <w:i/>
          <w:sz w:val="28"/>
          <w:szCs w:val="28"/>
        </w:rPr>
      </w:pPr>
      <w:r w:rsidRPr="00644D93">
        <w:rPr>
          <w:i/>
          <w:sz w:val="28"/>
          <w:szCs w:val="28"/>
        </w:rPr>
        <w:t>1</w:t>
      </w:r>
      <w:r w:rsidR="00D97A9A">
        <w:rPr>
          <w:i/>
          <w:sz w:val="28"/>
          <w:szCs w:val="28"/>
        </w:rPr>
        <w:t xml:space="preserve"> </w:t>
      </w:r>
      <w:r w:rsidR="00D97A9A" w:rsidRPr="00644D93">
        <w:rPr>
          <w:i/>
          <w:sz w:val="28"/>
          <w:szCs w:val="28"/>
        </w:rPr>
        <w:t>–</w:t>
      </w:r>
      <w:r w:rsidR="00D97A9A">
        <w:rPr>
          <w:i/>
          <w:sz w:val="28"/>
          <w:szCs w:val="28"/>
        </w:rPr>
        <w:t xml:space="preserve"> с</w:t>
      </w:r>
      <w:r w:rsidRPr="00644D93">
        <w:rPr>
          <w:i/>
          <w:sz w:val="28"/>
          <w:szCs w:val="28"/>
        </w:rPr>
        <w:t xml:space="preserve">амонаклад; 2 </w:t>
      </w:r>
      <w:r w:rsidR="00D97A9A" w:rsidRPr="00644D93">
        <w:rPr>
          <w:i/>
          <w:sz w:val="28"/>
          <w:szCs w:val="28"/>
        </w:rPr>
        <w:t>–</w:t>
      </w:r>
      <w:r w:rsidRPr="00644D93">
        <w:rPr>
          <w:i/>
          <w:sz w:val="28"/>
          <w:szCs w:val="28"/>
        </w:rPr>
        <w:t xml:space="preserve"> Д</w:t>
      </w:r>
      <w:r w:rsidR="00D97A9A">
        <w:rPr>
          <w:i/>
          <w:sz w:val="28"/>
          <w:szCs w:val="28"/>
        </w:rPr>
        <w:t>С</w:t>
      </w:r>
      <w:r w:rsidRPr="00644D93">
        <w:rPr>
          <w:i/>
          <w:sz w:val="28"/>
          <w:szCs w:val="28"/>
        </w:rPr>
        <w:t xml:space="preserve">; </w:t>
      </w:r>
      <w:r w:rsidR="00D97A9A">
        <w:rPr>
          <w:i/>
          <w:sz w:val="28"/>
          <w:szCs w:val="28"/>
        </w:rPr>
        <w:t xml:space="preserve">3 </w:t>
      </w:r>
      <w:r w:rsidR="00D97A9A" w:rsidRPr="00644D93">
        <w:rPr>
          <w:i/>
          <w:sz w:val="28"/>
          <w:szCs w:val="28"/>
        </w:rPr>
        <w:t>–</w:t>
      </w:r>
      <w:r w:rsidR="00D97A9A">
        <w:rPr>
          <w:i/>
          <w:sz w:val="28"/>
          <w:szCs w:val="28"/>
        </w:rPr>
        <w:t xml:space="preserve"> </w:t>
      </w:r>
      <w:proofErr w:type="spellStart"/>
      <w:r w:rsidR="00D97A9A">
        <w:rPr>
          <w:i/>
          <w:sz w:val="28"/>
          <w:szCs w:val="28"/>
        </w:rPr>
        <w:t>в</w:t>
      </w:r>
      <w:r w:rsidRPr="00644D93">
        <w:rPr>
          <w:i/>
          <w:sz w:val="28"/>
          <w:szCs w:val="28"/>
        </w:rPr>
        <w:t>исікально-бігувальна</w:t>
      </w:r>
      <w:proofErr w:type="spellEnd"/>
      <w:r w:rsidRPr="00644D93">
        <w:rPr>
          <w:i/>
          <w:sz w:val="28"/>
          <w:szCs w:val="28"/>
        </w:rPr>
        <w:t xml:space="preserve"> секція;</w:t>
      </w:r>
    </w:p>
    <w:p w14:paraId="2E49324D" w14:textId="77777777" w:rsidR="00D97A9A" w:rsidRDefault="007B586A" w:rsidP="00644D93">
      <w:pPr>
        <w:spacing w:line="276" w:lineRule="auto"/>
        <w:ind w:left="284" w:right="284" w:firstLine="567"/>
        <w:jc w:val="center"/>
        <w:rPr>
          <w:i/>
          <w:sz w:val="28"/>
          <w:szCs w:val="28"/>
        </w:rPr>
      </w:pPr>
      <w:r w:rsidRPr="00644D93">
        <w:rPr>
          <w:i/>
          <w:sz w:val="28"/>
          <w:szCs w:val="28"/>
        </w:rPr>
        <w:t>4</w:t>
      </w:r>
      <w:r w:rsidR="00D97A9A">
        <w:rPr>
          <w:i/>
          <w:sz w:val="28"/>
          <w:szCs w:val="28"/>
        </w:rPr>
        <w:t xml:space="preserve"> </w:t>
      </w:r>
      <w:r w:rsidR="00D97A9A" w:rsidRPr="00644D93">
        <w:rPr>
          <w:i/>
          <w:sz w:val="28"/>
          <w:szCs w:val="28"/>
        </w:rPr>
        <w:t>–</w:t>
      </w:r>
      <w:r w:rsidRPr="00644D93">
        <w:rPr>
          <w:i/>
          <w:sz w:val="28"/>
          <w:szCs w:val="28"/>
        </w:rPr>
        <w:t xml:space="preserve"> </w:t>
      </w:r>
      <w:r w:rsidR="00D97A9A">
        <w:rPr>
          <w:i/>
          <w:sz w:val="28"/>
          <w:szCs w:val="28"/>
        </w:rPr>
        <w:t xml:space="preserve">приймальний стіл; 5 </w:t>
      </w:r>
      <w:r w:rsidR="00D97A9A" w:rsidRPr="00644D93">
        <w:rPr>
          <w:i/>
          <w:sz w:val="28"/>
          <w:szCs w:val="28"/>
        </w:rPr>
        <w:t>–</w:t>
      </w:r>
      <w:r w:rsidR="00D97A9A">
        <w:rPr>
          <w:i/>
          <w:sz w:val="28"/>
          <w:szCs w:val="28"/>
        </w:rPr>
        <w:t xml:space="preserve"> р</w:t>
      </w:r>
      <w:r w:rsidRPr="00644D93">
        <w:rPr>
          <w:i/>
          <w:sz w:val="28"/>
          <w:szCs w:val="28"/>
        </w:rPr>
        <w:t xml:space="preserve">ейки; </w:t>
      </w:r>
      <w:r w:rsidR="00D97A9A">
        <w:rPr>
          <w:i/>
          <w:sz w:val="28"/>
          <w:szCs w:val="28"/>
        </w:rPr>
        <w:t>6 – ц</w:t>
      </w:r>
      <w:r w:rsidRPr="00644D93">
        <w:rPr>
          <w:i/>
          <w:sz w:val="28"/>
          <w:szCs w:val="28"/>
        </w:rPr>
        <w:t>иліндр з</w:t>
      </w:r>
      <w:r w:rsidR="00D97A9A">
        <w:rPr>
          <w:i/>
          <w:sz w:val="28"/>
          <w:szCs w:val="28"/>
        </w:rPr>
        <w:t>і</w:t>
      </w:r>
      <w:r w:rsidRPr="00644D93">
        <w:rPr>
          <w:i/>
          <w:sz w:val="28"/>
          <w:szCs w:val="28"/>
        </w:rPr>
        <w:t xml:space="preserve"> </w:t>
      </w:r>
      <w:proofErr w:type="spellStart"/>
      <w:r w:rsidRPr="00644D93">
        <w:rPr>
          <w:i/>
          <w:sz w:val="28"/>
          <w:szCs w:val="28"/>
        </w:rPr>
        <w:t>штанцформою</w:t>
      </w:r>
      <w:proofErr w:type="spellEnd"/>
      <w:r w:rsidRPr="00644D93">
        <w:rPr>
          <w:i/>
          <w:sz w:val="28"/>
          <w:szCs w:val="28"/>
        </w:rPr>
        <w:t xml:space="preserve">; </w:t>
      </w:r>
    </w:p>
    <w:p w14:paraId="491B86C5" w14:textId="77777777" w:rsidR="007B586A" w:rsidRPr="00644D93" w:rsidRDefault="00D97A9A" w:rsidP="00644D93">
      <w:pPr>
        <w:spacing w:line="276" w:lineRule="auto"/>
        <w:ind w:left="284" w:right="284" w:firstLine="567"/>
        <w:jc w:val="center"/>
        <w:rPr>
          <w:i/>
          <w:sz w:val="28"/>
          <w:szCs w:val="28"/>
        </w:rPr>
      </w:pPr>
      <w:r>
        <w:rPr>
          <w:i/>
          <w:sz w:val="28"/>
          <w:szCs w:val="28"/>
        </w:rPr>
        <w:t>7</w:t>
      </w:r>
      <w:r w:rsidR="007B586A" w:rsidRPr="00644D93">
        <w:rPr>
          <w:i/>
          <w:sz w:val="28"/>
          <w:szCs w:val="28"/>
        </w:rPr>
        <w:t xml:space="preserve"> – </w:t>
      </w:r>
      <w:r>
        <w:rPr>
          <w:i/>
          <w:sz w:val="28"/>
          <w:szCs w:val="28"/>
        </w:rPr>
        <w:t>ДЦ</w:t>
      </w:r>
      <w:r w:rsidR="007B586A" w:rsidRPr="00644D93">
        <w:rPr>
          <w:i/>
          <w:sz w:val="28"/>
          <w:szCs w:val="28"/>
        </w:rPr>
        <w:t xml:space="preserve">; </w:t>
      </w:r>
      <w:r>
        <w:rPr>
          <w:i/>
          <w:sz w:val="28"/>
          <w:szCs w:val="28"/>
        </w:rPr>
        <w:t xml:space="preserve">8 </w:t>
      </w:r>
      <w:r w:rsidRPr="00644D93">
        <w:rPr>
          <w:i/>
          <w:sz w:val="28"/>
          <w:szCs w:val="28"/>
        </w:rPr>
        <w:t>–</w:t>
      </w:r>
      <w:r w:rsidR="007B586A" w:rsidRPr="00644D93">
        <w:rPr>
          <w:i/>
          <w:sz w:val="28"/>
          <w:szCs w:val="28"/>
        </w:rPr>
        <w:t xml:space="preserve"> </w:t>
      </w:r>
      <w:r>
        <w:rPr>
          <w:i/>
          <w:sz w:val="28"/>
          <w:szCs w:val="28"/>
        </w:rPr>
        <w:t xml:space="preserve">Транспортуючі ролики; 9 </w:t>
      </w:r>
      <w:r w:rsidRPr="00644D93">
        <w:rPr>
          <w:i/>
          <w:sz w:val="28"/>
          <w:szCs w:val="28"/>
        </w:rPr>
        <w:t>–</w:t>
      </w:r>
      <w:r>
        <w:rPr>
          <w:i/>
          <w:sz w:val="28"/>
          <w:szCs w:val="28"/>
        </w:rPr>
        <w:t xml:space="preserve"> </w:t>
      </w:r>
      <w:r w:rsidR="007B586A" w:rsidRPr="00644D93">
        <w:rPr>
          <w:i/>
          <w:sz w:val="28"/>
          <w:szCs w:val="28"/>
        </w:rPr>
        <w:t>Ф</w:t>
      </w:r>
      <w:r>
        <w:rPr>
          <w:i/>
          <w:sz w:val="28"/>
          <w:szCs w:val="28"/>
        </w:rPr>
        <w:t>Ц</w:t>
      </w:r>
      <w:r w:rsidR="007B586A" w:rsidRPr="00644D93">
        <w:rPr>
          <w:i/>
          <w:sz w:val="28"/>
          <w:szCs w:val="28"/>
        </w:rPr>
        <w:t>;</w:t>
      </w:r>
      <w:r>
        <w:rPr>
          <w:i/>
          <w:sz w:val="28"/>
          <w:szCs w:val="28"/>
        </w:rPr>
        <w:t xml:space="preserve"> 10 </w:t>
      </w:r>
      <w:r w:rsidRPr="00644D93">
        <w:rPr>
          <w:i/>
          <w:sz w:val="28"/>
          <w:szCs w:val="28"/>
        </w:rPr>
        <w:t>–</w:t>
      </w:r>
      <w:r w:rsidR="007B586A" w:rsidRPr="00644D93">
        <w:rPr>
          <w:i/>
          <w:sz w:val="28"/>
          <w:szCs w:val="28"/>
        </w:rPr>
        <w:t xml:space="preserve"> </w:t>
      </w:r>
      <w:r>
        <w:rPr>
          <w:i/>
          <w:sz w:val="28"/>
          <w:szCs w:val="28"/>
        </w:rPr>
        <w:t>ф</w:t>
      </w:r>
      <w:r w:rsidR="007B586A" w:rsidRPr="00644D93">
        <w:rPr>
          <w:i/>
          <w:sz w:val="28"/>
          <w:szCs w:val="28"/>
        </w:rPr>
        <w:t>арбовий апарат.</w:t>
      </w:r>
    </w:p>
    <w:p w14:paraId="400E0264" w14:textId="77777777" w:rsidR="00ED096E" w:rsidRPr="00ED096E" w:rsidRDefault="00ED096E" w:rsidP="00ED096E">
      <w:pPr>
        <w:tabs>
          <w:tab w:val="left" w:pos="2410"/>
        </w:tabs>
        <w:spacing w:after="100" w:afterAutospacing="1" w:line="360" w:lineRule="auto"/>
        <w:ind w:left="284" w:right="284" w:firstLine="567"/>
        <w:jc w:val="both"/>
        <w:rPr>
          <w:color w:val="000000"/>
          <w:sz w:val="28"/>
          <w:szCs w:val="28"/>
        </w:rPr>
      </w:pPr>
      <w:r w:rsidRPr="00ED096E">
        <w:rPr>
          <w:color w:val="000000"/>
          <w:sz w:val="28"/>
          <w:szCs w:val="28"/>
        </w:rPr>
        <w:t xml:space="preserve">Монтаж </w:t>
      </w:r>
      <w:proofErr w:type="spellStart"/>
      <w:r w:rsidRPr="00ED096E">
        <w:rPr>
          <w:color w:val="000000"/>
          <w:sz w:val="28"/>
          <w:szCs w:val="28"/>
        </w:rPr>
        <w:t>фотополімерної</w:t>
      </w:r>
      <w:proofErr w:type="spellEnd"/>
      <w:r w:rsidRPr="00ED096E">
        <w:rPr>
          <w:color w:val="000000"/>
          <w:sz w:val="28"/>
          <w:szCs w:val="28"/>
        </w:rPr>
        <w:t xml:space="preserve"> форми на формний циліндр 9 виконується шляхом використання двосторонньої липкої стрічки. Щоб правильно встановити форму на поверхню формного циліндра, на ній нанесена координатна сітка. Фарбовий апарат </w:t>
      </w:r>
      <w:r w:rsidRPr="00ED096E">
        <w:rPr>
          <w:color w:val="000000"/>
          <w:sz w:val="28"/>
          <w:szCs w:val="28"/>
        </w:rPr>
        <w:lastRenderedPageBreak/>
        <w:t xml:space="preserve">10 складається з </w:t>
      </w:r>
      <w:proofErr w:type="spellStart"/>
      <w:r w:rsidRPr="00ED096E">
        <w:rPr>
          <w:color w:val="000000"/>
          <w:sz w:val="28"/>
          <w:szCs w:val="28"/>
        </w:rPr>
        <w:t>анілоксового</w:t>
      </w:r>
      <w:proofErr w:type="spellEnd"/>
      <w:r w:rsidRPr="00ED096E">
        <w:rPr>
          <w:color w:val="000000"/>
          <w:sz w:val="28"/>
          <w:szCs w:val="28"/>
        </w:rPr>
        <w:t xml:space="preserve"> </w:t>
      </w:r>
      <w:proofErr w:type="spellStart"/>
      <w:r w:rsidRPr="00ED096E">
        <w:rPr>
          <w:color w:val="000000"/>
          <w:sz w:val="28"/>
          <w:szCs w:val="28"/>
        </w:rPr>
        <w:t>вала</w:t>
      </w:r>
      <w:proofErr w:type="spellEnd"/>
      <w:r w:rsidRPr="00ED096E">
        <w:rPr>
          <w:color w:val="000000"/>
          <w:sz w:val="28"/>
          <w:szCs w:val="28"/>
        </w:rPr>
        <w:t xml:space="preserve">, </w:t>
      </w:r>
      <w:proofErr w:type="spellStart"/>
      <w:r w:rsidRPr="00ED096E">
        <w:rPr>
          <w:color w:val="000000"/>
          <w:sz w:val="28"/>
          <w:szCs w:val="28"/>
        </w:rPr>
        <w:t>дукторного</w:t>
      </w:r>
      <w:proofErr w:type="spellEnd"/>
      <w:r w:rsidRPr="00ED096E">
        <w:rPr>
          <w:color w:val="000000"/>
          <w:sz w:val="28"/>
          <w:szCs w:val="28"/>
        </w:rPr>
        <w:t xml:space="preserve"> </w:t>
      </w:r>
      <w:proofErr w:type="spellStart"/>
      <w:r w:rsidRPr="00ED096E">
        <w:rPr>
          <w:color w:val="000000"/>
          <w:sz w:val="28"/>
          <w:szCs w:val="28"/>
        </w:rPr>
        <w:t>вала</w:t>
      </w:r>
      <w:proofErr w:type="spellEnd"/>
      <w:r w:rsidRPr="00ED096E">
        <w:rPr>
          <w:color w:val="000000"/>
          <w:sz w:val="28"/>
          <w:szCs w:val="28"/>
        </w:rPr>
        <w:t xml:space="preserve"> та системи подачі фарби. Вали фарбового апарата можуть працювати в двох режимах:</w:t>
      </w:r>
    </w:p>
    <w:p w14:paraId="747E9376" w14:textId="77777777" w:rsidR="00ED096E" w:rsidRPr="00ED096E" w:rsidRDefault="00ED096E" w:rsidP="008345AA">
      <w:pPr>
        <w:numPr>
          <w:ilvl w:val="0"/>
          <w:numId w:val="54"/>
        </w:numPr>
        <w:tabs>
          <w:tab w:val="left" w:pos="2410"/>
        </w:tabs>
        <w:spacing w:after="100" w:afterAutospacing="1" w:line="360" w:lineRule="auto"/>
        <w:ind w:right="284"/>
        <w:jc w:val="both"/>
        <w:rPr>
          <w:color w:val="000000"/>
          <w:sz w:val="28"/>
          <w:szCs w:val="28"/>
        </w:rPr>
      </w:pPr>
      <w:r w:rsidRPr="00ED096E">
        <w:rPr>
          <w:color w:val="000000"/>
          <w:sz w:val="28"/>
          <w:szCs w:val="28"/>
        </w:rPr>
        <w:t>Робочому режимі, коли вони отримують обертання від головного привода лінії і обертаються разом з формним циліндром під час друку.</w:t>
      </w:r>
    </w:p>
    <w:p w14:paraId="36EC0D9A" w14:textId="77777777" w:rsidR="00ED096E" w:rsidRPr="00ED096E" w:rsidRDefault="00ED096E" w:rsidP="008345AA">
      <w:pPr>
        <w:numPr>
          <w:ilvl w:val="0"/>
          <w:numId w:val="54"/>
        </w:numPr>
        <w:tabs>
          <w:tab w:val="left" w:pos="2410"/>
        </w:tabs>
        <w:spacing w:after="100" w:afterAutospacing="1" w:line="360" w:lineRule="auto"/>
        <w:ind w:right="284"/>
        <w:jc w:val="both"/>
        <w:rPr>
          <w:color w:val="000000"/>
          <w:sz w:val="28"/>
          <w:szCs w:val="28"/>
        </w:rPr>
      </w:pPr>
      <w:r w:rsidRPr="00ED096E">
        <w:rPr>
          <w:color w:val="000000"/>
          <w:sz w:val="28"/>
          <w:szCs w:val="28"/>
        </w:rPr>
        <w:t xml:space="preserve">Автономному режимі, коли вали обертаються за допомогою окремого привода, коли головний привід вимкнений (під час аварійної зупинки, переналадки, миття та іншого). У фарбовому </w:t>
      </w:r>
      <w:proofErr w:type="spellStart"/>
      <w:r w:rsidRPr="00ED096E">
        <w:rPr>
          <w:color w:val="000000"/>
          <w:sz w:val="28"/>
          <w:szCs w:val="28"/>
        </w:rPr>
        <w:t>апараті</w:t>
      </w:r>
      <w:proofErr w:type="spellEnd"/>
      <w:r w:rsidRPr="00ED096E">
        <w:rPr>
          <w:color w:val="000000"/>
          <w:sz w:val="28"/>
          <w:szCs w:val="28"/>
        </w:rPr>
        <w:t xml:space="preserve"> 10 фарба подається зі спеціального резервуару електронасосом на вали, розтікається по їх поверхнях і стікає по боках валів у спеціальні ємності, а з них повертається назад до резервуару. Тиск між </w:t>
      </w:r>
      <w:proofErr w:type="spellStart"/>
      <w:r w:rsidRPr="00ED096E">
        <w:rPr>
          <w:color w:val="000000"/>
          <w:sz w:val="28"/>
          <w:szCs w:val="28"/>
        </w:rPr>
        <w:t>анілоксовим</w:t>
      </w:r>
      <w:proofErr w:type="spellEnd"/>
      <w:r w:rsidRPr="00ED096E">
        <w:rPr>
          <w:color w:val="000000"/>
          <w:sz w:val="28"/>
          <w:szCs w:val="28"/>
        </w:rPr>
        <w:t xml:space="preserve"> валом і формним циліндром створюється за допомогою </w:t>
      </w:r>
      <w:proofErr w:type="spellStart"/>
      <w:r w:rsidRPr="00ED096E">
        <w:rPr>
          <w:color w:val="000000"/>
          <w:sz w:val="28"/>
          <w:szCs w:val="28"/>
        </w:rPr>
        <w:t>пневмоциліндрів</w:t>
      </w:r>
      <w:proofErr w:type="spellEnd"/>
      <w:r w:rsidRPr="00ED096E">
        <w:rPr>
          <w:color w:val="000000"/>
          <w:sz w:val="28"/>
          <w:szCs w:val="28"/>
        </w:rPr>
        <w:t>. Друкарський апарат має два регулювання для підгонки зображення в поздовжньому напрямку (тонке і грубе) і підгонки в осьовому напрямку [22].</w:t>
      </w:r>
    </w:p>
    <w:p w14:paraId="18D2B0FA" w14:textId="77777777" w:rsidR="00ED096E" w:rsidRPr="00ED096E" w:rsidRDefault="00ED096E" w:rsidP="00ED096E">
      <w:pPr>
        <w:tabs>
          <w:tab w:val="left" w:pos="2410"/>
        </w:tabs>
        <w:spacing w:after="100" w:afterAutospacing="1" w:line="360" w:lineRule="auto"/>
        <w:ind w:left="284" w:right="284" w:firstLine="567"/>
        <w:jc w:val="both"/>
        <w:rPr>
          <w:color w:val="000000"/>
          <w:sz w:val="28"/>
          <w:szCs w:val="28"/>
        </w:rPr>
      </w:pPr>
      <w:r w:rsidRPr="00ED096E">
        <w:rPr>
          <w:color w:val="000000"/>
          <w:sz w:val="28"/>
          <w:szCs w:val="28"/>
        </w:rPr>
        <w:t xml:space="preserve">Машина ТПФ-850 (рис. 2.10) призначена для друку одноколірного зображення </w:t>
      </w:r>
      <w:proofErr w:type="spellStart"/>
      <w:r w:rsidRPr="00ED096E">
        <w:rPr>
          <w:color w:val="000000"/>
          <w:sz w:val="28"/>
          <w:szCs w:val="28"/>
        </w:rPr>
        <w:t>флексографічним</w:t>
      </w:r>
      <w:proofErr w:type="spellEnd"/>
      <w:r w:rsidRPr="00ED096E">
        <w:rPr>
          <w:color w:val="000000"/>
          <w:sz w:val="28"/>
          <w:szCs w:val="28"/>
        </w:rPr>
        <w:t xml:space="preserve"> способом на плоскому або гофрованому картоні. </w:t>
      </w:r>
      <w:proofErr w:type="spellStart"/>
      <w:r w:rsidRPr="00ED096E">
        <w:rPr>
          <w:color w:val="000000"/>
          <w:sz w:val="28"/>
          <w:szCs w:val="28"/>
        </w:rPr>
        <w:t>Флексографічна</w:t>
      </w:r>
      <w:proofErr w:type="spellEnd"/>
      <w:r w:rsidRPr="00ED096E">
        <w:rPr>
          <w:color w:val="000000"/>
          <w:sz w:val="28"/>
          <w:szCs w:val="28"/>
        </w:rPr>
        <w:t xml:space="preserve"> форма кріпиться на формний циліндр за допомогою двосторонньої монтажної стрічки.</w:t>
      </w:r>
    </w:p>
    <w:p w14:paraId="65DC2D1A" w14:textId="77777777" w:rsidR="007B586A" w:rsidRPr="00067DDB" w:rsidRDefault="007B586A" w:rsidP="005C0F85">
      <w:pPr>
        <w:tabs>
          <w:tab w:val="left" w:pos="2410"/>
        </w:tabs>
        <w:spacing w:after="100" w:afterAutospacing="1" w:line="360" w:lineRule="auto"/>
        <w:ind w:left="284" w:right="284" w:firstLine="567"/>
        <w:jc w:val="both"/>
        <w:rPr>
          <w:sz w:val="28"/>
          <w:szCs w:val="28"/>
          <w:lang w:eastAsia="uk-UA"/>
        </w:rPr>
      </w:pPr>
    </w:p>
    <w:p w14:paraId="4ABB26D2" w14:textId="77777777" w:rsidR="007B586A" w:rsidRPr="00067DDB" w:rsidRDefault="007B586A" w:rsidP="007B586A">
      <w:pPr>
        <w:spacing w:line="360" w:lineRule="auto"/>
        <w:ind w:left="284" w:right="284" w:firstLine="567"/>
        <w:jc w:val="center"/>
        <w:rPr>
          <w:sz w:val="28"/>
          <w:szCs w:val="28"/>
          <w:lang w:eastAsia="uk-UA"/>
        </w:rPr>
      </w:pPr>
      <w:r w:rsidRPr="00067DDB">
        <w:rPr>
          <w:noProof/>
          <w:sz w:val="28"/>
          <w:szCs w:val="28"/>
          <w:lang w:eastAsia="uk-UA"/>
        </w:rPr>
        <w:drawing>
          <wp:inline distT="0" distB="0" distL="0" distR="0" wp14:anchorId="37377FB5" wp14:editId="672B0537">
            <wp:extent cx="2684393" cy="2143191"/>
            <wp:effectExtent l="19050" t="0" r="1657" b="0"/>
            <wp:docPr id="72" name="Рисунок 22" descr="D:\MyDoc\УЧЁБА\флексо\для диплома\ТПФ 85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D:\MyDoc\УЧЁБА\флексо\для диплома\ТПФ 850.tif"/>
                    <pic:cNvPicPr>
                      <a:picLocks noChangeAspect="1" noChangeArrowheads="1"/>
                    </pic:cNvPicPr>
                  </pic:nvPicPr>
                  <pic:blipFill>
                    <a:blip r:embed="rId54" cstate="email">
                      <a:lum bright="10000"/>
                      <a:extLst>
                        <a:ext uri="{28A0092B-C50C-407E-A947-70E740481C1C}">
                          <a14:useLocalDpi xmlns:a14="http://schemas.microsoft.com/office/drawing/2010/main"/>
                        </a:ext>
                      </a:extLst>
                    </a:blip>
                    <a:srcRect/>
                    <a:stretch>
                      <a:fillRect/>
                    </a:stretch>
                  </pic:blipFill>
                  <pic:spPr bwMode="auto">
                    <a:xfrm>
                      <a:off x="0" y="0"/>
                      <a:ext cx="2684393" cy="2143191"/>
                    </a:xfrm>
                    <a:prstGeom prst="rect">
                      <a:avLst/>
                    </a:prstGeom>
                    <a:noFill/>
                    <a:ln w="9525">
                      <a:noFill/>
                      <a:miter lim="800000"/>
                      <a:headEnd/>
                      <a:tailEnd/>
                    </a:ln>
                  </pic:spPr>
                </pic:pic>
              </a:graphicData>
            </a:graphic>
          </wp:inline>
        </w:drawing>
      </w:r>
    </w:p>
    <w:p w14:paraId="08CD211B" w14:textId="77777777" w:rsidR="007B586A" w:rsidRPr="00067DDB" w:rsidRDefault="007B586A" w:rsidP="007B586A">
      <w:pPr>
        <w:spacing w:after="100" w:afterAutospacing="1" w:line="360" w:lineRule="auto"/>
        <w:ind w:left="284" w:right="284" w:firstLine="567"/>
        <w:jc w:val="center"/>
        <w:rPr>
          <w:sz w:val="28"/>
          <w:szCs w:val="28"/>
          <w:lang w:eastAsia="uk-UA"/>
        </w:rPr>
      </w:pPr>
      <w:r w:rsidRPr="005C0F85">
        <w:rPr>
          <w:b/>
          <w:sz w:val="28"/>
          <w:szCs w:val="28"/>
          <w:lang w:eastAsia="uk-UA"/>
        </w:rPr>
        <w:t>Рис.2.1</w:t>
      </w:r>
      <w:r w:rsidR="005C0F85" w:rsidRPr="005C0F85">
        <w:rPr>
          <w:b/>
          <w:sz w:val="28"/>
          <w:szCs w:val="28"/>
          <w:lang w:eastAsia="uk-UA"/>
        </w:rPr>
        <w:t>0</w:t>
      </w:r>
      <w:r w:rsidRPr="005C0F85">
        <w:rPr>
          <w:b/>
          <w:sz w:val="28"/>
          <w:szCs w:val="28"/>
          <w:lang w:eastAsia="uk-UA"/>
        </w:rPr>
        <w:t>.</w:t>
      </w:r>
      <w:r w:rsidRPr="00067DDB">
        <w:rPr>
          <w:sz w:val="28"/>
          <w:szCs w:val="28"/>
          <w:lang w:eastAsia="uk-UA"/>
        </w:rPr>
        <w:t xml:space="preserve"> </w:t>
      </w:r>
      <w:proofErr w:type="spellStart"/>
      <w:r w:rsidR="005C0F85" w:rsidRPr="005C0F85">
        <w:rPr>
          <w:i/>
          <w:sz w:val="28"/>
          <w:szCs w:val="28"/>
          <w:lang w:eastAsia="uk-UA"/>
        </w:rPr>
        <w:t>Флексографічна</w:t>
      </w:r>
      <w:proofErr w:type="spellEnd"/>
      <w:r w:rsidR="005C0F85" w:rsidRPr="005C0F85">
        <w:rPr>
          <w:i/>
          <w:sz w:val="28"/>
          <w:szCs w:val="28"/>
          <w:lang w:eastAsia="uk-UA"/>
        </w:rPr>
        <w:t xml:space="preserve"> м</w:t>
      </w:r>
      <w:r w:rsidR="005C0F85">
        <w:rPr>
          <w:i/>
          <w:sz w:val="28"/>
          <w:szCs w:val="28"/>
          <w:lang w:eastAsia="uk-UA"/>
        </w:rPr>
        <w:t>ашина ТПФ-</w:t>
      </w:r>
      <w:r w:rsidRPr="005C0F85">
        <w:rPr>
          <w:i/>
          <w:sz w:val="28"/>
          <w:szCs w:val="28"/>
          <w:lang w:eastAsia="uk-UA"/>
        </w:rPr>
        <w:t>850</w:t>
      </w:r>
      <w:r w:rsidR="005C0F85">
        <w:rPr>
          <w:i/>
          <w:sz w:val="28"/>
          <w:szCs w:val="28"/>
          <w:lang w:eastAsia="uk-UA"/>
        </w:rPr>
        <w:t>.</w:t>
      </w:r>
    </w:p>
    <w:p w14:paraId="407BC1FB" w14:textId="77777777" w:rsidR="00ED096E" w:rsidRPr="00ED096E" w:rsidRDefault="00ED096E" w:rsidP="00ED096E">
      <w:pPr>
        <w:spacing w:line="360" w:lineRule="auto"/>
        <w:ind w:left="284" w:right="284" w:firstLine="567"/>
        <w:jc w:val="both"/>
        <w:rPr>
          <w:sz w:val="28"/>
          <w:szCs w:val="28"/>
          <w:lang w:eastAsia="uk-UA"/>
        </w:rPr>
      </w:pPr>
      <w:r w:rsidRPr="00ED096E">
        <w:rPr>
          <w:sz w:val="28"/>
          <w:szCs w:val="28"/>
          <w:lang w:eastAsia="uk-UA"/>
        </w:rPr>
        <w:lastRenderedPageBreak/>
        <w:t xml:space="preserve">Зусилля, необхідне для передачі фарби з форми на заготовку, генерується </w:t>
      </w:r>
      <w:proofErr w:type="spellStart"/>
      <w:r w:rsidRPr="00ED096E">
        <w:rPr>
          <w:sz w:val="28"/>
          <w:szCs w:val="28"/>
          <w:lang w:eastAsia="uk-UA"/>
        </w:rPr>
        <w:t>підпружиненим</w:t>
      </w:r>
      <w:proofErr w:type="spellEnd"/>
      <w:r w:rsidRPr="00ED096E">
        <w:rPr>
          <w:sz w:val="28"/>
          <w:szCs w:val="28"/>
          <w:lang w:eastAsia="uk-UA"/>
        </w:rPr>
        <w:t xml:space="preserve"> друкарським валом. Фарбовий апарат складається з </w:t>
      </w:r>
      <w:proofErr w:type="spellStart"/>
      <w:r w:rsidRPr="00ED096E">
        <w:rPr>
          <w:sz w:val="28"/>
          <w:szCs w:val="28"/>
          <w:lang w:eastAsia="uk-UA"/>
        </w:rPr>
        <w:t>анілоксового</w:t>
      </w:r>
      <w:proofErr w:type="spellEnd"/>
      <w:r w:rsidRPr="00ED096E">
        <w:rPr>
          <w:sz w:val="28"/>
          <w:szCs w:val="28"/>
          <w:lang w:eastAsia="uk-UA"/>
        </w:rPr>
        <w:t xml:space="preserve"> </w:t>
      </w:r>
      <w:proofErr w:type="spellStart"/>
      <w:r w:rsidRPr="00ED096E">
        <w:rPr>
          <w:sz w:val="28"/>
          <w:szCs w:val="28"/>
          <w:lang w:eastAsia="uk-UA"/>
        </w:rPr>
        <w:t>вала</w:t>
      </w:r>
      <w:proofErr w:type="spellEnd"/>
      <w:r w:rsidRPr="00ED096E">
        <w:rPr>
          <w:sz w:val="28"/>
          <w:szCs w:val="28"/>
          <w:lang w:eastAsia="uk-UA"/>
        </w:rPr>
        <w:t xml:space="preserve"> та </w:t>
      </w:r>
      <w:proofErr w:type="spellStart"/>
      <w:r w:rsidRPr="00ED096E">
        <w:rPr>
          <w:sz w:val="28"/>
          <w:szCs w:val="28"/>
          <w:lang w:eastAsia="uk-UA"/>
        </w:rPr>
        <w:t>дукторного</w:t>
      </w:r>
      <w:proofErr w:type="spellEnd"/>
      <w:r w:rsidRPr="00ED096E">
        <w:rPr>
          <w:sz w:val="28"/>
          <w:szCs w:val="28"/>
          <w:lang w:eastAsia="uk-UA"/>
        </w:rPr>
        <w:t xml:space="preserve"> </w:t>
      </w:r>
      <w:proofErr w:type="spellStart"/>
      <w:r w:rsidRPr="00ED096E">
        <w:rPr>
          <w:sz w:val="28"/>
          <w:szCs w:val="28"/>
          <w:lang w:eastAsia="uk-UA"/>
        </w:rPr>
        <w:t>вала</w:t>
      </w:r>
      <w:proofErr w:type="spellEnd"/>
      <w:r w:rsidRPr="00ED096E">
        <w:rPr>
          <w:sz w:val="28"/>
          <w:szCs w:val="28"/>
          <w:lang w:eastAsia="uk-UA"/>
        </w:rPr>
        <w:t xml:space="preserve">, який занурений у ванну з </w:t>
      </w:r>
      <w:proofErr w:type="spellStart"/>
      <w:r w:rsidRPr="00ED096E">
        <w:rPr>
          <w:sz w:val="28"/>
          <w:szCs w:val="28"/>
          <w:lang w:eastAsia="uk-UA"/>
        </w:rPr>
        <w:t>флексографською</w:t>
      </w:r>
      <w:proofErr w:type="spellEnd"/>
      <w:r w:rsidRPr="00ED096E">
        <w:rPr>
          <w:sz w:val="28"/>
          <w:szCs w:val="28"/>
          <w:lang w:eastAsia="uk-UA"/>
        </w:rPr>
        <w:t xml:space="preserve"> фарбою на водній основі.</w:t>
      </w:r>
    </w:p>
    <w:p w14:paraId="66CD845C" w14:textId="77777777" w:rsidR="00ED096E" w:rsidRPr="00ED096E" w:rsidRDefault="00ED096E" w:rsidP="00ED096E">
      <w:pPr>
        <w:spacing w:line="360" w:lineRule="auto"/>
        <w:ind w:left="284" w:right="284" w:firstLine="567"/>
        <w:jc w:val="both"/>
        <w:rPr>
          <w:sz w:val="28"/>
          <w:szCs w:val="28"/>
          <w:lang w:eastAsia="uk-UA"/>
        </w:rPr>
      </w:pPr>
      <w:r w:rsidRPr="00ED096E">
        <w:rPr>
          <w:sz w:val="28"/>
          <w:szCs w:val="28"/>
          <w:lang w:eastAsia="uk-UA"/>
        </w:rPr>
        <w:t xml:space="preserve">Машина має просту конструкцію і легко обслуговується. Вона характеризується ручною подачею заготовки, а пристрій подачі та транспортна система дозволяють послідовно і повторно подавати аркуші ГК для отримання </w:t>
      </w:r>
      <w:proofErr w:type="spellStart"/>
      <w:r w:rsidRPr="00ED096E">
        <w:rPr>
          <w:sz w:val="28"/>
          <w:szCs w:val="28"/>
          <w:lang w:eastAsia="uk-UA"/>
        </w:rPr>
        <w:t>багатофарбових</w:t>
      </w:r>
      <w:proofErr w:type="spellEnd"/>
      <w:r w:rsidRPr="00ED096E">
        <w:rPr>
          <w:sz w:val="28"/>
          <w:szCs w:val="28"/>
          <w:lang w:eastAsia="uk-UA"/>
        </w:rPr>
        <w:t xml:space="preserve"> відбитків. При цьому досягається точність друку до ± 1,5 мм [23].</w:t>
      </w:r>
    </w:p>
    <w:p w14:paraId="755BB6E1" w14:textId="77777777" w:rsidR="007B586A" w:rsidRDefault="007B586A" w:rsidP="009B621F">
      <w:pPr>
        <w:spacing w:line="360" w:lineRule="auto"/>
        <w:ind w:left="284" w:right="284" w:firstLine="567"/>
        <w:jc w:val="both"/>
        <w:rPr>
          <w:sz w:val="28"/>
          <w:szCs w:val="28"/>
          <w:lang w:eastAsia="uk-UA"/>
        </w:rPr>
      </w:pPr>
    </w:p>
    <w:p w14:paraId="5A83C06F" w14:textId="77777777" w:rsidR="007B586A" w:rsidRPr="009B621F" w:rsidRDefault="009B621F" w:rsidP="009B621F">
      <w:pPr>
        <w:shd w:val="clear" w:color="auto" w:fill="FFFFFF"/>
        <w:spacing w:before="120" w:after="120" w:line="360" w:lineRule="auto"/>
        <w:ind w:left="284" w:right="284"/>
        <w:jc w:val="both"/>
        <w:rPr>
          <w:sz w:val="28"/>
          <w:szCs w:val="28"/>
        </w:rPr>
      </w:pPr>
      <w:r w:rsidRPr="00067DDB">
        <w:rPr>
          <w:i/>
          <w:color w:val="000000"/>
          <w:spacing w:val="-9"/>
          <w:sz w:val="28"/>
          <w:szCs w:val="28"/>
        </w:rPr>
        <w:t>2.2.</w:t>
      </w:r>
      <w:r>
        <w:rPr>
          <w:i/>
          <w:color w:val="000000"/>
          <w:spacing w:val="-9"/>
          <w:sz w:val="28"/>
          <w:szCs w:val="28"/>
        </w:rPr>
        <w:t>8</w:t>
      </w:r>
      <w:r w:rsidRPr="00067DDB">
        <w:rPr>
          <w:i/>
          <w:color w:val="000000"/>
          <w:spacing w:val="-9"/>
          <w:sz w:val="28"/>
          <w:szCs w:val="28"/>
        </w:rPr>
        <w:t xml:space="preserve">. Машини фірми </w:t>
      </w:r>
      <w:r w:rsidR="007B586A" w:rsidRPr="009B621F">
        <w:rPr>
          <w:i/>
          <w:sz w:val="28"/>
          <w:szCs w:val="28"/>
        </w:rPr>
        <w:t>«</w:t>
      </w:r>
      <w:proofErr w:type="spellStart"/>
      <w:r w:rsidR="007B586A" w:rsidRPr="009B621F">
        <w:rPr>
          <w:i/>
          <w:sz w:val="28"/>
          <w:szCs w:val="28"/>
        </w:rPr>
        <w:t>Реста</w:t>
      </w:r>
      <w:proofErr w:type="spellEnd"/>
      <w:r w:rsidR="007B586A" w:rsidRPr="009B621F">
        <w:rPr>
          <w:i/>
          <w:sz w:val="28"/>
          <w:szCs w:val="28"/>
        </w:rPr>
        <w:t>» (м. Харків)</w:t>
      </w:r>
      <w:r>
        <w:rPr>
          <w:i/>
          <w:sz w:val="28"/>
          <w:szCs w:val="28"/>
        </w:rPr>
        <w:t>.</w:t>
      </w:r>
    </w:p>
    <w:p w14:paraId="0B7A5558" w14:textId="77777777" w:rsidR="007B586A" w:rsidRPr="00067DDB" w:rsidRDefault="007B586A" w:rsidP="007B586A">
      <w:pPr>
        <w:pStyle w:val="a3"/>
        <w:spacing w:line="360" w:lineRule="auto"/>
        <w:ind w:left="284" w:right="284" w:firstLine="567"/>
        <w:jc w:val="both"/>
        <w:rPr>
          <w:sz w:val="28"/>
          <w:szCs w:val="28"/>
        </w:rPr>
      </w:pPr>
      <w:r w:rsidRPr="00067DDB">
        <w:rPr>
          <w:sz w:val="28"/>
          <w:szCs w:val="28"/>
        </w:rPr>
        <w:t>Фірма «</w:t>
      </w:r>
      <w:proofErr w:type="spellStart"/>
      <w:r w:rsidRPr="00067DDB">
        <w:rPr>
          <w:sz w:val="28"/>
          <w:szCs w:val="28"/>
        </w:rPr>
        <w:t>Рест</w:t>
      </w:r>
      <w:r w:rsidR="009B621F">
        <w:rPr>
          <w:sz w:val="28"/>
          <w:szCs w:val="28"/>
        </w:rPr>
        <w:t>а</w:t>
      </w:r>
      <w:proofErr w:type="spellEnd"/>
      <w:r w:rsidR="009B621F">
        <w:rPr>
          <w:sz w:val="28"/>
          <w:szCs w:val="28"/>
        </w:rPr>
        <w:t xml:space="preserve">» представляє машину для друку на ГК </w:t>
      </w:r>
      <w:proofErr w:type="spellStart"/>
      <w:r w:rsidR="009B621F">
        <w:rPr>
          <w:sz w:val="28"/>
          <w:szCs w:val="28"/>
        </w:rPr>
        <w:t>флексографічним</w:t>
      </w:r>
      <w:proofErr w:type="spellEnd"/>
      <w:r w:rsidR="009B621F">
        <w:rPr>
          <w:sz w:val="28"/>
          <w:szCs w:val="28"/>
        </w:rPr>
        <w:t xml:space="preserve"> способом</w:t>
      </w:r>
      <w:r w:rsidRPr="00067DDB">
        <w:rPr>
          <w:sz w:val="28"/>
          <w:szCs w:val="28"/>
        </w:rPr>
        <w:t xml:space="preserve"> ПРП-200</w:t>
      </w:r>
      <w:r w:rsidR="009B621F">
        <w:rPr>
          <w:sz w:val="28"/>
          <w:szCs w:val="28"/>
        </w:rPr>
        <w:t xml:space="preserve"> (рис.2.11)</w:t>
      </w:r>
      <w:r w:rsidRPr="00067DDB">
        <w:rPr>
          <w:sz w:val="28"/>
          <w:szCs w:val="28"/>
        </w:rPr>
        <w:t>. Машина призначена для нанес</w:t>
      </w:r>
      <w:r w:rsidR="009B621F">
        <w:rPr>
          <w:sz w:val="28"/>
          <w:szCs w:val="28"/>
        </w:rPr>
        <w:t xml:space="preserve">ення </w:t>
      </w:r>
      <w:proofErr w:type="spellStart"/>
      <w:r w:rsidR="009B621F">
        <w:rPr>
          <w:sz w:val="28"/>
          <w:szCs w:val="28"/>
        </w:rPr>
        <w:t>багатофарбового</w:t>
      </w:r>
      <w:proofErr w:type="spellEnd"/>
      <w:r w:rsidR="009B621F">
        <w:rPr>
          <w:sz w:val="28"/>
          <w:szCs w:val="28"/>
        </w:rPr>
        <w:t xml:space="preserve"> (одно-, </w:t>
      </w:r>
      <w:proofErr w:type="spellStart"/>
      <w:r w:rsidR="009B621F">
        <w:rPr>
          <w:sz w:val="28"/>
          <w:szCs w:val="28"/>
        </w:rPr>
        <w:t>дво</w:t>
      </w:r>
      <w:proofErr w:type="spellEnd"/>
      <w:r w:rsidRPr="00067DDB">
        <w:rPr>
          <w:sz w:val="28"/>
          <w:szCs w:val="28"/>
        </w:rPr>
        <w:t>-,</w:t>
      </w:r>
      <w:r w:rsidR="009B621F">
        <w:rPr>
          <w:sz w:val="28"/>
          <w:szCs w:val="28"/>
        </w:rPr>
        <w:t xml:space="preserve"> </w:t>
      </w:r>
      <w:r w:rsidRPr="00067DDB">
        <w:rPr>
          <w:sz w:val="28"/>
          <w:szCs w:val="28"/>
        </w:rPr>
        <w:t>трьох-</w:t>
      </w:r>
      <w:r w:rsidR="009B621F">
        <w:rPr>
          <w:sz w:val="28"/>
          <w:szCs w:val="28"/>
        </w:rPr>
        <w:t xml:space="preserve">, </w:t>
      </w:r>
      <w:proofErr w:type="spellStart"/>
      <w:r w:rsidRPr="00067DDB">
        <w:rPr>
          <w:sz w:val="28"/>
          <w:szCs w:val="28"/>
        </w:rPr>
        <w:t>чотирьохфарбового</w:t>
      </w:r>
      <w:proofErr w:type="spellEnd"/>
      <w:r w:rsidRPr="00067DDB">
        <w:rPr>
          <w:sz w:val="28"/>
          <w:szCs w:val="28"/>
        </w:rPr>
        <w:t>) зображення на арку</w:t>
      </w:r>
      <w:r w:rsidR="009B621F">
        <w:rPr>
          <w:sz w:val="28"/>
          <w:szCs w:val="28"/>
        </w:rPr>
        <w:t>ші го</w:t>
      </w:r>
      <w:r w:rsidRPr="00067DDB">
        <w:rPr>
          <w:sz w:val="28"/>
          <w:szCs w:val="28"/>
        </w:rPr>
        <w:t>фрован</w:t>
      </w:r>
      <w:r w:rsidR="009B621F">
        <w:rPr>
          <w:sz w:val="28"/>
          <w:szCs w:val="28"/>
        </w:rPr>
        <w:t xml:space="preserve">ого </w:t>
      </w:r>
      <w:r w:rsidRPr="00067DDB">
        <w:rPr>
          <w:sz w:val="28"/>
          <w:szCs w:val="28"/>
        </w:rPr>
        <w:t>картон</w:t>
      </w:r>
      <w:r w:rsidR="009B621F">
        <w:rPr>
          <w:sz w:val="28"/>
          <w:szCs w:val="28"/>
        </w:rPr>
        <w:t>у</w:t>
      </w:r>
      <w:r w:rsidRPr="00067DDB">
        <w:rPr>
          <w:sz w:val="28"/>
          <w:szCs w:val="28"/>
        </w:rPr>
        <w:t xml:space="preserve"> з одночасною висічкою клапанів та обрізанням кромки для виготовлення коробок для упаковки. </w:t>
      </w:r>
    </w:p>
    <w:p w14:paraId="6F28BD79" w14:textId="77777777" w:rsidR="007B586A" w:rsidRPr="00067DDB" w:rsidRDefault="007B586A" w:rsidP="007B586A">
      <w:pPr>
        <w:spacing w:line="360" w:lineRule="auto"/>
        <w:ind w:left="284" w:right="284" w:firstLine="567"/>
        <w:jc w:val="center"/>
        <w:rPr>
          <w:sz w:val="28"/>
          <w:szCs w:val="28"/>
          <w:lang w:eastAsia="uk-UA"/>
        </w:rPr>
      </w:pPr>
      <w:r w:rsidRPr="00067DDB">
        <w:rPr>
          <w:noProof/>
          <w:sz w:val="28"/>
          <w:szCs w:val="28"/>
          <w:lang w:eastAsia="uk-UA"/>
        </w:rPr>
        <w:drawing>
          <wp:inline distT="0" distB="0" distL="0" distR="0" wp14:anchorId="7873ED3D" wp14:editId="12612A55">
            <wp:extent cx="2617564" cy="1653076"/>
            <wp:effectExtent l="19050" t="0" r="0" b="0"/>
            <wp:docPr id="83" name="Рисунок 5" descr="http://www.gofromash.com/images/flek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ofromash.com/images/fleks1.jpg"/>
                    <pic:cNvPicPr>
                      <a:picLocks noChangeAspect="1" noChangeArrowheads="1"/>
                    </pic:cNvPicPr>
                  </pic:nvPicPr>
                  <pic:blipFill>
                    <a:blip r:embed="rId55" cstate="email">
                      <a:extLst>
                        <a:ext uri="{28A0092B-C50C-407E-A947-70E740481C1C}">
                          <a14:useLocalDpi xmlns:a14="http://schemas.microsoft.com/office/drawing/2010/main"/>
                        </a:ext>
                      </a:extLst>
                    </a:blip>
                    <a:srcRect/>
                    <a:stretch>
                      <a:fillRect/>
                    </a:stretch>
                  </pic:blipFill>
                  <pic:spPr bwMode="auto">
                    <a:xfrm>
                      <a:off x="0" y="0"/>
                      <a:ext cx="2617564" cy="1653076"/>
                    </a:xfrm>
                    <a:prstGeom prst="rect">
                      <a:avLst/>
                    </a:prstGeom>
                    <a:noFill/>
                    <a:ln w="9525">
                      <a:noFill/>
                      <a:miter lim="800000"/>
                      <a:headEnd/>
                      <a:tailEnd/>
                    </a:ln>
                  </pic:spPr>
                </pic:pic>
              </a:graphicData>
            </a:graphic>
          </wp:inline>
        </w:drawing>
      </w:r>
    </w:p>
    <w:p w14:paraId="08F9C71E" w14:textId="77777777" w:rsidR="007B586A" w:rsidRPr="00067DDB" w:rsidRDefault="007B586A" w:rsidP="009B621F">
      <w:pPr>
        <w:spacing w:before="120" w:after="120" w:line="360" w:lineRule="auto"/>
        <w:ind w:left="284" w:right="284" w:firstLine="567"/>
        <w:jc w:val="center"/>
        <w:rPr>
          <w:sz w:val="28"/>
          <w:szCs w:val="28"/>
          <w:lang w:eastAsia="uk-UA"/>
        </w:rPr>
      </w:pPr>
      <w:r w:rsidRPr="009B621F">
        <w:rPr>
          <w:b/>
          <w:sz w:val="28"/>
          <w:szCs w:val="28"/>
          <w:lang w:eastAsia="uk-UA"/>
        </w:rPr>
        <w:t>Рис.2.1</w:t>
      </w:r>
      <w:r w:rsidR="009B621F" w:rsidRPr="009B621F">
        <w:rPr>
          <w:b/>
          <w:sz w:val="28"/>
          <w:szCs w:val="28"/>
          <w:lang w:eastAsia="uk-UA"/>
        </w:rPr>
        <w:t>1</w:t>
      </w:r>
      <w:r w:rsidRPr="009B621F">
        <w:rPr>
          <w:b/>
          <w:sz w:val="28"/>
          <w:szCs w:val="28"/>
          <w:lang w:eastAsia="uk-UA"/>
        </w:rPr>
        <w:t>.</w:t>
      </w:r>
      <w:r w:rsidRPr="00067DDB">
        <w:rPr>
          <w:sz w:val="28"/>
          <w:szCs w:val="28"/>
          <w:lang w:eastAsia="uk-UA"/>
        </w:rPr>
        <w:t xml:space="preserve"> </w:t>
      </w:r>
      <w:proofErr w:type="spellStart"/>
      <w:r w:rsidR="009B621F" w:rsidRPr="009B621F">
        <w:rPr>
          <w:i/>
          <w:sz w:val="28"/>
          <w:szCs w:val="28"/>
          <w:lang w:eastAsia="uk-UA"/>
        </w:rPr>
        <w:t>Флексографічна</w:t>
      </w:r>
      <w:proofErr w:type="spellEnd"/>
      <w:r w:rsidR="009B621F" w:rsidRPr="009B621F">
        <w:rPr>
          <w:i/>
          <w:sz w:val="28"/>
          <w:szCs w:val="28"/>
          <w:lang w:eastAsia="uk-UA"/>
        </w:rPr>
        <w:t xml:space="preserve"> друкарська м</w:t>
      </w:r>
      <w:r w:rsidRPr="009B621F">
        <w:rPr>
          <w:i/>
          <w:sz w:val="28"/>
          <w:szCs w:val="28"/>
          <w:lang w:eastAsia="uk-UA"/>
        </w:rPr>
        <w:t xml:space="preserve">ашина </w:t>
      </w:r>
      <w:r w:rsidR="009B621F" w:rsidRPr="009B621F">
        <w:rPr>
          <w:i/>
          <w:sz w:val="28"/>
          <w:szCs w:val="28"/>
          <w:lang w:eastAsia="uk-UA"/>
        </w:rPr>
        <w:t>ПРП-200</w:t>
      </w:r>
      <w:r w:rsidR="009B621F">
        <w:rPr>
          <w:sz w:val="28"/>
          <w:szCs w:val="28"/>
          <w:lang w:eastAsia="uk-UA"/>
        </w:rPr>
        <w:t>.</w:t>
      </w:r>
    </w:p>
    <w:p w14:paraId="71587C9F" w14:textId="77777777" w:rsidR="00ED096E" w:rsidRPr="00ED096E" w:rsidRDefault="00ED096E" w:rsidP="00ED096E">
      <w:pPr>
        <w:shd w:val="clear" w:color="auto" w:fill="FFFFFF"/>
        <w:spacing w:before="120" w:after="120" w:line="360" w:lineRule="auto"/>
        <w:ind w:left="284" w:right="284"/>
        <w:jc w:val="both"/>
        <w:rPr>
          <w:sz w:val="28"/>
          <w:szCs w:val="28"/>
          <w:lang w:eastAsia="uk-UA"/>
        </w:rPr>
      </w:pPr>
      <w:r w:rsidRPr="00ED096E">
        <w:rPr>
          <w:sz w:val="28"/>
          <w:szCs w:val="28"/>
          <w:lang w:eastAsia="uk-UA"/>
        </w:rPr>
        <w:t>Машина ПРП 200 має лінійну секційну конструкцію, де друкарські секції розташовані на одному рівні, одна за одною, і з'єднані між собою крізним кінематичним ланцюгом. Це забезпечує безперервну подачу аркушевих матеріалів через всі секції і гарантує необхідну якість суміщення фарб [24].</w:t>
      </w:r>
    </w:p>
    <w:p w14:paraId="6AB1DED6" w14:textId="77777777" w:rsidR="00ED096E" w:rsidRPr="00ED096E" w:rsidRDefault="00ED096E" w:rsidP="00ED096E">
      <w:pPr>
        <w:shd w:val="clear" w:color="auto" w:fill="FFFFFF"/>
        <w:spacing w:before="120" w:after="120" w:line="360" w:lineRule="auto"/>
        <w:ind w:left="284" w:right="284"/>
        <w:jc w:val="both"/>
        <w:rPr>
          <w:sz w:val="28"/>
          <w:szCs w:val="28"/>
          <w:lang w:eastAsia="uk-UA"/>
        </w:rPr>
      </w:pPr>
      <w:r w:rsidRPr="00ED096E">
        <w:rPr>
          <w:sz w:val="28"/>
          <w:szCs w:val="28"/>
          <w:lang w:eastAsia="uk-UA"/>
        </w:rPr>
        <w:t>Ця машина має такі характеристики:</w:t>
      </w:r>
    </w:p>
    <w:p w14:paraId="44BEBA58"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Низька вартість;</w:t>
      </w:r>
    </w:p>
    <w:p w14:paraId="63FF8C72"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Висока продуктивність завдяки автоматичній подачі заготовок;</w:t>
      </w:r>
    </w:p>
    <w:p w14:paraId="5DBBE062"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lastRenderedPageBreak/>
        <w:t xml:space="preserve">Якісний друк на аркушах листового </w:t>
      </w:r>
      <w:proofErr w:type="spellStart"/>
      <w:r w:rsidRPr="00ED096E">
        <w:rPr>
          <w:sz w:val="28"/>
          <w:szCs w:val="28"/>
          <w:lang w:eastAsia="uk-UA"/>
        </w:rPr>
        <w:t>гофрокартону</w:t>
      </w:r>
      <w:proofErr w:type="spellEnd"/>
      <w:r w:rsidRPr="00ED096E">
        <w:rPr>
          <w:sz w:val="28"/>
          <w:szCs w:val="28"/>
          <w:lang w:eastAsia="uk-UA"/>
        </w:rPr>
        <w:t xml:space="preserve"> різних розмірів з можливістю встановлення додаткових друкарських секцій;</w:t>
      </w:r>
    </w:p>
    <w:p w14:paraId="0B9BE9D2"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Модульна конструкція машини;</w:t>
      </w:r>
    </w:p>
    <w:p w14:paraId="7765C513"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 xml:space="preserve">Автоматична </w:t>
      </w:r>
      <w:proofErr w:type="spellStart"/>
      <w:r w:rsidRPr="00ED096E">
        <w:rPr>
          <w:sz w:val="28"/>
          <w:szCs w:val="28"/>
          <w:lang w:eastAsia="uk-UA"/>
        </w:rPr>
        <w:t>розстиковка</w:t>
      </w:r>
      <w:proofErr w:type="spellEnd"/>
      <w:r w:rsidRPr="00ED096E">
        <w:rPr>
          <w:sz w:val="28"/>
          <w:szCs w:val="28"/>
          <w:lang w:eastAsia="uk-UA"/>
        </w:rPr>
        <w:t xml:space="preserve"> секцій для переналагодження та обслуговування;</w:t>
      </w:r>
    </w:p>
    <w:p w14:paraId="1646550D"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Швидка налаштування в поздовжньому та поперечному напрямках без зупинки машини;</w:t>
      </w:r>
    </w:p>
    <w:p w14:paraId="2339A3F9" w14:textId="77777777" w:rsidR="00ED096E" w:rsidRPr="00ED096E" w:rsidRDefault="00ED096E" w:rsidP="008345AA">
      <w:pPr>
        <w:numPr>
          <w:ilvl w:val="0"/>
          <w:numId w:val="55"/>
        </w:numPr>
        <w:shd w:val="clear" w:color="auto" w:fill="FFFFFF"/>
        <w:spacing w:before="120" w:after="120" w:line="360" w:lineRule="auto"/>
        <w:ind w:right="284"/>
        <w:jc w:val="both"/>
        <w:rPr>
          <w:sz w:val="28"/>
          <w:szCs w:val="28"/>
          <w:lang w:eastAsia="uk-UA"/>
        </w:rPr>
      </w:pPr>
      <w:r w:rsidRPr="00ED096E">
        <w:rPr>
          <w:sz w:val="28"/>
          <w:szCs w:val="28"/>
          <w:lang w:eastAsia="uk-UA"/>
        </w:rPr>
        <w:t>Реверсивний привід від асинхронного двигуна з використанням частотного перетворювача.</w:t>
      </w:r>
    </w:p>
    <w:p w14:paraId="75544F89" w14:textId="77777777" w:rsidR="00A64DE0" w:rsidRPr="00067DDB" w:rsidRDefault="00A64DE0" w:rsidP="00A64DE0">
      <w:pPr>
        <w:shd w:val="clear" w:color="auto" w:fill="FFFFFF"/>
        <w:spacing w:before="120" w:after="120" w:line="360" w:lineRule="auto"/>
        <w:ind w:left="284" w:right="284"/>
        <w:jc w:val="both"/>
        <w:rPr>
          <w:sz w:val="28"/>
          <w:szCs w:val="28"/>
        </w:rPr>
      </w:pPr>
      <w:r w:rsidRPr="00067DDB">
        <w:rPr>
          <w:i/>
          <w:color w:val="000000"/>
          <w:spacing w:val="-9"/>
          <w:sz w:val="28"/>
          <w:szCs w:val="28"/>
        </w:rPr>
        <w:t>2.2.</w:t>
      </w:r>
      <w:r>
        <w:rPr>
          <w:i/>
          <w:color w:val="000000"/>
          <w:spacing w:val="-9"/>
          <w:sz w:val="28"/>
          <w:szCs w:val="28"/>
        </w:rPr>
        <w:t>9</w:t>
      </w:r>
      <w:r w:rsidRPr="00067DDB">
        <w:rPr>
          <w:i/>
          <w:color w:val="000000"/>
          <w:spacing w:val="-9"/>
          <w:sz w:val="28"/>
          <w:szCs w:val="28"/>
        </w:rPr>
        <w:t xml:space="preserve">. Машини фірми </w:t>
      </w:r>
      <w:r w:rsidRPr="004039AF">
        <w:rPr>
          <w:i/>
          <w:sz w:val="28"/>
          <w:szCs w:val="28"/>
        </w:rPr>
        <w:t>ВАТ «</w:t>
      </w:r>
      <w:proofErr w:type="spellStart"/>
      <w:r>
        <w:rPr>
          <w:i/>
          <w:sz w:val="28"/>
          <w:szCs w:val="28"/>
        </w:rPr>
        <w:t>Петромаш</w:t>
      </w:r>
      <w:proofErr w:type="spellEnd"/>
      <w:r>
        <w:rPr>
          <w:i/>
          <w:sz w:val="28"/>
          <w:szCs w:val="28"/>
        </w:rPr>
        <w:t>-Сервіс» (Росія, Санкт-Петербург).</w:t>
      </w:r>
    </w:p>
    <w:p w14:paraId="3E7C30EF" w14:textId="77777777" w:rsidR="007B586A" w:rsidRDefault="00A64DE0" w:rsidP="00A64DE0">
      <w:pPr>
        <w:autoSpaceDE/>
        <w:autoSpaceDN/>
        <w:spacing w:after="200" w:line="360" w:lineRule="auto"/>
        <w:ind w:left="284" w:right="284" w:firstLine="567"/>
        <w:rPr>
          <w:bCs/>
          <w:color w:val="000000"/>
          <w:spacing w:val="-2"/>
          <w:position w:val="3"/>
          <w:sz w:val="28"/>
          <w:szCs w:val="28"/>
        </w:rPr>
      </w:pPr>
      <w:r>
        <w:rPr>
          <w:bCs/>
          <w:color w:val="000000"/>
          <w:spacing w:val="-2"/>
          <w:position w:val="3"/>
          <w:sz w:val="28"/>
          <w:szCs w:val="28"/>
        </w:rPr>
        <w:t xml:space="preserve">Даний завод випускає цілу низьку </w:t>
      </w:r>
      <w:proofErr w:type="spellStart"/>
      <w:r>
        <w:rPr>
          <w:bCs/>
          <w:color w:val="000000"/>
          <w:spacing w:val="-2"/>
          <w:position w:val="3"/>
          <w:sz w:val="28"/>
          <w:szCs w:val="28"/>
        </w:rPr>
        <w:t>флексографічних</w:t>
      </w:r>
      <w:proofErr w:type="spellEnd"/>
      <w:r>
        <w:rPr>
          <w:bCs/>
          <w:color w:val="000000"/>
          <w:spacing w:val="-2"/>
          <w:position w:val="3"/>
          <w:sz w:val="28"/>
          <w:szCs w:val="28"/>
        </w:rPr>
        <w:t xml:space="preserve"> машин для друку на ГК. </w:t>
      </w:r>
      <w:r w:rsidRPr="00A64DE0">
        <w:rPr>
          <w:bCs/>
          <w:color w:val="000000"/>
          <w:spacing w:val="-2"/>
          <w:position w:val="3"/>
          <w:sz w:val="28"/>
          <w:szCs w:val="28"/>
        </w:rPr>
        <w:t xml:space="preserve">Однією з найпопулярніших моделей є </w:t>
      </w:r>
      <w:proofErr w:type="spellStart"/>
      <w:r w:rsidRPr="00A64DE0">
        <w:rPr>
          <w:bCs/>
          <w:color w:val="000000"/>
          <w:spacing w:val="-2"/>
          <w:position w:val="3"/>
          <w:sz w:val="28"/>
          <w:szCs w:val="28"/>
        </w:rPr>
        <w:t>друкарсько</w:t>
      </w:r>
      <w:proofErr w:type="spellEnd"/>
      <w:r w:rsidRPr="00A64DE0">
        <w:rPr>
          <w:bCs/>
          <w:color w:val="000000"/>
          <w:spacing w:val="-2"/>
          <w:position w:val="3"/>
          <w:sz w:val="28"/>
          <w:szCs w:val="28"/>
        </w:rPr>
        <w:t xml:space="preserve">-оброблювальна лінія </w:t>
      </w:r>
      <w:r>
        <w:rPr>
          <w:bCs/>
          <w:color w:val="000000"/>
          <w:spacing w:val="-2"/>
          <w:position w:val="3"/>
          <w:sz w:val="28"/>
          <w:szCs w:val="28"/>
        </w:rPr>
        <w:t xml:space="preserve">        </w:t>
      </w:r>
      <w:proofErr w:type="spellStart"/>
      <w:r w:rsidRPr="00A64DE0">
        <w:rPr>
          <w:sz w:val="28"/>
          <w:szCs w:val="28"/>
        </w:rPr>
        <w:t>Ishikawa</w:t>
      </w:r>
      <w:proofErr w:type="spellEnd"/>
      <w:r>
        <w:rPr>
          <w:sz w:val="28"/>
          <w:szCs w:val="28"/>
        </w:rPr>
        <w:t xml:space="preserve"> (рис.2.12)</w:t>
      </w:r>
      <w:r>
        <w:rPr>
          <w:bCs/>
          <w:color w:val="000000"/>
          <w:spacing w:val="-2"/>
          <w:position w:val="3"/>
          <w:sz w:val="28"/>
          <w:szCs w:val="28"/>
        </w:rPr>
        <w:t>.</w:t>
      </w:r>
    </w:p>
    <w:p w14:paraId="3D6E0589" w14:textId="77777777" w:rsidR="00A64DE0" w:rsidRPr="00A64DE0" w:rsidRDefault="00A64DE0" w:rsidP="0077691D">
      <w:pPr>
        <w:autoSpaceDE/>
        <w:autoSpaceDN/>
        <w:spacing w:after="40" w:line="360" w:lineRule="auto"/>
        <w:ind w:left="142" w:right="142"/>
        <w:rPr>
          <w:bCs/>
          <w:color w:val="000000"/>
          <w:spacing w:val="-2"/>
          <w:position w:val="3"/>
          <w:sz w:val="28"/>
          <w:szCs w:val="28"/>
        </w:rPr>
      </w:pPr>
      <w:r>
        <w:rPr>
          <w:bCs/>
          <w:noProof/>
          <w:color w:val="000000"/>
          <w:spacing w:val="-2"/>
          <w:position w:val="3"/>
          <w:sz w:val="28"/>
          <w:szCs w:val="28"/>
          <w:lang w:eastAsia="uk-UA"/>
        </w:rPr>
        <w:drawing>
          <wp:inline distT="0" distB="0" distL="0" distR="0" wp14:anchorId="34A1CB62" wp14:editId="3E043389">
            <wp:extent cx="3177374" cy="2383032"/>
            <wp:effectExtent l="19050" t="0" r="3976" b="0"/>
            <wp:docPr id="34" name="Рисунок 33" descr="ish-152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h-1525_1.jpg"/>
                    <pic:cNvPicPr/>
                  </pic:nvPicPr>
                  <pic:blipFill>
                    <a:blip r:embed="rId56" cstate="email">
                      <a:extLst>
                        <a:ext uri="{28A0092B-C50C-407E-A947-70E740481C1C}">
                          <a14:useLocalDpi xmlns:a14="http://schemas.microsoft.com/office/drawing/2010/main"/>
                        </a:ext>
                      </a:extLst>
                    </a:blip>
                    <a:stretch>
                      <a:fillRect/>
                    </a:stretch>
                  </pic:blipFill>
                  <pic:spPr>
                    <a:xfrm>
                      <a:off x="0" y="0"/>
                      <a:ext cx="3172350" cy="2379264"/>
                    </a:xfrm>
                    <a:prstGeom prst="rect">
                      <a:avLst/>
                    </a:prstGeom>
                  </pic:spPr>
                </pic:pic>
              </a:graphicData>
            </a:graphic>
          </wp:inline>
        </w:drawing>
      </w:r>
      <w:r>
        <w:rPr>
          <w:bCs/>
          <w:color w:val="000000"/>
          <w:spacing w:val="-2"/>
          <w:position w:val="3"/>
          <w:sz w:val="28"/>
          <w:szCs w:val="28"/>
        </w:rPr>
        <w:t xml:space="preserve"> </w:t>
      </w:r>
      <w:r w:rsidRPr="00A64DE0">
        <w:rPr>
          <w:bCs/>
          <w:noProof/>
          <w:color w:val="000000"/>
          <w:spacing w:val="-2"/>
          <w:position w:val="3"/>
          <w:sz w:val="28"/>
          <w:szCs w:val="28"/>
          <w:lang w:eastAsia="uk-UA"/>
        </w:rPr>
        <w:drawing>
          <wp:inline distT="0" distB="0" distL="0" distR="0" wp14:anchorId="4239ECCE" wp14:editId="433E731A">
            <wp:extent cx="3178052" cy="2383539"/>
            <wp:effectExtent l="19050" t="0" r="3298" b="0"/>
            <wp:docPr id="35" name="Рисунок 33" descr="ish-1525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h-1525_1.jpg"/>
                    <pic:cNvPicPr/>
                  </pic:nvPicPr>
                  <pic:blipFill>
                    <a:blip r:embed="rId57" cstate="email">
                      <a:extLst>
                        <a:ext uri="{28A0092B-C50C-407E-A947-70E740481C1C}">
                          <a14:useLocalDpi xmlns:a14="http://schemas.microsoft.com/office/drawing/2010/main"/>
                        </a:ext>
                      </a:extLst>
                    </a:blip>
                    <a:stretch>
                      <a:fillRect/>
                    </a:stretch>
                  </pic:blipFill>
                  <pic:spPr>
                    <a:xfrm>
                      <a:off x="0" y="0"/>
                      <a:ext cx="3178052" cy="2383539"/>
                    </a:xfrm>
                    <a:prstGeom prst="rect">
                      <a:avLst/>
                    </a:prstGeom>
                  </pic:spPr>
                </pic:pic>
              </a:graphicData>
            </a:graphic>
          </wp:inline>
        </w:drawing>
      </w:r>
    </w:p>
    <w:p w14:paraId="40D721E6" w14:textId="77777777" w:rsidR="0077691D" w:rsidRPr="00067DDB" w:rsidRDefault="0077691D" w:rsidP="0077691D">
      <w:pPr>
        <w:spacing w:after="120" w:line="360" w:lineRule="auto"/>
        <w:ind w:left="284" w:right="284" w:firstLine="567"/>
        <w:jc w:val="center"/>
        <w:rPr>
          <w:sz w:val="28"/>
          <w:szCs w:val="28"/>
          <w:lang w:eastAsia="uk-UA"/>
        </w:rPr>
      </w:pPr>
      <w:r w:rsidRPr="009B621F">
        <w:rPr>
          <w:b/>
          <w:sz w:val="28"/>
          <w:szCs w:val="28"/>
          <w:lang w:eastAsia="uk-UA"/>
        </w:rPr>
        <w:t>Рис.2.1</w:t>
      </w:r>
      <w:r w:rsidR="00B635CD">
        <w:rPr>
          <w:b/>
          <w:sz w:val="28"/>
          <w:szCs w:val="28"/>
          <w:lang w:eastAsia="uk-UA"/>
        </w:rPr>
        <w:t>2</w:t>
      </w:r>
      <w:r w:rsidRPr="009B621F">
        <w:rPr>
          <w:b/>
          <w:sz w:val="28"/>
          <w:szCs w:val="28"/>
          <w:lang w:eastAsia="uk-UA"/>
        </w:rPr>
        <w:t>.</w:t>
      </w:r>
      <w:r w:rsidRPr="00067DDB">
        <w:rPr>
          <w:sz w:val="28"/>
          <w:szCs w:val="28"/>
          <w:lang w:eastAsia="uk-UA"/>
        </w:rPr>
        <w:t xml:space="preserve"> </w:t>
      </w:r>
      <w:proofErr w:type="spellStart"/>
      <w:r>
        <w:rPr>
          <w:bCs/>
          <w:i/>
          <w:color w:val="000000"/>
          <w:spacing w:val="-2"/>
          <w:position w:val="3"/>
          <w:sz w:val="28"/>
          <w:szCs w:val="28"/>
        </w:rPr>
        <w:t>Др</w:t>
      </w:r>
      <w:r w:rsidRPr="0077691D">
        <w:rPr>
          <w:bCs/>
          <w:i/>
          <w:color w:val="000000"/>
          <w:spacing w:val="-2"/>
          <w:position w:val="3"/>
          <w:sz w:val="28"/>
          <w:szCs w:val="28"/>
        </w:rPr>
        <w:t>укарсько</w:t>
      </w:r>
      <w:proofErr w:type="spellEnd"/>
      <w:r w:rsidRPr="0077691D">
        <w:rPr>
          <w:bCs/>
          <w:i/>
          <w:color w:val="000000"/>
          <w:spacing w:val="-2"/>
          <w:position w:val="3"/>
          <w:sz w:val="28"/>
          <w:szCs w:val="28"/>
        </w:rPr>
        <w:t xml:space="preserve">-оброблювальна лінія </w:t>
      </w:r>
      <w:proofErr w:type="spellStart"/>
      <w:r w:rsidRPr="0077691D">
        <w:rPr>
          <w:i/>
          <w:sz w:val="28"/>
          <w:szCs w:val="28"/>
        </w:rPr>
        <w:t>Ishikawa</w:t>
      </w:r>
      <w:proofErr w:type="spellEnd"/>
      <w:r w:rsidRPr="0077691D">
        <w:rPr>
          <w:i/>
          <w:sz w:val="28"/>
          <w:szCs w:val="28"/>
          <w:lang w:eastAsia="uk-UA"/>
        </w:rPr>
        <w:t>.</w:t>
      </w:r>
    </w:p>
    <w:p w14:paraId="183C5930" w14:textId="77777777" w:rsidR="00ED096E" w:rsidRPr="00ED096E" w:rsidRDefault="00ED096E" w:rsidP="00ED096E">
      <w:pPr>
        <w:pStyle w:val="a3"/>
        <w:spacing w:after="120" w:line="360" w:lineRule="auto"/>
        <w:ind w:left="284" w:right="284"/>
        <w:rPr>
          <w:sz w:val="28"/>
          <w:szCs w:val="28"/>
        </w:rPr>
      </w:pPr>
      <w:r w:rsidRPr="00ED096E">
        <w:rPr>
          <w:sz w:val="28"/>
          <w:szCs w:val="28"/>
        </w:rPr>
        <w:t>Характеристичними особливостями друкарських секцій цієї лінії є наступне:</w:t>
      </w:r>
    </w:p>
    <w:p w14:paraId="5E3637BD"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 xml:space="preserve">Система MATTEWS використовується для кріплення і натягу фартуха </w:t>
      </w:r>
      <w:proofErr w:type="spellStart"/>
      <w:r w:rsidRPr="00ED096E">
        <w:rPr>
          <w:sz w:val="28"/>
          <w:szCs w:val="28"/>
        </w:rPr>
        <w:t>фотополімерного</w:t>
      </w:r>
      <w:proofErr w:type="spellEnd"/>
      <w:r w:rsidRPr="00ED096E">
        <w:rPr>
          <w:sz w:val="28"/>
          <w:szCs w:val="28"/>
        </w:rPr>
        <w:t xml:space="preserve"> кліше на формний циліндр (ДЦ).</w:t>
      </w:r>
    </w:p>
    <w:p w14:paraId="61053B6E"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Автоматичний підйом активних валів (АВ) та транспортуючих валів, що дозволяє піднімати їх автоматично, навіть коли машина вимкнена, для запобігання пошкодження кліше та поверхні АВ під час висихання фарби.</w:t>
      </w:r>
    </w:p>
    <w:p w14:paraId="20C5C8C6"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lastRenderedPageBreak/>
        <w:t xml:space="preserve">Автоматичне повернення всіх формних циліндрів (ДЦ) в "нульове положення" з використанням обгінної електричної муфти, яка має цифрову індикацію. Цифрове 360-градусне </w:t>
      </w:r>
      <w:proofErr w:type="spellStart"/>
      <w:r w:rsidRPr="00ED096E">
        <w:rPr>
          <w:sz w:val="28"/>
          <w:szCs w:val="28"/>
        </w:rPr>
        <w:t>фазування</w:t>
      </w:r>
      <w:proofErr w:type="spellEnd"/>
      <w:r w:rsidRPr="00ED096E">
        <w:rPr>
          <w:sz w:val="28"/>
          <w:szCs w:val="28"/>
        </w:rPr>
        <w:t xml:space="preserve"> ДЦ можна налаштувати та контролювати через LCD-монітор або за допомогою кнопок управління. </w:t>
      </w:r>
      <w:proofErr w:type="spellStart"/>
      <w:r w:rsidRPr="00ED096E">
        <w:rPr>
          <w:sz w:val="28"/>
          <w:szCs w:val="28"/>
        </w:rPr>
        <w:t>Фазування</w:t>
      </w:r>
      <w:proofErr w:type="spellEnd"/>
      <w:r w:rsidRPr="00ED096E">
        <w:rPr>
          <w:sz w:val="28"/>
          <w:szCs w:val="28"/>
        </w:rPr>
        <w:t xml:space="preserve"> можна відрегулювати як під час роботи машини, так і при її зупинці.</w:t>
      </w:r>
    </w:p>
    <w:p w14:paraId="5EB4174A"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 xml:space="preserve">Цифрове налаштування товщини </w:t>
      </w:r>
      <w:proofErr w:type="spellStart"/>
      <w:r w:rsidRPr="00ED096E">
        <w:rPr>
          <w:sz w:val="28"/>
          <w:szCs w:val="28"/>
        </w:rPr>
        <w:t>гофрокартону</w:t>
      </w:r>
      <w:proofErr w:type="spellEnd"/>
      <w:r w:rsidRPr="00ED096E">
        <w:rPr>
          <w:sz w:val="28"/>
          <w:szCs w:val="28"/>
        </w:rPr>
        <w:t>. Параметри настройки відображаються на LCD-моніторі.</w:t>
      </w:r>
    </w:p>
    <w:p w14:paraId="3DEE5709"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Всі вали виготовлені зі сталі підвищеної міцності, хромовані та загартовані.</w:t>
      </w:r>
    </w:p>
    <w:p w14:paraId="7B8DD659"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Система індикації наявності фарби.</w:t>
      </w:r>
    </w:p>
    <w:p w14:paraId="0B650B9F"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Автоматична система змивання секцій.</w:t>
      </w:r>
    </w:p>
    <w:p w14:paraId="3E7B8CD5"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Електрична поперечна приводка має цифрове налаштування через комп'ютер (загальне переміщення 20 мм).</w:t>
      </w:r>
    </w:p>
    <w:p w14:paraId="24D69874" w14:textId="77777777" w:rsidR="00ED096E" w:rsidRPr="00ED096E" w:rsidRDefault="00ED096E" w:rsidP="008345AA">
      <w:pPr>
        <w:pStyle w:val="a3"/>
        <w:numPr>
          <w:ilvl w:val="0"/>
          <w:numId w:val="56"/>
        </w:numPr>
        <w:spacing w:after="120" w:line="360" w:lineRule="auto"/>
        <w:ind w:right="284"/>
        <w:rPr>
          <w:sz w:val="28"/>
          <w:szCs w:val="28"/>
        </w:rPr>
      </w:pPr>
      <w:r w:rsidRPr="00ED096E">
        <w:rPr>
          <w:sz w:val="28"/>
          <w:szCs w:val="28"/>
        </w:rPr>
        <w:t>При розведенні секцій спрацьовує система фіксації формних циліндрів (ДЦ), щоб зберегти всі налаштування.</w:t>
      </w:r>
    </w:p>
    <w:p w14:paraId="57A36225" w14:textId="77777777" w:rsidR="00B635CD" w:rsidRPr="00B635CD" w:rsidRDefault="00B635CD" w:rsidP="007B586A">
      <w:pPr>
        <w:pStyle w:val="a3"/>
        <w:spacing w:after="120" w:line="360" w:lineRule="auto"/>
        <w:ind w:left="284" w:right="284"/>
        <w:rPr>
          <w:b/>
          <w:i/>
          <w:sz w:val="8"/>
          <w:szCs w:val="8"/>
        </w:rPr>
      </w:pPr>
    </w:p>
    <w:p w14:paraId="31F914A3" w14:textId="77777777" w:rsidR="00A64C2B" w:rsidRPr="00864AF7" w:rsidRDefault="007B586A" w:rsidP="007B586A">
      <w:pPr>
        <w:pStyle w:val="a3"/>
        <w:spacing w:after="120" w:line="360" w:lineRule="auto"/>
        <w:ind w:left="284" w:right="284"/>
        <w:rPr>
          <w:b/>
          <w:i/>
          <w:sz w:val="28"/>
          <w:szCs w:val="28"/>
        </w:rPr>
      </w:pPr>
      <w:r>
        <w:rPr>
          <w:b/>
          <w:i/>
          <w:sz w:val="28"/>
          <w:szCs w:val="28"/>
        </w:rPr>
        <w:t xml:space="preserve">2.3. </w:t>
      </w:r>
      <w:r w:rsidR="003268DB">
        <w:rPr>
          <w:b/>
          <w:i/>
          <w:sz w:val="28"/>
          <w:szCs w:val="28"/>
        </w:rPr>
        <w:t xml:space="preserve">Технологічна схема роботи друкарської </w:t>
      </w:r>
      <w:r w:rsidR="00A64C2B">
        <w:rPr>
          <w:b/>
          <w:i/>
          <w:sz w:val="28"/>
          <w:szCs w:val="28"/>
        </w:rPr>
        <w:t>секці</w:t>
      </w:r>
      <w:r w:rsidR="003268DB">
        <w:rPr>
          <w:b/>
          <w:i/>
          <w:sz w:val="28"/>
          <w:szCs w:val="28"/>
        </w:rPr>
        <w:t>ї</w:t>
      </w:r>
      <w:r w:rsidR="00A64C2B" w:rsidRPr="00864AF7">
        <w:rPr>
          <w:b/>
          <w:i/>
          <w:sz w:val="28"/>
          <w:szCs w:val="28"/>
        </w:rPr>
        <w:t>.</w:t>
      </w:r>
    </w:p>
    <w:p w14:paraId="3B9979F9" w14:textId="77777777" w:rsidR="00A64C2B" w:rsidRPr="00E045F5" w:rsidRDefault="00A64C2B" w:rsidP="00A64C2B">
      <w:pPr>
        <w:spacing w:line="360" w:lineRule="auto"/>
        <w:ind w:left="284" w:right="284" w:firstLine="567"/>
        <w:rPr>
          <w:sz w:val="28"/>
          <w:szCs w:val="28"/>
        </w:rPr>
      </w:pPr>
      <w:r w:rsidRPr="00E045F5">
        <w:rPr>
          <w:sz w:val="28"/>
          <w:szCs w:val="28"/>
        </w:rPr>
        <w:t>На рис. 2.</w:t>
      </w:r>
      <w:r w:rsidR="00B635CD">
        <w:rPr>
          <w:sz w:val="28"/>
          <w:szCs w:val="28"/>
        </w:rPr>
        <w:t>13</w:t>
      </w:r>
      <w:r w:rsidRPr="00E045F5">
        <w:rPr>
          <w:sz w:val="28"/>
          <w:szCs w:val="28"/>
        </w:rPr>
        <w:t xml:space="preserve"> показан</w:t>
      </w:r>
      <w:r>
        <w:rPr>
          <w:sz w:val="28"/>
          <w:szCs w:val="28"/>
        </w:rPr>
        <w:t xml:space="preserve">о технологічну схему роботи </w:t>
      </w:r>
      <w:r w:rsidRPr="00E045F5">
        <w:rPr>
          <w:sz w:val="28"/>
          <w:szCs w:val="28"/>
        </w:rPr>
        <w:t xml:space="preserve">друкарської секції </w:t>
      </w:r>
      <w:r w:rsidR="005E2617">
        <w:rPr>
          <w:sz w:val="28"/>
          <w:szCs w:val="28"/>
        </w:rPr>
        <w:t>аркушевої</w:t>
      </w:r>
      <w:r w:rsidRPr="00E045F5">
        <w:rPr>
          <w:sz w:val="28"/>
          <w:szCs w:val="28"/>
        </w:rPr>
        <w:t xml:space="preserve"> </w:t>
      </w:r>
      <w:proofErr w:type="spellStart"/>
      <w:r w:rsidRPr="00E045F5">
        <w:rPr>
          <w:sz w:val="28"/>
          <w:szCs w:val="28"/>
        </w:rPr>
        <w:t>флексографічної</w:t>
      </w:r>
      <w:proofErr w:type="spellEnd"/>
      <w:r w:rsidRPr="00E045F5">
        <w:rPr>
          <w:sz w:val="28"/>
          <w:szCs w:val="28"/>
        </w:rPr>
        <w:t xml:space="preserve"> машини</w:t>
      </w:r>
      <w:r>
        <w:rPr>
          <w:sz w:val="28"/>
          <w:szCs w:val="28"/>
        </w:rPr>
        <w:t xml:space="preserve"> для обробки ГК</w:t>
      </w:r>
      <w:r w:rsidRPr="00E045F5">
        <w:rPr>
          <w:sz w:val="28"/>
          <w:szCs w:val="28"/>
        </w:rPr>
        <w:t xml:space="preserve">.  </w:t>
      </w:r>
    </w:p>
    <w:p w14:paraId="09E9073F" w14:textId="77777777" w:rsidR="00A64C2B" w:rsidRPr="00E045F5" w:rsidRDefault="004D2152" w:rsidP="004D2152">
      <w:pPr>
        <w:spacing w:line="360" w:lineRule="auto"/>
        <w:ind w:left="284" w:right="284"/>
        <w:jc w:val="center"/>
        <w:rPr>
          <w:sz w:val="28"/>
          <w:szCs w:val="28"/>
        </w:rPr>
      </w:pPr>
      <w:r>
        <w:rPr>
          <w:noProof/>
          <w:sz w:val="28"/>
          <w:szCs w:val="28"/>
          <w:lang w:eastAsia="uk-UA"/>
        </w:rPr>
        <w:drawing>
          <wp:inline distT="0" distB="0" distL="0" distR="0" wp14:anchorId="4DD2853C" wp14:editId="204E3201">
            <wp:extent cx="4354167" cy="3031147"/>
            <wp:effectExtent l="19050" t="0" r="8283" b="0"/>
            <wp:docPr id="8" name="Рисунок 2" descr="tehnolog s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hnolog shema"/>
                    <pic:cNvPicPr>
                      <a:picLocks noChangeAspect="1" noChangeArrowheads="1"/>
                    </pic:cNvPicPr>
                  </pic:nvPicPr>
                  <pic:blipFill>
                    <a:blip r:embed="rId58" cstate="email">
                      <a:extLst>
                        <a:ext uri="{28A0092B-C50C-407E-A947-70E740481C1C}">
                          <a14:useLocalDpi xmlns:a14="http://schemas.microsoft.com/office/drawing/2010/main"/>
                        </a:ext>
                      </a:extLst>
                    </a:blip>
                    <a:srcRect/>
                    <a:stretch>
                      <a:fillRect/>
                    </a:stretch>
                  </pic:blipFill>
                  <pic:spPr bwMode="auto">
                    <a:xfrm>
                      <a:off x="0" y="0"/>
                      <a:ext cx="4360517" cy="3035567"/>
                    </a:xfrm>
                    <a:prstGeom prst="rect">
                      <a:avLst/>
                    </a:prstGeom>
                    <a:noFill/>
                    <a:ln w="9525">
                      <a:noFill/>
                      <a:miter lim="800000"/>
                      <a:headEnd/>
                      <a:tailEnd/>
                    </a:ln>
                  </pic:spPr>
                </pic:pic>
              </a:graphicData>
            </a:graphic>
          </wp:inline>
        </w:drawing>
      </w:r>
    </w:p>
    <w:p w14:paraId="4BC7C1CB" w14:textId="77777777" w:rsidR="00A64C2B" w:rsidRDefault="00A64C2B" w:rsidP="004D2152">
      <w:pPr>
        <w:pStyle w:val="ae"/>
        <w:spacing w:after="120"/>
        <w:ind w:left="284" w:right="284" w:firstLine="567"/>
        <w:jc w:val="center"/>
        <w:rPr>
          <w:i/>
        </w:rPr>
      </w:pPr>
      <w:r w:rsidRPr="00E045F5">
        <w:rPr>
          <w:b/>
        </w:rPr>
        <w:t>Рис. 2.</w:t>
      </w:r>
      <w:r w:rsidR="00B635CD">
        <w:rPr>
          <w:b/>
        </w:rPr>
        <w:t>13</w:t>
      </w:r>
      <w:r w:rsidRPr="00E045F5">
        <w:rPr>
          <w:b/>
        </w:rPr>
        <w:t>.</w:t>
      </w:r>
      <w:r w:rsidRPr="00E045F5">
        <w:rPr>
          <w:i/>
        </w:rPr>
        <w:t xml:space="preserve"> </w:t>
      </w:r>
      <w:r>
        <w:rPr>
          <w:i/>
        </w:rPr>
        <w:t>Технологічна схема Д</w:t>
      </w:r>
      <w:r w:rsidR="003268DB">
        <w:rPr>
          <w:i/>
        </w:rPr>
        <w:t>С</w:t>
      </w:r>
      <w:r>
        <w:rPr>
          <w:i/>
        </w:rPr>
        <w:t xml:space="preserve"> </w:t>
      </w:r>
      <w:proofErr w:type="spellStart"/>
      <w:r w:rsidRPr="00E045F5">
        <w:rPr>
          <w:i/>
        </w:rPr>
        <w:t>флексографічної</w:t>
      </w:r>
      <w:proofErr w:type="spellEnd"/>
      <w:r w:rsidRPr="00E045F5">
        <w:rPr>
          <w:i/>
        </w:rPr>
        <w:t xml:space="preserve"> </w:t>
      </w:r>
      <w:r>
        <w:rPr>
          <w:i/>
        </w:rPr>
        <w:t xml:space="preserve">аркушевої </w:t>
      </w:r>
      <w:r w:rsidRPr="00E045F5">
        <w:rPr>
          <w:i/>
        </w:rPr>
        <w:t>машини.</w:t>
      </w:r>
    </w:p>
    <w:p w14:paraId="496274A5" w14:textId="77777777" w:rsidR="004D2152" w:rsidRDefault="004D2152" w:rsidP="004D2152">
      <w:pPr>
        <w:jc w:val="center"/>
        <w:rPr>
          <w:i/>
          <w:sz w:val="28"/>
          <w:szCs w:val="28"/>
        </w:rPr>
      </w:pPr>
      <w:r w:rsidRPr="004D2152">
        <w:rPr>
          <w:i/>
          <w:sz w:val="28"/>
          <w:szCs w:val="28"/>
        </w:rPr>
        <w:t xml:space="preserve">1 - </w:t>
      </w:r>
      <w:proofErr w:type="spellStart"/>
      <w:r w:rsidRPr="004D2152">
        <w:rPr>
          <w:i/>
          <w:sz w:val="28"/>
          <w:szCs w:val="28"/>
        </w:rPr>
        <w:t>Дукторний</w:t>
      </w:r>
      <w:proofErr w:type="spellEnd"/>
      <w:r w:rsidRPr="004D2152">
        <w:rPr>
          <w:i/>
          <w:sz w:val="28"/>
          <w:szCs w:val="28"/>
        </w:rPr>
        <w:t xml:space="preserve"> вал; 2 - Камер-ракельна система;</w:t>
      </w:r>
      <w:r>
        <w:rPr>
          <w:i/>
          <w:sz w:val="28"/>
          <w:szCs w:val="28"/>
        </w:rPr>
        <w:t xml:space="preserve"> </w:t>
      </w:r>
      <w:r w:rsidRPr="004D2152">
        <w:rPr>
          <w:i/>
          <w:sz w:val="28"/>
          <w:szCs w:val="28"/>
        </w:rPr>
        <w:t xml:space="preserve">3 - </w:t>
      </w:r>
      <w:proofErr w:type="spellStart"/>
      <w:r w:rsidRPr="004D2152">
        <w:rPr>
          <w:i/>
          <w:sz w:val="28"/>
          <w:szCs w:val="28"/>
        </w:rPr>
        <w:t>Анілоксовий</w:t>
      </w:r>
      <w:proofErr w:type="spellEnd"/>
      <w:r w:rsidRPr="004D2152">
        <w:rPr>
          <w:i/>
          <w:sz w:val="28"/>
          <w:szCs w:val="28"/>
        </w:rPr>
        <w:t xml:space="preserve"> валик; </w:t>
      </w:r>
    </w:p>
    <w:p w14:paraId="6121A6FF" w14:textId="77777777" w:rsidR="004D2152" w:rsidRPr="004D2152" w:rsidRDefault="004D2152" w:rsidP="004D2152">
      <w:pPr>
        <w:jc w:val="center"/>
        <w:rPr>
          <w:i/>
          <w:sz w:val="28"/>
          <w:szCs w:val="28"/>
        </w:rPr>
      </w:pPr>
      <w:r w:rsidRPr="004D2152">
        <w:rPr>
          <w:i/>
          <w:sz w:val="28"/>
          <w:szCs w:val="28"/>
        </w:rPr>
        <w:t xml:space="preserve">4 - </w:t>
      </w:r>
      <w:proofErr w:type="spellStart"/>
      <w:r w:rsidRPr="004D2152">
        <w:rPr>
          <w:i/>
          <w:sz w:val="28"/>
          <w:szCs w:val="28"/>
        </w:rPr>
        <w:t>Флексографічна</w:t>
      </w:r>
      <w:proofErr w:type="spellEnd"/>
      <w:r w:rsidRPr="004D2152">
        <w:rPr>
          <w:i/>
          <w:sz w:val="28"/>
          <w:szCs w:val="28"/>
        </w:rPr>
        <w:t xml:space="preserve"> форма;</w:t>
      </w:r>
      <w:r>
        <w:rPr>
          <w:i/>
          <w:sz w:val="28"/>
          <w:szCs w:val="28"/>
        </w:rPr>
        <w:t xml:space="preserve"> </w:t>
      </w:r>
      <w:r w:rsidRPr="004D2152">
        <w:rPr>
          <w:i/>
          <w:sz w:val="28"/>
          <w:szCs w:val="28"/>
        </w:rPr>
        <w:t>5 - Монтажна стрічка; 6 - Формний циліндр;</w:t>
      </w:r>
    </w:p>
    <w:p w14:paraId="6310624C" w14:textId="77777777" w:rsidR="004D2152" w:rsidRPr="004D2152" w:rsidRDefault="004D2152" w:rsidP="004D2152">
      <w:pPr>
        <w:jc w:val="center"/>
        <w:rPr>
          <w:i/>
          <w:sz w:val="28"/>
          <w:szCs w:val="28"/>
        </w:rPr>
      </w:pPr>
      <w:r w:rsidRPr="004D2152">
        <w:rPr>
          <w:i/>
          <w:sz w:val="28"/>
          <w:szCs w:val="28"/>
        </w:rPr>
        <w:t xml:space="preserve">7 </w:t>
      </w:r>
      <w:r w:rsidR="009C7578">
        <w:rPr>
          <w:i/>
          <w:sz w:val="28"/>
          <w:szCs w:val="28"/>
        </w:rPr>
        <w:t>–</w:t>
      </w:r>
      <w:r w:rsidRPr="004D2152">
        <w:rPr>
          <w:i/>
          <w:sz w:val="28"/>
          <w:szCs w:val="28"/>
        </w:rPr>
        <w:t xml:space="preserve"> </w:t>
      </w:r>
      <w:r w:rsidR="009C7578">
        <w:rPr>
          <w:i/>
          <w:sz w:val="28"/>
          <w:szCs w:val="28"/>
        </w:rPr>
        <w:t>ГК</w:t>
      </w:r>
      <w:r w:rsidRPr="004D2152">
        <w:rPr>
          <w:i/>
          <w:sz w:val="28"/>
          <w:szCs w:val="28"/>
        </w:rPr>
        <w:t>; 8 - Друкарський циліндр;</w:t>
      </w:r>
      <w:r>
        <w:rPr>
          <w:i/>
          <w:sz w:val="28"/>
          <w:szCs w:val="28"/>
        </w:rPr>
        <w:t xml:space="preserve"> </w:t>
      </w:r>
      <w:r w:rsidRPr="004D2152">
        <w:rPr>
          <w:i/>
          <w:sz w:val="28"/>
          <w:szCs w:val="28"/>
        </w:rPr>
        <w:t>9 - Подавальні ролики; 10 - Транспортуючі ролики.</w:t>
      </w:r>
    </w:p>
    <w:p w14:paraId="0697D966" w14:textId="77777777" w:rsidR="00A64C2B" w:rsidRPr="00032AB0" w:rsidRDefault="00847444" w:rsidP="0045072D">
      <w:pPr>
        <w:shd w:val="clear" w:color="auto" w:fill="FFFFFF"/>
        <w:spacing w:before="240" w:line="360" w:lineRule="auto"/>
        <w:ind w:left="284" w:right="284" w:firstLine="567"/>
        <w:jc w:val="both"/>
        <w:rPr>
          <w:color w:val="000000"/>
          <w:sz w:val="28"/>
          <w:szCs w:val="28"/>
        </w:rPr>
      </w:pPr>
      <w:proofErr w:type="spellStart"/>
      <w:r w:rsidRPr="00847444">
        <w:rPr>
          <w:color w:val="000000"/>
          <w:sz w:val="28"/>
          <w:szCs w:val="28"/>
        </w:rPr>
        <w:lastRenderedPageBreak/>
        <w:t>Флексографічні</w:t>
      </w:r>
      <w:proofErr w:type="spellEnd"/>
      <w:r w:rsidRPr="00847444">
        <w:rPr>
          <w:color w:val="000000"/>
          <w:sz w:val="28"/>
          <w:szCs w:val="28"/>
        </w:rPr>
        <w:t xml:space="preserve"> друкарські апарати, незалежно від моделі машини, мають однакову структуру. Основна частина друкарського апарата, що відповідає за передачу фарби, складається з таких компонентів: формний циліндр, друкарський циліндр і фарбова система, а також їх привод. Для регулювання і налагодження параметрів друку у друкарській секції використовуються механізми тиску, механізми повздовжньої і поперечної приводки, а також транспортуюча система. Ці компоненти мають значний вплив на якість друку і продуктивність.</w:t>
      </w:r>
      <w:r w:rsidR="00A64C2B" w:rsidRPr="00032AB0">
        <w:rPr>
          <w:color w:val="000000"/>
          <w:sz w:val="28"/>
          <w:szCs w:val="28"/>
        </w:rPr>
        <w:t xml:space="preserve"> </w:t>
      </w:r>
    </w:p>
    <w:p w14:paraId="0A7BE517" w14:textId="77777777" w:rsidR="009002A9" w:rsidRPr="009002A9" w:rsidRDefault="009002A9" w:rsidP="00700A90">
      <w:pPr>
        <w:shd w:val="clear" w:color="auto" w:fill="FFFFFF"/>
        <w:spacing w:before="120" w:after="120" w:line="360" w:lineRule="auto"/>
        <w:ind w:left="284" w:right="284" w:firstLine="567"/>
        <w:jc w:val="both"/>
        <w:rPr>
          <w:i/>
          <w:sz w:val="28"/>
          <w:szCs w:val="28"/>
        </w:rPr>
      </w:pPr>
      <w:r w:rsidRPr="009002A9">
        <w:rPr>
          <w:i/>
          <w:color w:val="000000"/>
          <w:sz w:val="28"/>
          <w:szCs w:val="28"/>
        </w:rPr>
        <w:t>Формний циліндр</w:t>
      </w:r>
      <w:r>
        <w:rPr>
          <w:i/>
          <w:color w:val="000000"/>
          <w:sz w:val="28"/>
          <w:szCs w:val="28"/>
        </w:rPr>
        <w:t>.</w:t>
      </w:r>
    </w:p>
    <w:p w14:paraId="4E105E53" w14:textId="77777777" w:rsidR="00700A90" w:rsidRDefault="00847444" w:rsidP="00700A90">
      <w:pPr>
        <w:shd w:val="clear" w:color="auto" w:fill="FFFFFF"/>
        <w:spacing w:line="360" w:lineRule="auto"/>
        <w:ind w:left="284" w:right="284" w:firstLine="567"/>
        <w:jc w:val="both"/>
        <w:rPr>
          <w:color w:val="000000"/>
          <w:sz w:val="28"/>
          <w:szCs w:val="28"/>
        </w:rPr>
      </w:pPr>
      <w:r w:rsidRPr="00847444">
        <w:rPr>
          <w:color w:val="000000"/>
          <w:sz w:val="28"/>
          <w:szCs w:val="28"/>
        </w:rPr>
        <w:t xml:space="preserve">Для монтажу </w:t>
      </w:r>
      <w:proofErr w:type="spellStart"/>
      <w:r w:rsidRPr="00847444">
        <w:rPr>
          <w:color w:val="000000"/>
          <w:sz w:val="28"/>
          <w:szCs w:val="28"/>
        </w:rPr>
        <w:t>фотополімерної</w:t>
      </w:r>
      <w:proofErr w:type="spellEnd"/>
      <w:r w:rsidRPr="00847444">
        <w:rPr>
          <w:color w:val="000000"/>
          <w:sz w:val="28"/>
          <w:szCs w:val="28"/>
        </w:rPr>
        <w:t xml:space="preserve"> форми (ФДФ) на формний циліндр (ФЦ) використовують липку монтажну стрічку або спеціальні фіксатори. Діаметр ФЦ обирається враховуючи потрібний формат і довжину відбитку, а також товщину форми та клейової стрічки, оскільки їх товщина може варіюватися. Щоб спростити процес розміщення форми при монтажі, на формних циліндрах робляться повздовжні та поперечні насічки. Зазвичай використовують ФЦ, які виготовлені зі стальної труби і мають приварені цапфи. В деяких моделях машин, наприклад, у моделях ЕМВА, використовують ФЦ з силуміну, а монтаж форми здійснюється за допомогою швидкодіючої системи затискачів.</w:t>
      </w:r>
      <w:r w:rsidR="009002A9">
        <w:rPr>
          <w:color w:val="000000"/>
          <w:sz w:val="28"/>
          <w:szCs w:val="28"/>
        </w:rPr>
        <w:t xml:space="preserve"> </w:t>
      </w:r>
    </w:p>
    <w:p w14:paraId="64FF6E1E" w14:textId="77777777" w:rsidR="009002A9" w:rsidRPr="00700A90" w:rsidRDefault="009002A9" w:rsidP="00700A90">
      <w:pPr>
        <w:shd w:val="clear" w:color="auto" w:fill="FFFFFF"/>
        <w:spacing w:before="120" w:after="120" w:line="360" w:lineRule="auto"/>
        <w:ind w:left="284" w:right="284" w:firstLine="567"/>
        <w:jc w:val="both"/>
        <w:rPr>
          <w:i/>
          <w:sz w:val="28"/>
          <w:szCs w:val="28"/>
        </w:rPr>
      </w:pPr>
      <w:r w:rsidRPr="00700A90">
        <w:rPr>
          <w:i/>
          <w:color w:val="000000"/>
          <w:sz w:val="28"/>
          <w:szCs w:val="28"/>
        </w:rPr>
        <w:t>Друкарськ</w:t>
      </w:r>
      <w:r w:rsidR="00700A90" w:rsidRPr="00700A90">
        <w:rPr>
          <w:i/>
          <w:color w:val="000000"/>
          <w:sz w:val="28"/>
          <w:szCs w:val="28"/>
        </w:rPr>
        <w:t>ий</w:t>
      </w:r>
      <w:r w:rsidRPr="00700A90">
        <w:rPr>
          <w:i/>
          <w:color w:val="000000"/>
          <w:sz w:val="28"/>
          <w:szCs w:val="28"/>
        </w:rPr>
        <w:t xml:space="preserve"> циліндр</w:t>
      </w:r>
      <w:r w:rsidR="00700A90" w:rsidRPr="00700A90">
        <w:rPr>
          <w:i/>
          <w:color w:val="000000"/>
          <w:sz w:val="28"/>
          <w:szCs w:val="28"/>
        </w:rPr>
        <w:t>.</w:t>
      </w:r>
    </w:p>
    <w:p w14:paraId="3630582E" w14:textId="77777777" w:rsidR="009002A9" w:rsidRPr="009002A9" w:rsidRDefault="009002A9" w:rsidP="00700A90">
      <w:pPr>
        <w:shd w:val="clear" w:color="auto" w:fill="FFFFFF"/>
        <w:spacing w:line="360" w:lineRule="auto"/>
        <w:ind w:left="284" w:right="284" w:firstLine="567"/>
        <w:jc w:val="both"/>
        <w:rPr>
          <w:sz w:val="28"/>
          <w:szCs w:val="28"/>
        </w:rPr>
      </w:pPr>
      <w:r w:rsidRPr="009002A9">
        <w:rPr>
          <w:color w:val="000000"/>
          <w:sz w:val="28"/>
          <w:szCs w:val="28"/>
        </w:rPr>
        <w:t xml:space="preserve">У </w:t>
      </w:r>
      <w:r w:rsidR="00700A90">
        <w:rPr>
          <w:color w:val="000000"/>
          <w:sz w:val="28"/>
          <w:szCs w:val="28"/>
        </w:rPr>
        <w:t xml:space="preserve">більшості </w:t>
      </w:r>
      <w:r w:rsidRPr="009002A9">
        <w:rPr>
          <w:color w:val="000000"/>
          <w:sz w:val="28"/>
          <w:szCs w:val="28"/>
        </w:rPr>
        <w:t xml:space="preserve">ФДМ друкарський циліндр використовується для створення друкарського тиску. Він притискує знизу (або зверху) </w:t>
      </w:r>
      <w:r w:rsidR="005E2617">
        <w:rPr>
          <w:color w:val="000000"/>
          <w:sz w:val="28"/>
          <w:szCs w:val="28"/>
        </w:rPr>
        <w:t>аркуш</w:t>
      </w:r>
      <w:r w:rsidRPr="009002A9">
        <w:rPr>
          <w:color w:val="000000"/>
          <w:sz w:val="28"/>
          <w:szCs w:val="28"/>
        </w:rPr>
        <w:t xml:space="preserve"> ГК до форми. У сучасних секційних машинах його виготовляють з</w:t>
      </w:r>
      <w:r w:rsidR="0026316D">
        <w:rPr>
          <w:color w:val="000000"/>
          <w:sz w:val="28"/>
          <w:szCs w:val="28"/>
        </w:rPr>
        <w:t>і</w:t>
      </w:r>
      <w:r w:rsidRPr="009002A9">
        <w:rPr>
          <w:color w:val="000000"/>
          <w:sz w:val="28"/>
          <w:szCs w:val="28"/>
        </w:rPr>
        <w:t xml:space="preserve"> стальної труби</w:t>
      </w:r>
      <w:r w:rsidR="0026316D">
        <w:rPr>
          <w:color w:val="000000"/>
          <w:sz w:val="28"/>
          <w:szCs w:val="28"/>
        </w:rPr>
        <w:t xml:space="preserve">, до якої приварюють </w:t>
      </w:r>
      <w:r w:rsidRPr="009002A9">
        <w:rPr>
          <w:color w:val="000000"/>
          <w:sz w:val="28"/>
          <w:szCs w:val="28"/>
        </w:rPr>
        <w:t>цапфи. Циліндр повинен бути розрахований на визначене</w:t>
      </w:r>
      <w:r w:rsidR="00700A90">
        <w:rPr>
          <w:color w:val="000000"/>
          <w:sz w:val="28"/>
          <w:szCs w:val="28"/>
        </w:rPr>
        <w:t xml:space="preserve"> </w:t>
      </w:r>
      <w:r w:rsidRPr="009002A9">
        <w:rPr>
          <w:color w:val="000000"/>
          <w:sz w:val="28"/>
          <w:szCs w:val="28"/>
        </w:rPr>
        <w:t>навантаження, щоб не виникало деформацій, при яких неможлив</w:t>
      </w:r>
      <w:r w:rsidR="00700A90">
        <w:rPr>
          <w:color w:val="000000"/>
          <w:sz w:val="28"/>
          <w:szCs w:val="28"/>
        </w:rPr>
        <w:t xml:space="preserve">о забезпечити </w:t>
      </w:r>
      <w:r w:rsidRPr="009002A9">
        <w:rPr>
          <w:color w:val="000000"/>
          <w:sz w:val="28"/>
          <w:szCs w:val="28"/>
        </w:rPr>
        <w:t>рівномірний друк по всій ширині матеріалу.</w:t>
      </w:r>
    </w:p>
    <w:p w14:paraId="77B3AA09" w14:textId="77777777" w:rsidR="009002A9" w:rsidRPr="0026316D" w:rsidRDefault="009002A9" w:rsidP="0026316D">
      <w:pPr>
        <w:shd w:val="clear" w:color="auto" w:fill="FFFFFF"/>
        <w:tabs>
          <w:tab w:val="left" w:pos="6955"/>
        </w:tabs>
        <w:spacing w:before="120" w:after="120" w:line="360" w:lineRule="auto"/>
        <w:ind w:left="284" w:right="284" w:firstLine="567"/>
        <w:jc w:val="both"/>
        <w:rPr>
          <w:i/>
          <w:sz w:val="28"/>
          <w:szCs w:val="28"/>
        </w:rPr>
      </w:pPr>
      <w:r w:rsidRPr="0026316D">
        <w:rPr>
          <w:i/>
          <w:color w:val="000000"/>
          <w:sz w:val="28"/>
          <w:szCs w:val="28"/>
        </w:rPr>
        <w:t>Фарбові системи</w:t>
      </w:r>
      <w:r w:rsidR="0026316D">
        <w:rPr>
          <w:i/>
          <w:color w:val="000000"/>
          <w:sz w:val="28"/>
          <w:szCs w:val="28"/>
        </w:rPr>
        <w:t>.</w:t>
      </w:r>
    </w:p>
    <w:p w14:paraId="428F067E" w14:textId="77777777" w:rsidR="00847444" w:rsidRPr="00847444" w:rsidRDefault="00847444" w:rsidP="00847444">
      <w:pPr>
        <w:pStyle w:val="a3"/>
        <w:spacing w:line="360" w:lineRule="auto"/>
        <w:ind w:left="284" w:right="284" w:firstLine="567"/>
        <w:jc w:val="both"/>
        <w:rPr>
          <w:color w:val="000000"/>
          <w:sz w:val="28"/>
          <w:szCs w:val="28"/>
        </w:rPr>
      </w:pPr>
      <w:r w:rsidRPr="00847444">
        <w:rPr>
          <w:color w:val="000000"/>
          <w:sz w:val="28"/>
          <w:szCs w:val="28"/>
        </w:rPr>
        <w:t xml:space="preserve">У сучасних аркушевих </w:t>
      </w:r>
      <w:proofErr w:type="spellStart"/>
      <w:r w:rsidRPr="00847444">
        <w:rPr>
          <w:color w:val="000000"/>
          <w:sz w:val="28"/>
          <w:szCs w:val="28"/>
        </w:rPr>
        <w:t>флексографічних</w:t>
      </w:r>
      <w:proofErr w:type="spellEnd"/>
      <w:r w:rsidRPr="00847444">
        <w:rPr>
          <w:color w:val="000000"/>
          <w:sz w:val="28"/>
          <w:szCs w:val="28"/>
        </w:rPr>
        <w:t xml:space="preserve"> друкарських машинах використовуються два типи фарбових систем:</w:t>
      </w:r>
    </w:p>
    <w:p w14:paraId="03F8E6EB" w14:textId="77777777" w:rsidR="00847444" w:rsidRPr="00847444" w:rsidRDefault="00847444" w:rsidP="008345AA">
      <w:pPr>
        <w:pStyle w:val="a3"/>
        <w:numPr>
          <w:ilvl w:val="0"/>
          <w:numId w:val="57"/>
        </w:numPr>
        <w:spacing w:line="360" w:lineRule="auto"/>
        <w:ind w:right="284"/>
        <w:jc w:val="both"/>
        <w:rPr>
          <w:color w:val="000000"/>
          <w:sz w:val="28"/>
          <w:szCs w:val="28"/>
        </w:rPr>
      </w:pPr>
      <w:proofErr w:type="spellStart"/>
      <w:r w:rsidRPr="00847444">
        <w:rPr>
          <w:color w:val="000000"/>
          <w:sz w:val="28"/>
          <w:szCs w:val="28"/>
        </w:rPr>
        <w:t>Дукторна</w:t>
      </w:r>
      <w:proofErr w:type="spellEnd"/>
      <w:r w:rsidRPr="00847444">
        <w:rPr>
          <w:color w:val="000000"/>
          <w:sz w:val="28"/>
          <w:szCs w:val="28"/>
        </w:rPr>
        <w:t xml:space="preserve"> система: фарба наноситься на </w:t>
      </w:r>
      <w:proofErr w:type="spellStart"/>
      <w:r w:rsidRPr="00847444">
        <w:rPr>
          <w:color w:val="000000"/>
          <w:sz w:val="28"/>
          <w:szCs w:val="28"/>
        </w:rPr>
        <w:t>анілоксовий</w:t>
      </w:r>
      <w:proofErr w:type="spellEnd"/>
      <w:r w:rsidRPr="00847444">
        <w:rPr>
          <w:color w:val="000000"/>
          <w:sz w:val="28"/>
          <w:szCs w:val="28"/>
        </w:rPr>
        <w:t xml:space="preserve"> вал за допомогою </w:t>
      </w:r>
      <w:proofErr w:type="spellStart"/>
      <w:r w:rsidRPr="00847444">
        <w:rPr>
          <w:color w:val="000000"/>
          <w:sz w:val="28"/>
          <w:szCs w:val="28"/>
        </w:rPr>
        <w:t>дукторного</w:t>
      </w:r>
      <w:proofErr w:type="spellEnd"/>
      <w:r w:rsidRPr="00847444">
        <w:rPr>
          <w:color w:val="000000"/>
          <w:sz w:val="28"/>
          <w:szCs w:val="28"/>
        </w:rPr>
        <w:t xml:space="preserve"> валика.</w:t>
      </w:r>
    </w:p>
    <w:p w14:paraId="7EBF825C" w14:textId="77777777" w:rsidR="00847444" w:rsidRPr="00847444" w:rsidRDefault="00847444" w:rsidP="008345AA">
      <w:pPr>
        <w:pStyle w:val="a3"/>
        <w:numPr>
          <w:ilvl w:val="0"/>
          <w:numId w:val="57"/>
        </w:numPr>
        <w:spacing w:line="360" w:lineRule="auto"/>
        <w:ind w:right="284"/>
        <w:jc w:val="both"/>
        <w:rPr>
          <w:color w:val="000000"/>
          <w:sz w:val="28"/>
          <w:szCs w:val="28"/>
        </w:rPr>
      </w:pPr>
      <w:r w:rsidRPr="00847444">
        <w:rPr>
          <w:color w:val="000000"/>
          <w:sz w:val="28"/>
          <w:szCs w:val="28"/>
        </w:rPr>
        <w:lastRenderedPageBreak/>
        <w:t xml:space="preserve">Камер-ракельна система: фарба подається до спеціальної камери, утвореної самою камерою, </w:t>
      </w:r>
      <w:proofErr w:type="spellStart"/>
      <w:r w:rsidRPr="00847444">
        <w:rPr>
          <w:color w:val="000000"/>
          <w:sz w:val="28"/>
          <w:szCs w:val="28"/>
        </w:rPr>
        <w:t>анілоксовим</w:t>
      </w:r>
      <w:proofErr w:type="spellEnd"/>
      <w:r w:rsidRPr="00847444">
        <w:rPr>
          <w:color w:val="000000"/>
          <w:sz w:val="28"/>
          <w:szCs w:val="28"/>
        </w:rPr>
        <w:t xml:space="preserve"> валиком (або </w:t>
      </w:r>
      <w:proofErr w:type="spellStart"/>
      <w:r w:rsidRPr="00847444">
        <w:rPr>
          <w:color w:val="000000"/>
          <w:sz w:val="28"/>
          <w:szCs w:val="28"/>
        </w:rPr>
        <w:t>дукторним</w:t>
      </w:r>
      <w:proofErr w:type="spellEnd"/>
      <w:r w:rsidRPr="00847444">
        <w:rPr>
          <w:color w:val="000000"/>
          <w:sz w:val="28"/>
          <w:szCs w:val="28"/>
        </w:rPr>
        <w:t xml:space="preserve"> валиком) та двома ракелями.</w:t>
      </w:r>
    </w:p>
    <w:p w14:paraId="13F8FE15" w14:textId="77777777" w:rsidR="00847444" w:rsidRPr="00847444" w:rsidRDefault="00847444" w:rsidP="00847444">
      <w:pPr>
        <w:pStyle w:val="a3"/>
        <w:spacing w:line="360" w:lineRule="auto"/>
        <w:ind w:left="284" w:right="284" w:firstLine="567"/>
        <w:jc w:val="both"/>
        <w:rPr>
          <w:color w:val="000000"/>
          <w:sz w:val="28"/>
          <w:szCs w:val="28"/>
        </w:rPr>
      </w:pPr>
      <w:proofErr w:type="spellStart"/>
      <w:r w:rsidRPr="00847444">
        <w:rPr>
          <w:color w:val="000000"/>
          <w:sz w:val="28"/>
          <w:szCs w:val="28"/>
        </w:rPr>
        <w:t>Дукторна</w:t>
      </w:r>
      <w:proofErr w:type="spellEnd"/>
      <w:r w:rsidRPr="00847444">
        <w:rPr>
          <w:color w:val="000000"/>
          <w:sz w:val="28"/>
          <w:szCs w:val="28"/>
        </w:rPr>
        <w:t xml:space="preserve"> фарбова система (зображена на рисунку 2.14) складається з таких елементів: </w:t>
      </w:r>
      <w:proofErr w:type="spellStart"/>
      <w:r w:rsidRPr="00847444">
        <w:rPr>
          <w:color w:val="000000"/>
          <w:sz w:val="28"/>
          <w:szCs w:val="28"/>
        </w:rPr>
        <w:t>анілоксовий</w:t>
      </w:r>
      <w:proofErr w:type="spellEnd"/>
      <w:r w:rsidRPr="00847444">
        <w:rPr>
          <w:color w:val="000000"/>
          <w:sz w:val="28"/>
          <w:szCs w:val="28"/>
        </w:rPr>
        <w:t xml:space="preserve"> вал 1, </w:t>
      </w:r>
      <w:proofErr w:type="spellStart"/>
      <w:r w:rsidRPr="00847444">
        <w:rPr>
          <w:color w:val="000000"/>
          <w:sz w:val="28"/>
          <w:szCs w:val="28"/>
        </w:rPr>
        <w:t>дукторний</w:t>
      </w:r>
      <w:proofErr w:type="spellEnd"/>
      <w:r w:rsidRPr="00847444">
        <w:rPr>
          <w:color w:val="000000"/>
          <w:sz w:val="28"/>
          <w:szCs w:val="28"/>
        </w:rPr>
        <w:t xml:space="preserve"> вал 2 і фарбовий ящик 3. </w:t>
      </w:r>
      <w:proofErr w:type="spellStart"/>
      <w:r w:rsidRPr="00847444">
        <w:rPr>
          <w:color w:val="000000"/>
          <w:sz w:val="28"/>
          <w:szCs w:val="28"/>
        </w:rPr>
        <w:t>Дукторний</w:t>
      </w:r>
      <w:proofErr w:type="spellEnd"/>
      <w:r w:rsidRPr="00847444">
        <w:rPr>
          <w:color w:val="000000"/>
          <w:sz w:val="28"/>
          <w:szCs w:val="28"/>
        </w:rPr>
        <w:t xml:space="preserve"> вал має робочу поверхню з гуми. Глибина занурення </w:t>
      </w:r>
      <w:proofErr w:type="spellStart"/>
      <w:r w:rsidRPr="00847444">
        <w:rPr>
          <w:color w:val="000000"/>
          <w:sz w:val="28"/>
          <w:szCs w:val="28"/>
        </w:rPr>
        <w:t>дукторного</w:t>
      </w:r>
      <w:proofErr w:type="spellEnd"/>
      <w:r w:rsidRPr="00847444">
        <w:rPr>
          <w:color w:val="000000"/>
          <w:sz w:val="28"/>
          <w:szCs w:val="28"/>
        </w:rPr>
        <w:t xml:space="preserve"> валу зазвичай не перевищує 15 мм, а під час роботи фарба доливається у резервуар. </w:t>
      </w:r>
      <w:proofErr w:type="spellStart"/>
      <w:r w:rsidRPr="00847444">
        <w:rPr>
          <w:color w:val="000000"/>
          <w:sz w:val="28"/>
          <w:szCs w:val="28"/>
        </w:rPr>
        <w:t>Дукторний</w:t>
      </w:r>
      <w:proofErr w:type="spellEnd"/>
      <w:r w:rsidRPr="00847444">
        <w:rPr>
          <w:color w:val="000000"/>
          <w:sz w:val="28"/>
          <w:szCs w:val="28"/>
        </w:rPr>
        <w:t xml:space="preserve"> вал забирає фарбу з ящика і наносить її на поверхню </w:t>
      </w:r>
      <w:proofErr w:type="spellStart"/>
      <w:r w:rsidRPr="00847444">
        <w:rPr>
          <w:color w:val="000000"/>
          <w:sz w:val="28"/>
          <w:szCs w:val="28"/>
        </w:rPr>
        <w:t>анілоксового</w:t>
      </w:r>
      <w:proofErr w:type="spellEnd"/>
      <w:r w:rsidRPr="00847444">
        <w:rPr>
          <w:color w:val="000000"/>
          <w:sz w:val="28"/>
          <w:szCs w:val="28"/>
        </w:rPr>
        <w:t xml:space="preserve"> валу, заповнюючи його комірки. Дозування фарби відбувається шляхом створення тиску між </w:t>
      </w:r>
      <w:proofErr w:type="spellStart"/>
      <w:r w:rsidRPr="00847444">
        <w:rPr>
          <w:color w:val="000000"/>
          <w:sz w:val="28"/>
          <w:szCs w:val="28"/>
        </w:rPr>
        <w:t>анілоксовим</w:t>
      </w:r>
      <w:proofErr w:type="spellEnd"/>
      <w:r w:rsidRPr="00847444">
        <w:rPr>
          <w:color w:val="000000"/>
          <w:sz w:val="28"/>
          <w:szCs w:val="28"/>
        </w:rPr>
        <w:t xml:space="preserve"> і </w:t>
      </w:r>
      <w:proofErr w:type="spellStart"/>
      <w:r w:rsidRPr="00847444">
        <w:rPr>
          <w:color w:val="000000"/>
          <w:sz w:val="28"/>
          <w:szCs w:val="28"/>
        </w:rPr>
        <w:t>дукторним</w:t>
      </w:r>
      <w:proofErr w:type="spellEnd"/>
      <w:r w:rsidRPr="00847444">
        <w:rPr>
          <w:color w:val="000000"/>
          <w:sz w:val="28"/>
          <w:szCs w:val="28"/>
        </w:rPr>
        <w:t xml:space="preserve"> валиками, а також регулювання їх швидкостей для досягнення ефекту "витирання".</w:t>
      </w:r>
    </w:p>
    <w:p w14:paraId="52382C71" w14:textId="77777777" w:rsidR="009E0A0D" w:rsidRPr="009E0A0D" w:rsidRDefault="009E0A0D" w:rsidP="00EE66EF">
      <w:pPr>
        <w:pStyle w:val="a3"/>
        <w:spacing w:line="360" w:lineRule="auto"/>
        <w:ind w:left="284" w:right="284" w:firstLine="567"/>
        <w:contextualSpacing w:val="0"/>
        <w:jc w:val="both"/>
        <w:rPr>
          <w:sz w:val="28"/>
          <w:szCs w:val="28"/>
        </w:rPr>
      </w:pPr>
    </w:p>
    <w:p w14:paraId="500DC976" w14:textId="77777777" w:rsidR="009E0A0D" w:rsidRPr="009E0A0D" w:rsidRDefault="009E0A0D" w:rsidP="009E0A0D">
      <w:pPr>
        <w:pStyle w:val="a3"/>
        <w:spacing w:line="360" w:lineRule="auto"/>
        <w:ind w:left="284" w:right="284" w:firstLine="567"/>
        <w:contextualSpacing w:val="0"/>
        <w:jc w:val="center"/>
        <w:rPr>
          <w:sz w:val="28"/>
          <w:szCs w:val="28"/>
        </w:rPr>
      </w:pPr>
      <w:r w:rsidRPr="009E0A0D">
        <w:rPr>
          <w:noProof/>
          <w:sz w:val="28"/>
          <w:szCs w:val="28"/>
          <w:lang w:eastAsia="uk-UA"/>
        </w:rPr>
        <w:drawing>
          <wp:inline distT="0" distB="0" distL="0" distR="0" wp14:anchorId="72E116B8" wp14:editId="40318030">
            <wp:extent cx="2022324" cy="1510748"/>
            <wp:effectExtent l="19050" t="0" r="0" b="0"/>
            <wp:docPr id="36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9" cstate="email">
                      <a:lum bright="-6000" contrast="30000"/>
                      <a:extLst>
                        <a:ext uri="{28A0092B-C50C-407E-A947-70E740481C1C}">
                          <a14:useLocalDpi xmlns:a14="http://schemas.microsoft.com/office/drawing/2010/main"/>
                        </a:ext>
                      </a:extLst>
                    </a:blip>
                    <a:srcRect/>
                    <a:stretch>
                      <a:fillRect/>
                    </a:stretch>
                  </pic:blipFill>
                  <pic:spPr bwMode="auto">
                    <a:xfrm>
                      <a:off x="0" y="0"/>
                      <a:ext cx="2029681" cy="1516244"/>
                    </a:xfrm>
                    <a:prstGeom prst="rect">
                      <a:avLst/>
                    </a:prstGeom>
                    <a:noFill/>
                    <a:ln w="9525">
                      <a:noFill/>
                      <a:miter lim="800000"/>
                      <a:headEnd/>
                      <a:tailEnd/>
                    </a:ln>
                  </pic:spPr>
                </pic:pic>
              </a:graphicData>
            </a:graphic>
          </wp:inline>
        </w:drawing>
      </w:r>
    </w:p>
    <w:p w14:paraId="3BF6889D" w14:textId="77777777" w:rsidR="009E0A0D" w:rsidRPr="009E0A0D" w:rsidRDefault="009E0A0D" w:rsidP="00EE66EF">
      <w:pPr>
        <w:pStyle w:val="ae"/>
        <w:spacing w:line="276" w:lineRule="auto"/>
        <w:ind w:left="284" w:right="284" w:firstLine="567"/>
        <w:jc w:val="center"/>
      </w:pPr>
      <w:r w:rsidRPr="00EE66EF">
        <w:rPr>
          <w:b/>
        </w:rPr>
        <w:t>Рис.</w:t>
      </w:r>
      <w:r w:rsidR="00EE66EF" w:rsidRPr="00EE66EF">
        <w:rPr>
          <w:b/>
        </w:rPr>
        <w:t>2</w:t>
      </w:r>
      <w:r w:rsidRPr="00EE66EF">
        <w:rPr>
          <w:b/>
        </w:rPr>
        <w:t>.</w:t>
      </w:r>
      <w:r w:rsidR="00B635CD">
        <w:rPr>
          <w:b/>
        </w:rPr>
        <w:t>14</w:t>
      </w:r>
      <w:r w:rsidRPr="00EE66EF">
        <w:rPr>
          <w:b/>
        </w:rPr>
        <w:t>.</w:t>
      </w:r>
      <w:r w:rsidRPr="009E0A0D">
        <w:t xml:space="preserve"> </w:t>
      </w:r>
      <w:proofErr w:type="spellStart"/>
      <w:r w:rsidRPr="00EE66EF">
        <w:rPr>
          <w:i/>
        </w:rPr>
        <w:t>Дукторна</w:t>
      </w:r>
      <w:proofErr w:type="spellEnd"/>
      <w:r w:rsidRPr="00EE66EF">
        <w:rPr>
          <w:i/>
        </w:rPr>
        <w:t xml:space="preserve"> система подачі фарби</w:t>
      </w:r>
      <w:r w:rsidR="00EE66EF">
        <w:rPr>
          <w:i/>
        </w:rPr>
        <w:t>.</w:t>
      </w:r>
    </w:p>
    <w:p w14:paraId="7BE3B337" w14:textId="77777777" w:rsidR="009E0A0D" w:rsidRPr="00EE66EF" w:rsidRDefault="009E0A0D" w:rsidP="00EE66EF">
      <w:pPr>
        <w:widowControl w:val="0"/>
        <w:adjustRightInd w:val="0"/>
        <w:spacing w:line="276" w:lineRule="auto"/>
        <w:ind w:left="284" w:right="284" w:firstLine="567"/>
        <w:jc w:val="center"/>
        <w:rPr>
          <w:i/>
          <w:sz w:val="28"/>
          <w:szCs w:val="28"/>
        </w:rPr>
      </w:pPr>
      <w:r w:rsidRPr="00EE66EF">
        <w:rPr>
          <w:i/>
          <w:sz w:val="28"/>
          <w:szCs w:val="28"/>
        </w:rPr>
        <w:t>1</w:t>
      </w:r>
      <w:r w:rsidR="00EE66EF" w:rsidRPr="00EE66EF">
        <w:rPr>
          <w:i/>
          <w:sz w:val="28"/>
          <w:szCs w:val="28"/>
        </w:rPr>
        <w:t>–</w:t>
      </w:r>
      <w:r w:rsidR="00EE66EF">
        <w:rPr>
          <w:i/>
          <w:sz w:val="28"/>
          <w:szCs w:val="28"/>
        </w:rPr>
        <w:t xml:space="preserve"> </w:t>
      </w:r>
      <w:proofErr w:type="spellStart"/>
      <w:r w:rsidRPr="00EE66EF">
        <w:rPr>
          <w:i/>
          <w:sz w:val="28"/>
          <w:szCs w:val="28"/>
        </w:rPr>
        <w:t>анілоксовий</w:t>
      </w:r>
      <w:proofErr w:type="spellEnd"/>
      <w:r w:rsidRPr="00EE66EF">
        <w:rPr>
          <w:i/>
          <w:sz w:val="28"/>
          <w:szCs w:val="28"/>
        </w:rPr>
        <w:t xml:space="preserve"> валик</w:t>
      </w:r>
      <w:r w:rsidR="00EE66EF">
        <w:rPr>
          <w:i/>
          <w:sz w:val="28"/>
          <w:szCs w:val="28"/>
        </w:rPr>
        <w:t>;</w:t>
      </w:r>
      <w:r w:rsidRPr="00EE66EF">
        <w:rPr>
          <w:i/>
          <w:sz w:val="28"/>
          <w:szCs w:val="28"/>
        </w:rPr>
        <w:t xml:space="preserve"> 2</w:t>
      </w:r>
      <w:r w:rsidR="00EE66EF">
        <w:rPr>
          <w:i/>
          <w:sz w:val="28"/>
          <w:szCs w:val="28"/>
        </w:rPr>
        <w:t xml:space="preserve"> </w:t>
      </w:r>
      <w:r w:rsidR="00EE66EF" w:rsidRPr="00EE66EF">
        <w:rPr>
          <w:i/>
          <w:sz w:val="28"/>
          <w:szCs w:val="28"/>
        </w:rPr>
        <w:t>–</w:t>
      </w:r>
      <w:r w:rsidRPr="00EE66EF">
        <w:rPr>
          <w:i/>
          <w:sz w:val="28"/>
          <w:szCs w:val="28"/>
        </w:rPr>
        <w:t xml:space="preserve"> </w:t>
      </w:r>
      <w:proofErr w:type="spellStart"/>
      <w:r w:rsidRPr="00EE66EF">
        <w:rPr>
          <w:i/>
          <w:sz w:val="28"/>
          <w:szCs w:val="28"/>
        </w:rPr>
        <w:t>дукторний</w:t>
      </w:r>
      <w:proofErr w:type="spellEnd"/>
      <w:r w:rsidRPr="00EE66EF">
        <w:rPr>
          <w:i/>
          <w:sz w:val="28"/>
          <w:szCs w:val="28"/>
        </w:rPr>
        <w:t xml:space="preserve"> вал</w:t>
      </w:r>
      <w:r w:rsidR="00EE66EF">
        <w:rPr>
          <w:i/>
          <w:sz w:val="28"/>
          <w:szCs w:val="28"/>
        </w:rPr>
        <w:t>;</w:t>
      </w:r>
      <w:r w:rsidRPr="00EE66EF">
        <w:rPr>
          <w:i/>
          <w:sz w:val="28"/>
          <w:szCs w:val="28"/>
        </w:rPr>
        <w:t xml:space="preserve"> 3 – фарбовий ящик</w:t>
      </w:r>
      <w:r w:rsidR="00EE66EF">
        <w:rPr>
          <w:i/>
          <w:sz w:val="28"/>
          <w:szCs w:val="28"/>
        </w:rPr>
        <w:t>;</w:t>
      </w:r>
    </w:p>
    <w:p w14:paraId="695F506B" w14:textId="77777777" w:rsidR="009E0A0D" w:rsidRPr="00EE66EF" w:rsidRDefault="009E0A0D" w:rsidP="00EE66EF">
      <w:pPr>
        <w:spacing w:line="276" w:lineRule="auto"/>
        <w:ind w:left="284" w:right="284" w:firstLine="567"/>
        <w:jc w:val="center"/>
        <w:rPr>
          <w:i/>
          <w:sz w:val="28"/>
          <w:szCs w:val="28"/>
        </w:rPr>
      </w:pPr>
      <w:r w:rsidRPr="00EE66EF">
        <w:rPr>
          <w:i/>
          <w:sz w:val="28"/>
          <w:szCs w:val="28"/>
        </w:rPr>
        <w:t>4 – формний циліндр.</w:t>
      </w:r>
    </w:p>
    <w:p w14:paraId="089D1A6D" w14:textId="77777777" w:rsidR="009E0A0D" w:rsidRPr="009E0A0D" w:rsidRDefault="009E0A0D" w:rsidP="00B635CD">
      <w:pPr>
        <w:pStyle w:val="a3"/>
        <w:spacing w:before="40" w:line="360" w:lineRule="auto"/>
        <w:ind w:left="284" w:right="284" w:firstLine="567"/>
        <w:contextualSpacing w:val="0"/>
        <w:jc w:val="both"/>
        <w:rPr>
          <w:sz w:val="28"/>
          <w:szCs w:val="28"/>
        </w:rPr>
      </w:pPr>
      <w:r w:rsidRPr="009E0A0D">
        <w:rPr>
          <w:sz w:val="28"/>
          <w:szCs w:val="28"/>
        </w:rPr>
        <w:t>Принципову схему ракельної системи з замкненою камерою представлено на рис.</w:t>
      </w:r>
      <w:r w:rsidR="00EE66EF">
        <w:rPr>
          <w:sz w:val="28"/>
          <w:szCs w:val="28"/>
        </w:rPr>
        <w:t>2</w:t>
      </w:r>
      <w:r w:rsidRPr="009E0A0D">
        <w:rPr>
          <w:sz w:val="28"/>
          <w:szCs w:val="28"/>
        </w:rPr>
        <w:t>.</w:t>
      </w:r>
      <w:r w:rsidR="00B635CD">
        <w:rPr>
          <w:sz w:val="28"/>
          <w:szCs w:val="28"/>
        </w:rPr>
        <w:t>15</w:t>
      </w:r>
      <w:r w:rsidRPr="009E0A0D">
        <w:rPr>
          <w:sz w:val="28"/>
          <w:szCs w:val="28"/>
        </w:rPr>
        <w:t>.</w:t>
      </w:r>
    </w:p>
    <w:p w14:paraId="0E0B7D40" w14:textId="77777777" w:rsidR="009E0A0D" w:rsidRPr="009E0A0D" w:rsidRDefault="009E0A0D" w:rsidP="00B635CD">
      <w:pPr>
        <w:pStyle w:val="a3"/>
        <w:spacing w:line="360" w:lineRule="auto"/>
        <w:ind w:left="284" w:right="284" w:firstLine="567"/>
        <w:contextualSpacing w:val="0"/>
        <w:jc w:val="center"/>
        <w:rPr>
          <w:sz w:val="28"/>
          <w:szCs w:val="28"/>
        </w:rPr>
      </w:pPr>
      <w:r w:rsidRPr="009E0A0D">
        <w:rPr>
          <w:noProof/>
          <w:sz w:val="28"/>
          <w:szCs w:val="28"/>
          <w:lang w:eastAsia="uk-UA"/>
        </w:rPr>
        <w:drawing>
          <wp:inline distT="0" distB="0" distL="0" distR="0" wp14:anchorId="460F8848" wp14:editId="5CEBF9A3">
            <wp:extent cx="1817701" cy="2048291"/>
            <wp:effectExtent l="19050" t="0" r="0" b="0"/>
            <wp:docPr id="366" name="Рисунок 6" descr="D:\MyDoc\УЧЁБА\флексо\для диплома\Рис\tiff\Р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D:\MyDoc\УЧЁБА\флексо\для диплома\Рис\tiff\Рис.tif"/>
                    <pic:cNvPicPr>
                      <a:picLocks noChangeAspect="1" noChangeArrowheads="1"/>
                    </pic:cNvPicPr>
                  </pic:nvPicPr>
                  <pic:blipFill>
                    <a:blip r:embed="rId60" cstate="email">
                      <a:extLst>
                        <a:ext uri="{28A0092B-C50C-407E-A947-70E740481C1C}">
                          <a14:useLocalDpi xmlns:a14="http://schemas.microsoft.com/office/drawing/2010/main"/>
                        </a:ext>
                      </a:extLst>
                    </a:blip>
                    <a:srcRect/>
                    <a:stretch>
                      <a:fillRect/>
                    </a:stretch>
                  </pic:blipFill>
                  <pic:spPr bwMode="auto">
                    <a:xfrm>
                      <a:off x="0" y="0"/>
                      <a:ext cx="1817701" cy="2048291"/>
                    </a:xfrm>
                    <a:prstGeom prst="rect">
                      <a:avLst/>
                    </a:prstGeom>
                    <a:noFill/>
                    <a:ln w="9525">
                      <a:noFill/>
                      <a:miter lim="800000"/>
                      <a:headEnd/>
                      <a:tailEnd/>
                    </a:ln>
                  </pic:spPr>
                </pic:pic>
              </a:graphicData>
            </a:graphic>
          </wp:inline>
        </w:drawing>
      </w:r>
    </w:p>
    <w:p w14:paraId="69D0B5D2" w14:textId="77777777" w:rsidR="009E0A0D" w:rsidRPr="00EE66EF" w:rsidRDefault="00EE66EF" w:rsidP="00B635CD">
      <w:pPr>
        <w:pStyle w:val="a3"/>
        <w:spacing w:line="276" w:lineRule="auto"/>
        <w:ind w:left="284" w:right="284" w:firstLine="567"/>
        <w:contextualSpacing w:val="0"/>
        <w:jc w:val="center"/>
        <w:rPr>
          <w:i/>
          <w:sz w:val="28"/>
          <w:szCs w:val="28"/>
        </w:rPr>
      </w:pPr>
      <w:r w:rsidRPr="00EE66EF">
        <w:rPr>
          <w:b/>
          <w:sz w:val="28"/>
          <w:szCs w:val="28"/>
        </w:rPr>
        <w:t>Рис.2</w:t>
      </w:r>
      <w:r w:rsidR="009E0A0D" w:rsidRPr="00EE66EF">
        <w:rPr>
          <w:b/>
          <w:sz w:val="28"/>
          <w:szCs w:val="28"/>
        </w:rPr>
        <w:t>.</w:t>
      </w:r>
      <w:r w:rsidR="00B635CD">
        <w:rPr>
          <w:b/>
          <w:sz w:val="28"/>
          <w:szCs w:val="28"/>
        </w:rPr>
        <w:t>15</w:t>
      </w:r>
      <w:r w:rsidRPr="00EE66EF">
        <w:rPr>
          <w:b/>
          <w:sz w:val="28"/>
          <w:szCs w:val="28"/>
        </w:rPr>
        <w:t>.</w:t>
      </w:r>
      <w:r w:rsidR="009E0A0D" w:rsidRPr="00EE66EF">
        <w:rPr>
          <w:i/>
          <w:sz w:val="28"/>
          <w:szCs w:val="28"/>
        </w:rPr>
        <w:t xml:space="preserve"> Камер-ракельна система подачі фарби</w:t>
      </w:r>
      <w:r>
        <w:rPr>
          <w:i/>
          <w:sz w:val="28"/>
          <w:szCs w:val="28"/>
        </w:rPr>
        <w:t>.</w:t>
      </w:r>
    </w:p>
    <w:p w14:paraId="06DC34A0" w14:textId="77777777" w:rsidR="009E0A0D" w:rsidRPr="00EE66EF" w:rsidRDefault="009E0A0D" w:rsidP="00B635CD">
      <w:pPr>
        <w:pStyle w:val="a3"/>
        <w:spacing w:line="276" w:lineRule="auto"/>
        <w:ind w:left="284" w:right="284" w:firstLine="567"/>
        <w:contextualSpacing w:val="0"/>
        <w:jc w:val="center"/>
        <w:rPr>
          <w:i/>
          <w:sz w:val="28"/>
          <w:szCs w:val="28"/>
        </w:rPr>
      </w:pPr>
      <w:r w:rsidRPr="00EE66EF">
        <w:rPr>
          <w:i/>
          <w:sz w:val="28"/>
          <w:szCs w:val="28"/>
        </w:rPr>
        <w:t>1 – робочий ракель; 2 – замика</w:t>
      </w:r>
      <w:r w:rsidR="00EE66EF">
        <w:rPr>
          <w:i/>
          <w:sz w:val="28"/>
          <w:szCs w:val="28"/>
        </w:rPr>
        <w:t>ючий</w:t>
      </w:r>
      <w:r w:rsidRPr="00EE66EF">
        <w:rPr>
          <w:i/>
          <w:sz w:val="28"/>
          <w:szCs w:val="28"/>
        </w:rPr>
        <w:t xml:space="preserve"> ракель; 3- тримач ракелів;</w:t>
      </w:r>
    </w:p>
    <w:p w14:paraId="48DB90DA" w14:textId="77777777" w:rsidR="009E0A0D" w:rsidRPr="00EE66EF" w:rsidRDefault="009E0A0D" w:rsidP="00B635CD">
      <w:pPr>
        <w:pStyle w:val="a3"/>
        <w:spacing w:line="276" w:lineRule="auto"/>
        <w:ind w:left="284" w:right="284" w:firstLine="567"/>
        <w:contextualSpacing w:val="0"/>
        <w:jc w:val="center"/>
        <w:rPr>
          <w:i/>
          <w:sz w:val="28"/>
          <w:szCs w:val="28"/>
        </w:rPr>
      </w:pPr>
      <w:r w:rsidRPr="00EE66EF">
        <w:rPr>
          <w:i/>
          <w:sz w:val="28"/>
          <w:szCs w:val="28"/>
        </w:rPr>
        <w:lastRenderedPageBreak/>
        <w:t>4 – камера; 5- подавальний трубопровід; 6 – фарбовий насос;</w:t>
      </w:r>
    </w:p>
    <w:p w14:paraId="2A50D3E9" w14:textId="77777777" w:rsidR="009E0A0D" w:rsidRPr="00EE66EF" w:rsidRDefault="009E0A0D" w:rsidP="00B635CD">
      <w:pPr>
        <w:pStyle w:val="a3"/>
        <w:spacing w:line="276" w:lineRule="auto"/>
        <w:ind w:left="284" w:right="284" w:firstLine="567"/>
        <w:contextualSpacing w:val="0"/>
        <w:jc w:val="center"/>
        <w:rPr>
          <w:i/>
          <w:sz w:val="28"/>
          <w:szCs w:val="28"/>
        </w:rPr>
      </w:pPr>
      <w:r w:rsidRPr="00EE66EF">
        <w:rPr>
          <w:i/>
          <w:sz w:val="28"/>
          <w:szCs w:val="28"/>
        </w:rPr>
        <w:t xml:space="preserve">7 – </w:t>
      </w:r>
      <w:r w:rsidR="00EE66EF">
        <w:rPr>
          <w:i/>
          <w:sz w:val="28"/>
          <w:szCs w:val="28"/>
        </w:rPr>
        <w:t>резервуар</w:t>
      </w:r>
      <w:r w:rsidRPr="00EE66EF">
        <w:rPr>
          <w:i/>
          <w:sz w:val="28"/>
          <w:szCs w:val="28"/>
        </w:rPr>
        <w:t xml:space="preserve">; 8 – зливний трубопровід; 9 – </w:t>
      </w:r>
      <w:proofErr w:type="spellStart"/>
      <w:r w:rsidRPr="00EE66EF">
        <w:rPr>
          <w:i/>
          <w:sz w:val="28"/>
          <w:szCs w:val="28"/>
        </w:rPr>
        <w:t>анілоксовий</w:t>
      </w:r>
      <w:proofErr w:type="spellEnd"/>
      <w:r w:rsidRPr="00EE66EF">
        <w:rPr>
          <w:i/>
          <w:sz w:val="28"/>
          <w:szCs w:val="28"/>
        </w:rPr>
        <w:t xml:space="preserve"> валик</w:t>
      </w:r>
      <w:r w:rsidR="00EE66EF">
        <w:rPr>
          <w:i/>
          <w:sz w:val="28"/>
          <w:szCs w:val="28"/>
        </w:rPr>
        <w:t>.</w:t>
      </w:r>
    </w:p>
    <w:p w14:paraId="79DE6DE1" w14:textId="77777777" w:rsidR="00847444" w:rsidRPr="00847444" w:rsidRDefault="00847444" w:rsidP="00847444">
      <w:pPr>
        <w:pStyle w:val="a3"/>
        <w:shd w:val="clear" w:color="auto" w:fill="FFFFFF"/>
        <w:adjustRightInd w:val="0"/>
        <w:spacing w:line="360" w:lineRule="auto"/>
        <w:ind w:left="1571" w:right="284"/>
        <w:jc w:val="both"/>
        <w:rPr>
          <w:color w:val="000000"/>
          <w:sz w:val="28"/>
          <w:szCs w:val="28"/>
          <w:lang w:eastAsia="en-US"/>
        </w:rPr>
      </w:pPr>
      <w:r w:rsidRPr="00847444">
        <w:rPr>
          <w:color w:val="000000"/>
          <w:sz w:val="28"/>
          <w:szCs w:val="28"/>
          <w:lang w:eastAsia="en-US"/>
        </w:rPr>
        <w:t xml:space="preserve">Робочий ракель 1 та замикаючий ракель 2 утворюють камеру, яка обмежена поверхнею </w:t>
      </w:r>
      <w:proofErr w:type="spellStart"/>
      <w:r w:rsidRPr="00847444">
        <w:rPr>
          <w:color w:val="000000"/>
          <w:sz w:val="28"/>
          <w:szCs w:val="28"/>
          <w:lang w:eastAsia="en-US"/>
        </w:rPr>
        <w:t>анілоксового</w:t>
      </w:r>
      <w:proofErr w:type="spellEnd"/>
      <w:r w:rsidRPr="00847444">
        <w:rPr>
          <w:color w:val="000000"/>
          <w:sz w:val="28"/>
          <w:szCs w:val="28"/>
          <w:lang w:eastAsia="en-US"/>
        </w:rPr>
        <w:t xml:space="preserve"> валика і корпусом тримача ракелів 3. З боків ця фарбова камера закривається еластичними або пружними ущільнювачами. Замиканням ракеля 2 в напрямку обертання </w:t>
      </w:r>
      <w:proofErr w:type="spellStart"/>
      <w:r w:rsidRPr="00847444">
        <w:rPr>
          <w:color w:val="000000"/>
          <w:sz w:val="28"/>
          <w:szCs w:val="28"/>
          <w:lang w:eastAsia="en-US"/>
        </w:rPr>
        <w:t>анілоксового</w:t>
      </w:r>
      <w:proofErr w:type="spellEnd"/>
      <w:r w:rsidRPr="00847444">
        <w:rPr>
          <w:color w:val="000000"/>
          <w:sz w:val="28"/>
          <w:szCs w:val="28"/>
          <w:lang w:eastAsia="en-US"/>
        </w:rPr>
        <w:t xml:space="preserve"> валика передній ракель 2 виконує функцію попереднього очищення поверхні </w:t>
      </w:r>
      <w:proofErr w:type="spellStart"/>
      <w:r w:rsidRPr="00847444">
        <w:rPr>
          <w:color w:val="000000"/>
          <w:sz w:val="28"/>
          <w:szCs w:val="28"/>
          <w:lang w:eastAsia="en-US"/>
        </w:rPr>
        <w:t>анілоксового</w:t>
      </w:r>
      <w:proofErr w:type="spellEnd"/>
      <w:r w:rsidRPr="00847444">
        <w:rPr>
          <w:color w:val="000000"/>
          <w:sz w:val="28"/>
          <w:szCs w:val="28"/>
          <w:lang w:eastAsia="en-US"/>
        </w:rPr>
        <w:t xml:space="preserve"> валика від залишків фарби та паперового пилу. Робочий ракель 1 виконує основну функцію. Після заповнення комірок </w:t>
      </w:r>
      <w:proofErr w:type="spellStart"/>
      <w:r w:rsidRPr="00847444">
        <w:rPr>
          <w:color w:val="000000"/>
          <w:sz w:val="28"/>
          <w:szCs w:val="28"/>
          <w:lang w:eastAsia="en-US"/>
        </w:rPr>
        <w:t>анілоксового</w:t>
      </w:r>
      <w:proofErr w:type="spellEnd"/>
      <w:r w:rsidRPr="00847444">
        <w:rPr>
          <w:color w:val="000000"/>
          <w:sz w:val="28"/>
          <w:szCs w:val="28"/>
          <w:lang w:eastAsia="en-US"/>
        </w:rPr>
        <w:t xml:space="preserve"> валика фарбою з камери 4, він забирає надлишки фарби з його поверхні. Для подачі фарби на </w:t>
      </w:r>
      <w:proofErr w:type="spellStart"/>
      <w:r w:rsidRPr="00847444">
        <w:rPr>
          <w:color w:val="000000"/>
          <w:sz w:val="28"/>
          <w:szCs w:val="28"/>
          <w:lang w:eastAsia="en-US"/>
        </w:rPr>
        <w:t>анілоксовий</w:t>
      </w:r>
      <w:proofErr w:type="spellEnd"/>
      <w:r w:rsidRPr="00847444">
        <w:rPr>
          <w:color w:val="000000"/>
          <w:sz w:val="28"/>
          <w:szCs w:val="28"/>
          <w:lang w:eastAsia="en-US"/>
        </w:rPr>
        <w:t xml:space="preserve"> валик, фарбовий насос 6 через подавальний трубопровід 5 направляє фарбу з бачка 7 в камеру 4. Надлишкова фарба з камери 4 відводиться через зливний трубопровід 8.</w:t>
      </w:r>
    </w:p>
    <w:p w14:paraId="652A4194" w14:textId="77777777" w:rsidR="00847444" w:rsidRPr="00847444" w:rsidRDefault="00847444" w:rsidP="00847444">
      <w:pPr>
        <w:pStyle w:val="a3"/>
        <w:shd w:val="clear" w:color="auto" w:fill="FFFFFF"/>
        <w:adjustRightInd w:val="0"/>
        <w:spacing w:line="360" w:lineRule="auto"/>
        <w:ind w:left="1571" w:right="284"/>
        <w:jc w:val="both"/>
        <w:rPr>
          <w:color w:val="000000"/>
          <w:sz w:val="28"/>
          <w:szCs w:val="28"/>
          <w:lang w:eastAsia="en-US"/>
        </w:rPr>
      </w:pPr>
    </w:p>
    <w:p w14:paraId="2122B9E3" w14:textId="77777777" w:rsidR="00847444" w:rsidRPr="00847444" w:rsidRDefault="00847444" w:rsidP="00847444">
      <w:pPr>
        <w:shd w:val="clear" w:color="auto" w:fill="FFFFFF"/>
        <w:adjustRightInd w:val="0"/>
        <w:spacing w:line="360" w:lineRule="auto"/>
        <w:ind w:left="1211" w:right="284"/>
        <w:jc w:val="both"/>
        <w:rPr>
          <w:color w:val="000000"/>
          <w:sz w:val="28"/>
          <w:szCs w:val="28"/>
          <w:lang w:eastAsia="en-US"/>
        </w:rPr>
      </w:pPr>
      <w:r w:rsidRPr="00847444">
        <w:rPr>
          <w:color w:val="000000"/>
          <w:sz w:val="28"/>
          <w:szCs w:val="28"/>
          <w:lang w:eastAsia="en-US"/>
        </w:rPr>
        <w:t>Використання ракельних камер має наступні переваги:</w:t>
      </w:r>
    </w:p>
    <w:p w14:paraId="4C41FB40" w14:textId="77777777" w:rsidR="00847444" w:rsidRPr="00847444" w:rsidRDefault="00847444" w:rsidP="00847444">
      <w:pPr>
        <w:pStyle w:val="a3"/>
        <w:shd w:val="clear" w:color="auto" w:fill="FFFFFF"/>
        <w:adjustRightInd w:val="0"/>
        <w:spacing w:line="360" w:lineRule="auto"/>
        <w:ind w:left="1571" w:right="284"/>
        <w:jc w:val="both"/>
        <w:rPr>
          <w:color w:val="000000"/>
          <w:sz w:val="28"/>
          <w:szCs w:val="28"/>
          <w:lang w:eastAsia="en-US"/>
        </w:rPr>
      </w:pPr>
    </w:p>
    <w:p w14:paraId="1A50B286"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proofErr w:type="spellStart"/>
      <w:r w:rsidRPr="00847444">
        <w:rPr>
          <w:color w:val="000000"/>
          <w:sz w:val="28"/>
          <w:szCs w:val="28"/>
          <w:lang w:eastAsia="en-US"/>
        </w:rPr>
        <w:t>Фарбопередача</w:t>
      </w:r>
      <w:proofErr w:type="spellEnd"/>
      <w:r w:rsidRPr="00847444">
        <w:rPr>
          <w:color w:val="000000"/>
          <w:sz w:val="28"/>
          <w:szCs w:val="28"/>
          <w:lang w:eastAsia="en-US"/>
        </w:rPr>
        <w:t xml:space="preserve"> на форму не залежить від швидкості.</w:t>
      </w:r>
    </w:p>
    <w:p w14:paraId="24DD8437"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t xml:space="preserve">Можливість використання високих </w:t>
      </w:r>
      <w:proofErr w:type="spellStart"/>
      <w:r w:rsidRPr="00847444">
        <w:rPr>
          <w:color w:val="000000"/>
          <w:sz w:val="28"/>
          <w:szCs w:val="28"/>
          <w:lang w:eastAsia="en-US"/>
        </w:rPr>
        <w:t>лініатур</w:t>
      </w:r>
      <w:proofErr w:type="spellEnd"/>
      <w:r w:rsidRPr="00847444">
        <w:rPr>
          <w:color w:val="000000"/>
          <w:sz w:val="28"/>
          <w:szCs w:val="28"/>
          <w:lang w:eastAsia="en-US"/>
        </w:rPr>
        <w:t xml:space="preserve"> до 200 ліній на сантиметр.</w:t>
      </w:r>
    </w:p>
    <w:p w14:paraId="6125FB09"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t>Здатність підвищувати швидкість друкарського процесу.</w:t>
      </w:r>
    </w:p>
    <w:p w14:paraId="091C65EF"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t>Зменшення випаровування летких розчинників.</w:t>
      </w:r>
    </w:p>
    <w:p w14:paraId="217F3740" w14:textId="77777777" w:rsidR="00847444" w:rsidRPr="00847444" w:rsidRDefault="00847444" w:rsidP="00847444">
      <w:pPr>
        <w:shd w:val="clear" w:color="auto" w:fill="FFFFFF"/>
        <w:adjustRightInd w:val="0"/>
        <w:spacing w:line="360" w:lineRule="auto"/>
        <w:ind w:left="1211" w:right="284"/>
        <w:jc w:val="both"/>
        <w:rPr>
          <w:color w:val="000000"/>
          <w:sz w:val="28"/>
          <w:szCs w:val="28"/>
          <w:lang w:eastAsia="en-US"/>
        </w:rPr>
      </w:pPr>
      <w:r w:rsidRPr="00847444">
        <w:rPr>
          <w:color w:val="000000"/>
          <w:sz w:val="28"/>
          <w:szCs w:val="28"/>
          <w:lang w:eastAsia="en-US"/>
        </w:rPr>
        <w:t xml:space="preserve">Варто також зазначити, що </w:t>
      </w:r>
      <w:proofErr w:type="spellStart"/>
      <w:r w:rsidRPr="00847444">
        <w:rPr>
          <w:color w:val="000000"/>
          <w:sz w:val="28"/>
          <w:szCs w:val="28"/>
          <w:lang w:eastAsia="en-US"/>
        </w:rPr>
        <w:t>дукторна</w:t>
      </w:r>
      <w:proofErr w:type="spellEnd"/>
      <w:r w:rsidRPr="00847444">
        <w:rPr>
          <w:color w:val="000000"/>
          <w:sz w:val="28"/>
          <w:szCs w:val="28"/>
          <w:lang w:eastAsia="en-US"/>
        </w:rPr>
        <w:t xml:space="preserve"> система широко застосовується сьогодні. Це пояснюється її здатністю забезпечувати насиченість відбитку, що є важливим при друці плашок і штрихових зображень.</w:t>
      </w:r>
    </w:p>
    <w:p w14:paraId="28775949" w14:textId="77777777" w:rsidR="00847444" w:rsidRPr="00847444" w:rsidRDefault="00847444" w:rsidP="00847444">
      <w:pPr>
        <w:pStyle w:val="a3"/>
        <w:shd w:val="clear" w:color="auto" w:fill="FFFFFF"/>
        <w:adjustRightInd w:val="0"/>
        <w:spacing w:line="360" w:lineRule="auto"/>
        <w:ind w:left="1571" w:right="284"/>
        <w:jc w:val="both"/>
        <w:rPr>
          <w:color w:val="000000"/>
          <w:sz w:val="28"/>
          <w:szCs w:val="28"/>
          <w:lang w:eastAsia="en-US"/>
        </w:rPr>
      </w:pPr>
    </w:p>
    <w:p w14:paraId="05A9007E" w14:textId="77777777" w:rsidR="00847444" w:rsidRDefault="00847444" w:rsidP="00847444">
      <w:pPr>
        <w:pStyle w:val="a3"/>
        <w:shd w:val="clear" w:color="auto" w:fill="FFFFFF"/>
        <w:adjustRightInd w:val="0"/>
        <w:spacing w:line="360" w:lineRule="auto"/>
        <w:ind w:left="1571" w:right="284"/>
        <w:jc w:val="both"/>
        <w:rPr>
          <w:color w:val="000000"/>
          <w:sz w:val="28"/>
          <w:szCs w:val="28"/>
          <w:lang w:eastAsia="en-US"/>
        </w:rPr>
      </w:pPr>
      <w:r w:rsidRPr="00847444">
        <w:rPr>
          <w:color w:val="000000"/>
          <w:sz w:val="28"/>
          <w:szCs w:val="28"/>
          <w:lang w:eastAsia="en-US"/>
        </w:rPr>
        <w:t>Аналізуючи принципові схеми та склад основних виконавчих механізмів друкарських апаратів, можна виділити наступні ознаки:</w:t>
      </w:r>
    </w:p>
    <w:p w14:paraId="3F849360" w14:textId="77777777" w:rsidR="00847444" w:rsidRPr="00847444" w:rsidRDefault="00847444" w:rsidP="00847444">
      <w:pPr>
        <w:pStyle w:val="a3"/>
        <w:shd w:val="clear" w:color="auto" w:fill="FFFFFF"/>
        <w:adjustRightInd w:val="0"/>
        <w:spacing w:line="360" w:lineRule="auto"/>
        <w:ind w:left="1571" w:right="284"/>
        <w:jc w:val="both"/>
        <w:rPr>
          <w:color w:val="000000"/>
          <w:sz w:val="28"/>
          <w:szCs w:val="28"/>
          <w:lang w:eastAsia="en-US"/>
        </w:rPr>
      </w:pPr>
    </w:p>
    <w:p w14:paraId="5C16AD27"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t>Друк може здійснюватися як зверху аркуша, так і знизу.</w:t>
      </w:r>
    </w:p>
    <w:p w14:paraId="6CFDA4DB"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t xml:space="preserve">Застосовуються різні типи фарбових систем: </w:t>
      </w:r>
      <w:proofErr w:type="spellStart"/>
      <w:r w:rsidRPr="00847444">
        <w:rPr>
          <w:color w:val="000000"/>
          <w:sz w:val="28"/>
          <w:szCs w:val="28"/>
          <w:lang w:eastAsia="en-US"/>
        </w:rPr>
        <w:t>дукторна</w:t>
      </w:r>
      <w:proofErr w:type="spellEnd"/>
      <w:r w:rsidRPr="00847444">
        <w:rPr>
          <w:color w:val="000000"/>
          <w:sz w:val="28"/>
          <w:szCs w:val="28"/>
          <w:lang w:eastAsia="en-US"/>
        </w:rPr>
        <w:t>, закрита ракельна, з відкритим ракелем.</w:t>
      </w:r>
    </w:p>
    <w:p w14:paraId="59AA50C8" w14:textId="77777777" w:rsidR="00847444" w:rsidRPr="00847444" w:rsidRDefault="00847444" w:rsidP="008345AA">
      <w:pPr>
        <w:pStyle w:val="a3"/>
        <w:numPr>
          <w:ilvl w:val="0"/>
          <w:numId w:val="43"/>
        </w:numPr>
        <w:shd w:val="clear" w:color="auto" w:fill="FFFFFF"/>
        <w:adjustRightInd w:val="0"/>
        <w:spacing w:line="360" w:lineRule="auto"/>
        <w:ind w:right="284"/>
        <w:jc w:val="both"/>
        <w:rPr>
          <w:color w:val="000000"/>
          <w:sz w:val="28"/>
          <w:szCs w:val="28"/>
          <w:lang w:eastAsia="en-US"/>
        </w:rPr>
      </w:pPr>
      <w:r w:rsidRPr="00847444">
        <w:rPr>
          <w:color w:val="000000"/>
          <w:sz w:val="28"/>
          <w:szCs w:val="28"/>
          <w:lang w:eastAsia="en-US"/>
        </w:rPr>
        <w:lastRenderedPageBreak/>
        <w:t>Принцип транспортування заготовки може здійснюватися за допомогою пари валиків з частковим підключенням друкарської пари або за допомогою вакуумних елементів.</w:t>
      </w:r>
    </w:p>
    <w:p w14:paraId="75E9DFCB" w14:textId="77777777" w:rsidR="009002A9" w:rsidRPr="00745E63" w:rsidRDefault="00847444" w:rsidP="008345AA">
      <w:pPr>
        <w:pStyle w:val="a3"/>
        <w:numPr>
          <w:ilvl w:val="0"/>
          <w:numId w:val="43"/>
        </w:numPr>
        <w:shd w:val="clear" w:color="auto" w:fill="FFFFFF"/>
        <w:adjustRightInd w:val="0"/>
        <w:spacing w:line="360" w:lineRule="auto"/>
        <w:ind w:right="284"/>
        <w:jc w:val="both"/>
        <w:rPr>
          <w:rFonts w:eastAsia="Calibri"/>
          <w:sz w:val="28"/>
          <w:szCs w:val="28"/>
          <w:lang w:eastAsia="en-US"/>
        </w:rPr>
      </w:pPr>
      <w:r w:rsidRPr="00847444">
        <w:rPr>
          <w:color w:val="000000"/>
          <w:sz w:val="28"/>
          <w:szCs w:val="28"/>
          <w:lang w:eastAsia="en-US"/>
        </w:rPr>
        <w:t>Включення тиску здійснюється шляхом переміщення формного або друкарського циліндрів.</w:t>
      </w:r>
      <w:r w:rsidR="009002A9" w:rsidRPr="00745E63">
        <w:rPr>
          <w:color w:val="000000"/>
          <w:sz w:val="28"/>
          <w:szCs w:val="28"/>
        </w:rPr>
        <w:t>.</w:t>
      </w:r>
    </w:p>
    <w:p w14:paraId="283B7877" w14:textId="77777777" w:rsidR="00745E63" w:rsidRDefault="007B586A" w:rsidP="00C93190">
      <w:pPr>
        <w:pStyle w:val="a3"/>
        <w:autoSpaceDE/>
        <w:autoSpaceDN/>
        <w:spacing w:before="240" w:line="360" w:lineRule="auto"/>
        <w:ind w:left="851" w:right="284"/>
        <w:contextualSpacing w:val="0"/>
        <w:jc w:val="both"/>
        <w:rPr>
          <w:i/>
          <w:sz w:val="28"/>
          <w:szCs w:val="28"/>
        </w:rPr>
      </w:pPr>
      <w:r>
        <w:rPr>
          <w:i/>
          <w:sz w:val="28"/>
          <w:szCs w:val="28"/>
        </w:rPr>
        <w:t>2.3</w:t>
      </w:r>
      <w:r w:rsidR="00C93190">
        <w:rPr>
          <w:i/>
          <w:sz w:val="28"/>
          <w:szCs w:val="28"/>
        </w:rPr>
        <w:t xml:space="preserve">.1. Конструкція ДА </w:t>
      </w:r>
      <w:proofErr w:type="spellStart"/>
      <w:r w:rsidR="00C93190">
        <w:rPr>
          <w:i/>
          <w:sz w:val="28"/>
          <w:szCs w:val="28"/>
        </w:rPr>
        <w:t>флексографічних</w:t>
      </w:r>
      <w:proofErr w:type="spellEnd"/>
      <w:r w:rsidR="00C93190">
        <w:rPr>
          <w:i/>
          <w:sz w:val="28"/>
          <w:szCs w:val="28"/>
        </w:rPr>
        <w:t xml:space="preserve"> машин для друку на ГК (на прикладі ДВЛ-1800).</w:t>
      </w:r>
    </w:p>
    <w:p w14:paraId="0C8941AE" w14:textId="77777777" w:rsidR="00C93190" w:rsidRDefault="009002A9" w:rsidP="00C93190">
      <w:pPr>
        <w:shd w:val="clear" w:color="auto" w:fill="FFFFFF"/>
        <w:spacing w:before="120" w:after="120" w:line="360" w:lineRule="auto"/>
        <w:ind w:left="284" w:right="284" w:firstLine="567"/>
        <w:jc w:val="both"/>
        <w:rPr>
          <w:i/>
          <w:color w:val="000000"/>
          <w:sz w:val="28"/>
          <w:szCs w:val="28"/>
        </w:rPr>
      </w:pPr>
      <w:r w:rsidRPr="00C93190">
        <w:rPr>
          <w:i/>
          <w:color w:val="000000"/>
          <w:sz w:val="28"/>
          <w:szCs w:val="28"/>
        </w:rPr>
        <w:t>Технологічна схема друкарської секції.</w:t>
      </w:r>
    </w:p>
    <w:p w14:paraId="08A95887" w14:textId="77777777" w:rsidR="00C93190" w:rsidRDefault="00C93190" w:rsidP="00C93190">
      <w:pPr>
        <w:shd w:val="clear" w:color="auto" w:fill="FFFFFF"/>
        <w:spacing w:before="120" w:after="120" w:line="360" w:lineRule="auto"/>
        <w:ind w:left="284" w:right="284" w:firstLine="567"/>
        <w:jc w:val="both"/>
        <w:rPr>
          <w:color w:val="000000"/>
          <w:sz w:val="28"/>
          <w:szCs w:val="28"/>
        </w:rPr>
      </w:pPr>
      <w:r w:rsidRPr="009002A9">
        <w:rPr>
          <w:color w:val="000000"/>
          <w:sz w:val="28"/>
          <w:szCs w:val="28"/>
        </w:rPr>
        <w:t>В роботі представлено складальне креслення формного та друк</w:t>
      </w:r>
      <w:r>
        <w:rPr>
          <w:color w:val="000000"/>
          <w:sz w:val="28"/>
          <w:szCs w:val="28"/>
        </w:rPr>
        <w:t>арського циліндрів ДА лінії ДВЛ-</w:t>
      </w:r>
      <w:r w:rsidRPr="009002A9">
        <w:rPr>
          <w:color w:val="000000"/>
          <w:sz w:val="28"/>
          <w:szCs w:val="28"/>
        </w:rPr>
        <w:t>1800</w:t>
      </w:r>
      <w:r>
        <w:rPr>
          <w:color w:val="000000"/>
          <w:sz w:val="28"/>
          <w:szCs w:val="28"/>
        </w:rPr>
        <w:t xml:space="preserve"> (</w:t>
      </w:r>
      <w:proofErr w:type="spellStart"/>
      <w:r>
        <w:rPr>
          <w:color w:val="000000"/>
          <w:sz w:val="28"/>
          <w:szCs w:val="28"/>
        </w:rPr>
        <w:t>арк</w:t>
      </w:r>
      <w:proofErr w:type="spellEnd"/>
      <w:r>
        <w:rPr>
          <w:color w:val="000000"/>
          <w:sz w:val="28"/>
          <w:szCs w:val="28"/>
        </w:rPr>
        <w:t>. 6), а технологічна схема приведена на рис.2.</w:t>
      </w:r>
      <w:r w:rsidR="00B635CD">
        <w:rPr>
          <w:color w:val="000000"/>
          <w:sz w:val="28"/>
          <w:szCs w:val="28"/>
        </w:rPr>
        <w:t>16</w:t>
      </w:r>
      <w:r>
        <w:rPr>
          <w:color w:val="000000"/>
          <w:sz w:val="28"/>
          <w:szCs w:val="28"/>
        </w:rPr>
        <w:t>.</w:t>
      </w:r>
    </w:p>
    <w:p w14:paraId="63B5DBE1" w14:textId="77777777" w:rsidR="00C93190" w:rsidRDefault="00C93190" w:rsidP="00C93190">
      <w:pPr>
        <w:shd w:val="clear" w:color="auto" w:fill="FFFFFF"/>
        <w:spacing w:before="120" w:after="120" w:line="360" w:lineRule="auto"/>
        <w:ind w:left="284" w:right="284" w:firstLine="567"/>
        <w:jc w:val="both"/>
        <w:rPr>
          <w:i/>
          <w:color w:val="000000"/>
          <w:sz w:val="28"/>
          <w:szCs w:val="28"/>
        </w:rPr>
      </w:pPr>
    </w:p>
    <w:p w14:paraId="52C1205A" w14:textId="77777777" w:rsidR="00C93190" w:rsidRDefault="009002A9" w:rsidP="00C93190">
      <w:pPr>
        <w:shd w:val="clear" w:color="auto" w:fill="FFFFFF"/>
        <w:spacing w:before="120" w:after="120" w:line="360" w:lineRule="auto"/>
        <w:ind w:left="284" w:right="284" w:firstLine="567"/>
        <w:jc w:val="center"/>
        <w:rPr>
          <w:color w:val="000000"/>
          <w:sz w:val="28"/>
          <w:szCs w:val="28"/>
        </w:rPr>
      </w:pPr>
      <w:r w:rsidRPr="009002A9">
        <w:rPr>
          <w:noProof/>
          <w:color w:val="000000"/>
          <w:sz w:val="28"/>
          <w:szCs w:val="28"/>
          <w:lang w:eastAsia="uk-UA"/>
        </w:rPr>
        <w:drawing>
          <wp:inline distT="0" distB="0" distL="0" distR="0" wp14:anchorId="63D4C6FE" wp14:editId="74E2E3E0">
            <wp:extent cx="4294980" cy="3124200"/>
            <wp:effectExtent l="19050" t="0" r="0" b="0"/>
            <wp:docPr id="86" name="Рисунок 2" descr="tehnolog s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hnolog shema"/>
                    <pic:cNvPicPr>
                      <a:picLocks noChangeAspect="1" noChangeArrowheads="1"/>
                    </pic:cNvPicPr>
                  </pic:nvPicPr>
                  <pic:blipFill>
                    <a:blip r:embed="rId61" cstate="email">
                      <a:extLst>
                        <a:ext uri="{28A0092B-C50C-407E-A947-70E740481C1C}">
                          <a14:useLocalDpi xmlns:a14="http://schemas.microsoft.com/office/drawing/2010/main"/>
                        </a:ext>
                      </a:extLst>
                    </a:blip>
                    <a:stretch>
                      <a:fillRect/>
                    </a:stretch>
                  </pic:blipFill>
                  <pic:spPr bwMode="auto">
                    <a:xfrm>
                      <a:off x="0" y="0"/>
                      <a:ext cx="4304007" cy="3130766"/>
                    </a:xfrm>
                    <a:prstGeom prst="rect">
                      <a:avLst/>
                    </a:prstGeom>
                    <a:noFill/>
                    <a:ln w="9525">
                      <a:noFill/>
                      <a:miter lim="800000"/>
                      <a:headEnd/>
                      <a:tailEnd/>
                    </a:ln>
                  </pic:spPr>
                </pic:pic>
              </a:graphicData>
            </a:graphic>
          </wp:inline>
        </w:drawing>
      </w:r>
    </w:p>
    <w:p w14:paraId="5602FFD3" w14:textId="77777777" w:rsidR="009002A9" w:rsidRPr="009002A9" w:rsidRDefault="00C93190" w:rsidP="00C93190">
      <w:pPr>
        <w:shd w:val="clear" w:color="auto" w:fill="FFFFFF"/>
        <w:spacing w:line="240" w:lineRule="exact"/>
        <w:ind w:left="284" w:right="284" w:firstLine="567"/>
        <w:jc w:val="center"/>
        <w:rPr>
          <w:i/>
          <w:sz w:val="28"/>
          <w:szCs w:val="28"/>
        </w:rPr>
      </w:pPr>
      <w:r>
        <w:rPr>
          <w:b/>
          <w:sz w:val="28"/>
          <w:szCs w:val="28"/>
        </w:rPr>
        <w:t>Рис. 2.</w:t>
      </w:r>
      <w:r w:rsidR="00B635CD">
        <w:rPr>
          <w:b/>
          <w:sz w:val="28"/>
          <w:szCs w:val="28"/>
        </w:rPr>
        <w:t>16</w:t>
      </w:r>
      <w:r w:rsidR="009002A9" w:rsidRPr="009002A9">
        <w:rPr>
          <w:b/>
          <w:sz w:val="28"/>
          <w:szCs w:val="28"/>
        </w:rPr>
        <w:t>.</w:t>
      </w:r>
      <w:r w:rsidR="009002A9" w:rsidRPr="009002A9">
        <w:rPr>
          <w:i/>
          <w:sz w:val="28"/>
          <w:szCs w:val="28"/>
        </w:rPr>
        <w:t xml:space="preserve"> Технологічна схема ДА</w:t>
      </w:r>
      <w:r>
        <w:rPr>
          <w:i/>
          <w:sz w:val="28"/>
          <w:szCs w:val="28"/>
        </w:rPr>
        <w:t xml:space="preserve"> ДВЛ-1800.</w:t>
      </w:r>
    </w:p>
    <w:p w14:paraId="4C1D2768" w14:textId="77777777" w:rsidR="006935D3" w:rsidRPr="006935D3" w:rsidRDefault="006935D3" w:rsidP="006935D3">
      <w:pPr>
        <w:shd w:val="clear" w:color="auto" w:fill="FFFFFF"/>
        <w:spacing w:line="360" w:lineRule="auto"/>
        <w:ind w:left="284" w:right="284" w:firstLine="567"/>
        <w:jc w:val="both"/>
        <w:rPr>
          <w:i/>
          <w:color w:val="000000"/>
          <w:sz w:val="28"/>
          <w:szCs w:val="28"/>
        </w:rPr>
      </w:pPr>
      <w:proofErr w:type="spellStart"/>
      <w:r w:rsidRPr="006935D3">
        <w:rPr>
          <w:i/>
          <w:color w:val="000000"/>
          <w:sz w:val="28"/>
          <w:szCs w:val="28"/>
        </w:rPr>
        <w:t>Анілоксовий</w:t>
      </w:r>
      <w:proofErr w:type="spellEnd"/>
      <w:r w:rsidRPr="006935D3">
        <w:rPr>
          <w:i/>
          <w:color w:val="000000"/>
          <w:sz w:val="28"/>
          <w:szCs w:val="28"/>
        </w:rPr>
        <w:t xml:space="preserve"> вал </w:t>
      </w:r>
      <w:r w:rsidRPr="006935D3">
        <w:rPr>
          <w:color w:val="000000"/>
          <w:sz w:val="28"/>
          <w:szCs w:val="28"/>
        </w:rPr>
        <w:t xml:space="preserve">2 є збірним компонентом, який має растрову сітку на його робочій поверхні. Він закріплений у сферичних шарикопідшипниках і приводиться в рух за допомогою </w:t>
      </w:r>
      <w:proofErr w:type="spellStart"/>
      <w:r w:rsidRPr="006935D3">
        <w:rPr>
          <w:color w:val="000000"/>
          <w:sz w:val="28"/>
          <w:szCs w:val="28"/>
        </w:rPr>
        <w:t>пневмоциліндра</w:t>
      </w:r>
      <w:proofErr w:type="spellEnd"/>
      <w:r w:rsidRPr="006935D3">
        <w:rPr>
          <w:color w:val="000000"/>
          <w:sz w:val="28"/>
          <w:szCs w:val="28"/>
        </w:rPr>
        <w:t xml:space="preserve">, який забезпечує його контакт з </w:t>
      </w:r>
      <w:proofErr w:type="spellStart"/>
      <w:r w:rsidRPr="006935D3">
        <w:rPr>
          <w:color w:val="000000"/>
          <w:sz w:val="28"/>
          <w:szCs w:val="28"/>
        </w:rPr>
        <w:t>дукторним</w:t>
      </w:r>
      <w:proofErr w:type="spellEnd"/>
      <w:r w:rsidRPr="006935D3">
        <w:rPr>
          <w:color w:val="000000"/>
          <w:sz w:val="28"/>
          <w:szCs w:val="28"/>
        </w:rPr>
        <w:t xml:space="preserve"> валом і формою. Цей вал також є збірним і має вулканізовану гумову робочу поверхню. Він з'єднаний з </w:t>
      </w:r>
      <w:proofErr w:type="spellStart"/>
      <w:r w:rsidRPr="006935D3">
        <w:rPr>
          <w:color w:val="000000"/>
          <w:sz w:val="28"/>
          <w:szCs w:val="28"/>
        </w:rPr>
        <w:t>анілоксовим</w:t>
      </w:r>
      <w:proofErr w:type="spellEnd"/>
      <w:r w:rsidRPr="006935D3">
        <w:rPr>
          <w:color w:val="000000"/>
          <w:sz w:val="28"/>
          <w:szCs w:val="28"/>
        </w:rPr>
        <w:t xml:space="preserve"> валом через ланцюгову передачу з редуктором автономного привода, що передає обертання</w:t>
      </w:r>
      <w:r w:rsidRPr="006935D3">
        <w:rPr>
          <w:i/>
          <w:color w:val="000000"/>
          <w:sz w:val="28"/>
          <w:szCs w:val="28"/>
        </w:rPr>
        <w:t>.</w:t>
      </w:r>
    </w:p>
    <w:p w14:paraId="157D8DE3"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i/>
          <w:color w:val="000000"/>
          <w:sz w:val="28"/>
          <w:szCs w:val="28"/>
        </w:rPr>
        <w:lastRenderedPageBreak/>
        <w:t xml:space="preserve">Формний циліндр </w:t>
      </w:r>
      <w:r w:rsidRPr="006935D3">
        <w:rPr>
          <w:color w:val="000000"/>
          <w:sz w:val="28"/>
          <w:szCs w:val="28"/>
        </w:rPr>
        <w:t xml:space="preserve">5 є гільзою з обробленими внутрішнім і зовнішнім діаметрами. У нього вварені цапфи, і вся конструкція підлягає балансуванню. На його робочій поверхні також є сітка для полегшення монтажу форми. Підшипникові вузли встановлені у стаканах, які монтується у бокові </w:t>
      </w:r>
      <w:proofErr w:type="spellStart"/>
      <w:r w:rsidRPr="006935D3">
        <w:rPr>
          <w:color w:val="000000"/>
          <w:sz w:val="28"/>
          <w:szCs w:val="28"/>
        </w:rPr>
        <w:t>стійки</w:t>
      </w:r>
      <w:proofErr w:type="spellEnd"/>
      <w:r w:rsidRPr="006935D3">
        <w:rPr>
          <w:color w:val="000000"/>
          <w:sz w:val="28"/>
          <w:szCs w:val="28"/>
        </w:rPr>
        <w:t xml:space="preserve"> остова друкарської секції. Для лівої опори використовуються конічні роликові підшипники, а для правої опори - сферичні роликові підшипники, що полегшують встановлення </w:t>
      </w:r>
      <w:proofErr w:type="spellStart"/>
      <w:r w:rsidRPr="006935D3">
        <w:rPr>
          <w:color w:val="000000"/>
          <w:sz w:val="28"/>
          <w:szCs w:val="28"/>
        </w:rPr>
        <w:t>вала</w:t>
      </w:r>
      <w:proofErr w:type="spellEnd"/>
      <w:r w:rsidRPr="006935D3">
        <w:rPr>
          <w:color w:val="000000"/>
          <w:sz w:val="28"/>
          <w:szCs w:val="28"/>
        </w:rPr>
        <w:t>.</w:t>
      </w:r>
    </w:p>
    <w:p w14:paraId="0CB8ED6C"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color w:val="000000"/>
          <w:sz w:val="28"/>
          <w:szCs w:val="28"/>
        </w:rPr>
        <w:t xml:space="preserve">На осі формного циліндра знаходиться </w:t>
      </w:r>
      <w:proofErr w:type="spellStart"/>
      <w:r w:rsidRPr="006935D3">
        <w:rPr>
          <w:color w:val="000000"/>
          <w:sz w:val="28"/>
          <w:szCs w:val="28"/>
        </w:rPr>
        <w:t>косозубе</w:t>
      </w:r>
      <w:proofErr w:type="spellEnd"/>
      <w:r w:rsidRPr="006935D3">
        <w:rPr>
          <w:color w:val="000000"/>
          <w:sz w:val="28"/>
          <w:szCs w:val="28"/>
        </w:rPr>
        <w:t xml:space="preserve"> колесо, яке з'єднане з приводом через механізм тонкої повздовжньої приводки. З лівої сторони розміщені деталі механізму грубої повздовжньої приводки, який має дві прямозубі шестерні, що встановлені на голчастих підшипниках. Ці голчасті підшипники змонтовані на пальці, який встановлений у приводному зубчастому колесі за допомогою болтового з'єднання.</w:t>
      </w:r>
    </w:p>
    <w:p w14:paraId="2D79054D" w14:textId="77777777" w:rsidR="006935D3" w:rsidRPr="006935D3" w:rsidRDefault="006935D3" w:rsidP="006935D3">
      <w:pPr>
        <w:shd w:val="clear" w:color="auto" w:fill="FFFFFF"/>
        <w:spacing w:line="360" w:lineRule="auto"/>
        <w:ind w:left="284" w:right="284" w:firstLine="567"/>
        <w:jc w:val="both"/>
        <w:rPr>
          <w:color w:val="000000"/>
          <w:sz w:val="28"/>
          <w:szCs w:val="28"/>
        </w:rPr>
      </w:pPr>
      <w:proofErr w:type="spellStart"/>
      <w:r w:rsidRPr="006935D3">
        <w:rPr>
          <w:color w:val="000000"/>
          <w:sz w:val="28"/>
          <w:szCs w:val="28"/>
        </w:rPr>
        <w:t>Проворот</w:t>
      </w:r>
      <w:proofErr w:type="spellEnd"/>
      <w:r w:rsidRPr="006935D3">
        <w:rPr>
          <w:color w:val="000000"/>
          <w:sz w:val="28"/>
          <w:szCs w:val="28"/>
        </w:rPr>
        <w:t xml:space="preserve"> шестерень призводить до обертання зубчастого колеса. У разі розімкнення болтового з'єднання привідне колесо залишається на місці, утримуване приводом, тоді як формний вал продовжує обертатися. З правої сторони розміщений механізм осьової приводки, який дозволяє переміщати циліндр </w:t>
      </w:r>
      <w:proofErr w:type="spellStart"/>
      <w:r w:rsidRPr="006935D3">
        <w:rPr>
          <w:color w:val="000000"/>
          <w:sz w:val="28"/>
          <w:szCs w:val="28"/>
        </w:rPr>
        <w:t>осьово</w:t>
      </w:r>
      <w:proofErr w:type="spellEnd"/>
      <w:r w:rsidRPr="006935D3">
        <w:rPr>
          <w:color w:val="000000"/>
          <w:sz w:val="28"/>
          <w:szCs w:val="28"/>
        </w:rPr>
        <w:t>. Це досягається за допомогою штурвала, вісь якого закріплена у боковині через зубчасті зачеплення. Зміщення циліндра відбувається за рахунок різьби на стакані.</w:t>
      </w:r>
    </w:p>
    <w:p w14:paraId="16CD363D"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i/>
          <w:color w:val="000000"/>
          <w:sz w:val="28"/>
          <w:szCs w:val="28"/>
        </w:rPr>
        <w:t>Друкарський циліндр</w:t>
      </w:r>
      <w:r w:rsidRPr="006935D3">
        <w:rPr>
          <w:color w:val="000000"/>
          <w:sz w:val="28"/>
          <w:szCs w:val="28"/>
        </w:rPr>
        <w:t xml:space="preserve"> також є збірним, з подібною конструкцією до формного циліндра. Підшипникові опори також встановлені у стаканах, які закріплюються за допомогою ригелів у бокових стінках остова. Стакани притягнуті важелями, які можуть отримувати коливний рух через тягу від механізму регулювання циліндра на товщину матеріалу для друку. Для цього стакани виконані з ексцентриситетом внутрішньої частини, у якій монтуються підшипники друкарського циліндра. Шляхом регулювання зовнішнього діаметра стакана можна змінювати положення </w:t>
      </w:r>
      <w:proofErr w:type="spellStart"/>
      <w:r w:rsidRPr="006935D3">
        <w:rPr>
          <w:color w:val="000000"/>
          <w:sz w:val="28"/>
          <w:szCs w:val="28"/>
        </w:rPr>
        <w:t>вісі</w:t>
      </w:r>
      <w:proofErr w:type="spellEnd"/>
      <w:r w:rsidRPr="006935D3">
        <w:rPr>
          <w:color w:val="000000"/>
          <w:sz w:val="28"/>
          <w:szCs w:val="28"/>
        </w:rPr>
        <w:t xml:space="preserve"> друкарського циліндра, і максимальний ексцентриситет становить 10 мм.</w:t>
      </w:r>
    </w:p>
    <w:p w14:paraId="59A67EC7" w14:textId="77777777" w:rsidR="009002A9" w:rsidRPr="009002A9" w:rsidRDefault="009002A9" w:rsidP="00440A3C">
      <w:pPr>
        <w:shd w:val="clear" w:color="auto" w:fill="FFFFFF"/>
        <w:spacing w:line="360" w:lineRule="auto"/>
        <w:ind w:left="284" w:right="284" w:firstLine="567"/>
        <w:jc w:val="both"/>
        <w:rPr>
          <w:color w:val="000000"/>
          <w:sz w:val="28"/>
          <w:szCs w:val="28"/>
        </w:rPr>
      </w:pPr>
      <w:r w:rsidRPr="00440A3C">
        <w:rPr>
          <w:i/>
          <w:color w:val="000000"/>
          <w:sz w:val="28"/>
          <w:szCs w:val="28"/>
        </w:rPr>
        <w:t>.</w:t>
      </w:r>
    </w:p>
    <w:p w14:paraId="635A701B" w14:textId="77777777" w:rsidR="009002A9" w:rsidRPr="00440A3C" w:rsidRDefault="007B586A" w:rsidP="00440A3C">
      <w:pPr>
        <w:pStyle w:val="a3"/>
        <w:autoSpaceDE/>
        <w:autoSpaceDN/>
        <w:spacing w:before="120" w:after="120" w:line="360" w:lineRule="auto"/>
        <w:ind w:left="851" w:right="284"/>
        <w:contextualSpacing w:val="0"/>
        <w:jc w:val="both"/>
        <w:rPr>
          <w:sz w:val="28"/>
          <w:szCs w:val="28"/>
        </w:rPr>
      </w:pPr>
      <w:r>
        <w:rPr>
          <w:i/>
          <w:sz w:val="28"/>
          <w:szCs w:val="28"/>
        </w:rPr>
        <w:t>2.3</w:t>
      </w:r>
      <w:r w:rsidR="00440A3C">
        <w:rPr>
          <w:i/>
          <w:sz w:val="28"/>
          <w:szCs w:val="28"/>
        </w:rPr>
        <w:t xml:space="preserve">.2. Конструкція ДА швецької машини </w:t>
      </w:r>
      <w:r w:rsidR="00440A3C" w:rsidRPr="00440A3C">
        <w:rPr>
          <w:i/>
          <w:sz w:val="28"/>
          <w:szCs w:val="28"/>
          <w:lang w:val="en-US"/>
        </w:rPr>
        <w:t>EMBA</w:t>
      </w:r>
      <w:r w:rsidR="00440A3C" w:rsidRPr="00440A3C">
        <w:rPr>
          <w:i/>
          <w:sz w:val="28"/>
          <w:szCs w:val="28"/>
          <w:lang w:val="ru-RU"/>
        </w:rPr>
        <w:t xml:space="preserve"> 244</w:t>
      </w:r>
      <w:r w:rsidR="00440A3C">
        <w:rPr>
          <w:i/>
          <w:sz w:val="28"/>
          <w:szCs w:val="28"/>
        </w:rPr>
        <w:t>.</w:t>
      </w:r>
      <w:r w:rsidR="009002A9" w:rsidRPr="00440A3C">
        <w:rPr>
          <w:sz w:val="28"/>
          <w:szCs w:val="28"/>
        </w:rPr>
        <w:t xml:space="preserve"> </w:t>
      </w:r>
    </w:p>
    <w:p w14:paraId="1F8BB784" w14:textId="77777777" w:rsidR="009002A9" w:rsidRPr="009002A9" w:rsidRDefault="009002A9" w:rsidP="00440A3C">
      <w:pPr>
        <w:spacing w:before="120" w:after="120" w:line="360" w:lineRule="auto"/>
        <w:ind w:left="284" w:right="284" w:firstLine="851"/>
        <w:jc w:val="both"/>
        <w:rPr>
          <w:sz w:val="28"/>
          <w:szCs w:val="28"/>
        </w:rPr>
      </w:pPr>
      <w:r w:rsidRPr="009002A9">
        <w:rPr>
          <w:sz w:val="28"/>
          <w:szCs w:val="28"/>
        </w:rPr>
        <w:lastRenderedPageBreak/>
        <w:t xml:space="preserve">Конструкція формного і друкарського циліндрів машини </w:t>
      </w:r>
      <w:r w:rsidRPr="009002A9">
        <w:rPr>
          <w:sz w:val="28"/>
          <w:szCs w:val="28"/>
          <w:lang w:val="en-US"/>
        </w:rPr>
        <w:t>EMBA</w:t>
      </w:r>
      <w:r w:rsidRPr="009002A9">
        <w:rPr>
          <w:sz w:val="28"/>
          <w:szCs w:val="28"/>
          <w:lang w:val="ru-RU"/>
        </w:rPr>
        <w:t xml:space="preserve"> 244</w:t>
      </w:r>
      <w:r w:rsidRPr="009002A9">
        <w:rPr>
          <w:sz w:val="28"/>
          <w:szCs w:val="28"/>
        </w:rPr>
        <w:t xml:space="preserve"> представлена на рис.</w:t>
      </w:r>
      <w:r w:rsidRPr="009002A9">
        <w:rPr>
          <w:sz w:val="28"/>
          <w:szCs w:val="28"/>
          <w:lang w:val="ru-RU"/>
        </w:rPr>
        <w:t>2</w:t>
      </w:r>
      <w:r w:rsidR="00B635CD">
        <w:rPr>
          <w:sz w:val="28"/>
          <w:szCs w:val="28"/>
        </w:rPr>
        <w:t>.17</w:t>
      </w:r>
      <w:r w:rsidR="00440A3C">
        <w:rPr>
          <w:sz w:val="28"/>
          <w:szCs w:val="28"/>
        </w:rPr>
        <w:t xml:space="preserve"> та на </w:t>
      </w:r>
      <w:proofErr w:type="spellStart"/>
      <w:r w:rsidR="00440A3C">
        <w:rPr>
          <w:sz w:val="28"/>
          <w:szCs w:val="28"/>
        </w:rPr>
        <w:t>арк</w:t>
      </w:r>
      <w:proofErr w:type="spellEnd"/>
      <w:r w:rsidRPr="009002A9">
        <w:rPr>
          <w:sz w:val="28"/>
          <w:szCs w:val="28"/>
        </w:rPr>
        <w:t>.</w:t>
      </w:r>
      <w:r w:rsidR="00440A3C">
        <w:rPr>
          <w:sz w:val="28"/>
          <w:szCs w:val="28"/>
        </w:rPr>
        <w:t xml:space="preserve"> 5</w:t>
      </w:r>
    </w:p>
    <w:p w14:paraId="4E0C1885" w14:textId="77777777" w:rsidR="009002A9" w:rsidRPr="009002A9" w:rsidRDefault="009002A9" w:rsidP="006B6472">
      <w:pPr>
        <w:spacing w:line="360" w:lineRule="auto"/>
        <w:ind w:left="284" w:right="284"/>
        <w:jc w:val="center"/>
        <w:rPr>
          <w:sz w:val="28"/>
          <w:szCs w:val="28"/>
        </w:rPr>
      </w:pPr>
      <w:r w:rsidRPr="009002A9">
        <w:rPr>
          <w:noProof/>
          <w:sz w:val="28"/>
          <w:szCs w:val="28"/>
          <w:lang w:eastAsia="uk-UA"/>
        </w:rPr>
        <w:drawing>
          <wp:inline distT="0" distB="0" distL="0" distR="0" wp14:anchorId="3F4CEDE7" wp14:editId="054F958E">
            <wp:extent cx="6377945" cy="4492352"/>
            <wp:effectExtent l="19050" t="0" r="3805" b="0"/>
            <wp:docPr id="101" name="Рисунок 100" descr="Чертеж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1.jpg"/>
                    <pic:cNvPicPr/>
                  </pic:nvPicPr>
                  <pic:blipFill>
                    <a:blip r:embed="rId62" cstate="email">
                      <a:extLst>
                        <a:ext uri="{28A0092B-C50C-407E-A947-70E740481C1C}">
                          <a14:useLocalDpi xmlns:a14="http://schemas.microsoft.com/office/drawing/2010/main"/>
                        </a:ext>
                      </a:extLst>
                    </a:blip>
                    <a:srcRect/>
                    <a:stretch>
                      <a:fillRect/>
                    </a:stretch>
                  </pic:blipFill>
                  <pic:spPr>
                    <a:xfrm>
                      <a:off x="0" y="0"/>
                      <a:ext cx="6385412" cy="4497611"/>
                    </a:xfrm>
                    <a:prstGeom prst="rect">
                      <a:avLst/>
                    </a:prstGeom>
                  </pic:spPr>
                </pic:pic>
              </a:graphicData>
            </a:graphic>
          </wp:inline>
        </w:drawing>
      </w:r>
    </w:p>
    <w:p w14:paraId="411590CA" w14:textId="77777777" w:rsidR="009002A9" w:rsidRPr="009002A9" w:rsidRDefault="00440A3C" w:rsidP="00440A3C">
      <w:pPr>
        <w:spacing w:line="276" w:lineRule="auto"/>
        <w:ind w:left="284" w:right="284" w:firstLine="539"/>
        <w:jc w:val="center"/>
        <w:rPr>
          <w:sz w:val="28"/>
          <w:szCs w:val="28"/>
          <w:lang w:val="ru-RU"/>
        </w:rPr>
      </w:pPr>
      <w:r>
        <w:rPr>
          <w:b/>
          <w:sz w:val="28"/>
          <w:szCs w:val="28"/>
        </w:rPr>
        <w:t>Рис. 2.</w:t>
      </w:r>
      <w:r w:rsidR="00B635CD">
        <w:rPr>
          <w:b/>
          <w:sz w:val="28"/>
          <w:szCs w:val="28"/>
        </w:rPr>
        <w:t>17</w:t>
      </w:r>
      <w:r w:rsidR="009002A9" w:rsidRPr="009002A9">
        <w:rPr>
          <w:b/>
          <w:sz w:val="28"/>
          <w:szCs w:val="28"/>
        </w:rPr>
        <w:t xml:space="preserve">. </w:t>
      </w:r>
      <w:r w:rsidR="009002A9" w:rsidRPr="009002A9">
        <w:rPr>
          <w:i/>
          <w:sz w:val="28"/>
          <w:szCs w:val="28"/>
        </w:rPr>
        <w:t xml:space="preserve">Конструкція ФЦ і ДЦ </w:t>
      </w:r>
      <w:r w:rsidR="009002A9" w:rsidRPr="009002A9">
        <w:rPr>
          <w:i/>
          <w:sz w:val="28"/>
          <w:szCs w:val="28"/>
          <w:lang w:val="en-US"/>
        </w:rPr>
        <w:t>EMBA</w:t>
      </w:r>
      <w:r w:rsidR="00B700AD">
        <w:rPr>
          <w:i/>
          <w:sz w:val="28"/>
          <w:szCs w:val="28"/>
          <w:lang w:val="ru-RU"/>
        </w:rPr>
        <w:t>-</w:t>
      </w:r>
      <w:r w:rsidR="009002A9" w:rsidRPr="009002A9">
        <w:rPr>
          <w:i/>
          <w:sz w:val="28"/>
          <w:szCs w:val="28"/>
          <w:lang w:val="ru-RU"/>
        </w:rPr>
        <w:t>244</w:t>
      </w:r>
      <w:r>
        <w:rPr>
          <w:i/>
          <w:sz w:val="28"/>
          <w:szCs w:val="28"/>
          <w:lang w:val="ru-RU"/>
        </w:rPr>
        <w:t>.</w:t>
      </w:r>
    </w:p>
    <w:p w14:paraId="7360737D" w14:textId="77777777" w:rsidR="00440A3C" w:rsidRDefault="009002A9" w:rsidP="00440A3C">
      <w:pPr>
        <w:spacing w:line="276" w:lineRule="auto"/>
        <w:ind w:left="284" w:right="284" w:firstLine="539"/>
        <w:jc w:val="center"/>
        <w:rPr>
          <w:i/>
          <w:sz w:val="28"/>
          <w:szCs w:val="28"/>
        </w:rPr>
      </w:pPr>
      <w:r w:rsidRPr="00440A3C">
        <w:rPr>
          <w:i/>
          <w:sz w:val="28"/>
          <w:szCs w:val="28"/>
          <w:lang w:val="ru-RU"/>
        </w:rPr>
        <w:t>1 – ФЦ, 2 – вал</w:t>
      </w:r>
      <w:r w:rsidR="00B700AD">
        <w:rPr>
          <w:i/>
          <w:sz w:val="28"/>
          <w:szCs w:val="28"/>
          <w:lang w:val="ru-RU"/>
        </w:rPr>
        <w:t xml:space="preserve"> ФЦ</w:t>
      </w:r>
      <w:r w:rsidRPr="00440A3C">
        <w:rPr>
          <w:i/>
          <w:sz w:val="28"/>
          <w:szCs w:val="28"/>
          <w:lang w:val="ru-RU"/>
        </w:rPr>
        <w:t xml:space="preserve">; 3 </w:t>
      </w:r>
      <w:r w:rsidRPr="00440A3C">
        <w:rPr>
          <w:i/>
          <w:sz w:val="28"/>
          <w:szCs w:val="28"/>
        </w:rPr>
        <w:t xml:space="preserve">– </w:t>
      </w:r>
      <w:r w:rsidR="00B700AD">
        <w:rPr>
          <w:i/>
          <w:sz w:val="28"/>
          <w:szCs w:val="28"/>
        </w:rPr>
        <w:t>остов ДС</w:t>
      </w:r>
      <w:r w:rsidRPr="00440A3C">
        <w:rPr>
          <w:i/>
          <w:sz w:val="28"/>
          <w:szCs w:val="28"/>
        </w:rPr>
        <w:t>; 4 – затискач</w:t>
      </w:r>
      <w:r w:rsidR="00B700AD">
        <w:rPr>
          <w:i/>
          <w:sz w:val="28"/>
          <w:szCs w:val="28"/>
        </w:rPr>
        <w:t xml:space="preserve"> </w:t>
      </w:r>
      <w:proofErr w:type="spellStart"/>
      <w:r w:rsidR="00B700AD" w:rsidRPr="00440A3C">
        <w:rPr>
          <w:bCs/>
          <w:i/>
          <w:color w:val="000000"/>
          <w:sz w:val="28"/>
          <w:szCs w:val="28"/>
        </w:rPr>
        <w:t>Ringfeder</w:t>
      </w:r>
      <w:proofErr w:type="spellEnd"/>
      <w:r w:rsidRPr="00440A3C">
        <w:rPr>
          <w:i/>
          <w:sz w:val="28"/>
          <w:szCs w:val="28"/>
        </w:rPr>
        <w:t>;</w:t>
      </w:r>
    </w:p>
    <w:p w14:paraId="563B8802" w14:textId="77777777" w:rsidR="00522380" w:rsidRDefault="009002A9" w:rsidP="00440A3C">
      <w:pPr>
        <w:spacing w:line="276" w:lineRule="auto"/>
        <w:ind w:left="284" w:right="284" w:firstLine="539"/>
        <w:jc w:val="center"/>
        <w:rPr>
          <w:i/>
          <w:sz w:val="28"/>
          <w:szCs w:val="28"/>
        </w:rPr>
      </w:pPr>
      <w:r w:rsidRPr="00440A3C">
        <w:rPr>
          <w:i/>
          <w:sz w:val="28"/>
          <w:szCs w:val="28"/>
        </w:rPr>
        <w:t>5 – зубча</w:t>
      </w:r>
      <w:r w:rsidR="00522380">
        <w:rPr>
          <w:i/>
          <w:sz w:val="28"/>
          <w:szCs w:val="28"/>
        </w:rPr>
        <w:t>с</w:t>
      </w:r>
      <w:r w:rsidRPr="00440A3C">
        <w:rPr>
          <w:i/>
          <w:sz w:val="28"/>
          <w:szCs w:val="28"/>
        </w:rPr>
        <w:t>те колесо</w:t>
      </w:r>
      <w:r w:rsidR="00B700AD">
        <w:rPr>
          <w:i/>
          <w:sz w:val="28"/>
          <w:szCs w:val="28"/>
        </w:rPr>
        <w:t xml:space="preserve"> приводу ФЦ</w:t>
      </w:r>
      <w:r w:rsidRPr="00440A3C">
        <w:rPr>
          <w:i/>
          <w:sz w:val="28"/>
          <w:szCs w:val="28"/>
        </w:rPr>
        <w:t>;</w:t>
      </w:r>
      <w:r w:rsidR="00440A3C">
        <w:rPr>
          <w:i/>
          <w:sz w:val="28"/>
          <w:szCs w:val="28"/>
        </w:rPr>
        <w:t xml:space="preserve"> </w:t>
      </w:r>
      <w:r w:rsidRPr="00440A3C">
        <w:rPr>
          <w:i/>
          <w:sz w:val="28"/>
          <w:szCs w:val="28"/>
        </w:rPr>
        <w:t xml:space="preserve">6 – механізм поперечної приводки; </w:t>
      </w:r>
    </w:p>
    <w:p w14:paraId="44DD8978" w14:textId="77777777" w:rsidR="00522380" w:rsidRDefault="009002A9" w:rsidP="00440A3C">
      <w:pPr>
        <w:spacing w:line="276" w:lineRule="auto"/>
        <w:ind w:left="284" w:right="284" w:firstLine="539"/>
        <w:jc w:val="center"/>
        <w:rPr>
          <w:i/>
          <w:sz w:val="28"/>
          <w:szCs w:val="28"/>
        </w:rPr>
      </w:pPr>
      <w:r w:rsidRPr="00440A3C">
        <w:rPr>
          <w:i/>
          <w:sz w:val="28"/>
          <w:szCs w:val="28"/>
        </w:rPr>
        <w:t>7 – ДЦ; 8 – підшипники;</w:t>
      </w:r>
      <w:r w:rsidR="00440A3C">
        <w:rPr>
          <w:i/>
          <w:sz w:val="28"/>
          <w:szCs w:val="28"/>
        </w:rPr>
        <w:t xml:space="preserve"> </w:t>
      </w:r>
      <w:r w:rsidRPr="00440A3C">
        <w:rPr>
          <w:i/>
          <w:sz w:val="28"/>
          <w:szCs w:val="28"/>
        </w:rPr>
        <w:t>9 – зірочка</w:t>
      </w:r>
      <w:r w:rsidR="00B700AD">
        <w:rPr>
          <w:i/>
          <w:sz w:val="28"/>
          <w:szCs w:val="28"/>
        </w:rPr>
        <w:t xml:space="preserve"> приводу ДЦ</w:t>
      </w:r>
      <w:r w:rsidRPr="00440A3C">
        <w:rPr>
          <w:i/>
          <w:sz w:val="28"/>
          <w:szCs w:val="28"/>
        </w:rPr>
        <w:t xml:space="preserve">; 10 – стакан; </w:t>
      </w:r>
    </w:p>
    <w:p w14:paraId="01EFAB25" w14:textId="77777777" w:rsidR="009002A9" w:rsidRPr="00440A3C" w:rsidRDefault="009002A9" w:rsidP="00440A3C">
      <w:pPr>
        <w:spacing w:line="276" w:lineRule="auto"/>
        <w:ind w:left="284" w:right="284" w:firstLine="539"/>
        <w:jc w:val="center"/>
        <w:rPr>
          <w:i/>
          <w:sz w:val="28"/>
          <w:szCs w:val="28"/>
        </w:rPr>
      </w:pPr>
      <w:r w:rsidRPr="00440A3C">
        <w:rPr>
          <w:i/>
          <w:sz w:val="28"/>
          <w:szCs w:val="28"/>
        </w:rPr>
        <w:t xml:space="preserve">11 – шестерня; 12 – </w:t>
      </w:r>
      <w:r w:rsidR="00B700AD">
        <w:rPr>
          <w:i/>
          <w:sz w:val="28"/>
          <w:szCs w:val="28"/>
        </w:rPr>
        <w:t>вал</w:t>
      </w:r>
      <w:r w:rsidRPr="00440A3C">
        <w:rPr>
          <w:i/>
          <w:sz w:val="28"/>
          <w:szCs w:val="28"/>
        </w:rPr>
        <w:t>.</w:t>
      </w:r>
    </w:p>
    <w:p w14:paraId="62856928" w14:textId="77777777" w:rsidR="009002A9" w:rsidRPr="009002A9" w:rsidRDefault="009002A9" w:rsidP="00522380">
      <w:pPr>
        <w:pStyle w:val="a3"/>
        <w:spacing w:before="240" w:line="360" w:lineRule="auto"/>
        <w:ind w:left="284" w:right="284" w:firstLine="851"/>
        <w:jc w:val="both"/>
        <w:rPr>
          <w:sz w:val="28"/>
          <w:szCs w:val="28"/>
        </w:rPr>
      </w:pPr>
      <w:r w:rsidRPr="009002A9">
        <w:rPr>
          <w:sz w:val="28"/>
          <w:szCs w:val="28"/>
        </w:rPr>
        <w:t xml:space="preserve">Робоча частина ФЦ – гільза 1, встановлена на вал 2 і в остов друкарської секції 3 за допомогою спеціальних з’єднань на пружних затискачах типу </w:t>
      </w:r>
      <w:r w:rsidR="00440A3C">
        <w:rPr>
          <w:sz w:val="28"/>
          <w:szCs w:val="28"/>
        </w:rPr>
        <w:t xml:space="preserve"> </w:t>
      </w:r>
      <w:proofErr w:type="spellStart"/>
      <w:r w:rsidR="00440A3C" w:rsidRPr="00440A3C">
        <w:rPr>
          <w:bCs/>
          <w:i/>
          <w:color w:val="000000"/>
          <w:sz w:val="28"/>
          <w:szCs w:val="28"/>
        </w:rPr>
        <w:t>Ringfeder</w:t>
      </w:r>
      <w:proofErr w:type="spellEnd"/>
      <w:r w:rsidR="00440A3C">
        <w:rPr>
          <w:sz w:val="28"/>
          <w:szCs w:val="28"/>
        </w:rPr>
        <w:t xml:space="preserve"> </w:t>
      </w:r>
      <w:r w:rsidRPr="009002A9">
        <w:rPr>
          <w:sz w:val="28"/>
          <w:szCs w:val="28"/>
        </w:rPr>
        <w:t>4. У</w:t>
      </w:r>
      <w:r w:rsidRPr="009002A9">
        <w:rPr>
          <w:sz w:val="28"/>
          <w:szCs w:val="28"/>
          <w:lang w:val="ru-RU"/>
        </w:rPr>
        <w:t xml:space="preserve"> </w:t>
      </w:r>
      <w:r w:rsidRPr="009002A9">
        <w:rPr>
          <w:sz w:val="28"/>
          <w:szCs w:val="28"/>
        </w:rPr>
        <w:t xml:space="preserve">них силова передача здійснюється за рахунок тиску і тертя робочих поверхонь, що контактують з валом та внутрішнім кільцем підшипника, який змонтовано в отворі стінки. ФЦ отримує обертання від приводу друкарської секції за допомогою зубчатого колеса 5, яке встановлено на валу 2, за допомогою затискачів типу </w:t>
      </w:r>
      <w:proofErr w:type="spellStart"/>
      <w:r w:rsidR="00B700AD" w:rsidRPr="00440A3C">
        <w:rPr>
          <w:bCs/>
          <w:i/>
          <w:color w:val="000000"/>
          <w:sz w:val="28"/>
          <w:szCs w:val="28"/>
        </w:rPr>
        <w:t>Ringfeder</w:t>
      </w:r>
      <w:proofErr w:type="spellEnd"/>
      <w:r w:rsidRPr="009002A9">
        <w:rPr>
          <w:sz w:val="28"/>
          <w:szCs w:val="28"/>
        </w:rPr>
        <w:t>. З протилежно</w:t>
      </w:r>
      <w:r w:rsidR="00B700AD">
        <w:rPr>
          <w:sz w:val="28"/>
          <w:szCs w:val="28"/>
        </w:rPr>
        <w:t>го боку</w:t>
      </w:r>
      <w:r w:rsidRPr="009002A9">
        <w:rPr>
          <w:sz w:val="28"/>
          <w:szCs w:val="28"/>
        </w:rPr>
        <w:t xml:space="preserve"> розміщено механізм поперечної приводки 6.</w:t>
      </w:r>
    </w:p>
    <w:p w14:paraId="331FFEA6" w14:textId="77777777" w:rsidR="00522380" w:rsidRDefault="009002A9" w:rsidP="009002A9">
      <w:pPr>
        <w:pStyle w:val="a3"/>
        <w:spacing w:line="360" w:lineRule="auto"/>
        <w:ind w:left="284" w:right="284" w:firstLine="850"/>
        <w:jc w:val="both"/>
        <w:rPr>
          <w:sz w:val="28"/>
          <w:szCs w:val="28"/>
        </w:rPr>
      </w:pPr>
      <w:r w:rsidRPr="009002A9">
        <w:rPr>
          <w:sz w:val="28"/>
          <w:szCs w:val="28"/>
        </w:rPr>
        <w:t>ДЦ 7 встановлений у стінках остова за допо</w:t>
      </w:r>
      <w:r w:rsidR="00B700AD">
        <w:rPr>
          <w:sz w:val="28"/>
          <w:szCs w:val="28"/>
        </w:rPr>
        <w:t>могою сферичних шарикопідшипників</w:t>
      </w:r>
      <w:r w:rsidRPr="009002A9">
        <w:rPr>
          <w:sz w:val="28"/>
          <w:szCs w:val="28"/>
        </w:rPr>
        <w:t xml:space="preserve"> 8. Він отримує обертання від приводу друкарської секції за </w:t>
      </w:r>
      <w:r w:rsidRPr="009002A9">
        <w:rPr>
          <w:sz w:val="28"/>
          <w:szCs w:val="28"/>
        </w:rPr>
        <w:lastRenderedPageBreak/>
        <w:t xml:space="preserve">допомогою ланцюгової передачі – зірочка 9. Підшипники 8 встановлені в </w:t>
      </w:r>
      <w:r w:rsidR="00522380">
        <w:rPr>
          <w:sz w:val="28"/>
          <w:szCs w:val="28"/>
        </w:rPr>
        <w:t>е</w:t>
      </w:r>
      <w:r w:rsidRPr="009002A9">
        <w:rPr>
          <w:sz w:val="28"/>
          <w:szCs w:val="28"/>
        </w:rPr>
        <w:t>ксцентричних зубчатих стака</w:t>
      </w:r>
      <w:r w:rsidR="00B700AD">
        <w:rPr>
          <w:sz w:val="28"/>
          <w:szCs w:val="28"/>
        </w:rPr>
        <w:t>на</w:t>
      </w:r>
      <w:r w:rsidRPr="009002A9">
        <w:rPr>
          <w:sz w:val="28"/>
          <w:szCs w:val="28"/>
        </w:rPr>
        <w:t xml:space="preserve">х 10. Це дозволяє виставляти положення ДЦ та </w:t>
      </w:r>
    </w:p>
    <w:p w14:paraId="6D78EBFC" w14:textId="77777777" w:rsidR="009002A9" w:rsidRPr="009002A9" w:rsidRDefault="009002A9" w:rsidP="00522380">
      <w:pPr>
        <w:pStyle w:val="a3"/>
        <w:spacing w:line="360" w:lineRule="auto"/>
        <w:ind w:left="284" w:right="284"/>
        <w:jc w:val="both"/>
        <w:rPr>
          <w:sz w:val="28"/>
          <w:szCs w:val="28"/>
        </w:rPr>
      </w:pPr>
      <w:r w:rsidRPr="009002A9">
        <w:rPr>
          <w:sz w:val="28"/>
          <w:szCs w:val="28"/>
        </w:rPr>
        <w:t xml:space="preserve">ФЦ на необхідну товщину ГК та </w:t>
      </w:r>
      <w:r w:rsidR="00522380">
        <w:rPr>
          <w:sz w:val="28"/>
          <w:szCs w:val="28"/>
        </w:rPr>
        <w:t xml:space="preserve">задавати </w:t>
      </w:r>
      <w:r w:rsidRPr="009002A9">
        <w:rPr>
          <w:sz w:val="28"/>
          <w:szCs w:val="28"/>
        </w:rPr>
        <w:t>технологічн</w:t>
      </w:r>
      <w:r w:rsidR="00522380">
        <w:rPr>
          <w:sz w:val="28"/>
          <w:szCs w:val="28"/>
        </w:rPr>
        <w:t>о необхідний</w:t>
      </w:r>
      <w:r w:rsidRPr="009002A9">
        <w:rPr>
          <w:sz w:val="28"/>
          <w:szCs w:val="28"/>
        </w:rPr>
        <w:t xml:space="preserve"> тиск. </w:t>
      </w:r>
    </w:p>
    <w:p w14:paraId="53021FE7" w14:textId="77777777" w:rsidR="009002A9" w:rsidRPr="009002A9" w:rsidRDefault="00B700AD" w:rsidP="009002A9">
      <w:pPr>
        <w:pStyle w:val="a3"/>
        <w:spacing w:line="360" w:lineRule="auto"/>
        <w:ind w:left="284" w:right="284" w:firstLine="850"/>
        <w:jc w:val="both"/>
        <w:rPr>
          <w:sz w:val="28"/>
          <w:szCs w:val="28"/>
        </w:rPr>
      </w:pPr>
      <w:r>
        <w:rPr>
          <w:sz w:val="28"/>
          <w:szCs w:val="28"/>
        </w:rPr>
        <w:t>Поворот стакану</w:t>
      </w:r>
      <w:r w:rsidR="009002A9" w:rsidRPr="009002A9">
        <w:rPr>
          <w:sz w:val="28"/>
          <w:szCs w:val="28"/>
        </w:rPr>
        <w:t xml:space="preserve"> 10 надають шестерні 11, які закріплені на в</w:t>
      </w:r>
      <w:r>
        <w:rPr>
          <w:sz w:val="28"/>
          <w:szCs w:val="28"/>
        </w:rPr>
        <w:t>алу</w:t>
      </w:r>
      <w:r w:rsidR="009002A9" w:rsidRPr="009002A9">
        <w:rPr>
          <w:sz w:val="28"/>
          <w:szCs w:val="28"/>
        </w:rPr>
        <w:t xml:space="preserve"> 12, як</w:t>
      </w:r>
      <w:r>
        <w:rPr>
          <w:sz w:val="28"/>
          <w:szCs w:val="28"/>
        </w:rPr>
        <w:t>ий</w:t>
      </w:r>
      <w:r w:rsidR="009002A9" w:rsidRPr="009002A9">
        <w:rPr>
          <w:sz w:val="28"/>
          <w:szCs w:val="28"/>
        </w:rPr>
        <w:t xml:space="preserve"> може повертатися у стінках остову.</w:t>
      </w:r>
    </w:p>
    <w:p w14:paraId="138EB66A" w14:textId="77777777" w:rsidR="009002A9" w:rsidRPr="009002A9" w:rsidRDefault="009002A9" w:rsidP="00B700AD">
      <w:pPr>
        <w:pStyle w:val="a3"/>
        <w:spacing w:after="120" w:line="360" w:lineRule="auto"/>
        <w:ind w:left="284" w:right="284" w:firstLine="851"/>
        <w:contextualSpacing w:val="0"/>
        <w:jc w:val="both"/>
        <w:rPr>
          <w:sz w:val="28"/>
          <w:szCs w:val="28"/>
        </w:rPr>
      </w:pPr>
      <w:r w:rsidRPr="009002A9">
        <w:rPr>
          <w:sz w:val="28"/>
          <w:szCs w:val="28"/>
        </w:rPr>
        <w:t>Порів</w:t>
      </w:r>
      <w:r w:rsidR="00B700AD">
        <w:rPr>
          <w:sz w:val="28"/>
          <w:szCs w:val="28"/>
        </w:rPr>
        <w:t>нюючи конструкцію ДА машини ДВЛ-</w:t>
      </w:r>
      <w:r w:rsidRPr="009002A9">
        <w:rPr>
          <w:sz w:val="28"/>
          <w:szCs w:val="28"/>
        </w:rPr>
        <w:t xml:space="preserve">1800 та </w:t>
      </w:r>
      <w:r w:rsidRPr="009002A9">
        <w:rPr>
          <w:sz w:val="28"/>
          <w:szCs w:val="28"/>
          <w:lang w:val="en-US"/>
        </w:rPr>
        <w:t>EMBA</w:t>
      </w:r>
      <w:r w:rsidR="00B700AD">
        <w:rPr>
          <w:sz w:val="28"/>
          <w:szCs w:val="28"/>
        </w:rPr>
        <w:t>-</w:t>
      </w:r>
      <w:r w:rsidRPr="009002A9">
        <w:rPr>
          <w:sz w:val="28"/>
          <w:szCs w:val="28"/>
        </w:rPr>
        <w:t xml:space="preserve">244 можна зробити висновок, що остання має більшу жорсткість </w:t>
      </w:r>
      <w:r w:rsidR="00522380">
        <w:rPr>
          <w:sz w:val="28"/>
          <w:szCs w:val="28"/>
        </w:rPr>
        <w:t xml:space="preserve">конструкції </w:t>
      </w:r>
      <w:r w:rsidRPr="009002A9">
        <w:rPr>
          <w:sz w:val="28"/>
          <w:szCs w:val="28"/>
        </w:rPr>
        <w:t>у опорах і можливість забезпечення біль</w:t>
      </w:r>
      <w:r w:rsidR="00B700AD">
        <w:rPr>
          <w:sz w:val="28"/>
          <w:szCs w:val="28"/>
        </w:rPr>
        <w:t xml:space="preserve">шої точності </w:t>
      </w:r>
      <w:r w:rsidR="00522380">
        <w:rPr>
          <w:sz w:val="28"/>
          <w:szCs w:val="28"/>
        </w:rPr>
        <w:t xml:space="preserve">виставлення робочого зазору між </w:t>
      </w:r>
      <w:r w:rsidR="00B700AD">
        <w:rPr>
          <w:sz w:val="28"/>
          <w:szCs w:val="28"/>
        </w:rPr>
        <w:t>ДЦ та ФЦ</w:t>
      </w:r>
      <w:r w:rsidR="00522380">
        <w:rPr>
          <w:sz w:val="28"/>
          <w:szCs w:val="28"/>
        </w:rPr>
        <w:t>.</w:t>
      </w:r>
    </w:p>
    <w:p w14:paraId="64F8BDA6" w14:textId="77777777" w:rsidR="00B700AD" w:rsidRPr="00440A3C" w:rsidRDefault="00B700AD" w:rsidP="00B700AD">
      <w:pPr>
        <w:pStyle w:val="a3"/>
        <w:autoSpaceDE/>
        <w:autoSpaceDN/>
        <w:spacing w:before="120" w:after="120" w:line="360" w:lineRule="auto"/>
        <w:ind w:left="851" w:right="284"/>
        <w:contextualSpacing w:val="0"/>
        <w:jc w:val="both"/>
        <w:rPr>
          <w:sz w:val="28"/>
          <w:szCs w:val="28"/>
        </w:rPr>
      </w:pPr>
      <w:r>
        <w:rPr>
          <w:i/>
          <w:sz w:val="28"/>
          <w:szCs w:val="28"/>
        </w:rPr>
        <w:t>2.</w:t>
      </w:r>
      <w:r w:rsidR="007B586A">
        <w:rPr>
          <w:i/>
          <w:sz w:val="28"/>
          <w:szCs w:val="28"/>
        </w:rPr>
        <w:t>3</w:t>
      </w:r>
      <w:r>
        <w:rPr>
          <w:i/>
          <w:sz w:val="28"/>
          <w:szCs w:val="28"/>
        </w:rPr>
        <w:t>.</w:t>
      </w:r>
      <w:r w:rsidR="00522380">
        <w:rPr>
          <w:i/>
          <w:sz w:val="28"/>
          <w:szCs w:val="28"/>
        </w:rPr>
        <w:t>3</w:t>
      </w:r>
      <w:r>
        <w:rPr>
          <w:i/>
          <w:sz w:val="28"/>
          <w:szCs w:val="28"/>
        </w:rPr>
        <w:t xml:space="preserve">. </w:t>
      </w:r>
      <w:r w:rsidR="00522380">
        <w:rPr>
          <w:i/>
          <w:sz w:val="28"/>
          <w:szCs w:val="28"/>
        </w:rPr>
        <w:t>Механізм забезпечення друкарського тиску між ФЦ та ДЦ.</w:t>
      </w:r>
      <w:r w:rsidRPr="00440A3C">
        <w:rPr>
          <w:sz w:val="28"/>
          <w:szCs w:val="28"/>
        </w:rPr>
        <w:t xml:space="preserve"> </w:t>
      </w:r>
    </w:p>
    <w:p w14:paraId="35906B89" w14:textId="77777777" w:rsidR="006935D3" w:rsidRPr="006935D3" w:rsidRDefault="006935D3" w:rsidP="006935D3">
      <w:pPr>
        <w:shd w:val="clear" w:color="auto" w:fill="FFFFFF"/>
        <w:adjustRightInd w:val="0"/>
        <w:spacing w:line="360" w:lineRule="auto"/>
        <w:ind w:left="284" w:right="284" w:firstLine="567"/>
        <w:jc w:val="both"/>
        <w:rPr>
          <w:color w:val="000000"/>
          <w:sz w:val="28"/>
          <w:szCs w:val="28"/>
        </w:rPr>
      </w:pPr>
      <w:r w:rsidRPr="006935D3">
        <w:rPr>
          <w:color w:val="000000"/>
          <w:sz w:val="28"/>
          <w:szCs w:val="28"/>
        </w:rPr>
        <w:t>Високий тиск при друці може призводити до двох проблем: розтискування та швидкого забивання мілкого рельєфу фарбою. Ці проблеми викликають підвищений знос друкарської форми. Тому в механізмі задання тиску ставляться наступні вимоги:</w:t>
      </w:r>
    </w:p>
    <w:p w14:paraId="007A45A2" w14:textId="77777777" w:rsidR="006935D3" w:rsidRPr="006935D3" w:rsidRDefault="006935D3" w:rsidP="008345AA">
      <w:pPr>
        <w:numPr>
          <w:ilvl w:val="0"/>
          <w:numId w:val="58"/>
        </w:numPr>
        <w:shd w:val="clear" w:color="auto" w:fill="FFFFFF"/>
        <w:adjustRightInd w:val="0"/>
        <w:spacing w:line="360" w:lineRule="auto"/>
        <w:ind w:right="284"/>
        <w:jc w:val="both"/>
        <w:rPr>
          <w:color w:val="000000"/>
          <w:sz w:val="28"/>
          <w:szCs w:val="28"/>
        </w:rPr>
      </w:pPr>
      <w:r w:rsidRPr="006935D3">
        <w:rPr>
          <w:color w:val="000000"/>
          <w:sz w:val="28"/>
          <w:szCs w:val="28"/>
        </w:rPr>
        <w:t>Забезпечення монтажного зазору на товщину гофрованого картону (ГК), яка зазвичай коливається в межах 1-9 мм.</w:t>
      </w:r>
    </w:p>
    <w:p w14:paraId="6DCE09AD" w14:textId="77777777" w:rsidR="006935D3" w:rsidRPr="006935D3" w:rsidRDefault="006935D3" w:rsidP="008345AA">
      <w:pPr>
        <w:numPr>
          <w:ilvl w:val="0"/>
          <w:numId w:val="58"/>
        </w:numPr>
        <w:shd w:val="clear" w:color="auto" w:fill="FFFFFF"/>
        <w:adjustRightInd w:val="0"/>
        <w:spacing w:line="360" w:lineRule="auto"/>
        <w:ind w:right="284"/>
        <w:jc w:val="both"/>
        <w:rPr>
          <w:color w:val="000000"/>
          <w:sz w:val="28"/>
          <w:szCs w:val="28"/>
        </w:rPr>
      </w:pPr>
      <w:r w:rsidRPr="006935D3">
        <w:rPr>
          <w:color w:val="000000"/>
          <w:sz w:val="28"/>
          <w:szCs w:val="28"/>
        </w:rPr>
        <w:t>Чутливість та точність регулювання задання тиску.</w:t>
      </w:r>
    </w:p>
    <w:p w14:paraId="14562A09" w14:textId="77777777" w:rsidR="006935D3" w:rsidRPr="006935D3" w:rsidRDefault="006935D3" w:rsidP="006935D3">
      <w:pPr>
        <w:shd w:val="clear" w:color="auto" w:fill="FFFFFF"/>
        <w:adjustRightInd w:val="0"/>
        <w:spacing w:line="360" w:lineRule="auto"/>
        <w:ind w:left="284" w:right="284" w:firstLine="567"/>
        <w:jc w:val="both"/>
        <w:rPr>
          <w:color w:val="000000"/>
          <w:sz w:val="28"/>
          <w:szCs w:val="28"/>
        </w:rPr>
      </w:pPr>
      <w:r w:rsidRPr="006935D3">
        <w:rPr>
          <w:color w:val="000000"/>
          <w:sz w:val="28"/>
          <w:szCs w:val="28"/>
        </w:rPr>
        <w:t xml:space="preserve">Різні типи друкарських машин мають різні способи регулювання робочого тиску. Наприклад, у машинах DVl-1800 та EMVA-244 тиск налаштовується шляхом встановлення підшипникових вузлів друкарського циліндра у ексцентричні стакани, які можуть обертатися у корпусі машини. Проте механізми регулювання відрізняються: важільний механізм або зубчасті сектори. Це </w:t>
      </w:r>
      <w:proofErr w:type="spellStart"/>
      <w:r w:rsidRPr="006935D3">
        <w:rPr>
          <w:color w:val="000000"/>
          <w:sz w:val="28"/>
          <w:szCs w:val="28"/>
        </w:rPr>
        <w:t>конструктивно</w:t>
      </w:r>
      <w:proofErr w:type="spellEnd"/>
      <w:r w:rsidRPr="006935D3">
        <w:rPr>
          <w:color w:val="000000"/>
          <w:sz w:val="28"/>
          <w:szCs w:val="28"/>
        </w:rPr>
        <w:t xml:space="preserve"> забезпечує більш точне регулювання тиску.</w:t>
      </w:r>
    </w:p>
    <w:p w14:paraId="489767C5" w14:textId="77777777" w:rsidR="006935D3" w:rsidRPr="006935D3" w:rsidRDefault="006935D3" w:rsidP="006935D3">
      <w:pPr>
        <w:shd w:val="clear" w:color="auto" w:fill="FFFFFF"/>
        <w:adjustRightInd w:val="0"/>
        <w:spacing w:line="360" w:lineRule="auto"/>
        <w:ind w:left="284" w:right="284" w:firstLine="567"/>
        <w:jc w:val="both"/>
        <w:rPr>
          <w:color w:val="000000"/>
          <w:sz w:val="28"/>
          <w:szCs w:val="28"/>
        </w:rPr>
      </w:pPr>
      <w:r w:rsidRPr="006935D3">
        <w:rPr>
          <w:color w:val="000000"/>
          <w:sz w:val="28"/>
          <w:szCs w:val="28"/>
        </w:rPr>
        <w:t>При аналізі конструкції машини ТПФ-850 встановлено, що тиск встановлюється шляхом переміщення друкарського циліндра. Його підшипникові опори встановлені у пружних втулках, які переміщуються по пазам бокової стінки корпусу за допомогою гвинтових пар. Недоліком такої конструкції є необхідність регулювання положення циліндра з обох сторін.</w:t>
      </w:r>
    </w:p>
    <w:p w14:paraId="7374DBDC" w14:textId="77777777" w:rsidR="009002A9" w:rsidRDefault="006935D3" w:rsidP="006935D3">
      <w:pPr>
        <w:shd w:val="clear" w:color="auto" w:fill="FFFFFF"/>
        <w:adjustRightInd w:val="0"/>
        <w:spacing w:line="360" w:lineRule="auto"/>
        <w:ind w:left="284" w:right="284" w:firstLine="567"/>
        <w:jc w:val="both"/>
        <w:rPr>
          <w:color w:val="000000"/>
          <w:sz w:val="28"/>
          <w:szCs w:val="28"/>
        </w:rPr>
      </w:pPr>
      <w:r w:rsidRPr="006935D3">
        <w:rPr>
          <w:color w:val="000000"/>
          <w:sz w:val="28"/>
          <w:szCs w:val="28"/>
        </w:rPr>
        <w:t xml:space="preserve">У машинах європейського виробництва використовуються високоточні механізми з зубчастими секторами, які поєднуються з електронікою для контролю </w:t>
      </w:r>
      <w:r w:rsidRPr="006935D3">
        <w:rPr>
          <w:color w:val="000000"/>
          <w:sz w:val="28"/>
          <w:szCs w:val="28"/>
        </w:rPr>
        <w:lastRenderedPageBreak/>
        <w:t>положення друкарського циліндра. Це забезпечує високу точність налаштування зазорів між друкарським циліндром та формним циліндром для різних товщин гофрованого картону.</w:t>
      </w:r>
    </w:p>
    <w:p w14:paraId="65238B51" w14:textId="77777777" w:rsidR="00064F81" w:rsidRPr="00440A3C" w:rsidRDefault="00064F81" w:rsidP="00D36257">
      <w:pPr>
        <w:pStyle w:val="a3"/>
        <w:autoSpaceDE/>
        <w:autoSpaceDN/>
        <w:spacing w:before="120" w:after="120" w:line="360" w:lineRule="auto"/>
        <w:ind w:left="851" w:right="284"/>
        <w:contextualSpacing w:val="0"/>
        <w:jc w:val="both"/>
        <w:rPr>
          <w:sz w:val="28"/>
          <w:szCs w:val="28"/>
        </w:rPr>
      </w:pPr>
      <w:r>
        <w:rPr>
          <w:i/>
          <w:sz w:val="28"/>
          <w:szCs w:val="28"/>
        </w:rPr>
        <w:t>2.</w:t>
      </w:r>
      <w:r w:rsidR="007B586A">
        <w:rPr>
          <w:i/>
          <w:sz w:val="28"/>
          <w:szCs w:val="28"/>
        </w:rPr>
        <w:t>3</w:t>
      </w:r>
      <w:r>
        <w:rPr>
          <w:i/>
          <w:sz w:val="28"/>
          <w:szCs w:val="28"/>
        </w:rPr>
        <w:t xml:space="preserve">.4. Механізм забезпечення друкарського тиску між </w:t>
      </w:r>
      <w:r w:rsidR="00D36257">
        <w:rPr>
          <w:i/>
          <w:sz w:val="28"/>
          <w:szCs w:val="28"/>
        </w:rPr>
        <w:t>АВ</w:t>
      </w:r>
      <w:r>
        <w:rPr>
          <w:i/>
          <w:sz w:val="28"/>
          <w:szCs w:val="28"/>
        </w:rPr>
        <w:t xml:space="preserve"> та </w:t>
      </w:r>
      <w:r w:rsidR="00D36257">
        <w:rPr>
          <w:i/>
          <w:sz w:val="28"/>
          <w:szCs w:val="28"/>
        </w:rPr>
        <w:t>Ф</w:t>
      </w:r>
      <w:r>
        <w:rPr>
          <w:i/>
          <w:sz w:val="28"/>
          <w:szCs w:val="28"/>
        </w:rPr>
        <w:t>Ц.</w:t>
      </w:r>
      <w:r w:rsidRPr="00440A3C">
        <w:rPr>
          <w:sz w:val="28"/>
          <w:szCs w:val="28"/>
        </w:rPr>
        <w:t xml:space="preserve"> </w:t>
      </w:r>
    </w:p>
    <w:p w14:paraId="1FA4A122"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color w:val="000000"/>
          <w:sz w:val="28"/>
          <w:szCs w:val="28"/>
        </w:rPr>
        <w:t xml:space="preserve">При регулюванні тиску між </w:t>
      </w:r>
      <w:proofErr w:type="spellStart"/>
      <w:r w:rsidRPr="006935D3">
        <w:rPr>
          <w:color w:val="000000"/>
          <w:sz w:val="28"/>
          <w:szCs w:val="28"/>
        </w:rPr>
        <w:t>анілоксовим</w:t>
      </w:r>
      <w:proofErr w:type="spellEnd"/>
      <w:r w:rsidRPr="006935D3">
        <w:rPr>
          <w:color w:val="000000"/>
          <w:sz w:val="28"/>
          <w:szCs w:val="28"/>
        </w:rPr>
        <w:t xml:space="preserve"> валом та формним циліндром, зокрема тиску </w:t>
      </w:r>
      <w:proofErr w:type="spellStart"/>
      <w:r w:rsidRPr="006935D3">
        <w:rPr>
          <w:color w:val="000000"/>
          <w:sz w:val="28"/>
          <w:szCs w:val="28"/>
        </w:rPr>
        <w:t>анілоксового</w:t>
      </w:r>
      <w:proofErr w:type="spellEnd"/>
      <w:r w:rsidRPr="006935D3">
        <w:rPr>
          <w:color w:val="000000"/>
          <w:sz w:val="28"/>
          <w:szCs w:val="28"/>
        </w:rPr>
        <w:t xml:space="preserve"> </w:t>
      </w:r>
      <w:proofErr w:type="spellStart"/>
      <w:r w:rsidRPr="006935D3">
        <w:rPr>
          <w:color w:val="000000"/>
          <w:sz w:val="28"/>
          <w:szCs w:val="28"/>
        </w:rPr>
        <w:t>вала</w:t>
      </w:r>
      <w:proofErr w:type="spellEnd"/>
      <w:r w:rsidRPr="006935D3">
        <w:rPr>
          <w:color w:val="000000"/>
          <w:sz w:val="28"/>
          <w:szCs w:val="28"/>
        </w:rPr>
        <w:t xml:space="preserve"> (АВ) на </w:t>
      </w:r>
      <w:proofErr w:type="spellStart"/>
      <w:r w:rsidRPr="006935D3">
        <w:rPr>
          <w:color w:val="000000"/>
          <w:sz w:val="28"/>
          <w:szCs w:val="28"/>
        </w:rPr>
        <w:t>фарбоподавальний</w:t>
      </w:r>
      <w:proofErr w:type="spellEnd"/>
      <w:r w:rsidRPr="006935D3">
        <w:rPr>
          <w:color w:val="000000"/>
          <w:sz w:val="28"/>
          <w:szCs w:val="28"/>
        </w:rPr>
        <w:t xml:space="preserve"> </w:t>
      </w:r>
      <w:proofErr w:type="spellStart"/>
      <w:r w:rsidRPr="006935D3">
        <w:rPr>
          <w:color w:val="000000"/>
          <w:sz w:val="28"/>
          <w:szCs w:val="28"/>
        </w:rPr>
        <w:t>дукторний</w:t>
      </w:r>
      <w:proofErr w:type="spellEnd"/>
      <w:r w:rsidRPr="006935D3">
        <w:rPr>
          <w:color w:val="000000"/>
          <w:sz w:val="28"/>
          <w:szCs w:val="28"/>
        </w:rPr>
        <w:t xml:space="preserve"> вал (ФДФ), необхідно дотримуватися тих самих вимог, що й при налаштуванні друкарського тиску.</w:t>
      </w:r>
    </w:p>
    <w:p w14:paraId="09C64EC0"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color w:val="000000"/>
          <w:sz w:val="28"/>
          <w:szCs w:val="28"/>
        </w:rPr>
        <w:t>Багато виробників використовують метод "</w:t>
      </w:r>
      <w:proofErr w:type="spellStart"/>
      <w:r w:rsidRPr="006935D3">
        <w:rPr>
          <w:color w:val="000000"/>
          <w:sz w:val="28"/>
          <w:szCs w:val="28"/>
        </w:rPr>
        <w:t>бочкування</w:t>
      </w:r>
      <w:proofErr w:type="spellEnd"/>
      <w:r w:rsidRPr="006935D3">
        <w:rPr>
          <w:color w:val="000000"/>
          <w:sz w:val="28"/>
          <w:szCs w:val="28"/>
        </w:rPr>
        <w:t xml:space="preserve">" для вирівнювання тиску між </w:t>
      </w:r>
      <w:proofErr w:type="spellStart"/>
      <w:r w:rsidRPr="006935D3">
        <w:rPr>
          <w:color w:val="000000"/>
          <w:sz w:val="28"/>
          <w:szCs w:val="28"/>
        </w:rPr>
        <w:t>анілоксовим</w:t>
      </w:r>
      <w:proofErr w:type="spellEnd"/>
      <w:r w:rsidRPr="006935D3">
        <w:rPr>
          <w:color w:val="000000"/>
          <w:sz w:val="28"/>
          <w:szCs w:val="28"/>
        </w:rPr>
        <w:t xml:space="preserve"> валом і </w:t>
      </w:r>
      <w:proofErr w:type="spellStart"/>
      <w:r w:rsidRPr="006935D3">
        <w:rPr>
          <w:color w:val="000000"/>
          <w:sz w:val="28"/>
          <w:szCs w:val="28"/>
        </w:rPr>
        <w:t>дукторним</w:t>
      </w:r>
      <w:proofErr w:type="spellEnd"/>
      <w:r w:rsidRPr="006935D3">
        <w:rPr>
          <w:color w:val="000000"/>
          <w:sz w:val="28"/>
          <w:szCs w:val="28"/>
        </w:rPr>
        <w:t xml:space="preserve"> валом на значній довжині. Це означає, що </w:t>
      </w:r>
      <w:proofErr w:type="spellStart"/>
      <w:r w:rsidRPr="006935D3">
        <w:rPr>
          <w:color w:val="000000"/>
          <w:sz w:val="28"/>
          <w:szCs w:val="28"/>
        </w:rPr>
        <w:t>дукторні</w:t>
      </w:r>
      <w:proofErr w:type="spellEnd"/>
      <w:r w:rsidRPr="006935D3">
        <w:rPr>
          <w:color w:val="000000"/>
          <w:sz w:val="28"/>
          <w:szCs w:val="28"/>
        </w:rPr>
        <w:t xml:space="preserve"> вали мають форму бочки зі збільшенням діаметру по центральній частині до 0,3 мм. Такий підхід має свої переваги, особливо для системи камер-ракельної подачі фарби.</w:t>
      </w:r>
    </w:p>
    <w:p w14:paraId="17C7D479" w14:textId="77777777" w:rsidR="006935D3" w:rsidRPr="006935D3" w:rsidRDefault="006935D3" w:rsidP="006935D3">
      <w:pPr>
        <w:shd w:val="clear" w:color="auto" w:fill="FFFFFF"/>
        <w:spacing w:line="360" w:lineRule="auto"/>
        <w:ind w:left="284" w:right="284" w:firstLine="567"/>
        <w:jc w:val="both"/>
        <w:rPr>
          <w:color w:val="000000"/>
          <w:sz w:val="28"/>
          <w:szCs w:val="28"/>
        </w:rPr>
      </w:pPr>
      <w:r w:rsidRPr="006935D3">
        <w:rPr>
          <w:color w:val="000000"/>
          <w:sz w:val="28"/>
          <w:szCs w:val="28"/>
        </w:rPr>
        <w:t xml:space="preserve">Особлива увага при проектуванні механізму системи АВ-ФДФ зосереджується на механізмі відводу фарби від ФДФ (механічний або пневматичний) та на автономному приводі АВ (часто з використанням обгінної муфти). Це необхідно для запобігання висиханню фарби у комірках </w:t>
      </w:r>
      <w:proofErr w:type="spellStart"/>
      <w:r w:rsidRPr="006935D3">
        <w:rPr>
          <w:color w:val="000000"/>
          <w:sz w:val="28"/>
          <w:szCs w:val="28"/>
        </w:rPr>
        <w:t>анілоксового</w:t>
      </w:r>
      <w:proofErr w:type="spellEnd"/>
      <w:r w:rsidRPr="006935D3">
        <w:rPr>
          <w:color w:val="000000"/>
          <w:sz w:val="28"/>
          <w:szCs w:val="28"/>
        </w:rPr>
        <w:t xml:space="preserve"> </w:t>
      </w:r>
      <w:proofErr w:type="spellStart"/>
      <w:r w:rsidRPr="006935D3">
        <w:rPr>
          <w:color w:val="000000"/>
          <w:sz w:val="28"/>
          <w:szCs w:val="28"/>
        </w:rPr>
        <w:t>вала</w:t>
      </w:r>
      <w:proofErr w:type="spellEnd"/>
      <w:r w:rsidRPr="006935D3">
        <w:rPr>
          <w:color w:val="000000"/>
          <w:sz w:val="28"/>
          <w:szCs w:val="28"/>
        </w:rPr>
        <w:t xml:space="preserve"> під час зупинки машини.</w:t>
      </w:r>
    </w:p>
    <w:p w14:paraId="682EECB0" w14:textId="77777777" w:rsidR="009002A9" w:rsidRPr="009002A9" w:rsidRDefault="006935D3" w:rsidP="006935D3">
      <w:pPr>
        <w:shd w:val="clear" w:color="auto" w:fill="FFFFFF"/>
        <w:spacing w:line="360" w:lineRule="auto"/>
        <w:ind w:left="284" w:right="284" w:firstLine="567"/>
        <w:jc w:val="both"/>
        <w:rPr>
          <w:color w:val="000000"/>
          <w:sz w:val="28"/>
          <w:szCs w:val="28"/>
        </w:rPr>
      </w:pPr>
      <w:r w:rsidRPr="006935D3">
        <w:rPr>
          <w:color w:val="000000"/>
          <w:sz w:val="28"/>
          <w:szCs w:val="28"/>
        </w:rPr>
        <w:t xml:space="preserve">Усі складові частини встановлюються в остові друкарської секції, яка є модулем, що входить до складу </w:t>
      </w:r>
      <w:proofErr w:type="spellStart"/>
      <w:r w:rsidRPr="006935D3">
        <w:rPr>
          <w:color w:val="000000"/>
          <w:sz w:val="28"/>
          <w:szCs w:val="28"/>
        </w:rPr>
        <w:t>друкарсько-висікальної</w:t>
      </w:r>
      <w:proofErr w:type="spellEnd"/>
      <w:r w:rsidRPr="006935D3">
        <w:rPr>
          <w:color w:val="000000"/>
          <w:sz w:val="28"/>
          <w:szCs w:val="28"/>
        </w:rPr>
        <w:t xml:space="preserve"> лінії.</w:t>
      </w:r>
      <w:r w:rsidR="009002A9" w:rsidRPr="009002A9">
        <w:rPr>
          <w:color w:val="000000"/>
          <w:sz w:val="28"/>
          <w:szCs w:val="28"/>
        </w:rPr>
        <w:t>.</w:t>
      </w:r>
    </w:p>
    <w:p w14:paraId="6B3B07C2" w14:textId="77777777" w:rsidR="0094560F" w:rsidRPr="00440A3C" w:rsidRDefault="0094560F" w:rsidP="0094560F">
      <w:pPr>
        <w:pStyle w:val="a3"/>
        <w:autoSpaceDE/>
        <w:autoSpaceDN/>
        <w:spacing w:before="120" w:after="120" w:line="360" w:lineRule="auto"/>
        <w:ind w:left="851" w:right="284"/>
        <w:contextualSpacing w:val="0"/>
        <w:jc w:val="both"/>
        <w:rPr>
          <w:sz w:val="28"/>
          <w:szCs w:val="28"/>
        </w:rPr>
      </w:pPr>
      <w:r>
        <w:rPr>
          <w:i/>
          <w:sz w:val="28"/>
          <w:szCs w:val="28"/>
        </w:rPr>
        <w:t>2.</w:t>
      </w:r>
      <w:r w:rsidR="007B586A">
        <w:rPr>
          <w:i/>
          <w:sz w:val="28"/>
          <w:szCs w:val="28"/>
        </w:rPr>
        <w:t>3</w:t>
      </w:r>
      <w:r>
        <w:rPr>
          <w:i/>
          <w:sz w:val="28"/>
          <w:szCs w:val="28"/>
        </w:rPr>
        <w:t>.5. Система транспортування заготовок.</w:t>
      </w:r>
      <w:r w:rsidRPr="00440A3C">
        <w:rPr>
          <w:sz w:val="28"/>
          <w:szCs w:val="28"/>
        </w:rPr>
        <w:t xml:space="preserve"> </w:t>
      </w:r>
    </w:p>
    <w:p w14:paraId="52A585ED" w14:textId="77777777" w:rsidR="006935D3" w:rsidRPr="006935D3" w:rsidRDefault="006935D3" w:rsidP="006935D3">
      <w:pPr>
        <w:pStyle w:val="a3"/>
        <w:spacing w:line="360" w:lineRule="auto"/>
        <w:ind w:left="284" w:right="284"/>
        <w:rPr>
          <w:color w:val="000000"/>
          <w:sz w:val="28"/>
          <w:szCs w:val="28"/>
        </w:rPr>
      </w:pPr>
      <w:r w:rsidRPr="006935D3">
        <w:rPr>
          <w:color w:val="000000"/>
          <w:sz w:val="28"/>
          <w:szCs w:val="28"/>
        </w:rPr>
        <w:t>В друкарських секціях існує три типи систем транспортування заготовки ГК, а саме:</w:t>
      </w:r>
    </w:p>
    <w:p w14:paraId="330FB708" w14:textId="77777777" w:rsidR="006935D3" w:rsidRPr="006935D3" w:rsidRDefault="006935D3" w:rsidP="008345AA">
      <w:pPr>
        <w:pStyle w:val="a3"/>
        <w:numPr>
          <w:ilvl w:val="0"/>
          <w:numId w:val="59"/>
        </w:numPr>
        <w:spacing w:line="360" w:lineRule="auto"/>
        <w:ind w:right="284"/>
        <w:rPr>
          <w:color w:val="000000"/>
          <w:sz w:val="28"/>
          <w:szCs w:val="28"/>
        </w:rPr>
      </w:pPr>
      <w:r w:rsidRPr="006935D3">
        <w:rPr>
          <w:color w:val="000000"/>
          <w:sz w:val="28"/>
          <w:szCs w:val="28"/>
        </w:rPr>
        <w:t>Транспортування тяговими валами з кінематичним зв'язком.</w:t>
      </w:r>
    </w:p>
    <w:p w14:paraId="7CED70E4" w14:textId="77777777" w:rsidR="006935D3" w:rsidRPr="006935D3" w:rsidRDefault="006935D3" w:rsidP="008345AA">
      <w:pPr>
        <w:pStyle w:val="a3"/>
        <w:numPr>
          <w:ilvl w:val="0"/>
          <w:numId w:val="59"/>
        </w:numPr>
        <w:spacing w:line="360" w:lineRule="auto"/>
        <w:ind w:right="284"/>
        <w:rPr>
          <w:color w:val="000000"/>
          <w:sz w:val="28"/>
          <w:szCs w:val="28"/>
        </w:rPr>
      </w:pPr>
      <w:r w:rsidRPr="006935D3">
        <w:rPr>
          <w:color w:val="000000"/>
          <w:sz w:val="28"/>
          <w:szCs w:val="28"/>
        </w:rPr>
        <w:t>Транспортування за допомогою транспортувальної стрічки з вакуумними присосами.</w:t>
      </w:r>
    </w:p>
    <w:p w14:paraId="3C10C381" w14:textId="77777777" w:rsidR="006935D3" w:rsidRPr="006935D3" w:rsidRDefault="006935D3" w:rsidP="008345AA">
      <w:pPr>
        <w:pStyle w:val="a3"/>
        <w:numPr>
          <w:ilvl w:val="0"/>
          <w:numId w:val="59"/>
        </w:numPr>
        <w:spacing w:line="360" w:lineRule="auto"/>
        <w:ind w:right="284"/>
        <w:rPr>
          <w:color w:val="000000"/>
          <w:sz w:val="28"/>
          <w:szCs w:val="28"/>
        </w:rPr>
      </w:pPr>
      <w:r w:rsidRPr="006935D3">
        <w:rPr>
          <w:color w:val="000000"/>
          <w:sz w:val="28"/>
          <w:szCs w:val="28"/>
        </w:rPr>
        <w:t>Транспортування роликами з вакуумними присосами.</w:t>
      </w:r>
    </w:p>
    <w:p w14:paraId="6A28FC42" w14:textId="77777777" w:rsidR="006935D3" w:rsidRPr="006935D3" w:rsidRDefault="006935D3" w:rsidP="006935D3">
      <w:pPr>
        <w:pStyle w:val="a3"/>
        <w:spacing w:line="360" w:lineRule="auto"/>
        <w:ind w:left="284" w:right="284"/>
        <w:rPr>
          <w:color w:val="000000"/>
          <w:sz w:val="28"/>
          <w:szCs w:val="28"/>
        </w:rPr>
      </w:pPr>
      <w:r w:rsidRPr="006935D3">
        <w:rPr>
          <w:color w:val="000000"/>
          <w:sz w:val="28"/>
          <w:szCs w:val="28"/>
        </w:rPr>
        <w:t>Вибір типу системи транспортування є суттєвим фактором, що впливає на якість друку, зокрема на точність передачі та відтворення растрових зображень. Тому розглянемо кожен з цих типів більш детально.</w:t>
      </w:r>
    </w:p>
    <w:p w14:paraId="41626C5C" w14:textId="77777777" w:rsidR="006935D3" w:rsidRPr="006935D3" w:rsidRDefault="006935D3" w:rsidP="006935D3">
      <w:pPr>
        <w:pStyle w:val="a3"/>
        <w:spacing w:line="360" w:lineRule="auto"/>
        <w:ind w:left="284" w:right="284"/>
        <w:rPr>
          <w:color w:val="000000"/>
          <w:sz w:val="28"/>
          <w:szCs w:val="28"/>
        </w:rPr>
      </w:pPr>
      <w:r w:rsidRPr="006935D3">
        <w:rPr>
          <w:color w:val="000000"/>
          <w:sz w:val="28"/>
          <w:szCs w:val="28"/>
        </w:rPr>
        <w:lastRenderedPageBreak/>
        <w:t xml:space="preserve">Перший тип - транспортування заготовки ГК за допомогою тягових валів (роликів) з кінематичним зв'язком - застосовується на лініях ДВЛ-1800, </w:t>
      </w:r>
      <w:proofErr w:type="spellStart"/>
      <w:r w:rsidRPr="006935D3">
        <w:rPr>
          <w:color w:val="000000"/>
          <w:sz w:val="28"/>
          <w:szCs w:val="28"/>
        </w:rPr>
        <w:t>Центурион</w:t>
      </w:r>
      <w:proofErr w:type="spellEnd"/>
      <w:r w:rsidRPr="006935D3">
        <w:rPr>
          <w:color w:val="000000"/>
          <w:sz w:val="28"/>
          <w:szCs w:val="28"/>
        </w:rPr>
        <w:t xml:space="preserve"> Л120 та АРНІТА-1/2100. У цій системі заготовка ГК переміщується між двома валами: нижнім подавальним валом та верхніми роликами. Вони встановлюються на відстань, відповідну товщині заготовки, за допомогою ексцентричних опор, а їх рух забезпечується </w:t>
      </w:r>
      <w:proofErr w:type="spellStart"/>
      <w:r w:rsidRPr="006935D3">
        <w:rPr>
          <w:color w:val="000000"/>
          <w:sz w:val="28"/>
          <w:szCs w:val="28"/>
        </w:rPr>
        <w:t>важільно</w:t>
      </w:r>
      <w:proofErr w:type="spellEnd"/>
      <w:r w:rsidRPr="006935D3">
        <w:rPr>
          <w:color w:val="000000"/>
          <w:sz w:val="28"/>
          <w:szCs w:val="28"/>
        </w:rPr>
        <w:t xml:space="preserve">-зубчастим механізмом. Однак, ця система має кілька недоліків. Наприклад, регулювання зазору у транспортній системі здійснюється за допомогою смужок матеріалу заготовки, які вкладаються під крайні ролики та повинні витягуватися при невеликому зусиллі. Крім того, при використанні невеликих форматів по довжині заготовки, формний циліндр та </w:t>
      </w:r>
      <w:proofErr w:type="spellStart"/>
      <w:r w:rsidRPr="006935D3">
        <w:rPr>
          <w:color w:val="000000"/>
          <w:sz w:val="28"/>
          <w:szCs w:val="28"/>
        </w:rPr>
        <w:t>дукторний</w:t>
      </w:r>
      <w:proofErr w:type="spellEnd"/>
      <w:r w:rsidRPr="006935D3">
        <w:rPr>
          <w:color w:val="000000"/>
          <w:sz w:val="28"/>
          <w:szCs w:val="28"/>
        </w:rPr>
        <w:t xml:space="preserve"> вал можуть додатково виконувати функцію транспортування.</w:t>
      </w:r>
    </w:p>
    <w:p w14:paraId="77E3CCFA" w14:textId="77777777" w:rsidR="003654D7" w:rsidRPr="009002A9" w:rsidRDefault="003654D7" w:rsidP="003654D7">
      <w:pPr>
        <w:pStyle w:val="a3"/>
        <w:spacing w:line="360" w:lineRule="auto"/>
        <w:ind w:left="284" w:right="284"/>
        <w:contextualSpacing w:val="0"/>
        <w:jc w:val="center"/>
        <w:rPr>
          <w:noProof/>
          <w:color w:val="000000"/>
          <w:sz w:val="28"/>
          <w:szCs w:val="28"/>
          <w:lang w:val="ru-RU"/>
        </w:rPr>
      </w:pPr>
      <w:r w:rsidRPr="009002A9">
        <w:rPr>
          <w:noProof/>
          <w:color w:val="000000"/>
          <w:sz w:val="28"/>
          <w:szCs w:val="28"/>
          <w:lang w:eastAsia="uk-UA"/>
        </w:rPr>
        <w:drawing>
          <wp:inline distT="0" distB="0" distL="0" distR="0" wp14:anchorId="59292BDF" wp14:editId="1B84E833">
            <wp:extent cx="3441940" cy="2562253"/>
            <wp:effectExtent l="19050" t="0" r="6110" b="0"/>
            <wp:docPr id="10" name="Рисунок 39" descr="Трнаспорт ДВЛ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Трнаспорт ДВЛ 1800"/>
                    <pic:cNvPicPr>
                      <a:picLocks noChangeAspect="1" noChangeArrowheads="1"/>
                    </pic:cNvPicPr>
                  </pic:nvPicPr>
                  <pic:blipFill>
                    <a:blip r:embed="rId63" cstate="email">
                      <a:extLst>
                        <a:ext uri="{28A0092B-C50C-407E-A947-70E740481C1C}">
                          <a14:useLocalDpi xmlns:a14="http://schemas.microsoft.com/office/drawing/2010/main"/>
                        </a:ext>
                      </a:extLst>
                    </a:blip>
                    <a:srcRect/>
                    <a:stretch>
                      <a:fillRect/>
                    </a:stretch>
                  </pic:blipFill>
                  <pic:spPr bwMode="auto">
                    <a:xfrm>
                      <a:off x="0" y="0"/>
                      <a:ext cx="3448144" cy="2566871"/>
                    </a:xfrm>
                    <a:prstGeom prst="rect">
                      <a:avLst/>
                    </a:prstGeom>
                    <a:noFill/>
                    <a:ln w="9525">
                      <a:noFill/>
                      <a:miter lim="800000"/>
                      <a:headEnd/>
                      <a:tailEnd/>
                    </a:ln>
                  </pic:spPr>
                </pic:pic>
              </a:graphicData>
            </a:graphic>
          </wp:inline>
        </w:drawing>
      </w:r>
      <w:r w:rsidR="001A4269">
        <w:rPr>
          <w:noProof/>
          <w:color w:val="000000"/>
          <w:sz w:val="28"/>
          <w:szCs w:val="28"/>
          <w:lang w:val="ru-RU"/>
        </w:rPr>
        <w:t xml:space="preserve">  </w:t>
      </w:r>
      <w:r w:rsidR="001A4269" w:rsidRPr="001A4269">
        <w:rPr>
          <w:noProof/>
          <w:color w:val="000000"/>
          <w:sz w:val="28"/>
          <w:szCs w:val="28"/>
          <w:lang w:eastAsia="uk-UA"/>
        </w:rPr>
        <w:drawing>
          <wp:inline distT="0" distB="0" distL="0" distR="0" wp14:anchorId="54CCAC5E" wp14:editId="4AFD62B2">
            <wp:extent cx="2545065" cy="2570672"/>
            <wp:effectExtent l="19050" t="0" r="7635" b="0"/>
            <wp:docPr id="28" name="Рисунок 39" descr="Трнаспорт ДВЛ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Трнаспорт ДВЛ 1800"/>
                    <pic:cNvPicPr>
                      <a:picLocks noChangeAspect="1" noChangeArrowheads="1"/>
                    </pic:cNvPicPr>
                  </pic:nvPicPr>
                  <pic:blipFill>
                    <a:blip r:embed="rId64" cstate="email">
                      <a:extLst>
                        <a:ext uri="{28A0092B-C50C-407E-A947-70E740481C1C}">
                          <a14:useLocalDpi xmlns:a14="http://schemas.microsoft.com/office/drawing/2010/main"/>
                        </a:ext>
                      </a:extLst>
                    </a:blip>
                    <a:srcRect/>
                    <a:stretch>
                      <a:fillRect/>
                    </a:stretch>
                  </pic:blipFill>
                  <pic:spPr bwMode="auto">
                    <a:xfrm>
                      <a:off x="0" y="0"/>
                      <a:ext cx="2547284" cy="2572913"/>
                    </a:xfrm>
                    <a:prstGeom prst="rect">
                      <a:avLst/>
                    </a:prstGeom>
                    <a:noFill/>
                    <a:ln w="9525">
                      <a:noFill/>
                      <a:miter lim="800000"/>
                      <a:headEnd/>
                      <a:tailEnd/>
                    </a:ln>
                  </pic:spPr>
                </pic:pic>
              </a:graphicData>
            </a:graphic>
          </wp:inline>
        </w:drawing>
      </w:r>
    </w:p>
    <w:p w14:paraId="793B7E90" w14:textId="77777777" w:rsidR="003654D7" w:rsidRPr="003654D7" w:rsidRDefault="003654D7" w:rsidP="001A4269">
      <w:pPr>
        <w:pStyle w:val="a3"/>
        <w:spacing w:line="276" w:lineRule="auto"/>
        <w:ind w:left="284" w:right="284"/>
        <w:contextualSpacing w:val="0"/>
        <w:jc w:val="center"/>
        <w:rPr>
          <w:i/>
          <w:color w:val="000000"/>
          <w:sz w:val="28"/>
          <w:szCs w:val="28"/>
          <w:lang w:eastAsia="en-US"/>
        </w:rPr>
      </w:pPr>
      <w:r>
        <w:rPr>
          <w:b/>
          <w:color w:val="000000"/>
          <w:sz w:val="28"/>
          <w:szCs w:val="28"/>
          <w:lang w:eastAsia="en-US"/>
        </w:rPr>
        <w:t>Рис. 2.</w:t>
      </w:r>
      <w:r w:rsidR="0097540B">
        <w:rPr>
          <w:b/>
          <w:color w:val="000000"/>
          <w:sz w:val="28"/>
          <w:szCs w:val="28"/>
          <w:lang w:eastAsia="en-US"/>
        </w:rPr>
        <w:t>18</w:t>
      </w:r>
      <w:r w:rsidRPr="003654D7">
        <w:rPr>
          <w:b/>
          <w:color w:val="000000"/>
          <w:sz w:val="28"/>
          <w:szCs w:val="28"/>
          <w:lang w:eastAsia="en-US"/>
        </w:rPr>
        <w:t>.</w:t>
      </w:r>
      <w:r w:rsidRPr="009002A9">
        <w:rPr>
          <w:color w:val="000000"/>
          <w:sz w:val="28"/>
          <w:szCs w:val="28"/>
          <w:lang w:eastAsia="en-US"/>
        </w:rPr>
        <w:t xml:space="preserve"> </w:t>
      </w:r>
      <w:r w:rsidRPr="003654D7">
        <w:rPr>
          <w:i/>
          <w:color w:val="000000"/>
          <w:sz w:val="28"/>
          <w:szCs w:val="28"/>
          <w:lang w:eastAsia="en-US"/>
        </w:rPr>
        <w:t>Транспорт</w:t>
      </w:r>
      <w:r>
        <w:rPr>
          <w:i/>
          <w:color w:val="000000"/>
          <w:sz w:val="28"/>
          <w:szCs w:val="28"/>
          <w:lang w:eastAsia="en-US"/>
        </w:rPr>
        <w:t>уюча</w:t>
      </w:r>
      <w:r w:rsidRPr="003654D7">
        <w:rPr>
          <w:i/>
          <w:color w:val="000000"/>
          <w:sz w:val="28"/>
          <w:szCs w:val="28"/>
          <w:lang w:eastAsia="en-US"/>
        </w:rPr>
        <w:t xml:space="preserve"> система</w:t>
      </w:r>
      <w:r>
        <w:rPr>
          <w:i/>
          <w:color w:val="000000"/>
          <w:sz w:val="28"/>
          <w:szCs w:val="28"/>
          <w:lang w:eastAsia="en-US"/>
        </w:rPr>
        <w:t xml:space="preserve"> тяговими валами (</w:t>
      </w:r>
      <w:r w:rsidRPr="003654D7">
        <w:rPr>
          <w:i/>
          <w:color w:val="000000"/>
          <w:sz w:val="28"/>
          <w:szCs w:val="28"/>
          <w:lang w:eastAsia="en-US"/>
        </w:rPr>
        <w:t>ДВЛ – 1800</w:t>
      </w:r>
      <w:r>
        <w:rPr>
          <w:i/>
          <w:color w:val="000000"/>
          <w:sz w:val="28"/>
          <w:szCs w:val="28"/>
          <w:lang w:eastAsia="en-US"/>
        </w:rPr>
        <w:t>)</w:t>
      </w:r>
      <w:r w:rsidRPr="003654D7">
        <w:rPr>
          <w:i/>
          <w:color w:val="000000"/>
          <w:sz w:val="28"/>
          <w:szCs w:val="28"/>
          <w:lang w:eastAsia="en-US"/>
        </w:rPr>
        <w:t>.</w:t>
      </w:r>
    </w:p>
    <w:p w14:paraId="7A73624E" w14:textId="77777777" w:rsidR="001A4269" w:rsidRDefault="003654D7" w:rsidP="001A4269">
      <w:pPr>
        <w:spacing w:line="276" w:lineRule="auto"/>
        <w:ind w:left="284" w:right="284"/>
        <w:jc w:val="center"/>
        <w:rPr>
          <w:i/>
          <w:color w:val="000000"/>
          <w:sz w:val="28"/>
          <w:szCs w:val="28"/>
          <w:lang w:eastAsia="en-US"/>
        </w:rPr>
      </w:pPr>
      <w:r w:rsidRPr="003654D7">
        <w:rPr>
          <w:i/>
          <w:color w:val="000000"/>
          <w:sz w:val="28"/>
          <w:szCs w:val="28"/>
          <w:lang w:eastAsia="en-US"/>
        </w:rPr>
        <w:t xml:space="preserve">1 – </w:t>
      </w:r>
      <w:r>
        <w:rPr>
          <w:i/>
          <w:color w:val="000000"/>
          <w:sz w:val="28"/>
          <w:szCs w:val="28"/>
          <w:lang w:eastAsia="en-US"/>
        </w:rPr>
        <w:t>в</w:t>
      </w:r>
      <w:r w:rsidRPr="003654D7">
        <w:rPr>
          <w:i/>
          <w:color w:val="000000"/>
          <w:sz w:val="28"/>
          <w:szCs w:val="28"/>
          <w:lang w:eastAsia="en-US"/>
        </w:rPr>
        <w:t>ерхні ролики; 2 – вал</w:t>
      </w:r>
      <w:r>
        <w:rPr>
          <w:i/>
          <w:color w:val="000000"/>
          <w:sz w:val="28"/>
          <w:szCs w:val="28"/>
          <w:lang w:eastAsia="en-US"/>
        </w:rPr>
        <w:t xml:space="preserve"> подачі</w:t>
      </w:r>
      <w:r w:rsidRPr="003654D7">
        <w:rPr>
          <w:i/>
          <w:color w:val="000000"/>
          <w:sz w:val="28"/>
          <w:szCs w:val="28"/>
          <w:lang w:eastAsia="en-US"/>
        </w:rPr>
        <w:t>; 3</w:t>
      </w:r>
      <w:r>
        <w:rPr>
          <w:i/>
          <w:color w:val="000000"/>
          <w:sz w:val="28"/>
          <w:szCs w:val="28"/>
          <w:lang w:eastAsia="en-US"/>
        </w:rPr>
        <w:t xml:space="preserve"> </w:t>
      </w:r>
      <w:r w:rsidRPr="003654D7">
        <w:rPr>
          <w:i/>
          <w:color w:val="000000"/>
          <w:sz w:val="28"/>
          <w:szCs w:val="28"/>
          <w:lang w:eastAsia="en-US"/>
        </w:rPr>
        <w:t>– вал</w:t>
      </w:r>
      <w:r>
        <w:rPr>
          <w:i/>
          <w:color w:val="000000"/>
          <w:sz w:val="28"/>
          <w:szCs w:val="28"/>
          <w:lang w:eastAsia="en-US"/>
        </w:rPr>
        <w:t xml:space="preserve"> регулювання тиску</w:t>
      </w:r>
      <w:r w:rsidRPr="003654D7">
        <w:rPr>
          <w:i/>
          <w:color w:val="000000"/>
          <w:sz w:val="28"/>
          <w:szCs w:val="28"/>
          <w:lang w:eastAsia="en-US"/>
        </w:rPr>
        <w:t>; 4 – тяга</w:t>
      </w:r>
      <w:r w:rsidR="001A4269">
        <w:rPr>
          <w:i/>
          <w:color w:val="000000"/>
          <w:sz w:val="28"/>
          <w:szCs w:val="28"/>
          <w:lang w:eastAsia="en-US"/>
        </w:rPr>
        <w:t>;</w:t>
      </w:r>
    </w:p>
    <w:p w14:paraId="378F3E40" w14:textId="77777777" w:rsidR="003654D7" w:rsidRPr="003654D7" w:rsidRDefault="001A4269" w:rsidP="001A4269">
      <w:pPr>
        <w:spacing w:line="276" w:lineRule="auto"/>
        <w:ind w:left="284" w:right="284"/>
        <w:jc w:val="center"/>
        <w:rPr>
          <w:i/>
          <w:color w:val="000000"/>
          <w:sz w:val="28"/>
          <w:szCs w:val="28"/>
          <w:lang w:eastAsia="en-US"/>
        </w:rPr>
      </w:pPr>
      <w:r>
        <w:rPr>
          <w:i/>
          <w:color w:val="000000"/>
          <w:sz w:val="28"/>
          <w:szCs w:val="28"/>
          <w:lang w:eastAsia="en-US"/>
        </w:rPr>
        <w:t xml:space="preserve">5 </w:t>
      </w:r>
      <w:r w:rsidRPr="003654D7">
        <w:rPr>
          <w:i/>
          <w:color w:val="000000"/>
          <w:sz w:val="28"/>
          <w:szCs w:val="28"/>
          <w:lang w:eastAsia="en-US"/>
        </w:rPr>
        <w:t>–</w:t>
      </w:r>
      <w:r>
        <w:rPr>
          <w:i/>
          <w:color w:val="000000"/>
          <w:sz w:val="28"/>
          <w:szCs w:val="28"/>
          <w:lang w:eastAsia="en-US"/>
        </w:rPr>
        <w:t xml:space="preserve"> ГК; 6 </w:t>
      </w:r>
      <w:r w:rsidRPr="003654D7">
        <w:rPr>
          <w:i/>
          <w:color w:val="000000"/>
          <w:sz w:val="28"/>
          <w:szCs w:val="28"/>
          <w:lang w:eastAsia="en-US"/>
        </w:rPr>
        <w:t>–</w:t>
      </w:r>
      <w:r>
        <w:rPr>
          <w:i/>
          <w:color w:val="000000"/>
          <w:sz w:val="28"/>
          <w:szCs w:val="28"/>
          <w:lang w:eastAsia="en-US"/>
        </w:rPr>
        <w:t xml:space="preserve"> ДЦ; 7 </w:t>
      </w:r>
      <w:r w:rsidRPr="003654D7">
        <w:rPr>
          <w:i/>
          <w:color w:val="000000"/>
          <w:sz w:val="28"/>
          <w:szCs w:val="28"/>
          <w:lang w:eastAsia="en-US"/>
        </w:rPr>
        <w:t>–</w:t>
      </w:r>
      <w:r>
        <w:rPr>
          <w:i/>
          <w:color w:val="000000"/>
          <w:sz w:val="28"/>
          <w:szCs w:val="28"/>
          <w:lang w:eastAsia="en-US"/>
        </w:rPr>
        <w:t xml:space="preserve"> форма; 8 </w:t>
      </w:r>
      <w:r w:rsidRPr="003654D7">
        <w:rPr>
          <w:i/>
          <w:color w:val="000000"/>
          <w:sz w:val="28"/>
          <w:szCs w:val="28"/>
          <w:lang w:eastAsia="en-US"/>
        </w:rPr>
        <w:t>–</w:t>
      </w:r>
      <w:r>
        <w:rPr>
          <w:i/>
          <w:color w:val="000000"/>
          <w:sz w:val="28"/>
          <w:szCs w:val="28"/>
          <w:lang w:eastAsia="en-US"/>
        </w:rPr>
        <w:t xml:space="preserve"> ФЦ; 9 </w:t>
      </w:r>
      <w:r w:rsidRPr="003654D7">
        <w:rPr>
          <w:i/>
          <w:color w:val="000000"/>
          <w:sz w:val="28"/>
          <w:szCs w:val="28"/>
          <w:lang w:eastAsia="en-US"/>
        </w:rPr>
        <w:t>–</w:t>
      </w:r>
      <w:r>
        <w:rPr>
          <w:i/>
          <w:color w:val="000000"/>
          <w:sz w:val="28"/>
          <w:szCs w:val="28"/>
          <w:lang w:eastAsia="en-US"/>
        </w:rPr>
        <w:t xml:space="preserve"> АВ; 10 </w:t>
      </w:r>
      <w:r w:rsidRPr="003654D7">
        <w:rPr>
          <w:i/>
          <w:color w:val="000000"/>
          <w:sz w:val="28"/>
          <w:szCs w:val="28"/>
          <w:lang w:eastAsia="en-US"/>
        </w:rPr>
        <w:t>–</w:t>
      </w:r>
      <w:r>
        <w:rPr>
          <w:i/>
          <w:color w:val="000000"/>
          <w:sz w:val="28"/>
          <w:szCs w:val="28"/>
          <w:lang w:eastAsia="en-US"/>
        </w:rPr>
        <w:t xml:space="preserve"> </w:t>
      </w:r>
      <w:proofErr w:type="spellStart"/>
      <w:r>
        <w:rPr>
          <w:i/>
          <w:color w:val="000000"/>
          <w:sz w:val="28"/>
          <w:szCs w:val="28"/>
          <w:lang w:eastAsia="en-US"/>
        </w:rPr>
        <w:t>дукторний</w:t>
      </w:r>
      <w:proofErr w:type="spellEnd"/>
      <w:r>
        <w:rPr>
          <w:i/>
          <w:color w:val="000000"/>
          <w:sz w:val="28"/>
          <w:szCs w:val="28"/>
          <w:lang w:eastAsia="en-US"/>
        </w:rPr>
        <w:t xml:space="preserve"> вал</w:t>
      </w:r>
      <w:r w:rsidR="003654D7" w:rsidRPr="003654D7">
        <w:rPr>
          <w:i/>
          <w:color w:val="000000"/>
          <w:sz w:val="28"/>
          <w:szCs w:val="28"/>
          <w:lang w:eastAsia="en-US"/>
        </w:rPr>
        <w:t>.</w:t>
      </w:r>
    </w:p>
    <w:p w14:paraId="0D53F718" w14:textId="77777777" w:rsidR="00BF425E" w:rsidRPr="00BF425E" w:rsidRDefault="00BF425E" w:rsidP="00BF425E">
      <w:pPr>
        <w:pStyle w:val="a3"/>
        <w:shd w:val="clear" w:color="auto" w:fill="FFFFFF"/>
        <w:spacing w:line="360" w:lineRule="auto"/>
        <w:ind w:left="1134" w:right="284"/>
        <w:jc w:val="both"/>
        <w:rPr>
          <w:color w:val="000000"/>
          <w:sz w:val="28"/>
          <w:szCs w:val="28"/>
        </w:rPr>
      </w:pPr>
      <w:r w:rsidRPr="00BF425E">
        <w:rPr>
          <w:color w:val="000000"/>
          <w:sz w:val="28"/>
          <w:szCs w:val="28"/>
        </w:rPr>
        <w:t xml:space="preserve">Вакуумна стрічкова система транспортування (показана на рисунку 2.19) використовується на машинах ЕМВА та </w:t>
      </w:r>
      <w:proofErr w:type="spellStart"/>
      <w:r w:rsidRPr="00BF425E">
        <w:rPr>
          <w:color w:val="000000"/>
          <w:sz w:val="28"/>
          <w:szCs w:val="28"/>
        </w:rPr>
        <w:t>M.Martin</w:t>
      </w:r>
      <w:proofErr w:type="spellEnd"/>
      <w:r w:rsidRPr="00BF425E">
        <w:rPr>
          <w:color w:val="000000"/>
          <w:sz w:val="28"/>
          <w:szCs w:val="28"/>
        </w:rPr>
        <w:t xml:space="preserve">. Заготовки через цю систему самонакладу подаються на вакуумний транспортер у вигляді безперервної стрічки, яка охоплює всю робочу ширину машини. Вакуумний транспортер приймає заготовку, фіксує її по всій площині і </w:t>
      </w:r>
      <w:proofErr w:type="spellStart"/>
      <w:r w:rsidRPr="00BF425E">
        <w:rPr>
          <w:color w:val="000000"/>
          <w:sz w:val="28"/>
          <w:szCs w:val="28"/>
        </w:rPr>
        <w:t>переносить</w:t>
      </w:r>
      <w:proofErr w:type="spellEnd"/>
      <w:r w:rsidRPr="00BF425E">
        <w:rPr>
          <w:color w:val="000000"/>
          <w:sz w:val="28"/>
          <w:szCs w:val="28"/>
        </w:rPr>
        <w:t xml:space="preserve"> через всі друкарські секції машини (лінії). Завдяки вакууму заготовка ГК залишається у стабільному положенні протягом усього процесу оброблення. </w:t>
      </w:r>
      <w:r w:rsidRPr="00BF425E">
        <w:rPr>
          <w:color w:val="000000"/>
          <w:sz w:val="28"/>
          <w:szCs w:val="28"/>
        </w:rPr>
        <w:lastRenderedPageBreak/>
        <w:t>Ця система транспортування є оптимальною для досягнення високої якості друку з такими перевагами:</w:t>
      </w:r>
    </w:p>
    <w:p w14:paraId="693AFF06" w14:textId="77777777" w:rsidR="00BF425E" w:rsidRPr="00BF425E" w:rsidRDefault="00BF425E" w:rsidP="008345AA">
      <w:pPr>
        <w:pStyle w:val="a3"/>
        <w:numPr>
          <w:ilvl w:val="0"/>
          <w:numId w:val="44"/>
        </w:numPr>
        <w:shd w:val="clear" w:color="auto" w:fill="FFFFFF"/>
        <w:spacing w:line="360" w:lineRule="auto"/>
        <w:ind w:right="284"/>
        <w:jc w:val="both"/>
        <w:rPr>
          <w:color w:val="000000"/>
          <w:sz w:val="28"/>
          <w:szCs w:val="28"/>
        </w:rPr>
      </w:pPr>
      <w:r w:rsidRPr="00BF425E">
        <w:rPr>
          <w:color w:val="000000"/>
          <w:sz w:val="28"/>
          <w:szCs w:val="28"/>
        </w:rPr>
        <w:t>Забезпечується висока точність приводки.</w:t>
      </w:r>
    </w:p>
    <w:p w14:paraId="175688EF" w14:textId="77777777" w:rsidR="00BF425E" w:rsidRPr="00BF425E" w:rsidRDefault="00BF425E" w:rsidP="008345AA">
      <w:pPr>
        <w:pStyle w:val="a3"/>
        <w:numPr>
          <w:ilvl w:val="0"/>
          <w:numId w:val="44"/>
        </w:numPr>
        <w:shd w:val="clear" w:color="auto" w:fill="FFFFFF"/>
        <w:spacing w:line="360" w:lineRule="auto"/>
        <w:ind w:right="284"/>
        <w:jc w:val="both"/>
        <w:rPr>
          <w:color w:val="000000"/>
          <w:sz w:val="28"/>
          <w:szCs w:val="28"/>
        </w:rPr>
      </w:pPr>
      <w:r w:rsidRPr="00BF425E">
        <w:rPr>
          <w:color w:val="000000"/>
          <w:sz w:val="28"/>
          <w:szCs w:val="28"/>
        </w:rPr>
        <w:t>Мінімізується ризик деформації гофрів та розмазування свіжої фарби.</w:t>
      </w:r>
    </w:p>
    <w:p w14:paraId="6DD0070C" w14:textId="77777777" w:rsidR="00BF425E" w:rsidRPr="00BF425E" w:rsidRDefault="00BF425E" w:rsidP="008345AA">
      <w:pPr>
        <w:pStyle w:val="a3"/>
        <w:numPr>
          <w:ilvl w:val="0"/>
          <w:numId w:val="44"/>
        </w:numPr>
        <w:shd w:val="clear" w:color="auto" w:fill="FFFFFF"/>
        <w:spacing w:line="360" w:lineRule="auto"/>
        <w:ind w:right="284"/>
        <w:jc w:val="both"/>
        <w:rPr>
          <w:color w:val="000000"/>
          <w:sz w:val="28"/>
          <w:szCs w:val="28"/>
        </w:rPr>
      </w:pPr>
      <w:r w:rsidRPr="00BF425E">
        <w:rPr>
          <w:color w:val="000000"/>
          <w:sz w:val="28"/>
          <w:szCs w:val="28"/>
        </w:rPr>
        <w:t>Друкарська форма не бере участь у транспортуванні заготовки ГК, що дозволяє знизити тиск між друкарською формою та заготовкою до мінімуму.</w:t>
      </w:r>
    </w:p>
    <w:p w14:paraId="60AB4979" w14:textId="77777777" w:rsidR="009002A9" w:rsidRPr="005E276B" w:rsidRDefault="009002A9" w:rsidP="008345AA">
      <w:pPr>
        <w:pStyle w:val="a3"/>
        <w:numPr>
          <w:ilvl w:val="0"/>
          <w:numId w:val="44"/>
        </w:numPr>
        <w:shd w:val="clear" w:color="auto" w:fill="FFFFFF"/>
        <w:spacing w:line="360" w:lineRule="auto"/>
        <w:ind w:right="284"/>
        <w:jc w:val="both"/>
        <w:rPr>
          <w:color w:val="000000"/>
          <w:sz w:val="28"/>
          <w:szCs w:val="28"/>
        </w:rPr>
      </w:pPr>
      <w:r w:rsidRPr="005E276B">
        <w:rPr>
          <w:color w:val="000000"/>
          <w:sz w:val="28"/>
          <w:szCs w:val="28"/>
          <w:lang w:val="ru-RU"/>
        </w:rPr>
        <w:t>.</w:t>
      </w:r>
    </w:p>
    <w:p w14:paraId="262E9960" w14:textId="77777777" w:rsidR="003654D7" w:rsidRPr="009002A9" w:rsidRDefault="003654D7" w:rsidP="003654D7">
      <w:pPr>
        <w:pStyle w:val="a3"/>
        <w:spacing w:line="360" w:lineRule="auto"/>
        <w:ind w:left="284" w:right="284"/>
        <w:contextualSpacing w:val="0"/>
        <w:jc w:val="center"/>
        <w:rPr>
          <w:sz w:val="28"/>
          <w:szCs w:val="28"/>
        </w:rPr>
      </w:pPr>
      <w:r w:rsidRPr="009002A9">
        <w:rPr>
          <w:noProof/>
          <w:color w:val="000000"/>
          <w:sz w:val="28"/>
          <w:szCs w:val="28"/>
          <w:lang w:eastAsia="uk-UA"/>
        </w:rPr>
        <w:drawing>
          <wp:inline distT="0" distB="0" distL="0" distR="0" wp14:anchorId="75C02A9E" wp14:editId="682FD513">
            <wp:extent cx="5208558" cy="2122098"/>
            <wp:effectExtent l="19050" t="0" r="0" b="0"/>
            <wp:docPr id="11" name="Рисунок 38" descr="Транспортная система EM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Транспортная система EMBA"/>
                    <pic:cNvPicPr>
                      <a:picLocks noChangeAspect="1" noChangeArrowheads="1"/>
                    </pic:cNvPicPr>
                  </pic:nvPicPr>
                  <pic:blipFill>
                    <a:blip r:embed="rId65" cstate="email">
                      <a:extLst>
                        <a:ext uri="{28A0092B-C50C-407E-A947-70E740481C1C}">
                          <a14:useLocalDpi xmlns:a14="http://schemas.microsoft.com/office/drawing/2010/main"/>
                        </a:ext>
                      </a:extLst>
                    </a:blip>
                    <a:srcRect/>
                    <a:stretch>
                      <a:fillRect/>
                    </a:stretch>
                  </pic:blipFill>
                  <pic:spPr bwMode="auto">
                    <a:xfrm>
                      <a:off x="0" y="0"/>
                      <a:ext cx="5208558" cy="2122098"/>
                    </a:xfrm>
                    <a:prstGeom prst="rect">
                      <a:avLst/>
                    </a:prstGeom>
                    <a:noFill/>
                    <a:ln w="9525">
                      <a:noFill/>
                      <a:miter lim="800000"/>
                      <a:headEnd/>
                      <a:tailEnd/>
                    </a:ln>
                  </pic:spPr>
                </pic:pic>
              </a:graphicData>
            </a:graphic>
          </wp:inline>
        </w:drawing>
      </w:r>
    </w:p>
    <w:p w14:paraId="64BEB95C" w14:textId="77777777" w:rsidR="003654D7" w:rsidRPr="009002A9" w:rsidRDefault="0097540B" w:rsidP="005F107C">
      <w:pPr>
        <w:pStyle w:val="a3"/>
        <w:spacing w:line="276" w:lineRule="auto"/>
        <w:ind w:left="284" w:right="284"/>
        <w:contextualSpacing w:val="0"/>
        <w:jc w:val="center"/>
        <w:rPr>
          <w:sz w:val="28"/>
          <w:szCs w:val="28"/>
          <w:lang w:val="ru-RU"/>
        </w:rPr>
      </w:pPr>
      <w:r>
        <w:rPr>
          <w:b/>
          <w:sz w:val="28"/>
          <w:szCs w:val="28"/>
        </w:rPr>
        <w:t>Рис.2.19</w:t>
      </w:r>
      <w:r w:rsidR="003654D7" w:rsidRPr="009002A9">
        <w:rPr>
          <w:b/>
          <w:sz w:val="28"/>
          <w:szCs w:val="28"/>
        </w:rPr>
        <w:t>.</w:t>
      </w:r>
      <w:r w:rsidR="003654D7" w:rsidRPr="009002A9">
        <w:rPr>
          <w:sz w:val="28"/>
          <w:szCs w:val="28"/>
        </w:rPr>
        <w:t xml:space="preserve"> </w:t>
      </w:r>
      <w:r w:rsidR="005F107C">
        <w:rPr>
          <w:i/>
          <w:sz w:val="28"/>
          <w:szCs w:val="28"/>
        </w:rPr>
        <w:t>Вакуумна стрічкова транспортуюча система (</w:t>
      </w:r>
      <w:r w:rsidR="003654D7" w:rsidRPr="009002A9">
        <w:rPr>
          <w:i/>
          <w:sz w:val="28"/>
          <w:szCs w:val="28"/>
          <w:lang w:val="en-US"/>
        </w:rPr>
        <w:t>EMBA</w:t>
      </w:r>
      <w:r w:rsidR="003654D7" w:rsidRPr="009002A9">
        <w:rPr>
          <w:i/>
          <w:sz w:val="28"/>
          <w:szCs w:val="28"/>
          <w:lang w:val="ru-RU"/>
        </w:rPr>
        <w:t xml:space="preserve"> 244</w:t>
      </w:r>
      <w:r w:rsidR="005F107C">
        <w:rPr>
          <w:i/>
          <w:sz w:val="28"/>
          <w:szCs w:val="28"/>
          <w:lang w:val="ru-RU"/>
        </w:rPr>
        <w:t>)</w:t>
      </w:r>
    </w:p>
    <w:p w14:paraId="03D9F530" w14:textId="77777777" w:rsidR="003654D7" w:rsidRPr="005F107C" w:rsidRDefault="003654D7" w:rsidP="005F107C">
      <w:pPr>
        <w:pStyle w:val="a3"/>
        <w:spacing w:line="276" w:lineRule="auto"/>
        <w:ind w:left="284" w:right="284"/>
        <w:contextualSpacing w:val="0"/>
        <w:jc w:val="center"/>
        <w:rPr>
          <w:i/>
          <w:sz w:val="28"/>
          <w:szCs w:val="28"/>
        </w:rPr>
      </w:pPr>
      <w:r w:rsidRPr="005F107C">
        <w:rPr>
          <w:i/>
          <w:sz w:val="28"/>
          <w:szCs w:val="28"/>
          <w:lang w:val="ru-RU"/>
        </w:rPr>
        <w:t xml:space="preserve">1 – самонаклад; 2 – </w:t>
      </w:r>
      <w:r w:rsidR="005F107C" w:rsidRPr="005F107C">
        <w:rPr>
          <w:i/>
          <w:sz w:val="28"/>
          <w:szCs w:val="28"/>
        </w:rPr>
        <w:t>вакуумна</w:t>
      </w:r>
      <w:r w:rsidR="005F107C">
        <w:rPr>
          <w:i/>
          <w:sz w:val="28"/>
          <w:szCs w:val="28"/>
          <w:lang w:val="ru-RU"/>
        </w:rPr>
        <w:t xml:space="preserve"> </w:t>
      </w:r>
      <w:r w:rsidRPr="005F107C">
        <w:rPr>
          <w:i/>
          <w:sz w:val="28"/>
          <w:szCs w:val="28"/>
        </w:rPr>
        <w:t>стрічка транспортера</w:t>
      </w:r>
      <w:r w:rsidRPr="005F107C">
        <w:rPr>
          <w:i/>
          <w:sz w:val="28"/>
          <w:szCs w:val="28"/>
          <w:lang w:val="ru-RU"/>
        </w:rPr>
        <w:t xml:space="preserve">; 3 </w:t>
      </w:r>
      <w:r w:rsidRPr="005F107C">
        <w:rPr>
          <w:i/>
          <w:sz w:val="28"/>
          <w:szCs w:val="28"/>
        </w:rPr>
        <w:t xml:space="preserve">– </w:t>
      </w:r>
      <w:r w:rsidR="005F107C">
        <w:rPr>
          <w:i/>
          <w:sz w:val="28"/>
          <w:szCs w:val="28"/>
        </w:rPr>
        <w:t xml:space="preserve">камер-ракельна система; 4 </w:t>
      </w:r>
      <w:r w:rsidR="005F107C" w:rsidRPr="005F107C">
        <w:rPr>
          <w:i/>
          <w:sz w:val="28"/>
          <w:szCs w:val="28"/>
          <w:lang w:val="ru-RU"/>
        </w:rPr>
        <w:t>–</w:t>
      </w:r>
      <w:r w:rsidR="005F107C">
        <w:rPr>
          <w:i/>
          <w:sz w:val="28"/>
          <w:szCs w:val="28"/>
          <w:lang w:val="ru-RU"/>
        </w:rPr>
        <w:t xml:space="preserve"> АВ; 5 </w:t>
      </w:r>
      <w:r w:rsidR="005F107C" w:rsidRPr="005F107C">
        <w:rPr>
          <w:i/>
          <w:sz w:val="28"/>
          <w:szCs w:val="28"/>
          <w:lang w:val="ru-RU"/>
        </w:rPr>
        <w:t>–</w:t>
      </w:r>
      <w:r w:rsidR="005F107C">
        <w:rPr>
          <w:i/>
          <w:sz w:val="28"/>
          <w:szCs w:val="28"/>
          <w:lang w:val="ru-RU"/>
        </w:rPr>
        <w:t xml:space="preserve"> ФЦ; 6 </w:t>
      </w:r>
      <w:r w:rsidR="005F107C" w:rsidRPr="005F107C">
        <w:rPr>
          <w:i/>
          <w:sz w:val="28"/>
          <w:szCs w:val="28"/>
          <w:lang w:val="ru-RU"/>
        </w:rPr>
        <w:t>–</w:t>
      </w:r>
      <w:r w:rsidR="005F107C">
        <w:rPr>
          <w:i/>
          <w:sz w:val="28"/>
          <w:szCs w:val="28"/>
          <w:lang w:val="ru-RU"/>
        </w:rPr>
        <w:t xml:space="preserve"> форма; 7 </w:t>
      </w:r>
      <w:r w:rsidR="005F107C" w:rsidRPr="005F107C">
        <w:rPr>
          <w:i/>
          <w:sz w:val="28"/>
          <w:szCs w:val="28"/>
          <w:lang w:val="ru-RU"/>
        </w:rPr>
        <w:t>–</w:t>
      </w:r>
      <w:r w:rsidR="005F107C">
        <w:rPr>
          <w:i/>
          <w:sz w:val="28"/>
          <w:szCs w:val="28"/>
          <w:lang w:val="ru-RU"/>
        </w:rPr>
        <w:t xml:space="preserve"> ДЦ.</w:t>
      </w:r>
    </w:p>
    <w:p w14:paraId="5B9FE217" w14:textId="77777777" w:rsidR="009002A9" w:rsidRPr="009002A9" w:rsidRDefault="009002A9" w:rsidP="005F107C">
      <w:pPr>
        <w:shd w:val="clear" w:color="auto" w:fill="FFFFFF"/>
        <w:spacing w:before="240" w:line="360" w:lineRule="auto"/>
        <w:ind w:left="284" w:right="284" w:firstLine="567"/>
        <w:jc w:val="both"/>
        <w:rPr>
          <w:color w:val="000000"/>
          <w:sz w:val="28"/>
          <w:szCs w:val="28"/>
        </w:rPr>
      </w:pPr>
      <w:r w:rsidRPr="009002A9">
        <w:rPr>
          <w:color w:val="000000"/>
          <w:sz w:val="28"/>
          <w:szCs w:val="28"/>
        </w:rPr>
        <w:t>Транспортування гофрованого картону через друкарські секції за допомогою передавальних роликів з вакуумним повітрям</w:t>
      </w:r>
      <w:r w:rsidR="0097540B">
        <w:rPr>
          <w:color w:val="000000"/>
          <w:sz w:val="28"/>
          <w:szCs w:val="28"/>
        </w:rPr>
        <w:t xml:space="preserve"> (рис.2.20</w:t>
      </w:r>
      <w:r w:rsidR="00D47D1F">
        <w:rPr>
          <w:color w:val="000000"/>
          <w:sz w:val="28"/>
          <w:szCs w:val="28"/>
        </w:rPr>
        <w:t>)</w:t>
      </w:r>
      <w:r w:rsidRPr="009002A9">
        <w:rPr>
          <w:color w:val="000000"/>
          <w:sz w:val="28"/>
          <w:szCs w:val="28"/>
        </w:rPr>
        <w:t xml:space="preserve"> відбувається в машинах FLEXO 160-VISION та KBA </w:t>
      </w:r>
      <w:proofErr w:type="spellStart"/>
      <w:r w:rsidRPr="009002A9">
        <w:rPr>
          <w:color w:val="000000"/>
          <w:sz w:val="28"/>
          <w:szCs w:val="28"/>
        </w:rPr>
        <w:t>Corrugraph</w:t>
      </w:r>
      <w:proofErr w:type="spellEnd"/>
      <w:r w:rsidRPr="009002A9">
        <w:rPr>
          <w:color w:val="000000"/>
          <w:sz w:val="28"/>
          <w:szCs w:val="28"/>
        </w:rPr>
        <w:t xml:space="preserve">. </w:t>
      </w:r>
      <w:r w:rsidR="00695B4C">
        <w:rPr>
          <w:color w:val="000000"/>
          <w:sz w:val="28"/>
          <w:szCs w:val="28"/>
        </w:rPr>
        <w:t xml:space="preserve">Така система </w:t>
      </w:r>
      <w:r w:rsidRPr="009002A9">
        <w:rPr>
          <w:color w:val="000000"/>
          <w:sz w:val="28"/>
          <w:szCs w:val="28"/>
        </w:rPr>
        <w:t>заб</w:t>
      </w:r>
      <w:r w:rsidR="00695B4C">
        <w:rPr>
          <w:color w:val="000000"/>
          <w:sz w:val="28"/>
          <w:szCs w:val="28"/>
        </w:rPr>
        <w:t>езпечує мінімальн</w:t>
      </w:r>
      <w:r w:rsidR="00F42969">
        <w:rPr>
          <w:color w:val="000000"/>
          <w:sz w:val="28"/>
          <w:szCs w:val="28"/>
        </w:rPr>
        <w:t xml:space="preserve">ий </w:t>
      </w:r>
      <w:r w:rsidR="00695B4C">
        <w:rPr>
          <w:color w:val="000000"/>
          <w:sz w:val="28"/>
          <w:szCs w:val="28"/>
        </w:rPr>
        <w:t>контакт з</w:t>
      </w:r>
      <w:r w:rsidRPr="009002A9">
        <w:rPr>
          <w:color w:val="000000"/>
          <w:sz w:val="28"/>
          <w:szCs w:val="28"/>
        </w:rPr>
        <w:t xml:space="preserve"> поверхнею, </w:t>
      </w:r>
      <w:r w:rsidR="00F42969">
        <w:rPr>
          <w:color w:val="000000"/>
          <w:sz w:val="28"/>
          <w:szCs w:val="28"/>
        </w:rPr>
        <w:t xml:space="preserve">що вже </w:t>
      </w:r>
      <w:proofErr w:type="spellStart"/>
      <w:r w:rsidR="00F42969">
        <w:rPr>
          <w:color w:val="000000"/>
          <w:sz w:val="28"/>
          <w:szCs w:val="28"/>
        </w:rPr>
        <w:t>задрукована</w:t>
      </w:r>
      <w:proofErr w:type="spellEnd"/>
      <w:r w:rsidR="00F42969">
        <w:rPr>
          <w:color w:val="000000"/>
          <w:sz w:val="28"/>
          <w:szCs w:val="28"/>
        </w:rPr>
        <w:t xml:space="preserve">, а також </w:t>
      </w:r>
      <w:r w:rsidRPr="009002A9">
        <w:rPr>
          <w:color w:val="000000"/>
          <w:sz w:val="28"/>
          <w:szCs w:val="28"/>
        </w:rPr>
        <w:t xml:space="preserve">високу </w:t>
      </w:r>
      <w:r w:rsidR="00F42969">
        <w:rPr>
          <w:color w:val="000000"/>
          <w:sz w:val="28"/>
          <w:szCs w:val="28"/>
        </w:rPr>
        <w:t xml:space="preserve">швидкість та </w:t>
      </w:r>
      <w:r w:rsidRPr="009002A9">
        <w:rPr>
          <w:color w:val="000000"/>
          <w:sz w:val="28"/>
          <w:szCs w:val="28"/>
        </w:rPr>
        <w:t>точність приводки</w:t>
      </w:r>
      <w:r w:rsidR="00F42969">
        <w:rPr>
          <w:color w:val="000000"/>
          <w:sz w:val="28"/>
          <w:szCs w:val="28"/>
        </w:rPr>
        <w:t>.</w:t>
      </w:r>
    </w:p>
    <w:p w14:paraId="1FB17A47" w14:textId="77777777" w:rsidR="00D47D1F" w:rsidRPr="009002A9" w:rsidRDefault="00D47D1F" w:rsidP="00D47D1F">
      <w:pPr>
        <w:pStyle w:val="a3"/>
        <w:spacing w:line="360" w:lineRule="auto"/>
        <w:ind w:left="284" w:right="284"/>
        <w:contextualSpacing w:val="0"/>
        <w:jc w:val="center"/>
        <w:rPr>
          <w:sz w:val="28"/>
          <w:szCs w:val="28"/>
        </w:rPr>
      </w:pPr>
      <w:r w:rsidRPr="009002A9">
        <w:rPr>
          <w:noProof/>
          <w:color w:val="000000"/>
          <w:sz w:val="28"/>
          <w:szCs w:val="28"/>
          <w:lang w:eastAsia="uk-UA"/>
        </w:rPr>
        <w:lastRenderedPageBreak/>
        <w:drawing>
          <wp:inline distT="0" distB="0" distL="0" distR="0" wp14:anchorId="0E0E267A" wp14:editId="4FE6D15D">
            <wp:extent cx="3606745" cy="3195920"/>
            <wp:effectExtent l="19050" t="0" r="0" b="0"/>
            <wp:docPr id="26" name="Рисунок 38" descr="Транспортная система EM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Транспортная система EMBA"/>
                    <pic:cNvPicPr>
                      <a:picLocks noChangeAspect="1" noChangeArrowheads="1"/>
                    </pic:cNvPicPr>
                  </pic:nvPicPr>
                  <pic:blipFill>
                    <a:blip r:embed="rId66" cstate="email">
                      <a:extLst>
                        <a:ext uri="{28A0092B-C50C-407E-A947-70E740481C1C}">
                          <a14:useLocalDpi xmlns:a14="http://schemas.microsoft.com/office/drawing/2010/main"/>
                        </a:ext>
                      </a:extLst>
                    </a:blip>
                    <a:srcRect/>
                    <a:stretch>
                      <a:fillRect/>
                    </a:stretch>
                  </pic:blipFill>
                  <pic:spPr bwMode="auto">
                    <a:xfrm>
                      <a:off x="0" y="0"/>
                      <a:ext cx="3606745" cy="3195920"/>
                    </a:xfrm>
                    <a:prstGeom prst="rect">
                      <a:avLst/>
                    </a:prstGeom>
                    <a:noFill/>
                    <a:ln w="9525">
                      <a:noFill/>
                      <a:miter lim="800000"/>
                      <a:headEnd/>
                      <a:tailEnd/>
                    </a:ln>
                  </pic:spPr>
                </pic:pic>
              </a:graphicData>
            </a:graphic>
          </wp:inline>
        </w:drawing>
      </w:r>
    </w:p>
    <w:p w14:paraId="76ACBB2C" w14:textId="77777777" w:rsidR="00D47D1F" w:rsidRDefault="00D47D1F" w:rsidP="00D47D1F">
      <w:pPr>
        <w:pStyle w:val="a3"/>
        <w:spacing w:line="276" w:lineRule="auto"/>
        <w:ind w:left="284" w:right="284"/>
        <w:contextualSpacing w:val="0"/>
        <w:jc w:val="center"/>
        <w:rPr>
          <w:i/>
          <w:sz w:val="28"/>
          <w:szCs w:val="28"/>
        </w:rPr>
      </w:pPr>
      <w:r>
        <w:rPr>
          <w:b/>
          <w:sz w:val="28"/>
          <w:szCs w:val="28"/>
        </w:rPr>
        <w:t>Рис.2.</w:t>
      </w:r>
      <w:r w:rsidR="0097540B">
        <w:rPr>
          <w:b/>
          <w:sz w:val="28"/>
          <w:szCs w:val="28"/>
        </w:rPr>
        <w:t>20</w:t>
      </w:r>
      <w:r w:rsidRPr="009002A9">
        <w:rPr>
          <w:b/>
          <w:sz w:val="28"/>
          <w:szCs w:val="28"/>
        </w:rPr>
        <w:t>.</w:t>
      </w:r>
      <w:r>
        <w:rPr>
          <w:sz w:val="28"/>
          <w:szCs w:val="28"/>
        </w:rPr>
        <w:t xml:space="preserve"> </w:t>
      </w:r>
      <w:r>
        <w:rPr>
          <w:i/>
          <w:sz w:val="28"/>
          <w:szCs w:val="28"/>
        </w:rPr>
        <w:t>Транспортуюча система з вакуумними</w:t>
      </w:r>
    </w:p>
    <w:p w14:paraId="5B958ED4" w14:textId="77777777" w:rsidR="00D47D1F" w:rsidRPr="009002A9" w:rsidRDefault="00D47D1F" w:rsidP="00D47D1F">
      <w:pPr>
        <w:pStyle w:val="a3"/>
        <w:spacing w:line="276" w:lineRule="auto"/>
        <w:ind w:left="284" w:right="284"/>
        <w:contextualSpacing w:val="0"/>
        <w:jc w:val="center"/>
        <w:rPr>
          <w:sz w:val="28"/>
          <w:szCs w:val="28"/>
          <w:lang w:val="ru-RU"/>
        </w:rPr>
      </w:pPr>
      <w:r>
        <w:rPr>
          <w:i/>
          <w:sz w:val="28"/>
          <w:szCs w:val="28"/>
        </w:rPr>
        <w:t xml:space="preserve"> передавальними роликами (</w:t>
      </w:r>
      <w:r w:rsidRPr="00D47D1F">
        <w:rPr>
          <w:i/>
          <w:color w:val="000000"/>
          <w:sz w:val="28"/>
          <w:szCs w:val="28"/>
        </w:rPr>
        <w:t xml:space="preserve">KBA </w:t>
      </w:r>
      <w:proofErr w:type="spellStart"/>
      <w:r w:rsidRPr="00D47D1F">
        <w:rPr>
          <w:i/>
          <w:color w:val="000000"/>
          <w:sz w:val="28"/>
          <w:szCs w:val="28"/>
        </w:rPr>
        <w:t>Corrugraph</w:t>
      </w:r>
      <w:proofErr w:type="spellEnd"/>
      <w:r>
        <w:rPr>
          <w:i/>
          <w:sz w:val="28"/>
          <w:szCs w:val="28"/>
          <w:lang w:val="ru-RU"/>
        </w:rPr>
        <w:t>)</w:t>
      </w:r>
    </w:p>
    <w:p w14:paraId="139540FF" w14:textId="77777777" w:rsidR="00D47D1F" w:rsidRDefault="00D47D1F" w:rsidP="00D47D1F">
      <w:pPr>
        <w:pStyle w:val="a3"/>
        <w:spacing w:line="276" w:lineRule="auto"/>
        <w:ind w:left="284" w:right="284"/>
        <w:contextualSpacing w:val="0"/>
        <w:jc w:val="center"/>
        <w:rPr>
          <w:i/>
          <w:sz w:val="28"/>
          <w:szCs w:val="28"/>
          <w:lang w:val="ru-RU"/>
        </w:rPr>
      </w:pPr>
      <w:r>
        <w:rPr>
          <w:i/>
          <w:sz w:val="28"/>
          <w:szCs w:val="28"/>
          <w:lang w:val="ru-RU"/>
        </w:rPr>
        <w:t>1</w:t>
      </w:r>
      <w:r w:rsidRPr="005F107C">
        <w:rPr>
          <w:i/>
          <w:sz w:val="28"/>
          <w:szCs w:val="28"/>
          <w:lang w:val="ru-RU"/>
        </w:rPr>
        <w:t xml:space="preserve"> </w:t>
      </w:r>
      <w:r w:rsidRPr="005F107C">
        <w:rPr>
          <w:i/>
          <w:sz w:val="28"/>
          <w:szCs w:val="28"/>
        </w:rPr>
        <w:t xml:space="preserve">– </w:t>
      </w:r>
      <w:r>
        <w:rPr>
          <w:i/>
          <w:sz w:val="28"/>
          <w:szCs w:val="28"/>
        </w:rPr>
        <w:t xml:space="preserve">камер-ракельна система; 2 </w:t>
      </w:r>
      <w:r w:rsidRPr="005F107C">
        <w:rPr>
          <w:i/>
          <w:sz w:val="28"/>
          <w:szCs w:val="28"/>
          <w:lang w:val="ru-RU"/>
        </w:rPr>
        <w:t>–</w:t>
      </w:r>
      <w:r>
        <w:rPr>
          <w:i/>
          <w:sz w:val="28"/>
          <w:szCs w:val="28"/>
          <w:lang w:val="ru-RU"/>
        </w:rPr>
        <w:t xml:space="preserve"> АВ; 3 </w:t>
      </w:r>
      <w:r w:rsidRPr="005F107C">
        <w:rPr>
          <w:i/>
          <w:sz w:val="28"/>
          <w:szCs w:val="28"/>
          <w:lang w:val="ru-RU"/>
        </w:rPr>
        <w:t>–</w:t>
      </w:r>
      <w:r>
        <w:rPr>
          <w:i/>
          <w:sz w:val="28"/>
          <w:szCs w:val="28"/>
          <w:lang w:val="ru-RU"/>
        </w:rPr>
        <w:t xml:space="preserve"> форма; 4 </w:t>
      </w:r>
      <w:r w:rsidRPr="005F107C">
        <w:rPr>
          <w:i/>
          <w:sz w:val="28"/>
          <w:szCs w:val="28"/>
          <w:lang w:val="ru-RU"/>
        </w:rPr>
        <w:t>–</w:t>
      </w:r>
      <w:r>
        <w:rPr>
          <w:i/>
          <w:sz w:val="28"/>
          <w:szCs w:val="28"/>
          <w:lang w:val="ru-RU"/>
        </w:rPr>
        <w:t xml:space="preserve"> ФЦ; 5 </w:t>
      </w:r>
      <w:r w:rsidRPr="005F107C">
        <w:rPr>
          <w:i/>
          <w:sz w:val="28"/>
          <w:szCs w:val="28"/>
          <w:lang w:val="ru-RU"/>
        </w:rPr>
        <w:t>–</w:t>
      </w:r>
      <w:r>
        <w:rPr>
          <w:i/>
          <w:sz w:val="28"/>
          <w:szCs w:val="28"/>
          <w:lang w:val="ru-RU"/>
        </w:rPr>
        <w:t xml:space="preserve"> ДЦ;</w:t>
      </w:r>
    </w:p>
    <w:p w14:paraId="5FEB3247" w14:textId="77777777" w:rsidR="00D47D1F" w:rsidRPr="005F107C" w:rsidRDefault="00D47D1F" w:rsidP="008345AA">
      <w:pPr>
        <w:pStyle w:val="a3"/>
        <w:numPr>
          <w:ilvl w:val="0"/>
          <w:numId w:val="45"/>
        </w:numPr>
        <w:spacing w:line="276" w:lineRule="auto"/>
        <w:ind w:right="284"/>
        <w:contextualSpacing w:val="0"/>
        <w:jc w:val="center"/>
        <w:rPr>
          <w:i/>
          <w:sz w:val="28"/>
          <w:szCs w:val="28"/>
        </w:rPr>
      </w:pPr>
      <w:r w:rsidRPr="005F107C">
        <w:rPr>
          <w:i/>
          <w:sz w:val="28"/>
          <w:szCs w:val="28"/>
          <w:lang w:val="ru-RU"/>
        </w:rPr>
        <w:t>–</w:t>
      </w:r>
      <w:r>
        <w:rPr>
          <w:i/>
          <w:sz w:val="28"/>
          <w:szCs w:val="28"/>
          <w:lang w:val="ru-RU"/>
        </w:rPr>
        <w:t xml:space="preserve"> ГК; 7 </w:t>
      </w:r>
      <w:r w:rsidRPr="005F107C">
        <w:rPr>
          <w:i/>
          <w:sz w:val="28"/>
          <w:szCs w:val="28"/>
          <w:lang w:val="ru-RU"/>
        </w:rPr>
        <w:t>–</w:t>
      </w:r>
      <w:r>
        <w:rPr>
          <w:i/>
          <w:sz w:val="28"/>
          <w:szCs w:val="28"/>
          <w:lang w:val="ru-RU"/>
        </w:rPr>
        <w:t xml:space="preserve"> </w:t>
      </w:r>
      <w:proofErr w:type="spellStart"/>
      <w:r>
        <w:rPr>
          <w:i/>
          <w:sz w:val="28"/>
          <w:szCs w:val="28"/>
          <w:lang w:val="ru-RU"/>
        </w:rPr>
        <w:t>вакуумні</w:t>
      </w:r>
      <w:proofErr w:type="spellEnd"/>
      <w:r>
        <w:rPr>
          <w:i/>
          <w:sz w:val="28"/>
          <w:szCs w:val="28"/>
          <w:lang w:val="ru-RU"/>
        </w:rPr>
        <w:t xml:space="preserve"> ролики.</w:t>
      </w:r>
    </w:p>
    <w:p w14:paraId="5CF4BE1C" w14:textId="77777777" w:rsidR="009002A9" w:rsidRPr="006B6472" w:rsidRDefault="006B6472" w:rsidP="003D57C5">
      <w:pPr>
        <w:pStyle w:val="a3"/>
        <w:autoSpaceDE/>
        <w:autoSpaceDN/>
        <w:spacing w:before="120" w:after="120" w:line="360" w:lineRule="auto"/>
        <w:ind w:left="851" w:right="284"/>
        <w:contextualSpacing w:val="0"/>
        <w:jc w:val="both"/>
        <w:rPr>
          <w:sz w:val="28"/>
          <w:szCs w:val="28"/>
        </w:rPr>
      </w:pPr>
      <w:r>
        <w:rPr>
          <w:i/>
          <w:sz w:val="28"/>
          <w:szCs w:val="28"/>
        </w:rPr>
        <w:t>2.</w:t>
      </w:r>
      <w:r w:rsidR="007B586A">
        <w:rPr>
          <w:i/>
          <w:sz w:val="28"/>
          <w:szCs w:val="28"/>
        </w:rPr>
        <w:t>3</w:t>
      </w:r>
      <w:r>
        <w:rPr>
          <w:i/>
          <w:sz w:val="28"/>
          <w:szCs w:val="28"/>
        </w:rPr>
        <w:t xml:space="preserve">.6. Привід </w:t>
      </w:r>
      <w:proofErr w:type="spellStart"/>
      <w:r w:rsidR="009002A9" w:rsidRPr="006B6472">
        <w:rPr>
          <w:i/>
          <w:sz w:val="28"/>
          <w:szCs w:val="28"/>
        </w:rPr>
        <w:t>флексодрукарського</w:t>
      </w:r>
      <w:proofErr w:type="spellEnd"/>
      <w:r w:rsidR="009002A9" w:rsidRPr="006B6472">
        <w:rPr>
          <w:i/>
          <w:sz w:val="28"/>
          <w:szCs w:val="28"/>
        </w:rPr>
        <w:t xml:space="preserve"> апарату для друку на ГК </w:t>
      </w:r>
      <w:r>
        <w:rPr>
          <w:i/>
          <w:sz w:val="28"/>
          <w:szCs w:val="28"/>
        </w:rPr>
        <w:t xml:space="preserve">(на прикладі </w:t>
      </w:r>
      <w:r w:rsidR="009002A9" w:rsidRPr="006B6472">
        <w:rPr>
          <w:i/>
          <w:sz w:val="28"/>
          <w:szCs w:val="28"/>
        </w:rPr>
        <w:t>машини ДВЛ</w:t>
      </w:r>
      <w:r>
        <w:rPr>
          <w:i/>
          <w:sz w:val="28"/>
          <w:szCs w:val="28"/>
        </w:rPr>
        <w:t>-</w:t>
      </w:r>
      <w:r w:rsidR="009002A9" w:rsidRPr="006B6472">
        <w:rPr>
          <w:i/>
          <w:sz w:val="28"/>
          <w:szCs w:val="28"/>
        </w:rPr>
        <w:t>1800</w:t>
      </w:r>
      <w:r>
        <w:rPr>
          <w:i/>
          <w:sz w:val="28"/>
          <w:szCs w:val="28"/>
        </w:rPr>
        <w:t>).</w:t>
      </w:r>
    </w:p>
    <w:p w14:paraId="342E1CBA" w14:textId="77777777" w:rsidR="009002A9" w:rsidRPr="003D57C5" w:rsidRDefault="003D57C5" w:rsidP="003D57C5">
      <w:pPr>
        <w:spacing w:before="120" w:after="120" w:line="360" w:lineRule="auto"/>
        <w:ind w:left="851" w:right="284"/>
        <w:jc w:val="both"/>
        <w:rPr>
          <w:sz w:val="28"/>
          <w:szCs w:val="28"/>
          <w:u w:val="single"/>
        </w:rPr>
      </w:pPr>
      <w:r w:rsidRPr="003D57C5">
        <w:rPr>
          <w:sz w:val="28"/>
          <w:szCs w:val="28"/>
          <w:u w:val="single"/>
        </w:rPr>
        <w:t>2.</w:t>
      </w:r>
      <w:r w:rsidR="007B586A">
        <w:rPr>
          <w:sz w:val="28"/>
          <w:szCs w:val="28"/>
          <w:u w:val="single"/>
        </w:rPr>
        <w:t>3</w:t>
      </w:r>
      <w:r w:rsidRPr="003D57C5">
        <w:rPr>
          <w:sz w:val="28"/>
          <w:szCs w:val="28"/>
          <w:u w:val="single"/>
        </w:rPr>
        <w:t xml:space="preserve">.6.1. </w:t>
      </w:r>
      <w:r w:rsidR="009002A9" w:rsidRPr="003D57C5">
        <w:rPr>
          <w:sz w:val="28"/>
          <w:szCs w:val="28"/>
          <w:u w:val="single"/>
        </w:rPr>
        <w:t>Структура приводу друкарської секції.</w:t>
      </w:r>
    </w:p>
    <w:p w14:paraId="6810DC44" w14:textId="77777777" w:rsidR="009002A9" w:rsidRPr="009002A9" w:rsidRDefault="00BF425E" w:rsidP="006B6472">
      <w:pPr>
        <w:pStyle w:val="a3"/>
        <w:spacing w:after="100" w:afterAutospacing="1" w:line="360" w:lineRule="auto"/>
        <w:ind w:left="284" w:right="284" w:firstLine="567"/>
        <w:contextualSpacing w:val="0"/>
        <w:jc w:val="both"/>
        <w:rPr>
          <w:sz w:val="28"/>
          <w:szCs w:val="28"/>
        </w:rPr>
      </w:pPr>
      <w:r w:rsidRPr="00BF425E">
        <w:rPr>
          <w:sz w:val="28"/>
          <w:szCs w:val="28"/>
        </w:rPr>
        <w:t xml:space="preserve">На рисунку 2.16 були розглянуті технологічна схема машини ДВЛ-1800 та друкарський апарат. Ця схема відрізняється тим, що формний циліндр та друкарський циліндр об'єднані для транспортування аркуша ГК під час друку. Крім цього, в процесі транспортування використовуються прямі транспортуючі вали. Для забезпечення роботи цих компонентів та фарбового апарату, друкарська секція має складну систему приводу з </w:t>
      </w:r>
      <w:proofErr w:type="spellStart"/>
      <w:r w:rsidRPr="00BF425E">
        <w:rPr>
          <w:sz w:val="28"/>
          <w:szCs w:val="28"/>
        </w:rPr>
        <w:t>косозубими</w:t>
      </w:r>
      <w:proofErr w:type="spellEnd"/>
      <w:r w:rsidRPr="00BF425E">
        <w:rPr>
          <w:sz w:val="28"/>
          <w:szCs w:val="28"/>
        </w:rPr>
        <w:t xml:space="preserve"> зубчастими колесами. Структурну схему цього приводу можна побачити на рисунку 2.21.</w:t>
      </w:r>
    </w:p>
    <w:p w14:paraId="69DF0E98" w14:textId="77777777" w:rsidR="009002A9" w:rsidRPr="009002A9" w:rsidRDefault="003D57C5" w:rsidP="003D57C5">
      <w:pPr>
        <w:pStyle w:val="a3"/>
        <w:spacing w:line="360" w:lineRule="auto"/>
        <w:ind w:left="284" w:right="284"/>
        <w:jc w:val="center"/>
        <w:rPr>
          <w:sz w:val="28"/>
          <w:szCs w:val="28"/>
        </w:rPr>
      </w:pPr>
      <w:r w:rsidRPr="009002A9">
        <w:rPr>
          <w:sz w:val="28"/>
          <w:szCs w:val="28"/>
        </w:rPr>
        <w:object w:dxaOrig="13671" w:dyaOrig="11831" w14:anchorId="64FABBB8">
          <v:shape id="_x0000_i1027" type="#_x0000_t75" style="width:265.5pt;height:252.75pt" o:ole="" o:allowoverlap="f">
            <v:imagedata r:id="rId67" o:title=""/>
          </v:shape>
          <o:OLEObject Type="Embed" ProgID="KOMPAS.FRW" ShapeID="_x0000_i1027" DrawAspect="Content" ObjectID="_1786109495" r:id="rId68"/>
        </w:object>
      </w:r>
    </w:p>
    <w:p w14:paraId="2D3FBAA8" w14:textId="77777777" w:rsidR="009002A9" w:rsidRDefault="009002A9" w:rsidP="003D57C5">
      <w:pPr>
        <w:pStyle w:val="a3"/>
        <w:spacing w:line="360" w:lineRule="auto"/>
        <w:ind w:left="284" w:right="284"/>
        <w:jc w:val="center"/>
        <w:rPr>
          <w:i/>
          <w:sz w:val="28"/>
          <w:szCs w:val="28"/>
        </w:rPr>
      </w:pPr>
      <w:r w:rsidRPr="003D57C5">
        <w:rPr>
          <w:b/>
          <w:sz w:val="28"/>
          <w:szCs w:val="28"/>
        </w:rPr>
        <w:t>Ри</w:t>
      </w:r>
      <w:r w:rsidR="00741284">
        <w:rPr>
          <w:b/>
          <w:sz w:val="28"/>
          <w:szCs w:val="28"/>
        </w:rPr>
        <w:t>с.2</w:t>
      </w:r>
      <w:r w:rsidRPr="003D57C5">
        <w:rPr>
          <w:b/>
          <w:sz w:val="28"/>
          <w:szCs w:val="28"/>
        </w:rPr>
        <w:t>.</w:t>
      </w:r>
      <w:r w:rsidR="0097540B">
        <w:rPr>
          <w:b/>
          <w:sz w:val="28"/>
          <w:szCs w:val="28"/>
        </w:rPr>
        <w:t>21</w:t>
      </w:r>
      <w:r w:rsidR="003D57C5" w:rsidRPr="003D57C5">
        <w:rPr>
          <w:b/>
          <w:sz w:val="28"/>
          <w:szCs w:val="28"/>
        </w:rPr>
        <w:t>.</w:t>
      </w:r>
      <w:r w:rsidRPr="003D57C5">
        <w:rPr>
          <w:i/>
          <w:sz w:val="28"/>
          <w:szCs w:val="28"/>
        </w:rPr>
        <w:t xml:space="preserve"> Структурна схема приводу друкарської секції</w:t>
      </w:r>
      <w:r w:rsidR="003D57C5">
        <w:rPr>
          <w:i/>
          <w:sz w:val="28"/>
          <w:szCs w:val="28"/>
        </w:rPr>
        <w:t>.</w:t>
      </w:r>
    </w:p>
    <w:p w14:paraId="00E885EB" w14:textId="77777777" w:rsidR="003D57C5" w:rsidRPr="003D57C5" w:rsidRDefault="003D57C5" w:rsidP="003D57C5">
      <w:pPr>
        <w:pStyle w:val="a3"/>
        <w:spacing w:before="120" w:after="120" w:line="360" w:lineRule="auto"/>
        <w:ind w:left="284" w:right="284"/>
        <w:jc w:val="center"/>
        <w:rPr>
          <w:i/>
          <w:sz w:val="8"/>
          <w:szCs w:val="8"/>
        </w:rPr>
      </w:pPr>
    </w:p>
    <w:p w14:paraId="73663566" w14:textId="77777777" w:rsidR="003D57C5" w:rsidRPr="006B6472" w:rsidRDefault="007B586A" w:rsidP="003D57C5">
      <w:pPr>
        <w:pStyle w:val="a3"/>
        <w:spacing w:before="960" w:after="120" w:line="360" w:lineRule="auto"/>
        <w:ind w:left="851" w:right="284"/>
        <w:jc w:val="both"/>
        <w:rPr>
          <w:sz w:val="28"/>
          <w:szCs w:val="28"/>
          <w:u w:val="single"/>
        </w:rPr>
      </w:pPr>
      <w:r>
        <w:rPr>
          <w:sz w:val="28"/>
          <w:szCs w:val="28"/>
          <w:u w:val="single"/>
        </w:rPr>
        <w:t>2.3</w:t>
      </w:r>
      <w:r w:rsidR="003D57C5">
        <w:rPr>
          <w:sz w:val="28"/>
          <w:szCs w:val="28"/>
          <w:u w:val="single"/>
        </w:rPr>
        <w:t xml:space="preserve">.6.2. </w:t>
      </w:r>
      <w:r w:rsidR="003D57C5" w:rsidRPr="006B6472">
        <w:rPr>
          <w:sz w:val="28"/>
          <w:szCs w:val="28"/>
          <w:u w:val="single"/>
        </w:rPr>
        <w:t>С</w:t>
      </w:r>
      <w:r w:rsidR="003D57C5">
        <w:rPr>
          <w:sz w:val="28"/>
          <w:szCs w:val="28"/>
          <w:u w:val="single"/>
        </w:rPr>
        <w:t xml:space="preserve">кладання кінематичної схеми привода </w:t>
      </w:r>
      <w:r w:rsidR="003D57C5" w:rsidRPr="006B6472">
        <w:rPr>
          <w:sz w:val="28"/>
          <w:szCs w:val="28"/>
          <w:u w:val="single"/>
        </w:rPr>
        <w:t>друкарсько</w:t>
      </w:r>
      <w:r w:rsidR="003D57C5">
        <w:rPr>
          <w:sz w:val="28"/>
          <w:szCs w:val="28"/>
          <w:u w:val="single"/>
        </w:rPr>
        <w:t>го апарату та її опис</w:t>
      </w:r>
      <w:r w:rsidR="003D57C5" w:rsidRPr="006B6472">
        <w:rPr>
          <w:sz w:val="28"/>
          <w:szCs w:val="28"/>
          <w:u w:val="single"/>
        </w:rPr>
        <w:t>.</w:t>
      </w:r>
    </w:p>
    <w:p w14:paraId="331B90A1" w14:textId="77777777" w:rsidR="009002A9" w:rsidRPr="009002A9" w:rsidRDefault="009002A9" w:rsidP="003D57C5">
      <w:pPr>
        <w:spacing w:line="360" w:lineRule="auto"/>
        <w:ind w:left="284" w:right="284" w:firstLine="567"/>
        <w:jc w:val="both"/>
        <w:rPr>
          <w:sz w:val="28"/>
          <w:szCs w:val="28"/>
        </w:rPr>
      </w:pPr>
      <w:r w:rsidRPr="009002A9">
        <w:rPr>
          <w:sz w:val="28"/>
          <w:szCs w:val="28"/>
        </w:rPr>
        <w:t>На основі вивчення конструкторської документації вузлів друкарської секції ДВЛ</w:t>
      </w:r>
      <w:r w:rsidR="003D57C5">
        <w:rPr>
          <w:sz w:val="28"/>
          <w:szCs w:val="28"/>
        </w:rPr>
        <w:t>-</w:t>
      </w:r>
      <w:r w:rsidRPr="009002A9">
        <w:rPr>
          <w:sz w:val="28"/>
          <w:szCs w:val="28"/>
        </w:rPr>
        <w:t>1800 була складена кінематична схема привода друкарського апарату (</w:t>
      </w:r>
      <w:r w:rsidR="0097540B">
        <w:rPr>
          <w:sz w:val="28"/>
          <w:szCs w:val="28"/>
        </w:rPr>
        <w:t>рис.2.22</w:t>
      </w:r>
      <w:r w:rsidR="00741284">
        <w:rPr>
          <w:sz w:val="28"/>
          <w:szCs w:val="28"/>
        </w:rPr>
        <w:t xml:space="preserve">, </w:t>
      </w:r>
      <w:r w:rsidRPr="009002A9">
        <w:rPr>
          <w:sz w:val="28"/>
          <w:szCs w:val="28"/>
        </w:rPr>
        <w:t>арк.</w:t>
      </w:r>
      <w:r w:rsidR="003D57C5">
        <w:rPr>
          <w:sz w:val="28"/>
          <w:szCs w:val="28"/>
        </w:rPr>
        <w:t>4</w:t>
      </w:r>
      <w:r w:rsidRPr="009002A9">
        <w:rPr>
          <w:sz w:val="28"/>
          <w:szCs w:val="28"/>
        </w:rPr>
        <w:t>).</w:t>
      </w:r>
    </w:p>
    <w:p w14:paraId="43883832" w14:textId="77777777" w:rsidR="009002A9" w:rsidRPr="009002A9" w:rsidRDefault="003D57C5" w:rsidP="003D57C5">
      <w:pPr>
        <w:spacing w:line="360" w:lineRule="auto"/>
        <w:ind w:left="284" w:right="284" w:firstLine="567"/>
        <w:jc w:val="both"/>
        <w:rPr>
          <w:sz w:val="28"/>
          <w:szCs w:val="28"/>
        </w:rPr>
      </w:pPr>
      <w:r>
        <w:rPr>
          <w:sz w:val="28"/>
          <w:szCs w:val="28"/>
        </w:rPr>
        <w:t>Приві</w:t>
      </w:r>
      <w:r w:rsidR="009002A9" w:rsidRPr="009002A9">
        <w:rPr>
          <w:sz w:val="28"/>
          <w:szCs w:val="28"/>
        </w:rPr>
        <w:t xml:space="preserve">д всіх вузлів друкарської секції здійснюється від розподільчого </w:t>
      </w:r>
      <w:proofErr w:type="spellStart"/>
      <w:r w:rsidR="009002A9" w:rsidRPr="009002A9">
        <w:rPr>
          <w:sz w:val="28"/>
          <w:szCs w:val="28"/>
        </w:rPr>
        <w:t>вала</w:t>
      </w:r>
      <w:proofErr w:type="spellEnd"/>
      <w:r w:rsidR="009002A9" w:rsidRPr="009002A9">
        <w:rPr>
          <w:sz w:val="28"/>
          <w:szCs w:val="28"/>
        </w:rPr>
        <w:t xml:space="preserve"> лінії через зубчасте колесо </w:t>
      </w:r>
      <w:r w:rsidR="009002A9" w:rsidRPr="009002A9">
        <w:rPr>
          <w:sz w:val="28"/>
          <w:szCs w:val="28"/>
          <w:lang w:val="en-US"/>
        </w:rPr>
        <w:t>z</w:t>
      </w:r>
      <w:r w:rsidR="009002A9" w:rsidRPr="009002A9">
        <w:rPr>
          <w:sz w:val="28"/>
          <w:szCs w:val="28"/>
          <w:vertAlign w:val="subscript"/>
        </w:rPr>
        <w:t>1</w:t>
      </w:r>
      <w:r w:rsidR="009002A9" w:rsidRPr="009002A9">
        <w:rPr>
          <w:sz w:val="28"/>
          <w:szCs w:val="28"/>
        </w:rPr>
        <w:t xml:space="preserve"> (вал </w:t>
      </w:r>
      <w:r w:rsidR="00741284" w:rsidRPr="00741284">
        <w:rPr>
          <w:i/>
          <w:sz w:val="28"/>
          <w:szCs w:val="28"/>
        </w:rPr>
        <w:t>1</w:t>
      </w:r>
      <w:r w:rsidR="009002A9" w:rsidRPr="009002A9">
        <w:rPr>
          <w:sz w:val="28"/>
          <w:szCs w:val="28"/>
        </w:rPr>
        <w:t>).</w:t>
      </w:r>
    </w:p>
    <w:p w14:paraId="5BE0A97C" w14:textId="77777777" w:rsidR="009002A9" w:rsidRPr="009002A9" w:rsidRDefault="009002A9" w:rsidP="003D57C5">
      <w:pPr>
        <w:spacing w:line="360" w:lineRule="auto"/>
        <w:ind w:left="284" w:right="284" w:firstLine="567"/>
        <w:jc w:val="both"/>
        <w:rPr>
          <w:sz w:val="28"/>
          <w:szCs w:val="28"/>
        </w:rPr>
      </w:pPr>
      <w:r w:rsidRPr="009002A9">
        <w:rPr>
          <w:sz w:val="28"/>
          <w:szCs w:val="28"/>
        </w:rPr>
        <w:t xml:space="preserve">Від </w:t>
      </w:r>
      <w:proofErr w:type="spellStart"/>
      <w:r w:rsidRPr="009002A9">
        <w:rPr>
          <w:sz w:val="28"/>
          <w:szCs w:val="28"/>
        </w:rPr>
        <w:t>вала</w:t>
      </w:r>
      <w:proofErr w:type="spellEnd"/>
      <w:r w:rsidRPr="009002A9">
        <w:rPr>
          <w:sz w:val="28"/>
          <w:szCs w:val="28"/>
        </w:rPr>
        <w:t xml:space="preserve"> </w:t>
      </w:r>
      <w:r w:rsidR="00741284" w:rsidRPr="00741284">
        <w:rPr>
          <w:i/>
          <w:sz w:val="28"/>
          <w:szCs w:val="28"/>
        </w:rPr>
        <w:t>1</w:t>
      </w:r>
      <w:r w:rsidRPr="009002A9">
        <w:rPr>
          <w:sz w:val="28"/>
          <w:szCs w:val="28"/>
        </w:rPr>
        <w:t xml:space="preserve"> через пару </w:t>
      </w:r>
      <w:r w:rsidRPr="009002A9">
        <w:rPr>
          <w:sz w:val="28"/>
          <w:szCs w:val="28"/>
          <w:lang w:val="en-US"/>
        </w:rPr>
        <w:t>z</w:t>
      </w:r>
      <w:r w:rsidRPr="009002A9">
        <w:rPr>
          <w:sz w:val="28"/>
          <w:szCs w:val="28"/>
          <w:vertAlign w:val="subscript"/>
        </w:rPr>
        <w:t>1</w:t>
      </w:r>
      <w:r w:rsidRPr="009002A9">
        <w:rPr>
          <w:sz w:val="28"/>
          <w:szCs w:val="28"/>
        </w:rPr>
        <w:t xml:space="preserve"> та </w:t>
      </w:r>
      <w:r w:rsidRPr="009002A9">
        <w:rPr>
          <w:sz w:val="28"/>
          <w:szCs w:val="28"/>
          <w:lang w:val="en-US"/>
        </w:rPr>
        <w:t>z</w:t>
      </w:r>
      <w:r w:rsidRPr="009002A9">
        <w:rPr>
          <w:sz w:val="28"/>
          <w:szCs w:val="28"/>
          <w:vertAlign w:val="subscript"/>
        </w:rPr>
        <w:t>2</w:t>
      </w:r>
      <w:r w:rsidRPr="009002A9">
        <w:rPr>
          <w:sz w:val="28"/>
          <w:szCs w:val="28"/>
        </w:rPr>
        <w:t xml:space="preserve"> обертання передається друкарському циліндру (вал </w:t>
      </w:r>
      <w:r w:rsidR="00741284" w:rsidRPr="00741284">
        <w:rPr>
          <w:i/>
          <w:sz w:val="28"/>
          <w:szCs w:val="28"/>
        </w:rPr>
        <w:t>2</w:t>
      </w:r>
      <w:r w:rsidRPr="009002A9">
        <w:rPr>
          <w:sz w:val="28"/>
          <w:szCs w:val="28"/>
        </w:rPr>
        <w:t>).</w:t>
      </w:r>
    </w:p>
    <w:p w14:paraId="54D2D349" w14:textId="77777777" w:rsidR="009002A9" w:rsidRPr="009002A9" w:rsidRDefault="009002A9" w:rsidP="003D57C5">
      <w:pPr>
        <w:spacing w:line="360" w:lineRule="auto"/>
        <w:ind w:left="284" w:right="284" w:firstLine="567"/>
        <w:jc w:val="both"/>
        <w:rPr>
          <w:sz w:val="28"/>
          <w:szCs w:val="28"/>
        </w:rPr>
      </w:pPr>
      <w:r w:rsidRPr="009002A9">
        <w:rPr>
          <w:sz w:val="28"/>
          <w:szCs w:val="28"/>
        </w:rPr>
        <w:t xml:space="preserve">Від </w:t>
      </w:r>
      <w:proofErr w:type="spellStart"/>
      <w:r w:rsidRPr="009002A9">
        <w:rPr>
          <w:sz w:val="28"/>
          <w:szCs w:val="28"/>
        </w:rPr>
        <w:t>вала</w:t>
      </w:r>
      <w:proofErr w:type="spellEnd"/>
      <w:r w:rsidRPr="009002A9">
        <w:rPr>
          <w:sz w:val="28"/>
          <w:szCs w:val="28"/>
        </w:rPr>
        <w:t xml:space="preserve"> </w:t>
      </w:r>
      <w:r w:rsidR="00741284" w:rsidRPr="00741284">
        <w:rPr>
          <w:i/>
          <w:sz w:val="28"/>
          <w:szCs w:val="28"/>
        </w:rPr>
        <w:t>1</w:t>
      </w:r>
      <w:r w:rsidRPr="009002A9">
        <w:rPr>
          <w:sz w:val="28"/>
          <w:szCs w:val="28"/>
        </w:rPr>
        <w:t xml:space="preserve"> через пару </w:t>
      </w:r>
      <w:r w:rsidRPr="009002A9">
        <w:rPr>
          <w:sz w:val="28"/>
          <w:szCs w:val="28"/>
          <w:lang w:val="en-US"/>
        </w:rPr>
        <w:t>z</w:t>
      </w:r>
      <w:r w:rsidRPr="009002A9">
        <w:rPr>
          <w:sz w:val="28"/>
          <w:szCs w:val="28"/>
          <w:vertAlign w:val="subscript"/>
        </w:rPr>
        <w:t>1</w:t>
      </w:r>
      <w:r w:rsidRPr="009002A9">
        <w:rPr>
          <w:sz w:val="28"/>
          <w:szCs w:val="28"/>
        </w:rPr>
        <w:t xml:space="preserve"> та </w:t>
      </w:r>
      <w:r w:rsidRPr="009002A9">
        <w:rPr>
          <w:sz w:val="28"/>
          <w:szCs w:val="28"/>
          <w:lang w:val="en-US"/>
        </w:rPr>
        <w:t>z</w:t>
      </w:r>
      <w:r w:rsidRPr="009002A9">
        <w:rPr>
          <w:sz w:val="28"/>
          <w:szCs w:val="28"/>
          <w:vertAlign w:val="subscript"/>
        </w:rPr>
        <w:t>3</w:t>
      </w:r>
      <w:r w:rsidRPr="009002A9">
        <w:rPr>
          <w:sz w:val="28"/>
          <w:szCs w:val="28"/>
        </w:rPr>
        <w:t xml:space="preserve"> обертання передається нижньому транспортному валу </w:t>
      </w:r>
      <w:r w:rsidR="00741284" w:rsidRPr="00741284">
        <w:rPr>
          <w:i/>
          <w:sz w:val="28"/>
          <w:szCs w:val="28"/>
        </w:rPr>
        <w:t>3</w:t>
      </w:r>
      <w:r w:rsidRPr="009002A9">
        <w:rPr>
          <w:sz w:val="28"/>
          <w:szCs w:val="28"/>
        </w:rPr>
        <w:t xml:space="preserve">, а від нього через пару </w:t>
      </w:r>
      <w:r w:rsidRPr="009002A9">
        <w:rPr>
          <w:sz w:val="28"/>
          <w:szCs w:val="28"/>
          <w:lang w:val="en-US"/>
        </w:rPr>
        <w:t>z</w:t>
      </w:r>
      <w:r w:rsidRPr="009002A9">
        <w:rPr>
          <w:sz w:val="28"/>
          <w:szCs w:val="28"/>
          <w:vertAlign w:val="subscript"/>
        </w:rPr>
        <w:t>4</w:t>
      </w:r>
      <w:r w:rsidR="003D57C5">
        <w:rPr>
          <w:sz w:val="28"/>
          <w:szCs w:val="28"/>
        </w:rPr>
        <w:t xml:space="preserve"> та</w:t>
      </w:r>
      <w:r w:rsidRPr="009002A9">
        <w:rPr>
          <w:sz w:val="28"/>
          <w:szCs w:val="28"/>
        </w:rPr>
        <w:t xml:space="preserve"> </w:t>
      </w:r>
      <w:r w:rsidRPr="009002A9">
        <w:rPr>
          <w:sz w:val="28"/>
          <w:szCs w:val="28"/>
          <w:lang w:val="en-US"/>
        </w:rPr>
        <w:t>z</w:t>
      </w:r>
      <w:r w:rsidRPr="009002A9">
        <w:rPr>
          <w:sz w:val="28"/>
          <w:szCs w:val="28"/>
          <w:vertAlign w:val="subscript"/>
        </w:rPr>
        <w:t>5</w:t>
      </w:r>
      <w:r w:rsidRPr="009002A9">
        <w:rPr>
          <w:sz w:val="28"/>
          <w:szCs w:val="28"/>
        </w:rPr>
        <w:t xml:space="preserve"> валу </w:t>
      </w:r>
      <w:r w:rsidR="00741284" w:rsidRPr="00741284">
        <w:rPr>
          <w:i/>
          <w:sz w:val="28"/>
          <w:szCs w:val="28"/>
        </w:rPr>
        <w:t>4</w:t>
      </w:r>
      <w:r w:rsidRPr="009002A9">
        <w:rPr>
          <w:sz w:val="28"/>
          <w:szCs w:val="28"/>
        </w:rPr>
        <w:t xml:space="preserve"> пристрою тонкої повздовжньої приводки.</w:t>
      </w:r>
    </w:p>
    <w:p w14:paraId="37007E2C" w14:textId="77777777" w:rsidR="00741284" w:rsidRPr="009002A9" w:rsidRDefault="00E6233E" w:rsidP="00741284">
      <w:pPr>
        <w:pStyle w:val="a3"/>
        <w:spacing w:line="360" w:lineRule="auto"/>
        <w:ind w:left="284" w:right="284"/>
        <w:jc w:val="center"/>
        <w:rPr>
          <w:sz w:val="28"/>
          <w:szCs w:val="28"/>
        </w:rPr>
      </w:pPr>
      <w:r w:rsidRPr="00E6233E">
        <w:rPr>
          <w:noProof/>
          <w:sz w:val="28"/>
          <w:szCs w:val="28"/>
          <w:lang w:eastAsia="uk-UA"/>
        </w:rPr>
        <w:lastRenderedPageBreak/>
        <w:drawing>
          <wp:inline distT="0" distB="0" distL="0" distR="0" wp14:anchorId="02006102" wp14:editId="63963110">
            <wp:extent cx="6307323" cy="2471220"/>
            <wp:effectExtent l="19050" t="0" r="0" b="0"/>
            <wp:docPr id="37" name="Рисунок 0" descr="Технолог_кинемат_схем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ехнолог_кинемат_схема.jpg"/>
                    <pic:cNvPicPr/>
                  </pic:nvPicPr>
                  <pic:blipFill>
                    <a:blip r:embed="rId69" cstate="email">
                      <a:extLst>
                        <a:ext uri="{28A0092B-C50C-407E-A947-70E740481C1C}">
                          <a14:useLocalDpi xmlns:a14="http://schemas.microsoft.com/office/drawing/2010/main"/>
                        </a:ext>
                      </a:extLst>
                    </a:blip>
                    <a:stretch>
                      <a:fillRect/>
                    </a:stretch>
                  </pic:blipFill>
                  <pic:spPr>
                    <a:xfrm>
                      <a:off x="0" y="0"/>
                      <a:ext cx="6316711" cy="2474898"/>
                    </a:xfrm>
                    <a:prstGeom prst="rect">
                      <a:avLst/>
                    </a:prstGeom>
                  </pic:spPr>
                </pic:pic>
              </a:graphicData>
            </a:graphic>
          </wp:inline>
        </w:drawing>
      </w:r>
    </w:p>
    <w:p w14:paraId="28F531FB" w14:textId="77777777" w:rsidR="00741284" w:rsidRDefault="00741284" w:rsidP="00741284">
      <w:pPr>
        <w:pStyle w:val="a3"/>
        <w:spacing w:line="360" w:lineRule="auto"/>
        <w:ind w:left="284" w:right="284"/>
        <w:jc w:val="center"/>
        <w:rPr>
          <w:i/>
          <w:sz w:val="28"/>
          <w:szCs w:val="28"/>
        </w:rPr>
      </w:pPr>
      <w:r w:rsidRPr="003D57C5">
        <w:rPr>
          <w:b/>
          <w:sz w:val="28"/>
          <w:szCs w:val="28"/>
        </w:rPr>
        <w:t>Ри</w:t>
      </w:r>
      <w:r>
        <w:rPr>
          <w:b/>
          <w:sz w:val="28"/>
          <w:szCs w:val="28"/>
        </w:rPr>
        <w:t>с.2</w:t>
      </w:r>
      <w:r w:rsidRPr="003D57C5">
        <w:rPr>
          <w:b/>
          <w:sz w:val="28"/>
          <w:szCs w:val="28"/>
        </w:rPr>
        <w:t>.</w:t>
      </w:r>
      <w:r w:rsidR="0097540B">
        <w:rPr>
          <w:b/>
          <w:sz w:val="28"/>
          <w:szCs w:val="28"/>
        </w:rPr>
        <w:t>22</w:t>
      </w:r>
      <w:r w:rsidRPr="003D57C5">
        <w:rPr>
          <w:b/>
          <w:sz w:val="28"/>
          <w:szCs w:val="28"/>
        </w:rPr>
        <w:t>.</w:t>
      </w:r>
      <w:r w:rsidRPr="003D57C5">
        <w:rPr>
          <w:i/>
          <w:sz w:val="28"/>
          <w:szCs w:val="28"/>
        </w:rPr>
        <w:t xml:space="preserve"> </w:t>
      </w:r>
      <w:r>
        <w:rPr>
          <w:i/>
          <w:sz w:val="28"/>
          <w:szCs w:val="28"/>
        </w:rPr>
        <w:t>Кінематична схема привода ДС.</w:t>
      </w:r>
    </w:p>
    <w:p w14:paraId="618B3569" w14:textId="77777777" w:rsidR="009002A9" w:rsidRPr="009002A9" w:rsidRDefault="009002A9" w:rsidP="00741284">
      <w:pPr>
        <w:spacing w:before="120" w:line="360" w:lineRule="auto"/>
        <w:ind w:left="284" w:right="284" w:firstLine="567"/>
        <w:jc w:val="both"/>
        <w:rPr>
          <w:sz w:val="28"/>
          <w:szCs w:val="28"/>
        </w:rPr>
      </w:pPr>
      <w:r w:rsidRPr="009002A9">
        <w:rPr>
          <w:sz w:val="28"/>
          <w:szCs w:val="28"/>
        </w:rPr>
        <w:t xml:space="preserve">Вал </w:t>
      </w:r>
      <w:r w:rsidR="00741284" w:rsidRPr="00741284">
        <w:rPr>
          <w:i/>
          <w:sz w:val="28"/>
          <w:szCs w:val="28"/>
        </w:rPr>
        <w:t>4</w:t>
      </w:r>
      <w:r w:rsidRPr="009002A9">
        <w:rPr>
          <w:sz w:val="28"/>
          <w:szCs w:val="28"/>
        </w:rPr>
        <w:t xml:space="preserve"> представляє собою вісь, вздовж якої може по шпонці переміщатись втулка. На втулці</w:t>
      </w:r>
      <w:r w:rsidR="003D57C5">
        <w:rPr>
          <w:sz w:val="28"/>
          <w:szCs w:val="28"/>
        </w:rPr>
        <w:t>,</w:t>
      </w:r>
      <w:r w:rsidRPr="009002A9">
        <w:rPr>
          <w:sz w:val="28"/>
          <w:szCs w:val="28"/>
        </w:rPr>
        <w:t xml:space="preserve"> на підшипникових опорах</w:t>
      </w:r>
      <w:r w:rsidR="003D57C5">
        <w:rPr>
          <w:sz w:val="28"/>
          <w:szCs w:val="28"/>
        </w:rPr>
        <w:t>,</w:t>
      </w:r>
      <w:r w:rsidRPr="009002A9">
        <w:rPr>
          <w:sz w:val="28"/>
          <w:szCs w:val="28"/>
        </w:rPr>
        <w:t xml:space="preserve"> обертається блок зубчастих коліс </w:t>
      </w:r>
      <w:r w:rsidRPr="009002A9">
        <w:rPr>
          <w:sz w:val="28"/>
          <w:szCs w:val="28"/>
          <w:lang w:val="en-US"/>
        </w:rPr>
        <w:t>z</w:t>
      </w:r>
      <w:r w:rsidRPr="009002A9">
        <w:rPr>
          <w:sz w:val="28"/>
          <w:szCs w:val="28"/>
          <w:vertAlign w:val="subscript"/>
        </w:rPr>
        <w:t>5</w:t>
      </w:r>
      <w:r w:rsidRPr="009002A9">
        <w:rPr>
          <w:sz w:val="28"/>
          <w:szCs w:val="28"/>
        </w:rPr>
        <w:t xml:space="preserve"> </w:t>
      </w:r>
      <w:r w:rsidR="003D57C5">
        <w:rPr>
          <w:sz w:val="28"/>
          <w:szCs w:val="28"/>
        </w:rPr>
        <w:t>та</w:t>
      </w:r>
      <w:r w:rsidRPr="009002A9">
        <w:rPr>
          <w:sz w:val="28"/>
          <w:szCs w:val="28"/>
        </w:rPr>
        <w:t xml:space="preserve"> </w:t>
      </w:r>
      <w:r w:rsidRPr="009002A9">
        <w:rPr>
          <w:sz w:val="28"/>
          <w:szCs w:val="28"/>
          <w:lang w:val="en-US"/>
        </w:rPr>
        <w:t>z</w:t>
      </w:r>
      <w:r w:rsidRPr="009002A9">
        <w:rPr>
          <w:sz w:val="28"/>
          <w:szCs w:val="28"/>
          <w:vertAlign w:val="subscript"/>
        </w:rPr>
        <w:t>6</w:t>
      </w:r>
      <w:r w:rsidRPr="009002A9">
        <w:rPr>
          <w:sz w:val="28"/>
          <w:szCs w:val="28"/>
        </w:rPr>
        <w:t>.</w:t>
      </w:r>
    </w:p>
    <w:p w14:paraId="348CE512" w14:textId="77777777" w:rsidR="009002A9" w:rsidRPr="009002A9" w:rsidRDefault="009002A9" w:rsidP="00741284">
      <w:pPr>
        <w:spacing w:after="120" w:line="360" w:lineRule="auto"/>
        <w:ind w:left="284" w:right="284" w:firstLine="567"/>
        <w:jc w:val="both"/>
        <w:rPr>
          <w:sz w:val="28"/>
          <w:szCs w:val="28"/>
        </w:rPr>
      </w:pPr>
      <w:r w:rsidRPr="009002A9">
        <w:rPr>
          <w:sz w:val="28"/>
          <w:szCs w:val="28"/>
        </w:rPr>
        <w:t xml:space="preserve">Формному циліндру (вал </w:t>
      </w:r>
      <w:r w:rsidR="00741284" w:rsidRPr="00741284">
        <w:rPr>
          <w:i/>
          <w:sz w:val="28"/>
          <w:szCs w:val="28"/>
        </w:rPr>
        <w:t>6</w:t>
      </w:r>
      <w:r w:rsidRPr="009002A9">
        <w:rPr>
          <w:sz w:val="28"/>
          <w:szCs w:val="28"/>
        </w:rPr>
        <w:t xml:space="preserve">) обертання </w:t>
      </w:r>
      <w:r w:rsidRPr="003D57C5">
        <w:rPr>
          <w:sz w:val="28"/>
          <w:szCs w:val="28"/>
        </w:rPr>
        <w:t>переда</w:t>
      </w:r>
      <w:r w:rsidR="003D57C5" w:rsidRPr="003D57C5">
        <w:rPr>
          <w:sz w:val="28"/>
          <w:szCs w:val="28"/>
        </w:rPr>
        <w:t>єть</w:t>
      </w:r>
      <w:r w:rsidR="003D57C5">
        <w:rPr>
          <w:sz w:val="28"/>
          <w:szCs w:val="28"/>
        </w:rPr>
        <w:t xml:space="preserve">ся </w:t>
      </w:r>
      <w:r w:rsidRPr="009002A9">
        <w:rPr>
          <w:sz w:val="28"/>
          <w:szCs w:val="28"/>
        </w:rPr>
        <w:t xml:space="preserve">від </w:t>
      </w:r>
      <w:proofErr w:type="spellStart"/>
      <w:r w:rsidRPr="009002A9">
        <w:rPr>
          <w:sz w:val="28"/>
          <w:szCs w:val="28"/>
        </w:rPr>
        <w:t>вала</w:t>
      </w:r>
      <w:proofErr w:type="spellEnd"/>
      <w:r w:rsidRPr="009002A9">
        <w:rPr>
          <w:sz w:val="28"/>
          <w:szCs w:val="28"/>
        </w:rPr>
        <w:t xml:space="preserve"> </w:t>
      </w:r>
      <w:r w:rsidR="00741284" w:rsidRPr="00741284">
        <w:rPr>
          <w:i/>
          <w:sz w:val="28"/>
          <w:szCs w:val="28"/>
          <w:lang w:val="ru-RU"/>
        </w:rPr>
        <w:t>4</w:t>
      </w:r>
      <w:r w:rsidRPr="009002A9">
        <w:rPr>
          <w:sz w:val="28"/>
          <w:szCs w:val="28"/>
        </w:rPr>
        <w:t xml:space="preserve"> через пару </w:t>
      </w:r>
      <w:r w:rsidRPr="009002A9">
        <w:rPr>
          <w:sz w:val="28"/>
          <w:szCs w:val="28"/>
          <w:lang w:val="en-US"/>
        </w:rPr>
        <w:t>z</w:t>
      </w:r>
      <w:r w:rsidRPr="009002A9">
        <w:rPr>
          <w:sz w:val="28"/>
          <w:szCs w:val="28"/>
          <w:vertAlign w:val="subscript"/>
        </w:rPr>
        <w:t>6</w:t>
      </w:r>
      <w:r w:rsidRPr="009002A9">
        <w:rPr>
          <w:sz w:val="28"/>
          <w:szCs w:val="28"/>
        </w:rPr>
        <w:t xml:space="preserve"> та </w:t>
      </w:r>
      <w:r w:rsidRPr="009002A9">
        <w:rPr>
          <w:sz w:val="28"/>
          <w:szCs w:val="28"/>
          <w:lang w:val="en-US"/>
        </w:rPr>
        <w:t>z</w:t>
      </w:r>
      <w:r w:rsidRPr="009002A9">
        <w:rPr>
          <w:sz w:val="28"/>
          <w:szCs w:val="28"/>
          <w:vertAlign w:val="subscript"/>
        </w:rPr>
        <w:t>8</w:t>
      </w:r>
      <w:r w:rsidRPr="009002A9">
        <w:rPr>
          <w:sz w:val="28"/>
          <w:szCs w:val="28"/>
        </w:rPr>
        <w:t xml:space="preserve"> та паразитне колесо </w:t>
      </w:r>
      <w:r w:rsidRPr="009002A9">
        <w:rPr>
          <w:sz w:val="28"/>
          <w:szCs w:val="28"/>
          <w:lang w:val="en-US"/>
        </w:rPr>
        <w:t>z</w:t>
      </w:r>
      <w:r w:rsidRPr="009002A9">
        <w:rPr>
          <w:sz w:val="28"/>
          <w:szCs w:val="28"/>
          <w:vertAlign w:val="subscript"/>
        </w:rPr>
        <w:t>7</w:t>
      </w:r>
      <w:r w:rsidRPr="009002A9">
        <w:rPr>
          <w:sz w:val="28"/>
          <w:szCs w:val="28"/>
        </w:rPr>
        <w:t xml:space="preserve"> (вал </w:t>
      </w:r>
      <w:r w:rsidR="00741284" w:rsidRPr="00741284">
        <w:rPr>
          <w:i/>
          <w:sz w:val="28"/>
          <w:szCs w:val="28"/>
          <w:lang w:val="ru-RU"/>
        </w:rPr>
        <w:t>5</w:t>
      </w:r>
      <w:r w:rsidRPr="009002A9">
        <w:rPr>
          <w:sz w:val="28"/>
          <w:szCs w:val="28"/>
        </w:rPr>
        <w:t>).</w:t>
      </w:r>
    </w:p>
    <w:p w14:paraId="1C3CBAE8" w14:textId="77777777" w:rsidR="009002A9" w:rsidRPr="00741284" w:rsidRDefault="009002A9" w:rsidP="00741284">
      <w:pPr>
        <w:spacing w:before="120" w:after="120" w:line="360" w:lineRule="auto"/>
        <w:ind w:left="851" w:right="284"/>
        <w:jc w:val="both"/>
        <w:rPr>
          <w:sz w:val="28"/>
          <w:szCs w:val="28"/>
          <w:u w:val="single"/>
        </w:rPr>
      </w:pPr>
      <w:r w:rsidRPr="00741284">
        <w:rPr>
          <w:sz w:val="28"/>
          <w:szCs w:val="28"/>
          <w:u w:val="single"/>
        </w:rPr>
        <w:t>Особливості схеми приводу</w:t>
      </w:r>
    </w:p>
    <w:p w14:paraId="60DB282D" w14:textId="77777777" w:rsidR="009002A9" w:rsidRPr="009002A9" w:rsidRDefault="009002A9" w:rsidP="00741284">
      <w:pPr>
        <w:spacing w:line="360" w:lineRule="auto"/>
        <w:ind w:left="284" w:right="284" w:firstLine="567"/>
        <w:jc w:val="both"/>
        <w:rPr>
          <w:sz w:val="28"/>
          <w:szCs w:val="28"/>
        </w:rPr>
      </w:pPr>
      <w:r w:rsidRPr="009002A9">
        <w:rPr>
          <w:sz w:val="28"/>
          <w:szCs w:val="28"/>
        </w:rPr>
        <w:t>Згідно кінематичної схеми:</w:t>
      </w:r>
    </w:p>
    <w:p w14:paraId="52A134A4" w14:textId="77777777" w:rsidR="009002A9" w:rsidRPr="009002A9" w:rsidRDefault="00741284" w:rsidP="008345AA">
      <w:pPr>
        <w:pStyle w:val="a3"/>
        <w:numPr>
          <w:ilvl w:val="0"/>
          <w:numId w:val="46"/>
        </w:numPr>
        <w:autoSpaceDE/>
        <w:autoSpaceDN/>
        <w:spacing w:line="360" w:lineRule="auto"/>
        <w:ind w:left="1418" w:right="284" w:hanging="284"/>
        <w:jc w:val="both"/>
        <w:rPr>
          <w:sz w:val="28"/>
          <w:szCs w:val="28"/>
        </w:rPr>
      </w:pPr>
      <w:r>
        <w:rPr>
          <w:sz w:val="28"/>
          <w:szCs w:val="28"/>
        </w:rPr>
        <w:t>д</w:t>
      </w:r>
      <w:r w:rsidR="009002A9" w:rsidRPr="009002A9">
        <w:rPr>
          <w:sz w:val="28"/>
          <w:szCs w:val="28"/>
        </w:rPr>
        <w:t xml:space="preserve">рукарський та формний циліндр </w:t>
      </w:r>
      <w:proofErr w:type="spellStart"/>
      <w:r w:rsidR="009002A9" w:rsidRPr="009002A9">
        <w:rPr>
          <w:sz w:val="28"/>
          <w:szCs w:val="28"/>
        </w:rPr>
        <w:t>кінематично</w:t>
      </w:r>
      <w:proofErr w:type="spellEnd"/>
      <w:r w:rsidR="009002A9" w:rsidRPr="009002A9">
        <w:rPr>
          <w:sz w:val="28"/>
          <w:szCs w:val="28"/>
        </w:rPr>
        <w:t xml:space="preserve"> не зв’язані на пряму зубчатою парою</w:t>
      </w:r>
      <w:r>
        <w:rPr>
          <w:sz w:val="28"/>
          <w:szCs w:val="28"/>
        </w:rPr>
        <w:t>;</w:t>
      </w:r>
    </w:p>
    <w:p w14:paraId="0D6D5FCF" w14:textId="77777777" w:rsidR="009002A9" w:rsidRPr="009002A9" w:rsidRDefault="00741284" w:rsidP="008345AA">
      <w:pPr>
        <w:pStyle w:val="a3"/>
        <w:numPr>
          <w:ilvl w:val="0"/>
          <w:numId w:val="46"/>
        </w:numPr>
        <w:spacing w:line="360" w:lineRule="auto"/>
        <w:ind w:left="1418" w:right="284" w:hanging="284"/>
        <w:jc w:val="both"/>
        <w:rPr>
          <w:sz w:val="28"/>
          <w:szCs w:val="28"/>
        </w:rPr>
      </w:pPr>
      <w:r>
        <w:rPr>
          <w:sz w:val="28"/>
          <w:szCs w:val="28"/>
        </w:rPr>
        <w:t>ф</w:t>
      </w:r>
      <w:r w:rsidR="009002A9" w:rsidRPr="009002A9">
        <w:rPr>
          <w:sz w:val="28"/>
          <w:szCs w:val="28"/>
        </w:rPr>
        <w:t>ормний циліндр отрим</w:t>
      </w:r>
      <w:r>
        <w:rPr>
          <w:sz w:val="28"/>
          <w:szCs w:val="28"/>
        </w:rPr>
        <w:t>ує</w:t>
      </w:r>
      <w:r w:rsidR="009002A9" w:rsidRPr="009002A9">
        <w:rPr>
          <w:sz w:val="28"/>
          <w:szCs w:val="28"/>
        </w:rPr>
        <w:t xml:space="preserve"> обертання від приводу трансмісії через велику кількість зубчастих пар</w:t>
      </w:r>
      <w:r>
        <w:rPr>
          <w:sz w:val="28"/>
          <w:szCs w:val="28"/>
        </w:rPr>
        <w:t>;</w:t>
      </w:r>
    </w:p>
    <w:p w14:paraId="38012EB7" w14:textId="77777777" w:rsidR="009002A9" w:rsidRPr="009002A9" w:rsidRDefault="00741284" w:rsidP="008345AA">
      <w:pPr>
        <w:pStyle w:val="a3"/>
        <w:numPr>
          <w:ilvl w:val="0"/>
          <w:numId w:val="46"/>
        </w:numPr>
        <w:autoSpaceDE/>
        <w:autoSpaceDN/>
        <w:spacing w:line="360" w:lineRule="auto"/>
        <w:ind w:left="1418" w:right="284" w:hanging="284"/>
        <w:jc w:val="both"/>
        <w:rPr>
          <w:sz w:val="28"/>
          <w:szCs w:val="28"/>
        </w:rPr>
      </w:pPr>
      <w:r>
        <w:rPr>
          <w:sz w:val="28"/>
          <w:szCs w:val="28"/>
        </w:rPr>
        <w:t>п</w:t>
      </w:r>
      <w:r w:rsidR="009002A9" w:rsidRPr="009002A9">
        <w:rPr>
          <w:sz w:val="28"/>
          <w:szCs w:val="28"/>
        </w:rPr>
        <w:t>рив</w:t>
      </w:r>
      <w:r>
        <w:rPr>
          <w:sz w:val="28"/>
          <w:szCs w:val="28"/>
        </w:rPr>
        <w:t>і</w:t>
      </w:r>
      <w:r w:rsidR="009002A9" w:rsidRPr="009002A9">
        <w:rPr>
          <w:sz w:val="28"/>
          <w:szCs w:val="28"/>
        </w:rPr>
        <w:t xml:space="preserve">д транспортних валів зв’язаний з приводом </w:t>
      </w:r>
      <w:r>
        <w:rPr>
          <w:sz w:val="28"/>
          <w:szCs w:val="28"/>
        </w:rPr>
        <w:t>ФЦ</w:t>
      </w:r>
      <w:r w:rsidR="009002A9" w:rsidRPr="009002A9">
        <w:rPr>
          <w:sz w:val="28"/>
          <w:szCs w:val="28"/>
        </w:rPr>
        <w:t xml:space="preserve"> та </w:t>
      </w:r>
      <w:r>
        <w:rPr>
          <w:sz w:val="28"/>
          <w:szCs w:val="28"/>
        </w:rPr>
        <w:t>ДЦ</w:t>
      </w:r>
      <w:r w:rsidR="009002A9" w:rsidRPr="009002A9">
        <w:rPr>
          <w:sz w:val="28"/>
          <w:szCs w:val="28"/>
        </w:rPr>
        <w:t xml:space="preserve"> через визначену кількість зубчастих коліс.</w:t>
      </w:r>
    </w:p>
    <w:p w14:paraId="2069E3E5" w14:textId="77777777" w:rsidR="009002A9" w:rsidRDefault="00741284" w:rsidP="00741284">
      <w:pPr>
        <w:tabs>
          <w:tab w:val="left" w:pos="2520"/>
        </w:tabs>
        <w:spacing w:line="360" w:lineRule="auto"/>
        <w:ind w:left="284" w:right="284" w:firstLine="567"/>
        <w:jc w:val="both"/>
        <w:rPr>
          <w:sz w:val="28"/>
          <w:szCs w:val="28"/>
          <w:lang w:val="en-US"/>
        </w:rPr>
      </w:pPr>
      <w:r>
        <w:rPr>
          <w:sz w:val="28"/>
          <w:szCs w:val="28"/>
        </w:rPr>
        <w:t>Результати розрахунків кінематичних параметрів схеми наведені в табл. 2.1 та у дод. ___.</w:t>
      </w:r>
    </w:p>
    <w:p w14:paraId="195891A0" w14:textId="77777777" w:rsidR="00C458D7" w:rsidRPr="00C458D7" w:rsidRDefault="00C458D7" w:rsidP="00741284">
      <w:pPr>
        <w:tabs>
          <w:tab w:val="left" w:pos="2520"/>
        </w:tabs>
        <w:spacing w:line="360" w:lineRule="auto"/>
        <w:ind w:left="284" w:right="284" w:firstLine="567"/>
        <w:jc w:val="both"/>
        <w:rPr>
          <w:sz w:val="28"/>
          <w:szCs w:val="28"/>
          <w:lang w:val="en-US"/>
        </w:rPr>
      </w:pPr>
    </w:p>
    <w:p w14:paraId="75D75AE6" w14:textId="77777777" w:rsidR="00741284" w:rsidRDefault="00741284" w:rsidP="00741284">
      <w:pPr>
        <w:spacing w:line="360" w:lineRule="auto"/>
        <w:ind w:left="284" w:right="284" w:firstLine="851"/>
        <w:jc w:val="right"/>
        <w:rPr>
          <w:sz w:val="28"/>
          <w:szCs w:val="28"/>
        </w:rPr>
      </w:pPr>
      <w:r>
        <w:rPr>
          <w:sz w:val="28"/>
          <w:szCs w:val="28"/>
        </w:rPr>
        <w:tab/>
        <w:t>Таблиця 2.1</w:t>
      </w:r>
    </w:p>
    <w:p w14:paraId="61C71719" w14:textId="77777777" w:rsidR="00741284" w:rsidRPr="00741284" w:rsidRDefault="00741284" w:rsidP="00741284">
      <w:pPr>
        <w:spacing w:line="360" w:lineRule="auto"/>
        <w:ind w:left="284" w:right="284" w:firstLine="851"/>
        <w:jc w:val="center"/>
        <w:rPr>
          <w:i/>
          <w:sz w:val="28"/>
          <w:szCs w:val="28"/>
        </w:rPr>
      </w:pPr>
      <w:r w:rsidRPr="00741284">
        <w:rPr>
          <w:i/>
          <w:sz w:val="28"/>
          <w:szCs w:val="28"/>
        </w:rPr>
        <w:t>Кінематичні параметри приводу</w:t>
      </w:r>
      <w:r>
        <w:rPr>
          <w:i/>
          <w:sz w:val="28"/>
          <w:szCs w:val="28"/>
        </w:rPr>
        <w:t xml:space="preserve"> ДС (ДВЛ-1800).</w:t>
      </w:r>
    </w:p>
    <w:tbl>
      <w:tblPr>
        <w:tblW w:w="88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335"/>
        <w:gridCol w:w="2418"/>
        <w:gridCol w:w="2597"/>
        <w:gridCol w:w="851"/>
      </w:tblGrid>
      <w:tr w:rsidR="00741284" w:rsidRPr="00710057" w14:paraId="2D9B728C" w14:textId="77777777" w:rsidTr="00741284">
        <w:trPr>
          <w:jc w:val="center"/>
        </w:trPr>
        <w:tc>
          <w:tcPr>
            <w:tcW w:w="1620" w:type="dxa"/>
            <w:vAlign w:val="center"/>
          </w:tcPr>
          <w:p w14:paraId="2DCE0980" w14:textId="77777777" w:rsidR="00741284" w:rsidRPr="00741284" w:rsidRDefault="00741284" w:rsidP="00741284">
            <w:pPr>
              <w:widowControl w:val="0"/>
              <w:adjustRightInd w:val="0"/>
              <w:jc w:val="center"/>
              <w:rPr>
                <w:b/>
                <w:sz w:val="28"/>
                <w:szCs w:val="28"/>
              </w:rPr>
            </w:pPr>
            <w:r w:rsidRPr="00741284">
              <w:rPr>
                <w:b/>
                <w:sz w:val="28"/>
                <w:szCs w:val="28"/>
              </w:rPr>
              <w:t>Вал</w:t>
            </w:r>
          </w:p>
        </w:tc>
        <w:tc>
          <w:tcPr>
            <w:tcW w:w="1335" w:type="dxa"/>
            <w:vAlign w:val="center"/>
          </w:tcPr>
          <w:p w14:paraId="544F5129" w14:textId="77777777" w:rsidR="00741284" w:rsidRPr="00741284" w:rsidRDefault="00741284" w:rsidP="007B586A">
            <w:pPr>
              <w:widowControl w:val="0"/>
              <w:tabs>
                <w:tab w:val="left" w:pos="2520"/>
              </w:tabs>
              <w:adjustRightInd w:val="0"/>
              <w:jc w:val="center"/>
              <w:rPr>
                <w:b/>
                <w:sz w:val="28"/>
                <w:szCs w:val="28"/>
              </w:rPr>
            </w:pPr>
            <w:r w:rsidRPr="00741284">
              <w:rPr>
                <w:b/>
                <w:sz w:val="28"/>
                <w:szCs w:val="28"/>
              </w:rPr>
              <w:t>Зубчасте колесо</w:t>
            </w:r>
          </w:p>
        </w:tc>
        <w:tc>
          <w:tcPr>
            <w:tcW w:w="2418" w:type="dxa"/>
            <w:vAlign w:val="center"/>
          </w:tcPr>
          <w:p w14:paraId="01E96DB0" w14:textId="77777777" w:rsidR="00741284" w:rsidRPr="00741284" w:rsidRDefault="00741284" w:rsidP="007B586A">
            <w:pPr>
              <w:widowControl w:val="0"/>
              <w:tabs>
                <w:tab w:val="left" w:pos="2520"/>
              </w:tabs>
              <w:adjustRightInd w:val="0"/>
              <w:jc w:val="center"/>
              <w:rPr>
                <w:b/>
                <w:sz w:val="28"/>
                <w:szCs w:val="28"/>
              </w:rPr>
            </w:pPr>
            <w:r w:rsidRPr="00741284">
              <w:rPr>
                <w:b/>
                <w:sz w:val="28"/>
                <w:szCs w:val="28"/>
              </w:rPr>
              <w:t>Передавальне число, і</w:t>
            </w:r>
          </w:p>
        </w:tc>
        <w:tc>
          <w:tcPr>
            <w:tcW w:w="2597" w:type="dxa"/>
            <w:vAlign w:val="center"/>
          </w:tcPr>
          <w:p w14:paraId="7321999A" w14:textId="77777777" w:rsidR="00741284" w:rsidRPr="00741284" w:rsidRDefault="00741284" w:rsidP="007B586A">
            <w:pPr>
              <w:widowControl w:val="0"/>
              <w:tabs>
                <w:tab w:val="left" w:pos="2520"/>
              </w:tabs>
              <w:adjustRightInd w:val="0"/>
              <w:jc w:val="center"/>
              <w:rPr>
                <w:b/>
                <w:sz w:val="28"/>
                <w:szCs w:val="28"/>
              </w:rPr>
            </w:pPr>
            <w:r w:rsidRPr="00741284">
              <w:rPr>
                <w:b/>
                <w:sz w:val="28"/>
                <w:szCs w:val="28"/>
                <w:lang w:val="en-US"/>
              </w:rPr>
              <w:t>n</w:t>
            </w:r>
            <w:r w:rsidRPr="00741284">
              <w:rPr>
                <w:b/>
                <w:sz w:val="28"/>
                <w:szCs w:val="28"/>
              </w:rPr>
              <w:t>, об/хв</w:t>
            </w:r>
          </w:p>
        </w:tc>
        <w:tc>
          <w:tcPr>
            <w:tcW w:w="851" w:type="dxa"/>
            <w:vAlign w:val="center"/>
          </w:tcPr>
          <w:p w14:paraId="6B0EB0A4" w14:textId="77777777" w:rsidR="00741284" w:rsidRPr="00741284" w:rsidRDefault="00741284" w:rsidP="007B586A">
            <w:pPr>
              <w:widowControl w:val="0"/>
              <w:tabs>
                <w:tab w:val="left" w:pos="2520"/>
              </w:tabs>
              <w:adjustRightInd w:val="0"/>
              <w:jc w:val="center"/>
              <w:rPr>
                <w:b/>
                <w:sz w:val="28"/>
                <w:szCs w:val="28"/>
              </w:rPr>
            </w:pPr>
            <w:r w:rsidRPr="00741284">
              <w:rPr>
                <w:b/>
                <w:sz w:val="28"/>
                <w:szCs w:val="28"/>
                <w:lang w:val="en-US"/>
              </w:rPr>
              <w:t>ω</w:t>
            </w:r>
            <w:r w:rsidRPr="00741284">
              <w:rPr>
                <w:b/>
                <w:sz w:val="28"/>
                <w:szCs w:val="28"/>
              </w:rPr>
              <w:t>, рад/с</w:t>
            </w:r>
          </w:p>
        </w:tc>
      </w:tr>
      <w:tr w:rsidR="00741284" w:rsidRPr="00710057" w14:paraId="791EFD5B" w14:textId="77777777" w:rsidTr="00741284">
        <w:trPr>
          <w:jc w:val="center"/>
        </w:trPr>
        <w:tc>
          <w:tcPr>
            <w:tcW w:w="1620" w:type="dxa"/>
            <w:vAlign w:val="center"/>
          </w:tcPr>
          <w:p w14:paraId="3F863F26" w14:textId="77777777" w:rsidR="00741284" w:rsidRDefault="00741284" w:rsidP="00741284">
            <w:pPr>
              <w:widowControl w:val="0"/>
              <w:tabs>
                <w:tab w:val="left" w:pos="2520"/>
              </w:tabs>
              <w:adjustRightInd w:val="0"/>
              <w:jc w:val="center"/>
              <w:rPr>
                <w:sz w:val="28"/>
                <w:szCs w:val="28"/>
              </w:rPr>
            </w:pPr>
            <w:r>
              <w:rPr>
                <w:sz w:val="28"/>
                <w:szCs w:val="28"/>
              </w:rPr>
              <w:lastRenderedPageBreak/>
              <w:t>6</w:t>
            </w:r>
            <w:r w:rsidRPr="00AC3727">
              <w:rPr>
                <w:sz w:val="28"/>
                <w:szCs w:val="28"/>
              </w:rPr>
              <w:t xml:space="preserve"> </w:t>
            </w:r>
          </w:p>
          <w:p w14:paraId="1C3169ED" w14:textId="77777777" w:rsidR="00741284" w:rsidRPr="00AC3727" w:rsidRDefault="00741284" w:rsidP="00741284">
            <w:pPr>
              <w:widowControl w:val="0"/>
              <w:tabs>
                <w:tab w:val="left" w:pos="2520"/>
              </w:tabs>
              <w:adjustRightInd w:val="0"/>
              <w:jc w:val="center"/>
              <w:rPr>
                <w:sz w:val="28"/>
                <w:szCs w:val="28"/>
              </w:rPr>
            </w:pPr>
            <w:r w:rsidRPr="00AC3727">
              <w:rPr>
                <w:sz w:val="28"/>
                <w:szCs w:val="28"/>
              </w:rPr>
              <w:t>(</w:t>
            </w:r>
            <w:r>
              <w:rPr>
                <w:sz w:val="28"/>
                <w:szCs w:val="28"/>
              </w:rPr>
              <w:t>ФЦ</w:t>
            </w:r>
            <w:r w:rsidRPr="00AC3727">
              <w:rPr>
                <w:sz w:val="28"/>
                <w:szCs w:val="28"/>
              </w:rPr>
              <w:t>)</w:t>
            </w:r>
          </w:p>
        </w:tc>
        <w:tc>
          <w:tcPr>
            <w:tcW w:w="1335" w:type="dxa"/>
            <w:vAlign w:val="center"/>
          </w:tcPr>
          <w:p w14:paraId="2EB969C3" w14:textId="77777777" w:rsidR="00741284" w:rsidRPr="00741284" w:rsidRDefault="00741284" w:rsidP="00741284">
            <w:pPr>
              <w:widowControl w:val="0"/>
              <w:tabs>
                <w:tab w:val="left" w:pos="2520"/>
              </w:tabs>
              <w:adjustRightInd w:val="0"/>
              <w:jc w:val="center"/>
              <w:rPr>
                <w:i/>
                <w:sz w:val="28"/>
                <w:szCs w:val="28"/>
                <w:lang w:val="ru-RU"/>
              </w:rPr>
            </w:pPr>
            <w:r w:rsidRPr="00741284">
              <w:rPr>
                <w:i/>
                <w:sz w:val="28"/>
                <w:szCs w:val="28"/>
                <w:lang w:val="en-US"/>
              </w:rPr>
              <w:t>z</w:t>
            </w:r>
            <w:r w:rsidRPr="00741284">
              <w:rPr>
                <w:i/>
                <w:sz w:val="28"/>
                <w:szCs w:val="28"/>
                <w:vertAlign w:val="subscript"/>
                <w:lang w:val="ru-RU"/>
              </w:rPr>
              <w:t>8</w:t>
            </w:r>
            <w:r w:rsidRPr="00741284">
              <w:rPr>
                <w:i/>
                <w:sz w:val="28"/>
                <w:szCs w:val="28"/>
                <w:lang w:val="ru-RU"/>
              </w:rPr>
              <w:t xml:space="preserve"> = 68</w:t>
            </w:r>
          </w:p>
        </w:tc>
        <w:tc>
          <w:tcPr>
            <w:tcW w:w="2418" w:type="dxa"/>
            <w:vMerge w:val="restart"/>
          </w:tcPr>
          <w:p w14:paraId="1A1B2E51" w14:textId="77777777" w:rsidR="00741284" w:rsidRPr="00AC3727" w:rsidRDefault="00741284" w:rsidP="007B586A">
            <w:pPr>
              <w:widowControl w:val="0"/>
              <w:tabs>
                <w:tab w:val="left" w:pos="2520"/>
              </w:tabs>
              <w:adjustRightInd w:val="0"/>
              <w:jc w:val="both"/>
              <w:rPr>
                <w:sz w:val="28"/>
                <w:szCs w:val="28"/>
                <w:lang w:val="ru-RU"/>
              </w:rPr>
            </w:pPr>
          </w:p>
          <w:p w14:paraId="1FCC900D" w14:textId="77777777" w:rsidR="00741284" w:rsidRPr="00AC3727" w:rsidRDefault="00741284" w:rsidP="007B586A">
            <w:pPr>
              <w:widowControl w:val="0"/>
              <w:tabs>
                <w:tab w:val="left" w:pos="2520"/>
              </w:tabs>
              <w:adjustRightInd w:val="0"/>
              <w:jc w:val="both"/>
              <w:rPr>
                <w:sz w:val="28"/>
                <w:szCs w:val="28"/>
              </w:rPr>
            </w:pPr>
          </w:p>
          <w:p w14:paraId="05BF0629" w14:textId="77777777" w:rsidR="00741284" w:rsidRPr="00AC3727" w:rsidRDefault="00741284" w:rsidP="007B586A">
            <w:pPr>
              <w:widowControl w:val="0"/>
              <w:tabs>
                <w:tab w:val="left" w:pos="2520"/>
              </w:tabs>
              <w:adjustRightInd w:val="0"/>
              <w:jc w:val="both"/>
              <w:rPr>
                <w:sz w:val="28"/>
                <w:szCs w:val="28"/>
              </w:rPr>
            </w:pPr>
            <w:r w:rsidRPr="00AC3727">
              <w:rPr>
                <w:position w:val="-30"/>
                <w:sz w:val="28"/>
                <w:szCs w:val="28"/>
                <w:lang w:val="en-US"/>
              </w:rPr>
              <w:object w:dxaOrig="1920" w:dyaOrig="700" w14:anchorId="13E51A85">
                <v:shape id="_x0000_i1028" type="#_x0000_t75" style="width:95.25pt;height:34.5pt" o:ole="">
                  <v:imagedata r:id="rId70" o:title=""/>
                </v:shape>
                <o:OLEObject Type="Embed" ProgID="Equation.3" ShapeID="_x0000_i1028" DrawAspect="Content" ObjectID="_1786109496" r:id="rId71"/>
              </w:object>
            </w:r>
          </w:p>
          <w:p w14:paraId="0C5C18A8" w14:textId="77777777" w:rsidR="00741284" w:rsidRPr="00AC3727" w:rsidRDefault="00741284" w:rsidP="007B586A">
            <w:pPr>
              <w:widowControl w:val="0"/>
              <w:tabs>
                <w:tab w:val="left" w:pos="2520"/>
              </w:tabs>
              <w:adjustRightInd w:val="0"/>
              <w:jc w:val="both"/>
              <w:rPr>
                <w:sz w:val="28"/>
                <w:szCs w:val="28"/>
              </w:rPr>
            </w:pPr>
          </w:p>
          <w:p w14:paraId="442A9CA1" w14:textId="77777777" w:rsidR="00741284" w:rsidRPr="00AC3727" w:rsidRDefault="00741284" w:rsidP="007B586A">
            <w:pPr>
              <w:widowControl w:val="0"/>
              <w:tabs>
                <w:tab w:val="left" w:pos="2520"/>
              </w:tabs>
              <w:adjustRightInd w:val="0"/>
              <w:jc w:val="both"/>
              <w:rPr>
                <w:sz w:val="28"/>
                <w:szCs w:val="28"/>
                <w:lang w:val="en-US"/>
              </w:rPr>
            </w:pPr>
            <w:r w:rsidRPr="00AC3727">
              <w:rPr>
                <w:position w:val="-30"/>
                <w:sz w:val="28"/>
                <w:szCs w:val="28"/>
                <w:lang w:val="en-US"/>
              </w:rPr>
              <w:object w:dxaOrig="2040" w:dyaOrig="700" w14:anchorId="5737136B">
                <v:shape id="_x0000_i1029" type="#_x0000_t75" style="width:102pt;height:34.5pt" o:ole="">
                  <v:imagedata r:id="rId72" o:title=""/>
                </v:shape>
                <o:OLEObject Type="Embed" ProgID="Equation.3" ShapeID="_x0000_i1029" DrawAspect="Content" ObjectID="_1786109497" r:id="rId73"/>
              </w:object>
            </w:r>
          </w:p>
          <w:p w14:paraId="31C79DC9" w14:textId="77777777" w:rsidR="00741284" w:rsidRPr="00AC3727" w:rsidRDefault="00741284" w:rsidP="007B586A">
            <w:pPr>
              <w:widowControl w:val="0"/>
              <w:tabs>
                <w:tab w:val="left" w:pos="2520"/>
              </w:tabs>
              <w:adjustRightInd w:val="0"/>
              <w:jc w:val="both"/>
              <w:rPr>
                <w:sz w:val="28"/>
                <w:szCs w:val="28"/>
                <w:lang w:val="en-US"/>
              </w:rPr>
            </w:pPr>
            <w:r w:rsidRPr="00AC3727">
              <w:rPr>
                <w:position w:val="-30"/>
                <w:sz w:val="28"/>
                <w:szCs w:val="28"/>
                <w:lang w:val="en-US"/>
              </w:rPr>
              <w:object w:dxaOrig="2020" w:dyaOrig="700" w14:anchorId="76F0C510">
                <v:shape id="_x0000_i1030" type="#_x0000_t75" style="width:102pt;height:34.5pt" o:ole="">
                  <v:imagedata r:id="rId74" o:title=""/>
                </v:shape>
                <o:OLEObject Type="Embed" ProgID="Equation.3" ShapeID="_x0000_i1030" DrawAspect="Content" ObjectID="_1786109498" r:id="rId75"/>
              </w:object>
            </w:r>
          </w:p>
          <w:p w14:paraId="51FD04EE" w14:textId="77777777" w:rsidR="00741284" w:rsidRPr="00AC3727" w:rsidRDefault="00741284" w:rsidP="007B586A">
            <w:pPr>
              <w:widowControl w:val="0"/>
              <w:tabs>
                <w:tab w:val="left" w:pos="2520"/>
              </w:tabs>
              <w:adjustRightInd w:val="0"/>
              <w:jc w:val="both"/>
              <w:rPr>
                <w:sz w:val="28"/>
                <w:szCs w:val="28"/>
                <w:lang w:val="en-US"/>
              </w:rPr>
            </w:pPr>
            <w:r w:rsidRPr="00AC3727">
              <w:rPr>
                <w:position w:val="-30"/>
                <w:sz w:val="28"/>
                <w:szCs w:val="28"/>
                <w:lang w:val="en-US"/>
              </w:rPr>
              <w:object w:dxaOrig="2000" w:dyaOrig="700" w14:anchorId="0DC4E4D0">
                <v:shape id="_x0000_i1031" type="#_x0000_t75" style="width:101.25pt;height:34.5pt" o:ole="">
                  <v:imagedata r:id="rId76" o:title=""/>
                </v:shape>
                <o:OLEObject Type="Embed" ProgID="Equation.3" ShapeID="_x0000_i1031" DrawAspect="Content" ObjectID="_1786109499" r:id="rId77"/>
              </w:object>
            </w:r>
            <w:r w:rsidRPr="00AC3727">
              <w:rPr>
                <w:position w:val="-30"/>
                <w:sz w:val="28"/>
                <w:szCs w:val="28"/>
                <w:lang w:val="en-US"/>
              </w:rPr>
              <w:object w:dxaOrig="2020" w:dyaOrig="700" w14:anchorId="558AA58D">
                <v:shape id="_x0000_i1032" type="#_x0000_t75" style="width:102pt;height:34.5pt" o:ole="">
                  <v:imagedata r:id="rId78" o:title=""/>
                </v:shape>
                <o:OLEObject Type="Embed" ProgID="Equation.3" ShapeID="_x0000_i1032" DrawAspect="Content" ObjectID="_1786109500" r:id="rId79"/>
              </w:object>
            </w:r>
          </w:p>
        </w:tc>
        <w:tc>
          <w:tcPr>
            <w:tcW w:w="2597" w:type="dxa"/>
            <w:vAlign w:val="center"/>
          </w:tcPr>
          <w:p w14:paraId="72B3014A" w14:textId="77777777" w:rsidR="00741284" w:rsidRPr="00AC3727" w:rsidRDefault="00741284" w:rsidP="00741284">
            <w:pPr>
              <w:widowControl w:val="0"/>
              <w:tabs>
                <w:tab w:val="left" w:pos="2520"/>
              </w:tabs>
              <w:adjustRightInd w:val="0"/>
              <w:spacing w:before="120" w:after="120"/>
              <w:jc w:val="center"/>
              <w:rPr>
                <w:sz w:val="28"/>
                <w:szCs w:val="28"/>
                <w:lang w:val="en-US"/>
              </w:rPr>
            </w:pPr>
            <w:r w:rsidRPr="00741284">
              <w:rPr>
                <w:position w:val="-12"/>
                <w:sz w:val="28"/>
                <w:szCs w:val="28"/>
              </w:rPr>
              <w:object w:dxaOrig="1100" w:dyaOrig="360" w14:anchorId="42FDEF95">
                <v:shape id="_x0000_i1033" type="#_x0000_t75" style="width:55.5pt;height:18pt" o:ole="">
                  <v:imagedata r:id="rId80" o:title=""/>
                </v:shape>
                <o:OLEObject Type="Embed" ProgID="Equation.DSMT4" ShapeID="_x0000_i1033" DrawAspect="Content" ObjectID="_1786109501" r:id="rId81"/>
              </w:object>
            </w:r>
          </w:p>
        </w:tc>
        <w:tc>
          <w:tcPr>
            <w:tcW w:w="851" w:type="dxa"/>
            <w:vAlign w:val="center"/>
          </w:tcPr>
          <w:p w14:paraId="58456420"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8,08</w:t>
            </w:r>
          </w:p>
        </w:tc>
      </w:tr>
      <w:tr w:rsidR="00741284" w:rsidRPr="00710057" w14:paraId="72F202FB" w14:textId="77777777" w:rsidTr="00741284">
        <w:trPr>
          <w:jc w:val="center"/>
        </w:trPr>
        <w:tc>
          <w:tcPr>
            <w:tcW w:w="1620" w:type="dxa"/>
            <w:vAlign w:val="center"/>
          </w:tcPr>
          <w:p w14:paraId="34EA952E" w14:textId="77777777" w:rsidR="00741284" w:rsidRDefault="00741284" w:rsidP="00741284">
            <w:pPr>
              <w:widowControl w:val="0"/>
              <w:tabs>
                <w:tab w:val="left" w:pos="2520"/>
              </w:tabs>
              <w:adjustRightInd w:val="0"/>
              <w:jc w:val="center"/>
              <w:rPr>
                <w:sz w:val="28"/>
                <w:szCs w:val="28"/>
              </w:rPr>
            </w:pPr>
            <w:r>
              <w:rPr>
                <w:sz w:val="28"/>
                <w:szCs w:val="28"/>
              </w:rPr>
              <w:t>5</w:t>
            </w:r>
          </w:p>
          <w:p w14:paraId="2669C8C6" w14:textId="77777777" w:rsidR="00741284" w:rsidRPr="00AC3727" w:rsidRDefault="00741284" w:rsidP="00741284">
            <w:pPr>
              <w:widowControl w:val="0"/>
              <w:tabs>
                <w:tab w:val="left" w:pos="2520"/>
              </w:tabs>
              <w:adjustRightInd w:val="0"/>
              <w:jc w:val="center"/>
              <w:rPr>
                <w:sz w:val="28"/>
                <w:szCs w:val="28"/>
              </w:rPr>
            </w:pPr>
            <w:r w:rsidRPr="00AC3727">
              <w:rPr>
                <w:sz w:val="28"/>
                <w:szCs w:val="28"/>
              </w:rPr>
              <w:t>(</w:t>
            </w:r>
            <w:proofErr w:type="spellStart"/>
            <w:r>
              <w:rPr>
                <w:sz w:val="28"/>
                <w:szCs w:val="28"/>
              </w:rPr>
              <w:t>мех</w:t>
            </w:r>
            <w:proofErr w:type="spellEnd"/>
            <w:r>
              <w:rPr>
                <w:sz w:val="28"/>
                <w:szCs w:val="28"/>
              </w:rPr>
              <w:t>.</w:t>
            </w:r>
            <w:r w:rsidRPr="00AC3727">
              <w:rPr>
                <w:sz w:val="28"/>
                <w:szCs w:val="28"/>
              </w:rPr>
              <w:t xml:space="preserve"> приводки)</w:t>
            </w:r>
          </w:p>
        </w:tc>
        <w:tc>
          <w:tcPr>
            <w:tcW w:w="1335" w:type="dxa"/>
            <w:vAlign w:val="center"/>
          </w:tcPr>
          <w:p w14:paraId="43481D36" w14:textId="77777777" w:rsidR="00741284" w:rsidRPr="00741284" w:rsidRDefault="00741284" w:rsidP="00741284">
            <w:pPr>
              <w:widowControl w:val="0"/>
              <w:tabs>
                <w:tab w:val="left" w:pos="2520"/>
              </w:tabs>
              <w:adjustRightInd w:val="0"/>
              <w:jc w:val="center"/>
              <w:rPr>
                <w:i/>
                <w:sz w:val="28"/>
                <w:szCs w:val="28"/>
              </w:rPr>
            </w:pPr>
            <w:r w:rsidRPr="00741284">
              <w:rPr>
                <w:i/>
                <w:sz w:val="28"/>
                <w:szCs w:val="28"/>
                <w:lang w:val="en-US"/>
              </w:rPr>
              <w:t>z</w:t>
            </w:r>
            <w:r w:rsidRPr="00741284">
              <w:rPr>
                <w:i/>
                <w:sz w:val="28"/>
                <w:szCs w:val="28"/>
                <w:vertAlign w:val="subscript"/>
                <w:lang w:val="en-US"/>
              </w:rPr>
              <w:t>7</w:t>
            </w:r>
            <w:r w:rsidRPr="00741284">
              <w:rPr>
                <w:i/>
                <w:sz w:val="28"/>
                <w:szCs w:val="28"/>
                <w:lang w:val="en-US"/>
              </w:rPr>
              <w:t xml:space="preserve"> = 26</w:t>
            </w:r>
          </w:p>
        </w:tc>
        <w:tc>
          <w:tcPr>
            <w:tcW w:w="2418" w:type="dxa"/>
            <w:vMerge/>
          </w:tcPr>
          <w:p w14:paraId="40956CD2" w14:textId="77777777" w:rsidR="00741284" w:rsidRPr="00AC3727" w:rsidRDefault="00741284" w:rsidP="007B586A">
            <w:pPr>
              <w:widowControl w:val="0"/>
              <w:tabs>
                <w:tab w:val="left" w:pos="2520"/>
              </w:tabs>
              <w:adjustRightInd w:val="0"/>
              <w:jc w:val="both"/>
              <w:rPr>
                <w:sz w:val="28"/>
                <w:szCs w:val="28"/>
              </w:rPr>
            </w:pPr>
          </w:p>
        </w:tc>
        <w:tc>
          <w:tcPr>
            <w:tcW w:w="2597" w:type="dxa"/>
            <w:vAlign w:val="center"/>
          </w:tcPr>
          <w:p w14:paraId="3F7C83B7" w14:textId="77777777" w:rsidR="00741284" w:rsidRPr="00AC3727" w:rsidRDefault="00741284" w:rsidP="007B586A">
            <w:pPr>
              <w:widowControl w:val="0"/>
              <w:tabs>
                <w:tab w:val="left" w:pos="2520"/>
              </w:tabs>
              <w:adjustRightInd w:val="0"/>
              <w:jc w:val="center"/>
              <w:rPr>
                <w:sz w:val="28"/>
                <w:szCs w:val="28"/>
              </w:rPr>
            </w:pPr>
            <w:r w:rsidRPr="00741284">
              <w:rPr>
                <w:position w:val="-12"/>
                <w:sz w:val="28"/>
                <w:szCs w:val="28"/>
              </w:rPr>
              <w:object w:dxaOrig="2160" w:dyaOrig="360" w14:anchorId="22DD0D68">
                <v:shape id="_x0000_i1034" type="#_x0000_t75" style="width:108.75pt;height:18pt" o:ole="">
                  <v:imagedata r:id="rId82" o:title=""/>
                </v:shape>
                <o:OLEObject Type="Embed" ProgID="Equation.DSMT4" ShapeID="_x0000_i1034" DrawAspect="Content" ObjectID="_1786109502" r:id="rId83"/>
              </w:object>
            </w:r>
          </w:p>
        </w:tc>
        <w:tc>
          <w:tcPr>
            <w:tcW w:w="851" w:type="dxa"/>
            <w:vAlign w:val="center"/>
          </w:tcPr>
          <w:p w14:paraId="26D5CBA3"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21,01</w:t>
            </w:r>
          </w:p>
        </w:tc>
      </w:tr>
      <w:tr w:rsidR="00741284" w:rsidRPr="00710057" w14:paraId="7F8C8F9C" w14:textId="77777777" w:rsidTr="00741284">
        <w:trPr>
          <w:jc w:val="center"/>
        </w:trPr>
        <w:tc>
          <w:tcPr>
            <w:tcW w:w="1620" w:type="dxa"/>
            <w:vAlign w:val="center"/>
          </w:tcPr>
          <w:p w14:paraId="49693E0F" w14:textId="77777777" w:rsidR="00741284" w:rsidRDefault="00741284" w:rsidP="00741284">
            <w:pPr>
              <w:widowControl w:val="0"/>
              <w:tabs>
                <w:tab w:val="left" w:pos="2520"/>
              </w:tabs>
              <w:adjustRightInd w:val="0"/>
              <w:jc w:val="center"/>
              <w:rPr>
                <w:sz w:val="28"/>
                <w:szCs w:val="28"/>
              </w:rPr>
            </w:pPr>
            <w:r>
              <w:rPr>
                <w:sz w:val="28"/>
                <w:szCs w:val="28"/>
              </w:rPr>
              <w:t>4</w:t>
            </w:r>
            <w:r w:rsidRPr="00AC3727">
              <w:rPr>
                <w:sz w:val="28"/>
                <w:szCs w:val="28"/>
              </w:rPr>
              <w:t xml:space="preserve"> </w:t>
            </w:r>
          </w:p>
          <w:p w14:paraId="657EAE6C" w14:textId="77777777" w:rsidR="00741284" w:rsidRPr="00AC3727" w:rsidRDefault="00741284" w:rsidP="00741284">
            <w:pPr>
              <w:widowControl w:val="0"/>
              <w:tabs>
                <w:tab w:val="left" w:pos="2520"/>
              </w:tabs>
              <w:adjustRightInd w:val="0"/>
              <w:jc w:val="center"/>
              <w:rPr>
                <w:sz w:val="28"/>
                <w:szCs w:val="28"/>
              </w:rPr>
            </w:pPr>
            <w:r w:rsidRPr="00AC3727">
              <w:rPr>
                <w:sz w:val="28"/>
                <w:szCs w:val="28"/>
              </w:rPr>
              <w:t>(</w:t>
            </w:r>
            <w:proofErr w:type="spellStart"/>
            <w:r>
              <w:rPr>
                <w:sz w:val="28"/>
                <w:szCs w:val="28"/>
              </w:rPr>
              <w:t>мех</w:t>
            </w:r>
            <w:proofErr w:type="spellEnd"/>
            <w:r>
              <w:rPr>
                <w:sz w:val="28"/>
                <w:szCs w:val="28"/>
              </w:rPr>
              <w:t>.</w:t>
            </w:r>
            <w:r w:rsidRPr="00AC3727">
              <w:rPr>
                <w:sz w:val="28"/>
                <w:szCs w:val="28"/>
              </w:rPr>
              <w:t xml:space="preserve"> </w:t>
            </w:r>
            <w:r>
              <w:rPr>
                <w:sz w:val="28"/>
                <w:szCs w:val="28"/>
              </w:rPr>
              <w:t>п</w:t>
            </w:r>
            <w:r w:rsidRPr="00AC3727">
              <w:rPr>
                <w:sz w:val="28"/>
                <w:szCs w:val="28"/>
              </w:rPr>
              <w:t>риводки</w:t>
            </w:r>
            <w:r>
              <w:rPr>
                <w:sz w:val="28"/>
                <w:szCs w:val="28"/>
              </w:rPr>
              <w:t>)</w:t>
            </w:r>
          </w:p>
        </w:tc>
        <w:tc>
          <w:tcPr>
            <w:tcW w:w="1335" w:type="dxa"/>
            <w:vAlign w:val="center"/>
          </w:tcPr>
          <w:p w14:paraId="47F6516E" w14:textId="77777777" w:rsidR="00741284" w:rsidRPr="00741284" w:rsidRDefault="00741284" w:rsidP="00741284">
            <w:pPr>
              <w:widowControl w:val="0"/>
              <w:tabs>
                <w:tab w:val="left" w:pos="2520"/>
              </w:tabs>
              <w:adjustRightInd w:val="0"/>
              <w:jc w:val="center"/>
              <w:rPr>
                <w:i/>
                <w:sz w:val="28"/>
                <w:szCs w:val="28"/>
              </w:rPr>
            </w:pPr>
            <w:r w:rsidRPr="00741284">
              <w:rPr>
                <w:i/>
                <w:sz w:val="28"/>
                <w:szCs w:val="28"/>
                <w:lang w:val="en-US"/>
              </w:rPr>
              <w:t>z</w:t>
            </w:r>
            <w:r w:rsidRPr="00741284">
              <w:rPr>
                <w:i/>
                <w:sz w:val="28"/>
                <w:szCs w:val="28"/>
                <w:vertAlign w:val="subscript"/>
              </w:rPr>
              <w:t>6(5)</w:t>
            </w:r>
            <w:r w:rsidRPr="00741284">
              <w:rPr>
                <w:i/>
                <w:sz w:val="28"/>
                <w:szCs w:val="28"/>
                <w:lang w:val="en-US"/>
              </w:rPr>
              <w:t xml:space="preserve"> = </w:t>
            </w:r>
            <w:r w:rsidRPr="00741284">
              <w:rPr>
                <w:i/>
                <w:sz w:val="28"/>
                <w:szCs w:val="28"/>
              </w:rPr>
              <w:t>39</w:t>
            </w:r>
          </w:p>
        </w:tc>
        <w:tc>
          <w:tcPr>
            <w:tcW w:w="2418" w:type="dxa"/>
            <w:vMerge/>
          </w:tcPr>
          <w:p w14:paraId="4F9ECDE4" w14:textId="77777777" w:rsidR="00741284" w:rsidRPr="00AC3727" w:rsidRDefault="00741284" w:rsidP="007B586A">
            <w:pPr>
              <w:widowControl w:val="0"/>
              <w:tabs>
                <w:tab w:val="left" w:pos="2520"/>
              </w:tabs>
              <w:adjustRightInd w:val="0"/>
              <w:jc w:val="both"/>
              <w:rPr>
                <w:sz w:val="28"/>
                <w:szCs w:val="28"/>
              </w:rPr>
            </w:pPr>
          </w:p>
        </w:tc>
        <w:tc>
          <w:tcPr>
            <w:tcW w:w="2597" w:type="dxa"/>
            <w:vAlign w:val="center"/>
          </w:tcPr>
          <w:p w14:paraId="1A4D7102" w14:textId="77777777" w:rsidR="00741284" w:rsidRPr="00AC3727" w:rsidRDefault="00741284" w:rsidP="007B586A">
            <w:pPr>
              <w:widowControl w:val="0"/>
              <w:tabs>
                <w:tab w:val="left" w:pos="2520"/>
              </w:tabs>
              <w:adjustRightInd w:val="0"/>
              <w:jc w:val="center"/>
              <w:rPr>
                <w:sz w:val="28"/>
                <w:szCs w:val="28"/>
              </w:rPr>
            </w:pPr>
            <w:r w:rsidRPr="00741284">
              <w:rPr>
                <w:position w:val="-12"/>
                <w:sz w:val="28"/>
                <w:szCs w:val="28"/>
              </w:rPr>
              <w:object w:dxaOrig="2120" w:dyaOrig="360" w14:anchorId="1558264D">
                <v:shape id="_x0000_i1035" type="#_x0000_t75" style="width:105.75pt;height:18pt" o:ole="">
                  <v:imagedata r:id="rId84" o:title=""/>
                </v:shape>
                <o:OLEObject Type="Embed" ProgID="Equation.DSMT4" ShapeID="_x0000_i1035" DrawAspect="Content" ObjectID="_1786109503" r:id="rId85"/>
              </w:object>
            </w:r>
          </w:p>
        </w:tc>
        <w:tc>
          <w:tcPr>
            <w:tcW w:w="851" w:type="dxa"/>
            <w:vAlign w:val="center"/>
          </w:tcPr>
          <w:p w14:paraId="27F510A7"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13,8</w:t>
            </w:r>
          </w:p>
        </w:tc>
      </w:tr>
      <w:tr w:rsidR="00741284" w:rsidRPr="00710057" w14:paraId="6515DFE1" w14:textId="77777777" w:rsidTr="00741284">
        <w:trPr>
          <w:jc w:val="center"/>
        </w:trPr>
        <w:tc>
          <w:tcPr>
            <w:tcW w:w="1620" w:type="dxa"/>
            <w:vAlign w:val="center"/>
          </w:tcPr>
          <w:p w14:paraId="4E6E55AC" w14:textId="77777777" w:rsidR="00741284" w:rsidRPr="00741284" w:rsidRDefault="00741284" w:rsidP="00741284">
            <w:pPr>
              <w:widowControl w:val="0"/>
              <w:tabs>
                <w:tab w:val="left" w:pos="2520"/>
              </w:tabs>
              <w:adjustRightInd w:val="0"/>
              <w:jc w:val="center"/>
              <w:rPr>
                <w:sz w:val="28"/>
                <w:szCs w:val="28"/>
              </w:rPr>
            </w:pPr>
            <w:r>
              <w:rPr>
                <w:sz w:val="28"/>
                <w:szCs w:val="28"/>
              </w:rPr>
              <w:t>3</w:t>
            </w:r>
          </w:p>
          <w:p w14:paraId="79D98704" w14:textId="77777777" w:rsidR="00741284" w:rsidRPr="00AC3727" w:rsidRDefault="00741284" w:rsidP="00741284">
            <w:pPr>
              <w:widowControl w:val="0"/>
              <w:tabs>
                <w:tab w:val="left" w:pos="2520"/>
              </w:tabs>
              <w:adjustRightInd w:val="0"/>
              <w:jc w:val="center"/>
              <w:rPr>
                <w:sz w:val="28"/>
                <w:szCs w:val="28"/>
              </w:rPr>
            </w:pPr>
            <w:r w:rsidRPr="00AC3727">
              <w:rPr>
                <w:sz w:val="28"/>
                <w:szCs w:val="28"/>
                <w:lang w:val="en-US"/>
              </w:rPr>
              <w:t>(</w:t>
            </w:r>
            <w:proofErr w:type="spellStart"/>
            <w:r w:rsidRPr="00AC3727">
              <w:rPr>
                <w:sz w:val="28"/>
                <w:szCs w:val="28"/>
              </w:rPr>
              <w:t>трансп</w:t>
            </w:r>
            <w:proofErr w:type="spellEnd"/>
            <w:r>
              <w:rPr>
                <w:sz w:val="28"/>
                <w:szCs w:val="28"/>
              </w:rPr>
              <w:t>.</w:t>
            </w:r>
            <w:r w:rsidRPr="00AC3727">
              <w:rPr>
                <w:sz w:val="28"/>
                <w:szCs w:val="28"/>
              </w:rPr>
              <w:t xml:space="preserve"> вал)</w:t>
            </w:r>
          </w:p>
        </w:tc>
        <w:tc>
          <w:tcPr>
            <w:tcW w:w="1335" w:type="dxa"/>
            <w:vAlign w:val="center"/>
          </w:tcPr>
          <w:p w14:paraId="291D94FF" w14:textId="77777777" w:rsidR="00741284" w:rsidRPr="00741284" w:rsidRDefault="00741284" w:rsidP="00741284">
            <w:pPr>
              <w:widowControl w:val="0"/>
              <w:tabs>
                <w:tab w:val="left" w:pos="2520"/>
              </w:tabs>
              <w:adjustRightInd w:val="0"/>
              <w:jc w:val="center"/>
              <w:rPr>
                <w:i/>
                <w:sz w:val="28"/>
                <w:szCs w:val="28"/>
                <w:lang w:val="en-US"/>
              </w:rPr>
            </w:pPr>
            <w:r w:rsidRPr="00741284">
              <w:rPr>
                <w:i/>
                <w:sz w:val="28"/>
                <w:szCs w:val="28"/>
                <w:lang w:val="en-US"/>
              </w:rPr>
              <w:t>z</w:t>
            </w:r>
            <w:r w:rsidRPr="00741284">
              <w:rPr>
                <w:i/>
                <w:sz w:val="28"/>
                <w:szCs w:val="28"/>
                <w:vertAlign w:val="subscript"/>
              </w:rPr>
              <w:t>4(3)</w:t>
            </w:r>
            <w:r w:rsidRPr="00741284">
              <w:rPr>
                <w:i/>
                <w:sz w:val="28"/>
                <w:szCs w:val="28"/>
                <w:lang w:val="en-US"/>
              </w:rPr>
              <w:t xml:space="preserve"> = 19</w:t>
            </w:r>
          </w:p>
        </w:tc>
        <w:tc>
          <w:tcPr>
            <w:tcW w:w="2418" w:type="dxa"/>
            <w:vMerge/>
          </w:tcPr>
          <w:p w14:paraId="6EE9CDE1" w14:textId="77777777" w:rsidR="00741284" w:rsidRPr="00AC3727" w:rsidRDefault="00741284" w:rsidP="007B586A">
            <w:pPr>
              <w:widowControl w:val="0"/>
              <w:tabs>
                <w:tab w:val="left" w:pos="2520"/>
              </w:tabs>
              <w:adjustRightInd w:val="0"/>
              <w:jc w:val="both"/>
              <w:rPr>
                <w:sz w:val="28"/>
                <w:szCs w:val="28"/>
              </w:rPr>
            </w:pPr>
          </w:p>
        </w:tc>
        <w:tc>
          <w:tcPr>
            <w:tcW w:w="2597" w:type="dxa"/>
            <w:vAlign w:val="center"/>
          </w:tcPr>
          <w:p w14:paraId="1A8C2960" w14:textId="77777777" w:rsidR="00741284" w:rsidRPr="00AC3727" w:rsidRDefault="00741284" w:rsidP="007B586A">
            <w:pPr>
              <w:widowControl w:val="0"/>
              <w:tabs>
                <w:tab w:val="left" w:pos="2520"/>
              </w:tabs>
              <w:adjustRightInd w:val="0"/>
              <w:jc w:val="center"/>
              <w:rPr>
                <w:sz w:val="28"/>
                <w:szCs w:val="28"/>
              </w:rPr>
            </w:pPr>
            <w:r w:rsidRPr="00AC3727">
              <w:rPr>
                <w:position w:val="-12"/>
                <w:sz w:val="28"/>
                <w:szCs w:val="28"/>
              </w:rPr>
              <w:object w:dxaOrig="2220" w:dyaOrig="360" w14:anchorId="71C21171">
                <v:shape id="_x0000_i1036" type="#_x0000_t75" style="width:111pt;height:18pt" o:ole="">
                  <v:imagedata r:id="rId86" o:title=""/>
                </v:shape>
                <o:OLEObject Type="Embed" ProgID="Equation.3" ShapeID="_x0000_i1036" DrawAspect="Content" ObjectID="_1786109504" r:id="rId87"/>
              </w:object>
            </w:r>
          </w:p>
        </w:tc>
        <w:tc>
          <w:tcPr>
            <w:tcW w:w="851" w:type="dxa"/>
            <w:vAlign w:val="center"/>
          </w:tcPr>
          <w:p w14:paraId="0E1C0C70"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28,29</w:t>
            </w:r>
          </w:p>
        </w:tc>
      </w:tr>
      <w:tr w:rsidR="00741284" w:rsidRPr="00710057" w14:paraId="64BE71EE" w14:textId="77777777" w:rsidTr="00741284">
        <w:trPr>
          <w:jc w:val="center"/>
        </w:trPr>
        <w:tc>
          <w:tcPr>
            <w:tcW w:w="1620" w:type="dxa"/>
            <w:vAlign w:val="center"/>
          </w:tcPr>
          <w:p w14:paraId="133AA79D" w14:textId="77777777" w:rsidR="00741284" w:rsidRDefault="00741284" w:rsidP="00741284">
            <w:pPr>
              <w:widowControl w:val="0"/>
              <w:tabs>
                <w:tab w:val="left" w:pos="2520"/>
              </w:tabs>
              <w:adjustRightInd w:val="0"/>
              <w:jc w:val="center"/>
              <w:rPr>
                <w:sz w:val="28"/>
                <w:szCs w:val="28"/>
              </w:rPr>
            </w:pPr>
            <w:r>
              <w:rPr>
                <w:sz w:val="28"/>
                <w:szCs w:val="28"/>
              </w:rPr>
              <w:t>1</w:t>
            </w:r>
            <w:r w:rsidRPr="00AC3727">
              <w:rPr>
                <w:sz w:val="28"/>
                <w:szCs w:val="28"/>
              </w:rPr>
              <w:t xml:space="preserve"> </w:t>
            </w:r>
          </w:p>
          <w:p w14:paraId="4C3CE297" w14:textId="77777777" w:rsidR="00741284" w:rsidRPr="00AC3727" w:rsidRDefault="00741284" w:rsidP="00741284">
            <w:pPr>
              <w:widowControl w:val="0"/>
              <w:tabs>
                <w:tab w:val="left" w:pos="2520"/>
              </w:tabs>
              <w:adjustRightInd w:val="0"/>
              <w:jc w:val="center"/>
              <w:rPr>
                <w:sz w:val="28"/>
                <w:szCs w:val="28"/>
              </w:rPr>
            </w:pPr>
            <w:r w:rsidRPr="00AC3727">
              <w:rPr>
                <w:sz w:val="28"/>
                <w:szCs w:val="28"/>
              </w:rPr>
              <w:t>(вал трансмісії)</w:t>
            </w:r>
          </w:p>
        </w:tc>
        <w:tc>
          <w:tcPr>
            <w:tcW w:w="1335" w:type="dxa"/>
            <w:vAlign w:val="center"/>
          </w:tcPr>
          <w:p w14:paraId="56CD894E" w14:textId="77777777" w:rsidR="00741284" w:rsidRPr="00741284" w:rsidRDefault="00741284" w:rsidP="00741284">
            <w:pPr>
              <w:widowControl w:val="0"/>
              <w:tabs>
                <w:tab w:val="left" w:pos="2520"/>
              </w:tabs>
              <w:adjustRightInd w:val="0"/>
              <w:jc w:val="center"/>
              <w:rPr>
                <w:i/>
                <w:sz w:val="28"/>
                <w:szCs w:val="28"/>
              </w:rPr>
            </w:pPr>
            <w:r w:rsidRPr="00741284">
              <w:rPr>
                <w:i/>
                <w:sz w:val="28"/>
                <w:szCs w:val="28"/>
                <w:lang w:val="en-US"/>
              </w:rPr>
              <w:t>z</w:t>
            </w:r>
            <w:r w:rsidRPr="00741284">
              <w:rPr>
                <w:i/>
                <w:sz w:val="28"/>
                <w:szCs w:val="28"/>
                <w:vertAlign w:val="subscript"/>
              </w:rPr>
              <w:t>1</w:t>
            </w:r>
            <w:r w:rsidRPr="00741284">
              <w:rPr>
                <w:i/>
                <w:sz w:val="28"/>
                <w:szCs w:val="28"/>
                <w:lang w:val="en-US"/>
              </w:rPr>
              <w:t xml:space="preserve"> = </w:t>
            </w:r>
            <w:r w:rsidRPr="00741284">
              <w:rPr>
                <w:i/>
                <w:sz w:val="28"/>
                <w:szCs w:val="28"/>
              </w:rPr>
              <w:t>34</w:t>
            </w:r>
          </w:p>
        </w:tc>
        <w:tc>
          <w:tcPr>
            <w:tcW w:w="2418" w:type="dxa"/>
            <w:vMerge/>
          </w:tcPr>
          <w:p w14:paraId="261955FF" w14:textId="77777777" w:rsidR="00741284" w:rsidRPr="00AC3727" w:rsidRDefault="00741284" w:rsidP="007B586A">
            <w:pPr>
              <w:widowControl w:val="0"/>
              <w:tabs>
                <w:tab w:val="left" w:pos="2520"/>
              </w:tabs>
              <w:adjustRightInd w:val="0"/>
              <w:jc w:val="both"/>
              <w:rPr>
                <w:sz w:val="28"/>
                <w:szCs w:val="28"/>
              </w:rPr>
            </w:pPr>
          </w:p>
        </w:tc>
        <w:tc>
          <w:tcPr>
            <w:tcW w:w="2597" w:type="dxa"/>
            <w:vAlign w:val="center"/>
          </w:tcPr>
          <w:p w14:paraId="3504D740" w14:textId="77777777" w:rsidR="00741284" w:rsidRPr="00AC3727" w:rsidRDefault="00741284" w:rsidP="007B586A">
            <w:pPr>
              <w:widowControl w:val="0"/>
              <w:tabs>
                <w:tab w:val="left" w:pos="2520"/>
              </w:tabs>
              <w:adjustRightInd w:val="0"/>
              <w:jc w:val="center"/>
              <w:rPr>
                <w:sz w:val="28"/>
                <w:szCs w:val="28"/>
              </w:rPr>
            </w:pPr>
            <w:r w:rsidRPr="00AC3727">
              <w:rPr>
                <w:position w:val="-12"/>
                <w:sz w:val="28"/>
                <w:szCs w:val="28"/>
              </w:rPr>
              <w:object w:dxaOrig="2200" w:dyaOrig="360" w14:anchorId="3D24021B">
                <v:shape id="_x0000_i1037" type="#_x0000_t75" style="width:109.5pt;height:18pt" o:ole="">
                  <v:imagedata r:id="rId88" o:title=""/>
                </v:shape>
                <o:OLEObject Type="Embed" ProgID="Equation.3" ShapeID="_x0000_i1037" DrawAspect="Content" ObjectID="_1786109505" r:id="rId89"/>
              </w:object>
            </w:r>
          </w:p>
        </w:tc>
        <w:tc>
          <w:tcPr>
            <w:tcW w:w="851" w:type="dxa"/>
            <w:vAlign w:val="center"/>
          </w:tcPr>
          <w:p w14:paraId="15C29442"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15,84</w:t>
            </w:r>
          </w:p>
        </w:tc>
      </w:tr>
      <w:tr w:rsidR="00741284" w:rsidRPr="00710057" w14:paraId="26C5F639" w14:textId="77777777" w:rsidTr="00741284">
        <w:trPr>
          <w:jc w:val="center"/>
        </w:trPr>
        <w:tc>
          <w:tcPr>
            <w:tcW w:w="1620" w:type="dxa"/>
            <w:vAlign w:val="center"/>
          </w:tcPr>
          <w:p w14:paraId="79259C03" w14:textId="77777777" w:rsidR="00741284" w:rsidRDefault="00741284" w:rsidP="00741284">
            <w:pPr>
              <w:widowControl w:val="0"/>
              <w:tabs>
                <w:tab w:val="left" w:pos="2520"/>
              </w:tabs>
              <w:adjustRightInd w:val="0"/>
              <w:jc w:val="center"/>
              <w:rPr>
                <w:sz w:val="28"/>
                <w:szCs w:val="28"/>
              </w:rPr>
            </w:pPr>
            <w:r>
              <w:rPr>
                <w:sz w:val="28"/>
                <w:szCs w:val="28"/>
              </w:rPr>
              <w:t xml:space="preserve">2 </w:t>
            </w:r>
          </w:p>
          <w:p w14:paraId="32DF1627" w14:textId="77777777" w:rsidR="00741284" w:rsidRPr="00AC3727" w:rsidRDefault="00741284" w:rsidP="00741284">
            <w:pPr>
              <w:widowControl w:val="0"/>
              <w:tabs>
                <w:tab w:val="left" w:pos="2520"/>
              </w:tabs>
              <w:adjustRightInd w:val="0"/>
              <w:jc w:val="center"/>
              <w:rPr>
                <w:sz w:val="28"/>
                <w:szCs w:val="28"/>
              </w:rPr>
            </w:pPr>
            <w:r>
              <w:rPr>
                <w:sz w:val="28"/>
                <w:szCs w:val="28"/>
              </w:rPr>
              <w:t>(ДЦ</w:t>
            </w:r>
            <w:r w:rsidRPr="00AC3727">
              <w:rPr>
                <w:sz w:val="28"/>
                <w:szCs w:val="28"/>
              </w:rPr>
              <w:t>)</w:t>
            </w:r>
          </w:p>
        </w:tc>
        <w:tc>
          <w:tcPr>
            <w:tcW w:w="1335" w:type="dxa"/>
            <w:vAlign w:val="center"/>
          </w:tcPr>
          <w:p w14:paraId="3361A1C6" w14:textId="77777777" w:rsidR="00741284" w:rsidRPr="00741284" w:rsidRDefault="00741284" w:rsidP="00741284">
            <w:pPr>
              <w:widowControl w:val="0"/>
              <w:tabs>
                <w:tab w:val="left" w:pos="2520"/>
              </w:tabs>
              <w:adjustRightInd w:val="0"/>
              <w:jc w:val="center"/>
              <w:rPr>
                <w:i/>
                <w:sz w:val="28"/>
                <w:szCs w:val="28"/>
              </w:rPr>
            </w:pPr>
            <w:r w:rsidRPr="00741284">
              <w:rPr>
                <w:i/>
                <w:sz w:val="28"/>
                <w:szCs w:val="28"/>
                <w:lang w:val="en-US"/>
              </w:rPr>
              <w:t>z</w:t>
            </w:r>
            <w:r w:rsidRPr="00741284">
              <w:rPr>
                <w:i/>
                <w:sz w:val="28"/>
                <w:szCs w:val="28"/>
                <w:vertAlign w:val="subscript"/>
              </w:rPr>
              <w:t>2</w:t>
            </w:r>
            <w:r w:rsidRPr="00741284">
              <w:rPr>
                <w:i/>
                <w:sz w:val="28"/>
                <w:szCs w:val="28"/>
                <w:lang w:val="en-US"/>
              </w:rPr>
              <w:t xml:space="preserve"> = </w:t>
            </w:r>
            <w:r w:rsidRPr="00741284">
              <w:rPr>
                <w:i/>
                <w:sz w:val="28"/>
                <w:szCs w:val="28"/>
              </w:rPr>
              <w:t>37</w:t>
            </w:r>
          </w:p>
        </w:tc>
        <w:tc>
          <w:tcPr>
            <w:tcW w:w="2418" w:type="dxa"/>
            <w:vMerge/>
          </w:tcPr>
          <w:p w14:paraId="4387E6F8" w14:textId="77777777" w:rsidR="00741284" w:rsidRPr="00AC3727" w:rsidRDefault="00741284" w:rsidP="007B586A">
            <w:pPr>
              <w:widowControl w:val="0"/>
              <w:tabs>
                <w:tab w:val="left" w:pos="2520"/>
              </w:tabs>
              <w:adjustRightInd w:val="0"/>
              <w:jc w:val="both"/>
              <w:rPr>
                <w:sz w:val="28"/>
                <w:szCs w:val="28"/>
              </w:rPr>
            </w:pPr>
          </w:p>
        </w:tc>
        <w:tc>
          <w:tcPr>
            <w:tcW w:w="2597" w:type="dxa"/>
            <w:vAlign w:val="center"/>
          </w:tcPr>
          <w:p w14:paraId="4FB4A138" w14:textId="77777777" w:rsidR="00741284" w:rsidRPr="00AC3727" w:rsidRDefault="00741284" w:rsidP="007B586A">
            <w:pPr>
              <w:widowControl w:val="0"/>
              <w:tabs>
                <w:tab w:val="left" w:pos="2520"/>
              </w:tabs>
              <w:adjustRightInd w:val="0"/>
              <w:jc w:val="center"/>
              <w:rPr>
                <w:sz w:val="28"/>
                <w:szCs w:val="28"/>
              </w:rPr>
            </w:pPr>
            <w:r w:rsidRPr="00AC3727">
              <w:rPr>
                <w:position w:val="-10"/>
                <w:sz w:val="28"/>
                <w:szCs w:val="28"/>
              </w:rPr>
              <w:object w:dxaOrig="1980" w:dyaOrig="340" w14:anchorId="29718892">
                <v:shape id="_x0000_i1038" type="#_x0000_t75" style="width:114.75pt;height:18pt" o:ole="">
                  <v:imagedata r:id="rId90" o:title=""/>
                </v:shape>
                <o:OLEObject Type="Embed" ProgID="Equation.3" ShapeID="_x0000_i1038" DrawAspect="Content" ObjectID="_1786109506" r:id="rId91"/>
              </w:object>
            </w:r>
          </w:p>
        </w:tc>
        <w:tc>
          <w:tcPr>
            <w:tcW w:w="851" w:type="dxa"/>
            <w:vAlign w:val="center"/>
          </w:tcPr>
          <w:p w14:paraId="5F99B51D" w14:textId="77777777" w:rsidR="00741284" w:rsidRPr="00741284" w:rsidRDefault="00741284" w:rsidP="007B586A">
            <w:pPr>
              <w:widowControl w:val="0"/>
              <w:tabs>
                <w:tab w:val="left" w:pos="2520"/>
              </w:tabs>
              <w:adjustRightInd w:val="0"/>
              <w:jc w:val="center"/>
              <w:rPr>
                <w:i/>
                <w:sz w:val="28"/>
                <w:szCs w:val="28"/>
              </w:rPr>
            </w:pPr>
            <w:r w:rsidRPr="00741284">
              <w:rPr>
                <w:i/>
                <w:sz w:val="28"/>
                <w:szCs w:val="28"/>
              </w:rPr>
              <w:t>14,57</w:t>
            </w:r>
          </w:p>
        </w:tc>
      </w:tr>
    </w:tbl>
    <w:p w14:paraId="1383B6A3" w14:textId="77777777" w:rsidR="00741284" w:rsidRDefault="00741284" w:rsidP="00741284">
      <w:pPr>
        <w:tabs>
          <w:tab w:val="left" w:pos="2520"/>
        </w:tabs>
        <w:spacing w:line="360" w:lineRule="auto"/>
        <w:ind w:left="284" w:right="284" w:firstLine="567"/>
        <w:jc w:val="both"/>
        <w:rPr>
          <w:sz w:val="28"/>
          <w:szCs w:val="28"/>
        </w:rPr>
      </w:pPr>
    </w:p>
    <w:p w14:paraId="3F023B18" w14:textId="77777777" w:rsidR="0045072D" w:rsidRDefault="007B586A" w:rsidP="007B586A">
      <w:pPr>
        <w:pStyle w:val="a3"/>
        <w:spacing w:before="120" w:after="120" w:line="360" w:lineRule="auto"/>
        <w:ind w:left="284" w:right="284"/>
        <w:rPr>
          <w:b/>
          <w:i/>
          <w:sz w:val="28"/>
          <w:szCs w:val="28"/>
        </w:rPr>
      </w:pPr>
      <w:r>
        <w:rPr>
          <w:b/>
          <w:i/>
          <w:sz w:val="28"/>
          <w:szCs w:val="28"/>
        </w:rPr>
        <w:t xml:space="preserve">2.4. </w:t>
      </w:r>
      <w:r w:rsidR="00AE4926">
        <w:rPr>
          <w:b/>
          <w:i/>
          <w:sz w:val="28"/>
          <w:szCs w:val="28"/>
        </w:rPr>
        <w:t xml:space="preserve">Технічні характеристики сучасного обладнання для друку на ГК        (табл. 2.2). </w:t>
      </w:r>
    </w:p>
    <w:p w14:paraId="53A1E42E" w14:textId="77777777" w:rsidR="00C73880" w:rsidRPr="00C335C7" w:rsidRDefault="00C335C7" w:rsidP="00106E35">
      <w:pPr>
        <w:autoSpaceDE/>
        <w:autoSpaceDN/>
        <w:spacing w:before="120" w:after="120" w:line="360" w:lineRule="auto"/>
        <w:ind w:left="284" w:right="284"/>
        <w:rPr>
          <w:b/>
          <w:bCs/>
          <w:i/>
          <w:color w:val="000000"/>
          <w:spacing w:val="-2"/>
          <w:position w:val="3"/>
          <w:sz w:val="28"/>
          <w:szCs w:val="28"/>
        </w:rPr>
      </w:pPr>
      <w:r w:rsidRPr="00C335C7">
        <w:rPr>
          <w:b/>
          <w:bCs/>
          <w:i/>
          <w:color w:val="000000"/>
          <w:spacing w:val="-2"/>
          <w:position w:val="3"/>
          <w:sz w:val="28"/>
          <w:szCs w:val="28"/>
        </w:rPr>
        <w:t>2.</w:t>
      </w:r>
      <w:r w:rsidR="00AE4926">
        <w:rPr>
          <w:b/>
          <w:bCs/>
          <w:i/>
          <w:color w:val="000000"/>
          <w:spacing w:val="-2"/>
          <w:position w:val="3"/>
          <w:sz w:val="28"/>
          <w:szCs w:val="28"/>
        </w:rPr>
        <w:t>5</w:t>
      </w:r>
      <w:r w:rsidRPr="00C335C7">
        <w:rPr>
          <w:b/>
          <w:bCs/>
          <w:i/>
          <w:color w:val="000000"/>
          <w:spacing w:val="-2"/>
          <w:position w:val="3"/>
          <w:sz w:val="28"/>
          <w:szCs w:val="28"/>
        </w:rPr>
        <w:t>.</w:t>
      </w:r>
      <w:r w:rsidR="00C73880" w:rsidRPr="00C335C7">
        <w:rPr>
          <w:b/>
          <w:bCs/>
          <w:i/>
          <w:color w:val="000000"/>
          <w:spacing w:val="-2"/>
          <w:position w:val="3"/>
          <w:sz w:val="28"/>
          <w:szCs w:val="28"/>
        </w:rPr>
        <w:t xml:space="preserve"> Результати патентного пошуку</w:t>
      </w:r>
      <w:r>
        <w:rPr>
          <w:b/>
          <w:bCs/>
          <w:i/>
          <w:color w:val="000000"/>
          <w:spacing w:val="-2"/>
          <w:position w:val="3"/>
          <w:sz w:val="28"/>
          <w:szCs w:val="28"/>
        </w:rPr>
        <w:t>.</w:t>
      </w:r>
    </w:p>
    <w:p w14:paraId="04BB9819" w14:textId="77777777" w:rsidR="00C73880" w:rsidRPr="00B7702C" w:rsidRDefault="00C73880" w:rsidP="00C73880">
      <w:pPr>
        <w:spacing w:line="360" w:lineRule="auto"/>
        <w:ind w:left="284" w:right="284" w:firstLine="567"/>
        <w:jc w:val="both"/>
        <w:rPr>
          <w:sz w:val="28"/>
          <w:szCs w:val="28"/>
        </w:rPr>
      </w:pPr>
      <w:r>
        <w:rPr>
          <w:sz w:val="28"/>
          <w:szCs w:val="28"/>
        </w:rPr>
        <w:t xml:space="preserve">Проводячи </w:t>
      </w:r>
      <w:r w:rsidRPr="00B7702C">
        <w:rPr>
          <w:sz w:val="28"/>
          <w:szCs w:val="28"/>
        </w:rPr>
        <w:t xml:space="preserve">дослідження технічного рівня та тенденцій розвитку обладнання </w:t>
      </w:r>
      <w:proofErr w:type="spellStart"/>
      <w:r>
        <w:rPr>
          <w:sz w:val="28"/>
          <w:szCs w:val="28"/>
        </w:rPr>
        <w:t>флексографського</w:t>
      </w:r>
      <w:proofErr w:type="spellEnd"/>
      <w:r>
        <w:rPr>
          <w:sz w:val="28"/>
          <w:szCs w:val="28"/>
        </w:rPr>
        <w:t xml:space="preserve"> способу друку на ГК був </w:t>
      </w:r>
      <w:r w:rsidRPr="00B7702C">
        <w:rPr>
          <w:sz w:val="28"/>
          <w:szCs w:val="28"/>
        </w:rPr>
        <w:t>пров</w:t>
      </w:r>
      <w:r>
        <w:rPr>
          <w:sz w:val="28"/>
          <w:szCs w:val="28"/>
        </w:rPr>
        <w:t>едений</w:t>
      </w:r>
      <w:r w:rsidRPr="00B7702C">
        <w:rPr>
          <w:sz w:val="28"/>
          <w:szCs w:val="28"/>
        </w:rPr>
        <w:t xml:space="preserve"> патентний пошук.</w:t>
      </w:r>
    </w:p>
    <w:p w14:paraId="2BC6B353" w14:textId="77777777" w:rsidR="00C73880" w:rsidRPr="00B7702C" w:rsidRDefault="00C73880" w:rsidP="00C73880">
      <w:pPr>
        <w:spacing w:line="360" w:lineRule="auto"/>
        <w:ind w:left="284" w:right="284" w:firstLine="567"/>
        <w:jc w:val="both"/>
        <w:rPr>
          <w:sz w:val="28"/>
          <w:szCs w:val="28"/>
        </w:rPr>
      </w:pPr>
      <w:r w:rsidRPr="00B7702C">
        <w:rPr>
          <w:sz w:val="28"/>
          <w:szCs w:val="28"/>
        </w:rPr>
        <w:t>На першому етапі пошуку було визначено класифікаційний індекс. Згідно Міжнародної патентної класифікації (МПК) пошук проводився у розділі В – «Різні технологічні процеси; Транспортування»</w:t>
      </w:r>
      <w:r>
        <w:rPr>
          <w:sz w:val="28"/>
          <w:szCs w:val="28"/>
        </w:rPr>
        <w:t xml:space="preserve"> [___</w:t>
      </w:r>
      <w:r w:rsidRPr="00B7702C">
        <w:rPr>
          <w:sz w:val="28"/>
          <w:szCs w:val="28"/>
        </w:rPr>
        <w:t>].</w:t>
      </w:r>
    </w:p>
    <w:p w14:paraId="00DA527E" w14:textId="77777777" w:rsidR="00C73880" w:rsidRPr="00B7702C" w:rsidRDefault="00C73880" w:rsidP="00C73880">
      <w:pPr>
        <w:spacing w:line="360" w:lineRule="auto"/>
        <w:ind w:left="284" w:right="284" w:firstLine="567"/>
        <w:jc w:val="both"/>
        <w:rPr>
          <w:sz w:val="28"/>
          <w:szCs w:val="28"/>
        </w:rPr>
      </w:pPr>
      <w:r w:rsidRPr="00B7702C">
        <w:rPr>
          <w:sz w:val="28"/>
          <w:szCs w:val="28"/>
        </w:rPr>
        <w:t>Пошук проводився серед патенті</w:t>
      </w:r>
      <w:r>
        <w:rPr>
          <w:sz w:val="28"/>
          <w:szCs w:val="28"/>
        </w:rPr>
        <w:t>в СРСР України, РФ, США, Японії, Німеччини та інших країн.</w:t>
      </w:r>
    </w:p>
    <w:p w14:paraId="529B6F5C" w14:textId="77777777" w:rsidR="00C73880" w:rsidRPr="00B7702C" w:rsidRDefault="00C73880" w:rsidP="00C73880">
      <w:pPr>
        <w:spacing w:line="360" w:lineRule="auto"/>
        <w:ind w:left="284" w:right="284" w:firstLine="567"/>
        <w:jc w:val="both"/>
        <w:rPr>
          <w:sz w:val="28"/>
          <w:szCs w:val="28"/>
        </w:rPr>
      </w:pPr>
      <w:r>
        <w:rPr>
          <w:sz w:val="28"/>
          <w:szCs w:val="28"/>
        </w:rPr>
        <w:t>Було знайдено та досліджено</w:t>
      </w:r>
      <w:r w:rsidRPr="00B7702C">
        <w:rPr>
          <w:sz w:val="28"/>
          <w:szCs w:val="28"/>
        </w:rPr>
        <w:t>:</w:t>
      </w:r>
    </w:p>
    <w:p w14:paraId="300BF01F" w14:textId="77777777" w:rsidR="00C73880" w:rsidRPr="00B7702C" w:rsidRDefault="00C73880" w:rsidP="00C73880">
      <w:pPr>
        <w:pStyle w:val="a3"/>
        <w:numPr>
          <w:ilvl w:val="0"/>
          <w:numId w:val="2"/>
        </w:numPr>
        <w:spacing w:line="360" w:lineRule="auto"/>
        <w:ind w:left="284" w:right="284" w:firstLine="567"/>
        <w:jc w:val="both"/>
        <w:rPr>
          <w:sz w:val="28"/>
          <w:szCs w:val="28"/>
        </w:rPr>
      </w:pPr>
      <w:r w:rsidRPr="00B7702C">
        <w:rPr>
          <w:sz w:val="28"/>
          <w:szCs w:val="28"/>
        </w:rPr>
        <w:t xml:space="preserve">Патент </w:t>
      </w:r>
      <w:r w:rsidRPr="00B7702C">
        <w:rPr>
          <w:sz w:val="28"/>
          <w:szCs w:val="28"/>
          <w:lang w:val="en-US"/>
        </w:rPr>
        <w:t>EP</w:t>
      </w:r>
      <w:r w:rsidRPr="00B7702C">
        <w:rPr>
          <w:sz w:val="28"/>
          <w:szCs w:val="28"/>
        </w:rPr>
        <w:t>0913254</w:t>
      </w:r>
      <w:r w:rsidRPr="00B7702C">
        <w:rPr>
          <w:sz w:val="28"/>
          <w:szCs w:val="28"/>
          <w:lang w:val="en-US"/>
        </w:rPr>
        <w:t>A</w:t>
      </w:r>
      <w:r w:rsidRPr="00B7702C">
        <w:rPr>
          <w:sz w:val="28"/>
          <w:szCs w:val="28"/>
        </w:rPr>
        <w:t xml:space="preserve">1, </w:t>
      </w:r>
      <w:r w:rsidRPr="00B7702C">
        <w:rPr>
          <w:sz w:val="28"/>
          <w:szCs w:val="28"/>
          <w:lang w:val="en-US"/>
        </w:rPr>
        <w:t>Int</w:t>
      </w:r>
      <w:r w:rsidRPr="00B7702C">
        <w:rPr>
          <w:sz w:val="28"/>
          <w:szCs w:val="28"/>
        </w:rPr>
        <w:t>.</w:t>
      </w:r>
      <w:r w:rsidRPr="00B7702C">
        <w:rPr>
          <w:sz w:val="28"/>
          <w:szCs w:val="28"/>
          <w:lang w:val="en-US"/>
        </w:rPr>
        <w:t>Cl</w:t>
      </w:r>
      <w:r w:rsidRPr="00B7702C">
        <w:rPr>
          <w:sz w:val="28"/>
          <w:szCs w:val="28"/>
        </w:rPr>
        <w:t>.</w:t>
      </w:r>
      <w:r w:rsidRPr="00B7702C">
        <w:rPr>
          <w:sz w:val="28"/>
          <w:szCs w:val="28"/>
          <w:vertAlign w:val="superscript"/>
        </w:rPr>
        <w:t>6</w:t>
      </w:r>
      <w:r w:rsidRPr="00B7702C">
        <w:rPr>
          <w:sz w:val="28"/>
          <w:szCs w:val="28"/>
        </w:rPr>
        <w:t>,</w:t>
      </w:r>
      <w:r w:rsidRPr="00B7702C">
        <w:rPr>
          <w:sz w:val="28"/>
          <w:szCs w:val="28"/>
          <w:lang w:val="en-US"/>
        </w:rPr>
        <w:t>B</w:t>
      </w:r>
      <w:r w:rsidRPr="00B7702C">
        <w:rPr>
          <w:sz w:val="28"/>
          <w:szCs w:val="28"/>
        </w:rPr>
        <w:t>41</w:t>
      </w:r>
      <w:r w:rsidRPr="00B7702C">
        <w:rPr>
          <w:sz w:val="28"/>
          <w:szCs w:val="28"/>
          <w:lang w:val="en-US"/>
        </w:rPr>
        <w:t>F</w:t>
      </w:r>
      <w:r w:rsidRPr="00B7702C">
        <w:rPr>
          <w:sz w:val="28"/>
          <w:szCs w:val="28"/>
        </w:rPr>
        <w:t xml:space="preserve">13/00 </w:t>
      </w:r>
      <w:r w:rsidRPr="00B7702C">
        <w:rPr>
          <w:sz w:val="28"/>
          <w:szCs w:val="28"/>
          <w:lang w:val="en-US"/>
        </w:rPr>
        <w:t>Apparatus</w:t>
      </w:r>
      <w:r w:rsidRPr="00B7702C">
        <w:rPr>
          <w:sz w:val="28"/>
          <w:szCs w:val="28"/>
        </w:rPr>
        <w:t xml:space="preserve"> </w:t>
      </w:r>
      <w:r w:rsidRPr="00B7702C">
        <w:rPr>
          <w:sz w:val="28"/>
          <w:szCs w:val="28"/>
          <w:lang w:val="en-US"/>
        </w:rPr>
        <w:t>for</w:t>
      </w:r>
      <w:r w:rsidRPr="00B7702C">
        <w:rPr>
          <w:sz w:val="28"/>
          <w:szCs w:val="28"/>
        </w:rPr>
        <w:t xml:space="preserve"> </w:t>
      </w:r>
      <w:r w:rsidRPr="00B7702C">
        <w:rPr>
          <w:sz w:val="28"/>
          <w:szCs w:val="28"/>
          <w:lang w:val="en-US"/>
        </w:rPr>
        <w:t>printing</w:t>
      </w:r>
      <w:r w:rsidRPr="00B7702C">
        <w:rPr>
          <w:sz w:val="28"/>
          <w:szCs w:val="28"/>
        </w:rPr>
        <w:t xml:space="preserve"> </w:t>
      </w:r>
      <w:r w:rsidRPr="00B7702C">
        <w:rPr>
          <w:sz w:val="28"/>
          <w:szCs w:val="28"/>
          <w:lang w:val="en-US"/>
        </w:rPr>
        <w:t>corrugated board</w:t>
      </w:r>
      <w:r>
        <w:rPr>
          <w:sz w:val="28"/>
          <w:szCs w:val="28"/>
        </w:rPr>
        <w:t>;</w:t>
      </w:r>
      <w:r w:rsidRPr="00B7702C">
        <w:rPr>
          <w:sz w:val="28"/>
          <w:szCs w:val="28"/>
          <w:lang w:val="en-US"/>
        </w:rPr>
        <w:t xml:space="preserve"> </w:t>
      </w:r>
      <w:r w:rsidRPr="00B7702C">
        <w:rPr>
          <w:sz w:val="28"/>
          <w:szCs w:val="28"/>
        </w:rPr>
        <w:t xml:space="preserve">Апарат для друку на </w:t>
      </w:r>
      <w:proofErr w:type="spellStart"/>
      <w:r w:rsidRPr="00B7702C">
        <w:rPr>
          <w:sz w:val="28"/>
          <w:szCs w:val="28"/>
        </w:rPr>
        <w:t>гофрокартоні</w:t>
      </w:r>
      <w:proofErr w:type="spellEnd"/>
      <w:r>
        <w:rPr>
          <w:sz w:val="28"/>
          <w:szCs w:val="28"/>
        </w:rPr>
        <w:t xml:space="preserve"> </w:t>
      </w:r>
      <w:r w:rsidRPr="00B7702C">
        <w:rPr>
          <w:sz w:val="28"/>
          <w:szCs w:val="28"/>
          <w:lang w:val="en-US"/>
        </w:rPr>
        <w:t>[2</w:t>
      </w:r>
      <w:r w:rsidRPr="00B7702C">
        <w:rPr>
          <w:sz w:val="28"/>
          <w:szCs w:val="28"/>
        </w:rPr>
        <w:t>7</w:t>
      </w:r>
      <w:r w:rsidRPr="00B7702C">
        <w:rPr>
          <w:sz w:val="28"/>
          <w:szCs w:val="28"/>
          <w:lang w:val="en-US"/>
        </w:rPr>
        <w:t>]</w:t>
      </w:r>
      <w:r>
        <w:rPr>
          <w:sz w:val="28"/>
          <w:szCs w:val="28"/>
        </w:rPr>
        <w:t>.</w:t>
      </w:r>
    </w:p>
    <w:p w14:paraId="55079014" w14:textId="77777777" w:rsidR="00C73880" w:rsidRPr="00B7702C" w:rsidRDefault="00C73880" w:rsidP="00C73880">
      <w:pPr>
        <w:spacing w:line="360" w:lineRule="auto"/>
        <w:ind w:left="284" w:right="284" w:firstLine="567"/>
        <w:jc w:val="both"/>
        <w:rPr>
          <w:sz w:val="28"/>
          <w:szCs w:val="28"/>
        </w:rPr>
      </w:pPr>
      <w:r w:rsidRPr="00B7702C">
        <w:rPr>
          <w:sz w:val="28"/>
          <w:szCs w:val="28"/>
        </w:rPr>
        <w:t xml:space="preserve">Згідно даного винаходу, принаймні одна друкарська секція містить друкарський циліндр, змонтований з боку на рухомій рамі, яка може переміщатися у напрямку паралельно </w:t>
      </w:r>
      <w:proofErr w:type="spellStart"/>
      <w:r w:rsidRPr="00B7702C">
        <w:rPr>
          <w:sz w:val="28"/>
          <w:szCs w:val="28"/>
        </w:rPr>
        <w:t>вісі</w:t>
      </w:r>
      <w:proofErr w:type="spellEnd"/>
      <w:r w:rsidRPr="00B7702C">
        <w:rPr>
          <w:sz w:val="28"/>
          <w:szCs w:val="28"/>
        </w:rPr>
        <w:t xml:space="preserve"> циліндрів від кромки </w:t>
      </w:r>
      <w:proofErr w:type="spellStart"/>
      <w:r w:rsidRPr="00B7702C">
        <w:rPr>
          <w:sz w:val="28"/>
          <w:szCs w:val="28"/>
        </w:rPr>
        <w:t>задруковуючого</w:t>
      </w:r>
      <w:proofErr w:type="spellEnd"/>
      <w:r w:rsidRPr="00B7702C">
        <w:rPr>
          <w:sz w:val="28"/>
          <w:szCs w:val="28"/>
        </w:rPr>
        <w:t xml:space="preserve"> матеріла, залишаючи на місці, головним чином, вузли друкарської секції, що дозволяє </w:t>
      </w:r>
      <w:r w:rsidRPr="00B7702C">
        <w:rPr>
          <w:sz w:val="28"/>
          <w:szCs w:val="28"/>
        </w:rPr>
        <w:lastRenderedPageBreak/>
        <w:t xml:space="preserve">проводити заміну друкарської форми; тим часом інші друкарські секції можуть перебувати у роботі. </w:t>
      </w:r>
    </w:p>
    <w:p w14:paraId="1E2F3FA9" w14:textId="77777777" w:rsidR="00C73880" w:rsidRPr="00B7702C" w:rsidRDefault="00C73880" w:rsidP="00C73880">
      <w:pPr>
        <w:pStyle w:val="a3"/>
        <w:numPr>
          <w:ilvl w:val="0"/>
          <w:numId w:val="2"/>
        </w:numPr>
        <w:spacing w:line="360" w:lineRule="auto"/>
        <w:ind w:left="284" w:right="284" w:firstLine="567"/>
        <w:jc w:val="both"/>
        <w:rPr>
          <w:sz w:val="28"/>
          <w:szCs w:val="28"/>
          <w:lang w:val="en-US"/>
        </w:rPr>
      </w:pPr>
      <w:r w:rsidRPr="00B7702C">
        <w:rPr>
          <w:sz w:val="28"/>
          <w:szCs w:val="28"/>
        </w:rPr>
        <w:t>Патент</w:t>
      </w:r>
      <w:r w:rsidRPr="00B7702C">
        <w:rPr>
          <w:sz w:val="28"/>
          <w:szCs w:val="28"/>
          <w:lang w:val="en-US"/>
        </w:rPr>
        <w:t xml:space="preserve"> US6,412,409B2, Int</w:t>
      </w:r>
      <w:r w:rsidRPr="00B7702C">
        <w:rPr>
          <w:sz w:val="28"/>
          <w:szCs w:val="28"/>
        </w:rPr>
        <w:t>.</w:t>
      </w:r>
      <w:r w:rsidRPr="00B7702C">
        <w:rPr>
          <w:sz w:val="28"/>
          <w:szCs w:val="28"/>
          <w:lang w:val="en-US"/>
        </w:rPr>
        <w:t>Cl</w:t>
      </w:r>
      <w:r w:rsidRPr="00B7702C">
        <w:rPr>
          <w:sz w:val="28"/>
          <w:szCs w:val="28"/>
        </w:rPr>
        <w:t>.</w:t>
      </w:r>
      <w:r w:rsidRPr="00B7702C">
        <w:rPr>
          <w:sz w:val="28"/>
          <w:szCs w:val="28"/>
          <w:vertAlign w:val="superscript"/>
          <w:lang w:val="en-US"/>
        </w:rPr>
        <w:t>7</w:t>
      </w:r>
      <w:r w:rsidRPr="00B7702C">
        <w:rPr>
          <w:sz w:val="28"/>
          <w:szCs w:val="28"/>
          <w:lang w:val="en-US"/>
        </w:rPr>
        <w:t>: B</w:t>
      </w:r>
      <w:r w:rsidRPr="00B7702C">
        <w:rPr>
          <w:sz w:val="28"/>
          <w:szCs w:val="28"/>
        </w:rPr>
        <w:t>41</w:t>
      </w:r>
      <w:r w:rsidRPr="00B7702C">
        <w:rPr>
          <w:sz w:val="28"/>
          <w:szCs w:val="28"/>
          <w:lang w:val="en-US"/>
        </w:rPr>
        <w:t>F</w:t>
      </w:r>
      <w:r w:rsidRPr="00B7702C">
        <w:rPr>
          <w:sz w:val="28"/>
          <w:szCs w:val="28"/>
        </w:rPr>
        <w:t>13/0</w:t>
      </w:r>
      <w:r w:rsidRPr="00B7702C">
        <w:rPr>
          <w:sz w:val="28"/>
          <w:szCs w:val="28"/>
          <w:lang w:val="en-US"/>
        </w:rPr>
        <w:t>8 Apparatus</w:t>
      </w:r>
      <w:r w:rsidRPr="00B7702C">
        <w:rPr>
          <w:sz w:val="28"/>
          <w:szCs w:val="28"/>
        </w:rPr>
        <w:t xml:space="preserve"> </w:t>
      </w:r>
      <w:r w:rsidRPr="00B7702C">
        <w:rPr>
          <w:sz w:val="28"/>
          <w:szCs w:val="28"/>
          <w:lang w:val="en-US"/>
        </w:rPr>
        <w:t>and method for</w:t>
      </w:r>
      <w:r w:rsidRPr="00B7702C">
        <w:rPr>
          <w:sz w:val="28"/>
          <w:szCs w:val="28"/>
        </w:rPr>
        <w:t xml:space="preserve"> </w:t>
      </w:r>
      <w:r w:rsidRPr="00B7702C">
        <w:rPr>
          <w:sz w:val="28"/>
          <w:szCs w:val="28"/>
          <w:lang w:val="en-US"/>
        </w:rPr>
        <w:t>printing</w:t>
      </w:r>
      <w:r w:rsidRPr="00B7702C">
        <w:rPr>
          <w:sz w:val="28"/>
          <w:szCs w:val="28"/>
        </w:rPr>
        <w:t xml:space="preserve"> </w:t>
      </w:r>
      <w:r w:rsidRPr="00B7702C">
        <w:rPr>
          <w:sz w:val="28"/>
          <w:szCs w:val="28"/>
          <w:lang w:val="en-US"/>
        </w:rPr>
        <w:t>corrugated board</w:t>
      </w:r>
      <w:r>
        <w:rPr>
          <w:sz w:val="28"/>
          <w:szCs w:val="28"/>
        </w:rPr>
        <w:t>;</w:t>
      </w:r>
      <w:r w:rsidRPr="00B7702C">
        <w:rPr>
          <w:sz w:val="28"/>
          <w:szCs w:val="28"/>
          <w:lang w:val="en-US"/>
        </w:rPr>
        <w:t xml:space="preserve"> </w:t>
      </w:r>
      <w:r w:rsidRPr="00B7702C">
        <w:rPr>
          <w:sz w:val="28"/>
          <w:szCs w:val="28"/>
        </w:rPr>
        <w:t>Апарат та метод</w:t>
      </w:r>
      <w:r>
        <w:rPr>
          <w:sz w:val="28"/>
          <w:szCs w:val="28"/>
        </w:rPr>
        <w:t xml:space="preserve"> для друку на </w:t>
      </w:r>
      <w:proofErr w:type="spellStart"/>
      <w:r>
        <w:rPr>
          <w:sz w:val="28"/>
          <w:szCs w:val="28"/>
        </w:rPr>
        <w:t>гофрокартоні</w:t>
      </w:r>
      <w:proofErr w:type="spellEnd"/>
      <w:r w:rsidRPr="00B7702C">
        <w:rPr>
          <w:sz w:val="28"/>
          <w:szCs w:val="28"/>
          <w:lang w:val="en-US"/>
        </w:rPr>
        <w:t xml:space="preserve"> [2</w:t>
      </w:r>
      <w:r>
        <w:rPr>
          <w:sz w:val="28"/>
          <w:szCs w:val="28"/>
        </w:rPr>
        <w:t>7</w:t>
      </w:r>
      <w:r w:rsidRPr="00B7702C">
        <w:rPr>
          <w:sz w:val="28"/>
          <w:szCs w:val="28"/>
          <w:lang w:val="en-US"/>
        </w:rPr>
        <w:t>]</w:t>
      </w:r>
      <w:r>
        <w:rPr>
          <w:sz w:val="28"/>
          <w:szCs w:val="28"/>
        </w:rPr>
        <w:t>.</w:t>
      </w:r>
    </w:p>
    <w:p w14:paraId="15A9FB8E" w14:textId="77777777" w:rsidR="00C73880" w:rsidRPr="00B7702C" w:rsidRDefault="00C73880" w:rsidP="00C73880">
      <w:pPr>
        <w:spacing w:line="360" w:lineRule="auto"/>
        <w:ind w:left="284" w:right="284" w:firstLine="567"/>
        <w:jc w:val="both"/>
        <w:rPr>
          <w:sz w:val="28"/>
          <w:szCs w:val="28"/>
        </w:rPr>
      </w:pPr>
      <w:r w:rsidRPr="00B7702C">
        <w:rPr>
          <w:sz w:val="28"/>
          <w:szCs w:val="28"/>
        </w:rPr>
        <w:t>Даний винахід пов’язаний з монтажем змінних друкарських форм без зупинки друкарського апарату в цілому та включає в себе систему фільтрів самоочищення на витяжному вентиляторі друкарського апарату для забезпечення вимог до повітря для обслуговуючого персоналу.</w:t>
      </w:r>
    </w:p>
    <w:p w14:paraId="3524432A" w14:textId="77777777" w:rsidR="00C73880" w:rsidRPr="00B7702C" w:rsidRDefault="00C73880" w:rsidP="00C73880">
      <w:pPr>
        <w:pStyle w:val="a3"/>
        <w:numPr>
          <w:ilvl w:val="0"/>
          <w:numId w:val="2"/>
        </w:numPr>
        <w:spacing w:line="360" w:lineRule="auto"/>
        <w:ind w:left="284" w:right="284" w:firstLine="567"/>
        <w:jc w:val="both"/>
        <w:rPr>
          <w:sz w:val="28"/>
          <w:szCs w:val="28"/>
        </w:rPr>
      </w:pPr>
      <w:r w:rsidRPr="00B7702C">
        <w:rPr>
          <w:sz w:val="28"/>
          <w:szCs w:val="28"/>
        </w:rPr>
        <w:t xml:space="preserve">Патент </w:t>
      </w:r>
      <w:r w:rsidRPr="00B7702C">
        <w:rPr>
          <w:sz w:val="28"/>
          <w:szCs w:val="28"/>
          <w:lang w:val="en-US"/>
        </w:rPr>
        <w:t>US</w:t>
      </w:r>
      <w:r w:rsidRPr="00B7702C">
        <w:rPr>
          <w:sz w:val="28"/>
          <w:szCs w:val="28"/>
        </w:rPr>
        <w:t>4,362,104</w:t>
      </w:r>
      <w:r w:rsidRPr="00B7702C">
        <w:rPr>
          <w:sz w:val="28"/>
          <w:szCs w:val="28"/>
          <w:lang w:val="en-US"/>
        </w:rPr>
        <w:t>B</w:t>
      </w:r>
      <w:r w:rsidRPr="00B7702C">
        <w:rPr>
          <w:sz w:val="28"/>
          <w:szCs w:val="28"/>
        </w:rPr>
        <w:t xml:space="preserve">2 </w:t>
      </w:r>
      <w:r w:rsidRPr="00B7702C">
        <w:rPr>
          <w:sz w:val="28"/>
          <w:szCs w:val="28"/>
          <w:lang w:val="en-US"/>
        </w:rPr>
        <w:t>Int</w:t>
      </w:r>
      <w:r w:rsidRPr="00B7702C">
        <w:rPr>
          <w:sz w:val="28"/>
          <w:szCs w:val="28"/>
        </w:rPr>
        <w:t>.</w:t>
      </w:r>
      <w:r w:rsidRPr="00B7702C">
        <w:rPr>
          <w:sz w:val="28"/>
          <w:szCs w:val="28"/>
          <w:lang w:val="en-US"/>
        </w:rPr>
        <w:t>Cl</w:t>
      </w:r>
      <w:r w:rsidRPr="00B7702C">
        <w:rPr>
          <w:sz w:val="28"/>
          <w:szCs w:val="28"/>
        </w:rPr>
        <w:t>.</w:t>
      </w:r>
      <w:r w:rsidRPr="00B7702C">
        <w:rPr>
          <w:sz w:val="28"/>
          <w:szCs w:val="28"/>
          <w:vertAlign w:val="superscript"/>
        </w:rPr>
        <w:t>3</w:t>
      </w:r>
      <w:r w:rsidRPr="00B7702C">
        <w:rPr>
          <w:sz w:val="28"/>
          <w:szCs w:val="28"/>
        </w:rPr>
        <w:t xml:space="preserve">: </w:t>
      </w:r>
      <w:r w:rsidRPr="00B7702C">
        <w:rPr>
          <w:sz w:val="28"/>
          <w:szCs w:val="28"/>
          <w:lang w:val="en-US"/>
        </w:rPr>
        <w:t>B</w:t>
      </w:r>
      <w:r w:rsidRPr="00B7702C">
        <w:rPr>
          <w:sz w:val="28"/>
          <w:szCs w:val="28"/>
        </w:rPr>
        <w:t>41</w:t>
      </w:r>
      <w:r w:rsidRPr="00B7702C">
        <w:rPr>
          <w:sz w:val="28"/>
          <w:szCs w:val="28"/>
          <w:lang w:val="en-US"/>
        </w:rPr>
        <w:t>F</w:t>
      </w:r>
      <w:r w:rsidRPr="00B7702C">
        <w:rPr>
          <w:sz w:val="28"/>
          <w:szCs w:val="28"/>
        </w:rPr>
        <w:t xml:space="preserve">13/00 </w:t>
      </w:r>
      <w:r w:rsidRPr="00B7702C">
        <w:rPr>
          <w:sz w:val="28"/>
          <w:szCs w:val="28"/>
          <w:lang w:val="en-US"/>
        </w:rPr>
        <w:t>Flexographic</w:t>
      </w:r>
      <w:r w:rsidRPr="00B7702C">
        <w:rPr>
          <w:sz w:val="28"/>
          <w:szCs w:val="28"/>
        </w:rPr>
        <w:t xml:space="preserve"> </w:t>
      </w:r>
      <w:r w:rsidRPr="00B7702C">
        <w:rPr>
          <w:sz w:val="28"/>
          <w:szCs w:val="28"/>
          <w:lang w:val="en-US"/>
        </w:rPr>
        <w:t>printing</w:t>
      </w:r>
      <w:r w:rsidRPr="00B7702C">
        <w:rPr>
          <w:sz w:val="28"/>
          <w:szCs w:val="28"/>
        </w:rPr>
        <w:t xml:space="preserve"> </w:t>
      </w:r>
      <w:r w:rsidRPr="00B7702C">
        <w:rPr>
          <w:sz w:val="28"/>
          <w:szCs w:val="28"/>
          <w:lang w:val="en-US"/>
        </w:rPr>
        <w:t>press</w:t>
      </w:r>
      <w:r>
        <w:rPr>
          <w:sz w:val="28"/>
          <w:szCs w:val="28"/>
        </w:rPr>
        <w:t>;</w:t>
      </w:r>
      <w:r w:rsidRPr="00B7702C">
        <w:rPr>
          <w:sz w:val="28"/>
          <w:szCs w:val="28"/>
        </w:rPr>
        <w:t xml:space="preserve"> </w:t>
      </w:r>
      <w:proofErr w:type="spellStart"/>
      <w:r w:rsidRPr="00B7702C">
        <w:rPr>
          <w:sz w:val="28"/>
          <w:szCs w:val="28"/>
        </w:rPr>
        <w:t>Ф</w:t>
      </w:r>
      <w:r>
        <w:rPr>
          <w:sz w:val="28"/>
          <w:szCs w:val="28"/>
        </w:rPr>
        <w:t>лексографічна</w:t>
      </w:r>
      <w:proofErr w:type="spellEnd"/>
      <w:r>
        <w:rPr>
          <w:sz w:val="28"/>
          <w:szCs w:val="28"/>
        </w:rPr>
        <w:t xml:space="preserve"> друкарська машина</w:t>
      </w:r>
      <w:r w:rsidRPr="00B7702C">
        <w:rPr>
          <w:sz w:val="28"/>
          <w:szCs w:val="28"/>
        </w:rPr>
        <w:t xml:space="preserve"> [2</w:t>
      </w:r>
      <w:r>
        <w:rPr>
          <w:sz w:val="28"/>
          <w:szCs w:val="28"/>
        </w:rPr>
        <w:t>7</w:t>
      </w:r>
      <w:r w:rsidRPr="00B7702C">
        <w:rPr>
          <w:sz w:val="28"/>
          <w:szCs w:val="28"/>
        </w:rPr>
        <w:t>]</w:t>
      </w:r>
      <w:r>
        <w:rPr>
          <w:sz w:val="28"/>
          <w:szCs w:val="28"/>
        </w:rPr>
        <w:t>.</w:t>
      </w:r>
    </w:p>
    <w:p w14:paraId="4B316E29" w14:textId="77777777" w:rsidR="00C73880" w:rsidRPr="00B7702C" w:rsidRDefault="00C73880" w:rsidP="00C73880">
      <w:pPr>
        <w:spacing w:line="360" w:lineRule="auto"/>
        <w:ind w:left="284" w:right="284" w:firstLine="567"/>
        <w:jc w:val="both"/>
        <w:rPr>
          <w:sz w:val="28"/>
          <w:szCs w:val="28"/>
        </w:rPr>
      </w:pPr>
      <w:r w:rsidRPr="00B7702C">
        <w:rPr>
          <w:sz w:val="28"/>
          <w:szCs w:val="28"/>
        </w:rPr>
        <w:t xml:space="preserve">Суть даного винаходу полягає у тому, що привід </w:t>
      </w:r>
      <w:proofErr w:type="spellStart"/>
      <w:r w:rsidRPr="00B7702C">
        <w:rPr>
          <w:sz w:val="28"/>
          <w:szCs w:val="28"/>
        </w:rPr>
        <w:t>анілоксового</w:t>
      </w:r>
      <w:proofErr w:type="spellEnd"/>
      <w:r w:rsidRPr="00B7702C">
        <w:rPr>
          <w:sz w:val="28"/>
          <w:szCs w:val="28"/>
        </w:rPr>
        <w:t xml:space="preserve"> </w:t>
      </w:r>
      <w:proofErr w:type="spellStart"/>
      <w:r w:rsidRPr="00B7702C">
        <w:rPr>
          <w:sz w:val="28"/>
          <w:szCs w:val="28"/>
        </w:rPr>
        <w:t>вал</w:t>
      </w:r>
      <w:r w:rsidR="00651BFA">
        <w:rPr>
          <w:sz w:val="28"/>
          <w:szCs w:val="28"/>
        </w:rPr>
        <w:t>а</w:t>
      </w:r>
      <w:proofErr w:type="spellEnd"/>
      <w:r w:rsidRPr="00B7702C">
        <w:rPr>
          <w:sz w:val="28"/>
          <w:szCs w:val="28"/>
        </w:rPr>
        <w:t xml:space="preserve"> здійснюється не від формного валу, як у </w:t>
      </w:r>
      <w:proofErr w:type="spellStart"/>
      <w:r w:rsidRPr="00B7702C">
        <w:rPr>
          <w:sz w:val="28"/>
          <w:szCs w:val="28"/>
        </w:rPr>
        <w:t>прототип</w:t>
      </w:r>
      <w:r>
        <w:rPr>
          <w:sz w:val="28"/>
          <w:szCs w:val="28"/>
        </w:rPr>
        <w:t>а</w:t>
      </w:r>
      <w:proofErr w:type="spellEnd"/>
      <w:r w:rsidRPr="00B7702C">
        <w:rPr>
          <w:sz w:val="28"/>
          <w:szCs w:val="28"/>
        </w:rPr>
        <w:t xml:space="preserve">, а від </w:t>
      </w:r>
      <w:proofErr w:type="spellStart"/>
      <w:r w:rsidRPr="00B7702C">
        <w:rPr>
          <w:sz w:val="28"/>
          <w:szCs w:val="28"/>
        </w:rPr>
        <w:t>дукторного</w:t>
      </w:r>
      <w:proofErr w:type="spellEnd"/>
      <w:r w:rsidRPr="00B7702C">
        <w:rPr>
          <w:sz w:val="28"/>
          <w:szCs w:val="28"/>
        </w:rPr>
        <w:t xml:space="preserve"> через систему передач, що дає змогу збільшити швидкість обертання формного циліндра, без збільшення споживання фарби, що забезпечує рівномірний шар фарби на відбитку.</w:t>
      </w:r>
    </w:p>
    <w:p w14:paraId="425BF4CF" w14:textId="77777777" w:rsidR="00C73880" w:rsidRPr="006A0048" w:rsidRDefault="00C73880" w:rsidP="00C73880">
      <w:pPr>
        <w:pStyle w:val="a3"/>
        <w:numPr>
          <w:ilvl w:val="0"/>
          <w:numId w:val="2"/>
        </w:numPr>
        <w:spacing w:line="360" w:lineRule="auto"/>
        <w:ind w:left="284" w:right="284" w:firstLine="567"/>
        <w:jc w:val="both"/>
        <w:rPr>
          <w:sz w:val="28"/>
          <w:szCs w:val="28"/>
        </w:rPr>
      </w:pPr>
      <w:r w:rsidRPr="00B7702C">
        <w:rPr>
          <w:sz w:val="28"/>
          <w:szCs w:val="28"/>
        </w:rPr>
        <w:t>Патент</w:t>
      </w:r>
      <w:r w:rsidRPr="006A0048">
        <w:rPr>
          <w:sz w:val="28"/>
          <w:szCs w:val="28"/>
        </w:rPr>
        <w:t xml:space="preserve"> </w:t>
      </w:r>
      <w:r w:rsidRPr="00B7702C">
        <w:rPr>
          <w:sz w:val="28"/>
          <w:szCs w:val="28"/>
          <w:lang w:val="en-US"/>
        </w:rPr>
        <w:t>JP</w:t>
      </w:r>
      <w:r w:rsidRPr="006A0048">
        <w:rPr>
          <w:sz w:val="28"/>
          <w:szCs w:val="28"/>
        </w:rPr>
        <w:t xml:space="preserve">04303657 </w:t>
      </w:r>
      <w:r w:rsidRPr="00B7702C">
        <w:rPr>
          <w:sz w:val="28"/>
          <w:szCs w:val="28"/>
          <w:lang w:val="en-US"/>
        </w:rPr>
        <w:t>Int</w:t>
      </w:r>
      <w:r w:rsidRPr="006A0048">
        <w:rPr>
          <w:sz w:val="28"/>
          <w:szCs w:val="28"/>
        </w:rPr>
        <w:t>.</w:t>
      </w:r>
      <w:r w:rsidRPr="00B7702C">
        <w:rPr>
          <w:sz w:val="28"/>
          <w:szCs w:val="28"/>
          <w:lang w:val="en-US"/>
        </w:rPr>
        <w:t>Cl</w:t>
      </w:r>
      <w:r w:rsidRPr="006A0048">
        <w:rPr>
          <w:sz w:val="28"/>
          <w:szCs w:val="28"/>
        </w:rPr>
        <w:t>.</w:t>
      </w:r>
      <w:r w:rsidRPr="006A0048">
        <w:rPr>
          <w:sz w:val="28"/>
          <w:szCs w:val="28"/>
          <w:vertAlign w:val="superscript"/>
        </w:rPr>
        <w:t>7</w:t>
      </w:r>
      <w:r w:rsidRPr="006A0048">
        <w:rPr>
          <w:sz w:val="28"/>
          <w:szCs w:val="28"/>
        </w:rPr>
        <w:t xml:space="preserve">: </w:t>
      </w:r>
      <w:r w:rsidRPr="00B7702C">
        <w:rPr>
          <w:sz w:val="28"/>
          <w:szCs w:val="28"/>
          <w:lang w:val="en-US"/>
        </w:rPr>
        <w:t>B</w:t>
      </w:r>
      <w:r w:rsidRPr="00B7702C">
        <w:rPr>
          <w:sz w:val="28"/>
          <w:szCs w:val="28"/>
        </w:rPr>
        <w:t>41</w:t>
      </w:r>
      <w:r w:rsidRPr="00B7702C">
        <w:rPr>
          <w:sz w:val="28"/>
          <w:szCs w:val="28"/>
          <w:lang w:val="en-US"/>
        </w:rPr>
        <w:t>F</w:t>
      </w:r>
      <w:r w:rsidRPr="006A0048">
        <w:rPr>
          <w:sz w:val="28"/>
          <w:szCs w:val="28"/>
        </w:rPr>
        <w:t>5</w:t>
      </w:r>
      <w:r w:rsidRPr="00B7702C">
        <w:rPr>
          <w:sz w:val="28"/>
          <w:szCs w:val="28"/>
        </w:rPr>
        <w:t>/</w:t>
      </w:r>
      <w:r w:rsidRPr="006A0048">
        <w:rPr>
          <w:sz w:val="28"/>
          <w:szCs w:val="28"/>
        </w:rPr>
        <w:t xml:space="preserve">24, </w:t>
      </w:r>
      <w:r w:rsidRPr="00B7702C">
        <w:rPr>
          <w:sz w:val="28"/>
          <w:szCs w:val="28"/>
          <w:lang w:val="en-US"/>
        </w:rPr>
        <w:t>B</w:t>
      </w:r>
      <w:r w:rsidRPr="00B7702C">
        <w:rPr>
          <w:sz w:val="28"/>
          <w:szCs w:val="28"/>
        </w:rPr>
        <w:t>41</w:t>
      </w:r>
      <w:r w:rsidRPr="00B7702C">
        <w:rPr>
          <w:sz w:val="28"/>
          <w:szCs w:val="28"/>
          <w:lang w:val="en-US"/>
        </w:rPr>
        <w:t>F</w:t>
      </w:r>
      <w:r w:rsidRPr="006A0048">
        <w:rPr>
          <w:sz w:val="28"/>
          <w:szCs w:val="28"/>
        </w:rPr>
        <w:t>31</w:t>
      </w:r>
      <w:r w:rsidRPr="00B7702C">
        <w:rPr>
          <w:sz w:val="28"/>
          <w:szCs w:val="28"/>
        </w:rPr>
        <w:t>/</w:t>
      </w:r>
      <w:r w:rsidRPr="006A0048">
        <w:rPr>
          <w:sz w:val="28"/>
          <w:szCs w:val="28"/>
        </w:rPr>
        <w:t xml:space="preserve">20 </w:t>
      </w:r>
      <w:r w:rsidRPr="00B7702C">
        <w:rPr>
          <w:sz w:val="28"/>
          <w:szCs w:val="28"/>
          <w:lang w:val="en-US"/>
        </w:rPr>
        <w:t>Method</w:t>
      </w:r>
      <w:r w:rsidRPr="006A0048">
        <w:rPr>
          <w:sz w:val="28"/>
          <w:szCs w:val="28"/>
        </w:rPr>
        <w:t xml:space="preserve"> </w:t>
      </w:r>
      <w:r w:rsidRPr="00B7702C">
        <w:rPr>
          <w:sz w:val="28"/>
          <w:szCs w:val="28"/>
          <w:lang w:val="en-US"/>
        </w:rPr>
        <w:t>and</w:t>
      </w:r>
      <w:r w:rsidRPr="006A0048">
        <w:rPr>
          <w:sz w:val="28"/>
          <w:szCs w:val="28"/>
        </w:rPr>
        <w:t xml:space="preserve"> </w:t>
      </w:r>
      <w:r w:rsidRPr="00B7702C">
        <w:rPr>
          <w:sz w:val="28"/>
          <w:szCs w:val="28"/>
          <w:lang w:val="en-US"/>
        </w:rPr>
        <w:t>apparatus</w:t>
      </w:r>
      <w:r w:rsidRPr="006A0048">
        <w:rPr>
          <w:sz w:val="28"/>
          <w:szCs w:val="28"/>
        </w:rPr>
        <w:t xml:space="preserve"> </w:t>
      </w:r>
      <w:r w:rsidRPr="00B7702C">
        <w:rPr>
          <w:sz w:val="28"/>
          <w:szCs w:val="28"/>
          <w:lang w:val="en-US"/>
        </w:rPr>
        <w:t>for</w:t>
      </w:r>
      <w:r w:rsidRPr="006A0048">
        <w:rPr>
          <w:sz w:val="28"/>
          <w:szCs w:val="28"/>
        </w:rPr>
        <w:t xml:space="preserve"> </w:t>
      </w:r>
      <w:r w:rsidRPr="00B7702C">
        <w:rPr>
          <w:sz w:val="28"/>
          <w:szCs w:val="28"/>
          <w:lang w:val="en-US"/>
        </w:rPr>
        <w:t>printing</w:t>
      </w:r>
      <w:r w:rsidRPr="006A0048">
        <w:rPr>
          <w:sz w:val="28"/>
          <w:szCs w:val="28"/>
        </w:rPr>
        <w:t xml:space="preserve"> </w:t>
      </w:r>
      <w:r w:rsidRPr="00B7702C">
        <w:rPr>
          <w:sz w:val="28"/>
          <w:szCs w:val="28"/>
          <w:lang w:val="en-US"/>
        </w:rPr>
        <w:t>onto</w:t>
      </w:r>
      <w:r w:rsidRPr="006A0048">
        <w:rPr>
          <w:sz w:val="28"/>
          <w:szCs w:val="28"/>
        </w:rPr>
        <w:t xml:space="preserve"> </w:t>
      </w:r>
      <w:r w:rsidRPr="00B7702C">
        <w:rPr>
          <w:sz w:val="28"/>
          <w:szCs w:val="28"/>
          <w:lang w:val="en-US"/>
        </w:rPr>
        <w:t>corrugated</w:t>
      </w:r>
      <w:r w:rsidRPr="006A0048">
        <w:rPr>
          <w:sz w:val="28"/>
          <w:szCs w:val="28"/>
        </w:rPr>
        <w:t xml:space="preserve"> </w:t>
      </w:r>
      <w:r w:rsidRPr="00B7702C">
        <w:rPr>
          <w:sz w:val="28"/>
          <w:szCs w:val="28"/>
          <w:lang w:val="en-US"/>
        </w:rPr>
        <w:t>sheet</w:t>
      </w:r>
      <w:r>
        <w:rPr>
          <w:sz w:val="28"/>
          <w:szCs w:val="28"/>
        </w:rPr>
        <w:t>;</w:t>
      </w:r>
      <w:r w:rsidRPr="006A0048">
        <w:rPr>
          <w:sz w:val="28"/>
          <w:szCs w:val="28"/>
        </w:rPr>
        <w:t xml:space="preserve"> </w:t>
      </w:r>
      <w:r w:rsidRPr="00B7702C">
        <w:rPr>
          <w:sz w:val="28"/>
          <w:szCs w:val="28"/>
        </w:rPr>
        <w:t>Метод та апарат для друку на гофрованому картоні</w:t>
      </w:r>
      <w:r w:rsidRPr="006A0048">
        <w:rPr>
          <w:sz w:val="28"/>
          <w:szCs w:val="28"/>
        </w:rPr>
        <w:t xml:space="preserve"> [2</w:t>
      </w:r>
      <w:r>
        <w:rPr>
          <w:sz w:val="28"/>
          <w:szCs w:val="28"/>
        </w:rPr>
        <w:t>7</w:t>
      </w:r>
      <w:r w:rsidRPr="006A0048">
        <w:rPr>
          <w:sz w:val="28"/>
          <w:szCs w:val="28"/>
        </w:rPr>
        <w:t>]</w:t>
      </w:r>
      <w:r>
        <w:rPr>
          <w:sz w:val="28"/>
          <w:szCs w:val="28"/>
        </w:rPr>
        <w:t>.</w:t>
      </w:r>
    </w:p>
    <w:p w14:paraId="5CCB81D7" w14:textId="77777777" w:rsidR="00C73880" w:rsidRPr="00B7702C" w:rsidRDefault="00C73880" w:rsidP="00C73880">
      <w:pPr>
        <w:spacing w:line="360" w:lineRule="auto"/>
        <w:ind w:left="284" w:right="284" w:firstLine="567"/>
        <w:jc w:val="both"/>
        <w:rPr>
          <w:sz w:val="28"/>
          <w:szCs w:val="28"/>
        </w:rPr>
      </w:pPr>
      <w:r w:rsidRPr="00B7702C">
        <w:rPr>
          <w:sz w:val="28"/>
          <w:szCs w:val="28"/>
        </w:rPr>
        <w:t>Згідно даного винаходу зменшується час на зміну фарби.</w:t>
      </w:r>
    </w:p>
    <w:p w14:paraId="0640EA61" w14:textId="77777777" w:rsidR="00C73880" w:rsidRPr="00C73880" w:rsidRDefault="00C73880" w:rsidP="00C73880">
      <w:pPr>
        <w:pStyle w:val="a3"/>
        <w:numPr>
          <w:ilvl w:val="0"/>
          <w:numId w:val="2"/>
        </w:numPr>
        <w:spacing w:line="360" w:lineRule="auto"/>
        <w:ind w:left="284" w:right="284" w:firstLine="567"/>
        <w:jc w:val="both"/>
        <w:rPr>
          <w:sz w:val="28"/>
          <w:szCs w:val="28"/>
        </w:rPr>
      </w:pPr>
      <w:r w:rsidRPr="006A0048">
        <w:rPr>
          <w:sz w:val="28"/>
          <w:szCs w:val="28"/>
        </w:rPr>
        <w:t>Патент</w:t>
      </w:r>
      <w:r w:rsidRPr="00C73880">
        <w:rPr>
          <w:sz w:val="28"/>
          <w:szCs w:val="28"/>
        </w:rPr>
        <w:t xml:space="preserve"> </w:t>
      </w:r>
      <w:r w:rsidRPr="006A0048">
        <w:rPr>
          <w:sz w:val="28"/>
          <w:szCs w:val="28"/>
          <w:lang w:val="en-US"/>
        </w:rPr>
        <w:t>JP</w:t>
      </w:r>
      <w:r w:rsidRPr="006A0048">
        <w:rPr>
          <w:sz w:val="28"/>
          <w:szCs w:val="28"/>
        </w:rPr>
        <w:t>10157079</w:t>
      </w:r>
      <w:r w:rsidRPr="006A0048">
        <w:rPr>
          <w:sz w:val="28"/>
          <w:szCs w:val="28"/>
          <w:lang w:val="en-US"/>
        </w:rPr>
        <w:t>A</w:t>
      </w:r>
      <w:r w:rsidRPr="00C73880">
        <w:rPr>
          <w:sz w:val="28"/>
          <w:szCs w:val="28"/>
        </w:rPr>
        <w:t xml:space="preserve"> </w:t>
      </w:r>
      <w:r w:rsidRPr="006A0048">
        <w:rPr>
          <w:sz w:val="28"/>
          <w:szCs w:val="28"/>
          <w:lang w:val="en-US"/>
        </w:rPr>
        <w:t>Int</w:t>
      </w:r>
      <w:r w:rsidRPr="00C73880">
        <w:rPr>
          <w:sz w:val="28"/>
          <w:szCs w:val="28"/>
        </w:rPr>
        <w:t>.</w:t>
      </w:r>
      <w:r w:rsidRPr="006A0048">
        <w:rPr>
          <w:sz w:val="28"/>
          <w:szCs w:val="28"/>
          <w:lang w:val="en-US"/>
        </w:rPr>
        <w:t>Cl</w:t>
      </w:r>
      <w:r w:rsidRPr="00C73880">
        <w:rPr>
          <w:sz w:val="28"/>
          <w:szCs w:val="28"/>
        </w:rPr>
        <w:t>.</w:t>
      </w:r>
      <w:r w:rsidRPr="00C73880">
        <w:rPr>
          <w:sz w:val="28"/>
          <w:szCs w:val="28"/>
          <w:vertAlign w:val="superscript"/>
        </w:rPr>
        <w:t>7</w:t>
      </w:r>
      <w:r w:rsidRPr="00C73880">
        <w:rPr>
          <w:sz w:val="28"/>
          <w:szCs w:val="28"/>
        </w:rPr>
        <w:t xml:space="preserve">: </w:t>
      </w:r>
      <w:r w:rsidRPr="006A0048">
        <w:rPr>
          <w:sz w:val="28"/>
          <w:szCs w:val="28"/>
          <w:lang w:val="en-US"/>
        </w:rPr>
        <w:t>B</w:t>
      </w:r>
      <w:r w:rsidRPr="006A0048">
        <w:rPr>
          <w:sz w:val="28"/>
          <w:szCs w:val="28"/>
        </w:rPr>
        <w:t>41</w:t>
      </w:r>
      <w:r w:rsidRPr="006A0048">
        <w:rPr>
          <w:sz w:val="28"/>
          <w:szCs w:val="28"/>
          <w:lang w:val="en-US"/>
        </w:rPr>
        <w:t>F</w:t>
      </w:r>
      <w:r w:rsidRPr="00C73880">
        <w:rPr>
          <w:sz w:val="28"/>
          <w:szCs w:val="28"/>
        </w:rPr>
        <w:t>31</w:t>
      </w:r>
      <w:r w:rsidRPr="006A0048">
        <w:rPr>
          <w:sz w:val="28"/>
          <w:szCs w:val="28"/>
        </w:rPr>
        <w:t>/</w:t>
      </w:r>
      <w:r w:rsidRPr="00C73880">
        <w:rPr>
          <w:sz w:val="28"/>
          <w:szCs w:val="28"/>
        </w:rPr>
        <w:t xml:space="preserve">20, </w:t>
      </w:r>
      <w:r w:rsidRPr="006A0048">
        <w:rPr>
          <w:sz w:val="28"/>
          <w:szCs w:val="28"/>
          <w:lang w:val="en-US"/>
        </w:rPr>
        <w:t>B</w:t>
      </w:r>
      <w:r w:rsidRPr="006A0048">
        <w:rPr>
          <w:sz w:val="28"/>
          <w:szCs w:val="28"/>
        </w:rPr>
        <w:t>41</w:t>
      </w:r>
      <w:r w:rsidRPr="006A0048">
        <w:rPr>
          <w:sz w:val="28"/>
          <w:szCs w:val="28"/>
          <w:lang w:val="en-US"/>
        </w:rPr>
        <w:t>F</w:t>
      </w:r>
      <w:r w:rsidRPr="00C73880">
        <w:rPr>
          <w:sz w:val="28"/>
          <w:szCs w:val="28"/>
        </w:rPr>
        <w:t>5</w:t>
      </w:r>
      <w:r w:rsidRPr="006A0048">
        <w:rPr>
          <w:sz w:val="28"/>
          <w:szCs w:val="28"/>
        </w:rPr>
        <w:t>/</w:t>
      </w:r>
      <w:r w:rsidRPr="00C73880">
        <w:rPr>
          <w:sz w:val="28"/>
          <w:szCs w:val="28"/>
        </w:rPr>
        <w:t xml:space="preserve">24 </w:t>
      </w:r>
      <w:r w:rsidRPr="006A0048">
        <w:rPr>
          <w:sz w:val="28"/>
          <w:szCs w:val="28"/>
          <w:lang w:val="en-US"/>
        </w:rPr>
        <w:t>Printer</w:t>
      </w:r>
      <w:r w:rsidRPr="00C73880">
        <w:rPr>
          <w:sz w:val="28"/>
          <w:szCs w:val="28"/>
        </w:rPr>
        <w:t xml:space="preserve"> </w:t>
      </w:r>
      <w:r w:rsidRPr="006A0048">
        <w:rPr>
          <w:sz w:val="28"/>
          <w:szCs w:val="28"/>
          <w:lang w:val="en-US"/>
        </w:rPr>
        <w:t>for</w:t>
      </w:r>
      <w:r w:rsidRPr="00C73880">
        <w:rPr>
          <w:sz w:val="28"/>
          <w:szCs w:val="28"/>
        </w:rPr>
        <w:t xml:space="preserve"> </w:t>
      </w:r>
      <w:r w:rsidRPr="006A0048">
        <w:rPr>
          <w:sz w:val="28"/>
          <w:szCs w:val="28"/>
          <w:lang w:val="en-US"/>
        </w:rPr>
        <w:t>corrugated</w:t>
      </w:r>
      <w:r w:rsidRPr="00C73880">
        <w:rPr>
          <w:sz w:val="28"/>
          <w:szCs w:val="28"/>
        </w:rPr>
        <w:t xml:space="preserve"> </w:t>
      </w:r>
      <w:r w:rsidRPr="006A0048">
        <w:rPr>
          <w:sz w:val="28"/>
          <w:szCs w:val="28"/>
          <w:lang w:val="en-US"/>
        </w:rPr>
        <w:t>fiberboard</w:t>
      </w:r>
      <w:r w:rsidRPr="00C73880">
        <w:rPr>
          <w:sz w:val="28"/>
          <w:szCs w:val="28"/>
        </w:rPr>
        <w:t xml:space="preserve"> </w:t>
      </w:r>
      <w:r w:rsidRPr="006A0048">
        <w:rPr>
          <w:sz w:val="28"/>
          <w:szCs w:val="28"/>
          <w:lang w:val="en-US"/>
        </w:rPr>
        <w:t>sheet</w:t>
      </w:r>
      <w:r w:rsidRPr="00C73880">
        <w:rPr>
          <w:sz w:val="28"/>
          <w:szCs w:val="28"/>
        </w:rPr>
        <w:t xml:space="preserve"> </w:t>
      </w:r>
      <w:r w:rsidRPr="006A0048">
        <w:rPr>
          <w:sz w:val="28"/>
          <w:szCs w:val="28"/>
          <w:lang w:val="en-US"/>
        </w:rPr>
        <w:t>and</w:t>
      </w:r>
      <w:r w:rsidRPr="00C73880">
        <w:rPr>
          <w:sz w:val="28"/>
          <w:szCs w:val="28"/>
        </w:rPr>
        <w:t xml:space="preserve"> </w:t>
      </w:r>
      <w:r w:rsidRPr="006A0048">
        <w:rPr>
          <w:sz w:val="28"/>
          <w:szCs w:val="28"/>
          <w:lang w:val="en-US"/>
        </w:rPr>
        <w:t>its</w:t>
      </w:r>
      <w:r w:rsidRPr="00C73880">
        <w:rPr>
          <w:sz w:val="28"/>
          <w:szCs w:val="28"/>
        </w:rPr>
        <w:t xml:space="preserve"> </w:t>
      </w:r>
      <w:r w:rsidRPr="006A0048">
        <w:rPr>
          <w:sz w:val="28"/>
          <w:szCs w:val="28"/>
          <w:lang w:val="en-US"/>
        </w:rPr>
        <w:t>operating</w:t>
      </w:r>
      <w:r w:rsidRPr="00C73880">
        <w:rPr>
          <w:sz w:val="28"/>
          <w:szCs w:val="28"/>
        </w:rPr>
        <w:t xml:space="preserve"> </w:t>
      </w:r>
      <w:r w:rsidRPr="006A0048">
        <w:rPr>
          <w:sz w:val="28"/>
          <w:szCs w:val="28"/>
          <w:lang w:val="en-US"/>
        </w:rPr>
        <w:t>method</w:t>
      </w:r>
      <w:r>
        <w:rPr>
          <w:sz w:val="28"/>
          <w:szCs w:val="28"/>
        </w:rPr>
        <w:t xml:space="preserve">; </w:t>
      </w:r>
      <w:r w:rsidRPr="00B7702C">
        <w:rPr>
          <w:sz w:val="28"/>
          <w:szCs w:val="28"/>
        </w:rPr>
        <w:t>Метод та апарат для друку на гофрованому картоні</w:t>
      </w:r>
      <w:r w:rsidRPr="00C73880">
        <w:rPr>
          <w:sz w:val="28"/>
          <w:szCs w:val="28"/>
        </w:rPr>
        <w:t xml:space="preserve"> [2</w:t>
      </w:r>
      <w:r>
        <w:rPr>
          <w:sz w:val="28"/>
          <w:szCs w:val="28"/>
        </w:rPr>
        <w:t>7</w:t>
      </w:r>
      <w:r w:rsidRPr="00C73880">
        <w:rPr>
          <w:sz w:val="28"/>
          <w:szCs w:val="28"/>
        </w:rPr>
        <w:t>]</w:t>
      </w:r>
      <w:r>
        <w:rPr>
          <w:sz w:val="28"/>
          <w:szCs w:val="28"/>
        </w:rPr>
        <w:t>.</w:t>
      </w:r>
    </w:p>
    <w:p w14:paraId="036C337B" w14:textId="77777777" w:rsidR="00C73880" w:rsidRPr="00B7702C" w:rsidRDefault="00C73880" w:rsidP="00C73880">
      <w:pPr>
        <w:spacing w:line="360" w:lineRule="auto"/>
        <w:ind w:left="284" w:right="284" w:firstLine="567"/>
        <w:jc w:val="both"/>
        <w:rPr>
          <w:sz w:val="28"/>
          <w:szCs w:val="28"/>
        </w:rPr>
      </w:pPr>
      <w:r w:rsidRPr="00B7702C">
        <w:rPr>
          <w:sz w:val="28"/>
          <w:szCs w:val="28"/>
        </w:rPr>
        <w:t>Згідно даного винаходу відбувається швидка заміна фарби без циркуляції фарби.</w:t>
      </w:r>
    </w:p>
    <w:p w14:paraId="68FF978D" w14:textId="77777777" w:rsidR="00C73880" w:rsidRPr="00B7702C" w:rsidRDefault="00C73880" w:rsidP="00C73880">
      <w:pPr>
        <w:spacing w:line="360" w:lineRule="auto"/>
        <w:ind w:left="284" w:right="284" w:firstLine="567"/>
        <w:jc w:val="both"/>
        <w:rPr>
          <w:sz w:val="28"/>
          <w:szCs w:val="28"/>
        </w:rPr>
      </w:pPr>
      <w:r w:rsidRPr="00B7702C">
        <w:rPr>
          <w:sz w:val="28"/>
          <w:szCs w:val="28"/>
        </w:rPr>
        <w:t xml:space="preserve">Патент </w:t>
      </w:r>
      <w:r w:rsidRPr="00B7702C">
        <w:rPr>
          <w:sz w:val="28"/>
          <w:szCs w:val="28"/>
          <w:lang w:val="en-US"/>
        </w:rPr>
        <w:t>UA</w:t>
      </w:r>
      <w:r w:rsidRPr="00B7702C">
        <w:rPr>
          <w:sz w:val="28"/>
          <w:szCs w:val="28"/>
        </w:rPr>
        <w:t xml:space="preserve">43669, МПК7, </w:t>
      </w:r>
      <w:r w:rsidRPr="00B7702C">
        <w:rPr>
          <w:sz w:val="28"/>
          <w:szCs w:val="28"/>
          <w:lang w:val="en-US"/>
        </w:rPr>
        <w:t>B</w:t>
      </w:r>
      <w:r w:rsidRPr="00B7702C">
        <w:rPr>
          <w:sz w:val="28"/>
          <w:szCs w:val="28"/>
        </w:rPr>
        <w:t>41</w:t>
      </w:r>
      <w:r w:rsidRPr="00B7702C">
        <w:rPr>
          <w:sz w:val="28"/>
          <w:szCs w:val="28"/>
          <w:lang w:val="en-US"/>
        </w:rPr>
        <w:t>F</w:t>
      </w:r>
      <w:r w:rsidRPr="00B7702C">
        <w:rPr>
          <w:sz w:val="28"/>
          <w:szCs w:val="28"/>
        </w:rPr>
        <w:t xml:space="preserve">13/14, 13/16, 31/00 </w:t>
      </w:r>
      <w:proofErr w:type="spellStart"/>
      <w:r w:rsidRPr="00B7702C">
        <w:rPr>
          <w:sz w:val="28"/>
          <w:szCs w:val="28"/>
        </w:rPr>
        <w:t>Флексографічна</w:t>
      </w:r>
      <w:proofErr w:type="spellEnd"/>
      <w:r w:rsidRPr="00B7702C">
        <w:rPr>
          <w:sz w:val="28"/>
          <w:szCs w:val="28"/>
        </w:rPr>
        <w:t xml:space="preserve"> </w:t>
      </w:r>
      <w:r w:rsidR="005E2617">
        <w:rPr>
          <w:sz w:val="28"/>
          <w:szCs w:val="28"/>
        </w:rPr>
        <w:t>аркушева</w:t>
      </w:r>
      <w:r w:rsidRPr="00B7702C">
        <w:rPr>
          <w:sz w:val="28"/>
          <w:szCs w:val="28"/>
        </w:rPr>
        <w:t xml:space="preserve"> друкарська машина .</w:t>
      </w:r>
    </w:p>
    <w:p w14:paraId="3065D9F6" w14:textId="77777777" w:rsidR="00C73880" w:rsidRPr="00B7702C" w:rsidRDefault="00C73880" w:rsidP="00C73880">
      <w:pPr>
        <w:spacing w:line="360" w:lineRule="auto"/>
        <w:ind w:left="284" w:right="284" w:firstLine="567"/>
        <w:jc w:val="both"/>
        <w:rPr>
          <w:sz w:val="28"/>
          <w:szCs w:val="28"/>
        </w:rPr>
      </w:pPr>
      <w:r w:rsidRPr="00B7702C">
        <w:rPr>
          <w:sz w:val="28"/>
          <w:szCs w:val="28"/>
        </w:rPr>
        <w:t xml:space="preserve">Патент на дану машину був розроблений УНДІ Спеціальних видів друку. Дана машина придатна для друку на ГК. Авторами патенту розроблено таку її конструкцію, яка відрізняється тим, що на цапфах формних циліндрів першої друкарської секції змонтовано систему кутового розвороту формного циліндру ,а </w:t>
      </w:r>
      <w:r w:rsidRPr="00B7702C">
        <w:rPr>
          <w:sz w:val="28"/>
          <w:szCs w:val="28"/>
        </w:rPr>
        <w:lastRenderedPageBreak/>
        <w:t>на цапфах формних циліндрів другої друкарської секції змонтовано систему колового (на 360°) повертання зазначеного формного циліндра.</w:t>
      </w:r>
    </w:p>
    <w:p w14:paraId="4E676EC2" w14:textId="77777777" w:rsidR="00C73880" w:rsidRPr="00B7702C" w:rsidRDefault="00C73880" w:rsidP="00C73880">
      <w:pPr>
        <w:spacing w:line="360" w:lineRule="auto"/>
        <w:ind w:left="284" w:right="284" w:firstLine="567"/>
        <w:jc w:val="both"/>
        <w:rPr>
          <w:sz w:val="28"/>
          <w:szCs w:val="28"/>
        </w:rPr>
      </w:pPr>
      <w:r w:rsidRPr="00B7702C">
        <w:rPr>
          <w:sz w:val="28"/>
          <w:szCs w:val="28"/>
        </w:rPr>
        <w:t xml:space="preserve">Патент </w:t>
      </w:r>
      <w:r w:rsidRPr="00B7702C">
        <w:rPr>
          <w:sz w:val="28"/>
          <w:szCs w:val="28"/>
          <w:lang w:val="en-US"/>
        </w:rPr>
        <w:t>RU</w:t>
      </w:r>
      <w:r w:rsidRPr="00B7702C">
        <w:rPr>
          <w:sz w:val="28"/>
          <w:szCs w:val="28"/>
        </w:rPr>
        <w:t xml:space="preserve">5946, МПК 6, </w:t>
      </w:r>
      <w:r w:rsidRPr="00B7702C">
        <w:rPr>
          <w:sz w:val="28"/>
          <w:szCs w:val="28"/>
          <w:lang w:val="en-US"/>
        </w:rPr>
        <w:t>B</w:t>
      </w:r>
      <w:r w:rsidRPr="00B7702C">
        <w:rPr>
          <w:sz w:val="28"/>
          <w:szCs w:val="28"/>
        </w:rPr>
        <w:t>41</w:t>
      </w:r>
      <w:r w:rsidRPr="00B7702C">
        <w:rPr>
          <w:sz w:val="28"/>
          <w:szCs w:val="28"/>
          <w:lang w:val="en-US"/>
        </w:rPr>
        <w:t>F</w:t>
      </w:r>
      <w:r w:rsidRPr="00B7702C">
        <w:rPr>
          <w:sz w:val="28"/>
          <w:szCs w:val="28"/>
        </w:rPr>
        <w:t xml:space="preserve">5/02, 5/24 </w:t>
      </w:r>
      <w:proofErr w:type="spellStart"/>
      <w:r w:rsidRPr="00B7702C">
        <w:rPr>
          <w:sz w:val="28"/>
          <w:szCs w:val="28"/>
        </w:rPr>
        <w:t>Флексографическая</w:t>
      </w:r>
      <w:proofErr w:type="spellEnd"/>
      <w:r w:rsidRPr="00B7702C">
        <w:rPr>
          <w:sz w:val="28"/>
          <w:szCs w:val="28"/>
        </w:rPr>
        <w:t xml:space="preserve"> машина [</w:t>
      </w:r>
      <w:r>
        <w:rPr>
          <w:sz w:val="28"/>
          <w:szCs w:val="28"/>
        </w:rPr>
        <w:t>28</w:t>
      </w:r>
      <w:r w:rsidRPr="00B7702C">
        <w:rPr>
          <w:sz w:val="28"/>
          <w:szCs w:val="28"/>
        </w:rPr>
        <w:t>].</w:t>
      </w:r>
    </w:p>
    <w:p w14:paraId="7110F1C0" w14:textId="77777777" w:rsidR="00C73880" w:rsidRPr="00B7702C" w:rsidRDefault="00C73880" w:rsidP="00C73880">
      <w:pPr>
        <w:spacing w:line="360" w:lineRule="auto"/>
        <w:ind w:left="284" w:right="284" w:firstLine="567"/>
        <w:jc w:val="both"/>
        <w:rPr>
          <w:sz w:val="28"/>
          <w:szCs w:val="28"/>
        </w:rPr>
      </w:pPr>
      <w:r w:rsidRPr="00B7702C">
        <w:rPr>
          <w:sz w:val="28"/>
          <w:szCs w:val="28"/>
        </w:rPr>
        <w:t>За станом на 16.04.2008 даний патент уже не діє. Але авторами патенту було запропоновано таку його конструкцію при якій притискні вали встановлені з можливістю регулювання їх положення у вертикальній площині, на формних барабанах по їх окружності закріплені циліндричні еластичні елементи з забезпеченням їх рухомого контакту з відповідними валами та циліндрами, кулачковий механізм запуску заготовок виготовлений у вигляді двох кулачків, закріплених з можливістю регулювання їх кутового положення на торцях першого формного барабана, та важелів, обладнаних на одному кінці заслінкою, а на іншому – роликом, встановленим з можливістю дотику робочої поверхні відповідного ролика, а кожний з формних барабанів обладна</w:t>
      </w:r>
      <w:r w:rsidR="00106E35">
        <w:rPr>
          <w:sz w:val="28"/>
          <w:szCs w:val="28"/>
        </w:rPr>
        <w:t xml:space="preserve">ний швидкозмінними пластиковим </w:t>
      </w:r>
      <w:r w:rsidRPr="00B7702C">
        <w:rPr>
          <w:sz w:val="28"/>
          <w:szCs w:val="28"/>
        </w:rPr>
        <w:t>фартухом, який закріплюється на формному барабані вздовж довжини паза, при цьому друкарська форма приклеєна до пластикового фартуха.</w:t>
      </w:r>
    </w:p>
    <w:p w14:paraId="32173475" w14:textId="77777777" w:rsidR="00C73880" w:rsidRPr="00B7702C" w:rsidRDefault="00C73880" w:rsidP="00C73880">
      <w:pPr>
        <w:spacing w:line="360" w:lineRule="auto"/>
        <w:ind w:left="284" w:right="284" w:firstLine="567"/>
        <w:jc w:val="both"/>
        <w:rPr>
          <w:sz w:val="28"/>
          <w:szCs w:val="28"/>
        </w:rPr>
      </w:pPr>
      <w:r w:rsidRPr="00B7702C">
        <w:rPr>
          <w:sz w:val="28"/>
          <w:szCs w:val="28"/>
        </w:rPr>
        <w:t>У результаті проведених патентних досліджень встановлено:</w:t>
      </w:r>
    </w:p>
    <w:p w14:paraId="3F4440F3" w14:textId="77777777" w:rsidR="00C73880" w:rsidRPr="00B7702C" w:rsidRDefault="00C73880" w:rsidP="008345AA">
      <w:pPr>
        <w:pStyle w:val="a3"/>
        <w:numPr>
          <w:ilvl w:val="0"/>
          <w:numId w:val="33"/>
        </w:numPr>
        <w:autoSpaceDE/>
        <w:autoSpaceDN/>
        <w:spacing w:line="360" w:lineRule="auto"/>
        <w:ind w:left="284" w:right="284" w:firstLine="850"/>
        <w:jc w:val="both"/>
        <w:rPr>
          <w:sz w:val="28"/>
          <w:szCs w:val="28"/>
        </w:rPr>
      </w:pPr>
      <w:r>
        <w:rPr>
          <w:sz w:val="28"/>
          <w:szCs w:val="28"/>
        </w:rPr>
        <w:t>К</w:t>
      </w:r>
      <w:r w:rsidRPr="00B7702C">
        <w:rPr>
          <w:sz w:val="28"/>
          <w:szCs w:val="28"/>
        </w:rPr>
        <w:t>онструкці</w:t>
      </w:r>
      <w:r>
        <w:rPr>
          <w:sz w:val="28"/>
          <w:szCs w:val="28"/>
        </w:rPr>
        <w:t>я</w:t>
      </w:r>
      <w:r w:rsidRPr="00B7702C">
        <w:rPr>
          <w:sz w:val="28"/>
          <w:szCs w:val="28"/>
        </w:rPr>
        <w:t xml:space="preserve"> </w:t>
      </w:r>
      <w:r>
        <w:rPr>
          <w:sz w:val="28"/>
          <w:szCs w:val="28"/>
        </w:rPr>
        <w:t xml:space="preserve">ДА лінії ДВЛ-1800 патентно чиста, тобто в ній </w:t>
      </w:r>
      <w:r w:rsidRPr="00B7702C">
        <w:rPr>
          <w:sz w:val="28"/>
          <w:szCs w:val="28"/>
        </w:rPr>
        <w:t>не використано запатентованих вузлів та деталей;</w:t>
      </w:r>
    </w:p>
    <w:p w14:paraId="387C78F4" w14:textId="77777777" w:rsidR="00C73880" w:rsidRDefault="00C73880" w:rsidP="008345AA">
      <w:pPr>
        <w:pStyle w:val="a3"/>
        <w:numPr>
          <w:ilvl w:val="0"/>
          <w:numId w:val="33"/>
        </w:numPr>
        <w:autoSpaceDE/>
        <w:autoSpaceDN/>
        <w:spacing w:line="360" w:lineRule="auto"/>
        <w:ind w:left="284" w:right="284" w:firstLine="850"/>
        <w:jc w:val="both"/>
        <w:rPr>
          <w:sz w:val="28"/>
          <w:szCs w:val="28"/>
        </w:rPr>
      </w:pPr>
      <w:r w:rsidRPr="00B7702C">
        <w:rPr>
          <w:sz w:val="28"/>
          <w:szCs w:val="28"/>
        </w:rPr>
        <w:t xml:space="preserve">У галузі </w:t>
      </w:r>
      <w:r w:rsidR="005E2617">
        <w:rPr>
          <w:sz w:val="28"/>
          <w:szCs w:val="28"/>
        </w:rPr>
        <w:t>аркушевих</w:t>
      </w:r>
      <w:r w:rsidRPr="00B7702C">
        <w:rPr>
          <w:sz w:val="28"/>
          <w:szCs w:val="28"/>
        </w:rPr>
        <w:t xml:space="preserve"> </w:t>
      </w:r>
      <w:proofErr w:type="spellStart"/>
      <w:r w:rsidRPr="00B7702C">
        <w:rPr>
          <w:sz w:val="28"/>
          <w:szCs w:val="28"/>
        </w:rPr>
        <w:t>флексографічних</w:t>
      </w:r>
      <w:proofErr w:type="spellEnd"/>
      <w:r w:rsidRPr="00B7702C">
        <w:rPr>
          <w:sz w:val="28"/>
          <w:szCs w:val="28"/>
        </w:rPr>
        <w:t xml:space="preserve"> машин для друку на ГК основні розробки спрямовані на скорочення часу підготовки до друку, а саме зменшення часу та зручність при м</w:t>
      </w:r>
      <w:r w:rsidR="00C335C7">
        <w:rPr>
          <w:sz w:val="28"/>
          <w:szCs w:val="28"/>
        </w:rPr>
        <w:t xml:space="preserve">онтажі друкарських форм на формний </w:t>
      </w:r>
      <w:r w:rsidRPr="00B7702C">
        <w:rPr>
          <w:sz w:val="28"/>
          <w:szCs w:val="28"/>
        </w:rPr>
        <w:t>циліндр; вдосконалення фарбового апарату, системи подачі матеріалу</w:t>
      </w:r>
      <w:r w:rsidR="00C335C7">
        <w:rPr>
          <w:sz w:val="28"/>
          <w:szCs w:val="28"/>
        </w:rPr>
        <w:t xml:space="preserve"> для друку</w:t>
      </w:r>
      <w:r w:rsidRPr="00B7702C">
        <w:rPr>
          <w:sz w:val="28"/>
          <w:szCs w:val="28"/>
        </w:rPr>
        <w:t>, конструкції приводу.</w:t>
      </w:r>
    </w:p>
    <w:p w14:paraId="1A38F7D8" w14:textId="77777777" w:rsidR="00C73880" w:rsidRDefault="00C73880" w:rsidP="008345AA">
      <w:pPr>
        <w:pStyle w:val="a3"/>
        <w:numPr>
          <w:ilvl w:val="0"/>
          <w:numId w:val="33"/>
        </w:numPr>
        <w:autoSpaceDE/>
        <w:autoSpaceDN/>
        <w:spacing w:line="360" w:lineRule="auto"/>
        <w:ind w:left="284" w:right="284" w:firstLine="850"/>
        <w:jc w:val="both"/>
        <w:rPr>
          <w:sz w:val="28"/>
          <w:szCs w:val="28"/>
        </w:rPr>
      </w:pPr>
      <w:r>
        <w:rPr>
          <w:sz w:val="28"/>
          <w:szCs w:val="28"/>
        </w:rPr>
        <w:t>Не знайдено патентів щодо механіки процесу друку на ГК і пов’язаних з ним особливостей механіки ДА.</w:t>
      </w:r>
    </w:p>
    <w:p w14:paraId="1688CCB9" w14:textId="77777777" w:rsidR="00C335C7" w:rsidRPr="00C335C7" w:rsidRDefault="00C335C7" w:rsidP="00C335C7">
      <w:pPr>
        <w:autoSpaceDE/>
        <w:autoSpaceDN/>
        <w:spacing w:before="240" w:after="200" w:line="360" w:lineRule="auto"/>
        <w:ind w:left="851" w:right="284"/>
        <w:rPr>
          <w:b/>
          <w:bCs/>
          <w:i/>
          <w:color w:val="000000"/>
          <w:spacing w:val="-2"/>
          <w:position w:val="3"/>
          <w:sz w:val="28"/>
          <w:szCs w:val="28"/>
        </w:rPr>
      </w:pPr>
      <w:r w:rsidRPr="00C335C7">
        <w:rPr>
          <w:b/>
          <w:bCs/>
          <w:i/>
          <w:color w:val="000000"/>
          <w:spacing w:val="-2"/>
          <w:position w:val="3"/>
          <w:sz w:val="28"/>
          <w:szCs w:val="28"/>
        </w:rPr>
        <w:t>2.</w:t>
      </w:r>
      <w:r w:rsidR="00AE4926">
        <w:rPr>
          <w:b/>
          <w:bCs/>
          <w:i/>
          <w:color w:val="000000"/>
          <w:spacing w:val="-2"/>
          <w:position w:val="3"/>
          <w:sz w:val="28"/>
          <w:szCs w:val="28"/>
        </w:rPr>
        <w:t>6</w:t>
      </w:r>
      <w:r w:rsidRPr="00C335C7">
        <w:rPr>
          <w:b/>
          <w:bCs/>
          <w:i/>
          <w:color w:val="000000"/>
          <w:spacing w:val="-2"/>
          <w:position w:val="3"/>
          <w:sz w:val="28"/>
          <w:szCs w:val="28"/>
        </w:rPr>
        <w:t xml:space="preserve">. </w:t>
      </w:r>
      <w:r>
        <w:rPr>
          <w:b/>
          <w:bCs/>
          <w:i/>
          <w:color w:val="000000"/>
          <w:spacing w:val="-2"/>
          <w:position w:val="3"/>
          <w:sz w:val="28"/>
          <w:szCs w:val="28"/>
        </w:rPr>
        <w:t>Висновки по розділу.</w:t>
      </w:r>
    </w:p>
    <w:p w14:paraId="192291FA" w14:textId="77777777" w:rsidR="00C335C7" w:rsidRDefault="00C335C7" w:rsidP="0027263B">
      <w:pPr>
        <w:shd w:val="clear" w:color="auto" w:fill="FFFFFF"/>
        <w:spacing w:before="288" w:after="360" w:line="360" w:lineRule="auto"/>
        <w:ind w:left="284" w:right="284" w:firstLine="567"/>
        <w:rPr>
          <w:b/>
          <w:color w:val="000000"/>
          <w:sz w:val="28"/>
          <w:szCs w:val="28"/>
        </w:rPr>
      </w:pPr>
    </w:p>
    <w:p w14:paraId="5E46E335"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60875BB7"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43D67829"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15CCA054"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662F6B6A" w14:textId="77777777" w:rsidR="00745E63" w:rsidRPr="009E0A0D" w:rsidRDefault="00745E63" w:rsidP="00745E63">
      <w:pPr>
        <w:shd w:val="clear" w:color="auto" w:fill="FFFFFF"/>
        <w:adjustRightInd w:val="0"/>
        <w:spacing w:line="360" w:lineRule="auto"/>
        <w:ind w:left="284" w:right="284" w:firstLine="567"/>
        <w:jc w:val="both"/>
        <w:rPr>
          <w:rFonts w:eastAsia="Calibri"/>
          <w:sz w:val="28"/>
          <w:szCs w:val="28"/>
          <w:lang w:eastAsia="en-US"/>
        </w:rPr>
      </w:pPr>
      <w:r w:rsidRPr="009E0A0D">
        <w:rPr>
          <w:rFonts w:eastAsia="Calibri"/>
          <w:sz w:val="28"/>
          <w:szCs w:val="28"/>
          <w:lang w:eastAsia="en-US"/>
        </w:rPr>
        <w:t xml:space="preserve">Важливим елементом фарбових систем є </w:t>
      </w:r>
      <w:proofErr w:type="spellStart"/>
      <w:r w:rsidRPr="009E0A0D">
        <w:rPr>
          <w:rFonts w:eastAsia="Calibri"/>
          <w:sz w:val="28"/>
          <w:szCs w:val="28"/>
          <w:lang w:eastAsia="en-US"/>
        </w:rPr>
        <w:t>анілоксовий</w:t>
      </w:r>
      <w:proofErr w:type="spellEnd"/>
      <w:r w:rsidRPr="009E0A0D">
        <w:rPr>
          <w:rFonts w:eastAsia="Calibri"/>
          <w:sz w:val="28"/>
          <w:szCs w:val="28"/>
          <w:lang w:eastAsia="en-US"/>
        </w:rPr>
        <w:t xml:space="preserve"> вал. Він повинен бути дуже жорстким на згин, мати найбільший можливий діаметр і високу радіальну точність порідка 0,01мм. Його опори у більшості випадків робляться на сферичних підшипниках кочення </w:t>
      </w:r>
      <w:r w:rsidRPr="009E0A0D">
        <w:rPr>
          <w:rFonts w:eastAsia="Calibri"/>
          <w:sz w:val="28"/>
          <w:szCs w:val="28"/>
          <w:lang w:val="ru-RU" w:eastAsia="en-US"/>
        </w:rPr>
        <w:t>[</w:t>
      </w:r>
      <w:r w:rsidRPr="009E0A0D">
        <w:rPr>
          <w:rFonts w:eastAsia="Calibri"/>
          <w:sz w:val="28"/>
          <w:szCs w:val="28"/>
          <w:lang w:eastAsia="en-US"/>
        </w:rPr>
        <w:t>25</w:t>
      </w:r>
      <w:r w:rsidRPr="009E0A0D">
        <w:rPr>
          <w:rFonts w:eastAsia="Calibri"/>
          <w:sz w:val="28"/>
          <w:szCs w:val="28"/>
          <w:lang w:val="ru-RU" w:eastAsia="en-US"/>
        </w:rPr>
        <w:t>]</w:t>
      </w:r>
      <w:r w:rsidRPr="009E0A0D">
        <w:rPr>
          <w:rFonts w:eastAsia="Calibri"/>
          <w:sz w:val="28"/>
          <w:szCs w:val="28"/>
          <w:lang w:eastAsia="en-US"/>
        </w:rPr>
        <w:t>.</w:t>
      </w:r>
    </w:p>
    <w:p w14:paraId="4438A47D" w14:textId="77777777" w:rsidR="009002A9" w:rsidRPr="009002A9" w:rsidRDefault="009002A9" w:rsidP="009002A9">
      <w:pPr>
        <w:shd w:val="clear" w:color="auto" w:fill="FFFFFF"/>
        <w:spacing w:line="360" w:lineRule="auto"/>
        <w:ind w:left="284" w:right="284" w:firstLine="567"/>
        <w:jc w:val="both"/>
        <w:rPr>
          <w:sz w:val="28"/>
          <w:szCs w:val="28"/>
        </w:rPr>
      </w:pPr>
      <w:r w:rsidRPr="009002A9">
        <w:rPr>
          <w:color w:val="000000"/>
          <w:sz w:val="28"/>
          <w:szCs w:val="28"/>
        </w:rPr>
        <w:t>ФЦ повинні мати високу радіальну точність, биття його поверхні не повинно перевищувати 0,01-0,03мм. ФЦ встановлюють у високоточних роликових підшипниках з забезпеченням відсутності осьових зазорів. На відміну від ФДМ для плівки підшипникові опори стаціонарно монтуються у стінках остову друкарської секції.</w:t>
      </w:r>
    </w:p>
    <w:p w14:paraId="4C0B273A" w14:textId="77777777" w:rsidR="0026316D" w:rsidRPr="009002A9" w:rsidRDefault="0026316D" w:rsidP="0026316D">
      <w:pPr>
        <w:shd w:val="clear" w:color="auto" w:fill="FFFFFF"/>
        <w:spacing w:before="3" w:line="478" w:lineRule="exact"/>
        <w:ind w:left="284" w:right="284" w:firstLine="567"/>
        <w:jc w:val="both"/>
        <w:rPr>
          <w:sz w:val="28"/>
          <w:szCs w:val="28"/>
        </w:rPr>
      </w:pPr>
      <w:r w:rsidRPr="009002A9">
        <w:rPr>
          <w:color w:val="000000"/>
          <w:sz w:val="28"/>
          <w:szCs w:val="28"/>
        </w:rPr>
        <w:t>В сучасних машинах биття друкарського циліндру складає приблизно</w:t>
      </w:r>
    </w:p>
    <w:p w14:paraId="62ECB169" w14:textId="77777777" w:rsidR="0026316D" w:rsidRPr="009002A9" w:rsidRDefault="0026316D" w:rsidP="0026316D">
      <w:pPr>
        <w:shd w:val="clear" w:color="auto" w:fill="FFFFFF"/>
        <w:spacing w:before="3" w:line="478" w:lineRule="exact"/>
        <w:ind w:left="284" w:right="284" w:firstLine="567"/>
        <w:jc w:val="both"/>
        <w:rPr>
          <w:sz w:val="28"/>
          <w:szCs w:val="28"/>
        </w:rPr>
      </w:pPr>
      <w:r w:rsidRPr="009002A9">
        <w:rPr>
          <w:color w:val="000000"/>
          <w:sz w:val="28"/>
          <w:szCs w:val="28"/>
        </w:rPr>
        <w:t>0,01-0,03 мм, а сам він встановлюється у підшипниках кочення. Поверхня</w:t>
      </w:r>
    </w:p>
    <w:p w14:paraId="2D5F0514" w14:textId="77777777" w:rsidR="0026316D" w:rsidRPr="009002A9" w:rsidRDefault="0026316D" w:rsidP="0026316D">
      <w:pPr>
        <w:shd w:val="clear" w:color="auto" w:fill="FFFFFF"/>
        <w:spacing w:before="120" w:after="120" w:line="360" w:lineRule="auto"/>
        <w:ind w:left="284" w:right="284" w:firstLine="567"/>
        <w:jc w:val="both"/>
        <w:rPr>
          <w:sz w:val="28"/>
          <w:szCs w:val="28"/>
        </w:rPr>
      </w:pPr>
      <w:r w:rsidRPr="009002A9">
        <w:rPr>
          <w:color w:val="000000"/>
          <w:sz w:val="28"/>
          <w:szCs w:val="28"/>
        </w:rPr>
        <w:t>циліндра оброблюється тонким шліфуванням і хромується.</w:t>
      </w:r>
    </w:p>
    <w:p w14:paraId="31529460"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481304FC" w14:textId="77777777" w:rsidR="00334284" w:rsidRDefault="00334284" w:rsidP="0027263B">
      <w:pPr>
        <w:shd w:val="clear" w:color="auto" w:fill="FFFFFF"/>
        <w:spacing w:before="288" w:after="360" w:line="360" w:lineRule="auto"/>
        <w:ind w:left="284" w:right="284" w:firstLine="567"/>
        <w:rPr>
          <w:b/>
          <w:color w:val="000000"/>
          <w:sz w:val="28"/>
          <w:szCs w:val="28"/>
        </w:rPr>
      </w:pPr>
    </w:p>
    <w:p w14:paraId="1CB316C9" w14:textId="77777777" w:rsidR="00C73880" w:rsidRDefault="00C73880" w:rsidP="0027263B">
      <w:pPr>
        <w:shd w:val="clear" w:color="auto" w:fill="FFFFFF"/>
        <w:spacing w:before="288" w:after="360" w:line="360" w:lineRule="auto"/>
        <w:ind w:left="284" w:right="284" w:firstLine="567"/>
        <w:rPr>
          <w:b/>
          <w:color w:val="000000"/>
          <w:sz w:val="28"/>
          <w:szCs w:val="28"/>
        </w:rPr>
      </w:pPr>
    </w:p>
    <w:p w14:paraId="1D7DCB54" w14:textId="77777777" w:rsidR="00AE4926" w:rsidRDefault="00AE4926" w:rsidP="0027263B">
      <w:pPr>
        <w:shd w:val="clear" w:color="auto" w:fill="FFFFFF"/>
        <w:spacing w:before="288" w:after="360" w:line="360" w:lineRule="auto"/>
        <w:ind w:left="284" w:right="284" w:firstLine="567"/>
        <w:rPr>
          <w:b/>
          <w:color w:val="000000"/>
          <w:sz w:val="28"/>
          <w:szCs w:val="28"/>
        </w:rPr>
      </w:pPr>
    </w:p>
    <w:p w14:paraId="7DEE12BB" w14:textId="77777777" w:rsidR="008D0E51" w:rsidRDefault="008D0E51" w:rsidP="0027263B">
      <w:pPr>
        <w:shd w:val="clear" w:color="auto" w:fill="FFFFFF"/>
        <w:spacing w:before="288" w:after="360" w:line="360" w:lineRule="auto"/>
        <w:ind w:left="284" w:right="284" w:firstLine="567"/>
        <w:rPr>
          <w:b/>
          <w:color w:val="000000"/>
          <w:sz w:val="28"/>
          <w:szCs w:val="28"/>
        </w:rPr>
      </w:pPr>
    </w:p>
    <w:p w14:paraId="31517922" w14:textId="77777777" w:rsidR="0027263B" w:rsidRPr="00257E5E" w:rsidRDefault="00334284" w:rsidP="00257E5E">
      <w:pPr>
        <w:shd w:val="clear" w:color="auto" w:fill="FFFFFF"/>
        <w:spacing w:before="120" w:after="120" w:line="360" w:lineRule="auto"/>
        <w:ind w:left="284" w:right="284"/>
        <w:rPr>
          <w:b/>
          <w:i/>
        </w:rPr>
      </w:pPr>
      <w:r w:rsidRPr="00257E5E">
        <w:rPr>
          <w:b/>
          <w:i/>
          <w:color w:val="000000"/>
          <w:sz w:val="28"/>
          <w:szCs w:val="28"/>
        </w:rPr>
        <w:t>3</w:t>
      </w:r>
      <w:r w:rsidR="006F3CAB" w:rsidRPr="00257E5E">
        <w:rPr>
          <w:b/>
          <w:i/>
          <w:color w:val="000000"/>
          <w:sz w:val="28"/>
          <w:szCs w:val="28"/>
        </w:rPr>
        <w:t>.</w:t>
      </w:r>
      <w:r w:rsidRPr="00257E5E">
        <w:rPr>
          <w:b/>
          <w:i/>
          <w:color w:val="000000"/>
          <w:sz w:val="28"/>
          <w:szCs w:val="28"/>
        </w:rPr>
        <w:t>2.</w:t>
      </w:r>
      <w:r w:rsidR="006F3CAB" w:rsidRPr="00257E5E">
        <w:rPr>
          <w:b/>
          <w:i/>
          <w:color w:val="000000"/>
          <w:sz w:val="28"/>
          <w:szCs w:val="28"/>
        </w:rPr>
        <w:t xml:space="preserve"> </w:t>
      </w:r>
      <w:r w:rsidR="0027263B" w:rsidRPr="00257E5E">
        <w:rPr>
          <w:b/>
          <w:i/>
          <w:color w:val="000000"/>
          <w:sz w:val="28"/>
          <w:szCs w:val="28"/>
        </w:rPr>
        <w:t xml:space="preserve">Розрахунок жорсткості </w:t>
      </w:r>
      <w:r w:rsidR="00E41833" w:rsidRPr="00257E5E">
        <w:rPr>
          <w:b/>
          <w:i/>
          <w:color w:val="000000"/>
          <w:sz w:val="28"/>
          <w:szCs w:val="28"/>
        </w:rPr>
        <w:t xml:space="preserve">конструкції </w:t>
      </w:r>
      <w:r w:rsidR="0027263B" w:rsidRPr="00257E5E">
        <w:rPr>
          <w:b/>
          <w:i/>
          <w:color w:val="000000"/>
          <w:sz w:val="28"/>
          <w:szCs w:val="28"/>
        </w:rPr>
        <w:t>ДА.</w:t>
      </w:r>
    </w:p>
    <w:p w14:paraId="1DA0E818" w14:textId="77777777" w:rsidR="0027263B" w:rsidRPr="00A50BDD" w:rsidRDefault="0027263B" w:rsidP="0027263B">
      <w:pPr>
        <w:shd w:val="clear" w:color="auto" w:fill="FFFFFF"/>
        <w:adjustRightInd w:val="0"/>
        <w:spacing w:line="360" w:lineRule="auto"/>
        <w:ind w:left="284" w:right="284" w:firstLine="567"/>
        <w:jc w:val="both"/>
        <w:rPr>
          <w:color w:val="000000"/>
          <w:sz w:val="28"/>
          <w:szCs w:val="28"/>
        </w:rPr>
      </w:pPr>
      <w:r w:rsidRPr="00A50BDD">
        <w:rPr>
          <w:color w:val="000000"/>
          <w:sz w:val="28"/>
          <w:szCs w:val="28"/>
        </w:rPr>
        <w:t>Жорсткість конструкції</w:t>
      </w:r>
      <w:r w:rsidR="00E41833">
        <w:rPr>
          <w:color w:val="000000"/>
          <w:sz w:val="28"/>
          <w:szCs w:val="28"/>
        </w:rPr>
        <w:t xml:space="preserve"> ДА</w:t>
      </w:r>
      <w:r w:rsidRPr="00A50BDD">
        <w:rPr>
          <w:color w:val="000000"/>
          <w:sz w:val="28"/>
          <w:szCs w:val="28"/>
        </w:rPr>
        <w:t xml:space="preserve"> — це спроможність системи чинити опір дії зовнішніх навантажень з деформаціями, допустимими для конкретних умов роботи. Жорсткість оцінюють коефіцієнтом жорсткості, який визначається як </w:t>
      </w:r>
      <w:r w:rsidRPr="00A50BDD">
        <w:rPr>
          <w:color w:val="000000"/>
          <w:sz w:val="28"/>
          <w:szCs w:val="28"/>
        </w:rPr>
        <w:lastRenderedPageBreak/>
        <w:t>відношення сил, прикладених до системи до максимальної її деформації, що ці сили викликають. До факторів, які суттєво впливають на жорсткість конструкцій (характер і ступінь пружних деформацій), відносять:</w:t>
      </w:r>
    </w:p>
    <w:p w14:paraId="40F492EC" w14:textId="77777777" w:rsidR="0027263B" w:rsidRPr="00A50BDD" w:rsidRDefault="0027263B" w:rsidP="000A720E">
      <w:pPr>
        <w:pStyle w:val="a3"/>
        <w:numPr>
          <w:ilvl w:val="0"/>
          <w:numId w:val="2"/>
        </w:numPr>
        <w:shd w:val="clear" w:color="auto" w:fill="FFFFFF"/>
        <w:adjustRightInd w:val="0"/>
        <w:spacing w:line="360" w:lineRule="auto"/>
        <w:ind w:left="284" w:right="284" w:firstLine="567"/>
        <w:jc w:val="both"/>
        <w:rPr>
          <w:sz w:val="28"/>
          <w:szCs w:val="28"/>
        </w:rPr>
      </w:pPr>
      <w:r w:rsidRPr="00A50BDD">
        <w:rPr>
          <w:color w:val="000000"/>
          <w:sz w:val="28"/>
          <w:szCs w:val="28"/>
        </w:rPr>
        <w:t>модуль пружності матеріалу;</w:t>
      </w:r>
    </w:p>
    <w:p w14:paraId="01B5360A" w14:textId="77777777" w:rsidR="0027263B" w:rsidRPr="00A50BDD" w:rsidRDefault="0027263B" w:rsidP="000A720E">
      <w:pPr>
        <w:pStyle w:val="a3"/>
        <w:numPr>
          <w:ilvl w:val="0"/>
          <w:numId w:val="2"/>
        </w:numPr>
        <w:shd w:val="clear" w:color="auto" w:fill="FFFFFF"/>
        <w:adjustRightInd w:val="0"/>
        <w:spacing w:line="360" w:lineRule="auto"/>
        <w:ind w:left="284" w:right="284" w:firstLine="567"/>
        <w:jc w:val="both"/>
        <w:rPr>
          <w:sz w:val="28"/>
          <w:szCs w:val="28"/>
        </w:rPr>
      </w:pPr>
      <w:r w:rsidRPr="00A50BDD">
        <w:rPr>
          <w:color w:val="000000"/>
          <w:sz w:val="28"/>
          <w:szCs w:val="28"/>
        </w:rPr>
        <w:t>геометричні характеристики перетину системи, що деформується;</w:t>
      </w:r>
    </w:p>
    <w:p w14:paraId="1FE6C9FE" w14:textId="77777777" w:rsidR="0027263B" w:rsidRPr="00A50BDD" w:rsidRDefault="0027263B" w:rsidP="000A720E">
      <w:pPr>
        <w:pStyle w:val="a3"/>
        <w:numPr>
          <w:ilvl w:val="0"/>
          <w:numId w:val="2"/>
        </w:numPr>
        <w:shd w:val="clear" w:color="auto" w:fill="FFFFFF"/>
        <w:adjustRightInd w:val="0"/>
        <w:spacing w:line="360" w:lineRule="auto"/>
        <w:ind w:left="284" w:right="284" w:firstLine="567"/>
        <w:jc w:val="both"/>
        <w:rPr>
          <w:sz w:val="28"/>
          <w:szCs w:val="28"/>
        </w:rPr>
      </w:pPr>
      <w:r w:rsidRPr="00A50BDD">
        <w:rPr>
          <w:color w:val="000000"/>
          <w:sz w:val="28"/>
          <w:szCs w:val="28"/>
        </w:rPr>
        <w:t>лінійні розміри системи, що деформується;</w:t>
      </w:r>
    </w:p>
    <w:p w14:paraId="73DFDD21" w14:textId="77777777" w:rsidR="0027263B" w:rsidRPr="00A50BDD" w:rsidRDefault="0027263B" w:rsidP="000A720E">
      <w:pPr>
        <w:pStyle w:val="a3"/>
        <w:numPr>
          <w:ilvl w:val="0"/>
          <w:numId w:val="2"/>
        </w:numPr>
        <w:shd w:val="clear" w:color="auto" w:fill="FFFFFF"/>
        <w:adjustRightInd w:val="0"/>
        <w:spacing w:line="360" w:lineRule="auto"/>
        <w:ind w:left="284" w:right="284" w:firstLine="567"/>
        <w:jc w:val="both"/>
        <w:rPr>
          <w:color w:val="000000"/>
          <w:sz w:val="28"/>
          <w:szCs w:val="28"/>
        </w:rPr>
      </w:pPr>
      <w:r w:rsidRPr="00A50BDD">
        <w:rPr>
          <w:color w:val="000000"/>
          <w:sz w:val="28"/>
          <w:szCs w:val="28"/>
        </w:rPr>
        <w:t>вид навантаження та конструкція опор.</w:t>
      </w:r>
    </w:p>
    <w:p w14:paraId="6E33333F" w14:textId="77777777" w:rsidR="0027263B" w:rsidRPr="00A50BDD" w:rsidRDefault="0027263B" w:rsidP="0027263B">
      <w:pPr>
        <w:shd w:val="clear" w:color="auto" w:fill="FFFFFF"/>
        <w:adjustRightInd w:val="0"/>
        <w:spacing w:line="360" w:lineRule="auto"/>
        <w:ind w:left="284" w:right="284" w:firstLine="567"/>
        <w:jc w:val="both"/>
        <w:rPr>
          <w:color w:val="000000"/>
          <w:sz w:val="28"/>
          <w:szCs w:val="28"/>
        </w:rPr>
      </w:pPr>
      <w:r w:rsidRPr="00A50BDD">
        <w:rPr>
          <w:color w:val="000000"/>
          <w:sz w:val="28"/>
          <w:szCs w:val="28"/>
        </w:rPr>
        <w:t>Недостатня жорсткість механічних систем призводить до порушення взаємодії їх механізмів. Це супроводжується порушенням умов нормального перебігу технологічних процесів та викликає знос рухомих з’єднань.</w:t>
      </w:r>
    </w:p>
    <w:p w14:paraId="3D41E642" w14:textId="77777777" w:rsidR="0027263B" w:rsidRPr="00A50BDD" w:rsidRDefault="0027263B" w:rsidP="0027263B">
      <w:pPr>
        <w:shd w:val="clear" w:color="auto" w:fill="FFFFFF"/>
        <w:adjustRightInd w:val="0"/>
        <w:spacing w:line="360" w:lineRule="auto"/>
        <w:ind w:left="284" w:right="284" w:firstLine="567"/>
        <w:jc w:val="both"/>
        <w:rPr>
          <w:color w:val="000000"/>
          <w:sz w:val="28"/>
          <w:szCs w:val="28"/>
        </w:rPr>
      </w:pPr>
      <w:r w:rsidRPr="00A50BDD">
        <w:rPr>
          <w:color w:val="000000"/>
          <w:sz w:val="28"/>
          <w:szCs w:val="28"/>
        </w:rPr>
        <w:t>Під дією зусилля тиску всі елементи ДА в друкарських машинах деформуються. Це зменшує деформацію форми для забезпечення необхідного технологічного тиску, а також приводить до перепаду тисків вздовж довжини відбитка. Крім того згинальна жорсткість валів також визначає правильні умови роботи зубчатих зчеплень, що пов'язано з забезпеченням їх точності в процесі роботи. Тому жорсткість ДА — важлива його характеристика, що впливає на значення припустимого зусилля друку, налагодження апарату до друку і на його якість. Для ротаційних і плоско-друкарських машин вона характеризується величиною:</w:t>
      </w:r>
    </w:p>
    <w:p w14:paraId="242B3AE2" w14:textId="77777777" w:rsidR="0027263B" w:rsidRPr="00A50BDD" w:rsidRDefault="0027263B" w:rsidP="000A720E">
      <w:pPr>
        <w:pStyle w:val="a3"/>
        <w:numPr>
          <w:ilvl w:val="0"/>
          <w:numId w:val="3"/>
        </w:numPr>
        <w:shd w:val="clear" w:color="auto" w:fill="FFFFFF"/>
        <w:adjustRightInd w:val="0"/>
        <w:spacing w:line="360" w:lineRule="auto"/>
        <w:ind w:left="284" w:right="284" w:firstLine="567"/>
        <w:jc w:val="both"/>
        <w:rPr>
          <w:sz w:val="28"/>
          <w:szCs w:val="28"/>
        </w:rPr>
      </w:pPr>
      <w:r w:rsidRPr="00A50BDD">
        <w:rPr>
          <w:color w:val="000000"/>
          <w:sz w:val="28"/>
          <w:szCs w:val="28"/>
        </w:rPr>
        <w:t>сумарного прогину його складових частини - циліндрів і їх цапф, підшипникових опор, стінок остову,</w:t>
      </w:r>
    </w:p>
    <w:p w14:paraId="297EBFD4" w14:textId="77777777" w:rsidR="0027263B" w:rsidRPr="00A50BDD" w:rsidRDefault="0027263B" w:rsidP="000A720E">
      <w:pPr>
        <w:pStyle w:val="a3"/>
        <w:numPr>
          <w:ilvl w:val="0"/>
          <w:numId w:val="3"/>
        </w:numPr>
        <w:shd w:val="clear" w:color="auto" w:fill="FFFFFF"/>
        <w:adjustRightInd w:val="0"/>
        <w:spacing w:line="360" w:lineRule="auto"/>
        <w:ind w:left="284" w:right="284" w:firstLine="567"/>
        <w:jc w:val="both"/>
        <w:rPr>
          <w:sz w:val="28"/>
          <w:szCs w:val="28"/>
        </w:rPr>
      </w:pPr>
      <w:r w:rsidRPr="00A50BDD">
        <w:rPr>
          <w:color w:val="000000"/>
          <w:sz w:val="28"/>
          <w:szCs w:val="28"/>
        </w:rPr>
        <w:t>крутних деформацій валів і циліндрів.</w:t>
      </w:r>
    </w:p>
    <w:p w14:paraId="7E91E5AE" w14:textId="77777777" w:rsidR="006D41CF" w:rsidRPr="00A50BDD" w:rsidRDefault="006D41CF" w:rsidP="006D41CF">
      <w:pPr>
        <w:shd w:val="clear" w:color="auto" w:fill="FFFFFF"/>
        <w:adjustRightInd w:val="0"/>
        <w:spacing w:before="120" w:after="120" w:line="360" w:lineRule="auto"/>
        <w:ind w:left="284" w:right="284" w:firstLine="567"/>
        <w:jc w:val="both"/>
        <w:rPr>
          <w:i/>
          <w:color w:val="000000"/>
          <w:sz w:val="28"/>
          <w:szCs w:val="28"/>
        </w:rPr>
      </w:pPr>
      <w:r>
        <w:rPr>
          <w:i/>
          <w:color w:val="000000"/>
          <w:sz w:val="28"/>
          <w:szCs w:val="28"/>
        </w:rPr>
        <w:t>3</w:t>
      </w:r>
      <w:r w:rsidRPr="00A50BDD">
        <w:rPr>
          <w:i/>
          <w:color w:val="000000"/>
          <w:sz w:val="28"/>
          <w:szCs w:val="28"/>
        </w:rPr>
        <w:t>.</w:t>
      </w:r>
      <w:r>
        <w:rPr>
          <w:i/>
          <w:color w:val="000000"/>
          <w:sz w:val="28"/>
          <w:szCs w:val="28"/>
        </w:rPr>
        <w:t>2</w:t>
      </w:r>
      <w:r w:rsidRPr="00A50BDD">
        <w:rPr>
          <w:i/>
          <w:color w:val="000000"/>
          <w:sz w:val="28"/>
          <w:szCs w:val="28"/>
        </w:rPr>
        <w:t>.</w:t>
      </w:r>
      <w:r>
        <w:rPr>
          <w:i/>
          <w:color w:val="000000"/>
          <w:sz w:val="28"/>
          <w:szCs w:val="28"/>
        </w:rPr>
        <w:t>1.</w:t>
      </w:r>
      <w:r w:rsidRPr="00A50BDD">
        <w:rPr>
          <w:i/>
          <w:color w:val="000000"/>
          <w:sz w:val="28"/>
          <w:szCs w:val="28"/>
        </w:rPr>
        <w:t xml:space="preserve"> Опис досліджуваної конструкції.</w:t>
      </w:r>
    </w:p>
    <w:p w14:paraId="3E2530DB" w14:textId="77777777" w:rsidR="006D41CF" w:rsidRPr="00A50BDD" w:rsidRDefault="006D41CF" w:rsidP="006D41CF">
      <w:pPr>
        <w:shd w:val="clear" w:color="auto" w:fill="FFFFFF"/>
        <w:adjustRightInd w:val="0"/>
        <w:spacing w:line="360" w:lineRule="auto"/>
        <w:ind w:left="284" w:right="284" w:firstLine="567"/>
        <w:jc w:val="both"/>
        <w:rPr>
          <w:rFonts w:eastAsia="Calibri"/>
          <w:sz w:val="28"/>
          <w:szCs w:val="28"/>
        </w:rPr>
      </w:pPr>
      <w:r w:rsidRPr="00A50BDD">
        <w:rPr>
          <w:color w:val="000000"/>
          <w:sz w:val="28"/>
          <w:szCs w:val="28"/>
        </w:rPr>
        <w:t>Циліндри 1 та 2 (</w:t>
      </w:r>
      <w:proofErr w:type="spellStart"/>
      <w:r>
        <w:rPr>
          <w:color w:val="000000"/>
          <w:sz w:val="28"/>
          <w:szCs w:val="28"/>
        </w:rPr>
        <w:t>арк</w:t>
      </w:r>
      <w:proofErr w:type="spellEnd"/>
      <w:r>
        <w:rPr>
          <w:color w:val="000000"/>
          <w:sz w:val="28"/>
          <w:szCs w:val="28"/>
        </w:rPr>
        <w:t>. 6</w:t>
      </w:r>
      <w:r w:rsidRPr="00A50BDD">
        <w:rPr>
          <w:color w:val="000000"/>
          <w:sz w:val="28"/>
          <w:szCs w:val="28"/>
        </w:rPr>
        <w:t xml:space="preserve">) встановлені в підшипникових опорах, стакани </w:t>
      </w:r>
      <w:r>
        <w:rPr>
          <w:color w:val="000000"/>
          <w:sz w:val="28"/>
          <w:szCs w:val="28"/>
        </w:rPr>
        <w:t>16, 19</w:t>
      </w:r>
      <w:r w:rsidRPr="00A50BDD">
        <w:rPr>
          <w:color w:val="000000"/>
          <w:sz w:val="28"/>
          <w:szCs w:val="28"/>
        </w:rPr>
        <w:t xml:space="preserve"> яких розташовані в стінках остова друкарської секції. Зовнішній діаметр стаканів ДЦ, що спряжений з отвором стінки, і внутрішній діаметр під установку підшипника з валом виконані з ексцентриситетом. Це дозволяє за допомогою синхронного повороту стаканів в стінках встановлювати необхідний зазор між твірними ФЦ і ДЦ, який враховує товщину ФПФ з монтажною стрічкою і ГК, і в </w:t>
      </w:r>
      <w:r w:rsidRPr="00A50BDD">
        <w:rPr>
          <w:color w:val="000000"/>
          <w:sz w:val="28"/>
          <w:szCs w:val="28"/>
        </w:rPr>
        <w:lastRenderedPageBreak/>
        <w:t>той же час, забезпечує необхідний технологічний тиск друку. Тобто конструкція ДА передбачає передачу тиску від друкарського до формного циліндру через ГК.</w:t>
      </w:r>
    </w:p>
    <w:p w14:paraId="33D02A16" w14:textId="77777777" w:rsidR="006D41CF" w:rsidRPr="00A50BDD" w:rsidRDefault="006D41CF" w:rsidP="006D41CF">
      <w:pPr>
        <w:spacing w:line="360" w:lineRule="auto"/>
        <w:ind w:left="284" w:right="284" w:firstLine="567"/>
        <w:jc w:val="both"/>
        <w:rPr>
          <w:color w:val="000000"/>
          <w:sz w:val="28"/>
          <w:szCs w:val="28"/>
        </w:rPr>
      </w:pPr>
      <w:r w:rsidRPr="00A50BDD">
        <w:rPr>
          <w:color w:val="000000"/>
          <w:sz w:val="28"/>
          <w:szCs w:val="28"/>
        </w:rPr>
        <w:t xml:space="preserve">Робоча частина циліндрів зроблена зі стальних труб, в які посаджені по гарячій посадці (Н7/u7) цапфи. Найбільше навантажена опора ФЦ (зі сторони приводного </w:t>
      </w:r>
      <w:proofErr w:type="spellStart"/>
      <w:r w:rsidRPr="00A50BDD">
        <w:rPr>
          <w:color w:val="000000"/>
          <w:sz w:val="28"/>
          <w:szCs w:val="28"/>
        </w:rPr>
        <w:t>косозубого</w:t>
      </w:r>
      <w:proofErr w:type="spellEnd"/>
      <w:r w:rsidRPr="00A50BDD">
        <w:rPr>
          <w:color w:val="000000"/>
          <w:sz w:val="28"/>
          <w:szCs w:val="28"/>
        </w:rPr>
        <w:t xml:space="preserve"> колеса) змонтована на двох радіально-упорних конічних підшипниках по схемі попереднього осьового натягу. Протилежна опора змонтована на спарених сферичних роликопідшипниках і компенсує зміни довжини </w:t>
      </w:r>
      <w:proofErr w:type="spellStart"/>
      <w:r w:rsidRPr="00A50BDD">
        <w:rPr>
          <w:color w:val="000000"/>
          <w:sz w:val="28"/>
          <w:szCs w:val="28"/>
        </w:rPr>
        <w:t>вала</w:t>
      </w:r>
      <w:proofErr w:type="spellEnd"/>
      <w:r w:rsidRPr="00A50BDD">
        <w:rPr>
          <w:color w:val="000000"/>
          <w:sz w:val="28"/>
          <w:szCs w:val="28"/>
        </w:rPr>
        <w:t xml:space="preserve"> циліндру внаслідок його деформацій. ДЦ змонтований на спарених сферичних шарикопідшипниках. Його найбільш навантажена опора виконана по схемі осьової фіксації.</w:t>
      </w:r>
    </w:p>
    <w:p w14:paraId="53EB5061" w14:textId="77777777" w:rsidR="006D41CF" w:rsidRPr="00A50BDD" w:rsidRDefault="006D41CF" w:rsidP="006D41CF">
      <w:pPr>
        <w:shd w:val="clear" w:color="auto" w:fill="FFFFFF"/>
        <w:adjustRightInd w:val="0"/>
        <w:spacing w:line="360" w:lineRule="auto"/>
        <w:ind w:left="284" w:right="284" w:firstLine="567"/>
        <w:jc w:val="both"/>
        <w:rPr>
          <w:rFonts w:eastAsia="Calibri"/>
          <w:sz w:val="28"/>
          <w:szCs w:val="28"/>
        </w:rPr>
      </w:pPr>
      <w:r w:rsidRPr="00A50BDD">
        <w:rPr>
          <w:color w:val="000000"/>
          <w:sz w:val="28"/>
          <w:szCs w:val="28"/>
        </w:rPr>
        <w:t xml:space="preserve">Стінки остову виготовлені з листової сталі 35 товщиною </w:t>
      </w:r>
      <w:smartTag w:uri="urn:schemas-microsoft-com:office:smarttags" w:element="metricconverter">
        <w:smartTagPr>
          <w:attr w:name="ProductID" w:val="45 мм"/>
        </w:smartTagPr>
        <w:r w:rsidRPr="00A50BDD">
          <w:rPr>
            <w:color w:val="000000"/>
            <w:sz w:val="28"/>
            <w:szCs w:val="28"/>
          </w:rPr>
          <w:t>45 мм</w:t>
        </w:r>
      </w:smartTag>
      <w:r w:rsidRPr="00A50BDD">
        <w:rPr>
          <w:color w:val="000000"/>
          <w:sz w:val="28"/>
          <w:szCs w:val="28"/>
        </w:rPr>
        <w:t xml:space="preserve"> кожна. Їх жорсткість значно вища ніж жорсткість елементів ДА. Тому в подальшому її не враховуємо.</w:t>
      </w:r>
    </w:p>
    <w:p w14:paraId="05777089" w14:textId="77777777" w:rsidR="006D41CF" w:rsidRPr="00A50BDD" w:rsidRDefault="006D41CF" w:rsidP="006D41CF">
      <w:pPr>
        <w:shd w:val="clear" w:color="auto" w:fill="FFFFFF"/>
        <w:adjustRightInd w:val="0"/>
        <w:spacing w:line="360" w:lineRule="auto"/>
        <w:ind w:left="284" w:right="284" w:firstLine="567"/>
        <w:jc w:val="both"/>
        <w:rPr>
          <w:rFonts w:eastAsia="Calibri"/>
          <w:sz w:val="28"/>
          <w:szCs w:val="28"/>
        </w:rPr>
      </w:pPr>
      <w:r w:rsidRPr="00A50BDD">
        <w:rPr>
          <w:color w:val="000000"/>
          <w:sz w:val="28"/>
          <w:szCs w:val="28"/>
        </w:rPr>
        <w:t xml:space="preserve">Цапфи циліндрів мають ступінчату конструкцію. Тому для розробки розрахункової схеми ступінчаті ділянки замінено на гладкі </w:t>
      </w:r>
      <w:proofErr w:type="spellStart"/>
      <w:r w:rsidRPr="00A50BDD">
        <w:rPr>
          <w:color w:val="000000"/>
          <w:sz w:val="28"/>
          <w:szCs w:val="28"/>
        </w:rPr>
        <w:t>вісі</w:t>
      </w:r>
      <w:proofErr w:type="spellEnd"/>
      <w:r w:rsidRPr="00A50BDD">
        <w:rPr>
          <w:color w:val="000000"/>
          <w:sz w:val="28"/>
          <w:szCs w:val="28"/>
        </w:rPr>
        <w:t xml:space="preserve"> з приведеним діаметром та довжиною згідно формул.</w:t>
      </w:r>
    </w:p>
    <w:p w14:paraId="5224DC55" w14:textId="77777777" w:rsidR="0027263B" w:rsidRPr="00257E5E" w:rsidRDefault="00257E5E" w:rsidP="00944A19">
      <w:pPr>
        <w:tabs>
          <w:tab w:val="left" w:pos="-5103"/>
        </w:tabs>
        <w:spacing w:before="120" w:after="120" w:line="360" w:lineRule="auto"/>
        <w:ind w:left="284" w:right="284"/>
        <w:rPr>
          <w:i/>
          <w:sz w:val="28"/>
          <w:szCs w:val="28"/>
        </w:rPr>
      </w:pPr>
      <w:r w:rsidRPr="00257E5E">
        <w:rPr>
          <w:i/>
          <w:sz w:val="28"/>
          <w:szCs w:val="28"/>
          <w:lang w:val="ru-RU"/>
        </w:rPr>
        <w:t>3.2.</w:t>
      </w:r>
      <w:r w:rsidR="006D41CF">
        <w:rPr>
          <w:i/>
          <w:sz w:val="28"/>
          <w:szCs w:val="28"/>
          <w:lang w:val="ru-RU"/>
        </w:rPr>
        <w:t>2</w:t>
      </w:r>
      <w:r w:rsidR="00A50BDD" w:rsidRPr="00257E5E">
        <w:rPr>
          <w:i/>
          <w:sz w:val="28"/>
          <w:szCs w:val="28"/>
          <w:lang w:val="ru-RU"/>
        </w:rPr>
        <w:t xml:space="preserve">. </w:t>
      </w:r>
      <w:r w:rsidR="0027263B" w:rsidRPr="00257E5E">
        <w:rPr>
          <w:i/>
          <w:sz w:val="28"/>
          <w:szCs w:val="28"/>
        </w:rPr>
        <w:t>Розрахункова схема для визначення пружних деформацій формного і друкарського циліндрів</w:t>
      </w:r>
      <w:r w:rsidR="00A50BDD" w:rsidRPr="00257E5E">
        <w:rPr>
          <w:i/>
          <w:sz w:val="28"/>
          <w:szCs w:val="28"/>
          <w:lang w:val="ru-RU"/>
        </w:rPr>
        <w:t>.</w:t>
      </w:r>
    </w:p>
    <w:p w14:paraId="6B259B4B" w14:textId="77777777" w:rsidR="0027263B" w:rsidRPr="006D41CF" w:rsidRDefault="0027263B" w:rsidP="0027263B">
      <w:pPr>
        <w:shd w:val="clear" w:color="auto" w:fill="FFFFFF"/>
        <w:adjustRightInd w:val="0"/>
        <w:spacing w:line="360" w:lineRule="auto"/>
        <w:ind w:left="284" w:right="284" w:firstLine="567"/>
        <w:jc w:val="both"/>
        <w:rPr>
          <w:rFonts w:eastAsia="Calibri"/>
          <w:sz w:val="28"/>
          <w:szCs w:val="28"/>
        </w:rPr>
      </w:pPr>
      <w:r w:rsidRPr="00A50BDD">
        <w:rPr>
          <w:color w:val="000000"/>
          <w:sz w:val="28"/>
          <w:szCs w:val="28"/>
        </w:rPr>
        <w:t xml:space="preserve">Аналізуючи фактори, що впливають на якість друку, було визначено, що жорсткість ДА одна з найважливіших характеристик. Прогин циліндрів призводить до необхідності збільшення тиску на еластичну ФПФ для забезпечення її робочої деформації. Це зумовлює погіршення якості друку: розтискування, розмитість контурів, деформації ГК. Прогин і кут повороту в опорах буде впливати на точність зубчатих зачеплень, що може визивати їх інтенсивне зношення і </w:t>
      </w:r>
      <w:proofErr w:type="spellStart"/>
      <w:r w:rsidRPr="00A50BDD">
        <w:rPr>
          <w:color w:val="000000"/>
          <w:sz w:val="28"/>
          <w:szCs w:val="28"/>
        </w:rPr>
        <w:t>полошення</w:t>
      </w:r>
      <w:proofErr w:type="spellEnd"/>
      <w:r w:rsidRPr="00A50BDD">
        <w:rPr>
          <w:color w:val="000000"/>
          <w:sz w:val="28"/>
          <w:szCs w:val="28"/>
        </w:rPr>
        <w:t xml:space="preserve"> на відбитку.</w:t>
      </w:r>
      <w:r w:rsidR="006D41CF">
        <w:rPr>
          <w:color w:val="000000"/>
          <w:sz w:val="28"/>
          <w:szCs w:val="28"/>
          <w:lang w:val="ru-RU"/>
        </w:rPr>
        <w:t xml:space="preserve"> </w:t>
      </w:r>
      <w:proofErr w:type="spellStart"/>
      <w:r w:rsidR="006D41CF">
        <w:rPr>
          <w:color w:val="000000"/>
          <w:sz w:val="28"/>
          <w:szCs w:val="28"/>
          <w:lang w:val="ru-RU"/>
        </w:rPr>
        <w:t>Розрахункова</w:t>
      </w:r>
      <w:proofErr w:type="spellEnd"/>
      <w:r w:rsidR="006D41CF">
        <w:rPr>
          <w:color w:val="000000"/>
          <w:sz w:val="28"/>
          <w:szCs w:val="28"/>
          <w:lang w:val="ru-RU"/>
        </w:rPr>
        <w:t xml:space="preserve"> </w:t>
      </w:r>
      <w:r w:rsidR="006D41CF">
        <w:rPr>
          <w:color w:val="000000"/>
          <w:sz w:val="28"/>
          <w:szCs w:val="28"/>
        </w:rPr>
        <w:t>схема наведена на рис.3.1.</w:t>
      </w:r>
    </w:p>
    <w:p w14:paraId="1CC37419" w14:textId="77777777" w:rsidR="00AF0C16" w:rsidRDefault="0027263B" w:rsidP="00257E5E">
      <w:pPr>
        <w:spacing w:line="360" w:lineRule="auto"/>
        <w:ind w:left="284" w:right="284" w:firstLine="567"/>
        <w:jc w:val="both"/>
        <w:rPr>
          <w:color w:val="000000"/>
          <w:sz w:val="28"/>
          <w:szCs w:val="28"/>
        </w:rPr>
      </w:pPr>
      <w:r w:rsidRPr="00A50BDD">
        <w:rPr>
          <w:color w:val="000000"/>
          <w:sz w:val="28"/>
          <w:szCs w:val="28"/>
        </w:rPr>
        <w:t xml:space="preserve">З врахуванням зробленого аналізу і використанням параметрів кінематичної схеми запропонована розрахункова схема для визначення сумарного прогину елементів ДА. </w:t>
      </w:r>
    </w:p>
    <w:p w14:paraId="1149B3A2" w14:textId="77777777" w:rsidR="00AF0C16" w:rsidRPr="00A50BDD" w:rsidRDefault="00AF0C16" w:rsidP="00AF0C16">
      <w:pPr>
        <w:pStyle w:val="a3"/>
        <w:spacing w:line="360" w:lineRule="auto"/>
        <w:ind w:left="284" w:right="284"/>
        <w:contextualSpacing w:val="0"/>
        <w:jc w:val="center"/>
        <w:rPr>
          <w:sz w:val="28"/>
          <w:szCs w:val="28"/>
        </w:rPr>
      </w:pPr>
      <w:r w:rsidRPr="00A50BDD">
        <w:rPr>
          <w:noProof/>
          <w:sz w:val="28"/>
          <w:szCs w:val="28"/>
          <w:lang w:eastAsia="uk-UA"/>
        </w:rPr>
        <w:lastRenderedPageBreak/>
        <w:drawing>
          <wp:inline distT="0" distB="0" distL="0" distR="0" wp14:anchorId="03911CD0" wp14:editId="710B0DE2">
            <wp:extent cx="5377866" cy="2197407"/>
            <wp:effectExtent l="19050" t="0" r="0" b="0"/>
            <wp:docPr id="1" name="Рисунок 16" descr="sh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hema"/>
                    <pic:cNvPicPr>
                      <a:picLocks noChangeAspect="1" noChangeArrowheads="1"/>
                    </pic:cNvPicPr>
                  </pic:nvPicPr>
                  <pic:blipFill>
                    <a:blip r:embed="rId92" cstate="email">
                      <a:extLst>
                        <a:ext uri="{28A0092B-C50C-407E-A947-70E740481C1C}">
                          <a14:useLocalDpi xmlns:a14="http://schemas.microsoft.com/office/drawing/2010/main"/>
                        </a:ext>
                      </a:extLst>
                    </a:blip>
                    <a:srcRect/>
                    <a:stretch>
                      <a:fillRect/>
                    </a:stretch>
                  </pic:blipFill>
                  <pic:spPr bwMode="auto">
                    <a:xfrm>
                      <a:off x="0" y="0"/>
                      <a:ext cx="5381406" cy="2198853"/>
                    </a:xfrm>
                    <a:prstGeom prst="rect">
                      <a:avLst/>
                    </a:prstGeom>
                    <a:noFill/>
                    <a:ln w="9525">
                      <a:noFill/>
                      <a:miter lim="800000"/>
                      <a:headEnd/>
                      <a:tailEnd/>
                    </a:ln>
                  </pic:spPr>
                </pic:pic>
              </a:graphicData>
            </a:graphic>
          </wp:inline>
        </w:drawing>
      </w:r>
    </w:p>
    <w:p w14:paraId="537D0B71" w14:textId="77777777" w:rsidR="00AF0C16" w:rsidRPr="00A50BDD" w:rsidRDefault="00AF0C16" w:rsidP="00AF0C16">
      <w:pPr>
        <w:pStyle w:val="a3"/>
        <w:spacing w:after="100" w:afterAutospacing="1" w:line="360" w:lineRule="auto"/>
        <w:ind w:left="284" w:right="284" w:firstLine="567"/>
        <w:contextualSpacing w:val="0"/>
        <w:jc w:val="center"/>
        <w:rPr>
          <w:i/>
          <w:sz w:val="28"/>
          <w:szCs w:val="28"/>
        </w:rPr>
      </w:pPr>
      <w:r>
        <w:rPr>
          <w:b/>
          <w:sz w:val="28"/>
          <w:szCs w:val="28"/>
        </w:rPr>
        <w:t>Рис.</w:t>
      </w:r>
      <w:r w:rsidRPr="00AF0C16">
        <w:rPr>
          <w:b/>
          <w:sz w:val="28"/>
          <w:szCs w:val="28"/>
          <w:lang w:val="ru-RU"/>
        </w:rPr>
        <w:t>3</w:t>
      </w:r>
      <w:r w:rsidRPr="00A03EC8">
        <w:rPr>
          <w:b/>
          <w:sz w:val="28"/>
          <w:szCs w:val="28"/>
        </w:rPr>
        <w:t>.</w:t>
      </w:r>
      <w:r>
        <w:rPr>
          <w:b/>
          <w:sz w:val="28"/>
          <w:szCs w:val="28"/>
        </w:rPr>
        <w:t>1</w:t>
      </w:r>
      <w:r w:rsidRPr="00A03EC8">
        <w:rPr>
          <w:b/>
          <w:sz w:val="28"/>
          <w:szCs w:val="28"/>
        </w:rPr>
        <w:t>.</w:t>
      </w:r>
      <w:r w:rsidRPr="00A50BDD">
        <w:rPr>
          <w:i/>
          <w:sz w:val="28"/>
          <w:szCs w:val="28"/>
        </w:rPr>
        <w:t xml:space="preserve"> Схема навантажень в ДА лінії ДВЛ 1800.</w:t>
      </w:r>
    </w:p>
    <w:p w14:paraId="7F2CD3BA" w14:textId="77777777" w:rsidR="0027263B" w:rsidRPr="00A50BDD" w:rsidRDefault="0027263B" w:rsidP="00257E5E">
      <w:pPr>
        <w:spacing w:line="360" w:lineRule="auto"/>
        <w:ind w:left="284" w:right="284" w:firstLine="567"/>
        <w:jc w:val="both"/>
        <w:rPr>
          <w:color w:val="000000"/>
          <w:sz w:val="28"/>
          <w:szCs w:val="28"/>
        </w:rPr>
      </w:pPr>
      <w:r w:rsidRPr="00A50BDD">
        <w:rPr>
          <w:color w:val="000000"/>
          <w:sz w:val="28"/>
          <w:szCs w:val="28"/>
        </w:rPr>
        <w:t>Сумарна величина прогину елементів ДА, яка характеризує жорсткість конструкції, має вигляд:</w:t>
      </w:r>
    </w:p>
    <w:p w14:paraId="75C37310" w14:textId="77777777" w:rsidR="0027263B" w:rsidRPr="00A50BDD" w:rsidRDefault="0027263B" w:rsidP="0027263B">
      <w:pPr>
        <w:shd w:val="clear" w:color="auto" w:fill="FFFFFF"/>
        <w:tabs>
          <w:tab w:val="left" w:pos="3402"/>
          <w:tab w:val="left" w:pos="8505"/>
        </w:tabs>
        <w:adjustRightInd w:val="0"/>
        <w:spacing w:line="360" w:lineRule="auto"/>
        <w:ind w:left="284" w:right="284" w:firstLine="567"/>
        <w:jc w:val="both"/>
        <w:rPr>
          <w:sz w:val="28"/>
          <w:szCs w:val="28"/>
        </w:rPr>
      </w:pPr>
      <w:r w:rsidRPr="00A50BDD">
        <w:rPr>
          <w:sz w:val="28"/>
          <w:szCs w:val="28"/>
        </w:rPr>
        <w:tab/>
      </w:r>
      <w:r w:rsidRPr="00A50BDD">
        <w:rPr>
          <w:sz w:val="28"/>
          <w:szCs w:val="28"/>
        </w:rPr>
        <w:object w:dxaOrig="3580" w:dyaOrig="380" w14:anchorId="50208B64">
          <v:shape id="_x0000_i1039" type="#_x0000_t75" style="width:178.5pt;height:19.5pt" o:ole="">
            <v:imagedata r:id="rId93" o:title=""/>
          </v:shape>
          <o:OLEObject Type="Embed" ProgID="Equation.DSMT4" ShapeID="_x0000_i1039" DrawAspect="Content" ObjectID="_1786109507" r:id="rId94"/>
        </w:object>
      </w:r>
      <w:r w:rsidRPr="00A50BDD">
        <w:rPr>
          <w:sz w:val="28"/>
          <w:szCs w:val="28"/>
        </w:rPr>
        <w:t>,</w:t>
      </w:r>
      <w:r w:rsidRPr="00A50BDD">
        <w:rPr>
          <w:sz w:val="28"/>
          <w:szCs w:val="28"/>
        </w:rPr>
        <w:tab/>
      </w:r>
    </w:p>
    <w:p w14:paraId="66222D9D" w14:textId="77777777" w:rsidR="0027263B" w:rsidRPr="00A50BDD" w:rsidRDefault="0027263B" w:rsidP="0027263B">
      <w:pPr>
        <w:shd w:val="clear" w:color="auto" w:fill="FFFFFF"/>
        <w:adjustRightInd w:val="0"/>
        <w:spacing w:line="360" w:lineRule="auto"/>
        <w:ind w:left="284" w:right="284" w:firstLine="567"/>
        <w:jc w:val="both"/>
        <w:rPr>
          <w:sz w:val="28"/>
          <w:szCs w:val="28"/>
        </w:rPr>
      </w:pPr>
      <w:r w:rsidRPr="00A50BDD">
        <w:rPr>
          <w:sz w:val="28"/>
          <w:szCs w:val="28"/>
        </w:rPr>
        <w:t xml:space="preserve">де </w:t>
      </w:r>
      <w:proofErr w:type="spellStart"/>
      <w:r w:rsidRPr="00A50BDD">
        <w:rPr>
          <w:sz w:val="28"/>
          <w:szCs w:val="28"/>
        </w:rPr>
        <w:t>f</w:t>
      </w:r>
      <w:r w:rsidRPr="00A50BDD">
        <w:rPr>
          <w:sz w:val="28"/>
          <w:szCs w:val="28"/>
          <w:vertAlign w:val="subscript"/>
        </w:rPr>
        <w:t>п</w:t>
      </w:r>
      <w:proofErr w:type="spellEnd"/>
      <w:r w:rsidRPr="00A50BDD">
        <w:rPr>
          <w:sz w:val="28"/>
          <w:szCs w:val="28"/>
        </w:rPr>
        <w:t xml:space="preserve">, </w:t>
      </w:r>
      <w:proofErr w:type="spellStart"/>
      <w:r w:rsidRPr="00A50BDD">
        <w:rPr>
          <w:sz w:val="28"/>
          <w:szCs w:val="28"/>
        </w:rPr>
        <w:t>f</w:t>
      </w:r>
      <w:r w:rsidRPr="00A50BDD">
        <w:rPr>
          <w:sz w:val="28"/>
          <w:szCs w:val="28"/>
          <w:vertAlign w:val="subscript"/>
        </w:rPr>
        <w:t>ф</w:t>
      </w:r>
      <w:proofErr w:type="spellEnd"/>
      <w:r w:rsidRPr="00A50BDD">
        <w:rPr>
          <w:sz w:val="28"/>
          <w:szCs w:val="28"/>
        </w:rPr>
        <w:t xml:space="preserve"> – прогини стінок друкарського та формного циліндрів;</w:t>
      </w:r>
    </w:p>
    <w:p w14:paraId="483CC32A" w14:textId="77777777" w:rsidR="0027263B" w:rsidRPr="00A50BDD" w:rsidRDefault="0027263B" w:rsidP="0027263B">
      <w:pPr>
        <w:shd w:val="clear" w:color="auto" w:fill="FFFFFF"/>
        <w:adjustRightInd w:val="0"/>
        <w:spacing w:line="360" w:lineRule="auto"/>
        <w:ind w:left="284" w:right="284" w:firstLine="567"/>
        <w:jc w:val="both"/>
        <w:rPr>
          <w:sz w:val="28"/>
          <w:szCs w:val="28"/>
        </w:rPr>
      </w:pPr>
      <w:proofErr w:type="spellStart"/>
      <w:r w:rsidRPr="00A50BDD">
        <w:rPr>
          <w:sz w:val="28"/>
          <w:szCs w:val="28"/>
        </w:rPr>
        <w:t>f</w:t>
      </w:r>
      <w:r w:rsidRPr="00A50BDD">
        <w:rPr>
          <w:sz w:val="28"/>
          <w:szCs w:val="28"/>
          <w:vertAlign w:val="subscript"/>
        </w:rPr>
        <w:t>оп</w:t>
      </w:r>
      <w:proofErr w:type="spellEnd"/>
      <w:r w:rsidRPr="00A50BDD">
        <w:rPr>
          <w:sz w:val="28"/>
          <w:szCs w:val="28"/>
        </w:rPr>
        <w:t xml:space="preserve">, </w:t>
      </w:r>
      <w:proofErr w:type="spellStart"/>
      <w:r w:rsidRPr="00A50BDD">
        <w:rPr>
          <w:sz w:val="28"/>
          <w:szCs w:val="28"/>
        </w:rPr>
        <w:t>f</w:t>
      </w:r>
      <w:r w:rsidRPr="00A50BDD">
        <w:rPr>
          <w:sz w:val="28"/>
          <w:szCs w:val="28"/>
          <w:vertAlign w:val="subscript"/>
        </w:rPr>
        <w:t>оф</w:t>
      </w:r>
      <w:proofErr w:type="spellEnd"/>
      <w:r w:rsidRPr="00A50BDD">
        <w:rPr>
          <w:sz w:val="28"/>
          <w:szCs w:val="28"/>
        </w:rPr>
        <w:t xml:space="preserve"> – прогини осей циліндрів.</w:t>
      </w:r>
    </w:p>
    <w:p w14:paraId="5E180802" w14:textId="77777777" w:rsidR="0027263B" w:rsidRPr="00A50BDD" w:rsidRDefault="0027263B" w:rsidP="0027263B">
      <w:pPr>
        <w:shd w:val="clear" w:color="auto" w:fill="FFFFFF"/>
        <w:adjustRightInd w:val="0"/>
        <w:spacing w:after="100" w:afterAutospacing="1" w:line="360" w:lineRule="auto"/>
        <w:ind w:left="284" w:right="284" w:firstLine="567"/>
        <w:jc w:val="both"/>
        <w:rPr>
          <w:sz w:val="28"/>
          <w:szCs w:val="28"/>
        </w:rPr>
      </w:pPr>
      <w:proofErr w:type="spellStart"/>
      <w:r w:rsidRPr="00A50BDD">
        <w:rPr>
          <w:sz w:val="28"/>
          <w:szCs w:val="28"/>
        </w:rPr>
        <w:t>f</w:t>
      </w:r>
      <w:r w:rsidRPr="00A50BDD">
        <w:rPr>
          <w:sz w:val="28"/>
          <w:szCs w:val="28"/>
          <w:vertAlign w:val="subscript"/>
        </w:rPr>
        <w:t>пф</w:t>
      </w:r>
      <w:proofErr w:type="spellEnd"/>
      <w:r w:rsidRPr="00A50BDD">
        <w:rPr>
          <w:sz w:val="28"/>
          <w:szCs w:val="28"/>
        </w:rPr>
        <w:t xml:space="preserve">, </w:t>
      </w:r>
      <w:proofErr w:type="spellStart"/>
      <w:r w:rsidRPr="00A50BDD">
        <w:rPr>
          <w:sz w:val="28"/>
          <w:szCs w:val="28"/>
        </w:rPr>
        <w:t>f</w:t>
      </w:r>
      <w:r w:rsidRPr="00A50BDD">
        <w:rPr>
          <w:sz w:val="28"/>
          <w:szCs w:val="28"/>
          <w:vertAlign w:val="subscript"/>
        </w:rPr>
        <w:t>пп</w:t>
      </w:r>
      <w:proofErr w:type="spellEnd"/>
      <w:r w:rsidRPr="00A50BDD">
        <w:rPr>
          <w:sz w:val="28"/>
          <w:szCs w:val="28"/>
        </w:rPr>
        <w:t xml:space="preserve"> – радіальна жорсткість підшипників.</w:t>
      </w:r>
    </w:p>
    <w:p w14:paraId="5AF82831" w14:textId="77777777" w:rsidR="0027263B" w:rsidRPr="00A50BDD" w:rsidRDefault="00257E5E" w:rsidP="006D41CF">
      <w:pPr>
        <w:tabs>
          <w:tab w:val="left" w:pos="709"/>
        </w:tabs>
        <w:spacing w:before="120" w:after="120" w:line="360" w:lineRule="auto"/>
        <w:ind w:left="284" w:right="284" w:firstLine="567"/>
        <w:rPr>
          <w:i/>
          <w:sz w:val="28"/>
          <w:szCs w:val="28"/>
        </w:rPr>
      </w:pPr>
      <w:r>
        <w:rPr>
          <w:i/>
          <w:sz w:val="28"/>
          <w:szCs w:val="28"/>
        </w:rPr>
        <w:t>3.2</w:t>
      </w:r>
      <w:r w:rsidR="00A50BDD" w:rsidRPr="00A50BDD">
        <w:rPr>
          <w:i/>
          <w:sz w:val="28"/>
          <w:szCs w:val="28"/>
        </w:rPr>
        <w:t>.</w:t>
      </w:r>
      <w:r w:rsidR="00AF0C16">
        <w:rPr>
          <w:i/>
          <w:sz w:val="28"/>
          <w:szCs w:val="28"/>
        </w:rPr>
        <w:t>3</w:t>
      </w:r>
      <w:r w:rsidR="00A50BDD" w:rsidRPr="00A50BDD">
        <w:rPr>
          <w:i/>
          <w:sz w:val="28"/>
          <w:szCs w:val="28"/>
        </w:rPr>
        <w:t>.</w:t>
      </w:r>
      <w:r w:rsidR="00AF0C16">
        <w:rPr>
          <w:i/>
          <w:sz w:val="28"/>
          <w:szCs w:val="28"/>
        </w:rPr>
        <w:t xml:space="preserve"> </w:t>
      </w:r>
      <w:r w:rsidR="00A50BDD" w:rsidRPr="00A50BDD">
        <w:rPr>
          <w:i/>
          <w:sz w:val="28"/>
          <w:szCs w:val="28"/>
        </w:rPr>
        <w:t xml:space="preserve"> </w:t>
      </w:r>
      <w:r w:rsidR="0027263B" w:rsidRPr="00A50BDD">
        <w:rPr>
          <w:i/>
          <w:sz w:val="28"/>
          <w:szCs w:val="28"/>
        </w:rPr>
        <w:t xml:space="preserve">Навантаження в друкарському </w:t>
      </w:r>
      <w:proofErr w:type="spellStart"/>
      <w:r w:rsidR="0027263B" w:rsidRPr="00A50BDD">
        <w:rPr>
          <w:i/>
          <w:sz w:val="28"/>
          <w:szCs w:val="28"/>
        </w:rPr>
        <w:t>апараті</w:t>
      </w:r>
      <w:proofErr w:type="spellEnd"/>
      <w:r w:rsidR="00A03EC8">
        <w:rPr>
          <w:i/>
          <w:sz w:val="28"/>
          <w:szCs w:val="28"/>
        </w:rPr>
        <w:t>.</w:t>
      </w:r>
    </w:p>
    <w:p w14:paraId="7D2AB61D" w14:textId="77777777" w:rsidR="0027263B" w:rsidRPr="00A50BDD" w:rsidRDefault="0027263B" w:rsidP="0027263B">
      <w:pPr>
        <w:pStyle w:val="a3"/>
        <w:spacing w:line="360" w:lineRule="auto"/>
        <w:ind w:left="284" w:right="284" w:firstLine="567"/>
        <w:jc w:val="both"/>
        <w:rPr>
          <w:sz w:val="28"/>
          <w:szCs w:val="28"/>
        </w:rPr>
      </w:pPr>
      <w:r w:rsidRPr="00A50BDD">
        <w:rPr>
          <w:sz w:val="28"/>
          <w:szCs w:val="28"/>
        </w:rPr>
        <w:t>При роботі друкарського апарату на його складові частини діють такі навантаження:</w:t>
      </w:r>
    </w:p>
    <w:p w14:paraId="6A998053" w14:textId="77777777" w:rsidR="0027263B" w:rsidRPr="00A50BDD" w:rsidRDefault="0027263B" w:rsidP="0027263B">
      <w:pPr>
        <w:pStyle w:val="a3"/>
        <w:spacing w:line="360" w:lineRule="auto"/>
        <w:ind w:left="284" w:right="284" w:firstLine="567"/>
        <w:jc w:val="both"/>
        <w:rPr>
          <w:sz w:val="28"/>
          <w:szCs w:val="28"/>
        </w:rPr>
      </w:pPr>
      <w:r w:rsidRPr="00A50BDD">
        <w:rPr>
          <w:i/>
          <w:sz w:val="28"/>
          <w:szCs w:val="28"/>
        </w:rPr>
        <w:t>Р</w:t>
      </w:r>
      <w:r w:rsidRPr="00A50BDD">
        <w:rPr>
          <w:i/>
          <w:sz w:val="28"/>
          <w:szCs w:val="28"/>
          <w:vertAlign w:val="subscript"/>
        </w:rPr>
        <w:t>T</w:t>
      </w:r>
      <w:r w:rsidRPr="00A50BDD">
        <w:rPr>
          <w:sz w:val="28"/>
          <w:szCs w:val="28"/>
        </w:rPr>
        <w:t xml:space="preserve"> – технологічне навантаження;</w:t>
      </w:r>
    </w:p>
    <w:p w14:paraId="1DDCF1DB" w14:textId="77777777" w:rsidR="0027263B" w:rsidRPr="00A50BDD" w:rsidRDefault="0027263B" w:rsidP="0027263B">
      <w:pPr>
        <w:pStyle w:val="a3"/>
        <w:spacing w:line="360" w:lineRule="auto"/>
        <w:ind w:left="284" w:right="284" w:firstLine="567"/>
        <w:jc w:val="both"/>
        <w:rPr>
          <w:sz w:val="28"/>
          <w:szCs w:val="28"/>
        </w:rPr>
      </w:pPr>
      <w:r w:rsidRPr="00A50BDD">
        <w:rPr>
          <w:i/>
          <w:sz w:val="28"/>
          <w:szCs w:val="28"/>
        </w:rPr>
        <w:t>G</w:t>
      </w:r>
      <w:r w:rsidRPr="00A50BDD">
        <w:rPr>
          <w:sz w:val="28"/>
          <w:szCs w:val="28"/>
        </w:rPr>
        <w:t xml:space="preserve"> – вага гільз циліндрів, яку згідно їх конструкції розділяємо на:</w:t>
      </w:r>
    </w:p>
    <w:p w14:paraId="40372225" w14:textId="77777777" w:rsidR="0027263B" w:rsidRPr="00A50BDD" w:rsidRDefault="0027263B" w:rsidP="0027263B">
      <w:pPr>
        <w:pStyle w:val="a3"/>
        <w:spacing w:line="360" w:lineRule="auto"/>
        <w:ind w:left="284" w:right="284" w:firstLine="567"/>
        <w:jc w:val="both"/>
        <w:rPr>
          <w:sz w:val="28"/>
          <w:szCs w:val="28"/>
        </w:rPr>
      </w:pPr>
      <w:r w:rsidRPr="00A50BDD">
        <w:rPr>
          <w:i/>
          <w:sz w:val="28"/>
          <w:szCs w:val="28"/>
        </w:rPr>
        <w:t>G</w:t>
      </w:r>
      <w:r w:rsidRPr="00A50BDD">
        <w:rPr>
          <w:i/>
          <w:sz w:val="28"/>
          <w:szCs w:val="28"/>
          <w:vertAlign w:val="subscript"/>
        </w:rPr>
        <w:t>1,2</w:t>
      </w:r>
      <w:r w:rsidRPr="00A50BDD">
        <w:rPr>
          <w:sz w:val="28"/>
          <w:szCs w:val="28"/>
        </w:rPr>
        <w:t xml:space="preserve"> – вага втулок циліндрів:</w:t>
      </w:r>
    </w:p>
    <w:p w14:paraId="1E25B924" w14:textId="77777777" w:rsidR="0027263B" w:rsidRPr="00A50BDD" w:rsidRDefault="0027263B" w:rsidP="0027263B">
      <w:pPr>
        <w:pStyle w:val="a3"/>
        <w:spacing w:line="360" w:lineRule="auto"/>
        <w:ind w:left="284" w:right="284" w:firstLine="567"/>
        <w:jc w:val="both"/>
        <w:rPr>
          <w:sz w:val="28"/>
          <w:szCs w:val="28"/>
        </w:rPr>
      </w:pPr>
      <w:r w:rsidRPr="00A50BDD">
        <w:rPr>
          <w:i/>
          <w:sz w:val="28"/>
          <w:szCs w:val="28"/>
        </w:rPr>
        <w:t>G</w:t>
      </w:r>
      <w:r w:rsidRPr="00A50BDD">
        <w:rPr>
          <w:i/>
          <w:sz w:val="28"/>
          <w:szCs w:val="28"/>
          <w:vertAlign w:val="subscript"/>
        </w:rPr>
        <w:t>Ф,П</w:t>
      </w:r>
      <w:r w:rsidRPr="00A50BDD">
        <w:rPr>
          <w:sz w:val="28"/>
          <w:szCs w:val="28"/>
        </w:rPr>
        <w:t xml:space="preserve"> – вага гільз циліндрів.</w:t>
      </w:r>
    </w:p>
    <w:p w14:paraId="283C496F" w14:textId="77777777" w:rsidR="0027263B" w:rsidRPr="00A50BDD" w:rsidRDefault="0027263B" w:rsidP="0027263B">
      <w:pPr>
        <w:pStyle w:val="a3"/>
        <w:spacing w:line="360" w:lineRule="auto"/>
        <w:ind w:left="284" w:right="284" w:firstLine="567"/>
        <w:jc w:val="both"/>
        <w:rPr>
          <w:sz w:val="28"/>
          <w:szCs w:val="28"/>
        </w:rPr>
      </w:pPr>
      <w:proofErr w:type="spellStart"/>
      <w:r w:rsidRPr="00A50BDD">
        <w:rPr>
          <w:i/>
          <w:sz w:val="28"/>
          <w:szCs w:val="28"/>
        </w:rPr>
        <w:t>М</w:t>
      </w:r>
      <w:r w:rsidRPr="00A50BDD">
        <w:rPr>
          <w:i/>
          <w:sz w:val="28"/>
          <w:szCs w:val="28"/>
          <w:vertAlign w:val="subscript"/>
        </w:rPr>
        <w:t>кр</w:t>
      </w:r>
      <w:proofErr w:type="spellEnd"/>
      <w:r w:rsidRPr="00A50BDD">
        <w:rPr>
          <w:sz w:val="28"/>
          <w:szCs w:val="28"/>
        </w:rPr>
        <w:t xml:space="preserve"> – крутний момент приводу циліндрів і відповідно виникають сили у </w:t>
      </w:r>
      <w:proofErr w:type="spellStart"/>
      <w:r w:rsidRPr="00A50BDD">
        <w:rPr>
          <w:sz w:val="28"/>
          <w:szCs w:val="28"/>
        </w:rPr>
        <w:t>косозубому</w:t>
      </w:r>
      <w:proofErr w:type="spellEnd"/>
      <w:r w:rsidRPr="00A50BDD">
        <w:rPr>
          <w:sz w:val="28"/>
          <w:szCs w:val="28"/>
        </w:rPr>
        <w:t xml:space="preserve"> зачеплені:</w:t>
      </w:r>
    </w:p>
    <w:p w14:paraId="2BD9F95F" w14:textId="77777777" w:rsidR="0027263B" w:rsidRPr="00A50BDD" w:rsidRDefault="0027263B" w:rsidP="0027263B">
      <w:pPr>
        <w:pStyle w:val="a3"/>
        <w:spacing w:line="360" w:lineRule="auto"/>
        <w:ind w:left="284" w:right="284" w:firstLine="567"/>
        <w:jc w:val="both"/>
        <w:rPr>
          <w:sz w:val="28"/>
          <w:szCs w:val="28"/>
        </w:rPr>
      </w:pPr>
      <w:proofErr w:type="spellStart"/>
      <w:r w:rsidRPr="00A50BDD">
        <w:rPr>
          <w:i/>
          <w:sz w:val="28"/>
          <w:szCs w:val="28"/>
        </w:rPr>
        <w:t>F</w:t>
      </w:r>
      <w:r w:rsidRPr="00A50BDD">
        <w:rPr>
          <w:i/>
          <w:sz w:val="28"/>
          <w:szCs w:val="28"/>
          <w:vertAlign w:val="subscript"/>
        </w:rPr>
        <w:t>t</w:t>
      </w:r>
      <w:proofErr w:type="spellEnd"/>
      <w:r w:rsidRPr="00A50BDD">
        <w:rPr>
          <w:sz w:val="28"/>
          <w:szCs w:val="28"/>
        </w:rPr>
        <w:t xml:space="preserve"> – колова сила;</w:t>
      </w:r>
    </w:p>
    <w:p w14:paraId="64408761" w14:textId="77777777" w:rsidR="0027263B" w:rsidRPr="00A50BDD" w:rsidRDefault="0027263B" w:rsidP="0027263B">
      <w:pPr>
        <w:pStyle w:val="a3"/>
        <w:spacing w:line="360" w:lineRule="auto"/>
        <w:ind w:left="284" w:right="284" w:firstLine="567"/>
        <w:jc w:val="both"/>
        <w:rPr>
          <w:sz w:val="28"/>
          <w:szCs w:val="28"/>
        </w:rPr>
      </w:pPr>
      <w:proofErr w:type="spellStart"/>
      <w:r w:rsidRPr="00A50BDD">
        <w:rPr>
          <w:i/>
          <w:sz w:val="28"/>
          <w:szCs w:val="28"/>
        </w:rPr>
        <w:t>F</w:t>
      </w:r>
      <w:r w:rsidRPr="00A50BDD">
        <w:rPr>
          <w:i/>
          <w:sz w:val="28"/>
          <w:szCs w:val="28"/>
          <w:vertAlign w:val="subscript"/>
        </w:rPr>
        <w:t>r</w:t>
      </w:r>
      <w:proofErr w:type="spellEnd"/>
      <w:r w:rsidRPr="00A50BDD">
        <w:rPr>
          <w:sz w:val="28"/>
          <w:szCs w:val="28"/>
        </w:rPr>
        <w:t xml:space="preserve"> – радіальна сила;</w:t>
      </w:r>
    </w:p>
    <w:p w14:paraId="1A967439" w14:textId="77777777" w:rsidR="0027263B" w:rsidRPr="00A50BDD" w:rsidRDefault="0027263B" w:rsidP="0027263B">
      <w:pPr>
        <w:pStyle w:val="a3"/>
        <w:spacing w:line="360" w:lineRule="auto"/>
        <w:ind w:left="284" w:right="284" w:firstLine="567"/>
        <w:jc w:val="both"/>
        <w:rPr>
          <w:sz w:val="28"/>
          <w:szCs w:val="28"/>
        </w:rPr>
      </w:pPr>
      <w:proofErr w:type="spellStart"/>
      <w:r w:rsidRPr="00A50BDD">
        <w:rPr>
          <w:i/>
          <w:sz w:val="28"/>
          <w:szCs w:val="28"/>
        </w:rPr>
        <w:t>F</w:t>
      </w:r>
      <w:r w:rsidRPr="00A50BDD">
        <w:rPr>
          <w:i/>
          <w:sz w:val="28"/>
          <w:szCs w:val="28"/>
          <w:vertAlign w:val="subscript"/>
        </w:rPr>
        <w:t>а</w:t>
      </w:r>
      <w:proofErr w:type="spellEnd"/>
      <w:r w:rsidRPr="00A50BDD">
        <w:rPr>
          <w:i/>
          <w:sz w:val="28"/>
          <w:szCs w:val="28"/>
        </w:rPr>
        <w:t xml:space="preserve"> </w:t>
      </w:r>
      <w:r w:rsidRPr="00A50BDD">
        <w:rPr>
          <w:sz w:val="28"/>
          <w:szCs w:val="28"/>
        </w:rPr>
        <w:t>– осьова сила.</w:t>
      </w:r>
    </w:p>
    <w:p w14:paraId="18F57C56" w14:textId="77777777" w:rsidR="0027263B" w:rsidRPr="00A50BDD" w:rsidRDefault="0027263B" w:rsidP="0027263B">
      <w:pPr>
        <w:pStyle w:val="a3"/>
        <w:spacing w:before="100" w:beforeAutospacing="1" w:line="360" w:lineRule="auto"/>
        <w:ind w:left="284" w:right="284" w:firstLine="567"/>
        <w:contextualSpacing w:val="0"/>
        <w:jc w:val="both"/>
        <w:rPr>
          <w:sz w:val="28"/>
          <w:szCs w:val="28"/>
        </w:rPr>
      </w:pPr>
      <w:r w:rsidRPr="00A50BDD">
        <w:rPr>
          <w:sz w:val="28"/>
          <w:szCs w:val="28"/>
        </w:rPr>
        <w:t xml:space="preserve">Відомо, що від способу друку, властивостей фарби, форми і матеріалу для друкування, у ДА повинен бути забезпечений технологічно необхідний тиск. </w:t>
      </w:r>
      <w:r w:rsidRPr="00A50BDD">
        <w:rPr>
          <w:sz w:val="28"/>
          <w:szCs w:val="28"/>
        </w:rPr>
        <w:lastRenderedPageBreak/>
        <w:t>Розподіл технологічного тиску по ширині смужки контакту неоднаковий. Тому при визначенні технологічного навантаження Р</w:t>
      </w:r>
      <w:r w:rsidRPr="00A50BDD">
        <w:rPr>
          <w:sz w:val="28"/>
          <w:szCs w:val="28"/>
          <w:vertAlign w:val="subscript"/>
        </w:rPr>
        <w:t>T</w:t>
      </w:r>
      <w:r w:rsidRPr="00A50BDD">
        <w:rPr>
          <w:sz w:val="28"/>
          <w:szCs w:val="28"/>
        </w:rPr>
        <w:t xml:space="preserve"> вводять коефіцієнти усереднення </w:t>
      </w:r>
      <w:r w:rsidRPr="00A50BDD">
        <w:rPr>
          <w:sz w:val="28"/>
          <w:szCs w:val="28"/>
        </w:rPr>
        <w:sym w:font="Symbol" w:char="F079"/>
      </w:r>
      <w:r w:rsidRPr="00A50BDD">
        <w:rPr>
          <w:sz w:val="28"/>
          <w:szCs w:val="28"/>
        </w:rPr>
        <w:t>, який залежить від властивостей декеля і визначається як відношення середнього тиску у зоні контакту до максимального.</w:t>
      </w:r>
    </w:p>
    <w:p w14:paraId="1CAFA99D" w14:textId="77777777" w:rsidR="0027263B" w:rsidRPr="00A50BDD" w:rsidRDefault="0027263B" w:rsidP="0027263B">
      <w:pPr>
        <w:pStyle w:val="a3"/>
        <w:spacing w:line="360" w:lineRule="auto"/>
        <w:ind w:left="284" w:right="284" w:firstLine="567"/>
        <w:contextualSpacing w:val="0"/>
        <w:jc w:val="both"/>
        <w:rPr>
          <w:sz w:val="28"/>
          <w:szCs w:val="28"/>
        </w:rPr>
      </w:pPr>
      <w:r w:rsidRPr="00A50BDD">
        <w:rPr>
          <w:sz w:val="28"/>
          <w:szCs w:val="28"/>
        </w:rPr>
        <w:t xml:space="preserve">Аналіз праць з </w:t>
      </w:r>
      <w:proofErr w:type="spellStart"/>
      <w:r w:rsidRPr="00A50BDD">
        <w:rPr>
          <w:sz w:val="28"/>
          <w:szCs w:val="28"/>
        </w:rPr>
        <w:t>флексографського</w:t>
      </w:r>
      <w:proofErr w:type="spellEnd"/>
      <w:r w:rsidRPr="00A50BDD">
        <w:rPr>
          <w:sz w:val="28"/>
          <w:szCs w:val="28"/>
        </w:rPr>
        <w:t xml:space="preserve"> способу друку </w:t>
      </w:r>
      <w:r w:rsidR="00A50BDD" w:rsidRPr="00A50BDD">
        <w:rPr>
          <w:sz w:val="28"/>
          <w:szCs w:val="28"/>
        </w:rPr>
        <w:t xml:space="preserve">для ГК </w:t>
      </w:r>
      <w:r w:rsidRPr="00A50BDD">
        <w:rPr>
          <w:sz w:val="28"/>
          <w:szCs w:val="28"/>
        </w:rPr>
        <w:t>дозволяє прийняти такі параметри технологічного процесу друку:</w:t>
      </w:r>
    </w:p>
    <w:p w14:paraId="1A0AB29F" w14:textId="77777777" w:rsidR="0027263B" w:rsidRPr="00A50BDD" w:rsidRDefault="0027263B" w:rsidP="000A720E">
      <w:pPr>
        <w:pStyle w:val="a3"/>
        <w:numPr>
          <w:ilvl w:val="0"/>
          <w:numId w:val="2"/>
        </w:numPr>
        <w:tabs>
          <w:tab w:val="left" w:pos="993"/>
        </w:tabs>
        <w:autoSpaceDE/>
        <w:autoSpaceDN/>
        <w:spacing w:line="360" w:lineRule="auto"/>
        <w:ind w:left="284" w:right="284" w:firstLine="567"/>
        <w:contextualSpacing w:val="0"/>
        <w:jc w:val="both"/>
        <w:rPr>
          <w:sz w:val="28"/>
          <w:szCs w:val="28"/>
        </w:rPr>
      </w:pPr>
      <w:r w:rsidRPr="00A50BDD">
        <w:rPr>
          <w:sz w:val="28"/>
          <w:szCs w:val="28"/>
        </w:rPr>
        <w:t xml:space="preserve">абсолютна деформація ФПФ досягає значень </w:t>
      </w:r>
      <w:proofErr w:type="spellStart"/>
      <w:r w:rsidRPr="00A50BDD">
        <w:rPr>
          <w:sz w:val="28"/>
          <w:szCs w:val="28"/>
        </w:rPr>
        <w:t>λ</w:t>
      </w:r>
      <w:r w:rsidRPr="00A50BDD">
        <w:rPr>
          <w:sz w:val="28"/>
          <w:szCs w:val="28"/>
          <w:vertAlign w:val="subscript"/>
        </w:rPr>
        <w:t>m</w:t>
      </w:r>
      <w:proofErr w:type="spellEnd"/>
      <w:r w:rsidRPr="00A50BDD">
        <w:rPr>
          <w:sz w:val="28"/>
          <w:szCs w:val="28"/>
        </w:rPr>
        <w:t>=0,1-0,2мм;</w:t>
      </w:r>
    </w:p>
    <w:p w14:paraId="27733549" w14:textId="77777777" w:rsidR="0027263B" w:rsidRPr="00A50BDD" w:rsidRDefault="0027263B" w:rsidP="000A720E">
      <w:pPr>
        <w:pStyle w:val="a3"/>
        <w:numPr>
          <w:ilvl w:val="0"/>
          <w:numId w:val="2"/>
        </w:numPr>
        <w:tabs>
          <w:tab w:val="left" w:pos="993"/>
        </w:tabs>
        <w:autoSpaceDE/>
        <w:autoSpaceDN/>
        <w:spacing w:line="360" w:lineRule="auto"/>
        <w:ind w:left="284" w:right="284" w:firstLine="567"/>
        <w:contextualSpacing w:val="0"/>
        <w:jc w:val="both"/>
        <w:rPr>
          <w:sz w:val="28"/>
          <w:szCs w:val="28"/>
        </w:rPr>
      </w:pPr>
      <w:r w:rsidRPr="00A50BDD">
        <w:rPr>
          <w:sz w:val="28"/>
          <w:szCs w:val="28"/>
        </w:rPr>
        <w:t xml:space="preserve">величина максимального тиску досягає </w:t>
      </w:r>
      <w:r w:rsidR="00A50BDD" w:rsidRPr="00A50BDD">
        <w:rPr>
          <w:sz w:val="28"/>
          <w:szCs w:val="28"/>
        </w:rPr>
        <w:t xml:space="preserve">з урахуванням </w:t>
      </w:r>
      <w:proofErr w:type="spellStart"/>
      <w:r w:rsidR="00A50BDD" w:rsidRPr="00A50BDD">
        <w:rPr>
          <w:sz w:val="28"/>
          <w:szCs w:val="28"/>
        </w:rPr>
        <w:t>розд</w:t>
      </w:r>
      <w:proofErr w:type="spellEnd"/>
      <w:r w:rsidR="00257E5E">
        <w:rPr>
          <w:sz w:val="28"/>
          <w:szCs w:val="28"/>
        </w:rPr>
        <w:t>.</w:t>
      </w:r>
      <w:r w:rsidR="00A50BDD" w:rsidRPr="00A50BDD">
        <w:rPr>
          <w:sz w:val="28"/>
          <w:szCs w:val="28"/>
        </w:rPr>
        <w:t xml:space="preserve"> </w:t>
      </w:r>
      <w:r w:rsidR="00257E5E">
        <w:rPr>
          <w:sz w:val="28"/>
          <w:szCs w:val="28"/>
        </w:rPr>
        <w:t>4:</w:t>
      </w:r>
      <w:r w:rsidR="00A50BDD" w:rsidRPr="00A50BDD">
        <w:rPr>
          <w:sz w:val="28"/>
          <w:szCs w:val="28"/>
        </w:rPr>
        <w:t xml:space="preserve"> </w:t>
      </w:r>
      <w:proofErr w:type="spellStart"/>
      <w:r w:rsidRPr="00A50BDD">
        <w:rPr>
          <w:sz w:val="28"/>
          <w:szCs w:val="28"/>
        </w:rPr>
        <w:t>Р</w:t>
      </w:r>
      <w:r w:rsidRPr="00A50BDD">
        <w:rPr>
          <w:sz w:val="28"/>
          <w:szCs w:val="28"/>
          <w:vertAlign w:val="subscript"/>
        </w:rPr>
        <w:t>max</w:t>
      </w:r>
      <w:proofErr w:type="spellEnd"/>
      <w:r w:rsidRPr="00A50BDD">
        <w:rPr>
          <w:sz w:val="28"/>
          <w:szCs w:val="28"/>
        </w:rPr>
        <w:t>=</w:t>
      </w:r>
      <w:r w:rsidR="00257E5E">
        <w:rPr>
          <w:sz w:val="28"/>
          <w:szCs w:val="28"/>
        </w:rPr>
        <w:t xml:space="preserve">         = </w:t>
      </w:r>
      <w:r w:rsidRPr="00A50BDD">
        <w:rPr>
          <w:sz w:val="28"/>
          <w:szCs w:val="28"/>
        </w:rPr>
        <w:t>0,1</w:t>
      </w:r>
      <w:r w:rsidR="00257E5E">
        <w:rPr>
          <w:sz w:val="28"/>
          <w:szCs w:val="28"/>
        </w:rPr>
        <w:t xml:space="preserve"> – </w:t>
      </w:r>
      <w:r w:rsidRPr="00A50BDD">
        <w:rPr>
          <w:sz w:val="28"/>
          <w:szCs w:val="28"/>
        </w:rPr>
        <w:t>0,</w:t>
      </w:r>
      <w:r w:rsidR="00257E5E">
        <w:rPr>
          <w:sz w:val="28"/>
          <w:szCs w:val="28"/>
        </w:rPr>
        <w:t>35</w:t>
      </w:r>
      <w:r w:rsidRPr="00A50BDD">
        <w:rPr>
          <w:sz w:val="28"/>
          <w:szCs w:val="28"/>
        </w:rPr>
        <w:t xml:space="preserve"> </w:t>
      </w:r>
      <w:r w:rsidRPr="00257E5E">
        <w:rPr>
          <w:i/>
          <w:sz w:val="28"/>
          <w:szCs w:val="28"/>
        </w:rPr>
        <w:t>МПа</w:t>
      </w:r>
      <w:r w:rsidR="000F0C71">
        <w:rPr>
          <w:i/>
          <w:sz w:val="28"/>
          <w:szCs w:val="28"/>
        </w:rPr>
        <w:t xml:space="preserve">, </w:t>
      </w:r>
      <w:r w:rsidR="000F0C71">
        <w:rPr>
          <w:sz w:val="28"/>
          <w:szCs w:val="28"/>
        </w:rPr>
        <w:t xml:space="preserve">для </w:t>
      </w:r>
      <w:proofErr w:type="spellStart"/>
      <w:r w:rsidR="000F0C71">
        <w:rPr>
          <w:sz w:val="28"/>
          <w:szCs w:val="28"/>
        </w:rPr>
        <w:t>мікрогофрокартотну</w:t>
      </w:r>
      <w:proofErr w:type="spellEnd"/>
      <w:r w:rsidR="000F0C71">
        <w:rPr>
          <w:sz w:val="28"/>
          <w:szCs w:val="28"/>
        </w:rPr>
        <w:t xml:space="preserve"> може приймати до </w:t>
      </w:r>
      <w:r w:rsidR="000F0C71" w:rsidRPr="00A50BDD">
        <w:rPr>
          <w:sz w:val="28"/>
          <w:szCs w:val="28"/>
        </w:rPr>
        <w:t>0,</w:t>
      </w:r>
      <w:r w:rsidR="000F0C71">
        <w:rPr>
          <w:sz w:val="28"/>
          <w:szCs w:val="28"/>
        </w:rPr>
        <w:t>5</w:t>
      </w:r>
      <w:r w:rsidR="000F0C71" w:rsidRPr="00A50BDD">
        <w:rPr>
          <w:sz w:val="28"/>
          <w:szCs w:val="28"/>
        </w:rPr>
        <w:t xml:space="preserve"> </w:t>
      </w:r>
      <w:r w:rsidR="000F0C71" w:rsidRPr="00257E5E">
        <w:rPr>
          <w:i/>
          <w:sz w:val="28"/>
          <w:szCs w:val="28"/>
        </w:rPr>
        <w:t>МПа</w:t>
      </w:r>
      <w:r w:rsidR="000F0C71">
        <w:rPr>
          <w:sz w:val="28"/>
          <w:szCs w:val="28"/>
        </w:rPr>
        <w:t xml:space="preserve"> </w:t>
      </w:r>
      <w:r w:rsidRPr="00A50BDD">
        <w:rPr>
          <w:sz w:val="28"/>
          <w:szCs w:val="28"/>
        </w:rPr>
        <w:t>;</w:t>
      </w:r>
    </w:p>
    <w:p w14:paraId="09CFFBDA" w14:textId="77777777" w:rsidR="0027263B" w:rsidRPr="00A50BDD" w:rsidRDefault="0027263B" w:rsidP="0027263B">
      <w:pPr>
        <w:pStyle w:val="a3"/>
        <w:numPr>
          <w:ilvl w:val="0"/>
          <w:numId w:val="2"/>
        </w:numPr>
        <w:tabs>
          <w:tab w:val="left" w:pos="993"/>
        </w:tabs>
        <w:autoSpaceDE/>
        <w:autoSpaceDN/>
        <w:spacing w:line="360" w:lineRule="auto"/>
        <w:ind w:left="284" w:right="284" w:firstLine="567"/>
        <w:contextualSpacing w:val="0"/>
        <w:jc w:val="both"/>
        <w:rPr>
          <w:sz w:val="28"/>
          <w:szCs w:val="28"/>
        </w:rPr>
      </w:pPr>
      <w:r w:rsidRPr="00A50BDD">
        <w:rPr>
          <w:sz w:val="28"/>
          <w:szCs w:val="28"/>
        </w:rPr>
        <w:t xml:space="preserve">коефіцієнт усереднення для </w:t>
      </w:r>
      <w:proofErr w:type="spellStart"/>
      <w:r w:rsidRPr="00A50BDD">
        <w:rPr>
          <w:sz w:val="28"/>
          <w:szCs w:val="28"/>
        </w:rPr>
        <w:t>флексографського</w:t>
      </w:r>
      <w:proofErr w:type="spellEnd"/>
      <w:r w:rsidRPr="00A50BDD">
        <w:rPr>
          <w:sz w:val="28"/>
          <w:szCs w:val="28"/>
        </w:rPr>
        <w:t xml:space="preserve"> друку приймаємо, використовуючи рекомендації високого друку</w:t>
      </w:r>
      <w:r w:rsidR="00A50BDD">
        <w:rPr>
          <w:sz w:val="28"/>
          <w:szCs w:val="28"/>
        </w:rPr>
        <w:t xml:space="preserve">, </w:t>
      </w:r>
      <w:r w:rsidR="00A50BDD" w:rsidRPr="00A50BDD">
        <w:rPr>
          <w:sz w:val="28"/>
          <w:szCs w:val="28"/>
        </w:rPr>
        <w:t>ψ=0</w:t>
      </w:r>
      <w:r w:rsidRPr="00A50BDD">
        <w:rPr>
          <w:sz w:val="28"/>
          <w:szCs w:val="28"/>
        </w:rPr>
        <w:t>,5</w:t>
      </w:r>
      <w:r w:rsidR="00A50BDD" w:rsidRPr="00A50BDD">
        <w:rPr>
          <w:sz w:val="28"/>
          <w:szCs w:val="28"/>
        </w:rPr>
        <w:t>8</w:t>
      </w:r>
      <w:r w:rsidRPr="00A50BDD">
        <w:rPr>
          <w:sz w:val="28"/>
          <w:szCs w:val="28"/>
        </w:rPr>
        <w:t xml:space="preserve">. Йому відповідає </w:t>
      </w:r>
      <w:proofErr w:type="spellStart"/>
      <w:r w:rsidRPr="00A50BDD">
        <w:rPr>
          <w:sz w:val="28"/>
          <w:szCs w:val="28"/>
        </w:rPr>
        <w:t>σ</w:t>
      </w:r>
      <w:r w:rsidRPr="00A50BDD">
        <w:rPr>
          <w:sz w:val="28"/>
          <w:szCs w:val="28"/>
          <w:vertAlign w:val="subscript"/>
        </w:rPr>
        <w:t>ст</w:t>
      </w:r>
      <w:proofErr w:type="spellEnd"/>
      <w:r w:rsidRPr="00A50BDD">
        <w:rPr>
          <w:sz w:val="28"/>
          <w:szCs w:val="28"/>
        </w:rPr>
        <w:t xml:space="preserve"> </w:t>
      </w:r>
      <w:r w:rsidR="00257E5E">
        <w:rPr>
          <w:sz w:val="28"/>
          <w:szCs w:val="28"/>
        </w:rPr>
        <w:t xml:space="preserve">при </w:t>
      </w:r>
      <w:proofErr w:type="spellStart"/>
      <w:r w:rsidRPr="00A50BDD">
        <w:rPr>
          <w:sz w:val="28"/>
          <w:szCs w:val="28"/>
        </w:rPr>
        <w:t>Р</w:t>
      </w:r>
      <w:r w:rsidRPr="00A50BDD">
        <w:rPr>
          <w:sz w:val="28"/>
          <w:szCs w:val="28"/>
          <w:vertAlign w:val="subscript"/>
        </w:rPr>
        <w:t>max</w:t>
      </w:r>
      <w:proofErr w:type="spellEnd"/>
      <w:r w:rsidRPr="00A50BDD">
        <w:rPr>
          <w:sz w:val="28"/>
          <w:szCs w:val="28"/>
        </w:rPr>
        <w:t>=0,8</w:t>
      </w:r>
      <w:r w:rsidR="00257E5E">
        <w:rPr>
          <w:sz w:val="28"/>
          <w:szCs w:val="28"/>
        </w:rPr>
        <w:t xml:space="preserve"> </w:t>
      </w:r>
      <w:r w:rsidRPr="00257E5E">
        <w:rPr>
          <w:i/>
          <w:sz w:val="28"/>
          <w:szCs w:val="28"/>
        </w:rPr>
        <w:t>М</w:t>
      </w:r>
      <w:r w:rsidR="00257E5E" w:rsidRPr="00257E5E">
        <w:rPr>
          <w:i/>
          <w:sz w:val="28"/>
          <w:szCs w:val="28"/>
        </w:rPr>
        <w:t>П</w:t>
      </w:r>
      <w:r w:rsidRPr="00257E5E">
        <w:rPr>
          <w:i/>
          <w:sz w:val="28"/>
          <w:szCs w:val="28"/>
        </w:rPr>
        <w:t>а</w:t>
      </w:r>
      <w:r w:rsidRPr="00A50BDD">
        <w:rPr>
          <w:sz w:val="28"/>
          <w:szCs w:val="28"/>
        </w:rPr>
        <w:t xml:space="preserve"> і відносна деформація 0,03</w:t>
      </w:r>
      <w:r w:rsidR="00257E5E">
        <w:rPr>
          <w:sz w:val="28"/>
          <w:szCs w:val="28"/>
        </w:rPr>
        <w:t xml:space="preserve"> </w:t>
      </w:r>
      <w:r w:rsidRPr="00A50BDD">
        <w:rPr>
          <w:sz w:val="28"/>
          <w:szCs w:val="28"/>
        </w:rPr>
        <w:t>=</w:t>
      </w:r>
      <w:r w:rsidR="00257E5E">
        <w:rPr>
          <w:sz w:val="28"/>
          <w:szCs w:val="28"/>
        </w:rPr>
        <w:t xml:space="preserve"> </w:t>
      </w:r>
      <w:r w:rsidRPr="00A50BDD">
        <w:rPr>
          <w:sz w:val="28"/>
          <w:szCs w:val="28"/>
        </w:rPr>
        <w:t>02/6,35 (де 6,35</w:t>
      </w:r>
      <w:r w:rsidR="00257E5E">
        <w:rPr>
          <w:sz w:val="28"/>
          <w:szCs w:val="28"/>
        </w:rPr>
        <w:t xml:space="preserve"> </w:t>
      </w:r>
      <w:r w:rsidRPr="00257E5E">
        <w:rPr>
          <w:i/>
          <w:sz w:val="28"/>
          <w:szCs w:val="28"/>
        </w:rPr>
        <w:t>мм</w:t>
      </w:r>
      <w:r w:rsidRPr="00A50BDD">
        <w:rPr>
          <w:sz w:val="28"/>
          <w:szCs w:val="28"/>
        </w:rPr>
        <w:t xml:space="preserve"> – товщина недеформованої ФПФ).</w:t>
      </w:r>
    </w:p>
    <w:p w14:paraId="0AFD94DE" w14:textId="77777777" w:rsidR="0027263B" w:rsidRPr="00A50BDD" w:rsidRDefault="0027263B" w:rsidP="0027263B">
      <w:pPr>
        <w:pStyle w:val="a3"/>
        <w:spacing w:line="360" w:lineRule="auto"/>
        <w:ind w:left="284" w:right="284" w:firstLine="567"/>
        <w:contextualSpacing w:val="0"/>
        <w:jc w:val="both"/>
        <w:rPr>
          <w:sz w:val="28"/>
          <w:szCs w:val="28"/>
        </w:rPr>
      </w:pPr>
      <w:r w:rsidRPr="00A50BDD">
        <w:rPr>
          <w:sz w:val="28"/>
          <w:szCs w:val="28"/>
        </w:rPr>
        <w:t>При обчисленні ширини смужки контакту розглядаємо друкарську пару як контакт циліндра з площиною</w:t>
      </w:r>
      <w:r w:rsidR="00A50BDD">
        <w:rPr>
          <w:sz w:val="28"/>
          <w:szCs w:val="28"/>
        </w:rPr>
        <w:t xml:space="preserve"> та з врахуванням пито</w:t>
      </w:r>
      <w:r w:rsidR="00257E5E">
        <w:rPr>
          <w:sz w:val="28"/>
          <w:szCs w:val="28"/>
        </w:rPr>
        <w:t xml:space="preserve">мого тиску обчисленого в </w:t>
      </w:r>
      <w:proofErr w:type="spellStart"/>
      <w:r w:rsidR="00257E5E">
        <w:rPr>
          <w:sz w:val="28"/>
          <w:szCs w:val="28"/>
        </w:rPr>
        <w:t>розд</w:t>
      </w:r>
      <w:proofErr w:type="spellEnd"/>
      <w:r w:rsidR="00257E5E">
        <w:rPr>
          <w:sz w:val="28"/>
          <w:szCs w:val="28"/>
        </w:rPr>
        <w:t>. 4</w:t>
      </w:r>
      <w:r w:rsidRPr="00A50BDD">
        <w:rPr>
          <w:sz w:val="28"/>
          <w:szCs w:val="28"/>
        </w:rPr>
        <w:t>. Це припущення обумовлене тим, що площинна жорсткість ГК вища за ФПФ і ГК при друці не повинен руйнуватися.</w:t>
      </w:r>
    </w:p>
    <w:p w14:paraId="3D44C4BE" w14:textId="77777777" w:rsidR="0027263B" w:rsidRPr="00A03EC8" w:rsidRDefault="00257E5E" w:rsidP="00257E5E">
      <w:pPr>
        <w:tabs>
          <w:tab w:val="left" w:pos="1560"/>
        </w:tabs>
        <w:spacing w:before="120" w:after="120" w:line="360" w:lineRule="auto"/>
        <w:ind w:left="284" w:right="284" w:firstLine="567"/>
        <w:jc w:val="both"/>
        <w:rPr>
          <w:i/>
          <w:sz w:val="28"/>
          <w:szCs w:val="28"/>
        </w:rPr>
      </w:pPr>
      <w:r>
        <w:rPr>
          <w:i/>
          <w:sz w:val="28"/>
          <w:szCs w:val="28"/>
        </w:rPr>
        <w:t>3.2</w:t>
      </w:r>
      <w:r w:rsidR="00A03EC8">
        <w:rPr>
          <w:i/>
          <w:sz w:val="28"/>
          <w:szCs w:val="28"/>
        </w:rPr>
        <w:t>.</w:t>
      </w:r>
      <w:r w:rsidR="00AF0C16">
        <w:rPr>
          <w:i/>
          <w:sz w:val="28"/>
          <w:szCs w:val="28"/>
        </w:rPr>
        <w:t>4</w:t>
      </w:r>
      <w:r w:rsidR="00A03EC8">
        <w:rPr>
          <w:i/>
          <w:sz w:val="28"/>
          <w:szCs w:val="28"/>
        </w:rPr>
        <w:t xml:space="preserve">. </w:t>
      </w:r>
      <w:r w:rsidR="0027263B" w:rsidRPr="00A03EC8">
        <w:rPr>
          <w:i/>
          <w:sz w:val="28"/>
          <w:szCs w:val="28"/>
        </w:rPr>
        <w:t>Розрахунок технологічного навантаження</w:t>
      </w:r>
      <w:r w:rsidR="00A03EC8">
        <w:rPr>
          <w:i/>
          <w:sz w:val="28"/>
          <w:szCs w:val="28"/>
        </w:rPr>
        <w:t>.</w:t>
      </w:r>
    </w:p>
    <w:p w14:paraId="123C7A6D" w14:textId="77777777" w:rsidR="0027263B" w:rsidRPr="00A50BDD" w:rsidRDefault="0027263B" w:rsidP="0027263B">
      <w:pPr>
        <w:spacing w:line="360" w:lineRule="auto"/>
        <w:ind w:left="284" w:right="284" w:firstLine="567"/>
        <w:jc w:val="both"/>
        <w:rPr>
          <w:sz w:val="28"/>
          <w:szCs w:val="28"/>
        </w:rPr>
      </w:pPr>
      <w:r w:rsidRPr="00A50BDD">
        <w:rPr>
          <w:sz w:val="28"/>
          <w:szCs w:val="28"/>
        </w:rPr>
        <w:t>Технологічне зусилля, що виникає у процесі друку, визначаємо із залежності:</w:t>
      </w:r>
    </w:p>
    <w:p w14:paraId="3531736D" w14:textId="77777777" w:rsidR="0027263B" w:rsidRPr="00A50BDD" w:rsidRDefault="0027263B" w:rsidP="0027263B">
      <w:pPr>
        <w:pStyle w:val="a3"/>
        <w:tabs>
          <w:tab w:val="left" w:pos="4536"/>
          <w:tab w:val="left" w:pos="8505"/>
        </w:tabs>
        <w:spacing w:line="360" w:lineRule="auto"/>
        <w:ind w:left="284" w:right="284" w:firstLine="567"/>
        <w:contextualSpacing w:val="0"/>
        <w:jc w:val="center"/>
        <w:rPr>
          <w:sz w:val="28"/>
          <w:szCs w:val="28"/>
        </w:rPr>
      </w:pPr>
      <w:r w:rsidRPr="00A50BDD">
        <w:rPr>
          <w:sz w:val="28"/>
          <w:szCs w:val="28"/>
        </w:rPr>
        <w:object w:dxaOrig="1480" w:dyaOrig="360" w14:anchorId="0B905193">
          <v:shape id="_x0000_i1040" type="#_x0000_t75" style="width:75pt;height:18pt" o:ole="">
            <v:imagedata r:id="rId95" o:title=""/>
          </v:shape>
          <o:OLEObject Type="Embed" ProgID="Equation.DSMT4" ShapeID="_x0000_i1040" DrawAspect="Content" ObjectID="_1786109508" r:id="rId96"/>
        </w:object>
      </w:r>
    </w:p>
    <w:p w14:paraId="4525EF8B" w14:textId="77777777" w:rsidR="0027263B" w:rsidRPr="00A50BDD" w:rsidRDefault="0027263B" w:rsidP="0027263B">
      <w:pPr>
        <w:spacing w:line="360" w:lineRule="auto"/>
        <w:ind w:left="284" w:right="284" w:firstLine="567"/>
        <w:jc w:val="both"/>
        <w:rPr>
          <w:sz w:val="28"/>
          <w:szCs w:val="28"/>
        </w:rPr>
      </w:pPr>
      <w:r w:rsidRPr="00A50BDD">
        <w:rPr>
          <w:sz w:val="28"/>
          <w:szCs w:val="28"/>
        </w:rPr>
        <w:t xml:space="preserve">де </w:t>
      </w:r>
      <w:proofErr w:type="spellStart"/>
      <w:r w:rsidRPr="00A50BDD">
        <w:rPr>
          <w:i/>
          <w:sz w:val="28"/>
          <w:szCs w:val="28"/>
        </w:rPr>
        <w:t>Р</w:t>
      </w:r>
      <w:r w:rsidRPr="00A50BDD">
        <w:rPr>
          <w:i/>
          <w:sz w:val="28"/>
          <w:szCs w:val="28"/>
          <w:vertAlign w:val="subscript"/>
        </w:rPr>
        <w:t>m</w:t>
      </w:r>
      <w:proofErr w:type="spellEnd"/>
      <w:r w:rsidRPr="00A50BDD">
        <w:rPr>
          <w:sz w:val="28"/>
          <w:szCs w:val="28"/>
        </w:rPr>
        <w:t xml:space="preserve"> – технологічно необхідний тиск; приймаємо </w:t>
      </w:r>
      <w:proofErr w:type="spellStart"/>
      <w:r w:rsidRPr="00A50BDD">
        <w:rPr>
          <w:sz w:val="28"/>
          <w:szCs w:val="28"/>
        </w:rPr>
        <w:t>Р</w:t>
      </w:r>
      <w:r w:rsidRPr="00A50BDD">
        <w:rPr>
          <w:sz w:val="28"/>
          <w:szCs w:val="28"/>
          <w:vertAlign w:val="subscript"/>
        </w:rPr>
        <w:t>m</w:t>
      </w:r>
      <w:proofErr w:type="spellEnd"/>
      <w:r w:rsidR="00257E5E">
        <w:rPr>
          <w:sz w:val="28"/>
          <w:szCs w:val="28"/>
        </w:rPr>
        <w:t xml:space="preserve"> = 0,05 </w:t>
      </w:r>
      <w:r w:rsidR="00257E5E" w:rsidRPr="00A50BDD">
        <w:rPr>
          <w:sz w:val="28"/>
          <w:szCs w:val="28"/>
        </w:rPr>
        <w:t>–</w:t>
      </w:r>
      <w:r w:rsidR="00257E5E">
        <w:rPr>
          <w:sz w:val="28"/>
          <w:szCs w:val="28"/>
        </w:rPr>
        <w:t xml:space="preserve"> </w:t>
      </w:r>
      <w:r w:rsidR="00257E5E">
        <w:rPr>
          <w:sz w:val="28"/>
          <w:szCs w:val="28"/>
        </w:rPr>
        <w:softHyphen/>
      </w:r>
      <w:r w:rsidRPr="00A50BDD">
        <w:rPr>
          <w:sz w:val="28"/>
          <w:szCs w:val="28"/>
        </w:rPr>
        <w:t xml:space="preserve">0,8 </w:t>
      </w:r>
      <w:r w:rsidRPr="00257E5E">
        <w:rPr>
          <w:i/>
          <w:sz w:val="28"/>
          <w:szCs w:val="28"/>
        </w:rPr>
        <w:t>МПа</w:t>
      </w:r>
      <w:r w:rsidRPr="00A50BDD">
        <w:rPr>
          <w:sz w:val="28"/>
          <w:szCs w:val="28"/>
        </w:rPr>
        <w:t xml:space="preserve"> =&gt; беремо </w:t>
      </w:r>
      <w:r w:rsidR="00257E5E">
        <w:rPr>
          <w:sz w:val="28"/>
          <w:szCs w:val="28"/>
        </w:rPr>
        <w:t xml:space="preserve">за базовий розрахунок </w:t>
      </w:r>
      <w:proofErr w:type="spellStart"/>
      <w:r w:rsidRPr="00A50BDD">
        <w:rPr>
          <w:i/>
          <w:sz w:val="28"/>
          <w:szCs w:val="28"/>
        </w:rPr>
        <w:t>Р</w:t>
      </w:r>
      <w:r w:rsidRPr="00A50BDD">
        <w:rPr>
          <w:i/>
          <w:sz w:val="28"/>
          <w:szCs w:val="28"/>
          <w:vertAlign w:val="subscript"/>
        </w:rPr>
        <w:t>m</w:t>
      </w:r>
      <w:proofErr w:type="spellEnd"/>
      <w:r w:rsidRPr="00A50BDD">
        <w:rPr>
          <w:sz w:val="28"/>
          <w:szCs w:val="28"/>
        </w:rPr>
        <w:t xml:space="preserve"> = 8×10</w:t>
      </w:r>
      <w:r w:rsidRPr="00A50BDD">
        <w:rPr>
          <w:sz w:val="28"/>
          <w:szCs w:val="28"/>
          <w:vertAlign w:val="superscript"/>
        </w:rPr>
        <w:t>5</w:t>
      </w:r>
      <w:r w:rsidRPr="00A50BDD">
        <w:rPr>
          <w:sz w:val="28"/>
          <w:szCs w:val="28"/>
        </w:rPr>
        <w:t xml:space="preserve"> </w:t>
      </w:r>
      <w:r w:rsidRPr="00257E5E">
        <w:rPr>
          <w:i/>
          <w:sz w:val="28"/>
          <w:szCs w:val="28"/>
        </w:rPr>
        <w:t>Па (Н/м</w:t>
      </w:r>
      <w:r w:rsidRPr="00257E5E">
        <w:rPr>
          <w:i/>
          <w:sz w:val="28"/>
          <w:szCs w:val="28"/>
          <w:vertAlign w:val="superscript"/>
        </w:rPr>
        <w:t>2</w:t>
      </w:r>
      <w:r w:rsidRPr="00257E5E">
        <w:rPr>
          <w:i/>
          <w:sz w:val="28"/>
          <w:szCs w:val="28"/>
        </w:rPr>
        <w:t>);</w:t>
      </w:r>
    </w:p>
    <w:p w14:paraId="5B638442" w14:textId="77777777" w:rsidR="0027263B" w:rsidRPr="00A50BDD" w:rsidRDefault="0027263B" w:rsidP="0027263B">
      <w:pPr>
        <w:spacing w:line="360" w:lineRule="auto"/>
        <w:ind w:left="284" w:right="284" w:firstLine="567"/>
        <w:jc w:val="both"/>
        <w:rPr>
          <w:sz w:val="28"/>
          <w:szCs w:val="28"/>
        </w:rPr>
      </w:pPr>
      <w:r w:rsidRPr="00A50BDD">
        <w:rPr>
          <w:i/>
          <w:sz w:val="28"/>
          <w:szCs w:val="28"/>
        </w:rPr>
        <w:t>B</w:t>
      </w:r>
      <w:r w:rsidRPr="00A50BDD">
        <w:rPr>
          <w:sz w:val="28"/>
          <w:szCs w:val="28"/>
        </w:rPr>
        <w:t xml:space="preserve"> – ширина смужки контакту, </w:t>
      </w:r>
      <w:r w:rsidRPr="00257E5E">
        <w:rPr>
          <w:i/>
          <w:sz w:val="28"/>
          <w:szCs w:val="28"/>
        </w:rPr>
        <w:t>м</w:t>
      </w:r>
      <w:r w:rsidRPr="00A50BDD">
        <w:rPr>
          <w:sz w:val="28"/>
          <w:szCs w:val="28"/>
        </w:rPr>
        <w:t>;</w:t>
      </w:r>
    </w:p>
    <w:p w14:paraId="13D5ACE0" w14:textId="77777777" w:rsidR="0027263B" w:rsidRPr="00A50BDD" w:rsidRDefault="0027263B" w:rsidP="0027263B">
      <w:pPr>
        <w:spacing w:line="360" w:lineRule="auto"/>
        <w:ind w:left="284" w:right="284" w:firstLine="567"/>
        <w:jc w:val="both"/>
        <w:rPr>
          <w:sz w:val="28"/>
          <w:szCs w:val="28"/>
        </w:rPr>
      </w:pPr>
      <w:r w:rsidRPr="00A50BDD">
        <w:rPr>
          <w:i/>
          <w:sz w:val="28"/>
          <w:szCs w:val="28"/>
        </w:rPr>
        <w:t>l</w:t>
      </w:r>
      <w:r w:rsidRPr="00A50BDD">
        <w:rPr>
          <w:sz w:val="28"/>
          <w:szCs w:val="28"/>
        </w:rPr>
        <w:t xml:space="preserve"> – довжина смужки контакту (довжина формного циліндра); l = 1750 </w:t>
      </w:r>
      <w:r w:rsidRPr="00257E5E">
        <w:rPr>
          <w:i/>
          <w:sz w:val="28"/>
          <w:szCs w:val="28"/>
        </w:rPr>
        <w:t>м</w:t>
      </w:r>
      <w:r w:rsidRPr="00A50BDD">
        <w:rPr>
          <w:sz w:val="28"/>
          <w:szCs w:val="28"/>
        </w:rPr>
        <w:t>;</w:t>
      </w:r>
    </w:p>
    <w:p w14:paraId="0755B923" w14:textId="77777777" w:rsidR="0027263B" w:rsidRPr="00A50BDD" w:rsidRDefault="0027263B" w:rsidP="0027263B">
      <w:pPr>
        <w:spacing w:line="360" w:lineRule="auto"/>
        <w:ind w:left="284" w:right="284" w:firstLine="567"/>
        <w:jc w:val="both"/>
        <w:rPr>
          <w:sz w:val="28"/>
          <w:szCs w:val="28"/>
        </w:rPr>
      </w:pPr>
      <w:r w:rsidRPr="00A50BDD">
        <w:rPr>
          <w:i/>
          <w:sz w:val="28"/>
          <w:szCs w:val="28"/>
        </w:rPr>
        <w:t>α</w:t>
      </w:r>
      <w:r w:rsidRPr="00A50BDD">
        <w:rPr>
          <w:sz w:val="28"/>
          <w:szCs w:val="28"/>
        </w:rPr>
        <w:t xml:space="preserve"> – коефіцієнт, що враховує характер форми. Приймаємо α = 1 для друкування плашки.</w:t>
      </w:r>
    </w:p>
    <w:p w14:paraId="7EAC2A2F" w14:textId="77777777" w:rsidR="0027263B" w:rsidRPr="00A50BDD" w:rsidRDefault="0027263B" w:rsidP="0027263B">
      <w:pPr>
        <w:spacing w:line="360" w:lineRule="auto"/>
        <w:ind w:left="284" w:right="284" w:firstLine="567"/>
        <w:jc w:val="both"/>
        <w:rPr>
          <w:sz w:val="28"/>
          <w:szCs w:val="28"/>
        </w:rPr>
      </w:pPr>
      <w:r w:rsidRPr="00A50BDD">
        <w:rPr>
          <w:sz w:val="28"/>
          <w:szCs w:val="28"/>
        </w:rPr>
        <w:t>Ширину смужки контакту визначаємо за формулою:</w:t>
      </w:r>
    </w:p>
    <w:p w14:paraId="2DDB4F4D" w14:textId="77777777" w:rsidR="0027263B" w:rsidRPr="00A50BDD" w:rsidRDefault="0027263B" w:rsidP="0027263B">
      <w:pPr>
        <w:tabs>
          <w:tab w:val="left" w:pos="4536"/>
          <w:tab w:val="left" w:pos="8505"/>
        </w:tabs>
        <w:spacing w:line="360" w:lineRule="auto"/>
        <w:ind w:left="284" w:right="284" w:firstLine="567"/>
        <w:jc w:val="both"/>
        <w:rPr>
          <w:sz w:val="28"/>
          <w:szCs w:val="28"/>
        </w:rPr>
      </w:pPr>
      <w:r w:rsidRPr="00A50BDD">
        <w:rPr>
          <w:sz w:val="28"/>
          <w:szCs w:val="28"/>
        </w:rPr>
        <w:tab/>
      </w:r>
      <w:r w:rsidR="00257E5E" w:rsidRPr="00A50BDD">
        <w:rPr>
          <w:sz w:val="28"/>
          <w:szCs w:val="28"/>
        </w:rPr>
        <w:object w:dxaOrig="1320" w:dyaOrig="420" w14:anchorId="3A962A80">
          <v:shape id="_x0000_i1041" type="#_x0000_t75" style="width:75pt;height:24pt" o:ole="">
            <v:imagedata r:id="rId97" o:title=""/>
          </v:shape>
          <o:OLEObject Type="Embed" ProgID="Equation.DSMT4" ShapeID="_x0000_i1041" DrawAspect="Content" ObjectID="_1786109509" r:id="rId98"/>
        </w:object>
      </w:r>
      <w:r w:rsidRPr="00A50BDD">
        <w:rPr>
          <w:sz w:val="28"/>
          <w:szCs w:val="28"/>
        </w:rPr>
        <w:tab/>
      </w:r>
    </w:p>
    <w:p w14:paraId="517E0B1F" w14:textId="77777777" w:rsidR="0027263B" w:rsidRPr="00A50BDD" w:rsidRDefault="0027263B" w:rsidP="0027263B">
      <w:pPr>
        <w:spacing w:line="360" w:lineRule="auto"/>
        <w:ind w:left="284" w:right="284" w:firstLine="567"/>
        <w:jc w:val="both"/>
        <w:rPr>
          <w:sz w:val="28"/>
          <w:szCs w:val="28"/>
        </w:rPr>
      </w:pPr>
      <w:r w:rsidRPr="00A50BDD">
        <w:rPr>
          <w:sz w:val="28"/>
          <w:szCs w:val="28"/>
        </w:rPr>
        <w:t xml:space="preserve">де </w:t>
      </w:r>
      <w:r w:rsidRPr="00257E5E">
        <w:rPr>
          <w:i/>
          <w:sz w:val="28"/>
          <w:szCs w:val="28"/>
        </w:rPr>
        <w:t>R</w:t>
      </w:r>
      <w:r w:rsidRPr="00A50BDD">
        <w:rPr>
          <w:sz w:val="28"/>
          <w:szCs w:val="28"/>
        </w:rPr>
        <w:t xml:space="preserve"> – радіус формного циліндра;</w:t>
      </w:r>
    </w:p>
    <w:p w14:paraId="6B7D8F68" w14:textId="77777777" w:rsidR="0027263B" w:rsidRPr="00A50BDD" w:rsidRDefault="0027263B" w:rsidP="0027263B">
      <w:pPr>
        <w:spacing w:line="360" w:lineRule="auto"/>
        <w:ind w:left="284" w:right="284" w:firstLine="567"/>
        <w:jc w:val="both"/>
        <w:rPr>
          <w:sz w:val="28"/>
          <w:szCs w:val="28"/>
        </w:rPr>
      </w:pPr>
      <w:proofErr w:type="spellStart"/>
      <w:r w:rsidRPr="00257E5E">
        <w:rPr>
          <w:i/>
          <w:sz w:val="28"/>
          <w:szCs w:val="28"/>
        </w:rPr>
        <w:t>λ</w:t>
      </w:r>
      <w:r w:rsidRPr="00257E5E">
        <w:rPr>
          <w:i/>
          <w:sz w:val="28"/>
          <w:szCs w:val="28"/>
          <w:vertAlign w:val="subscript"/>
        </w:rPr>
        <w:t>m</w:t>
      </w:r>
      <w:proofErr w:type="spellEnd"/>
      <w:r w:rsidRPr="00A50BDD">
        <w:rPr>
          <w:sz w:val="28"/>
          <w:szCs w:val="28"/>
        </w:rPr>
        <w:t xml:space="preserve"> – абсолютна деформація форми. Приймаємо </w:t>
      </w:r>
      <w:proofErr w:type="spellStart"/>
      <w:r w:rsidRPr="00A50BDD">
        <w:rPr>
          <w:sz w:val="28"/>
          <w:szCs w:val="28"/>
        </w:rPr>
        <w:t>λ</w:t>
      </w:r>
      <w:r w:rsidRPr="00A50BDD">
        <w:rPr>
          <w:sz w:val="28"/>
          <w:szCs w:val="28"/>
          <w:vertAlign w:val="subscript"/>
        </w:rPr>
        <w:t>m</w:t>
      </w:r>
      <w:proofErr w:type="spellEnd"/>
      <w:r w:rsidRPr="00A50BDD">
        <w:rPr>
          <w:sz w:val="28"/>
          <w:szCs w:val="28"/>
        </w:rPr>
        <w:t xml:space="preserve"> = 0,2 </w:t>
      </w:r>
      <w:r w:rsidRPr="00257E5E">
        <w:rPr>
          <w:i/>
          <w:sz w:val="28"/>
          <w:szCs w:val="28"/>
        </w:rPr>
        <w:t>мм</w:t>
      </w:r>
      <w:r w:rsidR="00257E5E">
        <w:rPr>
          <w:i/>
          <w:sz w:val="28"/>
          <w:szCs w:val="28"/>
        </w:rPr>
        <w:t>.</w:t>
      </w:r>
    </w:p>
    <w:p w14:paraId="4AF37F3E" w14:textId="77777777" w:rsidR="0027263B" w:rsidRPr="00A50BDD" w:rsidRDefault="0027263B" w:rsidP="0027263B">
      <w:pPr>
        <w:spacing w:line="360" w:lineRule="auto"/>
        <w:ind w:left="284" w:right="284" w:firstLine="567"/>
        <w:jc w:val="both"/>
        <w:rPr>
          <w:sz w:val="28"/>
          <w:szCs w:val="28"/>
        </w:rPr>
      </w:pPr>
      <w:r w:rsidRPr="00A50BDD">
        <w:rPr>
          <w:sz w:val="28"/>
          <w:szCs w:val="28"/>
        </w:rPr>
        <w:lastRenderedPageBreak/>
        <w:t xml:space="preserve">Враховуючи, що </w:t>
      </w:r>
      <w:r w:rsidRPr="00257E5E">
        <w:rPr>
          <w:i/>
          <w:sz w:val="28"/>
          <w:szCs w:val="28"/>
        </w:rPr>
        <w:t>R</w:t>
      </w:r>
      <w:r w:rsidRPr="00A50BDD">
        <w:rPr>
          <w:sz w:val="28"/>
          <w:szCs w:val="28"/>
        </w:rPr>
        <w:t xml:space="preserve"> = 183 </w:t>
      </w:r>
      <w:r w:rsidRPr="00257E5E">
        <w:rPr>
          <w:i/>
          <w:sz w:val="28"/>
          <w:szCs w:val="28"/>
        </w:rPr>
        <w:t>мм</w:t>
      </w:r>
      <w:r w:rsidRPr="00A50BDD">
        <w:rPr>
          <w:sz w:val="28"/>
          <w:szCs w:val="28"/>
        </w:rPr>
        <w:t>, то ширина смужки контакту за формулою:</w:t>
      </w:r>
    </w:p>
    <w:p w14:paraId="7A654E1A" w14:textId="77777777" w:rsidR="0027263B" w:rsidRPr="00A50BDD" w:rsidRDefault="0027263B" w:rsidP="0027263B">
      <w:pPr>
        <w:spacing w:line="360" w:lineRule="auto"/>
        <w:ind w:left="284" w:right="284" w:firstLine="567"/>
        <w:jc w:val="center"/>
        <w:rPr>
          <w:sz w:val="28"/>
          <w:szCs w:val="28"/>
        </w:rPr>
      </w:pPr>
      <w:r w:rsidRPr="00A50BDD">
        <w:rPr>
          <w:sz w:val="28"/>
          <w:szCs w:val="28"/>
        </w:rPr>
        <w:object w:dxaOrig="2920" w:dyaOrig="380" w14:anchorId="2DE94FE3">
          <v:shape id="_x0000_i1042" type="#_x0000_t75" style="width:145.5pt;height:19.5pt" o:ole="">
            <v:imagedata r:id="rId99" o:title=""/>
          </v:shape>
          <o:OLEObject Type="Embed" ProgID="Equation.DSMT4" ShapeID="_x0000_i1042" DrawAspect="Content" ObjectID="_1786109510" r:id="rId100"/>
        </w:object>
      </w:r>
    </w:p>
    <w:p w14:paraId="1B7240D2" w14:textId="77777777" w:rsidR="0027263B" w:rsidRPr="00A50BDD" w:rsidRDefault="0027263B" w:rsidP="0027263B">
      <w:pPr>
        <w:spacing w:line="360" w:lineRule="auto"/>
        <w:ind w:left="284" w:right="284" w:firstLine="567"/>
        <w:jc w:val="both"/>
        <w:rPr>
          <w:sz w:val="28"/>
          <w:szCs w:val="28"/>
        </w:rPr>
      </w:pPr>
      <w:r w:rsidRPr="00A50BDD">
        <w:rPr>
          <w:sz w:val="28"/>
          <w:szCs w:val="28"/>
        </w:rPr>
        <w:t xml:space="preserve">Тоді навантаження в друкарському </w:t>
      </w:r>
      <w:proofErr w:type="spellStart"/>
      <w:r w:rsidRPr="00A50BDD">
        <w:rPr>
          <w:sz w:val="28"/>
          <w:szCs w:val="28"/>
        </w:rPr>
        <w:t>апараті</w:t>
      </w:r>
      <w:proofErr w:type="spellEnd"/>
      <w:r w:rsidRPr="00A50BDD">
        <w:rPr>
          <w:sz w:val="28"/>
          <w:szCs w:val="28"/>
        </w:rPr>
        <w:t xml:space="preserve"> розраховуємо за формулою:</w:t>
      </w:r>
    </w:p>
    <w:p w14:paraId="092D780F"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6180" w:dyaOrig="380" w14:anchorId="6AAA73B4">
          <v:shape id="_x0000_i1043" type="#_x0000_t75" style="width:309.75pt;height:19.5pt" o:ole="">
            <v:imagedata r:id="rId101" o:title=""/>
          </v:shape>
          <o:OLEObject Type="Embed" ProgID="Equation.DSMT4" ShapeID="_x0000_i1043" DrawAspect="Content" ObjectID="_1786109511" r:id="rId102"/>
        </w:object>
      </w:r>
    </w:p>
    <w:p w14:paraId="30637AAB"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Технологічне навантаження розглядаємо як розподілене навантаження, тоді питомий тиск, буде складати:</w:t>
      </w:r>
    </w:p>
    <w:p w14:paraId="7365B3D5" w14:textId="77777777" w:rsidR="0027263B" w:rsidRPr="00A50BDD" w:rsidRDefault="0027263B" w:rsidP="0027263B">
      <w:pPr>
        <w:pStyle w:val="a3"/>
        <w:shd w:val="clear" w:color="auto" w:fill="FFFFFF"/>
        <w:tabs>
          <w:tab w:val="left" w:pos="3402"/>
          <w:tab w:val="left" w:pos="8505"/>
        </w:tabs>
        <w:adjustRightInd w:val="0"/>
        <w:spacing w:line="360" w:lineRule="auto"/>
        <w:ind w:left="284" w:right="284" w:firstLine="567"/>
        <w:jc w:val="both"/>
        <w:rPr>
          <w:sz w:val="28"/>
          <w:szCs w:val="28"/>
        </w:rPr>
      </w:pPr>
      <w:r w:rsidRPr="00A50BDD">
        <w:rPr>
          <w:sz w:val="28"/>
          <w:szCs w:val="28"/>
        </w:rPr>
        <w:tab/>
      </w:r>
      <w:r w:rsidRPr="00A50BDD">
        <w:rPr>
          <w:sz w:val="28"/>
          <w:szCs w:val="28"/>
        </w:rPr>
        <w:object w:dxaOrig="3920" w:dyaOrig="700" w14:anchorId="2825C218">
          <v:shape id="_x0000_i1044" type="#_x0000_t75" style="width:196.5pt;height:34.5pt" o:ole="">
            <v:imagedata r:id="rId103" o:title=""/>
          </v:shape>
          <o:OLEObject Type="Embed" ProgID="Equation.DSMT4" ShapeID="_x0000_i1044" DrawAspect="Content" ObjectID="_1786109512" r:id="rId104"/>
        </w:object>
      </w:r>
      <w:r w:rsidRPr="00A50BDD">
        <w:rPr>
          <w:sz w:val="28"/>
          <w:szCs w:val="28"/>
        </w:rPr>
        <w:tab/>
      </w:r>
    </w:p>
    <w:p w14:paraId="1FB0D7AF" w14:textId="77777777" w:rsidR="0027263B" w:rsidRPr="00A03EC8" w:rsidRDefault="00257E5E" w:rsidP="0027263B">
      <w:pPr>
        <w:tabs>
          <w:tab w:val="left" w:pos="1560"/>
        </w:tabs>
        <w:spacing w:before="100" w:beforeAutospacing="1" w:after="240" w:line="360" w:lineRule="auto"/>
        <w:ind w:left="284" w:right="284" w:firstLine="567"/>
        <w:jc w:val="both"/>
        <w:rPr>
          <w:i/>
          <w:sz w:val="28"/>
          <w:szCs w:val="28"/>
        </w:rPr>
      </w:pPr>
      <w:r>
        <w:rPr>
          <w:i/>
          <w:sz w:val="28"/>
          <w:szCs w:val="28"/>
        </w:rPr>
        <w:t>3.2.</w:t>
      </w:r>
      <w:r w:rsidR="00AF0C16">
        <w:rPr>
          <w:i/>
          <w:sz w:val="28"/>
          <w:szCs w:val="28"/>
        </w:rPr>
        <w:t>5</w:t>
      </w:r>
      <w:r w:rsidR="00A03EC8">
        <w:rPr>
          <w:i/>
          <w:sz w:val="28"/>
          <w:szCs w:val="28"/>
        </w:rPr>
        <w:t xml:space="preserve">. </w:t>
      </w:r>
      <w:r w:rsidR="0027263B" w:rsidRPr="00A03EC8">
        <w:rPr>
          <w:i/>
          <w:sz w:val="28"/>
          <w:szCs w:val="28"/>
        </w:rPr>
        <w:t>Навантаження у системі привода ДА</w:t>
      </w:r>
      <w:r w:rsidR="00A03EC8">
        <w:rPr>
          <w:i/>
          <w:sz w:val="28"/>
          <w:szCs w:val="28"/>
        </w:rPr>
        <w:t>.</w:t>
      </w:r>
    </w:p>
    <w:p w14:paraId="5E4F1E3A" w14:textId="77777777" w:rsidR="00A03EC8" w:rsidRPr="00A03EC8" w:rsidRDefault="00A03EC8" w:rsidP="00257E5E">
      <w:pPr>
        <w:pStyle w:val="a3"/>
        <w:tabs>
          <w:tab w:val="left" w:pos="2552"/>
        </w:tabs>
        <w:spacing w:after="120" w:line="360" w:lineRule="auto"/>
        <w:ind w:left="284" w:right="284" w:firstLine="567"/>
        <w:contextualSpacing w:val="0"/>
        <w:jc w:val="both"/>
        <w:rPr>
          <w:sz w:val="28"/>
          <w:szCs w:val="28"/>
        </w:rPr>
      </w:pPr>
      <w:r>
        <w:rPr>
          <w:sz w:val="28"/>
          <w:szCs w:val="28"/>
        </w:rPr>
        <w:t>Кінематична схема друкарськог</w:t>
      </w:r>
      <w:r w:rsidR="008D0E51">
        <w:rPr>
          <w:sz w:val="28"/>
          <w:szCs w:val="28"/>
        </w:rPr>
        <w:t>о апарату представлена на рис. 2</w:t>
      </w:r>
      <w:r>
        <w:rPr>
          <w:sz w:val="28"/>
          <w:szCs w:val="28"/>
        </w:rPr>
        <w:t>.2</w:t>
      </w:r>
      <w:r w:rsidR="008D0E51">
        <w:rPr>
          <w:sz w:val="28"/>
          <w:szCs w:val="28"/>
        </w:rPr>
        <w:t>2</w:t>
      </w:r>
      <w:r>
        <w:rPr>
          <w:sz w:val="28"/>
          <w:szCs w:val="28"/>
        </w:rPr>
        <w:t>.</w:t>
      </w:r>
    </w:p>
    <w:p w14:paraId="1C47861E" w14:textId="77777777" w:rsidR="0027263B" w:rsidRPr="00A50BDD" w:rsidRDefault="0027263B" w:rsidP="00257E5E">
      <w:pPr>
        <w:pStyle w:val="a3"/>
        <w:tabs>
          <w:tab w:val="left" w:pos="2552"/>
        </w:tabs>
        <w:spacing w:before="120" w:after="120" w:line="360" w:lineRule="auto"/>
        <w:ind w:left="284" w:right="284" w:firstLine="567"/>
        <w:contextualSpacing w:val="0"/>
        <w:jc w:val="both"/>
        <w:rPr>
          <w:i/>
          <w:sz w:val="28"/>
          <w:szCs w:val="28"/>
        </w:rPr>
      </w:pPr>
      <w:r w:rsidRPr="00A50BDD">
        <w:rPr>
          <w:i/>
          <w:sz w:val="28"/>
          <w:szCs w:val="28"/>
        </w:rPr>
        <w:t>Привід формного циліндру</w:t>
      </w:r>
    </w:p>
    <w:p w14:paraId="7EF0E7B7" w14:textId="77777777" w:rsidR="0027263B" w:rsidRPr="00A50BDD" w:rsidRDefault="0027263B" w:rsidP="0027263B">
      <w:pPr>
        <w:shd w:val="clear" w:color="auto" w:fill="FFFFFF"/>
        <w:adjustRightInd w:val="0"/>
        <w:spacing w:line="360" w:lineRule="auto"/>
        <w:ind w:left="284" w:right="284" w:firstLine="567"/>
        <w:jc w:val="both"/>
        <w:rPr>
          <w:sz w:val="28"/>
          <w:szCs w:val="28"/>
        </w:rPr>
      </w:pPr>
      <w:r w:rsidRPr="00A50BDD">
        <w:rPr>
          <w:sz w:val="28"/>
          <w:szCs w:val="28"/>
        </w:rPr>
        <w:t>Потужність на валу трансмісії складає 2,5 кВт, враховуючи ККД системи зубчастих: η</w:t>
      </w:r>
      <w:r w:rsidRPr="00A50BDD">
        <w:rPr>
          <w:sz w:val="28"/>
          <w:szCs w:val="28"/>
          <w:vertAlign w:val="subscript"/>
        </w:rPr>
        <w:sym w:font="Symbol" w:char="F053"/>
      </w:r>
      <w:r w:rsidRPr="00A50BDD">
        <w:rPr>
          <w:sz w:val="28"/>
          <w:szCs w:val="28"/>
        </w:rPr>
        <w:t xml:space="preserve">=0,81. </w:t>
      </w:r>
    </w:p>
    <w:p w14:paraId="7AF647DF" w14:textId="77777777" w:rsidR="00A03EC8" w:rsidRPr="00A50BDD" w:rsidRDefault="00A03EC8" w:rsidP="00A03EC8">
      <w:pPr>
        <w:shd w:val="clear" w:color="auto" w:fill="FFFFFF"/>
        <w:adjustRightInd w:val="0"/>
        <w:spacing w:line="360" w:lineRule="auto"/>
        <w:ind w:left="284" w:right="284" w:firstLine="567"/>
        <w:jc w:val="both"/>
        <w:rPr>
          <w:sz w:val="28"/>
          <w:szCs w:val="28"/>
        </w:rPr>
      </w:pPr>
      <w:r w:rsidRPr="00A50BDD">
        <w:rPr>
          <w:sz w:val="28"/>
          <w:szCs w:val="28"/>
        </w:rPr>
        <w:t>Потужність на валу формного циліндра складає:</w:t>
      </w:r>
    </w:p>
    <w:p w14:paraId="55302188" w14:textId="77777777" w:rsidR="0027263B" w:rsidRPr="00A50BDD" w:rsidRDefault="0027263B" w:rsidP="00A03EC8">
      <w:pPr>
        <w:shd w:val="clear" w:color="auto" w:fill="FFFFFF"/>
        <w:adjustRightInd w:val="0"/>
        <w:spacing w:before="120" w:line="360" w:lineRule="auto"/>
        <w:ind w:left="284" w:right="284" w:firstLine="567"/>
        <w:jc w:val="center"/>
        <w:rPr>
          <w:sz w:val="28"/>
          <w:szCs w:val="28"/>
        </w:rPr>
      </w:pPr>
      <w:r w:rsidRPr="00A50BDD">
        <w:object w:dxaOrig="3860" w:dyaOrig="380" w14:anchorId="4B93D64E">
          <v:shape id="_x0000_i1045" type="#_x0000_t75" style="width:193.5pt;height:19.5pt" o:ole="">
            <v:imagedata r:id="rId105" o:title=""/>
          </v:shape>
          <o:OLEObject Type="Embed" ProgID="Equation.DSMT4" ShapeID="_x0000_i1045" DrawAspect="Content" ObjectID="_1786109513" r:id="rId106"/>
        </w:object>
      </w:r>
      <w:r w:rsidRPr="00A50BDD">
        <w:rPr>
          <w:sz w:val="28"/>
          <w:szCs w:val="28"/>
        </w:rPr>
        <w:t xml:space="preserve"> </w:t>
      </w:r>
    </w:p>
    <w:p w14:paraId="3283516C" w14:textId="77777777" w:rsidR="0027263B" w:rsidRPr="00A50BDD" w:rsidRDefault="0027263B" w:rsidP="0027263B">
      <w:pPr>
        <w:shd w:val="clear" w:color="auto" w:fill="FFFFFF"/>
        <w:adjustRightInd w:val="0"/>
        <w:spacing w:line="360" w:lineRule="auto"/>
        <w:ind w:left="284" w:right="284" w:firstLine="567"/>
        <w:rPr>
          <w:sz w:val="28"/>
          <w:szCs w:val="28"/>
        </w:rPr>
      </w:pPr>
      <w:r w:rsidRPr="00A50BDD">
        <w:rPr>
          <w:sz w:val="28"/>
          <w:szCs w:val="28"/>
        </w:rPr>
        <w:t>Момент:</w:t>
      </w:r>
    </w:p>
    <w:p w14:paraId="72D76F1A" w14:textId="77777777" w:rsidR="0027263B" w:rsidRPr="00A50BDD" w:rsidRDefault="0027263B" w:rsidP="0027263B">
      <w:pPr>
        <w:shd w:val="clear" w:color="auto" w:fill="FFFFFF"/>
        <w:tabs>
          <w:tab w:val="left" w:pos="3402"/>
          <w:tab w:val="left" w:pos="8505"/>
        </w:tabs>
        <w:adjustRightInd w:val="0"/>
        <w:spacing w:line="360" w:lineRule="auto"/>
        <w:ind w:left="284" w:right="284" w:firstLine="567"/>
        <w:jc w:val="both"/>
        <w:rPr>
          <w:sz w:val="28"/>
          <w:szCs w:val="28"/>
        </w:rPr>
      </w:pPr>
      <w:r w:rsidRPr="00A50BDD">
        <w:tab/>
      </w:r>
      <w:r w:rsidRPr="00A50BDD">
        <w:object w:dxaOrig="3560" w:dyaOrig="680" w14:anchorId="01914209">
          <v:shape id="_x0000_i1046" type="#_x0000_t75" style="width:178.5pt;height:34.5pt" o:ole="">
            <v:imagedata r:id="rId107" o:title=""/>
          </v:shape>
          <o:OLEObject Type="Embed" ProgID="Equation.DSMT4" ShapeID="_x0000_i1046" DrawAspect="Content" ObjectID="_1786109514" r:id="rId108"/>
        </w:object>
      </w:r>
    </w:p>
    <w:p w14:paraId="4DCE349A" w14:textId="77777777" w:rsidR="0027263B" w:rsidRPr="00A50BDD" w:rsidRDefault="0027263B" w:rsidP="00A03EC8">
      <w:pPr>
        <w:shd w:val="clear" w:color="auto" w:fill="FFFFFF"/>
        <w:adjustRightInd w:val="0"/>
        <w:spacing w:before="120" w:line="360" w:lineRule="auto"/>
        <w:ind w:left="284" w:right="284" w:firstLine="567"/>
        <w:jc w:val="both"/>
        <w:rPr>
          <w:sz w:val="28"/>
          <w:szCs w:val="28"/>
        </w:rPr>
      </w:pPr>
      <w:r w:rsidRPr="00A50BDD">
        <w:rPr>
          <w:sz w:val="28"/>
          <w:szCs w:val="28"/>
        </w:rPr>
        <w:t>Розрахуємо сили, які діють у зубчатому зачепленні z</w:t>
      </w:r>
      <w:r w:rsidRPr="00A50BDD">
        <w:rPr>
          <w:sz w:val="28"/>
          <w:szCs w:val="28"/>
          <w:vertAlign w:val="subscript"/>
        </w:rPr>
        <w:t>8</w:t>
      </w:r>
      <w:r w:rsidRPr="00A50BDD">
        <w:rPr>
          <w:sz w:val="28"/>
          <w:szCs w:val="28"/>
        </w:rPr>
        <w:t xml:space="preserve"> – z</w:t>
      </w:r>
      <w:r w:rsidRPr="00A50BDD">
        <w:rPr>
          <w:sz w:val="28"/>
          <w:szCs w:val="28"/>
          <w:vertAlign w:val="subscript"/>
        </w:rPr>
        <w:t>7</w:t>
      </w:r>
      <w:r w:rsidRPr="00A50BDD">
        <w:rPr>
          <w:sz w:val="28"/>
          <w:szCs w:val="28"/>
        </w:rPr>
        <w:t>:</w:t>
      </w:r>
    </w:p>
    <w:p w14:paraId="7AC4D108" w14:textId="77777777" w:rsidR="0027263B" w:rsidRPr="00A50BDD" w:rsidRDefault="0027263B" w:rsidP="0027263B">
      <w:pPr>
        <w:shd w:val="clear" w:color="auto" w:fill="FFFFFF"/>
        <w:adjustRightInd w:val="0"/>
        <w:spacing w:line="360" w:lineRule="auto"/>
        <w:ind w:left="284" w:right="284" w:firstLine="567"/>
        <w:jc w:val="both"/>
        <w:rPr>
          <w:sz w:val="28"/>
          <w:szCs w:val="28"/>
        </w:rPr>
      </w:pPr>
      <w:r w:rsidRPr="00A50BDD">
        <w:rPr>
          <w:sz w:val="28"/>
          <w:szCs w:val="28"/>
        </w:rPr>
        <w:t>Колова сила:</w:t>
      </w:r>
    </w:p>
    <w:p w14:paraId="6B941EFB" w14:textId="77777777" w:rsidR="0027263B" w:rsidRPr="00A50BDD" w:rsidRDefault="0027263B" w:rsidP="0027263B">
      <w:pPr>
        <w:tabs>
          <w:tab w:val="left" w:pos="3119"/>
          <w:tab w:val="left" w:pos="8505"/>
        </w:tabs>
        <w:ind w:left="284" w:right="284" w:firstLine="567"/>
        <w:jc w:val="both"/>
        <w:rPr>
          <w:sz w:val="28"/>
          <w:szCs w:val="28"/>
        </w:rPr>
      </w:pPr>
      <w:r w:rsidRPr="00A50BDD">
        <w:tab/>
      </w:r>
      <w:r w:rsidRPr="00A50BDD">
        <w:object w:dxaOrig="5420" w:dyaOrig="720" w14:anchorId="3C9F02A0">
          <v:shape id="_x0000_i1047" type="#_x0000_t75" style="width:270pt;height:36.75pt" o:ole="">
            <v:imagedata r:id="rId109" o:title=""/>
          </v:shape>
          <o:OLEObject Type="Embed" ProgID="Equation.DSMT4" ShapeID="_x0000_i1047" DrawAspect="Content" ObjectID="_1786109515" r:id="rId110"/>
        </w:object>
      </w:r>
    </w:p>
    <w:p w14:paraId="2C7585C9" w14:textId="77777777" w:rsidR="0027263B" w:rsidRPr="00A50BDD" w:rsidRDefault="0027263B" w:rsidP="0027263B">
      <w:pPr>
        <w:shd w:val="clear" w:color="auto" w:fill="FFFFFF"/>
        <w:adjustRightInd w:val="0"/>
        <w:spacing w:line="360" w:lineRule="auto"/>
        <w:ind w:left="284" w:right="284" w:firstLine="567"/>
        <w:jc w:val="both"/>
        <w:rPr>
          <w:sz w:val="28"/>
          <w:szCs w:val="28"/>
        </w:rPr>
      </w:pPr>
      <w:r w:rsidRPr="00A50BDD">
        <w:rPr>
          <w:sz w:val="28"/>
          <w:szCs w:val="28"/>
        </w:rPr>
        <w:t>Радіальна сила:</w:t>
      </w:r>
    </w:p>
    <w:p w14:paraId="339A3A93" w14:textId="77777777" w:rsidR="0027263B" w:rsidRPr="00A50BDD" w:rsidRDefault="0027263B" w:rsidP="0027263B">
      <w:pPr>
        <w:shd w:val="clear" w:color="auto" w:fill="FFFFFF"/>
        <w:tabs>
          <w:tab w:val="left" w:pos="3686"/>
          <w:tab w:val="left" w:pos="8505"/>
        </w:tabs>
        <w:adjustRightInd w:val="0"/>
        <w:spacing w:line="360" w:lineRule="auto"/>
        <w:ind w:left="284" w:right="284" w:firstLine="567"/>
        <w:jc w:val="both"/>
        <w:rPr>
          <w:i/>
          <w:sz w:val="28"/>
          <w:szCs w:val="28"/>
        </w:rPr>
      </w:pPr>
      <w:r w:rsidRPr="00A50BDD">
        <w:t xml:space="preserve">                                 </w:t>
      </w:r>
      <w:r w:rsidRPr="00A50BDD">
        <w:object w:dxaOrig="4320" w:dyaOrig="700" w14:anchorId="3B34862C">
          <v:shape id="_x0000_i1048" type="#_x0000_t75" style="width:3in;height:34.5pt" o:ole="">
            <v:imagedata r:id="rId111" o:title=""/>
          </v:shape>
          <o:OLEObject Type="Embed" ProgID="Equation.DSMT4" ShapeID="_x0000_i1048" DrawAspect="Content" ObjectID="_1786109516" r:id="rId112"/>
        </w:object>
      </w:r>
    </w:p>
    <w:p w14:paraId="3EC5E8FA" w14:textId="77777777" w:rsidR="0027263B" w:rsidRPr="00A50BDD" w:rsidRDefault="0027263B" w:rsidP="0027263B">
      <w:pPr>
        <w:shd w:val="clear" w:color="auto" w:fill="FFFFFF"/>
        <w:adjustRightInd w:val="0"/>
        <w:spacing w:line="360" w:lineRule="auto"/>
        <w:ind w:left="284" w:right="284" w:firstLine="567"/>
        <w:jc w:val="both"/>
        <w:rPr>
          <w:sz w:val="28"/>
          <w:szCs w:val="28"/>
        </w:rPr>
      </w:pPr>
      <w:r w:rsidRPr="00A50BDD">
        <w:rPr>
          <w:sz w:val="28"/>
          <w:szCs w:val="28"/>
        </w:rPr>
        <w:t>Осьова сила:</w:t>
      </w:r>
    </w:p>
    <w:p w14:paraId="498794EA" w14:textId="77777777" w:rsidR="0027263B" w:rsidRPr="00A50BDD" w:rsidRDefault="0027263B" w:rsidP="0027263B">
      <w:pPr>
        <w:shd w:val="clear" w:color="auto" w:fill="FFFFFF"/>
        <w:tabs>
          <w:tab w:val="left" w:pos="3686"/>
          <w:tab w:val="left" w:pos="8505"/>
        </w:tabs>
        <w:adjustRightInd w:val="0"/>
        <w:spacing w:after="100" w:afterAutospacing="1" w:line="360" w:lineRule="auto"/>
        <w:ind w:left="284" w:right="284" w:firstLine="567"/>
        <w:jc w:val="both"/>
        <w:rPr>
          <w:sz w:val="28"/>
          <w:szCs w:val="28"/>
        </w:rPr>
      </w:pPr>
      <w:r w:rsidRPr="00A50BDD">
        <w:t xml:space="preserve">                                 </w:t>
      </w:r>
      <w:r w:rsidRPr="00A50BDD">
        <w:object w:dxaOrig="3480" w:dyaOrig="380" w14:anchorId="690C2750">
          <v:shape id="_x0000_i1049" type="#_x0000_t75" style="width:174pt;height:19.5pt" o:ole="">
            <v:imagedata r:id="rId113" o:title=""/>
          </v:shape>
          <o:OLEObject Type="Embed" ProgID="Equation.DSMT4" ShapeID="_x0000_i1049" DrawAspect="Content" ObjectID="_1786109517" r:id="rId114"/>
        </w:object>
      </w:r>
    </w:p>
    <w:p w14:paraId="7168A388" w14:textId="77777777" w:rsidR="0027263B" w:rsidRPr="00A50BDD" w:rsidRDefault="0027263B" w:rsidP="0027263B">
      <w:pPr>
        <w:spacing w:before="120" w:line="360" w:lineRule="auto"/>
        <w:ind w:left="284" w:right="284" w:firstLine="567"/>
        <w:rPr>
          <w:i/>
          <w:sz w:val="28"/>
          <w:szCs w:val="28"/>
        </w:rPr>
      </w:pPr>
      <w:r w:rsidRPr="00A50BDD">
        <w:rPr>
          <w:i/>
          <w:sz w:val="28"/>
          <w:szCs w:val="28"/>
        </w:rPr>
        <w:t>Привід друкарського циліндру</w:t>
      </w:r>
    </w:p>
    <w:p w14:paraId="56568008" w14:textId="77777777" w:rsidR="0027263B" w:rsidRPr="00A50BDD" w:rsidRDefault="0027263B" w:rsidP="0027263B">
      <w:pPr>
        <w:spacing w:before="120" w:line="360" w:lineRule="auto"/>
        <w:ind w:left="284" w:right="284" w:firstLine="567"/>
        <w:jc w:val="both"/>
        <w:rPr>
          <w:sz w:val="28"/>
          <w:szCs w:val="28"/>
        </w:rPr>
      </w:pPr>
      <w:r w:rsidRPr="00A50BDD">
        <w:rPr>
          <w:sz w:val="28"/>
          <w:szCs w:val="28"/>
        </w:rPr>
        <w:lastRenderedPageBreak/>
        <w:t>Враховуючи КПД зубчатої передачі z</w:t>
      </w:r>
      <w:r w:rsidRPr="00A50BDD">
        <w:rPr>
          <w:sz w:val="28"/>
          <w:szCs w:val="28"/>
          <w:vertAlign w:val="subscript"/>
        </w:rPr>
        <w:t>1</w:t>
      </w:r>
      <w:r w:rsidRPr="00A50BDD">
        <w:rPr>
          <w:sz w:val="28"/>
          <w:szCs w:val="28"/>
        </w:rPr>
        <w:t xml:space="preserve"> z</w:t>
      </w:r>
      <w:r w:rsidRPr="00A50BDD">
        <w:rPr>
          <w:sz w:val="28"/>
          <w:szCs w:val="28"/>
          <w:vertAlign w:val="subscript"/>
        </w:rPr>
        <w:t>2</w:t>
      </w:r>
      <w:r w:rsidRPr="00A50BDD">
        <w:rPr>
          <w:sz w:val="28"/>
          <w:szCs w:val="28"/>
        </w:rPr>
        <w:t>,</w:t>
      </w:r>
      <w:r w:rsidR="00931366">
        <w:rPr>
          <w:sz w:val="28"/>
          <w:szCs w:val="28"/>
        </w:rPr>
        <w:t>(рис. 2</w:t>
      </w:r>
      <w:r w:rsidR="00A03EC8">
        <w:rPr>
          <w:sz w:val="28"/>
          <w:szCs w:val="28"/>
        </w:rPr>
        <w:t>.</w:t>
      </w:r>
      <w:r w:rsidR="00931366">
        <w:rPr>
          <w:sz w:val="28"/>
          <w:szCs w:val="28"/>
        </w:rPr>
        <w:t>22</w:t>
      </w:r>
      <w:r w:rsidR="00A03EC8">
        <w:rPr>
          <w:sz w:val="28"/>
          <w:szCs w:val="28"/>
        </w:rPr>
        <w:t>)</w:t>
      </w:r>
      <w:r w:rsidRPr="00A50BDD">
        <w:rPr>
          <w:sz w:val="28"/>
          <w:szCs w:val="28"/>
        </w:rPr>
        <w:t xml:space="preserve"> потужність на валу друкарського циліндру буде становити:</w:t>
      </w:r>
    </w:p>
    <w:p w14:paraId="4F7A94D6" w14:textId="77777777" w:rsidR="0027263B" w:rsidRPr="00A50BDD" w:rsidRDefault="0027263B" w:rsidP="00A03EC8">
      <w:pPr>
        <w:tabs>
          <w:tab w:val="left" w:pos="3544"/>
          <w:tab w:val="left" w:pos="8505"/>
        </w:tabs>
        <w:spacing w:before="120" w:line="360" w:lineRule="auto"/>
        <w:ind w:left="284" w:right="284" w:firstLine="567"/>
        <w:jc w:val="both"/>
        <w:rPr>
          <w:sz w:val="28"/>
          <w:szCs w:val="28"/>
        </w:rPr>
      </w:pPr>
      <w:r w:rsidRPr="00A50BDD">
        <w:tab/>
      </w:r>
      <w:r w:rsidRPr="00A50BDD">
        <w:object w:dxaOrig="2760" w:dyaOrig="360" w14:anchorId="124D2665">
          <v:shape id="_x0000_i1050" type="#_x0000_t75" style="width:137.25pt;height:18pt" o:ole="">
            <v:imagedata r:id="rId115" o:title=""/>
          </v:shape>
          <o:OLEObject Type="Embed" ProgID="Equation.DSMT4" ShapeID="_x0000_i1050" DrawAspect="Content" ObjectID="_1786109518" r:id="rId116"/>
        </w:object>
      </w:r>
      <w:r w:rsidRPr="00A50BDD">
        <w:tab/>
      </w:r>
    </w:p>
    <w:p w14:paraId="2CACBF18" w14:textId="77777777" w:rsidR="0027263B" w:rsidRPr="00A50BDD" w:rsidRDefault="0027263B" w:rsidP="00A03EC8">
      <w:pPr>
        <w:spacing w:after="120" w:line="360" w:lineRule="auto"/>
        <w:ind w:left="284" w:right="284" w:firstLine="567"/>
        <w:jc w:val="both"/>
        <w:rPr>
          <w:sz w:val="28"/>
          <w:szCs w:val="28"/>
        </w:rPr>
      </w:pPr>
      <w:r w:rsidRPr="00A50BDD">
        <w:rPr>
          <w:sz w:val="28"/>
          <w:szCs w:val="28"/>
        </w:rPr>
        <w:t>Тоді крутний момент на валу друкарського циліндра:</w:t>
      </w:r>
    </w:p>
    <w:p w14:paraId="7A2BBE07" w14:textId="77777777" w:rsidR="0027263B" w:rsidRPr="00A50BDD" w:rsidRDefault="0027263B" w:rsidP="0027263B">
      <w:pPr>
        <w:tabs>
          <w:tab w:val="left" w:pos="3544"/>
          <w:tab w:val="left" w:pos="8505"/>
        </w:tabs>
        <w:spacing w:line="360" w:lineRule="auto"/>
        <w:ind w:left="284" w:right="284" w:firstLine="567"/>
        <w:jc w:val="both"/>
        <w:rPr>
          <w:sz w:val="28"/>
          <w:szCs w:val="28"/>
        </w:rPr>
      </w:pPr>
      <w:r w:rsidRPr="00A50BDD">
        <w:tab/>
      </w:r>
      <w:r w:rsidRPr="00A50BDD">
        <w:object w:dxaOrig="3140" w:dyaOrig="660" w14:anchorId="34C6AD9C">
          <v:shape id="_x0000_i1051" type="#_x0000_t75" style="width:156pt;height:33.75pt" o:ole="">
            <v:imagedata r:id="rId117" o:title=""/>
          </v:shape>
          <o:OLEObject Type="Embed" ProgID="Equation.DSMT4" ShapeID="_x0000_i1051" DrawAspect="Content" ObjectID="_1786109519" r:id="rId118"/>
        </w:object>
      </w:r>
      <w:r w:rsidRPr="00A50BDD">
        <w:tab/>
      </w:r>
    </w:p>
    <w:p w14:paraId="7B26093A" w14:textId="77777777" w:rsidR="0027263B" w:rsidRPr="00A50BDD" w:rsidRDefault="0027263B" w:rsidP="0027263B">
      <w:pPr>
        <w:spacing w:line="360" w:lineRule="auto"/>
        <w:ind w:left="284" w:right="284" w:firstLine="567"/>
        <w:jc w:val="both"/>
        <w:rPr>
          <w:sz w:val="28"/>
          <w:szCs w:val="28"/>
        </w:rPr>
      </w:pPr>
      <w:r w:rsidRPr="00A50BDD">
        <w:rPr>
          <w:sz w:val="28"/>
          <w:szCs w:val="28"/>
        </w:rPr>
        <w:t>Сили, що діють у зубчатому зачепленні:</w:t>
      </w:r>
    </w:p>
    <w:p w14:paraId="7D3CEB7B" w14:textId="77777777" w:rsidR="0027263B" w:rsidRPr="00A50BDD" w:rsidRDefault="0027263B" w:rsidP="0027263B">
      <w:pPr>
        <w:spacing w:line="360" w:lineRule="auto"/>
        <w:ind w:left="284" w:right="284" w:firstLine="567"/>
        <w:jc w:val="both"/>
        <w:rPr>
          <w:sz w:val="28"/>
          <w:szCs w:val="28"/>
        </w:rPr>
      </w:pPr>
      <w:r w:rsidRPr="00A50BDD">
        <w:rPr>
          <w:sz w:val="28"/>
          <w:szCs w:val="28"/>
        </w:rPr>
        <w:t xml:space="preserve">Колова сила: </w:t>
      </w:r>
    </w:p>
    <w:p w14:paraId="2522BFCD" w14:textId="77777777" w:rsidR="0027263B" w:rsidRPr="00A50BDD" w:rsidRDefault="0027263B" w:rsidP="0027263B">
      <w:pPr>
        <w:tabs>
          <w:tab w:val="left" w:pos="2977"/>
          <w:tab w:val="left" w:pos="8505"/>
        </w:tabs>
        <w:spacing w:line="360" w:lineRule="auto"/>
        <w:ind w:left="284" w:right="284" w:firstLine="567"/>
        <w:jc w:val="both"/>
        <w:rPr>
          <w:sz w:val="28"/>
          <w:szCs w:val="28"/>
        </w:rPr>
      </w:pPr>
      <w:r w:rsidRPr="00A50BDD">
        <w:tab/>
      </w:r>
      <w:r w:rsidRPr="00A50BDD">
        <w:object w:dxaOrig="4580" w:dyaOrig="720" w14:anchorId="44FF06FF">
          <v:shape id="_x0000_i1052" type="#_x0000_t75" style="width:228pt;height:36.75pt" o:ole="">
            <v:imagedata r:id="rId119" o:title=""/>
          </v:shape>
          <o:OLEObject Type="Embed" ProgID="Equation.DSMT4" ShapeID="_x0000_i1052" DrawAspect="Content" ObjectID="_1786109520" r:id="rId120"/>
        </w:object>
      </w:r>
      <w:r w:rsidRPr="00A50BDD">
        <w:tab/>
      </w:r>
    </w:p>
    <w:p w14:paraId="4124E786" w14:textId="77777777" w:rsidR="0027263B" w:rsidRPr="00A50BDD" w:rsidRDefault="0027263B" w:rsidP="0027263B">
      <w:pPr>
        <w:ind w:left="284" w:right="284" w:firstLine="567"/>
        <w:jc w:val="both"/>
        <w:rPr>
          <w:sz w:val="28"/>
          <w:szCs w:val="28"/>
        </w:rPr>
      </w:pPr>
      <w:r w:rsidRPr="00A50BDD">
        <w:rPr>
          <w:sz w:val="28"/>
          <w:szCs w:val="28"/>
        </w:rPr>
        <w:t>Радіальна сила:</w:t>
      </w:r>
    </w:p>
    <w:p w14:paraId="3FD2E788" w14:textId="77777777" w:rsidR="0027263B" w:rsidRPr="00A50BDD" w:rsidRDefault="0027263B" w:rsidP="0027263B">
      <w:pPr>
        <w:tabs>
          <w:tab w:val="left" w:pos="3402"/>
          <w:tab w:val="left" w:pos="8505"/>
        </w:tabs>
        <w:ind w:left="284" w:right="284" w:firstLine="567"/>
        <w:jc w:val="both"/>
        <w:rPr>
          <w:sz w:val="28"/>
          <w:szCs w:val="28"/>
        </w:rPr>
      </w:pPr>
      <w:r w:rsidRPr="00A50BDD">
        <w:tab/>
      </w:r>
      <w:r w:rsidRPr="00A50BDD">
        <w:object w:dxaOrig="4040" w:dyaOrig="700" w14:anchorId="06BC4FDD">
          <v:shape id="_x0000_i1053" type="#_x0000_t75" style="width:201.75pt;height:34.5pt" o:ole="">
            <v:imagedata r:id="rId121" o:title=""/>
          </v:shape>
          <o:OLEObject Type="Embed" ProgID="Equation.DSMT4" ShapeID="_x0000_i1053" DrawAspect="Content" ObjectID="_1786109521" r:id="rId122"/>
        </w:object>
      </w:r>
    </w:p>
    <w:p w14:paraId="19091CCF" w14:textId="77777777" w:rsidR="0027263B" w:rsidRPr="00A50BDD" w:rsidRDefault="0027263B" w:rsidP="0027263B">
      <w:pPr>
        <w:ind w:left="284" w:right="284" w:firstLine="567"/>
        <w:jc w:val="both"/>
        <w:rPr>
          <w:sz w:val="28"/>
          <w:szCs w:val="28"/>
        </w:rPr>
      </w:pPr>
      <w:r w:rsidRPr="00A50BDD">
        <w:rPr>
          <w:sz w:val="28"/>
          <w:szCs w:val="28"/>
        </w:rPr>
        <w:t>Осьова сила:</w:t>
      </w:r>
    </w:p>
    <w:p w14:paraId="0DA2E0DB" w14:textId="77777777" w:rsidR="0027263B" w:rsidRPr="00A50BDD" w:rsidRDefault="0027263B" w:rsidP="0027263B">
      <w:pPr>
        <w:tabs>
          <w:tab w:val="left" w:pos="3261"/>
          <w:tab w:val="left" w:pos="8505"/>
        </w:tabs>
        <w:spacing w:after="360"/>
        <w:ind w:left="284" w:right="284" w:firstLine="567"/>
        <w:jc w:val="both"/>
        <w:rPr>
          <w:sz w:val="28"/>
          <w:szCs w:val="28"/>
        </w:rPr>
      </w:pPr>
      <w:r w:rsidRPr="00A50BDD">
        <w:tab/>
      </w:r>
      <w:r w:rsidRPr="00A50BDD">
        <w:object w:dxaOrig="3840" w:dyaOrig="380" w14:anchorId="015081FE">
          <v:shape id="_x0000_i1054" type="#_x0000_t75" style="width:192.75pt;height:19.5pt" o:ole="">
            <v:imagedata r:id="rId123" o:title=""/>
          </v:shape>
          <o:OLEObject Type="Embed" ProgID="Equation.DSMT4" ShapeID="_x0000_i1054" DrawAspect="Content" ObjectID="_1786109522" r:id="rId124"/>
        </w:object>
      </w:r>
      <w:r w:rsidRPr="00A50BDD">
        <w:tab/>
      </w:r>
    </w:p>
    <w:p w14:paraId="3C98F91E" w14:textId="77777777" w:rsidR="0027263B" w:rsidRPr="00A03EC8" w:rsidRDefault="006D41CF" w:rsidP="0027263B">
      <w:pPr>
        <w:shd w:val="clear" w:color="auto" w:fill="FFFFFF"/>
        <w:tabs>
          <w:tab w:val="left" w:pos="1560"/>
        </w:tabs>
        <w:adjustRightInd w:val="0"/>
        <w:spacing w:before="100" w:beforeAutospacing="1" w:after="100" w:afterAutospacing="1" w:line="360" w:lineRule="auto"/>
        <w:ind w:left="284" w:right="284" w:firstLine="567"/>
        <w:jc w:val="both"/>
        <w:rPr>
          <w:i/>
          <w:sz w:val="28"/>
          <w:szCs w:val="28"/>
        </w:rPr>
      </w:pPr>
      <w:r w:rsidRPr="000B0A80">
        <w:rPr>
          <w:i/>
          <w:sz w:val="28"/>
          <w:szCs w:val="28"/>
          <w:lang w:val="ru-RU"/>
        </w:rPr>
        <w:t>3.2.</w:t>
      </w:r>
      <w:r w:rsidR="00AF0C16">
        <w:rPr>
          <w:i/>
          <w:sz w:val="28"/>
          <w:szCs w:val="28"/>
        </w:rPr>
        <w:t>6</w:t>
      </w:r>
      <w:r w:rsidR="00A03EC8">
        <w:rPr>
          <w:i/>
          <w:sz w:val="28"/>
          <w:szCs w:val="28"/>
        </w:rPr>
        <w:t xml:space="preserve">. </w:t>
      </w:r>
      <w:r w:rsidR="0027263B" w:rsidRPr="00A03EC8">
        <w:rPr>
          <w:i/>
          <w:sz w:val="28"/>
          <w:szCs w:val="28"/>
        </w:rPr>
        <w:t>Навантаження від сил ваги циліндрів</w:t>
      </w:r>
      <w:r w:rsidR="00A03EC8">
        <w:rPr>
          <w:i/>
          <w:sz w:val="28"/>
          <w:szCs w:val="28"/>
        </w:rPr>
        <w:t>.</w:t>
      </w:r>
    </w:p>
    <w:p w14:paraId="5399B948" w14:textId="77777777" w:rsidR="0027263B" w:rsidRPr="00A50BDD" w:rsidRDefault="0027263B" w:rsidP="0027263B">
      <w:pPr>
        <w:pStyle w:val="a3"/>
        <w:shd w:val="clear" w:color="auto" w:fill="FFFFFF"/>
        <w:tabs>
          <w:tab w:val="left" w:pos="2410"/>
        </w:tabs>
        <w:adjustRightInd w:val="0"/>
        <w:spacing w:line="360" w:lineRule="auto"/>
        <w:ind w:left="284" w:right="284" w:firstLine="567"/>
        <w:rPr>
          <w:i/>
          <w:sz w:val="28"/>
          <w:szCs w:val="28"/>
        </w:rPr>
      </w:pPr>
      <w:r w:rsidRPr="00A50BDD">
        <w:rPr>
          <w:i/>
          <w:sz w:val="28"/>
          <w:szCs w:val="28"/>
        </w:rPr>
        <w:t>Формний циліндр</w:t>
      </w:r>
      <w:r w:rsidR="00F90E55">
        <w:rPr>
          <w:i/>
          <w:sz w:val="28"/>
          <w:szCs w:val="28"/>
        </w:rPr>
        <w:t xml:space="preserve"> </w:t>
      </w:r>
      <w:r w:rsidR="006D41CF">
        <w:rPr>
          <w:sz w:val="28"/>
          <w:szCs w:val="28"/>
        </w:rPr>
        <w:t xml:space="preserve">(рис. </w:t>
      </w:r>
      <w:r w:rsidR="006D41CF">
        <w:rPr>
          <w:sz w:val="28"/>
          <w:szCs w:val="28"/>
          <w:lang w:val="en-US"/>
        </w:rPr>
        <w:t>3</w:t>
      </w:r>
      <w:r w:rsidR="00931366">
        <w:rPr>
          <w:sz w:val="28"/>
          <w:szCs w:val="28"/>
        </w:rPr>
        <w:t>.2</w:t>
      </w:r>
      <w:r w:rsidR="00F90E55" w:rsidRPr="00F90E55">
        <w:rPr>
          <w:sz w:val="28"/>
          <w:szCs w:val="28"/>
        </w:rPr>
        <w:t>)</w:t>
      </w:r>
      <w:r w:rsidRPr="00F90E55">
        <w:rPr>
          <w:sz w:val="28"/>
          <w:szCs w:val="28"/>
        </w:rPr>
        <w:t>:</w:t>
      </w:r>
    </w:p>
    <w:p w14:paraId="4B65E0A3" w14:textId="77777777" w:rsidR="00F90E55" w:rsidRPr="00A50BDD" w:rsidRDefault="00F90E55" w:rsidP="00F90E55">
      <w:pPr>
        <w:pStyle w:val="a3"/>
        <w:shd w:val="clear" w:color="auto" w:fill="FFFFFF"/>
        <w:adjustRightInd w:val="0"/>
        <w:spacing w:line="360" w:lineRule="auto"/>
        <w:ind w:left="284" w:right="284"/>
        <w:contextualSpacing w:val="0"/>
        <w:rPr>
          <w:sz w:val="28"/>
          <w:szCs w:val="28"/>
        </w:rPr>
      </w:pPr>
      <w:r w:rsidRPr="00A50BDD">
        <w:rPr>
          <w:noProof/>
          <w:sz w:val="28"/>
          <w:szCs w:val="28"/>
          <w:lang w:eastAsia="uk-UA"/>
        </w:rPr>
        <w:drawing>
          <wp:inline distT="0" distB="0" distL="0" distR="0" wp14:anchorId="0897A34D" wp14:editId="3C607307">
            <wp:extent cx="5964783" cy="1909267"/>
            <wp:effectExtent l="19050" t="0" r="0" b="0"/>
            <wp:docPr id="3" name="Рисунок 157" descr="D:\MyDoc\УЧЁБА\флексо\для диплома\Рис\tiff\расчётная схема ФЦ.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descr="D:\MyDoc\УЧЁБА\флексо\для диплома\Рис\tiff\расчётная схема ФЦ.tif"/>
                    <pic:cNvPicPr>
                      <a:picLocks noChangeAspect="1" noChangeArrowheads="1"/>
                    </pic:cNvPicPr>
                  </pic:nvPicPr>
                  <pic:blipFill>
                    <a:blip r:embed="rId125" cstate="email">
                      <a:extLst>
                        <a:ext uri="{28A0092B-C50C-407E-A947-70E740481C1C}">
                          <a14:useLocalDpi xmlns:a14="http://schemas.microsoft.com/office/drawing/2010/main"/>
                        </a:ext>
                      </a:extLst>
                    </a:blip>
                    <a:srcRect/>
                    <a:stretch>
                      <a:fillRect/>
                    </a:stretch>
                  </pic:blipFill>
                  <pic:spPr bwMode="auto">
                    <a:xfrm>
                      <a:off x="0" y="0"/>
                      <a:ext cx="5964783" cy="1909267"/>
                    </a:xfrm>
                    <a:prstGeom prst="rect">
                      <a:avLst/>
                    </a:prstGeom>
                    <a:noFill/>
                    <a:ln w="9525">
                      <a:noFill/>
                      <a:miter lim="800000"/>
                      <a:headEnd/>
                      <a:tailEnd/>
                    </a:ln>
                  </pic:spPr>
                </pic:pic>
              </a:graphicData>
            </a:graphic>
          </wp:inline>
        </w:drawing>
      </w:r>
    </w:p>
    <w:p w14:paraId="1E67B31F" w14:textId="77777777" w:rsidR="00F90E55" w:rsidRPr="00A50BDD" w:rsidRDefault="00F90E55" w:rsidP="00F90E55">
      <w:pPr>
        <w:pStyle w:val="a3"/>
        <w:shd w:val="clear" w:color="auto" w:fill="FFFFFF"/>
        <w:adjustRightInd w:val="0"/>
        <w:spacing w:after="100" w:afterAutospacing="1"/>
        <w:ind w:left="284" w:right="284" w:firstLine="567"/>
        <w:contextualSpacing w:val="0"/>
        <w:jc w:val="center"/>
        <w:rPr>
          <w:i/>
          <w:sz w:val="28"/>
          <w:szCs w:val="28"/>
        </w:rPr>
      </w:pPr>
      <w:r w:rsidRPr="00F90E55">
        <w:rPr>
          <w:b/>
          <w:sz w:val="28"/>
          <w:szCs w:val="28"/>
        </w:rPr>
        <w:t>Рис.</w:t>
      </w:r>
      <w:r w:rsidR="006D41CF" w:rsidRPr="000B0A80">
        <w:rPr>
          <w:b/>
          <w:sz w:val="28"/>
          <w:szCs w:val="28"/>
          <w:lang w:val="ru-RU"/>
        </w:rPr>
        <w:t>3</w:t>
      </w:r>
      <w:r w:rsidR="008D0E51">
        <w:rPr>
          <w:b/>
          <w:sz w:val="28"/>
          <w:szCs w:val="28"/>
        </w:rPr>
        <w:t>.2</w:t>
      </w:r>
      <w:r w:rsidRPr="00F90E55">
        <w:rPr>
          <w:b/>
          <w:sz w:val="28"/>
          <w:szCs w:val="28"/>
        </w:rPr>
        <w:t>.</w:t>
      </w:r>
      <w:r w:rsidRPr="00A50BDD">
        <w:rPr>
          <w:i/>
          <w:sz w:val="28"/>
          <w:szCs w:val="28"/>
        </w:rPr>
        <w:t xml:space="preserve"> Розрахункова схема ФЦ</w:t>
      </w:r>
      <w:r>
        <w:rPr>
          <w:i/>
          <w:sz w:val="28"/>
          <w:szCs w:val="28"/>
        </w:rPr>
        <w:t>.</w:t>
      </w:r>
    </w:p>
    <w:p w14:paraId="0B4F60F1"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 xml:space="preserve">Сили ваги гільзи ФЦ </w:t>
      </w:r>
      <w:proofErr w:type="spellStart"/>
      <w:r w:rsidRPr="00A50BDD">
        <w:rPr>
          <w:sz w:val="28"/>
          <w:szCs w:val="28"/>
        </w:rPr>
        <w:t>G</w:t>
      </w:r>
      <w:r w:rsidRPr="00A50BDD">
        <w:rPr>
          <w:sz w:val="28"/>
          <w:szCs w:val="28"/>
          <w:vertAlign w:val="subscript"/>
        </w:rPr>
        <w:t>ф</w:t>
      </w:r>
      <w:proofErr w:type="spellEnd"/>
      <w:r w:rsidRPr="00A50BDD">
        <w:rPr>
          <w:sz w:val="28"/>
          <w:szCs w:val="28"/>
        </w:rPr>
        <w:t>:</w:t>
      </w:r>
    </w:p>
    <w:p w14:paraId="7F46A542" w14:textId="77777777" w:rsidR="00F90E55" w:rsidRDefault="00F90E55" w:rsidP="00F90E55">
      <w:pPr>
        <w:pStyle w:val="a3"/>
        <w:shd w:val="clear" w:color="auto" w:fill="FFFFFF"/>
        <w:adjustRightInd w:val="0"/>
        <w:spacing w:line="360" w:lineRule="auto"/>
        <w:ind w:left="284" w:right="284" w:firstLine="567"/>
        <w:jc w:val="center"/>
        <w:rPr>
          <w:sz w:val="28"/>
          <w:szCs w:val="28"/>
        </w:rPr>
      </w:pPr>
      <w:r w:rsidRPr="00A50BDD">
        <w:rPr>
          <w:sz w:val="28"/>
          <w:szCs w:val="28"/>
        </w:rPr>
        <w:object w:dxaOrig="1120" w:dyaOrig="380" w14:anchorId="5B299F68">
          <v:shape id="_x0000_i1055" type="#_x0000_t75" style="width:56.25pt;height:19.5pt" o:ole="" o:allowoverlap="f">
            <v:imagedata r:id="rId126" o:title=""/>
          </v:shape>
          <o:OLEObject Type="Embed" ProgID="Equation.DSMT4" ShapeID="_x0000_i1055" DrawAspect="Content" ObjectID="_1786109523" r:id="rId127"/>
        </w:object>
      </w:r>
    </w:p>
    <w:p w14:paraId="543EDF85" w14:textId="77777777" w:rsidR="00F90E55" w:rsidRPr="00F90E55" w:rsidRDefault="00F90E55" w:rsidP="00F90E55">
      <w:pPr>
        <w:pStyle w:val="a3"/>
        <w:shd w:val="clear" w:color="auto" w:fill="FFFFFF"/>
        <w:adjustRightInd w:val="0"/>
        <w:spacing w:line="360" w:lineRule="auto"/>
        <w:ind w:left="284" w:right="284" w:firstLine="567"/>
        <w:jc w:val="center"/>
        <w:rPr>
          <w:sz w:val="8"/>
          <w:szCs w:val="8"/>
        </w:rPr>
      </w:pPr>
    </w:p>
    <w:p w14:paraId="0B11C59D" w14:textId="77777777" w:rsidR="0027263B" w:rsidRPr="00A50BDD" w:rsidRDefault="00F90E55" w:rsidP="00F90E55">
      <w:pPr>
        <w:pStyle w:val="a3"/>
        <w:shd w:val="clear" w:color="auto" w:fill="FFFFFF"/>
        <w:adjustRightInd w:val="0"/>
        <w:spacing w:before="120" w:line="360" w:lineRule="auto"/>
        <w:ind w:left="284" w:right="284" w:firstLine="567"/>
        <w:jc w:val="center"/>
        <w:rPr>
          <w:sz w:val="28"/>
          <w:szCs w:val="28"/>
        </w:rPr>
      </w:pPr>
      <w:r w:rsidRPr="00A50BDD">
        <w:rPr>
          <w:sz w:val="28"/>
          <w:szCs w:val="28"/>
        </w:rPr>
        <w:object w:dxaOrig="8040" w:dyaOrig="660" w14:anchorId="66D5426E">
          <v:shape id="_x0000_i1056" type="#_x0000_t75" style="width:402pt;height:33.75pt" o:ole="" o:allowoverlap="f">
            <v:imagedata r:id="rId128" o:title=""/>
          </v:shape>
          <o:OLEObject Type="Embed" ProgID="Equation.DSMT4" ShapeID="_x0000_i1056" DrawAspect="Content" ObjectID="_1786109524" r:id="rId129"/>
        </w:object>
      </w:r>
    </w:p>
    <w:p w14:paraId="43D6D8C6" w14:textId="77777777" w:rsidR="00F90E55" w:rsidRPr="00F90E55" w:rsidRDefault="00F90E55" w:rsidP="0027263B">
      <w:pPr>
        <w:pStyle w:val="a3"/>
        <w:shd w:val="clear" w:color="auto" w:fill="FFFFFF"/>
        <w:adjustRightInd w:val="0"/>
        <w:spacing w:line="360" w:lineRule="auto"/>
        <w:ind w:left="284" w:right="284" w:firstLine="567"/>
        <w:jc w:val="center"/>
        <w:rPr>
          <w:sz w:val="8"/>
          <w:szCs w:val="8"/>
        </w:rPr>
      </w:pPr>
    </w:p>
    <w:p w14:paraId="2446FB5F"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2820" w:dyaOrig="380" w14:anchorId="1E625426">
          <v:shape id="_x0000_i1057" type="#_x0000_t75" style="width:141pt;height:19.5pt" o:ole="">
            <v:imagedata r:id="rId130" o:title=""/>
          </v:shape>
          <o:OLEObject Type="Embed" ProgID="Equation.DSMT4" ShapeID="_x0000_i1057" DrawAspect="Content" ObjectID="_1786109525" r:id="rId131"/>
        </w:object>
      </w:r>
    </w:p>
    <w:p w14:paraId="52264460" w14:textId="77777777" w:rsidR="00F90E55" w:rsidRPr="00F90E55" w:rsidRDefault="00F90E55" w:rsidP="00F90E55">
      <w:pPr>
        <w:pStyle w:val="a3"/>
        <w:shd w:val="clear" w:color="auto" w:fill="FFFFFF"/>
        <w:adjustRightInd w:val="0"/>
        <w:spacing w:before="360" w:line="360" w:lineRule="auto"/>
        <w:ind w:left="284" w:right="284" w:firstLine="567"/>
        <w:jc w:val="both"/>
        <w:rPr>
          <w:sz w:val="16"/>
          <w:szCs w:val="16"/>
        </w:rPr>
      </w:pPr>
    </w:p>
    <w:p w14:paraId="211A010D" w14:textId="77777777" w:rsidR="0027263B" w:rsidRPr="00A50BDD" w:rsidRDefault="0027263B" w:rsidP="00F90E55">
      <w:pPr>
        <w:pStyle w:val="a3"/>
        <w:shd w:val="clear" w:color="auto" w:fill="FFFFFF"/>
        <w:adjustRightInd w:val="0"/>
        <w:spacing w:before="360" w:line="360" w:lineRule="auto"/>
        <w:ind w:left="284" w:right="284" w:firstLine="567"/>
        <w:jc w:val="both"/>
        <w:rPr>
          <w:sz w:val="28"/>
          <w:szCs w:val="28"/>
        </w:rPr>
      </w:pPr>
      <w:r w:rsidRPr="00A50BDD">
        <w:rPr>
          <w:sz w:val="28"/>
          <w:szCs w:val="28"/>
        </w:rPr>
        <w:lastRenderedPageBreak/>
        <w:t>Розглядати силу ваги гільз ФЦ будемо як розподілене навантаження, тому:</w:t>
      </w:r>
    </w:p>
    <w:p w14:paraId="7DA711F5" w14:textId="77777777" w:rsidR="00F90E55" w:rsidRDefault="0027263B" w:rsidP="0027263B">
      <w:pPr>
        <w:pStyle w:val="a3"/>
        <w:shd w:val="clear" w:color="auto" w:fill="FFFFFF"/>
        <w:tabs>
          <w:tab w:val="left" w:pos="3686"/>
          <w:tab w:val="left" w:pos="8505"/>
        </w:tabs>
        <w:adjustRightInd w:val="0"/>
        <w:spacing w:line="360" w:lineRule="auto"/>
        <w:ind w:left="284" w:right="284" w:firstLine="567"/>
        <w:jc w:val="both"/>
        <w:rPr>
          <w:sz w:val="28"/>
          <w:szCs w:val="28"/>
        </w:rPr>
      </w:pPr>
      <w:r w:rsidRPr="00A50BDD">
        <w:rPr>
          <w:sz w:val="28"/>
          <w:szCs w:val="28"/>
        </w:rPr>
        <w:tab/>
      </w:r>
    </w:p>
    <w:p w14:paraId="0D68D3BA" w14:textId="77777777" w:rsidR="0027263B" w:rsidRPr="00A50BDD" w:rsidRDefault="0027263B" w:rsidP="00F90E55">
      <w:pPr>
        <w:pStyle w:val="a3"/>
        <w:shd w:val="clear" w:color="auto" w:fill="FFFFFF"/>
        <w:tabs>
          <w:tab w:val="left" w:pos="3686"/>
          <w:tab w:val="left" w:pos="8505"/>
        </w:tabs>
        <w:adjustRightInd w:val="0"/>
        <w:spacing w:line="360" w:lineRule="auto"/>
        <w:ind w:left="284" w:right="284" w:firstLine="567"/>
        <w:jc w:val="center"/>
        <w:rPr>
          <w:sz w:val="28"/>
          <w:szCs w:val="28"/>
        </w:rPr>
      </w:pPr>
      <w:r w:rsidRPr="00A50BDD">
        <w:rPr>
          <w:sz w:val="28"/>
          <w:szCs w:val="28"/>
        </w:rPr>
        <w:object w:dxaOrig="3360" w:dyaOrig="700" w14:anchorId="3D42F5A5">
          <v:shape id="_x0000_i1058" type="#_x0000_t75" style="width:167.25pt;height:34.5pt" o:ole="">
            <v:imagedata r:id="rId132" o:title=""/>
          </v:shape>
          <o:OLEObject Type="Embed" ProgID="Equation.DSMT4" ShapeID="_x0000_i1058" DrawAspect="Content" ObjectID="_1786109526" r:id="rId133"/>
        </w:object>
      </w:r>
    </w:p>
    <w:p w14:paraId="098F3375"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Сили ваги втулок ФЦ:</w:t>
      </w:r>
    </w:p>
    <w:p w14:paraId="55B5BB69"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1560" w:dyaOrig="360" w14:anchorId="4CD68B7D">
          <v:shape id="_x0000_i1059" type="#_x0000_t75" style="width:78.75pt;height:18pt" o:ole="">
            <v:imagedata r:id="rId134" o:title=""/>
          </v:shape>
          <o:OLEObject Type="Embed" ProgID="Equation.DSMT4" ShapeID="_x0000_i1059" DrawAspect="Content" ObjectID="_1786109527" r:id="rId135"/>
        </w:object>
      </w:r>
      <w:r w:rsidRPr="00A50BDD">
        <w:rPr>
          <w:sz w:val="28"/>
          <w:szCs w:val="28"/>
        </w:rPr>
        <w:t>,</w:t>
      </w:r>
    </w:p>
    <w:p w14:paraId="37E395EB"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6660" w:dyaOrig="660" w14:anchorId="5DB21E5D">
          <v:shape id="_x0000_i1060" type="#_x0000_t75" style="width:333pt;height:33.75pt" o:ole="">
            <v:imagedata r:id="rId136" o:title=""/>
          </v:shape>
          <o:OLEObject Type="Embed" ProgID="Equation.DSMT4" ShapeID="_x0000_i1060" DrawAspect="Content" ObjectID="_1786109528" r:id="rId137"/>
        </w:object>
      </w:r>
    </w:p>
    <w:p w14:paraId="30FB2BFE" w14:textId="77777777" w:rsidR="00F90E55" w:rsidRPr="00F90E55" w:rsidRDefault="00F90E55" w:rsidP="0027263B">
      <w:pPr>
        <w:pStyle w:val="a3"/>
        <w:shd w:val="clear" w:color="auto" w:fill="FFFFFF"/>
        <w:adjustRightInd w:val="0"/>
        <w:spacing w:line="360" w:lineRule="auto"/>
        <w:ind w:left="284" w:right="284" w:firstLine="567"/>
        <w:jc w:val="center"/>
        <w:rPr>
          <w:sz w:val="12"/>
          <w:szCs w:val="12"/>
        </w:rPr>
      </w:pPr>
    </w:p>
    <w:p w14:paraId="2ED37E06"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2920" w:dyaOrig="360" w14:anchorId="1543BB77">
          <v:shape id="_x0000_i1061" type="#_x0000_t75" style="width:145.5pt;height:18pt" o:ole="">
            <v:imagedata r:id="rId138" o:title=""/>
          </v:shape>
          <o:OLEObject Type="Embed" ProgID="Equation.DSMT4" ShapeID="_x0000_i1061" DrawAspect="Content" ObjectID="_1786109529" r:id="rId139"/>
        </w:object>
      </w:r>
    </w:p>
    <w:p w14:paraId="0296825A" w14:textId="77777777" w:rsidR="0027263B" w:rsidRPr="00A50BDD" w:rsidRDefault="0027263B" w:rsidP="0027263B">
      <w:pPr>
        <w:pStyle w:val="a3"/>
        <w:shd w:val="clear" w:color="auto" w:fill="FFFFFF"/>
        <w:tabs>
          <w:tab w:val="left" w:pos="2410"/>
        </w:tabs>
        <w:adjustRightInd w:val="0"/>
        <w:spacing w:line="360" w:lineRule="auto"/>
        <w:ind w:left="284" w:right="284" w:firstLine="567"/>
        <w:rPr>
          <w:i/>
          <w:sz w:val="28"/>
          <w:szCs w:val="28"/>
        </w:rPr>
      </w:pPr>
      <w:r w:rsidRPr="00A50BDD">
        <w:rPr>
          <w:i/>
          <w:sz w:val="28"/>
          <w:szCs w:val="28"/>
        </w:rPr>
        <w:t>Друкарський циліндр</w:t>
      </w:r>
      <w:r w:rsidR="00F90E55">
        <w:rPr>
          <w:i/>
          <w:sz w:val="28"/>
          <w:szCs w:val="28"/>
        </w:rPr>
        <w:t xml:space="preserve"> </w:t>
      </w:r>
      <w:r w:rsidR="006D41CF">
        <w:rPr>
          <w:sz w:val="28"/>
          <w:szCs w:val="28"/>
        </w:rPr>
        <w:t xml:space="preserve">(рис. </w:t>
      </w:r>
      <w:r w:rsidR="006D41CF">
        <w:rPr>
          <w:sz w:val="28"/>
          <w:szCs w:val="28"/>
          <w:lang w:val="en-US"/>
        </w:rPr>
        <w:t>3</w:t>
      </w:r>
      <w:r w:rsidR="00F90E55" w:rsidRPr="00F90E55">
        <w:rPr>
          <w:sz w:val="28"/>
          <w:szCs w:val="28"/>
        </w:rPr>
        <w:t>.</w:t>
      </w:r>
      <w:r w:rsidR="00931366">
        <w:rPr>
          <w:sz w:val="28"/>
          <w:szCs w:val="28"/>
        </w:rPr>
        <w:t>3</w:t>
      </w:r>
      <w:r w:rsidR="00F90E55" w:rsidRPr="00F90E55">
        <w:rPr>
          <w:sz w:val="28"/>
          <w:szCs w:val="28"/>
        </w:rPr>
        <w:t>)</w:t>
      </w:r>
      <w:r w:rsidRPr="00F90E55">
        <w:rPr>
          <w:sz w:val="28"/>
          <w:szCs w:val="28"/>
        </w:rPr>
        <w:t>:</w:t>
      </w:r>
    </w:p>
    <w:p w14:paraId="631365D3" w14:textId="77777777" w:rsidR="00F90E55" w:rsidRPr="00A50BDD" w:rsidRDefault="00F90E55" w:rsidP="00F90E55">
      <w:pPr>
        <w:pStyle w:val="a3"/>
        <w:shd w:val="clear" w:color="auto" w:fill="FFFFFF"/>
        <w:adjustRightInd w:val="0"/>
        <w:spacing w:line="360" w:lineRule="auto"/>
        <w:ind w:left="284" w:right="284"/>
        <w:contextualSpacing w:val="0"/>
        <w:jc w:val="center"/>
        <w:rPr>
          <w:sz w:val="28"/>
          <w:szCs w:val="28"/>
        </w:rPr>
      </w:pPr>
      <w:r w:rsidRPr="00A50BDD">
        <w:rPr>
          <w:noProof/>
          <w:sz w:val="28"/>
          <w:szCs w:val="28"/>
          <w:lang w:eastAsia="uk-UA"/>
        </w:rPr>
        <w:drawing>
          <wp:inline distT="0" distB="0" distL="0" distR="0" wp14:anchorId="627B8A5D" wp14:editId="3877EC39">
            <wp:extent cx="6235576" cy="1506931"/>
            <wp:effectExtent l="19050" t="0" r="0" b="0"/>
            <wp:docPr id="4" name="Рисунок 379" descr="D:\MyDoc\УЧЁБА\флексо\для диплома\Рис\tiff\расчётная схема ПЦ.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9" descr="D:\MyDoc\УЧЁБА\флексо\для диплома\Рис\tiff\расчётная схема ПЦ.tif"/>
                    <pic:cNvPicPr>
                      <a:picLocks noChangeAspect="1" noChangeArrowheads="1"/>
                    </pic:cNvPicPr>
                  </pic:nvPicPr>
                  <pic:blipFill>
                    <a:blip r:embed="rId140" cstate="email">
                      <a:extLst>
                        <a:ext uri="{28A0092B-C50C-407E-A947-70E740481C1C}">
                          <a14:useLocalDpi xmlns:a14="http://schemas.microsoft.com/office/drawing/2010/main"/>
                        </a:ext>
                      </a:extLst>
                    </a:blip>
                    <a:srcRect/>
                    <a:stretch>
                      <a:fillRect/>
                    </a:stretch>
                  </pic:blipFill>
                  <pic:spPr bwMode="auto">
                    <a:xfrm>
                      <a:off x="0" y="0"/>
                      <a:ext cx="6234412" cy="1506650"/>
                    </a:xfrm>
                    <a:prstGeom prst="rect">
                      <a:avLst/>
                    </a:prstGeom>
                    <a:noFill/>
                    <a:ln w="9525">
                      <a:noFill/>
                      <a:miter lim="800000"/>
                      <a:headEnd/>
                      <a:tailEnd/>
                    </a:ln>
                  </pic:spPr>
                </pic:pic>
              </a:graphicData>
            </a:graphic>
          </wp:inline>
        </w:drawing>
      </w:r>
    </w:p>
    <w:p w14:paraId="7A363328" w14:textId="77777777" w:rsidR="00F90E55" w:rsidRPr="00A50BDD" w:rsidRDefault="006D41CF" w:rsidP="00F90E55">
      <w:pPr>
        <w:pStyle w:val="a3"/>
        <w:shd w:val="clear" w:color="auto" w:fill="FFFFFF"/>
        <w:adjustRightInd w:val="0"/>
        <w:spacing w:after="100" w:afterAutospacing="1" w:line="360" w:lineRule="auto"/>
        <w:ind w:left="284" w:right="284" w:firstLine="567"/>
        <w:contextualSpacing w:val="0"/>
        <w:jc w:val="center"/>
        <w:rPr>
          <w:i/>
          <w:sz w:val="28"/>
          <w:szCs w:val="28"/>
        </w:rPr>
      </w:pPr>
      <w:r>
        <w:rPr>
          <w:b/>
          <w:sz w:val="28"/>
          <w:szCs w:val="28"/>
        </w:rPr>
        <w:t>Рис.</w:t>
      </w:r>
      <w:r w:rsidRPr="000B0A80">
        <w:rPr>
          <w:b/>
          <w:sz w:val="28"/>
          <w:szCs w:val="28"/>
          <w:lang w:val="ru-RU"/>
        </w:rPr>
        <w:t>3</w:t>
      </w:r>
      <w:r w:rsidR="00F90E55" w:rsidRPr="00F90E55">
        <w:rPr>
          <w:b/>
          <w:sz w:val="28"/>
          <w:szCs w:val="28"/>
        </w:rPr>
        <w:t>.</w:t>
      </w:r>
      <w:r w:rsidR="008D0E51">
        <w:rPr>
          <w:b/>
          <w:sz w:val="28"/>
          <w:szCs w:val="28"/>
        </w:rPr>
        <w:t>3</w:t>
      </w:r>
      <w:r w:rsidR="00F90E55" w:rsidRPr="00F90E55">
        <w:rPr>
          <w:b/>
          <w:sz w:val="28"/>
          <w:szCs w:val="28"/>
        </w:rPr>
        <w:t>.</w:t>
      </w:r>
      <w:r w:rsidR="00F90E55" w:rsidRPr="00A50BDD">
        <w:rPr>
          <w:i/>
          <w:sz w:val="28"/>
          <w:szCs w:val="28"/>
        </w:rPr>
        <w:t xml:space="preserve"> Розрахункова схема ДЦ</w:t>
      </w:r>
      <w:r w:rsidR="00F90E55">
        <w:rPr>
          <w:i/>
          <w:sz w:val="28"/>
          <w:szCs w:val="28"/>
        </w:rPr>
        <w:t>.</w:t>
      </w:r>
    </w:p>
    <w:p w14:paraId="0C557EC5" w14:textId="77777777" w:rsidR="0027263B" w:rsidRPr="00A50BDD" w:rsidRDefault="0027263B" w:rsidP="0027263B">
      <w:pPr>
        <w:spacing w:line="360" w:lineRule="auto"/>
        <w:ind w:left="284" w:right="284" w:firstLine="567"/>
        <w:jc w:val="both"/>
        <w:rPr>
          <w:sz w:val="28"/>
          <w:szCs w:val="28"/>
        </w:rPr>
      </w:pPr>
      <w:r w:rsidRPr="00A50BDD">
        <w:rPr>
          <w:sz w:val="28"/>
          <w:szCs w:val="28"/>
        </w:rPr>
        <w:t>Сили ваги гільз:</w:t>
      </w:r>
    </w:p>
    <w:p w14:paraId="46ECFB25" w14:textId="77777777" w:rsidR="0027263B" w:rsidRPr="00A50BDD" w:rsidRDefault="0027263B" w:rsidP="0027263B">
      <w:pPr>
        <w:spacing w:line="360" w:lineRule="auto"/>
        <w:ind w:left="284" w:right="284" w:firstLine="567"/>
        <w:jc w:val="center"/>
        <w:rPr>
          <w:sz w:val="28"/>
          <w:szCs w:val="28"/>
        </w:rPr>
      </w:pPr>
      <w:r w:rsidRPr="00A50BDD">
        <w:rPr>
          <w:sz w:val="28"/>
          <w:szCs w:val="28"/>
        </w:rPr>
        <w:object w:dxaOrig="1140" w:dyaOrig="380" w14:anchorId="6BAE29C3">
          <v:shape id="_x0000_i1062" type="#_x0000_t75" style="width:57pt;height:19.5pt" o:ole="">
            <v:imagedata r:id="rId141" o:title=""/>
          </v:shape>
          <o:OLEObject Type="Embed" ProgID="Equation.DSMT4" ShapeID="_x0000_i1062" DrawAspect="Content" ObjectID="_1786109530" r:id="rId142"/>
        </w:object>
      </w:r>
    </w:p>
    <w:p w14:paraId="0C6BA165" w14:textId="77777777" w:rsidR="0027263B" w:rsidRPr="00A50BDD" w:rsidRDefault="0027263B" w:rsidP="0027263B">
      <w:pPr>
        <w:spacing w:line="360" w:lineRule="auto"/>
        <w:ind w:left="284" w:right="284" w:firstLine="567"/>
        <w:jc w:val="center"/>
        <w:rPr>
          <w:sz w:val="28"/>
          <w:szCs w:val="28"/>
        </w:rPr>
      </w:pPr>
      <w:r w:rsidRPr="00A50BDD">
        <w:rPr>
          <w:sz w:val="28"/>
          <w:szCs w:val="28"/>
        </w:rPr>
        <w:object w:dxaOrig="8000" w:dyaOrig="660" w14:anchorId="1384FCA1">
          <v:shape id="_x0000_i1063" type="#_x0000_t75" style="width:399.75pt;height:33.75pt" o:ole="">
            <v:imagedata r:id="rId143" o:title=""/>
          </v:shape>
          <o:OLEObject Type="Embed" ProgID="Equation.DSMT4" ShapeID="_x0000_i1063" DrawAspect="Content" ObjectID="_1786109531" r:id="rId144"/>
        </w:object>
      </w:r>
    </w:p>
    <w:p w14:paraId="181B6933"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2799" w:dyaOrig="380" w14:anchorId="6FDC576B">
          <v:shape id="_x0000_i1064" type="#_x0000_t75" style="width:139.5pt;height:19.5pt" o:ole="">
            <v:imagedata r:id="rId145" o:title=""/>
          </v:shape>
          <o:OLEObject Type="Embed" ProgID="Equation.DSMT4" ShapeID="_x0000_i1064" DrawAspect="Content" ObjectID="_1786109532" r:id="rId146"/>
        </w:object>
      </w:r>
    </w:p>
    <w:p w14:paraId="6E9F8445"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Розглядати силу ваги гільз ДЦ будемо як розподілене навантаження, тому:</w:t>
      </w:r>
    </w:p>
    <w:p w14:paraId="78A2347D" w14:textId="77777777" w:rsidR="00F90E55" w:rsidRPr="00F90E55" w:rsidRDefault="00F90E55" w:rsidP="0027263B">
      <w:pPr>
        <w:pStyle w:val="a3"/>
        <w:shd w:val="clear" w:color="auto" w:fill="FFFFFF"/>
        <w:adjustRightInd w:val="0"/>
        <w:spacing w:line="360" w:lineRule="auto"/>
        <w:ind w:left="284" w:right="284" w:firstLine="567"/>
        <w:jc w:val="center"/>
        <w:rPr>
          <w:sz w:val="12"/>
          <w:szCs w:val="12"/>
        </w:rPr>
      </w:pPr>
    </w:p>
    <w:p w14:paraId="01C48F22"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3220" w:dyaOrig="700" w14:anchorId="7312A725">
          <v:shape id="_x0000_i1065" type="#_x0000_t75" style="width:162pt;height:34.5pt" o:ole="">
            <v:imagedata r:id="rId147" o:title=""/>
          </v:shape>
          <o:OLEObject Type="Embed" ProgID="Equation.DSMT4" ShapeID="_x0000_i1065" DrawAspect="Content" ObjectID="_1786109533" r:id="rId148"/>
        </w:object>
      </w:r>
    </w:p>
    <w:p w14:paraId="6CB3B83B"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Втулок:</w:t>
      </w:r>
    </w:p>
    <w:p w14:paraId="45AFA812"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1560" w:dyaOrig="360" w14:anchorId="2DA31946">
          <v:shape id="_x0000_i1066" type="#_x0000_t75" style="width:78.75pt;height:18pt" o:ole="">
            <v:imagedata r:id="rId149" o:title=""/>
          </v:shape>
          <o:OLEObject Type="Embed" ProgID="Equation.DSMT4" ShapeID="_x0000_i1066" DrawAspect="Content" ObjectID="_1786109534" r:id="rId150"/>
        </w:object>
      </w:r>
      <w:r w:rsidRPr="00A50BDD">
        <w:rPr>
          <w:sz w:val="28"/>
          <w:szCs w:val="28"/>
        </w:rPr>
        <w:t>,</w:t>
      </w:r>
    </w:p>
    <w:p w14:paraId="7ECF9606" w14:textId="77777777" w:rsidR="00F90E55" w:rsidRPr="00F90E55" w:rsidRDefault="00F90E55" w:rsidP="0027263B">
      <w:pPr>
        <w:pStyle w:val="a3"/>
        <w:shd w:val="clear" w:color="auto" w:fill="FFFFFF"/>
        <w:adjustRightInd w:val="0"/>
        <w:spacing w:line="360" w:lineRule="auto"/>
        <w:ind w:left="284" w:right="284" w:firstLine="567"/>
        <w:jc w:val="center"/>
        <w:rPr>
          <w:sz w:val="12"/>
          <w:szCs w:val="12"/>
        </w:rPr>
      </w:pPr>
    </w:p>
    <w:p w14:paraId="7CBB5C10"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7180" w:dyaOrig="660" w14:anchorId="650D5C62">
          <v:shape id="_x0000_i1067" type="#_x0000_t75" style="width:358.5pt;height:33.75pt" o:ole="">
            <v:imagedata r:id="rId151" o:title=""/>
          </v:shape>
          <o:OLEObject Type="Embed" ProgID="Equation.DSMT4" ShapeID="_x0000_i1067" DrawAspect="Content" ObjectID="_1786109535" r:id="rId152"/>
        </w:object>
      </w:r>
    </w:p>
    <w:p w14:paraId="3AC7C3A1" w14:textId="77777777" w:rsidR="00F90E55" w:rsidRPr="00F90E55" w:rsidRDefault="00F90E55" w:rsidP="0027263B">
      <w:pPr>
        <w:pStyle w:val="a3"/>
        <w:shd w:val="clear" w:color="auto" w:fill="FFFFFF"/>
        <w:adjustRightInd w:val="0"/>
        <w:spacing w:after="100" w:afterAutospacing="1" w:line="360" w:lineRule="auto"/>
        <w:ind w:left="284" w:right="284" w:firstLine="567"/>
        <w:contextualSpacing w:val="0"/>
        <w:jc w:val="center"/>
        <w:rPr>
          <w:sz w:val="12"/>
          <w:szCs w:val="12"/>
        </w:rPr>
      </w:pPr>
    </w:p>
    <w:p w14:paraId="1CA8CE08" w14:textId="77777777" w:rsidR="0027263B" w:rsidRPr="00A50BDD" w:rsidRDefault="0027263B" w:rsidP="0027263B">
      <w:pPr>
        <w:pStyle w:val="a3"/>
        <w:shd w:val="clear" w:color="auto" w:fill="FFFFFF"/>
        <w:adjustRightInd w:val="0"/>
        <w:spacing w:after="100" w:afterAutospacing="1" w:line="360" w:lineRule="auto"/>
        <w:ind w:left="284" w:right="284" w:firstLine="567"/>
        <w:contextualSpacing w:val="0"/>
        <w:jc w:val="center"/>
        <w:rPr>
          <w:sz w:val="28"/>
          <w:szCs w:val="28"/>
        </w:rPr>
      </w:pPr>
      <w:r w:rsidRPr="00A50BDD">
        <w:rPr>
          <w:sz w:val="28"/>
          <w:szCs w:val="28"/>
        </w:rPr>
        <w:object w:dxaOrig="2980" w:dyaOrig="360" w14:anchorId="4C9E0028">
          <v:shape id="_x0000_i1068" type="#_x0000_t75" style="width:148.5pt;height:18pt" o:ole="">
            <v:imagedata r:id="rId153" o:title=""/>
          </v:shape>
          <o:OLEObject Type="Embed" ProgID="Equation.DSMT4" ShapeID="_x0000_i1068" DrawAspect="Content" ObjectID="_1786109536" r:id="rId154"/>
        </w:object>
      </w:r>
    </w:p>
    <w:p w14:paraId="12F4DAE2" w14:textId="77777777" w:rsidR="0027263B" w:rsidRPr="006D41CF" w:rsidRDefault="006D41CF" w:rsidP="0027263B">
      <w:pPr>
        <w:shd w:val="clear" w:color="auto" w:fill="FFFFFF"/>
        <w:tabs>
          <w:tab w:val="left" w:pos="1560"/>
        </w:tabs>
        <w:adjustRightInd w:val="0"/>
        <w:spacing w:after="100" w:afterAutospacing="1" w:line="360" w:lineRule="auto"/>
        <w:ind w:left="284" w:right="284" w:firstLine="567"/>
        <w:rPr>
          <w:i/>
          <w:sz w:val="28"/>
          <w:szCs w:val="28"/>
          <w:lang w:val="ru-RU"/>
        </w:rPr>
      </w:pPr>
      <w:r w:rsidRPr="000B0A80">
        <w:rPr>
          <w:i/>
          <w:sz w:val="28"/>
          <w:szCs w:val="28"/>
          <w:lang w:val="ru-RU"/>
        </w:rPr>
        <w:t>3.2.</w:t>
      </w:r>
      <w:r w:rsidR="00AF0C16">
        <w:rPr>
          <w:i/>
          <w:sz w:val="28"/>
          <w:szCs w:val="28"/>
        </w:rPr>
        <w:t>7</w:t>
      </w:r>
      <w:r w:rsidR="00F90E55" w:rsidRPr="00F90E55">
        <w:rPr>
          <w:i/>
          <w:sz w:val="28"/>
          <w:szCs w:val="28"/>
        </w:rPr>
        <w:t xml:space="preserve">. </w:t>
      </w:r>
      <w:r w:rsidR="0027263B" w:rsidRPr="00F90E55">
        <w:rPr>
          <w:i/>
          <w:sz w:val="28"/>
          <w:szCs w:val="28"/>
        </w:rPr>
        <w:t>Розрахунки пружних деформацій</w:t>
      </w:r>
      <w:r>
        <w:rPr>
          <w:i/>
          <w:sz w:val="28"/>
          <w:szCs w:val="28"/>
          <w:lang w:val="ru-RU"/>
        </w:rPr>
        <w:t>.</w:t>
      </w:r>
    </w:p>
    <w:p w14:paraId="567DB8A3" w14:textId="77777777" w:rsidR="0027263B" w:rsidRPr="00A50BDD" w:rsidRDefault="0027263B" w:rsidP="0027263B">
      <w:pPr>
        <w:pStyle w:val="a3"/>
        <w:shd w:val="clear" w:color="auto" w:fill="FFFFFF"/>
        <w:tabs>
          <w:tab w:val="left" w:pos="2410"/>
        </w:tabs>
        <w:adjustRightInd w:val="0"/>
        <w:spacing w:after="100" w:afterAutospacing="1" w:line="360" w:lineRule="auto"/>
        <w:ind w:left="284" w:right="284" w:firstLine="567"/>
        <w:contextualSpacing w:val="0"/>
        <w:jc w:val="both"/>
        <w:rPr>
          <w:i/>
          <w:sz w:val="28"/>
          <w:szCs w:val="28"/>
          <w:u w:val="single"/>
        </w:rPr>
      </w:pPr>
      <w:r w:rsidRPr="00A50BDD">
        <w:rPr>
          <w:i/>
          <w:sz w:val="28"/>
          <w:szCs w:val="28"/>
          <w:u w:val="single"/>
        </w:rPr>
        <w:t>Пружні деформації згину ФЦ</w:t>
      </w:r>
    </w:p>
    <w:p w14:paraId="30212952" w14:textId="77777777" w:rsidR="0027263B" w:rsidRPr="00A50BDD" w:rsidRDefault="0027263B" w:rsidP="0027263B">
      <w:pPr>
        <w:pStyle w:val="a3"/>
        <w:shd w:val="clear" w:color="auto" w:fill="FFFFFF"/>
        <w:tabs>
          <w:tab w:val="left" w:pos="709"/>
        </w:tabs>
        <w:adjustRightInd w:val="0"/>
        <w:spacing w:line="360" w:lineRule="auto"/>
        <w:ind w:left="284" w:right="284" w:firstLine="567"/>
        <w:contextualSpacing w:val="0"/>
        <w:jc w:val="both"/>
        <w:rPr>
          <w:sz w:val="28"/>
          <w:szCs w:val="28"/>
        </w:rPr>
      </w:pPr>
      <w:r w:rsidRPr="00A50BDD">
        <w:rPr>
          <w:sz w:val="28"/>
          <w:szCs w:val="28"/>
        </w:rPr>
        <w:tab/>
        <w:t xml:space="preserve">На рис. </w:t>
      </w:r>
      <w:r w:rsidR="006D41CF" w:rsidRPr="006D41CF">
        <w:rPr>
          <w:sz w:val="28"/>
          <w:szCs w:val="28"/>
          <w:lang w:val="ru-RU"/>
        </w:rPr>
        <w:t>3</w:t>
      </w:r>
      <w:r w:rsidR="00F90E55">
        <w:rPr>
          <w:sz w:val="28"/>
          <w:szCs w:val="28"/>
        </w:rPr>
        <w:t>.</w:t>
      </w:r>
      <w:r w:rsidR="008D0E51">
        <w:rPr>
          <w:sz w:val="28"/>
          <w:szCs w:val="28"/>
        </w:rPr>
        <w:t>2</w:t>
      </w:r>
      <w:r w:rsidRPr="00A50BDD">
        <w:rPr>
          <w:sz w:val="28"/>
          <w:szCs w:val="28"/>
        </w:rPr>
        <w:t xml:space="preserve"> представлено розрахункову схему ФЦ з прикладеними навантаженнями.</w:t>
      </w:r>
    </w:p>
    <w:p w14:paraId="033AFC0B"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Для визначення реакцій R</w:t>
      </w:r>
      <w:r w:rsidRPr="00A50BDD">
        <w:rPr>
          <w:sz w:val="28"/>
          <w:szCs w:val="28"/>
          <w:vertAlign w:val="subscript"/>
        </w:rPr>
        <w:t>A</w:t>
      </w:r>
      <w:r w:rsidRPr="00A50BDD">
        <w:rPr>
          <w:sz w:val="28"/>
          <w:szCs w:val="28"/>
        </w:rPr>
        <w:t xml:space="preserve"> та R</w:t>
      </w:r>
      <w:r w:rsidRPr="00A50BDD">
        <w:rPr>
          <w:sz w:val="28"/>
          <w:szCs w:val="28"/>
          <w:vertAlign w:val="subscript"/>
        </w:rPr>
        <w:t>B</w:t>
      </w:r>
      <w:r w:rsidRPr="00A50BDD">
        <w:rPr>
          <w:sz w:val="28"/>
          <w:szCs w:val="28"/>
        </w:rPr>
        <w:t xml:space="preserve"> необхідно визначити складові цих реакцій від радіальних та колових сил.</w:t>
      </w:r>
    </w:p>
    <w:p w14:paraId="08E3EFE4"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 xml:space="preserve">Радіальні складові реакцій </w:t>
      </w:r>
      <w:proofErr w:type="spellStart"/>
      <w:r w:rsidRPr="00A50BDD">
        <w:rPr>
          <w:sz w:val="28"/>
          <w:szCs w:val="28"/>
        </w:rPr>
        <w:t>R</w:t>
      </w:r>
      <w:r w:rsidRPr="00A50BDD">
        <w:rPr>
          <w:sz w:val="28"/>
          <w:szCs w:val="28"/>
          <w:vertAlign w:val="subscript"/>
        </w:rPr>
        <w:t>Aр</w:t>
      </w:r>
      <w:proofErr w:type="spellEnd"/>
      <w:r w:rsidRPr="00A50BDD">
        <w:rPr>
          <w:sz w:val="28"/>
          <w:szCs w:val="28"/>
        </w:rPr>
        <w:t xml:space="preserve"> та </w:t>
      </w:r>
      <w:proofErr w:type="spellStart"/>
      <w:r w:rsidRPr="00A50BDD">
        <w:rPr>
          <w:sz w:val="28"/>
          <w:szCs w:val="28"/>
        </w:rPr>
        <w:t>R</w:t>
      </w:r>
      <w:r w:rsidRPr="00A50BDD">
        <w:rPr>
          <w:sz w:val="28"/>
          <w:szCs w:val="28"/>
          <w:vertAlign w:val="subscript"/>
        </w:rPr>
        <w:t>Вр</w:t>
      </w:r>
      <w:proofErr w:type="spellEnd"/>
      <w:r w:rsidRPr="00A50BDD">
        <w:rPr>
          <w:sz w:val="28"/>
          <w:szCs w:val="28"/>
        </w:rPr>
        <w:t xml:space="preserve"> визначимо із рівняння рівноваги моментів відносно опор А та В у вертикальній площині.</w:t>
      </w:r>
    </w:p>
    <w:p w14:paraId="2B76B2A8"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7940" w:dyaOrig="800" w14:anchorId="6478CF3A">
          <v:shape id="_x0000_i1069" type="#_x0000_t75" style="width:396pt;height:40.5pt" o:ole="">
            <v:imagedata r:id="rId155" o:title=""/>
          </v:shape>
          <o:OLEObject Type="Embed" ProgID="Equation.DSMT4" ShapeID="_x0000_i1069" DrawAspect="Content" ObjectID="_1786109537" r:id="rId156"/>
        </w:object>
      </w:r>
    </w:p>
    <w:p w14:paraId="03B0A3AD"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8380" w:dyaOrig="760" w14:anchorId="09B2D5F7">
          <v:shape id="_x0000_i1070" type="#_x0000_t75" style="width:419.25pt;height:37.5pt" o:ole="">
            <v:imagedata r:id="rId157" o:title=""/>
          </v:shape>
          <o:OLEObject Type="Embed" ProgID="Equation.DSMT4" ShapeID="_x0000_i1070" DrawAspect="Content" ObjectID="_1786109538" r:id="rId158"/>
        </w:object>
      </w:r>
    </w:p>
    <w:p w14:paraId="2A83E779"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object w:dxaOrig="8160" w:dyaOrig="1320" w14:anchorId="2CC71BCE">
          <v:shape id="_x0000_i1071" type="#_x0000_t75" style="width:406.5pt;height:65.25pt" o:ole="">
            <v:imagedata r:id="rId159" o:title=""/>
          </v:shape>
          <o:OLEObject Type="Embed" ProgID="Equation.DSMT4" ShapeID="_x0000_i1071" DrawAspect="Content" ObjectID="_1786109539" r:id="rId160"/>
        </w:object>
      </w:r>
    </w:p>
    <w:p w14:paraId="2153D0F5"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7260" w:dyaOrig="1320" w14:anchorId="6D8274B7">
          <v:shape id="_x0000_i1072" type="#_x0000_t75" style="width:363.75pt;height:65.25pt" o:ole="">
            <v:imagedata r:id="rId161" o:title=""/>
          </v:shape>
          <o:OLEObject Type="Embed" ProgID="Equation.DSMT4" ShapeID="_x0000_i1072" DrawAspect="Content" ObjectID="_1786109540" r:id="rId162"/>
        </w:object>
      </w:r>
    </w:p>
    <w:p w14:paraId="2784077B"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знаходження складових опор від колових сил складаємо 2 рівняння моментів відносно опор A та B у горизонтальній площині:</w:t>
      </w:r>
    </w:p>
    <w:p w14:paraId="0F1FCBEC"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object w:dxaOrig="4900" w:dyaOrig="620" w14:anchorId="40C48A3D">
          <v:shape id="_x0000_i1073" type="#_x0000_t75" style="width:246pt;height:30.75pt" o:ole="">
            <v:imagedata r:id="rId163" o:title=""/>
          </v:shape>
          <o:OLEObject Type="Embed" ProgID="Equation.DSMT4" ShapeID="_x0000_i1073" DrawAspect="Content" ObjectID="_1786109541" r:id="rId164"/>
        </w:object>
      </w:r>
    </w:p>
    <w:p w14:paraId="51DECA7A"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object w:dxaOrig="7720" w:dyaOrig="400" w14:anchorId="4EF82671">
          <v:shape id="_x0000_i1074" type="#_x0000_t75" style="width:387pt;height:19.5pt" o:ole="">
            <v:imagedata r:id="rId165" o:title=""/>
          </v:shape>
          <o:OLEObject Type="Embed" ProgID="Equation.DSMT4" ShapeID="_x0000_i1074" DrawAspect="Content" ObjectID="_1786109542" r:id="rId166"/>
        </w:object>
      </w:r>
    </w:p>
    <w:p w14:paraId="6B0A932E"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object w:dxaOrig="8199" w:dyaOrig="400" w14:anchorId="20E7A68D">
          <v:shape id="_x0000_i1075" type="#_x0000_t75" style="width:410.25pt;height:19.5pt" o:ole="">
            <v:imagedata r:id="rId167" o:title=""/>
          </v:shape>
          <o:OLEObject Type="Embed" ProgID="Equation.DSMT4" ShapeID="_x0000_i1075" DrawAspect="Content" ObjectID="_1786109543" r:id="rId168"/>
        </w:object>
      </w:r>
    </w:p>
    <w:p w14:paraId="0FBD409A"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object w:dxaOrig="8600" w:dyaOrig="660" w14:anchorId="71ED3F78">
          <v:shape id="_x0000_i1076" type="#_x0000_t75" style="width:429pt;height:33.75pt" o:ole="">
            <v:imagedata r:id="rId169" o:title=""/>
          </v:shape>
          <o:OLEObject Type="Embed" ProgID="Equation.DSMT4" ShapeID="_x0000_i1076" DrawAspect="Content" ObjectID="_1786109544" r:id="rId170"/>
        </w:object>
      </w:r>
    </w:p>
    <w:p w14:paraId="6A641535" w14:textId="77777777" w:rsidR="0027263B" w:rsidRPr="00A50BDD" w:rsidRDefault="0027263B" w:rsidP="00F90E55">
      <w:pPr>
        <w:pStyle w:val="a3"/>
        <w:shd w:val="clear" w:color="auto" w:fill="FFFFFF"/>
        <w:adjustRightInd w:val="0"/>
        <w:spacing w:before="240" w:line="360" w:lineRule="auto"/>
        <w:ind w:left="284" w:right="284" w:firstLine="567"/>
        <w:jc w:val="both"/>
        <w:rPr>
          <w:sz w:val="28"/>
          <w:szCs w:val="28"/>
        </w:rPr>
      </w:pPr>
      <w:r w:rsidRPr="00A50BDD">
        <w:rPr>
          <w:sz w:val="28"/>
          <w:szCs w:val="28"/>
        </w:rPr>
        <w:object w:dxaOrig="7839" w:dyaOrig="660" w14:anchorId="35A8CD0A">
          <v:shape id="_x0000_i1077" type="#_x0000_t75" style="width:393pt;height:33.75pt" o:ole="">
            <v:imagedata r:id="rId171" o:title=""/>
          </v:shape>
          <o:OLEObject Type="Embed" ProgID="Equation.DSMT4" ShapeID="_x0000_i1077" DrawAspect="Content" ObjectID="_1786109545" r:id="rId172"/>
        </w:object>
      </w:r>
    </w:p>
    <w:p w14:paraId="1C8E741D"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Визначивши складові реакцій опор, знаходимо сумарні реакції:</w:t>
      </w:r>
    </w:p>
    <w:p w14:paraId="2009388E" w14:textId="77777777" w:rsidR="0027263B" w:rsidRPr="00A50BDD" w:rsidRDefault="0027263B" w:rsidP="0027263B">
      <w:pPr>
        <w:pStyle w:val="a3"/>
        <w:shd w:val="clear" w:color="auto" w:fill="FFFFFF"/>
        <w:tabs>
          <w:tab w:val="left" w:pos="2268"/>
          <w:tab w:val="left" w:pos="8505"/>
        </w:tabs>
        <w:adjustRightInd w:val="0"/>
        <w:spacing w:line="360" w:lineRule="auto"/>
        <w:ind w:left="284" w:right="284" w:firstLine="567"/>
        <w:jc w:val="both"/>
      </w:pPr>
      <w:r w:rsidRPr="00A50BDD">
        <w:lastRenderedPageBreak/>
        <w:tab/>
      </w:r>
      <w:r w:rsidRPr="00A50BDD">
        <w:object w:dxaOrig="4819" w:dyaOrig="480" w14:anchorId="27CEC895">
          <v:shape id="_x0000_i1078" type="#_x0000_t75" style="width:240pt;height:23.25pt" o:ole="">
            <v:imagedata r:id="rId173" o:title=""/>
          </v:shape>
          <o:OLEObject Type="Embed" ProgID="Equation.DSMT4" ShapeID="_x0000_i1078" DrawAspect="Content" ObjectID="_1786109546" r:id="rId174"/>
        </w:object>
      </w:r>
    </w:p>
    <w:p w14:paraId="1CCB6605" w14:textId="77777777" w:rsidR="0027263B" w:rsidRPr="00A50BDD" w:rsidRDefault="0027263B" w:rsidP="0027263B">
      <w:pPr>
        <w:pStyle w:val="a3"/>
        <w:shd w:val="clear" w:color="auto" w:fill="FFFFFF"/>
        <w:adjustRightInd w:val="0"/>
        <w:spacing w:line="360" w:lineRule="auto"/>
        <w:ind w:left="284" w:right="284" w:firstLine="567"/>
        <w:jc w:val="both"/>
      </w:pPr>
      <w:r w:rsidRPr="00A50BDD">
        <w:t xml:space="preserve">  </w:t>
      </w:r>
      <w:r w:rsidRPr="00A50BDD">
        <w:tab/>
      </w:r>
      <w:r w:rsidRPr="00A50BDD">
        <w:tab/>
      </w:r>
      <w:r w:rsidRPr="00A50BDD">
        <w:tab/>
        <w:t xml:space="preserve">  </w:t>
      </w:r>
      <w:r w:rsidRPr="00A50BDD">
        <w:object w:dxaOrig="4760" w:dyaOrig="480" w14:anchorId="42F1CEB3">
          <v:shape id="_x0000_i1079" type="#_x0000_t75" style="width:238.5pt;height:23.25pt" o:ole="">
            <v:imagedata r:id="rId175" o:title=""/>
          </v:shape>
          <o:OLEObject Type="Embed" ProgID="Equation.DSMT4" ShapeID="_x0000_i1079" DrawAspect="Content" ObjectID="_1786109547" r:id="rId176"/>
        </w:object>
      </w:r>
    </w:p>
    <w:p w14:paraId="42159DC4" w14:textId="77777777" w:rsidR="0027263B" w:rsidRPr="00A50BDD" w:rsidRDefault="0027263B" w:rsidP="0027263B">
      <w:pPr>
        <w:pStyle w:val="a3"/>
        <w:shd w:val="clear" w:color="auto" w:fill="FFFFFF"/>
        <w:adjustRightInd w:val="0"/>
        <w:spacing w:after="120" w:line="360" w:lineRule="auto"/>
        <w:ind w:left="284" w:right="284" w:firstLine="567"/>
        <w:contextualSpacing w:val="0"/>
        <w:jc w:val="both"/>
        <w:rPr>
          <w:sz w:val="12"/>
          <w:szCs w:val="12"/>
        </w:rPr>
      </w:pPr>
    </w:p>
    <w:p w14:paraId="52523AC6"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 xml:space="preserve">Формний циліндр виготовлено у вигляді полого циліндру з однаковою товщиною стінок по всій довжині без </w:t>
      </w:r>
      <w:proofErr w:type="spellStart"/>
      <w:r w:rsidRPr="00A50BDD">
        <w:rPr>
          <w:sz w:val="28"/>
          <w:szCs w:val="28"/>
        </w:rPr>
        <w:t>ребер</w:t>
      </w:r>
      <w:proofErr w:type="spellEnd"/>
      <w:r w:rsidRPr="00A50BDD">
        <w:rPr>
          <w:sz w:val="28"/>
          <w:szCs w:val="28"/>
        </w:rPr>
        <w:t xml:space="preserve"> жорсткості.</w:t>
      </w:r>
    </w:p>
    <w:p w14:paraId="37A59E37"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знаходимо за формулою:</w:t>
      </w:r>
    </w:p>
    <w:p w14:paraId="67B3671D" w14:textId="77777777" w:rsidR="0027263B" w:rsidRPr="00A50BDD" w:rsidRDefault="0027263B" w:rsidP="0027263B">
      <w:pPr>
        <w:pStyle w:val="a3"/>
        <w:shd w:val="clear" w:color="auto" w:fill="FFFFFF"/>
        <w:tabs>
          <w:tab w:val="left" w:pos="3969"/>
          <w:tab w:val="left" w:pos="8505"/>
        </w:tabs>
        <w:adjustRightInd w:val="0"/>
        <w:spacing w:line="360" w:lineRule="auto"/>
        <w:ind w:left="284" w:right="284" w:firstLine="567"/>
        <w:jc w:val="both"/>
      </w:pPr>
      <w:r w:rsidRPr="00A50BDD">
        <w:tab/>
      </w:r>
      <w:r w:rsidRPr="00A50BDD">
        <w:object w:dxaOrig="1719" w:dyaOrig="660" w14:anchorId="5193894F">
          <v:shape id="_x0000_i1080" type="#_x0000_t75" style="width:86.25pt;height:33.75pt" o:ole="">
            <v:imagedata r:id="rId177" o:title=""/>
          </v:shape>
          <o:OLEObject Type="Embed" ProgID="Equation.DSMT4" ShapeID="_x0000_i1080" DrawAspect="Content" ObjectID="_1786109548" r:id="rId178"/>
        </w:object>
      </w:r>
    </w:p>
    <w:p w14:paraId="6887BA25"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де D</w:t>
      </w:r>
      <w:r w:rsidRPr="00A50BDD">
        <w:rPr>
          <w:sz w:val="28"/>
          <w:szCs w:val="28"/>
          <w:vertAlign w:val="subscript"/>
        </w:rPr>
        <w:t>З</w:t>
      </w:r>
      <w:r w:rsidRPr="00A50BDD">
        <w:rPr>
          <w:sz w:val="28"/>
          <w:szCs w:val="28"/>
        </w:rPr>
        <w:t xml:space="preserve"> та D</w:t>
      </w:r>
      <w:r w:rsidRPr="00A50BDD">
        <w:rPr>
          <w:sz w:val="28"/>
          <w:szCs w:val="28"/>
          <w:vertAlign w:val="subscript"/>
        </w:rPr>
        <w:t>В</w:t>
      </w:r>
      <w:r w:rsidRPr="00A50BDD">
        <w:rPr>
          <w:sz w:val="28"/>
          <w:szCs w:val="28"/>
        </w:rPr>
        <w:t xml:space="preserve"> – зовнішній та внутрішній діаметри.</w:t>
      </w:r>
    </w:p>
    <w:p w14:paraId="39FD0BE3"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циліндру:</w:t>
      </w:r>
    </w:p>
    <w:p w14:paraId="3BBDD344" w14:textId="77777777" w:rsidR="0027263B" w:rsidRPr="00A50BDD" w:rsidRDefault="0027263B" w:rsidP="0027263B">
      <w:pPr>
        <w:pStyle w:val="a3"/>
        <w:shd w:val="clear" w:color="auto" w:fill="FFFFFF"/>
        <w:adjustRightInd w:val="0"/>
        <w:spacing w:line="360" w:lineRule="auto"/>
        <w:ind w:left="284" w:right="284" w:firstLine="567"/>
        <w:jc w:val="center"/>
      </w:pPr>
      <w:r w:rsidRPr="00A50BDD">
        <w:object w:dxaOrig="3600" w:dyaOrig="660" w14:anchorId="24078533">
          <v:shape id="_x0000_i1081" type="#_x0000_t75" style="width:181.5pt;height:33.75pt" o:ole="">
            <v:imagedata r:id="rId179" o:title=""/>
          </v:shape>
          <o:OLEObject Type="Embed" ProgID="Equation.DSMT4" ShapeID="_x0000_i1081" DrawAspect="Content" ObjectID="_1786109549" r:id="rId180"/>
        </w:object>
      </w:r>
    </w:p>
    <w:p w14:paraId="7C5E9C56"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втулки:</w:t>
      </w:r>
    </w:p>
    <w:p w14:paraId="54A077C4" w14:textId="77777777" w:rsidR="0027263B" w:rsidRPr="00A50BDD" w:rsidRDefault="0027263B" w:rsidP="0027263B">
      <w:pPr>
        <w:pStyle w:val="a3"/>
        <w:shd w:val="clear" w:color="auto" w:fill="FFFFFF"/>
        <w:adjustRightInd w:val="0"/>
        <w:spacing w:line="360" w:lineRule="auto"/>
        <w:ind w:left="284" w:right="284" w:firstLine="567"/>
        <w:jc w:val="center"/>
      </w:pPr>
      <w:r w:rsidRPr="00A50BDD">
        <w:object w:dxaOrig="3519" w:dyaOrig="660" w14:anchorId="4F8DC5C6">
          <v:shape id="_x0000_i1082" type="#_x0000_t75" style="width:177pt;height:33.75pt" o:ole="">
            <v:imagedata r:id="rId181" o:title=""/>
          </v:shape>
          <o:OLEObject Type="Embed" ProgID="Equation.DSMT4" ShapeID="_x0000_i1082" DrawAspect="Content" ObjectID="_1786109550" r:id="rId182"/>
        </w:object>
      </w:r>
    </w:p>
    <w:p w14:paraId="2B1F8308"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осі циліндра:</w:t>
      </w:r>
    </w:p>
    <w:p w14:paraId="72F281CD" w14:textId="77777777" w:rsidR="0027263B" w:rsidRPr="00A50BDD" w:rsidRDefault="0027263B" w:rsidP="0027263B">
      <w:pPr>
        <w:pStyle w:val="a3"/>
        <w:shd w:val="clear" w:color="auto" w:fill="FFFFFF"/>
        <w:adjustRightInd w:val="0"/>
        <w:spacing w:after="100" w:afterAutospacing="1" w:line="360" w:lineRule="auto"/>
        <w:ind w:left="284" w:right="284" w:firstLine="567"/>
        <w:contextualSpacing w:val="0"/>
        <w:jc w:val="center"/>
      </w:pPr>
      <w:r w:rsidRPr="00A50BDD">
        <w:object w:dxaOrig="2280" w:dyaOrig="660" w14:anchorId="0CE92B61">
          <v:shape id="_x0000_i1083" type="#_x0000_t75" style="width:114pt;height:33.75pt" o:ole="">
            <v:imagedata r:id="rId183" o:title=""/>
          </v:shape>
          <o:OLEObject Type="Embed" ProgID="Equation.DSMT4" ShapeID="_x0000_i1083" DrawAspect="Content" ObjectID="_1786109551" r:id="rId184"/>
        </w:object>
      </w:r>
    </w:p>
    <w:p w14:paraId="5C6A82A4"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Сумарна жорсткість у середньому перетині циліндру складає:</w:t>
      </w:r>
    </w:p>
    <w:p w14:paraId="7D22C071" w14:textId="77777777" w:rsidR="0027263B" w:rsidRPr="00A50BDD" w:rsidRDefault="0027263B" w:rsidP="0027263B">
      <w:pPr>
        <w:pStyle w:val="a3"/>
        <w:shd w:val="clear" w:color="auto" w:fill="FFFFFF"/>
        <w:adjustRightInd w:val="0"/>
        <w:spacing w:line="360" w:lineRule="auto"/>
        <w:ind w:left="284" w:right="284" w:firstLine="567"/>
        <w:contextualSpacing w:val="0"/>
        <w:jc w:val="both"/>
      </w:pPr>
      <w:r w:rsidRPr="00A50BDD">
        <w:object w:dxaOrig="8140" w:dyaOrig="620" w14:anchorId="6831D1AC">
          <v:shape id="_x0000_i1084" type="#_x0000_t75" style="width:407.25pt;height:30.75pt" o:ole="">
            <v:imagedata r:id="rId185" o:title=""/>
          </v:shape>
          <o:OLEObject Type="Embed" ProgID="Equation.DSMT4" ShapeID="_x0000_i1084" DrawAspect="Content" ObjectID="_1786109552" r:id="rId186"/>
        </w:object>
      </w:r>
    </w:p>
    <w:p w14:paraId="393D9A59"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Е – модуль пружності для матеріалу циліндра. Приймаємо для осі та втулки рівним 2×10</w:t>
      </w:r>
      <w:r w:rsidRPr="00A50BDD">
        <w:rPr>
          <w:sz w:val="28"/>
          <w:szCs w:val="28"/>
          <w:vertAlign w:val="superscript"/>
        </w:rPr>
        <w:t>7</w:t>
      </w:r>
      <w:r w:rsidRPr="00A50BDD">
        <w:rPr>
          <w:sz w:val="28"/>
          <w:szCs w:val="28"/>
        </w:rPr>
        <w:t>Н/см</w:t>
      </w:r>
      <w:r w:rsidRPr="00A50BDD">
        <w:rPr>
          <w:sz w:val="28"/>
          <w:szCs w:val="28"/>
          <w:vertAlign w:val="superscript"/>
        </w:rPr>
        <w:t>2</w:t>
      </w:r>
      <w:r w:rsidRPr="00A50BDD">
        <w:rPr>
          <w:sz w:val="28"/>
          <w:szCs w:val="28"/>
        </w:rPr>
        <w:t>; для циліндру – 1,75×10</w:t>
      </w:r>
      <w:r w:rsidRPr="00A50BDD">
        <w:rPr>
          <w:sz w:val="28"/>
          <w:szCs w:val="28"/>
          <w:vertAlign w:val="superscript"/>
        </w:rPr>
        <w:t>7</w:t>
      </w:r>
      <w:r w:rsidRPr="00A50BDD">
        <w:rPr>
          <w:sz w:val="28"/>
          <w:szCs w:val="28"/>
        </w:rPr>
        <w:t>Н/см</w:t>
      </w:r>
      <w:r w:rsidRPr="00A50BDD">
        <w:rPr>
          <w:sz w:val="28"/>
          <w:szCs w:val="28"/>
          <w:vertAlign w:val="superscript"/>
        </w:rPr>
        <w:t>2</w:t>
      </w:r>
      <w:r w:rsidRPr="00A50BDD">
        <w:rPr>
          <w:sz w:val="28"/>
          <w:szCs w:val="28"/>
        </w:rPr>
        <w:t>.</w:t>
      </w:r>
    </w:p>
    <w:p w14:paraId="0B57265F"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Знаючи реакції опор, моменти інерцій перетину циліндра І</w:t>
      </w:r>
      <w:r w:rsidRPr="00A50BDD">
        <w:rPr>
          <w:sz w:val="28"/>
          <w:szCs w:val="28"/>
          <w:vertAlign w:val="subscript"/>
        </w:rPr>
        <w:t>Ц</w:t>
      </w:r>
      <w:r w:rsidRPr="00A50BDD">
        <w:rPr>
          <w:sz w:val="28"/>
          <w:szCs w:val="28"/>
        </w:rPr>
        <w:t xml:space="preserve"> та його осі І</w:t>
      </w:r>
      <w:r w:rsidRPr="00A50BDD">
        <w:rPr>
          <w:sz w:val="28"/>
          <w:szCs w:val="28"/>
          <w:vertAlign w:val="subscript"/>
        </w:rPr>
        <w:t>О</w:t>
      </w:r>
      <w:r w:rsidRPr="00A50BDD">
        <w:rPr>
          <w:sz w:val="28"/>
          <w:szCs w:val="28"/>
        </w:rPr>
        <w:t xml:space="preserve"> знаходимо згинальні моменти:</w:t>
      </w:r>
    </w:p>
    <w:p w14:paraId="2967BC6A"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5319" w:dyaOrig="720" w14:anchorId="5A459E7B">
          <v:shape id="_x0000_i1085" type="#_x0000_t75" style="width:265.5pt;height:36.75pt" o:ole="">
            <v:imagedata r:id="rId187" o:title=""/>
          </v:shape>
          <o:OLEObject Type="Embed" ProgID="Equation.DSMT4" ShapeID="_x0000_i1085" DrawAspect="Content" ObjectID="_1786109553" r:id="rId188"/>
        </w:object>
      </w:r>
    </w:p>
    <w:p w14:paraId="0BB4074D"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2140" w:dyaOrig="360" w14:anchorId="3BDDBD36">
          <v:shape id="_x0000_i1086" type="#_x0000_t75" style="width:106.5pt;height:18pt" o:ole="">
            <v:imagedata r:id="rId189" o:title=""/>
          </v:shape>
          <o:OLEObject Type="Embed" ProgID="Equation.DSMT4" ShapeID="_x0000_i1086" DrawAspect="Content" ObjectID="_1786109554" r:id="rId190"/>
        </w:object>
      </w:r>
    </w:p>
    <w:p w14:paraId="1488D1D1"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перетину осі циліндра:</w:t>
      </w:r>
    </w:p>
    <w:p w14:paraId="5FE60548"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3800" w:dyaOrig="360" w14:anchorId="44B08301">
          <v:shape id="_x0000_i1087" type="#_x0000_t75" style="width:189.75pt;height:18pt" o:ole="">
            <v:imagedata r:id="rId191" o:title=""/>
          </v:shape>
          <o:OLEObject Type="Embed" ProgID="Equation.DSMT4" ShapeID="_x0000_i1087" DrawAspect="Content" ObjectID="_1786109555" r:id="rId192"/>
        </w:object>
      </w:r>
    </w:p>
    <w:p w14:paraId="16658A81"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цього ж перетину циліндра знаходимо згинальний момент:</w:t>
      </w:r>
    </w:p>
    <w:p w14:paraId="507F2731"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object w:dxaOrig="5160" w:dyaOrig="380" w14:anchorId="429E94A8">
          <v:shape id="_x0000_i1088" type="#_x0000_t75" style="width:257.25pt;height:19.5pt" o:ole="">
            <v:imagedata r:id="rId193" o:title=""/>
          </v:shape>
          <o:OLEObject Type="Embed" ProgID="Equation.DSMT4" ShapeID="_x0000_i1088" DrawAspect="Content" ObjectID="_1786109556" r:id="rId194"/>
        </w:object>
      </w:r>
    </w:p>
    <w:p w14:paraId="390F62B6"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 xml:space="preserve">Визначення жорсткості друкарського апарату по методиці проф. Н.Н. </w:t>
      </w:r>
      <w:proofErr w:type="spellStart"/>
      <w:r w:rsidRPr="00A50BDD">
        <w:rPr>
          <w:sz w:val="28"/>
          <w:szCs w:val="28"/>
        </w:rPr>
        <w:t>Серпіонова</w:t>
      </w:r>
      <w:proofErr w:type="spellEnd"/>
      <w:r w:rsidRPr="00A50BDD">
        <w:rPr>
          <w:sz w:val="28"/>
          <w:szCs w:val="28"/>
        </w:rPr>
        <w:t xml:space="preserve"> полягає у окремому визначенні прогинів стінки циліндрів та його геометричної осі. Для прогину стінки полого без реберного циліндра отримана наступна залежність:</w:t>
      </w:r>
    </w:p>
    <w:p w14:paraId="1E4AA6C7" w14:textId="77777777" w:rsidR="0027263B" w:rsidRPr="00A50BDD" w:rsidRDefault="0027263B" w:rsidP="0027263B">
      <w:pPr>
        <w:pStyle w:val="a3"/>
        <w:shd w:val="clear" w:color="auto" w:fill="FFFFFF"/>
        <w:tabs>
          <w:tab w:val="left" w:pos="3969"/>
          <w:tab w:val="left" w:pos="8505"/>
        </w:tabs>
        <w:adjustRightInd w:val="0"/>
        <w:spacing w:line="360" w:lineRule="auto"/>
        <w:ind w:left="284" w:right="284" w:firstLine="567"/>
        <w:contextualSpacing w:val="0"/>
        <w:jc w:val="both"/>
        <w:rPr>
          <w:sz w:val="28"/>
          <w:szCs w:val="28"/>
        </w:rPr>
      </w:pPr>
      <w:r w:rsidRPr="00A50BDD">
        <w:rPr>
          <w:sz w:val="28"/>
          <w:szCs w:val="28"/>
        </w:rPr>
        <w:tab/>
      </w:r>
      <w:r w:rsidRPr="00A50BDD">
        <w:rPr>
          <w:sz w:val="28"/>
          <w:szCs w:val="28"/>
        </w:rPr>
        <w:object w:dxaOrig="2240" w:dyaOrig="700" w14:anchorId="58B9BBF5">
          <v:shape id="_x0000_i1089" type="#_x0000_t75" style="width:112.5pt;height:34.5pt" o:ole="">
            <v:imagedata r:id="rId195" o:title=""/>
          </v:shape>
          <o:OLEObject Type="Embed" ProgID="Equation.DSMT4" ShapeID="_x0000_i1089" DrawAspect="Content" ObjectID="_1786109557" r:id="rId196"/>
        </w:object>
      </w:r>
      <w:r w:rsidRPr="00A50BDD">
        <w:rPr>
          <w:sz w:val="28"/>
          <w:szCs w:val="28"/>
        </w:rPr>
        <w:t>,</w:t>
      </w:r>
      <w:r w:rsidRPr="00A50BDD">
        <w:rPr>
          <w:sz w:val="28"/>
          <w:szCs w:val="28"/>
        </w:rPr>
        <w:tab/>
      </w:r>
    </w:p>
    <w:p w14:paraId="30ECDEC9"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де р – питоме навантаження, Н/см;</w:t>
      </w:r>
    </w:p>
    <w:p w14:paraId="0A2B8B3B"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D – діаметр циліндра:</w:t>
      </w:r>
    </w:p>
    <w:p w14:paraId="4389117A"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δ – товщина стінки циліндра;</w:t>
      </w:r>
    </w:p>
    <w:p w14:paraId="7C705440"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5500" w:dyaOrig="660" w14:anchorId="686C986B">
          <v:shape id="_x0000_i1090" type="#_x0000_t75" style="width:275.25pt;height:33.75pt" o:ole="">
            <v:imagedata r:id="rId197" o:title=""/>
          </v:shape>
          <o:OLEObject Type="Embed" ProgID="Equation.DSMT4" ShapeID="_x0000_i1090" DrawAspect="Content" ObjectID="_1786109558" r:id="rId198"/>
        </w:object>
      </w:r>
    </w:p>
    <w:p w14:paraId="7C5D20C5"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визначення прогину геометричної осі циліндра, рекомендується така формула:</w:t>
      </w:r>
    </w:p>
    <w:p w14:paraId="1BBF19C8" w14:textId="77777777" w:rsidR="0027263B" w:rsidRPr="00A50BDD" w:rsidRDefault="0027263B" w:rsidP="0027263B">
      <w:pPr>
        <w:pStyle w:val="a3"/>
        <w:shd w:val="clear" w:color="auto" w:fill="FFFFFF"/>
        <w:tabs>
          <w:tab w:val="left" w:pos="3261"/>
          <w:tab w:val="left" w:pos="8505"/>
        </w:tabs>
        <w:adjustRightInd w:val="0"/>
        <w:spacing w:line="360" w:lineRule="auto"/>
        <w:ind w:left="284" w:right="284" w:firstLine="567"/>
        <w:contextualSpacing w:val="0"/>
        <w:jc w:val="both"/>
        <w:rPr>
          <w:sz w:val="28"/>
          <w:szCs w:val="28"/>
        </w:rPr>
      </w:pPr>
      <w:r w:rsidRPr="00A50BDD">
        <w:rPr>
          <w:sz w:val="28"/>
          <w:szCs w:val="28"/>
        </w:rPr>
        <w:tab/>
      </w:r>
      <w:r w:rsidRPr="00A50BDD">
        <w:rPr>
          <w:sz w:val="28"/>
          <w:szCs w:val="28"/>
        </w:rPr>
        <w:object w:dxaOrig="4200" w:dyaOrig="720" w14:anchorId="292028B9">
          <v:shape id="_x0000_i1091" type="#_x0000_t75" style="width:210.75pt;height:36.75pt" o:ole="">
            <v:imagedata r:id="rId199" o:title=""/>
          </v:shape>
          <o:OLEObject Type="Embed" ProgID="Equation.DSMT4" ShapeID="_x0000_i1091" DrawAspect="Content" ObjectID="_1786109559" r:id="rId200"/>
        </w:object>
      </w:r>
    </w:p>
    <w:p w14:paraId="0D4CDD02"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 xml:space="preserve">де </w:t>
      </w:r>
      <w:r w:rsidRPr="00F90E55">
        <w:rPr>
          <w:position w:val="-28"/>
          <w:sz w:val="28"/>
          <w:szCs w:val="28"/>
        </w:rPr>
        <w:object w:dxaOrig="2000" w:dyaOrig="660" w14:anchorId="51C7119B">
          <v:shape id="_x0000_i1092" type="#_x0000_t75" style="width:99pt;height:33.75pt" o:ole="">
            <v:imagedata r:id="rId201" o:title=""/>
          </v:shape>
          <o:OLEObject Type="Embed" ProgID="Equation.DSMT4" ShapeID="_x0000_i1092" DrawAspect="Content" ObjectID="_1786109560" r:id="rId202"/>
        </w:object>
      </w:r>
      <w:r w:rsidRPr="00A50BDD">
        <w:rPr>
          <w:sz w:val="28"/>
          <w:szCs w:val="28"/>
        </w:rPr>
        <w:t>- коефіцієнт, що дорівнює відношенню довжини циліндра до відстані а;</w:t>
      </w:r>
    </w:p>
    <w:p w14:paraId="58C756EA"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F90E55">
        <w:rPr>
          <w:position w:val="-26"/>
          <w:sz w:val="28"/>
          <w:szCs w:val="28"/>
        </w:rPr>
        <w:object w:dxaOrig="3680" w:dyaOrig="720" w14:anchorId="5CFB3D53">
          <v:shape id="_x0000_i1093" type="#_x0000_t75" style="width:184.5pt;height:36.75pt" o:ole="">
            <v:imagedata r:id="rId203" o:title=""/>
          </v:shape>
          <o:OLEObject Type="Embed" ProgID="Equation.DSMT4" ShapeID="_x0000_i1093" DrawAspect="Content" ObjectID="_1786109561" r:id="rId204"/>
        </w:object>
      </w:r>
      <w:r w:rsidRPr="00A50BDD">
        <w:rPr>
          <w:sz w:val="28"/>
          <w:szCs w:val="28"/>
        </w:rPr>
        <w:t xml:space="preserve"> - коефіцієнт, який дорівнює відношенню сумарної жорсткості циліндра, втулки та осі ЕІ до жорсткості осі циліндру Е</w:t>
      </w:r>
      <w:r w:rsidRPr="00A50BDD">
        <w:rPr>
          <w:sz w:val="28"/>
          <w:szCs w:val="28"/>
          <w:vertAlign w:val="subscript"/>
        </w:rPr>
        <w:t>О</w:t>
      </w:r>
      <w:r w:rsidRPr="00A50BDD">
        <w:rPr>
          <w:sz w:val="28"/>
          <w:szCs w:val="28"/>
        </w:rPr>
        <w:t>І</w:t>
      </w:r>
      <w:r w:rsidRPr="00A50BDD">
        <w:rPr>
          <w:sz w:val="28"/>
          <w:szCs w:val="28"/>
          <w:vertAlign w:val="subscript"/>
        </w:rPr>
        <w:t>О</w:t>
      </w:r>
      <w:r w:rsidRPr="00A50BDD">
        <w:rPr>
          <w:sz w:val="28"/>
          <w:szCs w:val="28"/>
        </w:rPr>
        <w:t>.</w:t>
      </w:r>
    </w:p>
    <w:p w14:paraId="725E29E5" w14:textId="77777777" w:rsidR="0027263B" w:rsidRPr="00A50BDD" w:rsidRDefault="0027263B" w:rsidP="0027263B">
      <w:pPr>
        <w:pStyle w:val="a3"/>
        <w:shd w:val="clear" w:color="auto" w:fill="FFFFFF"/>
        <w:adjustRightInd w:val="0"/>
        <w:spacing w:after="100" w:afterAutospacing="1" w:line="360" w:lineRule="auto"/>
        <w:ind w:left="284" w:right="284" w:firstLine="567"/>
        <w:contextualSpacing w:val="0"/>
        <w:jc w:val="center"/>
        <w:rPr>
          <w:sz w:val="28"/>
          <w:szCs w:val="28"/>
        </w:rPr>
      </w:pPr>
      <w:r w:rsidRPr="00A50BDD">
        <w:rPr>
          <w:sz w:val="28"/>
          <w:szCs w:val="28"/>
        </w:rPr>
        <w:object w:dxaOrig="7300" w:dyaOrig="1400" w14:anchorId="2D6C8713">
          <v:shape id="_x0000_i1094" type="#_x0000_t75" style="width:364.5pt;height:69pt" o:ole="">
            <v:imagedata r:id="rId205" o:title=""/>
          </v:shape>
          <o:OLEObject Type="Embed" ProgID="Equation.DSMT4" ShapeID="_x0000_i1094" DrawAspect="Content" ObjectID="_1786109562" r:id="rId206"/>
        </w:object>
      </w:r>
    </w:p>
    <w:p w14:paraId="217A1CB2" w14:textId="77777777" w:rsidR="00931366" w:rsidRDefault="00931366" w:rsidP="0027263B">
      <w:pPr>
        <w:pStyle w:val="a3"/>
        <w:shd w:val="clear" w:color="auto" w:fill="FFFFFF"/>
        <w:tabs>
          <w:tab w:val="left" w:pos="2410"/>
        </w:tabs>
        <w:adjustRightInd w:val="0"/>
        <w:spacing w:after="100" w:afterAutospacing="1" w:line="360" w:lineRule="auto"/>
        <w:ind w:left="284" w:right="284" w:firstLine="567"/>
        <w:contextualSpacing w:val="0"/>
        <w:jc w:val="both"/>
        <w:rPr>
          <w:i/>
          <w:sz w:val="28"/>
          <w:szCs w:val="28"/>
          <w:u w:val="single"/>
        </w:rPr>
      </w:pPr>
    </w:p>
    <w:p w14:paraId="64AB9EB8" w14:textId="77777777" w:rsidR="0027263B" w:rsidRPr="00A50BDD" w:rsidRDefault="0027263B" w:rsidP="0027263B">
      <w:pPr>
        <w:pStyle w:val="a3"/>
        <w:shd w:val="clear" w:color="auto" w:fill="FFFFFF"/>
        <w:tabs>
          <w:tab w:val="left" w:pos="2410"/>
        </w:tabs>
        <w:adjustRightInd w:val="0"/>
        <w:spacing w:after="100" w:afterAutospacing="1" w:line="360" w:lineRule="auto"/>
        <w:ind w:left="284" w:right="284" w:firstLine="567"/>
        <w:contextualSpacing w:val="0"/>
        <w:jc w:val="both"/>
        <w:rPr>
          <w:i/>
          <w:sz w:val="28"/>
          <w:szCs w:val="28"/>
          <w:u w:val="single"/>
        </w:rPr>
      </w:pPr>
      <w:r w:rsidRPr="00A50BDD">
        <w:rPr>
          <w:i/>
          <w:sz w:val="28"/>
          <w:szCs w:val="28"/>
          <w:u w:val="single"/>
        </w:rPr>
        <w:t>Пружні деформації згину ДЦ</w:t>
      </w:r>
    </w:p>
    <w:p w14:paraId="26F4F2AE"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Розрахункова схема ДЦ з прикладеними навантаженнями показана на рис.</w:t>
      </w:r>
      <w:r w:rsidR="006D41CF" w:rsidRPr="006D41CF">
        <w:rPr>
          <w:sz w:val="28"/>
          <w:szCs w:val="28"/>
          <w:lang w:val="ru-RU"/>
        </w:rPr>
        <w:t>3</w:t>
      </w:r>
      <w:r w:rsidRPr="00A50BDD">
        <w:rPr>
          <w:sz w:val="28"/>
          <w:szCs w:val="28"/>
        </w:rPr>
        <w:t>.</w:t>
      </w:r>
      <w:r w:rsidR="008D0E51">
        <w:rPr>
          <w:sz w:val="28"/>
          <w:szCs w:val="28"/>
        </w:rPr>
        <w:t>3</w:t>
      </w:r>
      <w:r w:rsidRPr="00A50BDD">
        <w:rPr>
          <w:sz w:val="28"/>
          <w:szCs w:val="28"/>
        </w:rPr>
        <w:t>.</w:t>
      </w:r>
    </w:p>
    <w:p w14:paraId="1E0EBE07" w14:textId="77777777" w:rsidR="0027263B" w:rsidRPr="00A50BDD" w:rsidRDefault="0027263B" w:rsidP="009D5EE7">
      <w:pPr>
        <w:pStyle w:val="a3"/>
        <w:shd w:val="clear" w:color="auto" w:fill="FFFFFF"/>
        <w:adjustRightInd w:val="0"/>
        <w:spacing w:after="100" w:afterAutospacing="1" w:line="360" w:lineRule="auto"/>
        <w:ind w:left="284" w:right="284" w:firstLine="567"/>
        <w:contextualSpacing w:val="0"/>
        <w:rPr>
          <w:sz w:val="28"/>
          <w:szCs w:val="28"/>
        </w:rPr>
      </w:pPr>
      <w:r w:rsidRPr="00A50BDD">
        <w:rPr>
          <w:sz w:val="28"/>
          <w:szCs w:val="28"/>
        </w:rPr>
        <w:t>Розглянемо вертикальну площину і визначимо радіальні реакції опор:</w:t>
      </w:r>
    </w:p>
    <w:p w14:paraId="369CCA97" w14:textId="77777777" w:rsidR="0027263B" w:rsidRPr="00A50BDD" w:rsidRDefault="0027263B" w:rsidP="00F90E55">
      <w:pPr>
        <w:pStyle w:val="a3"/>
        <w:shd w:val="clear" w:color="auto" w:fill="FFFFFF"/>
        <w:adjustRightInd w:val="0"/>
        <w:spacing w:line="360" w:lineRule="auto"/>
        <w:ind w:left="284" w:right="284" w:firstLine="567"/>
        <w:contextualSpacing w:val="0"/>
        <w:rPr>
          <w:sz w:val="28"/>
          <w:szCs w:val="28"/>
        </w:rPr>
      </w:pPr>
      <w:r w:rsidRPr="00A50BDD">
        <w:rPr>
          <w:sz w:val="28"/>
          <w:szCs w:val="28"/>
        </w:rPr>
        <w:object w:dxaOrig="7680" w:dyaOrig="800" w14:anchorId="3786A949">
          <v:shape id="_x0000_i1095" type="#_x0000_t75" style="width:383.25pt;height:40.5pt" o:ole="">
            <v:imagedata r:id="rId207" o:title=""/>
          </v:shape>
          <o:OLEObject Type="Embed" ProgID="Equation.DSMT4" ShapeID="_x0000_i1095" DrawAspect="Content" ObjectID="_1786109563" r:id="rId208"/>
        </w:object>
      </w:r>
    </w:p>
    <w:p w14:paraId="3814D79A" w14:textId="77777777" w:rsidR="0027263B" w:rsidRPr="00A50BDD" w:rsidRDefault="0027263B" w:rsidP="00F90E55">
      <w:pPr>
        <w:pStyle w:val="a3"/>
        <w:shd w:val="clear" w:color="auto" w:fill="FFFFFF"/>
        <w:adjustRightInd w:val="0"/>
        <w:spacing w:line="360" w:lineRule="auto"/>
        <w:ind w:left="284" w:right="284" w:firstLine="567"/>
        <w:contextualSpacing w:val="0"/>
        <w:rPr>
          <w:sz w:val="28"/>
          <w:szCs w:val="28"/>
        </w:rPr>
      </w:pPr>
      <w:r w:rsidRPr="00A50BDD">
        <w:rPr>
          <w:sz w:val="28"/>
          <w:szCs w:val="28"/>
        </w:rPr>
        <w:object w:dxaOrig="7680" w:dyaOrig="800" w14:anchorId="44193700">
          <v:shape id="_x0000_i1096" type="#_x0000_t75" style="width:383.25pt;height:40.5pt" o:ole="">
            <v:imagedata r:id="rId209" o:title=""/>
          </v:shape>
          <o:OLEObject Type="Embed" ProgID="Equation.DSMT4" ShapeID="_x0000_i1096" DrawAspect="Content" ObjectID="_1786109564" r:id="rId210"/>
        </w:object>
      </w:r>
    </w:p>
    <w:p w14:paraId="129FF322" w14:textId="77777777" w:rsidR="0027263B" w:rsidRPr="00A50BDD" w:rsidRDefault="0027263B" w:rsidP="00F90E55">
      <w:pPr>
        <w:pStyle w:val="a3"/>
        <w:shd w:val="clear" w:color="auto" w:fill="FFFFFF"/>
        <w:adjustRightInd w:val="0"/>
        <w:spacing w:line="360" w:lineRule="auto"/>
        <w:ind w:left="284" w:right="284" w:firstLine="567"/>
        <w:contextualSpacing w:val="0"/>
        <w:rPr>
          <w:sz w:val="28"/>
          <w:szCs w:val="28"/>
        </w:rPr>
      </w:pPr>
      <w:r w:rsidRPr="00A50BDD">
        <w:rPr>
          <w:sz w:val="28"/>
          <w:szCs w:val="28"/>
        </w:rPr>
        <w:object w:dxaOrig="6700" w:dyaOrig="1359" w14:anchorId="165FE0E8">
          <v:shape id="_x0000_i1097" type="#_x0000_t75" style="width:336pt;height:67.5pt" o:ole="">
            <v:imagedata r:id="rId211" o:title=""/>
          </v:shape>
          <o:OLEObject Type="Embed" ProgID="Equation.DSMT4" ShapeID="_x0000_i1097" DrawAspect="Content" ObjectID="_1786109565" r:id="rId212"/>
        </w:object>
      </w:r>
    </w:p>
    <w:p w14:paraId="1D3F1E12" w14:textId="77777777" w:rsidR="0027263B" w:rsidRPr="00A50BDD" w:rsidRDefault="0027263B" w:rsidP="00F90E55">
      <w:pPr>
        <w:pStyle w:val="a3"/>
        <w:shd w:val="clear" w:color="auto" w:fill="FFFFFF"/>
        <w:adjustRightInd w:val="0"/>
        <w:spacing w:line="360" w:lineRule="auto"/>
        <w:ind w:left="284" w:right="284" w:firstLine="567"/>
        <w:contextualSpacing w:val="0"/>
        <w:rPr>
          <w:sz w:val="28"/>
          <w:szCs w:val="28"/>
        </w:rPr>
      </w:pPr>
      <w:r w:rsidRPr="00A50BDD">
        <w:rPr>
          <w:sz w:val="28"/>
          <w:szCs w:val="28"/>
        </w:rPr>
        <w:object w:dxaOrig="7600" w:dyaOrig="1359" w14:anchorId="7743D8F4">
          <v:shape id="_x0000_i1098" type="#_x0000_t75" style="width:382.5pt;height:67.5pt" o:ole="">
            <v:imagedata r:id="rId213" o:title=""/>
          </v:shape>
          <o:OLEObject Type="Embed" ProgID="Equation.DSMT4" ShapeID="_x0000_i1098" DrawAspect="Content" ObjectID="_1786109566" r:id="rId214"/>
        </w:object>
      </w:r>
    </w:p>
    <w:p w14:paraId="19714D4B"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Для знаходження складових опор від колових сил складаємо 2 рівняння моментів відносно опор A та B у горизонтальній площині:</w:t>
      </w:r>
    </w:p>
    <w:p w14:paraId="2AAEE4EE" w14:textId="77777777" w:rsidR="0027263B" w:rsidRPr="00A50BDD" w:rsidRDefault="0027263B" w:rsidP="00F90E55">
      <w:pPr>
        <w:pStyle w:val="a3"/>
        <w:shd w:val="clear" w:color="auto" w:fill="FFFFFF"/>
        <w:adjustRightInd w:val="0"/>
        <w:spacing w:line="360" w:lineRule="auto"/>
        <w:ind w:left="284" w:right="284" w:firstLine="567"/>
        <w:rPr>
          <w:sz w:val="28"/>
          <w:szCs w:val="28"/>
        </w:rPr>
      </w:pPr>
      <w:r w:rsidRPr="00A50BDD">
        <w:rPr>
          <w:sz w:val="28"/>
          <w:szCs w:val="28"/>
        </w:rPr>
        <w:object w:dxaOrig="4880" w:dyaOrig="620" w14:anchorId="00E6FD15">
          <v:shape id="_x0000_i1099" type="#_x0000_t75" style="width:243pt;height:30.75pt" o:ole="">
            <v:imagedata r:id="rId215" o:title=""/>
          </v:shape>
          <o:OLEObject Type="Embed" ProgID="Equation.DSMT4" ShapeID="_x0000_i1099" DrawAspect="Content" ObjectID="_1786109567" r:id="rId216"/>
        </w:object>
      </w:r>
    </w:p>
    <w:p w14:paraId="12913829" w14:textId="77777777" w:rsidR="0027263B" w:rsidRPr="00A50BDD" w:rsidRDefault="0027263B" w:rsidP="00F90E55">
      <w:pPr>
        <w:pStyle w:val="a3"/>
        <w:shd w:val="clear" w:color="auto" w:fill="FFFFFF"/>
        <w:adjustRightInd w:val="0"/>
        <w:spacing w:line="360" w:lineRule="auto"/>
        <w:ind w:left="284" w:right="284" w:firstLine="567"/>
        <w:rPr>
          <w:sz w:val="28"/>
          <w:szCs w:val="28"/>
        </w:rPr>
      </w:pPr>
      <w:r w:rsidRPr="00A50BDD">
        <w:rPr>
          <w:sz w:val="28"/>
          <w:szCs w:val="28"/>
        </w:rPr>
        <w:object w:dxaOrig="8460" w:dyaOrig="400" w14:anchorId="3887CC98">
          <v:shape id="_x0000_i1100" type="#_x0000_t75" style="width:423.75pt;height:19.5pt" o:ole="">
            <v:imagedata r:id="rId217" o:title=""/>
          </v:shape>
          <o:OLEObject Type="Embed" ProgID="Equation.DSMT4" ShapeID="_x0000_i1100" DrawAspect="Content" ObjectID="_1786109568" r:id="rId218"/>
        </w:object>
      </w:r>
    </w:p>
    <w:p w14:paraId="68242B20" w14:textId="77777777" w:rsidR="0027263B" w:rsidRPr="00A50BDD" w:rsidRDefault="0027263B" w:rsidP="00F90E55">
      <w:pPr>
        <w:pStyle w:val="a3"/>
        <w:shd w:val="clear" w:color="auto" w:fill="FFFFFF"/>
        <w:adjustRightInd w:val="0"/>
        <w:spacing w:line="360" w:lineRule="auto"/>
        <w:ind w:left="284" w:right="284" w:firstLine="567"/>
        <w:rPr>
          <w:sz w:val="28"/>
          <w:szCs w:val="28"/>
        </w:rPr>
      </w:pPr>
      <w:r w:rsidRPr="00A50BDD">
        <w:rPr>
          <w:sz w:val="28"/>
          <w:szCs w:val="28"/>
        </w:rPr>
        <w:object w:dxaOrig="7560" w:dyaOrig="400" w14:anchorId="4CC0C560">
          <v:shape id="_x0000_i1101" type="#_x0000_t75" style="width:378.75pt;height:19.5pt" o:ole="">
            <v:imagedata r:id="rId219" o:title=""/>
          </v:shape>
          <o:OLEObject Type="Embed" ProgID="Equation.DSMT4" ShapeID="_x0000_i1101" DrawAspect="Content" ObjectID="_1786109569" r:id="rId220"/>
        </w:object>
      </w:r>
    </w:p>
    <w:p w14:paraId="4E97473C" w14:textId="77777777" w:rsidR="0027263B" w:rsidRPr="00A50BDD" w:rsidRDefault="0027263B" w:rsidP="00F90E55">
      <w:pPr>
        <w:pStyle w:val="a3"/>
        <w:shd w:val="clear" w:color="auto" w:fill="FFFFFF"/>
        <w:adjustRightInd w:val="0"/>
        <w:spacing w:line="360" w:lineRule="auto"/>
        <w:ind w:left="284" w:right="284" w:firstLine="567"/>
        <w:rPr>
          <w:sz w:val="28"/>
          <w:szCs w:val="28"/>
        </w:rPr>
      </w:pPr>
      <w:r w:rsidRPr="00A50BDD">
        <w:rPr>
          <w:sz w:val="28"/>
          <w:szCs w:val="28"/>
        </w:rPr>
        <w:object w:dxaOrig="8120" w:dyaOrig="700" w14:anchorId="1A60D73C">
          <v:shape id="_x0000_i1102" type="#_x0000_t75" style="width:405pt;height:34.5pt" o:ole="">
            <v:imagedata r:id="rId221" o:title=""/>
          </v:shape>
          <o:OLEObject Type="Embed" ProgID="Equation.DSMT4" ShapeID="_x0000_i1102" DrawAspect="Content" ObjectID="_1786109570" r:id="rId222"/>
        </w:object>
      </w:r>
    </w:p>
    <w:p w14:paraId="1C94B61F" w14:textId="77777777" w:rsidR="0027263B" w:rsidRPr="00A50BDD" w:rsidRDefault="0027263B" w:rsidP="00F90E55">
      <w:pPr>
        <w:pStyle w:val="a3"/>
        <w:shd w:val="clear" w:color="auto" w:fill="FFFFFF"/>
        <w:adjustRightInd w:val="0"/>
        <w:spacing w:line="360" w:lineRule="auto"/>
        <w:ind w:left="284" w:right="284" w:firstLine="567"/>
        <w:rPr>
          <w:sz w:val="28"/>
          <w:szCs w:val="28"/>
        </w:rPr>
      </w:pPr>
      <w:r w:rsidRPr="00A50BDD">
        <w:rPr>
          <w:sz w:val="28"/>
          <w:szCs w:val="28"/>
        </w:rPr>
        <w:object w:dxaOrig="8960" w:dyaOrig="700" w14:anchorId="102DC6BB">
          <v:shape id="_x0000_i1103" type="#_x0000_t75" style="width:449.25pt;height:34.5pt" o:ole="">
            <v:imagedata r:id="rId223" o:title=""/>
          </v:shape>
          <o:OLEObject Type="Embed" ProgID="Equation.DSMT4" ShapeID="_x0000_i1103" DrawAspect="Content" ObjectID="_1786109571" r:id="rId224"/>
        </w:object>
      </w:r>
    </w:p>
    <w:p w14:paraId="101B7744"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Визначивши складові реакцій опор, знаходимо сумарні реакції:</w:t>
      </w:r>
    </w:p>
    <w:p w14:paraId="08BB216E"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5000" w:dyaOrig="480" w14:anchorId="472DB4AC">
          <v:shape id="_x0000_i1104" type="#_x0000_t75" style="width:250.5pt;height:23.25pt" o:ole="">
            <v:imagedata r:id="rId225" o:title=""/>
          </v:shape>
          <o:OLEObject Type="Embed" ProgID="Equation.DSMT4" ShapeID="_x0000_i1104" DrawAspect="Content" ObjectID="_1786109572" r:id="rId226"/>
        </w:object>
      </w:r>
    </w:p>
    <w:p w14:paraId="0DFE3582"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5200" w:dyaOrig="480" w14:anchorId="3F7901ED">
          <v:shape id="_x0000_i1105" type="#_x0000_t75" style="width:261pt;height:23.25pt" o:ole="">
            <v:imagedata r:id="rId227" o:title=""/>
          </v:shape>
          <o:OLEObject Type="Embed" ProgID="Equation.DSMT4" ShapeID="_x0000_i1105" DrawAspect="Content" ObjectID="_1786109573" r:id="rId228"/>
        </w:object>
      </w:r>
    </w:p>
    <w:p w14:paraId="6C5766B5"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 xml:space="preserve">Друкарський циліндр виготовлено у вигляді полого циліндру з однаковою товщиною стінок по всій довжині без </w:t>
      </w:r>
      <w:proofErr w:type="spellStart"/>
      <w:r w:rsidRPr="00A50BDD">
        <w:rPr>
          <w:sz w:val="28"/>
          <w:szCs w:val="28"/>
        </w:rPr>
        <w:t>ребер</w:t>
      </w:r>
      <w:proofErr w:type="spellEnd"/>
      <w:r w:rsidRPr="00A50BDD">
        <w:rPr>
          <w:sz w:val="28"/>
          <w:szCs w:val="28"/>
        </w:rPr>
        <w:t xml:space="preserve"> жорсткості.</w:t>
      </w:r>
    </w:p>
    <w:p w14:paraId="700C2D94"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циліндру:</w:t>
      </w:r>
    </w:p>
    <w:p w14:paraId="1E3D827A"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3640" w:dyaOrig="660" w14:anchorId="204BB9F7">
          <v:shape id="_x0000_i1106" type="#_x0000_t75" style="width:181.5pt;height:33.75pt" o:ole="">
            <v:imagedata r:id="rId229" o:title=""/>
          </v:shape>
          <o:OLEObject Type="Embed" ProgID="Equation.DSMT4" ShapeID="_x0000_i1106" DrawAspect="Content" ObjectID="_1786109574" r:id="rId230"/>
        </w:object>
      </w:r>
    </w:p>
    <w:p w14:paraId="38C3319A"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Моменти інерції втулки:</w:t>
      </w:r>
    </w:p>
    <w:p w14:paraId="3352AC06" w14:textId="77777777" w:rsidR="0027263B" w:rsidRPr="00A50BDD" w:rsidRDefault="0027263B" w:rsidP="0027263B">
      <w:pPr>
        <w:pStyle w:val="a3"/>
        <w:shd w:val="clear" w:color="auto" w:fill="FFFFFF"/>
        <w:adjustRightInd w:val="0"/>
        <w:spacing w:line="360" w:lineRule="auto"/>
        <w:ind w:left="284" w:right="284" w:firstLine="567"/>
        <w:jc w:val="center"/>
        <w:rPr>
          <w:sz w:val="28"/>
          <w:szCs w:val="28"/>
        </w:rPr>
      </w:pPr>
      <w:r w:rsidRPr="00A50BDD">
        <w:rPr>
          <w:sz w:val="28"/>
          <w:szCs w:val="28"/>
        </w:rPr>
        <w:object w:dxaOrig="3500" w:dyaOrig="660" w14:anchorId="1429FC8B">
          <v:shape id="_x0000_i1107" type="#_x0000_t75" style="width:174pt;height:33.75pt" o:ole="">
            <v:imagedata r:id="rId231" o:title=""/>
          </v:shape>
          <o:OLEObject Type="Embed" ProgID="Equation.DSMT4" ShapeID="_x0000_i1107" DrawAspect="Content" ObjectID="_1786109575" r:id="rId232"/>
        </w:object>
      </w:r>
    </w:p>
    <w:p w14:paraId="059E3C2C"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lastRenderedPageBreak/>
        <w:t>Моменти інерції осі циліндра:</w:t>
      </w:r>
    </w:p>
    <w:p w14:paraId="22771D3B" w14:textId="77777777" w:rsidR="0027263B" w:rsidRPr="00A50BDD" w:rsidRDefault="0027263B" w:rsidP="0027263B">
      <w:pPr>
        <w:pStyle w:val="a3"/>
        <w:shd w:val="clear" w:color="auto" w:fill="FFFFFF"/>
        <w:adjustRightInd w:val="0"/>
        <w:spacing w:after="100" w:afterAutospacing="1" w:line="360" w:lineRule="auto"/>
        <w:ind w:left="284" w:right="284" w:firstLine="567"/>
        <w:contextualSpacing w:val="0"/>
        <w:jc w:val="center"/>
        <w:rPr>
          <w:sz w:val="28"/>
          <w:szCs w:val="28"/>
        </w:rPr>
      </w:pPr>
      <w:r w:rsidRPr="00A50BDD">
        <w:rPr>
          <w:sz w:val="28"/>
          <w:szCs w:val="28"/>
        </w:rPr>
        <w:object w:dxaOrig="3320" w:dyaOrig="660" w14:anchorId="29CA22BC">
          <v:shape id="_x0000_i1108" type="#_x0000_t75" style="width:165.75pt;height:33.75pt" o:ole="">
            <v:imagedata r:id="rId233" o:title=""/>
          </v:shape>
          <o:OLEObject Type="Embed" ProgID="Equation.DSMT4" ShapeID="_x0000_i1108" DrawAspect="Content" ObjectID="_1786109576" r:id="rId234"/>
        </w:object>
      </w:r>
    </w:p>
    <w:p w14:paraId="4EA93195"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Сумарна жорсткість у середньому перетині циліндру складає:</w:t>
      </w:r>
    </w:p>
    <w:p w14:paraId="4BDFF01A"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7640" w:dyaOrig="620" w14:anchorId="4AA34FA7">
          <v:shape id="_x0000_i1109" type="#_x0000_t75" style="width:382.5pt;height:30.75pt" o:ole="">
            <v:imagedata r:id="rId235" o:title=""/>
          </v:shape>
          <o:OLEObject Type="Embed" ProgID="Equation.DSMT4" ShapeID="_x0000_i1109" DrawAspect="Content" ObjectID="_1786109577" r:id="rId236"/>
        </w:object>
      </w:r>
    </w:p>
    <w:p w14:paraId="690B0084" w14:textId="77777777" w:rsidR="0027263B" w:rsidRPr="00A50BDD" w:rsidRDefault="0027263B" w:rsidP="0027263B">
      <w:pPr>
        <w:pStyle w:val="a3"/>
        <w:shd w:val="clear" w:color="auto" w:fill="FFFFFF"/>
        <w:tabs>
          <w:tab w:val="left" w:pos="284"/>
        </w:tabs>
        <w:adjustRightInd w:val="0"/>
        <w:spacing w:line="360" w:lineRule="auto"/>
        <w:ind w:left="284" w:right="284" w:firstLine="567"/>
        <w:jc w:val="both"/>
        <w:rPr>
          <w:sz w:val="28"/>
          <w:szCs w:val="28"/>
        </w:rPr>
      </w:pPr>
      <w:r w:rsidRPr="00A50BDD">
        <w:rPr>
          <w:sz w:val="28"/>
          <w:szCs w:val="28"/>
        </w:rPr>
        <w:t>Е – модуль пружності для матеріалу циліндра. Приймаємо для осі та втулки рівним 2×10</w:t>
      </w:r>
      <w:r w:rsidRPr="00A50BDD">
        <w:rPr>
          <w:sz w:val="28"/>
          <w:szCs w:val="28"/>
          <w:vertAlign w:val="superscript"/>
        </w:rPr>
        <w:t>7</w:t>
      </w:r>
      <w:r w:rsidRPr="00A50BDD">
        <w:rPr>
          <w:sz w:val="28"/>
          <w:szCs w:val="28"/>
        </w:rPr>
        <w:t>Н/см</w:t>
      </w:r>
      <w:r w:rsidRPr="00A50BDD">
        <w:rPr>
          <w:sz w:val="28"/>
          <w:szCs w:val="28"/>
          <w:vertAlign w:val="superscript"/>
        </w:rPr>
        <w:t>2</w:t>
      </w:r>
      <w:r w:rsidRPr="00A50BDD">
        <w:rPr>
          <w:sz w:val="28"/>
          <w:szCs w:val="28"/>
        </w:rPr>
        <w:t>; для циліндру – 1,75×10</w:t>
      </w:r>
      <w:r w:rsidRPr="00A50BDD">
        <w:rPr>
          <w:sz w:val="28"/>
          <w:szCs w:val="28"/>
          <w:vertAlign w:val="superscript"/>
        </w:rPr>
        <w:t>7</w:t>
      </w:r>
      <w:r w:rsidRPr="00A50BDD">
        <w:rPr>
          <w:sz w:val="28"/>
          <w:szCs w:val="28"/>
        </w:rPr>
        <w:t>Н/см</w:t>
      </w:r>
      <w:r w:rsidRPr="00A50BDD">
        <w:rPr>
          <w:sz w:val="28"/>
          <w:szCs w:val="28"/>
          <w:vertAlign w:val="superscript"/>
        </w:rPr>
        <w:t>2</w:t>
      </w:r>
      <w:r w:rsidRPr="00A50BDD">
        <w:rPr>
          <w:sz w:val="28"/>
          <w:szCs w:val="28"/>
        </w:rPr>
        <w:t>.</w:t>
      </w:r>
    </w:p>
    <w:p w14:paraId="661FB772" w14:textId="77777777" w:rsidR="00F90E55" w:rsidRPr="00F90E55" w:rsidRDefault="00F90E55" w:rsidP="0027263B">
      <w:pPr>
        <w:pStyle w:val="a3"/>
        <w:shd w:val="clear" w:color="auto" w:fill="FFFFFF"/>
        <w:tabs>
          <w:tab w:val="left" w:pos="284"/>
        </w:tabs>
        <w:adjustRightInd w:val="0"/>
        <w:spacing w:line="360" w:lineRule="auto"/>
        <w:ind w:left="284" w:right="284" w:firstLine="567"/>
        <w:jc w:val="both"/>
        <w:rPr>
          <w:sz w:val="12"/>
          <w:szCs w:val="12"/>
        </w:rPr>
      </w:pPr>
    </w:p>
    <w:p w14:paraId="69CD750A"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Знаючи реакції опор та моменти інерцій перетину циліндра І</w:t>
      </w:r>
      <w:r w:rsidRPr="00A50BDD">
        <w:rPr>
          <w:sz w:val="28"/>
          <w:szCs w:val="28"/>
          <w:vertAlign w:val="subscript"/>
        </w:rPr>
        <w:t>Ц</w:t>
      </w:r>
      <w:r w:rsidRPr="00A50BDD">
        <w:rPr>
          <w:sz w:val="28"/>
          <w:szCs w:val="28"/>
        </w:rPr>
        <w:t xml:space="preserve"> та його осі І</w:t>
      </w:r>
      <w:r w:rsidRPr="00A50BDD">
        <w:rPr>
          <w:sz w:val="28"/>
          <w:szCs w:val="28"/>
          <w:vertAlign w:val="subscript"/>
        </w:rPr>
        <w:t>О</w:t>
      </w:r>
      <w:r w:rsidRPr="00A50BDD">
        <w:rPr>
          <w:sz w:val="28"/>
          <w:szCs w:val="28"/>
        </w:rPr>
        <w:t xml:space="preserve"> знаходимо згинальні моменти.</w:t>
      </w:r>
    </w:p>
    <w:p w14:paraId="0A0FFEAA"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5840" w:dyaOrig="720" w14:anchorId="76338CD6">
          <v:shape id="_x0000_i1110" type="#_x0000_t75" style="width:291pt;height:36.75pt" o:ole="">
            <v:imagedata r:id="rId237" o:title=""/>
          </v:shape>
          <o:OLEObject Type="Embed" ProgID="Equation.DSMT4" ShapeID="_x0000_i1110" DrawAspect="Content" ObjectID="_1786109578" r:id="rId238"/>
        </w:object>
      </w:r>
    </w:p>
    <w:p w14:paraId="22A9872B"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2200" w:dyaOrig="360" w14:anchorId="32AEDF69">
          <v:shape id="_x0000_i1111" type="#_x0000_t75" style="width:110.25pt;height:18pt" o:ole="">
            <v:imagedata r:id="rId239" o:title=""/>
          </v:shape>
          <o:OLEObject Type="Embed" ProgID="Equation.DSMT4" ShapeID="_x0000_i1111" DrawAspect="Content" ObjectID="_1786109579" r:id="rId240"/>
        </w:object>
      </w:r>
    </w:p>
    <w:p w14:paraId="5CB33411"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перетину осі циліндра:</w:t>
      </w:r>
    </w:p>
    <w:p w14:paraId="61E159E6"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3060" w:dyaOrig="360" w14:anchorId="79BD87BF">
          <v:shape id="_x0000_i1112" type="#_x0000_t75" style="width:152.25pt;height:18pt" o:ole="">
            <v:imagedata r:id="rId241" o:title=""/>
          </v:shape>
          <o:OLEObject Type="Embed" ProgID="Equation.DSMT4" ShapeID="_x0000_i1112" DrawAspect="Content" ObjectID="_1786109580" r:id="rId242"/>
        </w:object>
      </w:r>
    </w:p>
    <w:p w14:paraId="1D42B1B6"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цього ж перетину циліндра знаходимо згинальний момент:</w:t>
      </w:r>
    </w:p>
    <w:p w14:paraId="22A84ED6"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5200" w:dyaOrig="380" w14:anchorId="770DAAF6">
          <v:shape id="_x0000_i1113" type="#_x0000_t75" style="width:261pt;height:19.5pt" o:ole="">
            <v:imagedata r:id="rId243" o:title=""/>
          </v:shape>
          <o:OLEObject Type="Embed" ProgID="Equation.DSMT4" ShapeID="_x0000_i1113" DrawAspect="Content" ObjectID="_1786109581" r:id="rId244"/>
        </w:object>
      </w:r>
    </w:p>
    <w:p w14:paraId="2DE538AB"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 xml:space="preserve">Визначимо жорсткість друкарського апарату по методиці проф. Н.Н. </w:t>
      </w:r>
      <w:proofErr w:type="spellStart"/>
      <w:r w:rsidRPr="00A50BDD">
        <w:rPr>
          <w:sz w:val="28"/>
          <w:szCs w:val="28"/>
        </w:rPr>
        <w:t>Серпіонова</w:t>
      </w:r>
      <w:proofErr w:type="spellEnd"/>
      <w:r w:rsidRPr="00A50BDD">
        <w:rPr>
          <w:sz w:val="28"/>
          <w:szCs w:val="28"/>
        </w:rPr>
        <w:t>:</w:t>
      </w:r>
    </w:p>
    <w:p w14:paraId="4DBBB231"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2240" w:dyaOrig="700" w14:anchorId="626493E1">
          <v:shape id="_x0000_i1114" type="#_x0000_t75" style="width:112.5pt;height:34.5pt" o:ole="">
            <v:imagedata r:id="rId245" o:title=""/>
          </v:shape>
          <o:OLEObject Type="Embed" ProgID="Equation.DSMT4" ShapeID="_x0000_i1114" DrawAspect="Content" ObjectID="_1786109582" r:id="rId246"/>
        </w:object>
      </w:r>
      <w:r w:rsidRPr="00A50BDD">
        <w:rPr>
          <w:sz w:val="28"/>
          <w:szCs w:val="28"/>
        </w:rPr>
        <w:t>,</w:t>
      </w:r>
    </w:p>
    <w:p w14:paraId="34AFD2E0"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Де р – питоме навантаження, Н/см;</w:t>
      </w:r>
    </w:p>
    <w:p w14:paraId="5839A361"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D – діаметр циліндра:</w:t>
      </w:r>
    </w:p>
    <w:p w14:paraId="363DAF6F"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δ – товщина стінки циліндра;</w:t>
      </w:r>
    </w:p>
    <w:p w14:paraId="777FFE14"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5420" w:dyaOrig="660" w14:anchorId="478A09F6">
          <v:shape id="_x0000_i1115" type="#_x0000_t75" style="width:270pt;height:33.75pt" o:ole="">
            <v:imagedata r:id="rId247" o:title=""/>
          </v:shape>
          <o:OLEObject Type="Embed" ProgID="Equation.DSMT4" ShapeID="_x0000_i1115" DrawAspect="Content" ObjectID="_1786109583" r:id="rId248"/>
        </w:object>
      </w:r>
    </w:p>
    <w:p w14:paraId="04432D6C"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Для визначення прогину геометричної осі циліндра, рекомендується така формула:</w:t>
      </w:r>
    </w:p>
    <w:p w14:paraId="203227EE" w14:textId="77777777" w:rsidR="0027263B" w:rsidRPr="00A50BDD" w:rsidRDefault="0027263B" w:rsidP="0027263B">
      <w:pPr>
        <w:pStyle w:val="a3"/>
        <w:shd w:val="clear" w:color="auto" w:fill="FFFFFF"/>
        <w:adjustRightInd w:val="0"/>
        <w:spacing w:line="360" w:lineRule="auto"/>
        <w:ind w:left="284" w:right="284" w:firstLine="567"/>
        <w:contextualSpacing w:val="0"/>
        <w:jc w:val="center"/>
        <w:rPr>
          <w:sz w:val="28"/>
          <w:szCs w:val="28"/>
        </w:rPr>
      </w:pPr>
      <w:r w:rsidRPr="00A50BDD">
        <w:rPr>
          <w:sz w:val="28"/>
          <w:szCs w:val="28"/>
        </w:rPr>
        <w:object w:dxaOrig="4200" w:dyaOrig="720" w14:anchorId="15ACF970">
          <v:shape id="_x0000_i1116" type="#_x0000_t75" style="width:210.75pt;height:36.75pt" o:ole="">
            <v:imagedata r:id="rId249" o:title=""/>
          </v:shape>
          <o:OLEObject Type="Embed" ProgID="Equation.DSMT4" ShapeID="_x0000_i1116" DrawAspect="Content" ObjectID="_1786109584" r:id="rId250"/>
        </w:object>
      </w:r>
      <w:r w:rsidRPr="00A50BDD">
        <w:rPr>
          <w:sz w:val="28"/>
          <w:szCs w:val="28"/>
        </w:rPr>
        <w:t>,</w:t>
      </w:r>
    </w:p>
    <w:p w14:paraId="3F32A8EE"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lastRenderedPageBreak/>
        <w:t xml:space="preserve">де </w:t>
      </w:r>
      <w:r w:rsidRPr="00A50BDD">
        <w:rPr>
          <w:sz w:val="28"/>
          <w:szCs w:val="28"/>
        </w:rPr>
        <w:object w:dxaOrig="1980" w:dyaOrig="700" w14:anchorId="27E9F3B6">
          <v:shape id="_x0000_i1117" type="#_x0000_t75" style="width:98.25pt;height:34.5pt" o:ole="">
            <v:imagedata r:id="rId251" o:title=""/>
          </v:shape>
          <o:OLEObject Type="Embed" ProgID="Equation.DSMT4" ShapeID="_x0000_i1117" DrawAspect="Content" ObjectID="_1786109585" r:id="rId252"/>
        </w:object>
      </w:r>
      <w:r w:rsidRPr="00A50BDD">
        <w:rPr>
          <w:sz w:val="28"/>
          <w:szCs w:val="28"/>
        </w:rPr>
        <w:t>- коефіцієнт, що дорівнює відношенню довжини циліндра до відстані а;</w:t>
      </w:r>
    </w:p>
    <w:p w14:paraId="158799A4"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8C7983">
        <w:rPr>
          <w:position w:val="-32"/>
          <w:sz w:val="28"/>
          <w:szCs w:val="28"/>
        </w:rPr>
        <w:object w:dxaOrig="3460" w:dyaOrig="720" w14:anchorId="55376588">
          <v:shape id="_x0000_i1118" type="#_x0000_t75" style="width:174pt;height:36.75pt" o:ole="">
            <v:imagedata r:id="rId253" o:title=""/>
          </v:shape>
          <o:OLEObject Type="Embed" ProgID="Equation.DSMT4" ShapeID="_x0000_i1118" DrawAspect="Content" ObjectID="_1786109586" r:id="rId254"/>
        </w:object>
      </w:r>
      <w:r w:rsidRPr="00A50BDD">
        <w:rPr>
          <w:sz w:val="28"/>
          <w:szCs w:val="28"/>
        </w:rPr>
        <w:t>- коефіцієнт, який дорівнює відношенню сумарної жорсткості циліндра, втулки та осі ЕІ до жорсткості осі циліндру Е</w:t>
      </w:r>
      <w:r w:rsidRPr="00A50BDD">
        <w:rPr>
          <w:sz w:val="28"/>
          <w:szCs w:val="28"/>
          <w:vertAlign w:val="subscript"/>
        </w:rPr>
        <w:t>О</w:t>
      </w:r>
      <w:r w:rsidRPr="00A50BDD">
        <w:rPr>
          <w:sz w:val="28"/>
          <w:szCs w:val="28"/>
        </w:rPr>
        <w:t>І</w:t>
      </w:r>
      <w:r w:rsidRPr="00A50BDD">
        <w:rPr>
          <w:sz w:val="28"/>
          <w:szCs w:val="28"/>
          <w:vertAlign w:val="subscript"/>
        </w:rPr>
        <w:t>О</w:t>
      </w:r>
      <w:r w:rsidRPr="00A50BDD">
        <w:rPr>
          <w:sz w:val="28"/>
          <w:szCs w:val="28"/>
        </w:rPr>
        <w:t>.</w:t>
      </w:r>
    </w:p>
    <w:p w14:paraId="0E1DE0A1" w14:textId="77777777" w:rsidR="0027263B" w:rsidRPr="00A50BDD" w:rsidRDefault="0027263B" w:rsidP="0027263B">
      <w:pPr>
        <w:pStyle w:val="a3"/>
        <w:shd w:val="clear" w:color="auto" w:fill="FFFFFF"/>
        <w:adjustRightInd w:val="0"/>
        <w:spacing w:after="100" w:afterAutospacing="1" w:line="360" w:lineRule="auto"/>
        <w:ind w:left="284" w:right="284" w:firstLine="567"/>
        <w:contextualSpacing w:val="0"/>
        <w:jc w:val="center"/>
        <w:rPr>
          <w:sz w:val="28"/>
          <w:szCs w:val="28"/>
        </w:rPr>
      </w:pPr>
      <w:r w:rsidRPr="00A50BDD">
        <w:rPr>
          <w:sz w:val="28"/>
          <w:szCs w:val="28"/>
        </w:rPr>
        <w:object w:dxaOrig="9020" w:dyaOrig="700" w14:anchorId="493EF922">
          <v:shape id="_x0000_i1119" type="#_x0000_t75" style="width:450.75pt;height:34.5pt" o:ole="">
            <v:imagedata r:id="rId255" o:title=""/>
          </v:shape>
          <o:OLEObject Type="Embed" ProgID="Equation.DSMT4" ShapeID="_x0000_i1119" DrawAspect="Content" ObjectID="_1786109587" r:id="rId256"/>
        </w:object>
      </w:r>
    </w:p>
    <w:p w14:paraId="2B3F2EDF" w14:textId="77777777" w:rsidR="0027263B" w:rsidRPr="00A50BDD" w:rsidRDefault="0027263B" w:rsidP="0027263B">
      <w:pPr>
        <w:pStyle w:val="a3"/>
        <w:shd w:val="clear" w:color="auto" w:fill="FFFFFF"/>
        <w:adjustRightInd w:val="0"/>
        <w:spacing w:line="360" w:lineRule="auto"/>
        <w:ind w:left="284" w:right="284" w:firstLine="567"/>
        <w:rPr>
          <w:sz w:val="28"/>
          <w:szCs w:val="28"/>
        </w:rPr>
      </w:pPr>
      <w:r w:rsidRPr="00A50BDD">
        <w:rPr>
          <w:sz w:val="28"/>
          <w:szCs w:val="28"/>
        </w:rPr>
        <w:t>Використовуючи вищевказані розрахунки, знаходимо прогини елементів даної конструкції при різних тисках. Дані заносимо до табл. 3</w:t>
      </w:r>
      <w:r w:rsidR="00E6233E">
        <w:rPr>
          <w:sz w:val="28"/>
          <w:szCs w:val="28"/>
        </w:rPr>
        <w:t>.1</w:t>
      </w:r>
      <w:r w:rsidRPr="00A50BDD">
        <w:rPr>
          <w:sz w:val="28"/>
          <w:szCs w:val="28"/>
        </w:rPr>
        <w:t>.</w:t>
      </w:r>
      <w:r w:rsidRPr="00A50BDD">
        <w:rPr>
          <w:sz w:val="28"/>
          <w:szCs w:val="28"/>
        </w:rPr>
        <w:tab/>
      </w:r>
      <w:r w:rsidRPr="00A50BDD">
        <w:rPr>
          <w:sz w:val="28"/>
          <w:szCs w:val="28"/>
        </w:rPr>
        <w:tab/>
      </w:r>
    </w:p>
    <w:p w14:paraId="31F5E533" w14:textId="77777777" w:rsidR="009C7CA5" w:rsidRDefault="009C7CA5" w:rsidP="0027263B">
      <w:pPr>
        <w:pStyle w:val="a3"/>
        <w:shd w:val="clear" w:color="auto" w:fill="FFFFFF"/>
        <w:adjustRightInd w:val="0"/>
        <w:spacing w:line="360" w:lineRule="auto"/>
        <w:ind w:left="284" w:right="284" w:firstLine="567"/>
        <w:jc w:val="right"/>
        <w:rPr>
          <w:sz w:val="28"/>
          <w:szCs w:val="28"/>
        </w:rPr>
      </w:pPr>
    </w:p>
    <w:p w14:paraId="4166943E" w14:textId="77777777" w:rsidR="0027263B" w:rsidRPr="00A50BDD" w:rsidRDefault="0027263B" w:rsidP="0027263B">
      <w:pPr>
        <w:pStyle w:val="a3"/>
        <w:shd w:val="clear" w:color="auto" w:fill="FFFFFF"/>
        <w:adjustRightInd w:val="0"/>
        <w:spacing w:line="360" w:lineRule="auto"/>
        <w:ind w:left="284" w:right="284" w:firstLine="567"/>
        <w:jc w:val="right"/>
        <w:rPr>
          <w:sz w:val="28"/>
          <w:szCs w:val="28"/>
        </w:rPr>
      </w:pPr>
      <w:r w:rsidRPr="00A50BDD">
        <w:rPr>
          <w:sz w:val="28"/>
          <w:szCs w:val="28"/>
        </w:rPr>
        <w:t>Таблиця 3</w:t>
      </w:r>
      <w:r w:rsidR="00E6233E">
        <w:rPr>
          <w:sz w:val="28"/>
          <w:szCs w:val="28"/>
        </w:rPr>
        <w:t>.1</w:t>
      </w:r>
    </w:p>
    <w:p w14:paraId="1751E9A4" w14:textId="77777777" w:rsidR="0027263B" w:rsidRPr="00E6233E" w:rsidRDefault="0027263B" w:rsidP="00931366">
      <w:pPr>
        <w:pStyle w:val="a3"/>
        <w:shd w:val="clear" w:color="auto" w:fill="FFFFFF"/>
        <w:adjustRightInd w:val="0"/>
        <w:spacing w:line="360" w:lineRule="auto"/>
        <w:ind w:left="284" w:right="284"/>
        <w:jc w:val="center"/>
        <w:rPr>
          <w:i/>
          <w:sz w:val="28"/>
          <w:szCs w:val="28"/>
        </w:rPr>
      </w:pPr>
      <w:r w:rsidRPr="00E6233E">
        <w:rPr>
          <w:i/>
          <w:sz w:val="28"/>
          <w:szCs w:val="28"/>
        </w:rPr>
        <w:t xml:space="preserve">Деформації по методиці </w:t>
      </w:r>
      <w:proofErr w:type="spellStart"/>
      <w:r w:rsidRPr="00E6233E">
        <w:rPr>
          <w:i/>
          <w:sz w:val="28"/>
          <w:szCs w:val="28"/>
        </w:rPr>
        <w:t>проф.Н</w:t>
      </w:r>
      <w:proofErr w:type="spellEnd"/>
      <w:r w:rsidRPr="00E6233E">
        <w:rPr>
          <w:i/>
          <w:sz w:val="28"/>
          <w:szCs w:val="28"/>
        </w:rPr>
        <w:t xml:space="preserve">. Н. </w:t>
      </w:r>
      <w:proofErr w:type="spellStart"/>
      <w:r w:rsidRPr="00E6233E">
        <w:rPr>
          <w:i/>
          <w:sz w:val="28"/>
          <w:szCs w:val="28"/>
        </w:rPr>
        <w:t>Серпіонова</w:t>
      </w:r>
      <w:proofErr w:type="spellEnd"/>
      <w:r w:rsidR="009C7CA5" w:rsidRPr="00E6233E">
        <w:rPr>
          <w:i/>
          <w:sz w:val="28"/>
          <w:szCs w:val="28"/>
        </w:rPr>
        <w:t xml:space="preserve"> лінії ДВЛ-1800</w:t>
      </w:r>
      <w:r w:rsidR="00931366">
        <w:rPr>
          <w:i/>
          <w:sz w:val="28"/>
          <w:szCs w:val="28"/>
        </w:rPr>
        <w:t xml:space="preserve"> (</w:t>
      </w:r>
      <w:r w:rsidR="00931366">
        <w:rPr>
          <w:i/>
          <w:sz w:val="28"/>
          <w:szCs w:val="28"/>
          <w:lang w:val="en-US"/>
        </w:rPr>
        <w:t>l</w:t>
      </w:r>
      <w:r w:rsidR="00931366">
        <w:rPr>
          <w:i/>
          <w:sz w:val="28"/>
          <w:szCs w:val="28"/>
          <w:vertAlign w:val="subscript"/>
        </w:rPr>
        <w:t>ц</w:t>
      </w:r>
      <w:r w:rsidR="00931366">
        <w:rPr>
          <w:i/>
          <w:sz w:val="28"/>
          <w:szCs w:val="28"/>
        </w:rPr>
        <w:t>=1 750 мм)</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8"/>
        <w:gridCol w:w="2425"/>
        <w:gridCol w:w="2425"/>
        <w:gridCol w:w="2634"/>
      </w:tblGrid>
      <w:tr w:rsidR="0027263B" w:rsidRPr="00A50BDD" w14:paraId="75D4D082" w14:textId="77777777" w:rsidTr="0027263B">
        <w:tc>
          <w:tcPr>
            <w:tcW w:w="2438" w:type="dxa"/>
            <w:vAlign w:val="center"/>
          </w:tcPr>
          <w:p w14:paraId="3C7CE742"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lang w:val="en-US"/>
              </w:rPr>
              <w:t>P</w:t>
            </w:r>
            <w:r w:rsidRPr="00A50BDD">
              <w:rPr>
                <w:b/>
                <w:sz w:val="28"/>
                <w:szCs w:val="28"/>
              </w:rPr>
              <w:t>,МПа</w:t>
            </w:r>
          </w:p>
        </w:tc>
        <w:tc>
          <w:tcPr>
            <w:tcW w:w="2425" w:type="dxa"/>
            <w:vAlign w:val="center"/>
          </w:tcPr>
          <w:p w14:paraId="1EC0AF09"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rPr>
              <w:t>0,2</w:t>
            </w:r>
          </w:p>
        </w:tc>
        <w:tc>
          <w:tcPr>
            <w:tcW w:w="2425" w:type="dxa"/>
            <w:vAlign w:val="center"/>
          </w:tcPr>
          <w:p w14:paraId="6107C0DD"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rPr>
              <w:t>0,5</w:t>
            </w:r>
          </w:p>
        </w:tc>
        <w:tc>
          <w:tcPr>
            <w:tcW w:w="2634" w:type="dxa"/>
            <w:vAlign w:val="center"/>
          </w:tcPr>
          <w:p w14:paraId="017EBAE7"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rPr>
              <w:t>0,8</w:t>
            </w:r>
          </w:p>
        </w:tc>
      </w:tr>
      <w:tr w:rsidR="0027263B" w:rsidRPr="00A50BDD" w14:paraId="377C3788" w14:textId="77777777" w:rsidTr="0027263B">
        <w:tc>
          <w:tcPr>
            <w:tcW w:w="2438" w:type="dxa"/>
            <w:vAlign w:val="center"/>
          </w:tcPr>
          <w:p w14:paraId="00500BF5"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lang w:val="en-US"/>
              </w:rPr>
              <w:t>f</w:t>
            </w:r>
            <w:r w:rsidRPr="00A50BDD">
              <w:rPr>
                <w:b/>
                <w:sz w:val="28"/>
                <w:szCs w:val="28"/>
                <w:vertAlign w:val="subscript"/>
              </w:rPr>
              <w:t>Ф.Ц.</w:t>
            </w:r>
            <w:r w:rsidRPr="00A50BDD">
              <w:rPr>
                <w:b/>
                <w:sz w:val="28"/>
                <w:szCs w:val="28"/>
              </w:rPr>
              <w:t xml:space="preserve">, </w:t>
            </w:r>
            <w:r w:rsidRPr="008D512A">
              <w:rPr>
                <w:b/>
                <w:i/>
                <w:sz w:val="28"/>
                <w:szCs w:val="28"/>
              </w:rPr>
              <w:t>мм</w:t>
            </w:r>
          </w:p>
        </w:tc>
        <w:tc>
          <w:tcPr>
            <w:tcW w:w="2425" w:type="dxa"/>
            <w:vAlign w:val="center"/>
          </w:tcPr>
          <w:p w14:paraId="19E77745"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0,024</w:t>
            </w:r>
          </w:p>
        </w:tc>
        <w:tc>
          <w:tcPr>
            <w:tcW w:w="2425" w:type="dxa"/>
            <w:vAlign w:val="center"/>
          </w:tcPr>
          <w:p w14:paraId="5FD74D8F"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0,058</w:t>
            </w:r>
          </w:p>
        </w:tc>
        <w:tc>
          <w:tcPr>
            <w:tcW w:w="2634" w:type="dxa"/>
            <w:vAlign w:val="center"/>
          </w:tcPr>
          <w:p w14:paraId="61C757B2"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0,133</w:t>
            </w:r>
          </w:p>
        </w:tc>
      </w:tr>
      <w:tr w:rsidR="0027263B" w:rsidRPr="00A50BDD" w14:paraId="10008BED" w14:textId="77777777" w:rsidTr="0027263B">
        <w:tc>
          <w:tcPr>
            <w:tcW w:w="2438" w:type="dxa"/>
            <w:vAlign w:val="center"/>
          </w:tcPr>
          <w:p w14:paraId="336B3D84" w14:textId="77777777" w:rsidR="0027263B" w:rsidRPr="00A50BDD" w:rsidRDefault="0027263B" w:rsidP="008D512A">
            <w:pPr>
              <w:pStyle w:val="a3"/>
              <w:widowControl w:val="0"/>
              <w:tabs>
                <w:tab w:val="left" w:pos="9639"/>
              </w:tabs>
              <w:adjustRightInd w:val="0"/>
              <w:spacing w:before="120" w:after="120"/>
              <w:ind w:left="0" w:firstLine="34"/>
              <w:jc w:val="center"/>
              <w:rPr>
                <w:b/>
                <w:sz w:val="28"/>
                <w:szCs w:val="28"/>
              </w:rPr>
            </w:pPr>
            <w:r w:rsidRPr="00A50BDD">
              <w:rPr>
                <w:b/>
                <w:sz w:val="28"/>
                <w:szCs w:val="28"/>
                <w:lang w:val="en-US"/>
              </w:rPr>
              <w:t>f</w:t>
            </w:r>
            <w:r w:rsidR="008D512A">
              <w:rPr>
                <w:b/>
                <w:sz w:val="28"/>
                <w:szCs w:val="28"/>
                <w:vertAlign w:val="subscript"/>
              </w:rPr>
              <w:t>Д</w:t>
            </w:r>
            <w:r w:rsidRPr="00A50BDD">
              <w:rPr>
                <w:b/>
                <w:sz w:val="28"/>
                <w:szCs w:val="28"/>
                <w:vertAlign w:val="subscript"/>
              </w:rPr>
              <w:t>.Ц.</w:t>
            </w:r>
            <w:r w:rsidR="008D512A" w:rsidRPr="00A50BDD">
              <w:rPr>
                <w:b/>
                <w:sz w:val="28"/>
                <w:szCs w:val="28"/>
                <w:vertAlign w:val="subscript"/>
              </w:rPr>
              <w:t>.</w:t>
            </w:r>
            <w:r w:rsidR="008D512A" w:rsidRPr="00A50BDD">
              <w:rPr>
                <w:b/>
                <w:sz w:val="28"/>
                <w:szCs w:val="28"/>
              </w:rPr>
              <w:t xml:space="preserve">, </w:t>
            </w:r>
            <w:r w:rsidR="008D512A" w:rsidRPr="008D512A">
              <w:rPr>
                <w:b/>
                <w:i/>
                <w:sz w:val="28"/>
                <w:szCs w:val="28"/>
              </w:rPr>
              <w:t>мм</w:t>
            </w:r>
          </w:p>
        </w:tc>
        <w:tc>
          <w:tcPr>
            <w:tcW w:w="2425" w:type="dxa"/>
            <w:vAlign w:val="center"/>
          </w:tcPr>
          <w:p w14:paraId="3423B404"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0,09</w:t>
            </w:r>
          </w:p>
        </w:tc>
        <w:tc>
          <w:tcPr>
            <w:tcW w:w="2425" w:type="dxa"/>
            <w:vAlign w:val="center"/>
          </w:tcPr>
          <w:p w14:paraId="58BDC6BB"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0,22</w:t>
            </w:r>
          </w:p>
        </w:tc>
        <w:tc>
          <w:tcPr>
            <w:tcW w:w="2634" w:type="dxa"/>
            <w:vAlign w:val="center"/>
          </w:tcPr>
          <w:p w14:paraId="037DE681"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0,28</w:t>
            </w:r>
          </w:p>
        </w:tc>
      </w:tr>
      <w:tr w:rsidR="0027263B" w:rsidRPr="00A50BDD" w14:paraId="14FE7BA1" w14:textId="77777777" w:rsidTr="0027263B">
        <w:tc>
          <w:tcPr>
            <w:tcW w:w="2438" w:type="dxa"/>
            <w:vAlign w:val="center"/>
          </w:tcPr>
          <w:p w14:paraId="0004CB42"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lang w:val="en-US"/>
              </w:rPr>
              <w:t>f</w:t>
            </w:r>
            <w:r w:rsidRPr="00A50BDD">
              <w:rPr>
                <w:b/>
                <w:sz w:val="28"/>
                <w:szCs w:val="28"/>
                <w:vertAlign w:val="subscript"/>
              </w:rPr>
              <w:t>П</w:t>
            </w:r>
            <w:r w:rsidRPr="00A50BDD">
              <w:rPr>
                <w:b/>
                <w:sz w:val="28"/>
                <w:szCs w:val="28"/>
                <w:vertAlign w:val="subscript"/>
                <w:lang w:val="ru-RU"/>
              </w:rPr>
              <w:t>од</w:t>
            </w:r>
            <w:r w:rsidR="008D512A" w:rsidRPr="00A50BDD">
              <w:rPr>
                <w:b/>
                <w:sz w:val="28"/>
                <w:szCs w:val="28"/>
                <w:vertAlign w:val="subscript"/>
              </w:rPr>
              <w:t>.</w:t>
            </w:r>
            <w:r w:rsidR="008D512A" w:rsidRPr="00A50BDD">
              <w:rPr>
                <w:b/>
                <w:sz w:val="28"/>
                <w:szCs w:val="28"/>
              </w:rPr>
              <w:t xml:space="preserve">, </w:t>
            </w:r>
            <w:r w:rsidR="008D512A" w:rsidRPr="008D512A">
              <w:rPr>
                <w:b/>
                <w:i/>
                <w:sz w:val="28"/>
                <w:szCs w:val="28"/>
              </w:rPr>
              <w:t>мм</w:t>
            </w:r>
          </w:p>
        </w:tc>
        <w:tc>
          <w:tcPr>
            <w:tcW w:w="2425" w:type="dxa"/>
            <w:vAlign w:val="center"/>
          </w:tcPr>
          <w:p w14:paraId="52F65361"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0,009</w:t>
            </w:r>
          </w:p>
        </w:tc>
        <w:tc>
          <w:tcPr>
            <w:tcW w:w="2425" w:type="dxa"/>
            <w:vAlign w:val="center"/>
          </w:tcPr>
          <w:p w14:paraId="4EE9971E"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0,027</w:t>
            </w:r>
          </w:p>
        </w:tc>
        <w:tc>
          <w:tcPr>
            <w:tcW w:w="2634" w:type="dxa"/>
            <w:vAlign w:val="center"/>
          </w:tcPr>
          <w:p w14:paraId="72572A4B"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0,045</w:t>
            </w:r>
          </w:p>
        </w:tc>
      </w:tr>
      <w:tr w:rsidR="0027263B" w:rsidRPr="00A50BDD" w14:paraId="1CCD8A8A" w14:textId="77777777" w:rsidTr="009C7CA5">
        <w:trPr>
          <w:trHeight w:val="476"/>
        </w:trPr>
        <w:tc>
          <w:tcPr>
            <w:tcW w:w="2438" w:type="dxa"/>
          </w:tcPr>
          <w:p w14:paraId="01D9970D" w14:textId="77777777" w:rsidR="0027263B" w:rsidRPr="00A50BDD" w:rsidRDefault="0027263B" w:rsidP="009C7CA5">
            <w:pPr>
              <w:pStyle w:val="a3"/>
              <w:widowControl w:val="0"/>
              <w:tabs>
                <w:tab w:val="left" w:pos="9639"/>
              </w:tabs>
              <w:adjustRightInd w:val="0"/>
              <w:spacing w:before="120" w:after="120"/>
              <w:ind w:left="0" w:firstLine="34"/>
              <w:jc w:val="center"/>
              <w:rPr>
                <w:b/>
                <w:sz w:val="28"/>
                <w:szCs w:val="28"/>
              </w:rPr>
            </w:pPr>
            <w:r w:rsidRPr="00A50BDD">
              <w:rPr>
                <w:b/>
                <w:sz w:val="28"/>
                <w:szCs w:val="28"/>
                <w:lang w:val="en-US"/>
              </w:rPr>
              <w:t>f</w:t>
            </w:r>
            <w:r w:rsidRPr="009C7CA5">
              <w:rPr>
                <w:b/>
                <w:sz w:val="28"/>
                <w:szCs w:val="28"/>
                <w:vertAlign w:val="subscript"/>
                <w:lang w:val="ru-RU"/>
              </w:rPr>
              <w:t>∑</w:t>
            </w:r>
            <w:r w:rsidR="008D512A" w:rsidRPr="00A50BDD">
              <w:rPr>
                <w:b/>
                <w:sz w:val="28"/>
                <w:szCs w:val="28"/>
                <w:vertAlign w:val="subscript"/>
              </w:rPr>
              <w:t>.</w:t>
            </w:r>
            <w:r w:rsidR="008D512A" w:rsidRPr="00A50BDD">
              <w:rPr>
                <w:b/>
                <w:sz w:val="28"/>
                <w:szCs w:val="28"/>
              </w:rPr>
              <w:t xml:space="preserve">, </w:t>
            </w:r>
            <w:r w:rsidR="008D512A" w:rsidRPr="008D512A">
              <w:rPr>
                <w:b/>
                <w:i/>
                <w:sz w:val="28"/>
                <w:szCs w:val="28"/>
              </w:rPr>
              <w:t>мм</w:t>
            </w:r>
          </w:p>
        </w:tc>
        <w:tc>
          <w:tcPr>
            <w:tcW w:w="2425" w:type="dxa"/>
            <w:vAlign w:val="center"/>
          </w:tcPr>
          <w:p w14:paraId="13846CBF"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0,123</w:t>
            </w:r>
          </w:p>
        </w:tc>
        <w:tc>
          <w:tcPr>
            <w:tcW w:w="2425" w:type="dxa"/>
            <w:vAlign w:val="center"/>
          </w:tcPr>
          <w:p w14:paraId="5A4C9682"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0,3</w:t>
            </w:r>
          </w:p>
        </w:tc>
        <w:tc>
          <w:tcPr>
            <w:tcW w:w="2634" w:type="dxa"/>
            <w:vAlign w:val="center"/>
          </w:tcPr>
          <w:p w14:paraId="4736CFC5" w14:textId="77777777" w:rsidR="0027263B" w:rsidRPr="00A50BDD" w:rsidRDefault="0027263B" w:rsidP="009C7CA5">
            <w:pPr>
              <w:pStyle w:val="a3"/>
              <w:widowControl w:val="0"/>
              <w:tabs>
                <w:tab w:val="left" w:pos="9639"/>
              </w:tabs>
              <w:adjustRightInd w:val="0"/>
              <w:spacing w:before="120" w:after="120"/>
              <w:ind w:left="0" w:firstLine="34"/>
              <w:jc w:val="center"/>
              <w:rPr>
                <w:sz w:val="28"/>
                <w:szCs w:val="28"/>
              </w:rPr>
            </w:pPr>
            <w:r w:rsidRPr="00A50BDD">
              <w:rPr>
                <w:sz w:val="28"/>
                <w:szCs w:val="28"/>
              </w:rPr>
              <w:t>0,38</w:t>
            </w:r>
          </w:p>
        </w:tc>
      </w:tr>
    </w:tbl>
    <w:p w14:paraId="14489F09" w14:textId="77777777" w:rsidR="0027263B" w:rsidRPr="00A50BDD" w:rsidRDefault="0027263B" w:rsidP="0027263B">
      <w:pPr>
        <w:pStyle w:val="a3"/>
        <w:shd w:val="clear" w:color="auto" w:fill="FFFFFF"/>
        <w:tabs>
          <w:tab w:val="left" w:pos="851"/>
        </w:tabs>
        <w:adjustRightInd w:val="0"/>
        <w:spacing w:line="360" w:lineRule="auto"/>
        <w:ind w:left="284" w:right="284" w:firstLine="567"/>
        <w:rPr>
          <w:sz w:val="28"/>
          <w:szCs w:val="28"/>
        </w:rPr>
      </w:pPr>
    </w:p>
    <w:p w14:paraId="4109DA03" w14:textId="77777777" w:rsidR="0027263B" w:rsidRPr="00A50BDD" w:rsidRDefault="0027263B" w:rsidP="00E6233E">
      <w:pPr>
        <w:pStyle w:val="a3"/>
        <w:shd w:val="clear" w:color="auto" w:fill="FFFFFF"/>
        <w:adjustRightInd w:val="0"/>
        <w:spacing w:line="360" w:lineRule="auto"/>
        <w:ind w:left="284" w:right="284" w:firstLine="567"/>
        <w:rPr>
          <w:sz w:val="28"/>
        </w:rPr>
      </w:pPr>
      <w:r w:rsidRPr="00A50BDD">
        <w:rPr>
          <w:sz w:val="28"/>
          <w:szCs w:val="28"/>
        </w:rPr>
        <w:tab/>
      </w:r>
      <w:r w:rsidRPr="00A50BDD">
        <w:rPr>
          <w:sz w:val="28"/>
        </w:rPr>
        <w:t xml:space="preserve">Аналізуючи останні роботи з опору матеріалів та розробки у сфері </w:t>
      </w:r>
      <w:proofErr w:type="spellStart"/>
      <w:r w:rsidRPr="00A50BDD">
        <w:rPr>
          <w:sz w:val="28"/>
        </w:rPr>
        <w:t>паперопереробної</w:t>
      </w:r>
      <w:proofErr w:type="spellEnd"/>
      <w:r w:rsidRPr="00A50BDD">
        <w:rPr>
          <w:sz w:val="28"/>
        </w:rPr>
        <w:t xml:space="preserve"> галузі, було знайдено ще один метод визначення прогину циліндра, запропонований Санкт-Петербурзьким технологічним університетом:</w:t>
      </w:r>
    </w:p>
    <w:p w14:paraId="31FD7258" w14:textId="77777777" w:rsidR="0027263B" w:rsidRPr="00A50BDD" w:rsidRDefault="0027263B" w:rsidP="0027263B">
      <w:pPr>
        <w:spacing w:line="360" w:lineRule="auto"/>
        <w:ind w:left="284" w:right="284" w:firstLine="567"/>
        <w:rPr>
          <w:sz w:val="28"/>
        </w:rPr>
      </w:pPr>
      <w:r w:rsidRPr="00A50BDD">
        <w:rPr>
          <w:sz w:val="28"/>
        </w:rPr>
        <w:t>максимальний прогин циліндра становить:</w:t>
      </w:r>
    </w:p>
    <w:p w14:paraId="631857DC" w14:textId="77777777" w:rsidR="0027263B" w:rsidRPr="00A50BDD" w:rsidRDefault="0027263B" w:rsidP="0027263B">
      <w:pPr>
        <w:spacing w:line="360" w:lineRule="auto"/>
        <w:ind w:left="284" w:right="284" w:firstLine="567"/>
        <w:jc w:val="center"/>
        <w:rPr>
          <w:sz w:val="28"/>
        </w:rPr>
      </w:pPr>
      <w:r w:rsidRPr="00A50BDD">
        <w:rPr>
          <w:sz w:val="28"/>
        </w:rPr>
        <w:object w:dxaOrig="2400" w:dyaOrig="660" w14:anchorId="0FE86851">
          <v:shape id="_x0000_i1120" type="#_x0000_t75" style="width:120.75pt;height:33.75pt" o:ole="">
            <v:imagedata r:id="rId257" o:title=""/>
          </v:shape>
          <o:OLEObject Type="Embed" ProgID="Equation.3" ShapeID="_x0000_i1120" DrawAspect="Content" ObjectID="_1786109588" r:id="rId258"/>
        </w:object>
      </w:r>
    </w:p>
    <w:p w14:paraId="37EF6E1C" w14:textId="77777777" w:rsidR="0027263B" w:rsidRPr="00A50BDD" w:rsidRDefault="0027263B" w:rsidP="0027263B">
      <w:pPr>
        <w:spacing w:line="360" w:lineRule="auto"/>
        <w:ind w:left="284" w:right="284" w:firstLine="567"/>
        <w:jc w:val="both"/>
        <w:rPr>
          <w:sz w:val="28"/>
        </w:rPr>
      </w:pPr>
      <w:r w:rsidRPr="00A50BDD">
        <w:rPr>
          <w:sz w:val="28"/>
        </w:rPr>
        <w:t xml:space="preserve">де  </w:t>
      </w:r>
      <w:r w:rsidRPr="00A50BDD">
        <w:rPr>
          <w:i/>
          <w:sz w:val="28"/>
        </w:rPr>
        <w:t>Р</w:t>
      </w:r>
      <w:r w:rsidRPr="00A50BDD">
        <w:rPr>
          <w:sz w:val="28"/>
        </w:rPr>
        <w:t xml:space="preserve"> – навантаження, що діє на циліндр, </w:t>
      </w:r>
      <w:r w:rsidRPr="00A50BDD">
        <w:object w:dxaOrig="1380" w:dyaOrig="320" w14:anchorId="61F6B288">
          <v:shape id="_x0000_i1121" type="#_x0000_t75" style="width:69pt;height:15.75pt" o:ole="">
            <v:imagedata r:id="rId259" o:title=""/>
          </v:shape>
          <o:OLEObject Type="Embed" ProgID="Equation.DSMT4" ShapeID="_x0000_i1121" DrawAspect="Content" ObjectID="_1786109589" r:id="rId260"/>
        </w:object>
      </w:r>
      <w:r w:rsidRPr="00A50BDD">
        <w:rPr>
          <w:sz w:val="28"/>
        </w:rPr>
        <w:t>;</w:t>
      </w:r>
    </w:p>
    <w:p w14:paraId="7760042E" w14:textId="77777777" w:rsidR="0027263B" w:rsidRPr="00A50BDD" w:rsidRDefault="0027263B" w:rsidP="0027263B">
      <w:pPr>
        <w:spacing w:line="360" w:lineRule="auto"/>
        <w:ind w:left="284" w:right="284" w:firstLine="567"/>
        <w:jc w:val="both"/>
        <w:rPr>
          <w:sz w:val="28"/>
        </w:rPr>
      </w:pPr>
      <w:r w:rsidRPr="00A50BDD">
        <w:rPr>
          <w:i/>
          <w:sz w:val="28"/>
        </w:rPr>
        <w:t>В</w:t>
      </w:r>
      <w:r w:rsidRPr="00A50BDD">
        <w:rPr>
          <w:sz w:val="28"/>
        </w:rPr>
        <w:t xml:space="preserve"> – довжина циліндра;</w:t>
      </w:r>
    </w:p>
    <w:p w14:paraId="398D5B03" w14:textId="77777777" w:rsidR="0027263B" w:rsidRPr="00A50BDD" w:rsidRDefault="0027263B" w:rsidP="0027263B">
      <w:pPr>
        <w:spacing w:line="360" w:lineRule="auto"/>
        <w:ind w:left="284" w:right="284" w:firstLine="567"/>
        <w:rPr>
          <w:sz w:val="28"/>
        </w:rPr>
      </w:pPr>
      <w:r w:rsidRPr="00A50BDD">
        <w:rPr>
          <w:i/>
          <w:sz w:val="28"/>
        </w:rPr>
        <w:t xml:space="preserve">L </w:t>
      </w:r>
      <w:r w:rsidRPr="00A50BDD">
        <w:rPr>
          <w:sz w:val="28"/>
        </w:rPr>
        <w:t xml:space="preserve">– відстань між </w:t>
      </w:r>
      <w:proofErr w:type="spellStart"/>
      <w:r w:rsidRPr="00A50BDD">
        <w:rPr>
          <w:sz w:val="28"/>
        </w:rPr>
        <w:t>вісями</w:t>
      </w:r>
      <w:proofErr w:type="spellEnd"/>
      <w:r w:rsidRPr="00A50BDD">
        <w:rPr>
          <w:sz w:val="28"/>
        </w:rPr>
        <w:t xml:space="preserve"> підшипників;</w:t>
      </w:r>
    </w:p>
    <w:p w14:paraId="7EE95721" w14:textId="77777777" w:rsidR="0027263B" w:rsidRPr="00A50BDD" w:rsidRDefault="0027263B" w:rsidP="0027263B">
      <w:pPr>
        <w:spacing w:line="360" w:lineRule="auto"/>
        <w:ind w:left="284" w:right="284" w:firstLine="567"/>
        <w:jc w:val="both"/>
        <w:rPr>
          <w:sz w:val="28"/>
        </w:rPr>
      </w:pPr>
      <w:r w:rsidRPr="00A50BDD">
        <w:rPr>
          <w:i/>
          <w:sz w:val="28"/>
        </w:rPr>
        <w:t>Е</w:t>
      </w:r>
      <w:r w:rsidRPr="00A50BDD">
        <w:rPr>
          <w:sz w:val="28"/>
        </w:rPr>
        <w:t xml:space="preserve"> – модуль пружності сталі, приймаємо </w:t>
      </w:r>
      <w:r w:rsidRPr="00A50BDD">
        <w:rPr>
          <w:i/>
          <w:sz w:val="28"/>
        </w:rPr>
        <w:t>Е=</w:t>
      </w:r>
      <w:r w:rsidRPr="00A50BDD">
        <w:rPr>
          <w:sz w:val="28"/>
        </w:rPr>
        <w:t>1,75</w:t>
      </w:r>
      <w:r w:rsidRPr="00A50BDD">
        <w:rPr>
          <w:sz w:val="22"/>
          <w:szCs w:val="22"/>
        </w:rPr>
        <w:t>х</w:t>
      </w:r>
      <w:r w:rsidRPr="00A50BDD">
        <w:rPr>
          <w:sz w:val="28"/>
        </w:rPr>
        <w:t>10</w:t>
      </w:r>
      <w:r w:rsidRPr="00A50BDD">
        <w:rPr>
          <w:sz w:val="28"/>
          <w:vertAlign w:val="superscript"/>
        </w:rPr>
        <w:t>5</w:t>
      </w:r>
      <w:r w:rsidRPr="00A50BDD">
        <w:rPr>
          <w:sz w:val="28"/>
        </w:rPr>
        <w:t xml:space="preserve"> МПа;</w:t>
      </w:r>
    </w:p>
    <w:p w14:paraId="58C09369" w14:textId="77777777" w:rsidR="0027263B" w:rsidRPr="00A50BDD" w:rsidRDefault="0027263B" w:rsidP="0027263B">
      <w:pPr>
        <w:spacing w:line="360" w:lineRule="auto"/>
        <w:ind w:left="284" w:right="284" w:firstLine="567"/>
        <w:jc w:val="both"/>
        <w:rPr>
          <w:sz w:val="28"/>
        </w:rPr>
      </w:pPr>
      <w:r w:rsidRPr="00A50BDD">
        <w:rPr>
          <w:i/>
          <w:sz w:val="28"/>
          <w:lang w:val="en-US"/>
        </w:rPr>
        <w:t>I</w:t>
      </w:r>
      <w:r w:rsidRPr="00A50BDD">
        <w:rPr>
          <w:sz w:val="28"/>
        </w:rPr>
        <w:t xml:space="preserve"> – момент інерції поперечного розрізу циліндра, м</w:t>
      </w:r>
      <w:r w:rsidRPr="00A50BDD">
        <w:rPr>
          <w:sz w:val="28"/>
          <w:vertAlign w:val="superscript"/>
        </w:rPr>
        <w:t>4</w:t>
      </w:r>
      <w:r w:rsidRPr="00A50BDD">
        <w:rPr>
          <w:sz w:val="28"/>
        </w:rPr>
        <w:t>.</w:t>
      </w:r>
    </w:p>
    <w:p w14:paraId="6EE3F7E3"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p>
    <w:p w14:paraId="3AA9AA03"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r w:rsidRPr="00A50BDD">
        <w:rPr>
          <w:sz w:val="28"/>
        </w:rPr>
        <w:lastRenderedPageBreak/>
        <w:t>Для формного циліндра:</w:t>
      </w:r>
    </w:p>
    <w:p w14:paraId="19EC1A52"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p>
    <w:p w14:paraId="11BA7E7A" w14:textId="77777777" w:rsidR="0027263B" w:rsidRPr="00A50BDD" w:rsidRDefault="0027263B" w:rsidP="0027263B">
      <w:pPr>
        <w:spacing w:line="360" w:lineRule="auto"/>
        <w:ind w:left="284" w:right="284" w:firstLine="567"/>
        <w:jc w:val="both"/>
        <w:rPr>
          <w:sz w:val="28"/>
        </w:rPr>
      </w:pPr>
      <w:r w:rsidRPr="00A50BDD">
        <w:rPr>
          <w:i/>
          <w:sz w:val="28"/>
        </w:rPr>
        <w:t xml:space="preserve">В = </w:t>
      </w:r>
      <w:r w:rsidRPr="00A50BDD">
        <w:rPr>
          <w:sz w:val="28"/>
        </w:rPr>
        <w:t>1 705</w:t>
      </w:r>
      <w:r w:rsidRPr="00A50BDD">
        <w:rPr>
          <w:i/>
          <w:sz w:val="28"/>
        </w:rPr>
        <w:t xml:space="preserve"> мм</w:t>
      </w:r>
      <w:r w:rsidRPr="00A50BDD">
        <w:rPr>
          <w:sz w:val="28"/>
        </w:rPr>
        <w:t>;</w:t>
      </w:r>
    </w:p>
    <w:p w14:paraId="3A92DB1F" w14:textId="77777777" w:rsidR="0027263B" w:rsidRPr="00A50BDD" w:rsidRDefault="0027263B" w:rsidP="0027263B">
      <w:pPr>
        <w:spacing w:line="360" w:lineRule="auto"/>
        <w:ind w:left="284" w:right="284" w:firstLine="567"/>
        <w:rPr>
          <w:sz w:val="28"/>
        </w:rPr>
      </w:pPr>
      <w:r w:rsidRPr="00A50BDD">
        <w:rPr>
          <w:i/>
          <w:sz w:val="28"/>
        </w:rPr>
        <w:t xml:space="preserve">L = </w:t>
      </w:r>
      <w:r w:rsidRPr="00A50BDD">
        <w:rPr>
          <w:sz w:val="28"/>
        </w:rPr>
        <w:t xml:space="preserve">2 000 </w:t>
      </w:r>
      <w:r w:rsidRPr="00A50BDD">
        <w:rPr>
          <w:i/>
          <w:sz w:val="28"/>
        </w:rPr>
        <w:t>мм</w:t>
      </w:r>
      <w:r w:rsidRPr="00A50BDD">
        <w:rPr>
          <w:sz w:val="28"/>
        </w:rPr>
        <w:t>;</w:t>
      </w:r>
    </w:p>
    <w:p w14:paraId="2EED1512" w14:textId="77777777" w:rsidR="0027263B" w:rsidRPr="00A50BDD" w:rsidRDefault="0027263B" w:rsidP="0027263B">
      <w:pPr>
        <w:spacing w:line="360" w:lineRule="auto"/>
        <w:ind w:left="284" w:right="284" w:firstLine="567"/>
        <w:jc w:val="both"/>
        <w:rPr>
          <w:sz w:val="28"/>
        </w:rPr>
      </w:pPr>
      <w:r w:rsidRPr="00A50BDD">
        <w:object w:dxaOrig="3720" w:dyaOrig="400" w14:anchorId="502BF3B5">
          <v:shape id="_x0000_i1122" type="#_x0000_t75" style="width:185.25pt;height:19.5pt" o:ole="">
            <v:imagedata r:id="rId261" o:title=""/>
          </v:shape>
          <o:OLEObject Type="Embed" ProgID="Equation.DSMT4" ShapeID="_x0000_i1122" DrawAspect="Content" ObjectID="_1786109590" r:id="rId262"/>
        </w:object>
      </w:r>
      <w:r w:rsidRPr="00A50BDD">
        <w:rPr>
          <w:sz w:val="28"/>
        </w:rPr>
        <w:t>.</w:t>
      </w:r>
    </w:p>
    <w:p w14:paraId="584E2117" w14:textId="77777777" w:rsidR="0027263B" w:rsidRPr="00A50BDD" w:rsidRDefault="0027263B" w:rsidP="0027263B">
      <w:pPr>
        <w:pStyle w:val="a3"/>
        <w:shd w:val="clear" w:color="auto" w:fill="FFFFFF"/>
        <w:tabs>
          <w:tab w:val="left" w:pos="1785"/>
        </w:tabs>
        <w:adjustRightInd w:val="0"/>
        <w:ind w:left="284" w:right="284" w:firstLine="567"/>
        <w:contextualSpacing w:val="0"/>
        <w:jc w:val="center"/>
        <w:rPr>
          <w:sz w:val="28"/>
          <w:szCs w:val="28"/>
          <w:lang w:val="ru-RU"/>
        </w:rPr>
      </w:pPr>
      <w:r w:rsidRPr="00A50BDD">
        <w:rPr>
          <w:sz w:val="28"/>
        </w:rPr>
        <w:object w:dxaOrig="5539" w:dyaOrig="700" w14:anchorId="41313A99">
          <v:shape id="_x0000_i1123" type="#_x0000_t75" style="width:276pt;height:34.5pt" o:ole="">
            <v:imagedata r:id="rId263" o:title=""/>
          </v:shape>
          <o:OLEObject Type="Embed" ProgID="Equation.DSMT4" ShapeID="_x0000_i1123" DrawAspect="Content" ObjectID="_1786109591" r:id="rId264"/>
        </w:object>
      </w:r>
    </w:p>
    <w:p w14:paraId="4858491F"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r w:rsidRPr="00A50BDD">
        <w:rPr>
          <w:sz w:val="28"/>
        </w:rPr>
        <w:t>Для друкарського циліндра:</w:t>
      </w:r>
    </w:p>
    <w:p w14:paraId="7DF9F4F6"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p>
    <w:p w14:paraId="7937853D" w14:textId="77777777" w:rsidR="0027263B" w:rsidRPr="00A50BDD" w:rsidRDefault="0027263B" w:rsidP="0027263B">
      <w:pPr>
        <w:spacing w:line="360" w:lineRule="auto"/>
        <w:ind w:left="284" w:right="284" w:firstLine="567"/>
        <w:jc w:val="both"/>
        <w:rPr>
          <w:sz w:val="28"/>
        </w:rPr>
      </w:pPr>
      <w:r w:rsidRPr="00A50BDD">
        <w:rPr>
          <w:i/>
          <w:sz w:val="28"/>
        </w:rPr>
        <w:t xml:space="preserve">В = </w:t>
      </w:r>
      <w:r w:rsidRPr="00A50BDD">
        <w:rPr>
          <w:sz w:val="28"/>
        </w:rPr>
        <w:t>1 742,5</w:t>
      </w:r>
      <w:r w:rsidRPr="00A50BDD">
        <w:rPr>
          <w:i/>
          <w:sz w:val="28"/>
        </w:rPr>
        <w:t xml:space="preserve"> мм</w:t>
      </w:r>
      <w:r w:rsidRPr="00A50BDD">
        <w:rPr>
          <w:sz w:val="28"/>
        </w:rPr>
        <w:t>;</w:t>
      </w:r>
    </w:p>
    <w:p w14:paraId="61FF695F" w14:textId="77777777" w:rsidR="0027263B" w:rsidRPr="00A50BDD" w:rsidRDefault="0027263B" w:rsidP="0027263B">
      <w:pPr>
        <w:spacing w:line="360" w:lineRule="auto"/>
        <w:ind w:left="284" w:right="284" w:firstLine="567"/>
        <w:rPr>
          <w:sz w:val="28"/>
        </w:rPr>
      </w:pPr>
      <w:r w:rsidRPr="00A50BDD">
        <w:rPr>
          <w:i/>
          <w:sz w:val="28"/>
        </w:rPr>
        <w:t xml:space="preserve">L = </w:t>
      </w:r>
      <w:r w:rsidRPr="00A50BDD">
        <w:rPr>
          <w:sz w:val="28"/>
        </w:rPr>
        <w:t>2 022,5</w:t>
      </w:r>
      <w:r w:rsidRPr="00A50BDD">
        <w:rPr>
          <w:i/>
          <w:sz w:val="28"/>
        </w:rPr>
        <w:t xml:space="preserve"> мм</w:t>
      </w:r>
      <w:r w:rsidRPr="00A50BDD">
        <w:rPr>
          <w:sz w:val="28"/>
        </w:rPr>
        <w:t>;</w:t>
      </w:r>
    </w:p>
    <w:p w14:paraId="1E7A573A" w14:textId="77777777" w:rsidR="0027263B" w:rsidRPr="00A50BDD" w:rsidRDefault="0027263B" w:rsidP="0027263B">
      <w:pPr>
        <w:spacing w:line="360" w:lineRule="auto"/>
        <w:ind w:left="284" w:right="284" w:firstLine="567"/>
        <w:jc w:val="both"/>
        <w:rPr>
          <w:sz w:val="28"/>
        </w:rPr>
      </w:pPr>
      <w:r w:rsidRPr="00A50BDD">
        <w:object w:dxaOrig="3660" w:dyaOrig="400" w14:anchorId="18A1E33D">
          <v:shape id="_x0000_i1124" type="#_x0000_t75" style="width:198pt;height:22.5pt" o:ole="">
            <v:imagedata r:id="rId265" o:title=""/>
          </v:shape>
          <o:OLEObject Type="Embed" ProgID="Equation.DSMT4" ShapeID="_x0000_i1124" DrawAspect="Content" ObjectID="_1786109592" r:id="rId266"/>
        </w:object>
      </w:r>
      <w:r w:rsidRPr="00A50BDD">
        <w:rPr>
          <w:sz w:val="28"/>
        </w:rPr>
        <w:t>.</w:t>
      </w:r>
    </w:p>
    <w:p w14:paraId="56710D42" w14:textId="77777777" w:rsidR="0027263B" w:rsidRPr="00A50BDD" w:rsidRDefault="0027263B" w:rsidP="0027263B">
      <w:pPr>
        <w:pStyle w:val="a3"/>
        <w:shd w:val="clear" w:color="auto" w:fill="FFFFFF"/>
        <w:tabs>
          <w:tab w:val="left" w:pos="1785"/>
        </w:tabs>
        <w:adjustRightInd w:val="0"/>
        <w:ind w:left="284" w:right="284" w:firstLine="567"/>
        <w:contextualSpacing w:val="0"/>
        <w:rPr>
          <w:sz w:val="28"/>
        </w:rPr>
      </w:pPr>
    </w:p>
    <w:p w14:paraId="4A1677DD" w14:textId="77777777" w:rsidR="0027263B" w:rsidRPr="00A50BDD" w:rsidRDefault="0027263B" w:rsidP="0027263B">
      <w:pPr>
        <w:pStyle w:val="a3"/>
        <w:shd w:val="clear" w:color="auto" w:fill="FFFFFF"/>
        <w:tabs>
          <w:tab w:val="left" w:pos="1785"/>
        </w:tabs>
        <w:adjustRightInd w:val="0"/>
        <w:ind w:left="284" w:right="284" w:firstLine="567"/>
        <w:contextualSpacing w:val="0"/>
        <w:jc w:val="center"/>
        <w:rPr>
          <w:sz w:val="28"/>
          <w:szCs w:val="28"/>
          <w:lang w:val="ru-RU"/>
        </w:rPr>
      </w:pPr>
      <w:r w:rsidRPr="00A50BDD">
        <w:rPr>
          <w:sz w:val="28"/>
        </w:rPr>
        <w:object w:dxaOrig="6100" w:dyaOrig="700" w14:anchorId="159764F8">
          <v:shape id="_x0000_i1125" type="#_x0000_t75" style="width:305.25pt;height:34.5pt" o:ole="">
            <v:imagedata r:id="rId267" o:title=""/>
          </v:shape>
          <o:OLEObject Type="Embed" ProgID="Equation.DSMT4" ShapeID="_x0000_i1125" DrawAspect="Content" ObjectID="_1786109593" r:id="rId268"/>
        </w:object>
      </w:r>
    </w:p>
    <w:p w14:paraId="5B013FC9" w14:textId="77777777" w:rsidR="0027263B" w:rsidRPr="00A50BDD" w:rsidRDefault="0027263B" w:rsidP="0027263B">
      <w:pPr>
        <w:shd w:val="clear" w:color="auto" w:fill="FFFFFF"/>
        <w:tabs>
          <w:tab w:val="left" w:pos="1701"/>
        </w:tabs>
        <w:adjustRightInd w:val="0"/>
        <w:spacing w:after="120" w:line="360" w:lineRule="auto"/>
        <w:ind w:left="284" w:right="284" w:firstLine="567"/>
        <w:rPr>
          <w:b/>
          <w:sz w:val="28"/>
          <w:szCs w:val="28"/>
        </w:rPr>
      </w:pPr>
      <w:r w:rsidRPr="00A50BDD">
        <w:rPr>
          <w:b/>
          <w:sz w:val="28"/>
          <w:szCs w:val="28"/>
        </w:rPr>
        <w:tab/>
      </w:r>
    </w:p>
    <w:p w14:paraId="59F8EE71" w14:textId="77777777" w:rsidR="0027263B" w:rsidRPr="00A50BDD" w:rsidRDefault="0027263B" w:rsidP="0027263B">
      <w:pPr>
        <w:shd w:val="clear" w:color="auto" w:fill="FFFFFF"/>
        <w:adjustRightInd w:val="0"/>
        <w:spacing w:after="120" w:line="360" w:lineRule="auto"/>
        <w:ind w:left="284" w:right="284" w:firstLine="567"/>
        <w:rPr>
          <w:sz w:val="28"/>
          <w:szCs w:val="28"/>
        </w:rPr>
      </w:pPr>
      <w:r w:rsidRPr="00A50BDD">
        <w:rPr>
          <w:sz w:val="28"/>
          <w:szCs w:val="28"/>
        </w:rPr>
        <w:t>Проведемо розрахунки прогинів для різних тисків:</w:t>
      </w:r>
    </w:p>
    <w:p w14:paraId="3DE03885" w14:textId="77777777" w:rsidR="0027263B" w:rsidRPr="00A50BDD" w:rsidRDefault="0027263B" w:rsidP="0027263B">
      <w:pPr>
        <w:shd w:val="clear" w:color="auto" w:fill="FFFFFF"/>
        <w:adjustRightInd w:val="0"/>
        <w:spacing w:after="120" w:line="360" w:lineRule="auto"/>
        <w:ind w:left="284" w:right="284" w:firstLine="567"/>
        <w:rPr>
          <w:sz w:val="28"/>
          <w:szCs w:val="28"/>
        </w:rPr>
      </w:pPr>
      <w:r w:rsidRPr="00A50BDD">
        <w:rPr>
          <w:sz w:val="28"/>
          <w:szCs w:val="28"/>
          <w:lang w:val="ru-RU"/>
        </w:rPr>
        <w:t xml:space="preserve">Для формного </w:t>
      </w:r>
      <w:proofErr w:type="spellStart"/>
      <w:r w:rsidRPr="00A50BDD">
        <w:rPr>
          <w:sz w:val="28"/>
          <w:szCs w:val="28"/>
          <w:lang w:val="ru-RU"/>
        </w:rPr>
        <w:t>циліндра</w:t>
      </w:r>
      <w:proofErr w:type="spellEnd"/>
      <w:r w:rsidRPr="00A50BDD">
        <w:rPr>
          <w:sz w:val="28"/>
          <w:szCs w:val="28"/>
          <w:lang w:val="ru-RU"/>
        </w:rPr>
        <w:t>:</w:t>
      </w:r>
    </w:p>
    <w:p w14:paraId="5DE52D7E" w14:textId="77777777" w:rsidR="0027263B" w:rsidRPr="00A50BDD" w:rsidRDefault="0027263B" w:rsidP="0027263B">
      <w:pPr>
        <w:spacing w:line="360" w:lineRule="auto"/>
        <w:ind w:left="284" w:right="284" w:firstLine="567"/>
        <w:jc w:val="both"/>
        <w:rPr>
          <w:sz w:val="28"/>
        </w:rPr>
      </w:pPr>
      <w:r w:rsidRPr="00A50BDD">
        <w:rPr>
          <w:i/>
          <w:sz w:val="28"/>
        </w:rPr>
        <w:t xml:space="preserve">В = </w:t>
      </w:r>
      <w:r w:rsidRPr="00A50BDD">
        <w:rPr>
          <w:sz w:val="28"/>
        </w:rPr>
        <w:t>1 705</w:t>
      </w:r>
      <w:r w:rsidRPr="00A50BDD">
        <w:rPr>
          <w:i/>
          <w:sz w:val="28"/>
        </w:rPr>
        <w:t xml:space="preserve"> мм</w:t>
      </w:r>
      <w:r w:rsidRPr="00A50BDD">
        <w:rPr>
          <w:sz w:val="28"/>
        </w:rPr>
        <w:t>;</w:t>
      </w:r>
    </w:p>
    <w:p w14:paraId="3C0F192F" w14:textId="77777777" w:rsidR="0027263B" w:rsidRPr="00A50BDD" w:rsidRDefault="0027263B" w:rsidP="0027263B">
      <w:pPr>
        <w:spacing w:line="360" w:lineRule="auto"/>
        <w:ind w:left="284" w:right="284" w:firstLine="567"/>
        <w:rPr>
          <w:sz w:val="28"/>
        </w:rPr>
      </w:pPr>
      <w:r w:rsidRPr="00A50BDD">
        <w:rPr>
          <w:i/>
          <w:sz w:val="28"/>
        </w:rPr>
        <w:t xml:space="preserve">L = </w:t>
      </w:r>
      <w:r w:rsidRPr="00A50BDD">
        <w:rPr>
          <w:sz w:val="28"/>
          <w:szCs w:val="28"/>
        </w:rPr>
        <w:t>2 000</w:t>
      </w:r>
      <w:r w:rsidRPr="00A50BDD">
        <w:rPr>
          <w:sz w:val="28"/>
        </w:rPr>
        <w:t xml:space="preserve"> </w:t>
      </w:r>
      <w:r w:rsidRPr="00A50BDD">
        <w:rPr>
          <w:i/>
          <w:sz w:val="28"/>
        </w:rPr>
        <w:t>мм</w:t>
      </w:r>
      <w:r w:rsidRPr="00A50BDD">
        <w:rPr>
          <w:sz w:val="28"/>
        </w:rPr>
        <w:t>;</w:t>
      </w:r>
    </w:p>
    <w:p w14:paraId="2A45F4D2" w14:textId="77777777" w:rsidR="0027263B" w:rsidRPr="00A50BDD" w:rsidRDefault="0027263B" w:rsidP="0027263B">
      <w:pPr>
        <w:spacing w:line="360" w:lineRule="auto"/>
        <w:ind w:left="284" w:right="284" w:firstLine="567"/>
        <w:jc w:val="both"/>
        <w:rPr>
          <w:sz w:val="28"/>
        </w:rPr>
      </w:pPr>
      <w:r w:rsidRPr="00A50BDD">
        <w:object w:dxaOrig="2220" w:dyaOrig="400" w14:anchorId="6C092E58">
          <v:shape id="_x0000_i1126" type="#_x0000_t75" style="width:121.5pt;height:22.5pt" o:ole="">
            <v:imagedata r:id="rId269" o:title=""/>
          </v:shape>
          <o:OLEObject Type="Embed" ProgID="Equation.DSMT4" ShapeID="_x0000_i1126" DrawAspect="Content" ObjectID="_1786109594" r:id="rId270"/>
        </w:object>
      </w:r>
      <w:r w:rsidRPr="00A50BDD">
        <w:rPr>
          <w:sz w:val="28"/>
        </w:rPr>
        <w:t>.</w:t>
      </w:r>
    </w:p>
    <w:p w14:paraId="58CDE079" w14:textId="77777777" w:rsidR="0027263B" w:rsidRPr="00A50BDD" w:rsidRDefault="0027263B" w:rsidP="000A720E">
      <w:pPr>
        <w:pStyle w:val="a3"/>
        <w:numPr>
          <w:ilvl w:val="0"/>
          <w:numId w:val="5"/>
        </w:numPr>
        <w:shd w:val="clear" w:color="auto" w:fill="FFFFFF"/>
        <w:adjustRightInd w:val="0"/>
        <w:spacing w:after="120"/>
        <w:ind w:left="284" w:right="284" w:firstLine="567"/>
        <w:rPr>
          <w:sz w:val="28"/>
          <w:szCs w:val="28"/>
        </w:rPr>
      </w:pPr>
      <w:r w:rsidRPr="00A50BDD">
        <w:rPr>
          <w:i/>
          <w:sz w:val="28"/>
          <w:szCs w:val="28"/>
        </w:rPr>
        <w:t>Р</w:t>
      </w:r>
      <w:r w:rsidRPr="00A50BDD">
        <w:rPr>
          <w:sz w:val="28"/>
          <w:szCs w:val="28"/>
        </w:rPr>
        <w:t>= 0,2 МПа =&gt;</w:t>
      </w:r>
    </w:p>
    <w:p w14:paraId="6D296708"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120" w:dyaOrig="380" w14:anchorId="3743E546">
          <v:shape id="_x0000_i1127" type="#_x0000_t75" style="width:306.75pt;height:19.5pt" o:ole="">
            <v:imagedata r:id="rId271" o:title=""/>
          </v:shape>
          <o:OLEObject Type="Embed" ProgID="Equation.DSMT4" ShapeID="_x0000_i1127" DrawAspect="Content" ObjectID="_1786109595" r:id="rId272"/>
        </w:object>
      </w:r>
    </w:p>
    <w:p w14:paraId="68629F61" w14:textId="77777777" w:rsidR="0027263B" w:rsidRDefault="0027263B" w:rsidP="0027263B">
      <w:pPr>
        <w:shd w:val="clear" w:color="auto" w:fill="FFFFFF"/>
        <w:tabs>
          <w:tab w:val="left" w:pos="1701"/>
        </w:tabs>
        <w:adjustRightInd w:val="0"/>
        <w:spacing w:after="120" w:line="360" w:lineRule="auto"/>
        <w:ind w:left="284" w:right="284" w:firstLine="567"/>
        <w:jc w:val="center"/>
        <w:rPr>
          <w:sz w:val="28"/>
        </w:rPr>
      </w:pPr>
      <w:r w:rsidRPr="00A50BDD">
        <w:rPr>
          <w:sz w:val="28"/>
        </w:rPr>
        <w:object w:dxaOrig="5720" w:dyaOrig="700" w14:anchorId="42BF7949">
          <v:shape id="_x0000_i1128" type="#_x0000_t75" style="width:286.5pt;height:34.5pt" o:ole="">
            <v:imagedata r:id="rId273" o:title=""/>
          </v:shape>
          <o:OLEObject Type="Embed" ProgID="Equation.DSMT4" ShapeID="_x0000_i1128" DrawAspect="Content" ObjectID="_1786109596" r:id="rId274"/>
        </w:object>
      </w:r>
    </w:p>
    <w:p w14:paraId="2A8947A6" w14:textId="77777777" w:rsidR="00931366" w:rsidRPr="00A50BDD" w:rsidRDefault="00931366" w:rsidP="0027263B">
      <w:pPr>
        <w:shd w:val="clear" w:color="auto" w:fill="FFFFFF"/>
        <w:tabs>
          <w:tab w:val="left" w:pos="1701"/>
        </w:tabs>
        <w:adjustRightInd w:val="0"/>
        <w:spacing w:after="120" w:line="360" w:lineRule="auto"/>
        <w:ind w:left="284" w:right="284" w:firstLine="567"/>
        <w:jc w:val="center"/>
        <w:rPr>
          <w:b/>
          <w:sz w:val="28"/>
          <w:szCs w:val="28"/>
        </w:rPr>
      </w:pPr>
    </w:p>
    <w:p w14:paraId="6F8E64FF" w14:textId="77777777" w:rsidR="0027263B" w:rsidRPr="00A50BDD" w:rsidRDefault="0027263B" w:rsidP="000A720E">
      <w:pPr>
        <w:pStyle w:val="a3"/>
        <w:numPr>
          <w:ilvl w:val="0"/>
          <w:numId w:val="5"/>
        </w:numPr>
        <w:shd w:val="clear" w:color="auto" w:fill="FFFFFF"/>
        <w:adjustRightInd w:val="0"/>
        <w:spacing w:after="120"/>
        <w:ind w:left="284" w:right="284" w:firstLine="567"/>
        <w:rPr>
          <w:sz w:val="28"/>
          <w:szCs w:val="28"/>
        </w:rPr>
      </w:pPr>
      <w:r w:rsidRPr="00A50BDD">
        <w:rPr>
          <w:i/>
          <w:sz w:val="28"/>
          <w:szCs w:val="28"/>
        </w:rPr>
        <w:t>Р</w:t>
      </w:r>
      <w:r w:rsidRPr="00A50BDD">
        <w:rPr>
          <w:sz w:val="28"/>
          <w:szCs w:val="28"/>
        </w:rPr>
        <w:t>= 0,4 МПа =&gt;</w:t>
      </w:r>
    </w:p>
    <w:p w14:paraId="44C58598"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240" w:dyaOrig="380" w14:anchorId="469CAA9A">
          <v:shape id="_x0000_i1129" type="#_x0000_t75" style="width:311.25pt;height:19.5pt" o:ole="">
            <v:imagedata r:id="rId275" o:title=""/>
          </v:shape>
          <o:OLEObject Type="Embed" ProgID="Equation.DSMT4" ShapeID="_x0000_i1129" DrawAspect="Content" ObjectID="_1786109597" r:id="rId276"/>
        </w:object>
      </w:r>
    </w:p>
    <w:p w14:paraId="68A2F4E7" w14:textId="77777777" w:rsidR="0027263B" w:rsidRPr="00A50BDD" w:rsidRDefault="0027263B" w:rsidP="0027263B">
      <w:pPr>
        <w:shd w:val="clear" w:color="auto" w:fill="FFFFFF"/>
        <w:tabs>
          <w:tab w:val="left" w:pos="1701"/>
        </w:tabs>
        <w:adjustRightInd w:val="0"/>
        <w:spacing w:after="120" w:line="360" w:lineRule="auto"/>
        <w:ind w:left="284" w:right="284" w:firstLine="567"/>
        <w:jc w:val="center"/>
        <w:rPr>
          <w:b/>
          <w:sz w:val="28"/>
          <w:szCs w:val="28"/>
        </w:rPr>
      </w:pPr>
      <w:r w:rsidRPr="00A50BDD">
        <w:rPr>
          <w:sz w:val="28"/>
        </w:rPr>
        <w:object w:dxaOrig="5820" w:dyaOrig="700" w14:anchorId="0349C1EC">
          <v:shape id="_x0000_i1130" type="#_x0000_t75" style="width:291.75pt;height:34.5pt" o:ole="">
            <v:imagedata r:id="rId277" o:title=""/>
          </v:shape>
          <o:OLEObject Type="Embed" ProgID="Equation.DSMT4" ShapeID="_x0000_i1130" DrawAspect="Content" ObjectID="_1786109598" r:id="rId278"/>
        </w:object>
      </w:r>
    </w:p>
    <w:p w14:paraId="4E9A3635" w14:textId="77777777" w:rsidR="0027263B" w:rsidRPr="00A50BDD" w:rsidRDefault="0027263B" w:rsidP="000A720E">
      <w:pPr>
        <w:pStyle w:val="a3"/>
        <w:numPr>
          <w:ilvl w:val="0"/>
          <w:numId w:val="5"/>
        </w:numPr>
        <w:shd w:val="clear" w:color="auto" w:fill="FFFFFF"/>
        <w:adjustRightInd w:val="0"/>
        <w:spacing w:after="120" w:line="276" w:lineRule="auto"/>
        <w:ind w:left="284" w:right="284" w:firstLine="567"/>
        <w:rPr>
          <w:sz w:val="28"/>
          <w:szCs w:val="28"/>
        </w:rPr>
      </w:pPr>
      <w:r w:rsidRPr="00A50BDD">
        <w:rPr>
          <w:i/>
          <w:sz w:val="28"/>
          <w:szCs w:val="28"/>
        </w:rPr>
        <w:t>Р</w:t>
      </w:r>
      <w:r w:rsidRPr="00A50BDD">
        <w:rPr>
          <w:sz w:val="28"/>
          <w:szCs w:val="28"/>
        </w:rPr>
        <w:t>= 0,6 МПа =&gt;</w:t>
      </w:r>
    </w:p>
    <w:p w14:paraId="0D1E6580"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340" w:dyaOrig="380" w14:anchorId="3FA12465">
          <v:shape id="_x0000_i1131" type="#_x0000_t75" style="width:315.75pt;height:19.5pt" o:ole="">
            <v:imagedata r:id="rId279" o:title=""/>
          </v:shape>
          <o:OLEObject Type="Embed" ProgID="Equation.DSMT4" ShapeID="_x0000_i1131" DrawAspect="Content" ObjectID="_1786109599" r:id="rId280"/>
        </w:object>
      </w:r>
    </w:p>
    <w:p w14:paraId="62289599" w14:textId="77777777" w:rsidR="0027263B" w:rsidRPr="00A50BDD" w:rsidRDefault="0027263B" w:rsidP="0027263B">
      <w:pPr>
        <w:shd w:val="clear" w:color="auto" w:fill="FFFFFF"/>
        <w:tabs>
          <w:tab w:val="left" w:pos="1701"/>
        </w:tabs>
        <w:adjustRightInd w:val="0"/>
        <w:spacing w:after="120" w:line="360" w:lineRule="auto"/>
        <w:ind w:left="284" w:right="284" w:firstLine="567"/>
        <w:jc w:val="center"/>
        <w:rPr>
          <w:b/>
          <w:sz w:val="28"/>
          <w:szCs w:val="28"/>
        </w:rPr>
      </w:pPr>
      <w:r w:rsidRPr="00A50BDD">
        <w:rPr>
          <w:sz w:val="28"/>
        </w:rPr>
        <w:object w:dxaOrig="5940" w:dyaOrig="700" w14:anchorId="23FE103C">
          <v:shape id="_x0000_i1132" type="#_x0000_t75" style="width:296.25pt;height:34.5pt" o:ole="">
            <v:imagedata r:id="rId281" o:title=""/>
          </v:shape>
          <o:OLEObject Type="Embed" ProgID="Equation.DSMT4" ShapeID="_x0000_i1132" DrawAspect="Content" ObjectID="_1786109600" r:id="rId282"/>
        </w:object>
      </w:r>
    </w:p>
    <w:p w14:paraId="49FFEDF7" w14:textId="77777777" w:rsidR="0027263B" w:rsidRPr="00A50BDD" w:rsidRDefault="0027263B" w:rsidP="0027263B">
      <w:pPr>
        <w:shd w:val="clear" w:color="auto" w:fill="FFFFFF"/>
        <w:adjustRightInd w:val="0"/>
        <w:spacing w:after="120" w:line="360" w:lineRule="auto"/>
        <w:ind w:left="284" w:right="284" w:firstLine="567"/>
        <w:rPr>
          <w:sz w:val="28"/>
          <w:szCs w:val="28"/>
        </w:rPr>
      </w:pPr>
      <w:r w:rsidRPr="00A50BDD">
        <w:rPr>
          <w:sz w:val="28"/>
          <w:szCs w:val="28"/>
        </w:rPr>
        <w:t>Для друкарського циліндра:</w:t>
      </w:r>
    </w:p>
    <w:p w14:paraId="7A58FF55" w14:textId="77777777" w:rsidR="0027263B" w:rsidRPr="00A50BDD" w:rsidRDefault="0027263B" w:rsidP="0027263B">
      <w:pPr>
        <w:pStyle w:val="a3"/>
        <w:spacing w:line="360" w:lineRule="auto"/>
        <w:ind w:left="284" w:right="284" w:firstLine="567"/>
        <w:jc w:val="both"/>
        <w:rPr>
          <w:sz w:val="28"/>
        </w:rPr>
      </w:pPr>
      <w:r w:rsidRPr="00A50BDD">
        <w:rPr>
          <w:i/>
          <w:sz w:val="28"/>
        </w:rPr>
        <w:t xml:space="preserve">В = </w:t>
      </w:r>
      <w:r w:rsidRPr="00A50BDD">
        <w:rPr>
          <w:sz w:val="28"/>
        </w:rPr>
        <w:t>1 742,5</w:t>
      </w:r>
      <w:r w:rsidRPr="00A50BDD">
        <w:rPr>
          <w:i/>
          <w:sz w:val="28"/>
        </w:rPr>
        <w:t xml:space="preserve"> мм</w:t>
      </w:r>
      <w:r w:rsidRPr="00A50BDD">
        <w:rPr>
          <w:sz w:val="28"/>
        </w:rPr>
        <w:t>;</w:t>
      </w:r>
    </w:p>
    <w:p w14:paraId="43486194" w14:textId="77777777" w:rsidR="0027263B" w:rsidRPr="00A50BDD" w:rsidRDefault="0027263B" w:rsidP="0027263B">
      <w:pPr>
        <w:pStyle w:val="a3"/>
        <w:spacing w:line="360" w:lineRule="auto"/>
        <w:ind w:left="284" w:right="284" w:firstLine="567"/>
        <w:rPr>
          <w:sz w:val="28"/>
        </w:rPr>
      </w:pPr>
      <w:r w:rsidRPr="00A50BDD">
        <w:rPr>
          <w:i/>
          <w:sz w:val="28"/>
        </w:rPr>
        <w:t xml:space="preserve">L = </w:t>
      </w:r>
      <w:r w:rsidRPr="00A50BDD">
        <w:rPr>
          <w:sz w:val="28"/>
        </w:rPr>
        <w:t>2 022,5</w:t>
      </w:r>
      <w:r w:rsidRPr="00A50BDD">
        <w:rPr>
          <w:i/>
          <w:sz w:val="28"/>
        </w:rPr>
        <w:t xml:space="preserve"> мм</w:t>
      </w:r>
      <w:r w:rsidRPr="00A50BDD">
        <w:rPr>
          <w:sz w:val="28"/>
        </w:rPr>
        <w:t>;</w:t>
      </w:r>
    </w:p>
    <w:p w14:paraId="4AD454CA" w14:textId="77777777" w:rsidR="0027263B" w:rsidRPr="00A50BDD" w:rsidRDefault="0027263B" w:rsidP="0027263B">
      <w:pPr>
        <w:pStyle w:val="a3"/>
        <w:spacing w:line="360" w:lineRule="auto"/>
        <w:ind w:left="284" w:right="284" w:firstLine="567"/>
        <w:jc w:val="both"/>
        <w:rPr>
          <w:sz w:val="28"/>
        </w:rPr>
      </w:pPr>
      <w:r w:rsidRPr="00A50BDD">
        <w:object w:dxaOrig="2120" w:dyaOrig="400" w14:anchorId="64C19A99">
          <v:shape id="_x0000_i1133" type="#_x0000_t75" style="width:114pt;height:22.5pt" o:ole="">
            <v:imagedata r:id="rId283" o:title=""/>
          </v:shape>
          <o:OLEObject Type="Embed" ProgID="Equation.DSMT4" ShapeID="_x0000_i1133" DrawAspect="Content" ObjectID="_1786109601" r:id="rId284"/>
        </w:object>
      </w:r>
      <w:r w:rsidRPr="00A50BDD">
        <w:rPr>
          <w:sz w:val="28"/>
        </w:rPr>
        <w:t>.</w:t>
      </w:r>
    </w:p>
    <w:p w14:paraId="4EC5A40C" w14:textId="77777777" w:rsidR="0027263B" w:rsidRPr="00A50BDD" w:rsidRDefault="0027263B" w:rsidP="000A720E">
      <w:pPr>
        <w:pStyle w:val="a3"/>
        <w:numPr>
          <w:ilvl w:val="0"/>
          <w:numId w:val="6"/>
        </w:numPr>
        <w:shd w:val="clear" w:color="auto" w:fill="FFFFFF"/>
        <w:adjustRightInd w:val="0"/>
        <w:spacing w:after="120" w:line="276" w:lineRule="auto"/>
        <w:ind w:left="284" w:right="284" w:firstLine="567"/>
        <w:rPr>
          <w:sz w:val="28"/>
          <w:szCs w:val="28"/>
        </w:rPr>
      </w:pPr>
      <w:r w:rsidRPr="00A50BDD">
        <w:rPr>
          <w:i/>
          <w:sz w:val="28"/>
          <w:szCs w:val="28"/>
        </w:rPr>
        <w:t>Р</w:t>
      </w:r>
      <w:r w:rsidRPr="00A50BDD">
        <w:rPr>
          <w:sz w:val="28"/>
          <w:szCs w:val="28"/>
        </w:rPr>
        <w:t>= 0,2 МПа =&gt;</w:t>
      </w:r>
    </w:p>
    <w:p w14:paraId="0F3331F6"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120" w:dyaOrig="380" w14:anchorId="7254C063">
          <v:shape id="_x0000_i1134" type="#_x0000_t75" style="width:306.75pt;height:19.5pt" o:ole="">
            <v:imagedata r:id="rId271" o:title=""/>
          </v:shape>
          <o:OLEObject Type="Embed" ProgID="Equation.DSMT4" ShapeID="_x0000_i1134" DrawAspect="Content" ObjectID="_1786109602" r:id="rId285"/>
        </w:object>
      </w:r>
    </w:p>
    <w:p w14:paraId="3A10566D" w14:textId="77777777" w:rsidR="0027263B" w:rsidRPr="00A50BDD" w:rsidRDefault="0027263B" w:rsidP="0027263B">
      <w:pPr>
        <w:shd w:val="clear" w:color="auto" w:fill="FFFFFF"/>
        <w:tabs>
          <w:tab w:val="left" w:pos="1701"/>
        </w:tabs>
        <w:adjustRightInd w:val="0"/>
        <w:spacing w:after="120" w:line="360" w:lineRule="auto"/>
        <w:ind w:left="284" w:right="284" w:firstLine="567"/>
        <w:jc w:val="center"/>
        <w:rPr>
          <w:b/>
          <w:sz w:val="28"/>
          <w:szCs w:val="28"/>
        </w:rPr>
      </w:pPr>
      <w:r w:rsidRPr="00A50BDD">
        <w:rPr>
          <w:sz w:val="28"/>
        </w:rPr>
        <w:object w:dxaOrig="6180" w:dyaOrig="700" w14:anchorId="386589E1">
          <v:shape id="_x0000_i1135" type="#_x0000_t75" style="width:309.75pt;height:34.5pt" o:ole="">
            <v:imagedata r:id="rId286" o:title=""/>
          </v:shape>
          <o:OLEObject Type="Embed" ProgID="Equation.DSMT4" ShapeID="_x0000_i1135" DrawAspect="Content" ObjectID="_1786109603" r:id="rId287"/>
        </w:object>
      </w:r>
    </w:p>
    <w:p w14:paraId="1FD065F2" w14:textId="77777777" w:rsidR="0027263B" w:rsidRPr="00A50BDD" w:rsidRDefault="0027263B" w:rsidP="000A720E">
      <w:pPr>
        <w:pStyle w:val="a3"/>
        <w:numPr>
          <w:ilvl w:val="0"/>
          <w:numId w:val="6"/>
        </w:numPr>
        <w:shd w:val="clear" w:color="auto" w:fill="FFFFFF"/>
        <w:adjustRightInd w:val="0"/>
        <w:spacing w:after="120" w:line="276" w:lineRule="auto"/>
        <w:ind w:left="284" w:right="284" w:firstLine="567"/>
        <w:rPr>
          <w:sz w:val="28"/>
          <w:szCs w:val="28"/>
        </w:rPr>
      </w:pPr>
      <w:r w:rsidRPr="00A50BDD">
        <w:rPr>
          <w:i/>
          <w:sz w:val="28"/>
          <w:szCs w:val="28"/>
        </w:rPr>
        <w:t>Р</w:t>
      </w:r>
      <w:r w:rsidRPr="00A50BDD">
        <w:rPr>
          <w:sz w:val="28"/>
          <w:szCs w:val="28"/>
        </w:rPr>
        <w:t>= 0,4 МПа =&gt;</w:t>
      </w:r>
    </w:p>
    <w:p w14:paraId="18E3C04B"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240" w:dyaOrig="380" w14:anchorId="2A675694">
          <v:shape id="_x0000_i1136" type="#_x0000_t75" style="width:311.25pt;height:19.5pt" o:ole="">
            <v:imagedata r:id="rId275" o:title=""/>
          </v:shape>
          <o:OLEObject Type="Embed" ProgID="Equation.DSMT4" ShapeID="_x0000_i1136" DrawAspect="Content" ObjectID="_1786109604" r:id="rId288"/>
        </w:object>
      </w:r>
    </w:p>
    <w:p w14:paraId="7454CCBE" w14:textId="77777777" w:rsidR="0027263B" w:rsidRPr="00A50BDD" w:rsidRDefault="0027263B" w:rsidP="0027263B">
      <w:pPr>
        <w:shd w:val="clear" w:color="auto" w:fill="FFFFFF"/>
        <w:tabs>
          <w:tab w:val="left" w:pos="1701"/>
        </w:tabs>
        <w:adjustRightInd w:val="0"/>
        <w:spacing w:after="120" w:line="360" w:lineRule="auto"/>
        <w:ind w:left="284" w:right="284" w:firstLine="567"/>
        <w:jc w:val="center"/>
        <w:rPr>
          <w:b/>
          <w:sz w:val="28"/>
          <w:szCs w:val="28"/>
        </w:rPr>
      </w:pPr>
      <w:r w:rsidRPr="00A50BDD">
        <w:rPr>
          <w:sz w:val="28"/>
        </w:rPr>
        <w:object w:dxaOrig="6280" w:dyaOrig="700" w14:anchorId="59713D70">
          <v:shape id="_x0000_i1137" type="#_x0000_t75" style="width:315pt;height:34.5pt" o:ole="">
            <v:imagedata r:id="rId289" o:title=""/>
          </v:shape>
          <o:OLEObject Type="Embed" ProgID="Equation.DSMT4" ShapeID="_x0000_i1137" DrawAspect="Content" ObjectID="_1786109605" r:id="rId290"/>
        </w:object>
      </w:r>
    </w:p>
    <w:p w14:paraId="743F8A82" w14:textId="77777777" w:rsidR="0027263B" w:rsidRPr="00A50BDD" w:rsidRDefault="0027263B" w:rsidP="000A720E">
      <w:pPr>
        <w:pStyle w:val="a3"/>
        <w:numPr>
          <w:ilvl w:val="0"/>
          <w:numId w:val="6"/>
        </w:numPr>
        <w:shd w:val="clear" w:color="auto" w:fill="FFFFFF"/>
        <w:adjustRightInd w:val="0"/>
        <w:spacing w:after="120" w:line="276" w:lineRule="auto"/>
        <w:ind w:left="284" w:right="284" w:firstLine="567"/>
        <w:rPr>
          <w:sz w:val="28"/>
          <w:szCs w:val="28"/>
        </w:rPr>
      </w:pPr>
      <w:r w:rsidRPr="00A50BDD">
        <w:rPr>
          <w:i/>
          <w:sz w:val="28"/>
          <w:szCs w:val="28"/>
        </w:rPr>
        <w:t>Р</w:t>
      </w:r>
      <w:r w:rsidRPr="00A50BDD">
        <w:rPr>
          <w:sz w:val="28"/>
          <w:szCs w:val="28"/>
        </w:rPr>
        <w:t>= 0,6 МПа =&gt;</w:t>
      </w:r>
    </w:p>
    <w:p w14:paraId="44B1963C" w14:textId="77777777" w:rsidR="0027263B" w:rsidRPr="00A50BDD" w:rsidRDefault="0027263B" w:rsidP="0027263B">
      <w:pPr>
        <w:shd w:val="clear" w:color="auto" w:fill="FFFFFF"/>
        <w:adjustRightInd w:val="0"/>
        <w:spacing w:after="120" w:line="360" w:lineRule="auto"/>
        <w:ind w:left="284" w:right="284" w:firstLine="567"/>
        <w:jc w:val="center"/>
        <w:rPr>
          <w:sz w:val="28"/>
          <w:szCs w:val="28"/>
        </w:rPr>
      </w:pPr>
      <w:r w:rsidRPr="00A50BDD">
        <w:rPr>
          <w:sz w:val="28"/>
          <w:szCs w:val="28"/>
        </w:rPr>
        <w:object w:dxaOrig="6340" w:dyaOrig="380" w14:anchorId="684ECB13">
          <v:shape id="_x0000_i1138" type="#_x0000_t75" style="width:315.75pt;height:19.5pt" o:ole="">
            <v:imagedata r:id="rId279" o:title=""/>
          </v:shape>
          <o:OLEObject Type="Embed" ProgID="Equation.DSMT4" ShapeID="_x0000_i1138" DrawAspect="Content" ObjectID="_1786109606" r:id="rId291"/>
        </w:object>
      </w:r>
    </w:p>
    <w:p w14:paraId="6BDD631F" w14:textId="77777777" w:rsidR="0027263B" w:rsidRPr="00A50BDD" w:rsidRDefault="0027263B" w:rsidP="0027263B">
      <w:pPr>
        <w:shd w:val="clear" w:color="auto" w:fill="FFFFFF"/>
        <w:tabs>
          <w:tab w:val="left" w:pos="1701"/>
        </w:tabs>
        <w:adjustRightInd w:val="0"/>
        <w:spacing w:after="120" w:line="360" w:lineRule="auto"/>
        <w:ind w:left="284" w:right="284" w:firstLine="567"/>
        <w:jc w:val="center"/>
        <w:rPr>
          <w:b/>
          <w:sz w:val="28"/>
          <w:szCs w:val="28"/>
        </w:rPr>
      </w:pPr>
      <w:r w:rsidRPr="00A50BDD">
        <w:rPr>
          <w:sz w:val="28"/>
        </w:rPr>
        <w:object w:dxaOrig="6380" w:dyaOrig="700" w14:anchorId="31D18C7E">
          <v:shape id="_x0000_i1139" type="#_x0000_t75" style="width:318.75pt;height:34.5pt" o:ole="">
            <v:imagedata r:id="rId292" o:title=""/>
          </v:shape>
          <o:OLEObject Type="Embed" ProgID="Equation.DSMT4" ShapeID="_x0000_i1139" DrawAspect="Content" ObjectID="_1786109607" r:id="rId293"/>
        </w:object>
      </w:r>
    </w:p>
    <w:p w14:paraId="2730889C" w14:textId="77777777" w:rsidR="0027263B" w:rsidRPr="00A50BDD" w:rsidRDefault="00E6233E" w:rsidP="0027263B">
      <w:pPr>
        <w:shd w:val="clear" w:color="auto" w:fill="FFFFFF"/>
        <w:adjustRightInd w:val="0"/>
        <w:spacing w:after="120" w:line="360" w:lineRule="auto"/>
        <w:ind w:left="284" w:right="284" w:firstLine="567"/>
        <w:rPr>
          <w:sz w:val="28"/>
          <w:szCs w:val="28"/>
        </w:rPr>
      </w:pPr>
      <w:r>
        <w:rPr>
          <w:sz w:val="28"/>
          <w:szCs w:val="28"/>
        </w:rPr>
        <w:tab/>
        <w:t>Всі дані заносимо до табл. 3.2</w:t>
      </w:r>
      <w:r w:rsidR="0027263B" w:rsidRPr="00A50BDD">
        <w:rPr>
          <w:sz w:val="28"/>
          <w:szCs w:val="28"/>
        </w:rPr>
        <w:t>.</w:t>
      </w:r>
    </w:p>
    <w:p w14:paraId="0BF59554" w14:textId="77777777" w:rsidR="008D512A" w:rsidRDefault="008D512A" w:rsidP="008D512A">
      <w:pPr>
        <w:pStyle w:val="a3"/>
        <w:shd w:val="clear" w:color="auto" w:fill="FFFFFF"/>
        <w:adjustRightInd w:val="0"/>
        <w:spacing w:line="360" w:lineRule="auto"/>
        <w:ind w:left="284" w:right="284" w:firstLine="567"/>
        <w:jc w:val="both"/>
        <w:rPr>
          <w:sz w:val="28"/>
          <w:szCs w:val="28"/>
        </w:rPr>
      </w:pPr>
      <w:r w:rsidRPr="00A50BDD">
        <w:rPr>
          <w:sz w:val="28"/>
          <w:szCs w:val="28"/>
        </w:rPr>
        <w:t xml:space="preserve">Додатково при проведенні роботи було проведено розрахунок за допомогою програмних комплексів АСКОН APM </w:t>
      </w:r>
      <w:proofErr w:type="spellStart"/>
      <w:r w:rsidRPr="00A50BDD">
        <w:rPr>
          <w:sz w:val="28"/>
          <w:szCs w:val="28"/>
        </w:rPr>
        <w:t>WinMachine</w:t>
      </w:r>
      <w:proofErr w:type="spellEnd"/>
      <w:r w:rsidRPr="00A50BDD">
        <w:rPr>
          <w:sz w:val="28"/>
          <w:szCs w:val="28"/>
        </w:rPr>
        <w:t xml:space="preserve">, а саме модуля APM </w:t>
      </w:r>
      <w:proofErr w:type="spellStart"/>
      <w:r w:rsidRPr="00A50BDD">
        <w:rPr>
          <w:sz w:val="28"/>
          <w:szCs w:val="28"/>
        </w:rPr>
        <w:t>Shaft</w:t>
      </w:r>
      <w:proofErr w:type="spellEnd"/>
      <w:r w:rsidRPr="00A50BDD">
        <w:rPr>
          <w:sz w:val="28"/>
          <w:szCs w:val="28"/>
        </w:rPr>
        <w:t xml:space="preserve"> - модуль проектування валів та осей.</w:t>
      </w:r>
      <w:r>
        <w:rPr>
          <w:sz w:val="28"/>
          <w:szCs w:val="28"/>
        </w:rPr>
        <w:t xml:space="preserve"> </w:t>
      </w:r>
      <w:r w:rsidRPr="00A50BDD">
        <w:rPr>
          <w:sz w:val="28"/>
          <w:szCs w:val="28"/>
        </w:rPr>
        <w:t xml:space="preserve">Також аналогічний розрахунок можна отримати за допомогою програмного продукту </w:t>
      </w:r>
      <w:proofErr w:type="spellStart"/>
      <w:r w:rsidRPr="00A50BDD">
        <w:rPr>
          <w:sz w:val="28"/>
          <w:szCs w:val="28"/>
        </w:rPr>
        <w:t>SolidWorks</w:t>
      </w:r>
      <w:proofErr w:type="spellEnd"/>
      <w:r w:rsidRPr="00A50BDD">
        <w:rPr>
          <w:sz w:val="28"/>
          <w:szCs w:val="28"/>
        </w:rPr>
        <w:t>.</w:t>
      </w:r>
    </w:p>
    <w:p w14:paraId="676E6405" w14:textId="77777777" w:rsidR="0027263B" w:rsidRPr="00A50BDD" w:rsidRDefault="0027263B" w:rsidP="0027263B">
      <w:pPr>
        <w:pStyle w:val="a3"/>
        <w:shd w:val="clear" w:color="auto" w:fill="FFFFFF"/>
        <w:adjustRightInd w:val="0"/>
        <w:spacing w:line="360" w:lineRule="auto"/>
        <w:ind w:left="284" w:right="284" w:firstLine="567"/>
        <w:jc w:val="right"/>
        <w:rPr>
          <w:sz w:val="28"/>
          <w:szCs w:val="28"/>
        </w:rPr>
      </w:pPr>
      <w:r w:rsidRPr="00A50BDD">
        <w:rPr>
          <w:sz w:val="28"/>
          <w:szCs w:val="28"/>
        </w:rPr>
        <w:t xml:space="preserve">Таблиця </w:t>
      </w:r>
      <w:r w:rsidR="00E6233E">
        <w:rPr>
          <w:sz w:val="28"/>
          <w:szCs w:val="28"/>
        </w:rPr>
        <w:t>3.2</w:t>
      </w:r>
    </w:p>
    <w:p w14:paraId="11000FFA" w14:textId="77777777" w:rsidR="0027263B" w:rsidRPr="00E6233E" w:rsidRDefault="00E6233E" w:rsidP="00E6233E">
      <w:pPr>
        <w:pStyle w:val="a3"/>
        <w:shd w:val="clear" w:color="auto" w:fill="FFFFFF"/>
        <w:adjustRightInd w:val="0"/>
        <w:spacing w:line="360" w:lineRule="auto"/>
        <w:ind w:left="284" w:right="284" w:firstLine="567"/>
        <w:jc w:val="center"/>
        <w:rPr>
          <w:i/>
          <w:sz w:val="28"/>
          <w:szCs w:val="28"/>
        </w:rPr>
      </w:pPr>
      <w:r w:rsidRPr="00E6233E">
        <w:rPr>
          <w:i/>
          <w:sz w:val="28"/>
          <w:szCs w:val="28"/>
        </w:rPr>
        <w:t>Порівняння прогинів циліндрів за різними методами</w:t>
      </w:r>
    </w:p>
    <w:tbl>
      <w:tblPr>
        <w:tblW w:w="971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2"/>
        <w:gridCol w:w="2063"/>
        <w:gridCol w:w="1791"/>
        <w:gridCol w:w="2106"/>
        <w:gridCol w:w="1691"/>
      </w:tblGrid>
      <w:tr w:rsidR="00E6233E" w:rsidRPr="00A50BDD" w14:paraId="038C9FB5" w14:textId="77777777" w:rsidTr="00E6233E">
        <w:trPr>
          <w:trHeight w:val="578"/>
        </w:trPr>
        <w:tc>
          <w:tcPr>
            <w:tcW w:w="9713" w:type="dxa"/>
            <w:gridSpan w:val="5"/>
            <w:vAlign w:val="center"/>
          </w:tcPr>
          <w:p w14:paraId="4A719C79" w14:textId="77777777" w:rsidR="00E6233E" w:rsidRPr="00E6233E" w:rsidRDefault="00E6233E" w:rsidP="00E6233E">
            <w:pPr>
              <w:pStyle w:val="a3"/>
              <w:widowControl w:val="0"/>
              <w:tabs>
                <w:tab w:val="left" w:pos="9639"/>
              </w:tabs>
              <w:adjustRightInd w:val="0"/>
              <w:spacing w:before="240" w:after="120"/>
              <w:ind w:left="-108" w:right="-170"/>
              <w:jc w:val="center"/>
              <w:rPr>
                <w:sz w:val="28"/>
                <w:szCs w:val="28"/>
              </w:rPr>
            </w:pPr>
            <w:r w:rsidRPr="00E6233E">
              <w:rPr>
                <w:sz w:val="28"/>
                <w:szCs w:val="28"/>
              </w:rPr>
              <w:t>Метод Санкт-петербурзького технологічного університету</w:t>
            </w:r>
          </w:p>
        </w:tc>
      </w:tr>
      <w:tr w:rsidR="00E6233E" w:rsidRPr="00A50BDD" w14:paraId="1D201A7D" w14:textId="77777777" w:rsidTr="00654A5E">
        <w:tc>
          <w:tcPr>
            <w:tcW w:w="2062" w:type="dxa"/>
            <w:vAlign w:val="center"/>
          </w:tcPr>
          <w:p w14:paraId="44D79CC0" w14:textId="77777777" w:rsidR="00E6233E" w:rsidRPr="00A50BDD" w:rsidRDefault="00E6233E" w:rsidP="00CD2323">
            <w:pPr>
              <w:pStyle w:val="a3"/>
              <w:widowControl w:val="0"/>
              <w:tabs>
                <w:tab w:val="left" w:pos="9639"/>
              </w:tabs>
              <w:adjustRightInd w:val="0"/>
              <w:spacing w:before="120" w:after="120"/>
              <w:ind w:left="-108" w:right="-172"/>
              <w:jc w:val="center"/>
              <w:rPr>
                <w:b/>
                <w:sz w:val="28"/>
                <w:szCs w:val="28"/>
              </w:rPr>
            </w:pPr>
            <w:r w:rsidRPr="00A50BDD">
              <w:rPr>
                <w:b/>
                <w:sz w:val="28"/>
                <w:szCs w:val="28"/>
                <w:lang w:val="en-US"/>
              </w:rPr>
              <w:t>P,</w:t>
            </w:r>
            <w:r w:rsidRPr="00A50BDD">
              <w:rPr>
                <w:b/>
                <w:sz w:val="28"/>
                <w:szCs w:val="28"/>
              </w:rPr>
              <w:t xml:space="preserve"> </w:t>
            </w:r>
            <w:proofErr w:type="spellStart"/>
            <w:r w:rsidRPr="00A50BDD">
              <w:rPr>
                <w:b/>
                <w:sz w:val="28"/>
                <w:szCs w:val="28"/>
                <w:lang w:val="en-US"/>
              </w:rPr>
              <w:t>МПа</w:t>
            </w:r>
            <w:proofErr w:type="spellEnd"/>
          </w:p>
        </w:tc>
        <w:tc>
          <w:tcPr>
            <w:tcW w:w="2063" w:type="dxa"/>
            <w:vAlign w:val="center"/>
          </w:tcPr>
          <w:p w14:paraId="1EA53BDB" w14:textId="77777777" w:rsidR="00E6233E" w:rsidRPr="00A50BDD" w:rsidRDefault="00E6233E" w:rsidP="00CD2323">
            <w:pPr>
              <w:pStyle w:val="a3"/>
              <w:widowControl w:val="0"/>
              <w:tabs>
                <w:tab w:val="left" w:pos="9639"/>
              </w:tabs>
              <w:adjustRightInd w:val="0"/>
              <w:spacing w:before="120" w:after="120"/>
              <w:ind w:left="-108" w:right="-172"/>
              <w:jc w:val="center"/>
              <w:rPr>
                <w:b/>
                <w:sz w:val="28"/>
                <w:szCs w:val="28"/>
              </w:rPr>
            </w:pPr>
            <w:r w:rsidRPr="00A50BDD">
              <w:rPr>
                <w:b/>
                <w:sz w:val="28"/>
                <w:szCs w:val="28"/>
              </w:rPr>
              <w:t>0,2</w:t>
            </w:r>
          </w:p>
        </w:tc>
        <w:tc>
          <w:tcPr>
            <w:tcW w:w="1791" w:type="dxa"/>
            <w:vAlign w:val="center"/>
          </w:tcPr>
          <w:p w14:paraId="43F60CB0" w14:textId="77777777" w:rsidR="00E6233E" w:rsidRPr="00A50BDD" w:rsidRDefault="00E6233E" w:rsidP="00CD2323">
            <w:pPr>
              <w:pStyle w:val="a3"/>
              <w:widowControl w:val="0"/>
              <w:tabs>
                <w:tab w:val="left" w:pos="9639"/>
              </w:tabs>
              <w:adjustRightInd w:val="0"/>
              <w:spacing w:before="120" w:after="120"/>
              <w:ind w:left="-108" w:right="-172"/>
              <w:jc w:val="center"/>
              <w:rPr>
                <w:b/>
                <w:sz w:val="28"/>
                <w:szCs w:val="28"/>
              </w:rPr>
            </w:pPr>
            <w:r w:rsidRPr="00A50BDD">
              <w:rPr>
                <w:b/>
                <w:sz w:val="28"/>
                <w:szCs w:val="28"/>
              </w:rPr>
              <w:t>0,4</w:t>
            </w:r>
          </w:p>
        </w:tc>
        <w:tc>
          <w:tcPr>
            <w:tcW w:w="2106" w:type="dxa"/>
            <w:vAlign w:val="center"/>
          </w:tcPr>
          <w:p w14:paraId="51518464" w14:textId="77777777" w:rsidR="00E6233E" w:rsidRPr="00A50BDD" w:rsidRDefault="00E6233E" w:rsidP="00CD2323">
            <w:pPr>
              <w:pStyle w:val="a3"/>
              <w:widowControl w:val="0"/>
              <w:tabs>
                <w:tab w:val="left" w:pos="9639"/>
              </w:tabs>
              <w:adjustRightInd w:val="0"/>
              <w:spacing w:before="120" w:after="120"/>
              <w:ind w:left="-108" w:right="-172"/>
              <w:jc w:val="center"/>
              <w:rPr>
                <w:b/>
                <w:sz w:val="28"/>
                <w:szCs w:val="28"/>
              </w:rPr>
            </w:pPr>
            <w:r w:rsidRPr="00A50BDD">
              <w:rPr>
                <w:b/>
                <w:sz w:val="28"/>
                <w:szCs w:val="28"/>
              </w:rPr>
              <w:t>0,6</w:t>
            </w:r>
          </w:p>
        </w:tc>
        <w:tc>
          <w:tcPr>
            <w:tcW w:w="1691" w:type="dxa"/>
            <w:vAlign w:val="center"/>
          </w:tcPr>
          <w:p w14:paraId="3F50E2F8" w14:textId="77777777" w:rsidR="00E6233E" w:rsidRPr="00A50BDD" w:rsidRDefault="00E6233E" w:rsidP="00CD2323">
            <w:pPr>
              <w:pStyle w:val="a3"/>
              <w:widowControl w:val="0"/>
              <w:tabs>
                <w:tab w:val="left" w:pos="9639"/>
              </w:tabs>
              <w:adjustRightInd w:val="0"/>
              <w:spacing w:before="120" w:after="120"/>
              <w:ind w:left="-108" w:right="-172"/>
              <w:jc w:val="center"/>
              <w:rPr>
                <w:b/>
                <w:sz w:val="28"/>
                <w:szCs w:val="28"/>
              </w:rPr>
            </w:pPr>
            <w:r w:rsidRPr="00A50BDD">
              <w:rPr>
                <w:b/>
                <w:sz w:val="28"/>
                <w:szCs w:val="28"/>
              </w:rPr>
              <w:t>0,8</w:t>
            </w:r>
          </w:p>
        </w:tc>
      </w:tr>
      <w:tr w:rsidR="0027263B" w:rsidRPr="00A50BDD" w14:paraId="0304EDB0" w14:textId="77777777" w:rsidTr="00654A5E">
        <w:tc>
          <w:tcPr>
            <w:tcW w:w="2062" w:type="dxa"/>
            <w:vAlign w:val="center"/>
          </w:tcPr>
          <w:p w14:paraId="73A4F171"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lang w:val="ru-RU"/>
              </w:rPr>
            </w:pPr>
            <w:r w:rsidRPr="00A50BDD">
              <w:rPr>
                <w:b/>
                <w:sz w:val="28"/>
                <w:szCs w:val="28"/>
                <w:lang w:val="en-US"/>
              </w:rPr>
              <w:lastRenderedPageBreak/>
              <w:t>f</w:t>
            </w:r>
            <w:r w:rsidRPr="00A50BDD">
              <w:rPr>
                <w:b/>
                <w:sz w:val="28"/>
                <w:szCs w:val="28"/>
                <w:vertAlign w:val="subscript"/>
                <w:lang w:val="ru-RU"/>
              </w:rPr>
              <w:t>Ф.Ц.</w:t>
            </w:r>
            <w:r w:rsidRPr="00A50BDD">
              <w:rPr>
                <w:b/>
                <w:sz w:val="28"/>
                <w:szCs w:val="28"/>
                <w:lang w:val="ru-RU"/>
              </w:rPr>
              <w:t xml:space="preserve">, </w:t>
            </w:r>
            <w:r w:rsidRPr="00A50BDD">
              <w:rPr>
                <w:b/>
                <w:i/>
                <w:sz w:val="28"/>
                <w:szCs w:val="28"/>
                <w:lang w:val="ru-RU"/>
              </w:rPr>
              <w:t>мм</w:t>
            </w:r>
          </w:p>
        </w:tc>
        <w:tc>
          <w:tcPr>
            <w:tcW w:w="2063" w:type="dxa"/>
            <w:vAlign w:val="center"/>
          </w:tcPr>
          <w:p w14:paraId="19CF798F"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0,0057</w:t>
            </w:r>
          </w:p>
        </w:tc>
        <w:tc>
          <w:tcPr>
            <w:tcW w:w="1791" w:type="dxa"/>
          </w:tcPr>
          <w:p w14:paraId="47772004"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0,0114</w:t>
            </w:r>
          </w:p>
        </w:tc>
        <w:tc>
          <w:tcPr>
            <w:tcW w:w="2106" w:type="dxa"/>
            <w:vAlign w:val="center"/>
          </w:tcPr>
          <w:p w14:paraId="401414B7"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0,0172</w:t>
            </w:r>
          </w:p>
        </w:tc>
        <w:tc>
          <w:tcPr>
            <w:tcW w:w="1691" w:type="dxa"/>
            <w:vAlign w:val="center"/>
          </w:tcPr>
          <w:p w14:paraId="5D6B9376"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0,022</w:t>
            </w:r>
          </w:p>
        </w:tc>
      </w:tr>
      <w:tr w:rsidR="0027263B" w:rsidRPr="00A50BDD" w14:paraId="3BBABB34" w14:textId="77777777" w:rsidTr="00654A5E">
        <w:tc>
          <w:tcPr>
            <w:tcW w:w="2062" w:type="dxa"/>
            <w:vAlign w:val="center"/>
          </w:tcPr>
          <w:p w14:paraId="6F1F27EA"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lang w:val="en-US"/>
              </w:rPr>
              <w:t>f</w:t>
            </w:r>
            <w:r w:rsidRPr="00A50BDD">
              <w:rPr>
                <w:b/>
                <w:sz w:val="28"/>
                <w:szCs w:val="28"/>
                <w:vertAlign w:val="subscript"/>
                <w:lang w:val="ru-RU"/>
              </w:rPr>
              <w:t>Д.Ц.</w:t>
            </w:r>
            <w:r w:rsidRPr="00A50BDD">
              <w:rPr>
                <w:b/>
                <w:sz w:val="28"/>
                <w:szCs w:val="28"/>
                <w:lang w:val="ru-RU"/>
              </w:rPr>
              <w:t xml:space="preserve">, </w:t>
            </w:r>
            <w:r w:rsidRPr="00A50BDD">
              <w:rPr>
                <w:b/>
                <w:i/>
                <w:sz w:val="28"/>
                <w:szCs w:val="28"/>
                <w:lang w:val="ru-RU"/>
              </w:rPr>
              <w:t>мм</w:t>
            </w:r>
          </w:p>
        </w:tc>
        <w:tc>
          <w:tcPr>
            <w:tcW w:w="2063" w:type="dxa"/>
            <w:vAlign w:val="center"/>
          </w:tcPr>
          <w:p w14:paraId="194B37F2"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0,045</w:t>
            </w:r>
          </w:p>
        </w:tc>
        <w:tc>
          <w:tcPr>
            <w:tcW w:w="1791" w:type="dxa"/>
          </w:tcPr>
          <w:p w14:paraId="75ADF3BC"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0,091</w:t>
            </w:r>
          </w:p>
        </w:tc>
        <w:tc>
          <w:tcPr>
            <w:tcW w:w="2106" w:type="dxa"/>
            <w:vAlign w:val="center"/>
          </w:tcPr>
          <w:p w14:paraId="2D6C75AC"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0,136</w:t>
            </w:r>
          </w:p>
        </w:tc>
        <w:tc>
          <w:tcPr>
            <w:tcW w:w="1691" w:type="dxa"/>
            <w:vAlign w:val="center"/>
          </w:tcPr>
          <w:p w14:paraId="34EB236C"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0,181</w:t>
            </w:r>
          </w:p>
        </w:tc>
      </w:tr>
      <w:tr w:rsidR="00F71209" w:rsidRPr="00A50BDD" w14:paraId="6AB9700F" w14:textId="77777777" w:rsidTr="00654A5E">
        <w:tc>
          <w:tcPr>
            <w:tcW w:w="2062" w:type="dxa"/>
            <w:vAlign w:val="center"/>
          </w:tcPr>
          <w:p w14:paraId="05AC92FC" w14:textId="77777777" w:rsidR="00F71209" w:rsidRPr="00A50BDD" w:rsidRDefault="00F71209" w:rsidP="00F71209">
            <w:pPr>
              <w:pStyle w:val="a3"/>
              <w:widowControl w:val="0"/>
              <w:tabs>
                <w:tab w:val="left" w:pos="9639"/>
              </w:tabs>
              <w:adjustRightInd w:val="0"/>
              <w:spacing w:before="120" w:after="120"/>
              <w:ind w:left="-108" w:right="-172"/>
              <w:jc w:val="center"/>
              <w:rPr>
                <w:b/>
                <w:sz w:val="28"/>
                <w:szCs w:val="28"/>
                <w:lang w:val="en-US"/>
              </w:rPr>
            </w:pPr>
            <w:r w:rsidRPr="00A50BDD">
              <w:rPr>
                <w:b/>
                <w:sz w:val="28"/>
                <w:szCs w:val="28"/>
                <w:lang w:val="en-US"/>
              </w:rPr>
              <w:t>f</w:t>
            </w:r>
            <w:r>
              <w:rPr>
                <w:b/>
                <w:sz w:val="28"/>
                <w:szCs w:val="28"/>
                <w:vertAlign w:val="subscript"/>
                <w:lang w:val="ru-RU"/>
              </w:rPr>
              <w:t>ПОД</w:t>
            </w:r>
            <w:r w:rsidRPr="00A50BDD">
              <w:rPr>
                <w:b/>
                <w:sz w:val="28"/>
                <w:szCs w:val="28"/>
                <w:vertAlign w:val="subscript"/>
                <w:lang w:val="ru-RU"/>
              </w:rPr>
              <w:t>.</w:t>
            </w:r>
            <w:r w:rsidRPr="00A50BDD">
              <w:rPr>
                <w:b/>
                <w:sz w:val="28"/>
                <w:szCs w:val="28"/>
                <w:lang w:val="ru-RU"/>
              </w:rPr>
              <w:t xml:space="preserve">, </w:t>
            </w:r>
            <w:r w:rsidRPr="00A50BDD">
              <w:rPr>
                <w:b/>
                <w:i/>
                <w:sz w:val="28"/>
                <w:szCs w:val="28"/>
                <w:lang w:val="ru-RU"/>
              </w:rPr>
              <w:t>мм</w:t>
            </w:r>
          </w:p>
        </w:tc>
        <w:tc>
          <w:tcPr>
            <w:tcW w:w="2063" w:type="dxa"/>
            <w:vAlign w:val="center"/>
          </w:tcPr>
          <w:p w14:paraId="488F7FE6" w14:textId="77777777" w:rsidR="00F71209" w:rsidRPr="00A50BDD"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0,004</w:t>
            </w:r>
          </w:p>
        </w:tc>
        <w:tc>
          <w:tcPr>
            <w:tcW w:w="1791" w:type="dxa"/>
          </w:tcPr>
          <w:p w14:paraId="442A76CB" w14:textId="77777777" w:rsidR="00F71209" w:rsidRPr="00A50BDD"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0,008</w:t>
            </w:r>
          </w:p>
        </w:tc>
        <w:tc>
          <w:tcPr>
            <w:tcW w:w="2106" w:type="dxa"/>
            <w:vAlign w:val="center"/>
          </w:tcPr>
          <w:p w14:paraId="2C1C143A" w14:textId="77777777" w:rsidR="00F71209" w:rsidRPr="00A50BDD"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0,013</w:t>
            </w:r>
          </w:p>
        </w:tc>
        <w:tc>
          <w:tcPr>
            <w:tcW w:w="1691" w:type="dxa"/>
            <w:vAlign w:val="center"/>
          </w:tcPr>
          <w:p w14:paraId="4C40BDAD" w14:textId="77777777" w:rsidR="00F71209" w:rsidRPr="00A50BDD"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0,017</w:t>
            </w:r>
          </w:p>
        </w:tc>
      </w:tr>
      <w:tr w:rsidR="00F71209" w:rsidRPr="00A50BDD" w14:paraId="5ECC1B18" w14:textId="77777777" w:rsidTr="00654A5E">
        <w:tc>
          <w:tcPr>
            <w:tcW w:w="2062" w:type="dxa"/>
            <w:vAlign w:val="center"/>
          </w:tcPr>
          <w:p w14:paraId="670CE3F6" w14:textId="77777777" w:rsidR="00F71209" w:rsidRPr="00F71209" w:rsidRDefault="00F71209" w:rsidP="00F71209">
            <w:pPr>
              <w:pStyle w:val="a3"/>
              <w:widowControl w:val="0"/>
              <w:tabs>
                <w:tab w:val="left" w:pos="9639"/>
              </w:tabs>
              <w:adjustRightInd w:val="0"/>
              <w:spacing w:before="120" w:after="120"/>
              <w:ind w:left="-108" w:right="-172"/>
              <w:jc w:val="center"/>
              <w:rPr>
                <w:b/>
                <w:sz w:val="28"/>
                <w:szCs w:val="28"/>
              </w:rPr>
            </w:pPr>
            <w:r w:rsidRPr="00A50BDD">
              <w:rPr>
                <w:b/>
                <w:sz w:val="28"/>
                <w:szCs w:val="28"/>
                <w:lang w:val="en-US"/>
              </w:rPr>
              <w:t>F</w:t>
            </w:r>
            <w:r>
              <w:rPr>
                <w:b/>
                <w:sz w:val="28"/>
                <w:szCs w:val="28"/>
                <w:vertAlign w:val="subscript"/>
                <w:lang w:val="ru-RU"/>
              </w:rPr>
              <w:t>СУМ</w:t>
            </w:r>
            <w:r w:rsidRPr="00A50BDD">
              <w:rPr>
                <w:b/>
                <w:sz w:val="28"/>
                <w:szCs w:val="28"/>
                <w:vertAlign w:val="subscript"/>
                <w:lang w:val="ru-RU"/>
              </w:rPr>
              <w:t>.</w:t>
            </w:r>
            <w:r w:rsidRPr="00A50BDD">
              <w:rPr>
                <w:b/>
                <w:sz w:val="28"/>
                <w:szCs w:val="28"/>
                <w:lang w:val="ru-RU"/>
              </w:rPr>
              <w:t xml:space="preserve">, </w:t>
            </w:r>
            <w:r w:rsidRPr="00A50BDD">
              <w:rPr>
                <w:b/>
                <w:i/>
                <w:sz w:val="28"/>
                <w:szCs w:val="28"/>
                <w:lang w:val="ru-RU"/>
              </w:rPr>
              <w:t>мм</w:t>
            </w:r>
          </w:p>
        </w:tc>
        <w:tc>
          <w:tcPr>
            <w:tcW w:w="2063" w:type="dxa"/>
            <w:vAlign w:val="center"/>
          </w:tcPr>
          <w:p w14:paraId="74923F83" w14:textId="77777777" w:rsidR="00F71209"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0,0547</w:t>
            </w:r>
          </w:p>
        </w:tc>
        <w:tc>
          <w:tcPr>
            <w:tcW w:w="1791" w:type="dxa"/>
          </w:tcPr>
          <w:p w14:paraId="299B7B0E" w14:textId="77777777" w:rsidR="00F71209" w:rsidRDefault="00F71209" w:rsidP="00F71209">
            <w:pPr>
              <w:pStyle w:val="a3"/>
              <w:widowControl w:val="0"/>
              <w:tabs>
                <w:tab w:val="left" w:pos="9639"/>
              </w:tabs>
              <w:adjustRightInd w:val="0"/>
              <w:spacing w:before="120" w:after="120"/>
              <w:ind w:left="-108" w:right="-172"/>
              <w:contextualSpacing w:val="0"/>
              <w:jc w:val="center"/>
              <w:rPr>
                <w:sz w:val="28"/>
                <w:szCs w:val="28"/>
              </w:rPr>
            </w:pPr>
            <w:r>
              <w:rPr>
                <w:sz w:val="28"/>
                <w:szCs w:val="28"/>
              </w:rPr>
              <w:t>0,1104</w:t>
            </w:r>
          </w:p>
        </w:tc>
        <w:tc>
          <w:tcPr>
            <w:tcW w:w="2106" w:type="dxa"/>
            <w:vAlign w:val="center"/>
          </w:tcPr>
          <w:p w14:paraId="4CCC824E" w14:textId="77777777" w:rsidR="00F71209"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0,1662</w:t>
            </w:r>
          </w:p>
        </w:tc>
        <w:tc>
          <w:tcPr>
            <w:tcW w:w="1691" w:type="dxa"/>
            <w:vAlign w:val="center"/>
          </w:tcPr>
          <w:p w14:paraId="5CAFC958" w14:textId="77777777" w:rsidR="00F71209" w:rsidRDefault="00F71209" w:rsidP="00654A5E">
            <w:pPr>
              <w:pStyle w:val="a3"/>
              <w:widowControl w:val="0"/>
              <w:tabs>
                <w:tab w:val="left" w:pos="9639"/>
              </w:tabs>
              <w:adjustRightInd w:val="0"/>
              <w:spacing w:before="120" w:after="120"/>
              <w:ind w:left="-108" w:right="-172"/>
              <w:contextualSpacing w:val="0"/>
              <w:jc w:val="center"/>
              <w:rPr>
                <w:sz w:val="28"/>
                <w:szCs w:val="28"/>
              </w:rPr>
            </w:pPr>
            <w:r>
              <w:rPr>
                <w:sz w:val="28"/>
                <w:szCs w:val="28"/>
              </w:rPr>
              <w:t>0,22</w:t>
            </w:r>
          </w:p>
        </w:tc>
      </w:tr>
    </w:tbl>
    <w:p w14:paraId="573857A9" w14:textId="77777777" w:rsidR="0027263B" w:rsidRPr="00A50BDD" w:rsidRDefault="00F71209" w:rsidP="008D512A">
      <w:pPr>
        <w:shd w:val="clear" w:color="auto" w:fill="FFFFFF"/>
        <w:adjustRightInd w:val="0"/>
        <w:spacing w:before="240" w:line="360" w:lineRule="auto"/>
        <w:ind w:left="284" w:right="284" w:firstLine="567"/>
        <w:jc w:val="both"/>
        <w:rPr>
          <w:sz w:val="28"/>
          <w:szCs w:val="28"/>
        </w:rPr>
      </w:pPr>
      <w:r>
        <w:rPr>
          <w:sz w:val="28"/>
          <w:szCs w:val="28"/>
        </w:rPr>
        <w:t>\</w:t>
      </w:r>
      <w:r w:rsidR="0027263B" w:rsidRPr="00A50BDD">
        <w:rPr>
          <w:sz w:val="28"/>
          <w:szCs w:val="28"/>
        </w:rPr>
        <w:t xml:space="preserve">При проведенні розрахунків було проведено експериментальне дослідження прогинів друкарського та формного валів </w:t>
      </w:r>
      <w:proofErr w:type="spellStart"/>
      <w:r w:rsidR="0027263B" w:rsidRPr="00A50BDD">
        <w:rPr>
          <w:sz w:val="28"/>
          <w:szCs w:val="28"/>
        </w:rPr>
        <w:t>флексодрукарської</w:t>
      </w:r>
      <w:proofErr w:type="spellEnd"/>
      <w:r w:rsidR="0027263B" w:rsidRPr="00A50BDD">
        <w:rPr>
          <w:sz w:val="28"/>
          <w:szCs w:val="28"/>
        </w:rPr>
        <w:t xml:space="preserve"> машини ДВЛ-1800 на підприємстві ПП «</w:t>
      </w:r>
      <w:proofErr w:type="spellStart"/>
      <w:r w:rsidR="0027263B" w:rsidRPr="00A50BDD">
        <w:rPr>
          <w:sz w:val="28"/>
          <w:szCs w:val="28"/>
        </w:rPr>
        <w:t>Василиск</w:t>
      </w:r>
      <w:proofErr w:type="spellEnd"/>
      <w:r w:rsidR="0027263B" w:rsidRPr="00A50BDD">
        <w:rPr>
          <w:sz w:val="28"/>
          <w:szCs w:val="28"/>
        </w:rPr>
        <w:t xml:space="preserve">». При </w:t>
      </w:r>
      <w:r w:rsidR="008D512A">
        <w:rPr>
          <w:sz w:val="28"/>
          <w:szCs w:val="28"/>
        </w:rPr>
        <w:t xml:space="preserve">даному </w:t>
      </w:r>
      <w:r w:rsidR="0027263B" w:rsidRPr="00A50BDD">
        <w:rPr>
          <w:sz w:val="28"/>
          <w:szCs w:val="28"/>
        </w:rPr>
        <w:t xml:space="preserve">дослідженні були виявлені </w:t>
      </w:r>
      <w:r w:rsidR="00E6233E">
        <w:rPr>
          <w:sz w:val="28"/>
          <w:szCs w:val="28"/>
        </w:rPr>
        <w:t xml:space="preserve">наступні </w:t>
      </w:r>
      <w:r w:rsidR="008D512A">
        <w:rPr>
          <w:sz w:val="28"/>
          <w:szCs w:val="28"/>
        </w:rPr>
        <w:t xml:space="preserve">величини прогинів ФЦ та ДЦ, </w:t>
      </w:r>
      <w:r w:rsidR="00E6233E">
        <w:rPr>
          <w:sz w:val="28"/>
          <w:szCs w:val="28"/>
        </w:rPr>
        <w:t xml:space="preserve">які представлені у табл. </w:t>
      </w:r>
      <w:r w:rsidR="006D41CF">
        <w:rPr>
          <w:sz w:val="28"/>
          <w:szCs w:val="28"/>
          <w:lang w:val="ru-RU"/>
        </w:rPr>
        <w:t>3.3</w:t>
      </w:r>
      <w:r w:rsidR="008D512A">
        <w:rPr>
          <w:sz w:val="28"/>
          <w:szCs w:val="28"/>
        </w:rPr>
        <w:t>.</w:t>
      </w:r>
    </w:p>
    <w:p w14:paraId="2787D679" w14:textId="77777777" w:rsidR="0027263B" w:rsidRPr="00A50BDD" w:rsidRDefault="0027263B" w:rsidP="0027263B">
      <w:pPr>
        <w:pStyle w:val="a3"/>
        <w:shd w:val="clear" w:color="auto" w:fill="FFFFFF"/>
        <w:adjustRightInd w:val="0"/>
        <w:spacing w:line="360" w:lineRule="auto"/>
        <w:ind w:left="284" w:right="284" w:firstLine="567"/>
        <w:jc w:val="right"/>
        <w:rPr>
          <w:sz w:val="28"/>
          <w:szCs w:val="28"/>
        </w:rPr>
      </w:pPr>
      <w:r w:rsidRPr="00A50BDD">
        <w:rPr>
          <w:sz w:val="28"/>
          <w:szCs w:val="28"/>
        </w:rPr>
        <w:t xml:space="preserve">Таблиця </w:t>
      </w:r>
      <w:r w:rsidR="006D41CF">
        <w:rPr>
          <w:sz w:val="28"/>
          <w:szCs w:val="28"/>
          <w:lang w:val="en-US"/>
        </w:rPr>
        <w:t>3.3</w:t>
      </w:r>
    </w:p>
    <w:p w14:paraId="213B9EE6" w14:textId="77777777" w:rsidR="0027263B" w:rsidRPr="008D512A" w:rsidRDefault="008D512A" w:rsidP="0027263B">
      <w:pPr>
        <w:pStyle w:val="a3"/>
        <w:shd w:val="clear" w:color="auto" w:fill="FFFFFF"/>
        <w:adjustRightInd w:val="0"/>
        <w:spacing w:line="360" w:lineRule="auto"/>
        <w:ind w:left="284" w:right="284" w:firstLine="567"/>
        <w:jc w:val="center"/>
        <w:rPr>
          <w:i/>
          <w:sz w:val="28"/>
          <w:szCs w:val="28"/>
        </w:rPr>
      </w:pPr>
      <w:r w:rsidRPr="008D512A">
        <w:rPr>
          <w:i/>
          <w:sz w:val="28"/>
          <w:szCs w:val="28"/>
        </w:rPr>
        <w:t xml:space="preserve">Прогини циліндрів </w:t>
      </w:r>
      <w:r w:rsidR="0027263B" w:rsidRPr="008D512A">
        <w:rPr>
          <w:i/>
          <w:sz w:val="28"/>
          <w:szCs w:val="28"/>
        </w:rPr>
        <w:t>при заданому тиску</w:t>
      </w:r>
    </w:p>
    <w:tbl>
      <w:tblPr>
        <w:tblW w:w="971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2"/>
        <w:gridCol w:w="2063"/>
        <w:gridCol w:w="1791"/>
        <w:gridCol w:w="2106"/>
        <w:gridCol w:w="1691"/>
      </w:tblGrid>
      <w:tr w:rsidR="0027263B" w:rsidRPr="00A50BDD" w14:paraId="5CC6DF9B" w14:textId="77777777" w:rsidTr="00654A5E">
        <w:tc>
          <w:tcPr>
            <w:tcW w:w="2062" w:type="dxa"/>
            <w:vAlign w:val="center"/>
          </w:tcPr>
          <w:p w14:paraId="074BA737"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lang w:val="en-US"/>
              </w:rPr>
              <w:t>P,</w:t>
            </w:r>
            <w:r w:rsidRPr="00A50BDD">
              <w:rPr>
                <w:b/>
                <w:sz w:val="28"/>
                <w:szCs w:val="28"/>
              </w:rPr>
              <w:t xml:space="preserve"> </w:t>
            </w:r>
            <w:proofErr w:type="spellStart"/>
            <w:r w:rsidRPr="00A50BDD">
              <w:rPr>
                <w:b/>
                <w:sz w:val="28"/>
                <w:szCs w:val="28"/>
                <w:lang w:val="en-US"/>
              </w:rPr>
              <w:t>МПа</w:t>
            </w:r>
            <w:proofErr w:type="spellEnd"/>
          </w:p>
        </w:tc>
        <w:tc>
          <w:tcPr>
            <w:tcW w:w="2063" w:type="dxa"/>
            <w:vAlign w:val="center"/>
          </w:tcPr>
          <w:p w14:paraId="7C5A8B4B"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rPr>
              <w:t>0,2</w:t>
            </w:r>
          </w:p>
        </w:tc>
        <w:tc>
          <w:tcPr>
            <w:tcW w:w="1791" w:type="dxa"/>
            <w:vAlign w:val="center"/>
          </w:tcPr>
          <w:p w14:paraId="389EC3CB"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rPr>
              <w:t>0,4</w:t>
            </w:r>
          </w:p>
        </w:tc>
        <w:tc>
          <w:tcPr>
            <w:tcW w:w="2106" w:type="dxa"/>
            <w:vAlign w:val="center"/>
          </w:tcPr>
          <w:p w14:paraId="3DCA0CDA"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rPr>
              <w:t>0,6</w:t>
            </w:r>
          </w:p>
        </w:tc>
        <w:tc>
          <w:tcPr>
            <w:tcW w:w="1691" w:type="dxa"/>
            <w:vAlign w:val="center"/>
          </w:tcPr>
          <w:p w14:paraId="0B5BD353"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rPr>
              <w:t>0,8</w:t>
            </w:r>
          </w:p>
        </w:tc>
      </w:tr>
      <w:tr w:rsidR="0027263B" w:rsidRPr="00A50BDD" w14:paraId="7036CD37" w14:textId="77777777" w:rsidTr="00654A5E">
        <w:tc>
          <w:tcPr>
            <w:tcW w:w="2062" w:type="dxa"/>
            <w:vAlign w:val="center"/>
          </w:tcPr>
          <w:p w14:paraId="547D2FF3"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lang w:val="ru-RU"/>
              </w:rPr>
            </w:pPr>
            <w:r w:rsidRPr="00A50BDD">
              <w:rPr>
                <w:b/>
                <w:sz w:val="28"/>
                <w:szCs w:val="28"/>
                <w:lang w:val="en-US"/>
              </w:rPr>
              <w:t>f</w:t>
            </w:r>
            <w:r w:rsidRPr="00A50BDD">
              <w:rPr>
                <w:b/>
                <w:sz w:val="28"/>
                <w:szCs w:val="28"/>
                <w:vertAlign w:val="subscript"/>
                <w:lang w:val="ru-RU"/>
              </w:rPr>
              <w:t>Ф.Ц.</w:t>
            </w:r>
            <w:r w:rsidRPr="00A50BDD">
              <w:rPr>
                <w:b/>
                <w:sz w:val="28"/>
                <w:szCs w:val="28"/>
                <w:lang w:val="ru-RU"/>
              </w:rPr>
              <w:t xml:space="preserve">, </w:t>
            </w:r>
            <w:r w:rsidRPr="00A50BDD">
              <w:rPr>
                <w:b/>
                <w:i/>
                <w:sz w:val="28"/>
                <w:szCs w:val="28"/>
                <w:lang w:val="ru-RU"/>
              </w:rPr>
              <w:t>мм</w:t>
            </w:r>
          </w:p>
        </w:tc>
        <w:tc>
          <w:tcPr>
            <w:tcW w:w="2063" w:type="dxa"/>
            <w:vAlign w:val="center"/>
          </w:tcPr>
          <w:p w14:paraId="61A553AB"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0,0051</w:t>
            </w:r>
          </w:p>
        </w:tc>
        <w:tc>
          <w:tcPr>
            <w:tcW w:w="1791" w:type="dxa"/>
          </w:tcPr>
          <w:p w14:paraId="1E87B186"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0,0111</w:t>
            </w:r>
          </w:p>
        </w:tc>
        <w:tc>
          <w:tcPr>
            <w:tcW w:w="2106" w:type="dxa"/>
            <w:vAlign w:val="center"/>
          </w:tcPr>
          <w:p w14:paraId="56B21275"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0,0176</w:t>
            </w:r>
          </w:p>
        </w:tc>
        <w:tc>
          <w:tcPr>
            <w:tcW w:w="1691" w:type="dxa"/>
            <w:vAlign w:val="center"/>
          </w:tcPr>
          <w:p w14:paraId="087AF5DD" w14:textId="77777777" w:rsidR="0027263B" w:rsidRPr="00A50BDD" w:rsidRDefault="0027263B" w:rsidP="00654A5E">
            <w:pPr>
              <w:pStyle w:val="a3"/>
              <w:widowControl w:val="0"/>
              <w:tabs>
                <w:tab w:val="left" w:pos="9639"/>
              </w:tabs>
              <w:adjustRightInd w:val="0"/>
              <w:spacing w:before="120" w:after="120"/>
              <w:ind w:left="-108" w:right="-172"/>
              <w:contextualSpacing w:val="0"/>
              <w:jc w:val="center"/>
              <w:rPr>
                <w:sz w:val="28"/>
                <w:szCs w:val="28"/>
              </w:rPr>
            </w:pPr>
            <w:r w:rsidRPr="00A50BDD">
              <w:rPr>
                <w:sz w:val="28"/>
                <w:szCs w:val="28"/>
              </w:rPr>
              <w:t>0,0228</w:t>
            </w:r>
          </w:p>
        </w:tc>
      </w:tr>
      <w:tr w:rsidR="0027263B" w:rsidRPr="00A50BDD" w14:paraId="1AF57003" w14:textId="77777777" w:rsidTr="00654A5E">
        <w:tc>
          <w:tcPr>
            <w:tcW w:w="2062" w:type="dxa"/>
            <w:vAlign w:val="center"/>
          </w:tcPr>
          <w:p w14:paraId="016B9E16" w14:textId="77777777" w:rsidR="0027263B" w:rsidRPr="00A50BDD" w:rsidRDefault="0027263B" w:rsidP="00654A5E">
            <w:pPr>
              <w:pStyle w:val="a3"/>
              <w:widowControl w:val="0"/>
              <w:tabs>
                <w:tab w:val="left" w:pos="9639"/>
              </w:tabs>
              <w:adjustRightInd w:val="0"/>
              <w:spacing w:before="120" w:after="120"/>
              <w:ind w:left="-108" w:right="-172"/>
              <w:jc w:val="center"/>
              <w:rPr>
                <w:b/>
                <w:sz w:val="28"/>
                <w:szCs w:val="28"/>
              </w:rPr>
            </w:pPr>
            <w:r w:rsidRPr="00A50BDD">
              <w:rPr>
                <w:b/>
                <w:sz w:val="28"/>
                <w:szCs w:val="28"/>
                <w:lang w:val="en-US"/>
              </w:rPr>
              <w:t>f</w:t>
            </w:r>
            <w:r w:rsidRPr="00A50BDD">
              <w:rPr>
                <w:b/>
                <w:sz w:val="28"/>
                <w:szCs w:val="28"/>
                <w:vertAlign w:val="subscript"/>
                <w:lang w:val="ru-RU"/>
              </w:rPr>
              <w:t>Д.Ц.</w:t>
            </w:r>
            <w:r w:rsidRPr="00A50BDD">
              <w:rPr>
                <w:b/>
                <w:sz w:val="28"/>
                <w:szCs w:val="28"/>
                <w:lang w:val="ru-RU"/>
              </w:rPr>
              <w:t xml:space="preserve">, </w:t>
            </w:r>
            <w:r w:rsidRPr="00A50BDD">
              <w:rPr>
                <w:b/>
                <w:i/>
                <w:sz w:val="28"/>
                <w:szCs w:val="28"/>
                <w:lang w:val="ru-RU"/>
              </w:rPr>
              <w:t>мм</w:t>
            </w:r>
          </w:p>
        </w:tc>
        <w:tc>
          <w:tcPr>
            <w:tcW w:w="2063" w:type="dxa"/>
            <w:vAlign w:val="center"/>
          </w:tcPr>
          <w:p w14:paraId="189C6313" w14:textId="77777777" w:rsidR="0027263B" w:rsidRPr="00A50BDD" w:rsidRDefault="0027263B" w:rsidP="00654A5E">
            <w:pPr>
              <w:pStyle w:val="a3"/>
              <w:widowControl w:val="0"/>
              <w:tabs>
                <w:tab w:val="left" w:pos="1847"/>
                <w:tab w:val="left" w:pos="9639"/>
              </w:tabs>
              <w:adjustRightInd w:val="0"/>
              <w:spacing w:before="120" w:after="120"/>
              <w:ind w:left="-108" w:right="-172"/>
              <w:contextualSpacing w:val="0"/>
              <w:jc w:val="center"/>
              <w:rPr>
                <w:sz w:val="28"/>
                <w:szCs w:val="28"/>
              </w:rPr>
            </w:pPr>
            <w:r w:rsidRPr="00A50BDD">
              <w:rPr>
                <w:sz w:val="28"/>
                <w:szCs w:val="28"/>
              </w:rPr>
              <w:t>0,048</w:t>
            </w:r>
          </w:p>
        </w:tc>
        <w:tc>
          <w:tcPr>
            <w:tcW w:w="1791" w:type="dxa"/>
          </w:tcPr>
          <w:p w14:paraId="42918268" w14:textId="77777777" w:rsidR="0027263B" w:rsidRPr="00A50BDD" w:rsidRDefault="0027263B" w:rsidP="00654A5E">
            <w:pPr>
              <w:pStyle w:val="a3"/>
              <w:widowControl w:val="0"/>
              <w:tabs>
                <w:tab w:val="left" w:pos="1847"/>
                <w:tab w:val="left" w:pos="9639"/>
              </w:tabs>
              <w:adjustRightInd w:val="0"/>
              <w:spacing w:before="120" w:after="120"/>
              <w:ind w:left="-108" w:right="-172"/>
              <w:contextualSpacing w:val="0"/>
              <w:jc w:val="center"/>
              <w:rPr>
                <w:sz w:val="28"/>
                <w:szCs w:val="28"/>
              </w:rPr>
            </w:pPr>
            <w:r w:rsidRPr="00A50BDD">
              <w:rPr>
                <w:sz w:val="28"/>
                <w:szCs w:val="28"/>
              </w:rPr>
              <w:t>0,094</w:t>
            </w:r>
          </w:p>
        </w:tc>
        <w:tc>
          <w:tcPr>
            <w:tcW w:w="2106" w:type="dxa"/>
            <w:vAlign w:val="center"/>
          </w:tcPr>
          <w:p w14:paraId="63449F17" w14:textId="77777777" w:rsidR="0027263B" w:rsidRPr="00A50BDD" w:rsidRDefault="0027263B" w:rsidP="00654A5E">
            <w:pPr>
              <w:pStyle w:val="a3"/>
              <w:widowControl w:val="0"/>
              <w:tabs>
                <w:tab w:val="left" w:pos="1847"/>
                <w:tab w:val="left" w:pos="9639"/>
              </w:tabs>
              <w:adjustRightInd w:val="0"/>
              <w:spacing w:before="120" w:after="120"/>
              <w:ind w:left="-108" w:right="-172"/>
              <w:contextualSpacing w:val="0"/>
              <w:jc w:val="center"/>
              <w:rPr>
                <w:sz w:val="28"/>
                <w:szCs w:val="28"/>
              </w:rPr>
            </w:pPr>
            <w:r w:rsidRPr="00A50BDD">
              <w:rPr>
                <w:sz w:val="28"/>
                <w:szCs w:val="28"/>
              </w:rPr>
              <w:t>0,140</w:t>
            </w:r>
          </w:p>
        </w:tc>
        <w:tc>
          <w:tcPr>
            <w:tcW w:w="1691" w:type="dxa"/>
            <w:vAlign w:val="center"/>
          </w:tcPr>
          <w:p w14:paraId="5A982CA4" w14:textId="77777777" w:rsidR="0027263B" w:rsidRPr="00A50BDD" w:rsidRDefault="0027263B" w:rsidP="00654A5E">
            <w:pPr>
              <w:pStyle w:val="a3"/>
              <w:widowControl w:val="0"/>
              <w:tabs>
                <w:tab w:val="left" w:pos="1847"/>
                <w:tab w:val="left" w:pos="9639"/>
              </w:tabs>
              <w:adjustRightInd w:val="0"/>
              <w:spacing w:before="120" w:after="120"/>
              <w:ind w:left="-108" w:right="-172"/>
              <w:contextualSpacing w:val="0"/>
              <w:jc w:val="center"/>
              <w:rPr>
                <w:sz w:val="28"/>
                <w:szCs w:val="28"/>
              </w:rPr>
            </w:pPr>
            <w:r w:rsidRPr="00A50BDD">
              <w:rPr>
                <w:sz w:val="28"/>
                <w:szCs w:val="28"/>
              </w:rPr>
              <w:t>0,184</w:t>
            </w:r>
          </w:p>
        </w:tc>
      </w:tr>
    </w:tbl>
    <w:p w14:paraId="54D6F429" w14:textId="77777777" w:rsidR="0027263B" w:rsidRPr="00A50BDD" w:rsidRDefault="0027263B" w:rsidP="0027263B">
      <w:pPr>
        <w:shd w:val="clear" w:color="auto" w:fill="FFFFFF"/>
        <w:adjustRightInd w:val="0"/>
        <w:spacing w:after="120" w:line="360" w:lineRule="auto"/>
        <w:ind w:left="284" w:right="284" w:firstLine="567"/>
        <w:rPr>
          <w:sz w:val="28"/>
          <w:szCs w:val="28"/>
        </w:rPr>
      </w:pPr>
      <w:r w:rsidRPr="00A50BDD">
        <w:rPr>
          <w:b/>
          <w:sz w:val="28"/>
          <w:szCs w:val="28"/>
        </w:rPr>
        <w:tab/>
      </w:r>
    </w:p>
    <w:p w14:paraId="5561B743" w14:textId="77777777" w:rsidR="0027263B" w:rsidRPr="00AF0C16" w:rsidRDefault="0027263B" w:rsidP="00AF0C16">
      <w:pPr>
        <w:pStyle w:val="a3"/>
        <w:numPr>
          <w:ilvl w:val="2"/>
          <w:numId w:val="5"/>
        </w:numPr>
        <w:shd w:val="clear" w:color="auto" w:fill="FFFFFF"/>
        <w:tabs>
          <w:tab w:val="left" w:pos="1701"/>
        </w:tabs>
        <w:adjustRightInd w:val="0"/>
        <w:spacing w:after="120" w:line="360" w:lineRule="auto"/>
        <w:ind w:right="284"/>
        <w:rPr>
          <w:b/>
          <w:i/>
          <w:sz w:val="28"/>
          <w:szCs w:val="28"/>
        </w:rPr>
      </w:pPr>
      <w:r w:rsidRPr="00AF0C16">
        <w:rPr>
          <w:b/>
          <w:i/>
          <w:sz w:val="28"/>
          <w:szCs w:val="28"/>
        </w:rPr>
        <w:t>Жорсткість підшипникових вузлів</w:t>
      </w:r>
    </w:p>
    <w:p w14:paraId="20C07489"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Жорсткість підшипникового вузла визначається в основному жорсткістю самого підшипника: величинами радіального зазору, осевою грою чи попереднім натягом.</w:t>
      </w:r>
    </w:p>
    <w:p w14:paraId="12437487" w14:textId="77777777" w:rsidR="0027263B" w:rsidRPr="00A50BDD" w:rsidRDefault="005916E9" w:rsidP="0027263B">
      <w:pPr>
        <w:pStyle w:val="a3"/>
        <w:shd w:val="clear" w:color="auto" w:fill="FFFFFF"/>
        <w:adjustRightInd w:val="0"/>
        <w:spacing w:line="360" w:lineRule="auto"/>
        <w:ind w:left="284" w:right="284" w:firstLine="567"/>
        <w:jc w:val="both"/>
        <w:rPr>
          <w:sz w:val="28"/>
          <w:szCs w:val="28"/>
        </w:rPr>
      </w:pPr>
      <w:r>
        <w:rPr>
          <w:sz w:val="28"/>
          <w:szCs w:val="28"/>
        </w:rPr>
        <w:t>Радіальну</w:t>
      </w:r>
      <w:r w:rsidR="0027263B" w:rsidRPr="00A50BDD">
        <w:rPr>
          <w:sz w:val="28"/>
          <w:szCs w:val="28"/>
        </w:rPr>
        <w:t xml:space="preserve"> жорсткість підшипника,</w:t>
      </w:r>
      <w:r>
        <w:rPr>
          <w:sz w:val="28"/>
          <w:szCs w:val="28"/>
        </w:rPr>
        <w:t xml:space="preserve"> </w:t>
      </w:r>
      <w:proofErr w:type="spellStart"/>
      <w:r w:rsidR="0027263B" w:rsidRPr="00A50BDD">
        <w:rPr>
          <w:sz w:val="28"/>
          <w:szCs w:val="28"/>
        </w:rPr>
        <w:t>мкм</w:t>
      </w:r>
      <w:proofErr w:type="spellEnd"/>
      <w:r w:rsidR="0027263B" w:rsidRPr="00A50BDD">
        <w:rPr>
          <w:sz w:val="28"/>
          <w:szCs w:val="28"/>
        </w:rPr>
        <w:t xml:space="preserve"> визначаємо за формулою:</w:t>
      </w:r>
    </w:p>
    <w:p w14:paraId="40DA20D5" w14:textId="77777777" w:rsidR="0027263B" w:rsidRPr="00A50BDD" w:rsidRDefault="0027263B" w:rsidP="0027263B">
      <w:pPr>
        <w:pStyle w:val="a3"/>
        <w:shd w:val="clear" w:color="auto" w:fill="FFFFFF"/>
        <w:tabs>
          <w:tab w:val="left" w:pos="4536"/>
          <w:tab w:val="left" w:pos="8505"/>
        </w:tabs>
        <w:adjustRightInd w:val="0"/>
        <w:spacing w:line="360" w:lineRule="auto"/>
        <w:ind w:left="284" w:right="284" w:firstLine="567"/>
        <w:jc w:val="both"/>
        <w:rPr>
          <w:sz w:val="28"/>
          <w:szCs w:val="28"/>
        </w:rPr>
      </w:pPr>
      <w:r w:rsidRPr="00A50BDD">
        <w:rPr>
          <w:sz w:val="28"/>
          <w:szCs w:val="28"/>
        </w:rPr>
        <w:tab/>
      </w:r>
      <w:r w:rsidRPr="00A50BDD">
        <w:rPr>
          <w:sz w:val="28"/>
          <w:szCs w:val="28"/>
        </w:rPr>
        <w:object w:dxaOrig="840" w:dyaOrig="680" w14:anchorId="4F078986">
          <v:shape id="_x0000_i1140" type="#_x0000_t75" style="width:41.25pt;height:34.5pt" o:ole="">
            <v:imagedata r:id="rId294" o:title=""/>
          </v:shape>
          <o:OLEObject Type="Embed" ProgID="Equation.DSMT4" ShapeID="_x0000_i1140" DrawAspect="Content" ObjectID="_1786109608" r:id="rId295"/>
        </w:object>
      </w:r>
      <w:r w:rsidRPr="00A50BDD">
        <w:rPr>
          <w:sz w:val="28"/>
          <w:szCs w:val="28"/>
        </w:rPr>
        <w:tab/>
      </w:r>
    </w:p>
    <w:p w14:paraId="0B2A514A"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 xml:space="preserve">де </w:t>
      </w:r>
      <w:proofErr w:type="spellStart"/>
      <w:r w:rsidRPr="00A50BDD">
        <w:rPr>
          <w:sz w:val="28"/>
          <w:szCs w:val="28"/>
        </w:rPr>
        <w:t>F</w:t>
      </w:r>
      <w:r w:rsidRPr="00A50BDD">
        <w:rPr>
          <w:sz w:val="28"/>
          <w:szCs w:val="28"/>
          <w:vertAlign w:val="subscript"/>
        </w:rPr>
        <w:t>r</w:t>
      </w:r>
      <w:proofErr w:type="spellEnd"/>
      <w:r w:rsidRPr="00A50BDD">
        <w:rPr>
          <w:sz w:val="28"/>
          <w:szCs w:val="28"/>
        </w:rPr>
        <w:t xml:space="preserve"> – радіальне навантаження на опору, Н;</w:t>
      </w:r>
    </w:p>
    <w:p w14:paraId="717D496A" w14:textId="77777777" w:rsidR="0027263B" w:rsidRPr="00A50BDD" w:rsidRDefault="0027263B" w:rsidP="0027263B">
      <w:pPr>
        <w:pStyle w:val="a3"/>
        <w:shd w:val="clear" w:color="auto" w:fill="FFFFFF"/>
        <w:adjustRightInd w:val="0"/>
        <w:ind w:left="284" w:right="284" w:firstLine="567"/>
        <w:contextualSpacing w:val="0"/>
        <w:jc w:val="both"/>
        <w:rPr>
          <w:sz w:val="28"/>
          <w:szCs w:val="28"/>
        </w:rPr>
      </w:pPr>
      <w:proofErr w:type="spellStart"/>
      <w:r w:rsidRPr="00A50BDD">
        <w:rPr>
          <w:sz w:val="28"/>
          <w:szCs w:val="28"/>
        </w:rPr>
        <w:t>δ</w:t>
      </w:r>
      <w:r w:rsidRPr="00A50BDD">
        <w:rPr>
          <w:sz w:val="28"/>
          <w:szCs w:val="28"/>
          <w:vertAlign w:val="subscript"/>
        </w:rPr>
        <w:t>r</w:t>
      </w:r>
      <w:proofErr w:type="spellEnd"/>
      <w:r w:rsidRPr="00A50BDD">
        <w:rPr>
          <w:sz w:val="28"/>
          <w:szCs w:val="28"/>
        </w:rPr>
        <w:t xml:space="preserve"> – радіальна піддатливість (деформація) підшипника під навантаженням, </w:t>
      </w:r>
      <w:proofErr w:type="spellStart"/>
      <w:r w:rsidRPr="00A50BDD">
        <w:rPr>
          <w:sz w:val="28"/>
          <w:szCs w:val="28"/>
        </w:rPr>
        <w:t>мкм</w:t>
      </w:r>
      <w:proofErr w:type="spellEnd"/>
      <w:r w:rsidRPr="00A50BDD">
        <w:rPr>
          <w:sz w:val="28"/>
          <w:szCs w:val="28"/>
        </w:rPr>
        <w:t>.</w:t>
      </w:r>
    </w:p>
    <w:p w14:paraId="6E7656EC" w14:textId="77777777" w:rsidR="0027263B" w:rsidRPr="00A50BDD" w:rsidRDefault="0027263B" w:rsidP="0027263B">
      <w:pPr>
        <w:pStyle w:val="a3"/>
        <w:shd w:val="clear" w:color="auto" w:fill="FFFFFF"/>
        <w:tabs>
          <w:tab w:val="left" w:pos="4536"/>
          <w:tab w:val="left" w:pos="8505"/>
        </w:tabs>
        <w:adjustRightInd w:val="0"/>
        <w:spacing w:line="360" w:lineRule="auto"/>
        <w:ind w:left="284" w:right="284" w:firstLine="567"/>
        <w:jc w:val="both"/>
        <w:rPr>
          <w:sz w:val="28"/>
          <w:szCs w:val="28"/>
        </w:rPr>
      </w:pPr>
      <w:r w:rsidRPr="00A50BDD">
        <w:rPr>
          <w:sz w:val="28"/>
          <w:szCs w:val="28"/>
        </w:rPr>
        <w:tab/>
      </w:r>
      <w:r w:rsidRPr="00A50BDD">
        <w:rPr>
          <w:sz w:val="28"/>
          <w:szCs w:val="28"/>
        </w:rPr>
        <w:object w:dxaOrig="1140" w:dyaOrig="380" w14:anchorId="6F33CC05">
          <v:shape id="_x0000_i1141" type="#_x0000_t75" style="width:57pt;height:19.5pt" o:ole="">
            <v:imagedata r:id="rId296" o:title=""/>
          </v:shape>
          <o:OLEObject Type="Embed" ProgID="Equation.DSMT4" ShapeID="_x0000_i1141" DrawAspect="Content" ObjectID="_1786109609" r:id="rId297"/>
        </w:object>
      </w:r>
    </w:p>
    <w:p w14:paraId="4CF19FD5" w14:textId="77777777" w:rsidR="0027263B" w:rsidRPr="00A50BDD" w:rsidRDefault="0027263B" w:rsidP="0027263B">
      <w:pPr>
        <w:pStyle w:val="a3"/>
        <w:shd w:val="clear" w:color="auto" w:fill="FFFFFF"/>
        <w:adjustRightInd w:val="0"/>
        <w:ind w:left="284" w:right="284" w:firstLine="567"/>
        <w:contextualSpacing w:val="0"/>
        <w:jc w:val="both"/>
        <w:rPr>
          <w:sz w:val="28"/>
          <w:szCs w:val="28"/>
        </w:rPr>
      </w:pPr>
      <w:r w:rsidRPr="00A50BDD">
        <w:rPr>
          <w:sz w:val="28"/>
          <w:szCs w:val="28"/>
        </w:rPr>
        <w:t xml:space="preserve">де </w:t>
      </w:r>
      <w:proofErr w:type="spellStart"/>
      <w:r w:rsidRPr="00A50BDD">
        <w:rPr>
          <w:sz w:val="28"/>
          <w:szCs w:val="28"/>
        </w:rPr>
        <w:t>δ'</w:t>
      </w:r>
      <w:r w:rsidRPr="00A50BDD">
        <w:rPr>
          <w:sz w:val="28"/>
          <w:szCs w:val="28"/>
          <w:vertAlign w:val="subscript"/>
        </w:rPr>
        <w:t>r</w:t>
      </w:r>
      <w:proofErr w:type="spellEnd"/>
      <w:r w:rsidRPr="00A50BDD">
        <w:rPr>
          <w:sz w:val="28"/>
          <w:szCs w:val="28"/>
        </w:rPr>
        <w:t xml:space="preserve"> – радіальна піддатливість у контакті найбільш навантаженого тіла кочення з доріжкою кочення, </w:t>
      </w:r>
      <w:proofErr w:type="spellStart"/>
      <w:r w:rsidRPr="00A50BDD">
        <w:rPr>
          <w:sz w:val="28"/>
          <w:szCs w:val="28"/>
        </w:rPr>
        <w:t>мкм</w:t>
      </w:r>
      <w:proofErr w:type="spellEnd"/>
      <w:r w:rsidRPr="00A50BDD">
        <w:rPr>
          <w:sz w:val="28"/>
          <w:szCs w:val="28"/>
        </w:rPr>
        <w:t>;</w:t>
      </w:r>
    </w:p>
    <w:p w14:paraId="6C8D9135" w14:textId="77777777" w:rsidR="0027263B" w:rsidRPr="00A50BDD" w:rsidRDefault="0027263B" w:rsidP="0027263B">
      <w:pPr>
        <w:pStyle w:val="a3"/>
        <w:shd w:val="clear" w:color="auto" w:fill="FFFFFF"/>
        <w:tabs>
          <w:tab w:val="left" w:pos="4536"/>
          <w:tab w:val="left" w:pos="8505"/>
        </w:tabs>
        <w:adjustRightInd w:val="0"/>
        <w:spacing w:line="360" w:lineRule="auto"/>
        <w:ind w:left="284" w:right="284" w:firstLine="567"/>
        <w:jc w:val="both"/>
        <w:rPr>
          <w:sz w:val="28"/>
          <w:szCs w:val="28"/>
        </w:rPr>
      </w:pPr>
      <w:r w:rsidRPr="00A50BDD">
        <w:rPr>
          <w:sz w:val="28"/>
          <w:szCs w:val="28"/>
        </w:rPr>
        <w:tab/>
      </w:r>
      <w:r w:rsidRPr="00A50BDD">
        <w:rPr>
          <w:sz w:val="28"/>
          <w:szCs w:val="28"/>
        </w:rPr>
        <w:object w:dxaOrig="880" w:dyaOrig="380" w14:anchorId="3126BCB3">
          <v:shape id="_x0000_i1142" type="#_x0000_t75" style="width:45pt;height:19.5pt" o:ole="">
            <v:imagedata r:id="rId298" o:title=""/>
          </v:shape>
          <o:OLEObject Type="Embed" ProgID="Equation.DSMT4" ShapeID="_x0000_i1142" DrawAspect="Content" ObjectID="_1786109610" r:id="rId299"/>
        </w:object>
      </w:r>
    </w:p>
    <w:p w14:paraId="0E088E80"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proofErr w:type="spellStart"/>
      <w:r w:rsidRPr="00A50BDD">
        <w:rPr>
          <w:sz w:val="28"/>
          <w:szCs w:val="28"/>
        </w:rPr>
        <w:t>δ</w:t>
      </w:r>
      <w:r w:rsidRPr="00A50BDD">
        <w:rPr>
          <w:sz w:val="28"/>
          <w:szCs w:val="28"/>
          <w:vertAlign w:val="subscript"/>
        </w:rPr>
        <w:t>rо</w:t>
      </w:r>
      <w:proofErr w:type="spellEnd"/>
      <w:r w:rsidRPr="00A50BDD">
        <w:rPr>
          <w:sz w:val="28"/>
          <w:szCs w:val="28"/>
        </w:rPr>
        <w:t xml:space="preserve"> – радіальна піддатливість у контакті найбільш навантаженого тіла кочення з доріжкою кочення при нульовому зазорі залежить від типу підшипника, </w:t>
      </w:r>
      <w:proofErr w:type="spellStart"/>
      <w:r w:rsidRPr="00A50BDD">
        <w:rPr>
          <w:sz w:val="28"/>
          <w:szCs w:val="28"/>
        </w:rPr>
        <w:t>мкм</w:t>
      </w:r>
      <w:proofErr w:type="spellEnd"/>
      <w:r w:rsidRPr="00A50BDD">
        <w:rPr>
          <w:sz w:val="28"/>
          <w:szCs w:val="28"/>
        </w:rPr>
        <w:t>;</w:t>
      </w:r>
    </w:p>
    <w:p w14:paraId="794F7BDE"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lastRenderedPageBreak/>
        <w:t>β – коефіцієнт, який враховує величину натягу чи зазору у підшипнику. Приймаємо його рівним 1.</w:t>
      </w:r>
    </w:p>
    <w:p w14:paraId="794FFCC4"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proofErr w:type="spellStart"/>
      <w:r w:rsidRPr="00A50BDD">
        <w:rPr>
          <w:sz w:val="28"/>
          <w:szCs w:val="28"/>
        </w:rPr>
        <w:t>δ</w:t>
      </w:r>
      <w:r w:rsidRPr="00A50BDD">
        <w:rPr>
          <w:sz w:val="28"/>
          <w:szCs w:val="28"/>
          <w:vertAlign w:val="subscript"/>
        </w:rPr>
        <w:t>r</w:t>
      </w:r>
      <w:proofErr w:type="spellEnd"/>
      <w:r w:rsidRPr="00A50BDD">
        <w:rPr>
          <w:sz w:val="28"/>
          <w:szCs w:val="28"/>
        </w:rPr>
        <w:t xml:space="preserve">'' – радіальна піддатливість у контакті </w:t>
      </w:r>
      <w:proofErr w:type="spellStart"/>
      <w:r w:rsidRPr="00A50BDD">
        <w:rPr>
          <w:sz w:val="28"/>
          <w:szCs w:val="28"/>
        </w:rPr>
        <w:t>кілець</w:t>
      </w:r>
      <w:proofErr w:type="spellEnd"/>
      <w:r w:rsidRPr="00A50BDD">
        <w:rPr>
          <w:sz w:val="28"/>
          <w:szCs w:val="28"/>
        </w:rPr>
        <w:t xml:space="preserve"> підшипника з посадочними поверхнями </w:t>
      </w:r>
      <w:proofErr w:type="spellStart"/>
      <w:r w:rsidRPr="00A50BDD">
        <w:rPr>
          <w:sz w:val="28"/>
          <w:szCs w:val="28"/>
        </w:rPr>
        <w:t>вала</w:t>
      </w:r>
      <w:proofErr w:type="spellEnd"/>
      <w:r w:rsidRPr="00A50BDD">
        <w:rPr>
          <w:sz w:val="28"/>
          <w:szCs w:val="28"/>
        </w:rPr>
        <w:t xml:space="preserve"> та </w:t>
      </w:r>
      <w:proofErr w:type="spellStart"/>
      <w:r w:rsidRPr="00A50BDD">
        <w:rPr>
          <w:sz w:val="28"/>
          <w:szCs w:val="28"/>
        </w:rPr>
        <w:t>корпуса</w:t>
      </w:r>
      <w:proofErr w:type="spellEnd"/>
      <w:r w:rsidRPr="00A50BDD">
        <w:rPr>
          <w:sz w:val="28"/>
          <w:szCs w:val="28"/>
        </w:rPr>
        <w:t xml:space="preserve">, </w:t>
      </w:r>
      <w:proofErr w:type="spellStart"/>
      <w:r w:rsidRPr="00A50BDD">
        <w:rPr>
          <w:sz w:val="28"/>
          <w:szCs w:val="28"/>
        </w:rPr>
        <w:t>мкм</w:t>
      </w:r>
      <w:proofErr w:type="spellEnd"/>
      <w:r w:rsidRPr="00A50BDD">
        <w:rPr>
          <w:sz w:val="28"/>
          <w:szCs w:val="28"/>
        </w:rPr>
        <w:t>.</w:t>
      </w:r>
    </w:p>
    <w:p w14:paraId="0CA0D4A1" w14:textId="77777777" w:rsidR="0027263B" w:rsidRPr="00A50BDD" w:rsidRDefault="0027263B" w:rsidP="0027263B">
      <w:pPr>
        <w:pStyle w:val="a3"/>
        <w:shd w:val="clear" w:color="auto" w:fill="FFFFFF"/>
        <w:adjustRightInd w:val="0"/>
        <w:spacing w:before="100" w:beforeAutospacing="1" w:line="360" w:lineRule="auto"/>
        <w:ind w:left="284" w:right="284" w:firstLine="567"/>
        <w:contextualSpacing w:val="0"/>
        <w:jc w:val="both"/>
        <w:rPr>
          <w:sz w:val="28"/>
          <w:szCs w:val="28"/>
        </w:rPr>
      </w:pPr>
      <w:r w:rsidRPr="00A50BDD">
        <w:rPr>
          <w:sz w:val="28"/>
          <w:szCs w:val="28"/>
        </w:rPr>
        <w:t xml:space="preserve">Q – радіальне навантаження, яке сприймає найбільш навантажене тіло кочення,  </w:t>
      </w:r>
    </w:p>
    <w:p w14:paraId="1109EDD9" w14:textId="77777777" w:rsidR="0027263B" w:rsidRPr="00A50BDD" w:rsidRDefault="0027263B" w:rsidP="00F71209">
      <w:pPr>
        <w:pStyle w:val="a3"/>
        <w:shd w:val="clear" w:color="auto" w:fill="FFFFFF"/>
        <w:adjustRightInd w:val="0"/>
        <w:spacing w:before="100" w:beforeAutospacing="1" w:line="360" w:lineRule="auto"/>
        <w:ind w:left="284" w:right="284" w:firstLine="567"/>
        <w:contextualSpacing w:val="0"/>
        <w:jc w:val="center"/>
        <w:rPr>
          <w:sz w:val="28"/>
          <w:szCs w:val="28"/>
        </w:rPr>
      </w:pPr>
      <w:r w:rsidRPr="00A50BDD">
        <w:object w:dxaOrig="1219" w:dyaOrig="620" w14:anchorId="3621F39F">
          <v:shape id="_x0000_i1143" type="#_x0000_t75" style="width:60pt;height:30.75pt" o:ole="">
            <v:imagedata r:id="rId300" o:title=""/>
          </v:shape>
          <o:OLEObject Type="Embed" ProgID="Equation.DSMT4" ShapeID="_x0000_i1143" DrawAspect="Content" ObjectID="_1786109611" r:id="rId301"/>
        </w:object>
      </w:r>
      <w:r w:rsidRPr="00A50BDD">
        <w:t xml:space="preserve">, </w:t>
      </w:r>
      <w:r w:rsidR="00654A5E" w:rsidRPr="00A50BDD">
        <w:rPr>
          <w:i/>
        </w:rPr>
        <w:t>Н</w:t>
      </w:r>
      <w:r w:rsidRPr="00A50BDD">
        <w:rPr>
          <w:sz w:val="28"/>
          <w:szCs w:val="28"/>
        </w:rPr>
        <w:t>;</w:t>
      </w:r>
    </w:p>
    <w:p w14:paraId="44F64AA4"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α – кут контакту, град;</w:t>
      </w:r>
    </w:p>
    <w:p w14:paraId="379A40E2"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і - кількість рядів тіл кочення;</w:t>
      </w:r>
    </w:p>
    <w:p w14:paraId="33B7E6A2" w14:textId="77777777" w:rsidR="0027263B" w:rsidRPr="00A50BDD" w:rsidRDefault="0027263B" w:rsidP="0027263B">
      <w:pPr>
        <w:pStyle w:val="a3"/>
        <w:shd w:val="clear" w:color="auto" w:fill="FFFFFF"/>
        <w:adjustRightInd w:val="0"/>
        <w:spacing w:line="360" w:lineRule="auto"/>
        <w:ind w:left="284" w:right="284" w:firstLine="567"/>
        <w:contextualSpacing w:val="0"/>
        <w:jc w:val="both"/>
        <w:rPr>
          <w:sz w:val="28"/>
          <w:szCs w:val="28"/>
        </w:rPr>
      </w:pPr>
      <w:r w:rsidRPr="00A50BDD">
        <w:rPr>
          <w:sz w:val="28"/>
          <w:szCs w:val="28"/>
        </w:rPr>
        <w:t>z - кількість тіл кочення в одному ряді;</w:t>
      </w:r>
    </w:p>
    <w:p w14:paraId="3117A819"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k – 0,002мм</w:t>
      </w:r>
      <w:r w:rsidRPr="00A50BDD">
        <w:rPr>
          <w:sz w:val="28"/>
          <w:szCs w:val="28"/>
          <w:vertAlign w:val="superscript"/>
        </w:rPr>
        <w:t>3</w:t>
      </w:r>
      <w:r w:rsidRPr="00A50BDD">
        <w:rPr>
          <w:sz w:val="28"/>
          <w:szCs w:val="28"/>
        </w:rPr>
        <w:t>/</w:t>
      </w:r>
      <w:proofErr w:type="spellStart"/>
      <w:r w:rsidRPr="00A50BDD">
        <w:rPr>
          <w:sz w:val="28"/>
          <w:szCs w:val="28"/>
        </w:rPr>
        <w:t>кгс</w:t>
      </w:r>
      <w:proofErr w:type="spellEnd"/>
    </w:p>
    <w:p w14:paraId="7398995A"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Р – радіальне навантаження на опору;</w:t>
      </w:r>
    </w:p>
    <w:p w14:paraId="403FFC78"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r w:rsidRPr="00A50BDD">
        <w:rPr>
          <w:sz w:val="28"/>
          <w:szCs w:val="28"/>
        </w:rPr>
        <w:t>d, D,B – Відповідно внутрішній, зовнішній діаметри підшипника та ширина, мм.</w:t>
      </w:r>
    </w:p>
    <w:p w14:paraId="71C55B49" w14:textId="77777777" w:rsidR="0027263B" w:rsidRPr="00A50BDD" w:rsidRDefault="0027263B" w:rsidP="0027263B">
      <w:pPr>
        <w:pStyle w:val="a3"/>
        <w:shd w:val="clear" w:color="auto" w:fill="FFFFFF"/>
        <w:adjustRightInd w:val="0"/>
        <w:spacing w:line="360" w:lineRule="auto"/>
        <w:ind w:left="284" w:right="284" w:firstLine="567"/>
        <w:jc w:val="both"/>
        <w:rPr>
          <w:sz w:val="28"/>
          <w:szCs w:val="28"/>
        </w:rPr>
      </w:pPr>
      <w:proofErr w:type="spellStart"/>
      <w:r w:rsidRPr="00A50BDD">
        <w:rPr>
          <w:sz w:val="28"/>
          <w:szCs w:val="28"/>
        </w:rPr>
        <w:t>D</w:t>
      </w:r>
      <w:r w:rsidRPr="00A50BDD">
        <w:rPr>
          <w:sz w:val="28"/>
          <w:szCs w:val="28"/>
          <w:vertAlign w:val="subscript"/>
        </w:rPr>
        <w:t>т</w:t>
      </w:r>
      <w:proofErr w:type="spellEnd"/>
      <w:r w:rsidRPr="00A50BDD">
        <w:rPr>
          <w:sz w:val="28"/>
          <w:szCs w:val="28"/>
        </w:rPr>
        <w:t>, l – відповідно діаметр та довжина тіл кочення.</w:t>
      </w:r>
    </w:p>
    <w:p w14:paraId="3B4BFB9A" w14:textId="77777777" w:rsidR="0027263B" w:rsidRPr="00A50BDD" w:rsidRDefault="0027263B" w:rsidP="0027263B">
      <w:pPr>
        <w:pStyle w:val="a3"/>
        <w:shd w:val="clear" w:color="auto" w:fill="FFFFFF"/>
        <w:tabs>
          <w:tab w:val="left" w:pos="709"/>
        </w:tabs>
        <w:adjustRightInd w:val="0"/>
        <w:spacing w:line="360" w:lineRule="auto"/>
        <w:ind w:left="284" w:right="284" w:firstLine="567"/>
        <w:rPr>
          <w:i/>
          <w:sz w:val="28"/>
          <w:szCs w:val="28"/>
        </w:rPr>
      </w:pPr>
      <w:r w:rsidRPr="00A50BDD">
        <w:rPr>
          <w:i/>
          <w:sz w:val="28"/>
          <w:szCs w:val="28"/>
        </w:rPr>
        <w:t>Визначення жорсткості підшипників:</w:t>
      </w:r>
    </w:p>
    <w:p w14:paraId="6D0014FD" w14:textId="77777777" w:rsidR="0027263B" w:rsidRPr="00A50BDD" w:rsidRDefault="0027263B" w:rsidP="0027263B">
      <w:pPr>
        <w:pStyle w:val="a3"/>
        <w:shd w:val="clear" w:color="auto" w:fill="FFFFFF"/>
        <w:tabs>
          <w:tab w:val="left" w:pos="709"/>
        </w:tabs>
        <w:adjustRightInd w:val="0"/>
        <w:spacing w:line="360" w:lineRule="auto"/>
        <w:ind w:left="284" w:right="284" w:firstLine="567"/>
        <w:rPr>
          <w:sz w:val="28"/>
          <w:szCs w:val="28"/>
        </w:rPr>
      </w:pPr>
      <w:r w:rsidRPr="00A50BDD">
        <w:rPr>
          <w:sz w:val="28"/>
          <w:szCs w:val="28"/>
        </w:rPr>
        <w:t>Опора з натягом (</w:t>
      </w:r>
      <w:proofErr w:type="spellStart"/>
      <w:r w:rsidRPr="00A50BDD">
        <w:rPr>
          <w:sz w:val="28"/>
          <w:szCs w:val="28"/>
        </w:rPr>
        <w:t>підш</w:t>
      </w:r>
      <w:proofErr w:type="spellEnd"/>
      <w:r w:rsidRPr="00A50BDD">
        <w:rPr>
          <w:sz w:val="28"/>
          <w:szCs w:val="28"/>
        </w:rPr>
        <w:t>. №7213):</w:t>
      </w:r>
    </w:p>
    <w:p w14:paraId="37322A24" w14:textId="77777777" w:rsidR="0027263B" w:rsidRPr="00A50BDD" w:rsidRDefault="0027263B" w:rsidP="0027263B">
      <w:pPr>
        <w:pStyle w:val="a3"/>
        <w:shd w:val="clear" w:color="auto" w:fill="FFFFFF"/>
        <w:tabs>
          <w:tab w:val="left" w:pos="709"/>
        </w:tabs>
        <w:adjustRightInd w:val="0"/>
        <w:spacing w:line="360" w:lineRule="auto"/>
        <w:ind w:left="284" w:right="284" w:firstLine="567"/>
        <w:rPr>
          <w:sz w:val="28"/>
          <w:szCs w:val="28"/>
        </w:rPr>
      </w:pPr>
      <w:r w:rsidRPr="00A50BDD">
        <w:object w:dxaOrig="1460" w:dyaOrig="320" w14:anchorId="4F8BF75F">
          <v:shape id="_x0000_i1144" type="#_x0000_t75" style="width:72.75pt;height:15.75pt" o:ole="">
            <v:imagedata r:id="rId302" o:title=""/>
          </v:shape>
          <o:OLEObject Type="Embed" ProgID="Equation.DSMT4" ShapeID="_x0000_i1144" DrawAspect="Content" ObjectID="_1786109612" r:id="rId303"/>
        </w:object>
      </w:r>
    </w:p>
    <w:p w14:paraId="1A878737"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420" w:dyaOrig="660" w14:anchorId="479DE4D5">
          <v:shape id="_x0000_i1145" type="#_x0000_t75" style="width:171pt;height:33.75pt" o:ole="">
            <v:imagedata r:id="rId304" o:title=""/>
          </v:shape>
          <o:OLEObject Type="Embed" ProgID="Equation.DSMT4" ShapeID="_x0000_i1145" DrawAspect="Content" ObjectID="_1786109613" r:id="rId305"/>
        </w:object>
      </w:r>
    </w:p>
    <w:p w14:paraId="5C5AFE2E"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180" w:dyaOrig="380" w14:anchorId="0F6099BF">
          <v:shape id="_x0000_i1146" type="#_x0000_t75" style="width:109.5pt;height:19.5pt" o:ole="">
            <v:imagedata r:id="rId306" o:title=""/>
          </v:shape>
          <o:OLEObject Type="Embed" ProgID="Equation.DSMT4" ShapeID="_x0000_i1146" DrawAspect="Content" ObjectID="_1786109614" r:id="rId307"/>
        </w:object>
      </w:r>
    </w:p>
    <w:p w14:paraId="29D60334"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860" w:dyaOrig="620" w14:anchorId="07F6EA1D">
          <v:shape id="_x0000_i1147" type="#_x0000_t75" style="width:143.25pt;height:30.75pt" o:ole="">
            <v:imagedata r:id="rId308" o:title=""/>
          </v:shape>
          <o:OLEObject Type="Embed" ProgID="Equation.DSMT4" ShapeID="_x0000_i1147" DrawAspect="Content" ObjectID="_1786109615" r:id="rId309"/>
        </w:object>
      </w:r>
    </w:p>
    <w:p w14:paraId="1245A93A"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120" w:dyaOrig="380" w14:anchorId="26801714">
          <v:shape id="_x0000_i1148" type="#_x0000_t75" style="width:156pt;height:19.5pt" o:ole="">
            <v:imagedata r:id="rId310" o:title=""/>
          </v:shape>
          <o:OLEObject Type="Embed" ProgID="Equation.DSMT4" ShapeID="_x0000_i1148" DrawAspect="Content" ObjectID="_1786109616" r:id="rId311"/>
        </w:object>
      </w:r>
    </w:p>
    <w:p w14:paraId="1579C68D" w14:textId="77777777" w:rsidR="0027263B" w:rsidRPr="00A50BDD" w:rsidRDefault="0027263B" w:rsidP="0027263B">
      <w:pPr>
        <w:pStyle w:val="a3"/>
        <w:shd w:val="clear" w:color="auto" w:fill="FFFFFF"/>
        <w:tabs>
          <w:tab w:val="left" w:pos="3828"/>
        </w:tabs>
        <w:adjustRightInd w:val="0"/>
        <w:spacing w:line="360" w:lineRule="auto"/>
        <w:ind w:left="284" w:right="284" w:firstLine="567"/>
        <w:rPr>
          <w:sz w:val="28"/>
          <w:szCs w:val="28"/>
        </w:rPr>
      </w:pPr>
      <w:r w:rsidRPr="00A50BDD">
        <w:rPr>
          <w:sz w:val="28"/>
          <w:szCs w:val="28"/>
        </w:rPr>
        <w:t>Отже, маємо:</w:t>
      </w:r>
      <w:r w:rsidRPr="00A50BDD">
        <w:rPr>
          <w:sz w:val="28"/>
          <w:szCs w:val="28"/>
        </w:rPr>
        <w:tab/>
      </w:r>
      <w:r w:rsidRPr="00A50BDD">
        <w:rPr>
          <w:sz w:val="28"/>
          <w:szCs w:val="28"/>
        </w:rPr>
        <w:object w:dxaOrig="1900" w:dyaOrig="380" w14:anchorId="1B022B1E">
          <v:shape id="_x0000_i1149" type="#_x0000_t75" style="width:95.25pt;height:19.5pt" o:ole="">
            <v:imagedata r:id="rId312" o:title=""/>
          </v:shape>
          <o:OLEObject Type="Embed" ProgID="Equation.DSMT4" ShapeID="_x0000_i1149" DrawAspect="Content" ObjectID="_1786109617" r:id="rId313"/>
        </w:object>
      </w:r>
    </w:p>
    <w:p w14:paraId="7BC2D6B3" w14:textId="77777777" w:rsidR="0027263B" w:rsidRPr="00A50BDD" w:rsidRDefault="0027263B" w:rsidP="0027263B">
      <w:pPr>
        <w:pStyle w:val="a3"/>
        <w:shd w:val="clear" w:color="auto" w:fill="FFFFFF"/>
        <w:tabs>
          <w:tab w:val="left" w:pos="7938"/>
        </w:tabs>
        <w:adjustRightInd w:val="0"/>
        <w:spacing w:line="360" w:lineRule="auto"/>
        <w:ind w:left="284" w:right="284" w:firstLine="567"/>
        <w:rPr>
          <w:sz w:val="28"/>
          <w:szCs w:val="28"/>
        </w:rPr>
      </w:pPr>
    </w:p>
    <w:p w14:paraId="7CB39C2A" w14:textId="77777777" w:rsidR="0027263B" w:rsidRPr="00A50BDD" w:rsidRDefault="0027263B" w:rsidP="0027263B">
      <w:pPr>
        <w:pStyle w:val="a3"/>
        <w:shd w:val="clear" w:color="auto" w:fill="FFFFFF"/>
        <w:tabs>
          <w:tab w:val="left" w:pos="7938"/>
        </w:tabs>
        <w:adjustRightInd w:val="0"/>
        <w:spacing w:line="360" w:lineRule="auto"/>
        <w:ind w:left="284" w:right="284" w:firstLine="567"/>
        <w:rPr>
          <w:sz w:val="28"/>
          <w:szCs w:val="28"/>
        </w:rPr>
      </w:pPr>
      <w:r w:rsidRPr="00A50BDD">
        <w:rPr>
          <w:sz w:val="28"/>
          <w:szCs w:val="28"/>
        </w:rPr>
        <w:t>Опора з зазором (</w:t>
      </w:r>
      <w:proofErr w:type="spellStart"/>
      <w:r w:rsidRPr="00A50BDD">
        <w:rPr>
          <w:sz w:val="28"/>
          <w:szCs w:val="28"/>
        </w:rPr>
        <w:t>підш</w:t>
      </w:r>
      <w:proofErr w:type="spellEnd"/>
      <w:r w:rsidRPr="00A50BDD">
        <w:rPr>
          <w:sz w:val="28"/>
          <w:szCs w:val="28"/>
        </w:rPr>
        <w:t>. №3513):</w:t>
      </w:r>
    </w:p>
    <w:p w14:paraId="117B034D" w14:textId="77777777" w:rsidR="0027263B" w:rsidRPr="00A50BDD" w:rsidRDefault="0027263B" w:rsidP="0027263B">
      <w:pPr>
        <w:pStyle w:val="a3"/>
        <w:shd w:val="clear" w:color="auto" w:fill="FFFFFF"/>
        <w:tabs>
          <w:tab w:val="left" w:pos="709"/>
        </w:tabs>
        <w:adjustRightInd w:val="0"/>
        <w:spacing w:line="360" w:lineRule="auto"/>
        <w:ind w:left="284" w:right="284" w:firstLine="567"/>
        <w:rPr>
          <w:sz w:val="28"/>
          <w:szCs w:val="28"/>
        </w:rPr>
      </w:pPr>
      <w:r w:rsidRPr="00A50BDD">
        <w:object w:dxaOrig="1480" w:dyaOrig="320" w14:anchorId="3D3CD100">
          <v:shape id="_x0000_i1150" type="#_x0000_t75" style="width:75pt;height:15.75pt" o:ole="">
            <v:imagedata r:id="rId314" o:title=""/>
          </v:shape>
          <o:OLEObject Type="Embed" ProgID="Equation.DSMT4" ShapeID="_x0000_i1150" DrawAspect="Content" ObjectID="_1786109618" r:id="rId315"/>
        </w:object>
      </w:r>
    </w:p>
    <w:p w14:paraId="373A672E"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560" w:dyaOrig="760" w14:anchorId="612AC231">
          <v:shape id="_x0000_i1151" type="#_x0000_t75" style="width:178.5pt;height:37.5pt" o:ole="">
            <v:imagedata r:id="rId316" o:title=""/>
          </v:shape>
          <o:OLEObject Type="Embed" ProgID="Equation.DSMT4" ShapeID="_x0000_i1151" DrawAspect="Content" ObjectID="_1786109619" r:id="rId317"/>
        </w:object>
      </w:r>
    </w:p>
    <w:p w14:paraId="5695311E"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299" w:dyaOrig="380" w14:anchorId="4068BFCC">
          <v:shape id="_x0000_i1152" type="#_x0000_t75" style="width:114pt;height:19.5pt" o:ole="">
            <v:imagedata r:id="rId318" o:title=""/>
          </v:shape>
          <o:OLEObject Type="Embed" ProgID="Equation.DSMT4" ShapeID="_x0000_i1152" DrawAspect="Content" ObjectID="_1786109620" r:id="rId319"/>
        </w:object>
      </w:r>
    </w:p>
    <w:p w14:paraId="348A2AD5"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960" w:dyaOrig="620" w14:anchorId="0D92C177">
          <v:shape id="_x0000_i1153" type="#_x0000_t75" style="width:147pt;height:30.75pt" o:ole="">
            <v:imagedata r:id="rId320" o:title=""/>
          </v:shape>
          <o:OLEObject Type="Embed" ProgID="Equation.DSMT4" ShapeID="_x0000_i1153" DrawAspect="Content" ObjectID="_1786109621" r:id="rId321"/>
        </w:object>
      </w:r>
    </w:p>
    <w:p w14:paraId="339A0C8A"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240" w:dyaOrig="380" w14:anchorId="5214A93A">
          <v:shape id="_x0000_i1154" type="#_x0000_t75" style="width:162.75pt;height:19.5pt" o:ole="">
            <v:imagedata r:id="rId322" o:title=""/>
          </v:shape>
          <o:OLEObject Type="Embed" ProgID="Equation.DSMT4" ShapeID="_x0000_i1154" DrawAspect="Content" ObjectID="_1786109622" r:id="rId323"/>
        </w:object>
      </w:r>
    </w:p>
    <w:p w14:paraId="37DFD7D6" w14:textId="77777777" w:rsidR="0027263B" w:rsidRPr="00A50BDD" w:rsidRDefault="0027263B" w:rsidP="0027263B">
      <w:pPr>
        <w:pStyle w:val="a3"/>
        <w:shd w:val="clear" w:color="auto" w:fill="FFFFFF"/>
        <w:tabs>
          <w:tab w:val="left" w:pos="3828"/>
        </w:tabs>
        <w:adjustRightInd w:val="0"/>
        <w:spacing w:line="360" w:lineRule="auto"/>
        <w:ind w:left="284" w:right="284" w:firstLine="567"/>
        <w:rPr>
          <w:sz w:val="28"/>
          <w:szCs w:val="28"/>
        </w:rPr>
      </w:pPr>
      <w:r w:rsidRPr="00A50BDD">
        <w:rPr>
          <w:sz w:val="28"/>
          <w:szCs w:val="28"/>
        </w:rPr>
        <w:t>Отже, маємо:</w:t>
      </w:r>
      <w:r w:rsidRPr="00A50BDD">
        <w:rPr>
          <w:sz w:val="28"/>
          <w:szCs w:val="28"/>
        </w:rPr>
        <w:tab/>
      </w:r>
      <w:r w:rsidRPr="00A50BDD">
        <w:rPr>
          <w:sz w:val="28"/>
          <w:szCs w:val="28"/>
        </w:rPr>
        <w:object w:dxaOrig="1900" w:dyaOrig="380" w14:anchorId="7DACFC58">
          <v:shape id="_x0000_i1155" type="#_x0000_t75" style="width:95.25pt;height:19.5pt" o:ole="">
            <v:imagedata r:id="rId324" o:title=""/>
          </v:shape>
          <o:OLEObject Type="Embed" ProgID="Equation.DSMT4" ShapeID="_x0000_i1155" DrawAspect="Content" ObjectID="_1786109623" r:id="rId325"/>
        </w:object>
      </w:r>
    </w:p>
    <w:p w14:paraId="2167EE15" w14:textId="77777777" w:rsidR="0027263B" w:rsidRPr="00A50BDD" w:rsidRDefault="0027263B" w:rsidP="0027263B">
      <w:pPr>
        <w:pStyle w:val="a3"/>
        <w:shd w:val="clear" w:color="auto" w:fill="FFFFFF"/>
        <w:tabs>
          <w:tab w:val="left" w:pos="7938"/>
        </w:tabs>
        <w:adjustRightInd w:val="0"/>
        <w:spacing w:line="360" w:lineRule="auto"/>
        <w:ind w:left="284" w:right="284" w:firstLine="567"/>
        <w:rPr>
          <w:sz w:val="28"/>
          <w:szCs w:val="28"/>
        </w:rPr>
      </w:pPr>
    </w:p>
    <w:p w14:paraId="2B255E18" w14:textId="77777777" w:rsidR="0027263B" w:rsidRPr="00A50BDD" w:rsidRDefault="0027263B" w:rsidP="0027263B">
      <w:pPr>
        <w:pStyle w:val="a3"/>
        <w:shd w:val="clear" w:color="auto" w:fill="FFFFFF"/>
        <w:tabs>
          <w:tab w:val="left" w:pos="7938"/>
        </w:tabs>
        <w:adjustRightInd w:val="0"/>
        <w:spacing w:line="360" w:lineRule="auto"/>
        <w:ind w:left="284" w:right="284" w:firstLine="567"/>
        <w:rPr>
          <w:sz w:val="28"/>
          <w:szCs w:val="28"/>
        </w:rPr>
      </w:pPr>
      <w:r w:rsidRPr="00A50BDD">
        <w:rPr>
          <w:sz w:val="28"/>
          <w:szCs w:val="28"/>
        </w:rPr>
        <w:t>Опора з натягом (</w:t>
      </w:r>
      <w:proofErr w:type="spellStart"/>
      <w:r w:rsidRPr="00A50BDD">
        <w:rPr>
          <w:sz w:val="28"/>
          <w:szCs w:val="28"/>
        </w:rPr>
        <w:t>підш</w:t>
      </w:r>
      <w:proofErr w:type="spellEnd"/>
      <w:r w:rsidRPr="00A50BDD">
        <w:rPr>
          <w:sz w:val="28"/>
          <w:szCs w:val="28"/>
        </w:rPr>
        <w:t>. №80210):</w:t>
      </w:r>
    </w:p>
    <w:p w14:paraId="5397769D" w14:textId="77777777" w:rsidR="0027263B" w:rsidRPr="00A50BDD" w:rsidRDefault="0027263B" w:rsidP="0027263B">
      <w:pPr>
        <w:pStyle w:val="a3"/>
        <w:shd w:val="clear" w:color="auto" w:fill="FFFFFF"/>
        <w:tabs>
          <w:tab w:val="left" w:pos="709"/>
        </w:tabs>
        <w:adjustRightInd w:val="0"/>
        <w:spacing w:line="360" w:lineRule="auto"/>
        <w:ind w:left="284" w:right="284" w:firstLine="567"/>
        <w:rPr>
          <w:sz w:val="28"/>
          <w:szCs w:val="28"/>
        </w:rPr>
      </w:pPr>
      <w:r w:rsidRPr="00A50BDD">
        <w:object w:dxaOrig="1460" w:dyaOrig="320" w14:anchorId="7059B9D8">
          <v:shape id="_x0000_i1156" type="#_x0000_t75" style="width:72.75pt;height:15.75pt" o:ole="">
            <v:imagedata r:id="rId326" o:title=""/>
          </v:shape>
          <o:OLEObject Type="Embed" ProgID="Equation.DSMT4" ShapeID="_x0000_i1156" DrawAspect="Content" ObjectID="_1786109624" r:id="rId327"/>
        </w:object>
      </w:r>
    </w:p>
    <w:p w14:paraId="74AE5234"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560" w:dyaOrig="760" w14:anchorId="3D3B99AA">
          <v:shape id="_x0000_i1157" type="#_x0000_t75" style="width:178.5pt;height:37.5pt" o:ole="">
            <v:imagedata r:id="rId328" o:title=""/>
          </v:shape>
          <o:OLEObject Type="Embed" ProgID="Equation.DSMT4" ShapeID="_x0000_i1157" DrawAspect="Content" ObjectID="_1786109625" r:id="rId329"/>
        </w:object>
      </w:r>
    </w:p>
    <w:p w14:paraId="5E9487AE"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299" w:dyaOrig="380" w14:anchorId="3282F4E3">
          <v:shape id="_x0000_i1158" type="#_x0000_t75" style="width:114pt;height:19.5pt" o:ole="">
            <v:imagedata r:id="rId330" o:title=""/>
          </v:shape>
          <o:OLEObject Type="Embed" ProgID="Equation.DSMT4" ShapeID="_x0000_i1158" DrawAspect="Content" ObjectID="_1786109626" r:id="rId331"/>
        </w:object>
      </w:r>
    </w:p>
    <w:p w14:paraId="0326028B"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860" w:dyaOrig="620" w14:anchorId="64F9720B">
          <v:shape id="_x0000_i1159" type="#_x0000_t75" style="width:143.25pt;height:30.75pt" o:ole="">
            <v:imagedata r:id="rId332" o:title=""/>
          </v:shape>
          <o:OLEObject Type="Embed" ProgID="Equation.DSMT4" ShapeID="_x0000_i1159" DrawAspect="Content" ObjectID="_1786109627" r:id="rId333"/>
        </w:object>
      </w:r>
    </w:p>
    <w:p w14:paraId="643C4A49"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140" w:dyaOrig="380" w14:anchorId="5098F812">
          <v:shape id="_x0000_i1160" type="#_x0000_t75" style="width:156pt;height:19.5pt" o:ole="">
            <v:imagedata r:id="rId334" o:title=""/>
          </v:shape>
          <o:OLEObject Type="Embed" ProgID="Equation.DSMT4" ShapeID="_x0000_i1160" DrawAspect="Content" ObjectID="_1786109628" r:id="rId335"/>
        </w:object>
      </w:r>
    </w:p>
    <w:p w14:paraId="77FAD0C6" w14:textId="77777777" w:rsidR="0027263B" w:rsidRPr="00A50BDD" w:rsidRDefault="0027263B" w:rsidP="0027263B">
      <w:pPr>
        <w:pStyle w:val="a3"/>
        <w:shd w:val="clear" w:color="auto" w:fill="FFFFFF"/>
        <w:tabs>
          <w:tab w:val="left" w:pos="3828"/>
        </w:tabs>
        <w:adjustRightInd w:val="0"/>
        <w:spacing w:line="360" w:lineRule="auto"/>
        <w:ind w:left="284" w:right="284" w:firstLine="567"/>
        <w:rPr>
          <w:sz w:val="28"/>
          <w:szCs w:val="28"/>
        </w:rPr>
      </w:pPr>
      <w:r w:rsidRPr="00A50BDD">
        <w:rPr>
          <w:sz w:val="28"/>
          <w:szCs w:val="28"/>
        </w:rPr>
        <w:t>Отже, маємо:</w:t>
      </w:r>
      <w:r w:rsidRPr="00A50BDD">
        <w:rPr>
          <w:sz w:val="28"/>
          <w:szCs w:val="28"/>
        </w:rPr>
        <w:tab/>
      </w:r>
      <w:r w:rsidRPr="00A50BDD">
        <w:rPr>
          <w:sz w:val="28"/>
          <w:szCs w:val="28"/>
        </w:rPr>
        <w:object w:dxaOrig="1900" w:dyaOrig="380" w14:anchorId="1771AFD8">
          <v:shape id="_x0000_i1161" type="#_x0000_t75" style="width:95.25pt;height:19.5pt" o:ole="">
            <v:imagedata r:id="rId336" o:title=""/>
          </v:shape>
          <o:OLEObject Type="Embed" ProgID="Equation.DSMT4" ShapeID="_x0000_i1161" DrawAspect="Content" ObjectID="_1786109629" r:id="rId337"/>
        </w:object>
      </w:r>
    </w:p>
    <w:p w14:paraId="6C282F3E"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p>
    <w:p w14:paraId="5CA94C57" w14:textId="77777777" w:rsidR="0027263B" w:rsidRPr="00A50BDD" w:rsidRDefault="0027263B" w:rsidP="0027263B">
      <w:pPr>
        <w:pStyle w:val="a3"/>
        <w:shd w:val="clear" w:color="auto" w:fill="FFFFFF"/>
        <w:tabs>
          <w:tab w:val="left" w:pos="7938"/>
        </w:tabs>
        <w:adjustRightInd w:val="0"/>
        <w:spacing w:line="360" w:lineRule="auto"/>
        <w:ind w:left="284" w:right="284" w:firstLine="567"/>
        <w:rPr>
          <w:sz w:val="28"/>
          <w:szCs w:val="28"/>
        </w:rPr>
      </w:pPr>
      <w:r w:rsidRPr="00A50BDD">
        <w:rPr>
          <w:sz w:val="28"/>
          <w:szCs w:val="28"/>
        </w:rPr>
        <w:t>Опора з зазором  (</w:t>
      </w:r>
      <w:proofErr w:type="spellStart"/>
      <w:r w:rsidRPr="00A50BDD">
        <w:rPr>
          <w:sz w:val="28"/>
          <w:szCs w:val="28"/>
        </w:rPr>
        <w:t>підш</w:t>
      </w:r>
      <w:proofErr w:type="spellEnd"/>
      <w:r w:rsidRPr="00A50BDD">
        <w:rPr>
          <w:sz w:val="28"/>
          <w:szCs w:val="28"/>
        </w:rPr>
        <w:t>. №80210):</w:t>
      </w:r>
    </w:p>
    <w:p w14:paraId="65E29852" w14:textId="77777777" w:rsidR="0027263B" w:rsidRPr="00A50BDD" w:rsidRDefault="0027263B" w:rsidP="0027263B">
      <w:pPr>
        <w:pStyle w:val="a3"/>
        <w:shd w:val="clear" w:color="auto" w:fill="FFFFFF"/>
        <w:tabs>
          <w:tab w:val="left" w:pos="709"/>
        </w:tabs>
        <w:adjustRightInd w:val="0"/>
        <w:spacing w:line="360" w:lineRule="auto"/>
        <w:ind w:left="284" w:right="284" w:firstLine="567"/>
        <w:rPr>
          <w:sz w:val="28"/>
          <w:szCs w:val="28"/>
        </w:rPr>
      </w:pPr>
      <w:r w:rsidRPr="00A50BDD">
        <w:object w:dxaOrig="1460" w:dyaOrig="320" w14:anchorId="7F73BB1F">
          <v:shape id="_x0000_i1162" type="#_x0000_t75" style="width:72.75pt;height:15.75pt" o:ole="">
            <v:imagedata r:id="rId338" o:title=""/>
          </v:shape>
          <o:OLEObject Type="Embed" ProgID="Equation.DSMT4" ShapeID="_x0000_i1162" DrawAspect="Content" ObjectID="_1786109630" r:id="rId339"/>
        </w:object>
      </w:r>
    </w:p>
    <w:p w14:paraId="40FA5F26"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560" w:dyaOrig="760" w14:anchorId="15DE834F">
          <v:shape id="_x0000_i1163" type="#_x0000_t75" style="width:178.5pt;height:37.5pt" o:ole="">
            <v:imagedata r:id="rId340" o:title=""/>
          </v:shape>
          <o:OLEObject Type="Embed" ProgID="Equation.DSMT4" ShapeID="_x0000_i1163" DrawAspect="Content" ObjectID="_1786109631" r:id="rId341"/>
        </w:object>
      </w:r>
    </w:p>
    <w:p w14:paraId="60211B15"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2299" w:dyaOrig="380" w14:anchorId="146028AC">
          <v:shape id="_x0000_i1164" type="#_x0000_t75" style="width:114pt;height:19.5pt" o:ole="">
            <v:imagedata r:id="rId342" o:title=""/>
          </v:shape>
          <o:OLEObject Type="Embed" ProgID="Equation.DSMT4" ShapeID="_x0000_i1164" DrawAspect="Content" ObjectID="_1786109632" r:id="rId343"/>
        </w:object>
      </w:r>
    </w:p>
    <w:p w14:paraId="7118CC24"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000" w:dyaOrig="620" w14:anchorId="48050016">
          <v:shape id="_x0000_i1165" type="#_x0000_t75" style="width:151.5pt;height:30.75pt" o:ole="">
            <v:imagedata r:id="rId344" o:title=""/>
          </v:shape>
          <o:OLEObject Type="Embed" ProgID="Equation.DSMT4" ShapeID="_x0000_i1165" DrawAspect="Content" ObjectID="_1786109633" r:id="rId345"/>
        </w:object>
      </w:r>
    </w:p>
    <w:p w14:paraId="5F5C8746" w14:textId="77777777" w:rsidR="0027263B" w:rsidRPr="00A50BDD" w:rsidRDefault="0027263B" w:rsidP="0027263B">
      <w:pPr>
        <w:pStyle w:val="a3"/>
        <w:shd w:val="clear" w:color="auto" w:fill="FFFFFF"/>
        <w:tabs>
          <w:tab w:val="left" w:pos="7938"/>
        </w:tabs>
        <w:adjustRightInd w:val="0"/>
        <w:spacing w:line="360" w:lineRule="auto"/>
        <w:ind w:left="284" w:right="284" w:firstLine="567"/>
        <w:jc w:val="center"/>
        <w:rPr>
          <w:sz w:val="28"/>
          <w:szCs w:val="28"/>
        </w:rPr>
      </w:pPr>
      <w:r w:rsidRPr="00A50BDD">
        <w:rPr>
          <w:sz w:val="28"/>
          <w:szCs w:val="28"/>
        </w:rPr>
        <w:object w:dxaOrig="3300" w:dyaOrig="380" w14:anchorId="02E12F47">
          <v:shape id="_x0000_i1166" type="#_x0000_t75" style="width:165.75pt;height:19.5pt" o:ole="">
            <v:imagedata r:id="rId346" o:title=""/>
          </v:shape>
          <o:OLEObject Type="Embed" ProgID="Equation.DSMT4" ShapeID="_x0000_i1166" DrawAspect="Content" ObjectID="_1786109634" r:id="rId347"/>
        </w:object>
      </w:r>
    </w:p>
    <w:p w14:paraId="7BBE6E8E" w14:textId="77777777" w:rsidR="0027263B" w:rsidRDefault="0027263B" w:rsidP="0027263B">
      <w:pPr>
        <w:pStyle w:val="a3"/>
        <w:shd w:val="clear" w:color="auto" w:fill="FFFFFF"/>
        <w:tabs>
          <w:tab w:val="left" w:pos="3828"/>
        </w:tabs>
        <w:adjustRightInd w:val="0"/>
        <w:spacing w:line="360" w:lineRule="auto"/>
        <w:ind w:left="284" w:right="284" w:firstLine="567"/>
        <w:rPr>
          <w:sz w:val="28"/>
          <w:szCs w:val="28"/>
        </w:rPr>
      </w:pPr>
      <w:r w:rsidRPr="00A50BDD">
        <w:rPr>
          <w:sz w:val="28"/>
          <w:szCs w:val="28"/>
        </w:rPr>
        <w:t>Отже, маємо:</w:t>
      </w:r>
      <w:r w:rsidRPr="00A50BDD">
        <w:rPr>
          <w:sz w:val="28"/>
          <w:szCs w:val="28"/>
        </w:rPr>
        <w:tab/>
      </w:r>
      <w:r w:rsidRPr="00A50BDD">
        <w:rPr>
          <w:sz w:val="28"/>
          <w:szCs w:val="28"/>
        </w:rPr>
        <w:object w:dxaOrig="1900" w:dyaOrig="380" w14:anchorId="13DF5DC2">
          <v:shape id="_x0000_i1167" type="#_x0000_t75" style="width:95.25pt;height:19.5pt" o:ole="">
            <v:imagedata r:id="rId348" o:title=""/>
          </v:shape>
          <o:OLEObject Type="Embed" ProgID="Equation.DSMT4" ShapeID="_x0000_i1167" DrawAspect="Content" ObjectID="_1786109635" r:id="rId349"/>
        </w:object>
      </w:r>
    </w:p>
    <w:p w14:paraId="53A42D87" w14:textId="77777777" w:rsidR="00F46CA2" w:rsidRDefault="00F46CA2" w:rsidP="0027263B">
      <w:pPr>
        <w:pStyle w:val="a3"/>
        <w:shd w:val="clear" w:color="auto" w:fill="FFFFFF"/>
        <w:tabs>
          <w:tab w:val="left" w:pos="3828"/>
        </w:tabs>
        <w:adjustRightInd w:val="0"/>
        <w:spacing w:line="360" w:lineRule="auto"/>
        <w:ind w:left="284" w:right="284" w:firstLine="567"/>
        <w:rPr>
          <w:sz w:val="28"/>
          <w:szCs w:val="28"/>
        </w:rPr>
      </w:pPr>
    </w:p>
    <w:p w14:paraId="5C737C44" w14:textId="77777777" w:rsidR="00F46CA2" w:rsidRDefault="00F46CA2" w:rsidP="0027263B">
      <w:pPr>
        <w:pStyle w:val="a3"/>
        <w:shd w:val="clear" w:color="auto" w:fill="FFFFFF"/>
        <w:tabs>
          <w:tab w:val="left" w:pos="3828"/>
        </w:tabs>
        <w:adjustRightInd w:val="0"/>
        <w:spacing w:line="360" w:lineRule="auto"/>
        <w:ind w:left="284" w:right="284" w:firstLine="567"/>
        <w:rPr>
          <w:sz w:val="28"/>
          <w:szCs w:val="28"/>
        </w:rPr>
      </w:pPr>
      <w:r>
        <w:rPr>
          <w:noProof/>
          <w:lang w:eastAsia="uk-UA"/>
        </w:rPr>
        <w:lastRenderedPageBreak/>
        <w:drawing>
          <wp:inline distT="0" distB="0" distL="0" distR="0" wp14:anchorId="7B1CA056" wp14:editId="143FF151">
            <wp:extent cx="5137137" cy="4383903"/>
            <wp:effectExtent l="19050" t="0" r="6363" b="0"/>
            <wp:docPr id="39" name="Рисунок 29" descr="Чертеж2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23.tif"/>
                    <pic:cNvPicPr/>
                  </pic:nvPicPr>
                  <pic:blipFill>
                    <a:blip r:embed="rId350" cstate="email">
                      <a:extLst>
                        <a:ext uri="{28A0092B-C50C-407E-A947-70E740481C1C}">
                          <a14:useLocalDpi xmlns:a14="http://schemas.microsoft.com/office/drawing/2010/main"/>
                        </a:ext>
                      </a:extLst>
                    </a:blip>
                    <a:stretch>
                      <a:fillRect/>
                    </a:stretch>
                  </pic:blipFill>
                  <pic:spPr>
                    <a:xfrm>
                      <a:off x="0" y="0"/>
                      <a:ext cx="5137137" cy="4383903"/>
                    </a:xfrm>
                    <a:prstGeom prst="rect">
                      <a:avLst/>
                    </a:prstGeom>
                  </pic:spPr>
                </pic:pic>
              </a:graphicData>
            </a:graphic>
          </wp:inline>
        </w:drawing>
      </w:r>
    </w:p>
    <w:p w14:paraId="55732FF1" w14:textId="77777777" w:rsidR="00F46CA2" w:rsidRDefault="00F46CA2" w:rsidP="0027263B">
      <w:pPr>
        <w:pStyle w:val="a3"/>
        <w:shd w:val="clear" w:color="auto" w:fill="FFFFFF"/>
        <w:tabs>
          <w:tab w:val="left" w:pos="3828"/>
        </w:tabs>
        <w:adjustRightInd w:val="0"/>
        <w:spacing w:line="360" w:lineRule="auto"/>
        <w:ind w:left="284" w:right="284" w:firstLine="567"/>
        <w:rPr>
          <w:sz w:val="28"/>
          <w:szCs w:val="28"/>
        </w:rPr>
      </w:pPr>
    </w:p>
    <w:p w14:paraId="3F031854" w14:textId="77777777" w:rsidR="00F46CA2" w:rsidRDefault="00F46CA2" w:rsidP="0027263B">
      <w:pPr>
        <w:pStyle w:val="a3"/>
        <w:shd w:val="clear" w:color="auto" w:fill="FFFFFF"/>
        <w:tabs>
          <w:tab w:val="left" w:pos="3828"/>
        </w:tabs>
        <w:adjustRightInd w:val="0"/>
        <w:spacing w:line="360" w:lineRule="auto"/>
        <w:ind w:left="284" w:right="284" w:firstLine="567"/>
        <w:rPr>
          <w:sz w:val="28"/>
          <w:szCs w:val="28"/>
        </w:rPr>
      </w:pPr>
    </w:p>
    <w:p w14:paraId="74C917F1" w14:textId="77777777" w:rsidR="00F46CA2" w:rsidRPr="00A50BDD" w:rsidRDefault="00F46CA2" w:rsidP="0027263B">
      <w:pPr>
        <w:pStyle w:val="a3"/>
        <w:shd w:val="clear" w:color="auto" w:fill="FFFFFF"/>
        <w:tabs>
          <w:tab w:val="left" w:pos="3828"/>
        </w:tabs>
        <w:adjustRightInd w:val="0"/>
        <w:spacing w:line="360" w:lineRule="auto"/>
        <w:ind w:left="284" w:right="284" w:firstLine="567"/>
      </w:pPr>
    </w:p>
    <w:p w14:paraId="61A8790D" w14:textId="77777777" w:rsidR="0027263B" w:rsidRPr="00A50BDD" w:rsidRDefault="0027263B" w:rsidP="00581168">
      <w:pPr>
        <w:pStyle w:val="Style4"/>
        <w:widowControl/>
        <w:numPr>
          <w:ilvl w:val="2"/>
          <w:numId w:val="5"/>
        </w:numPr>
        <w:tabs>
          <w:tab w:val="left" w:pos="14601"/>
        </w:tabs>
        <w:spacing w:before="120" w:after="120" w:line="360" w:lineRule="auto"/>
        <w:ind w:left="1571" w:right="284"/>
        <w:outlineLvl w:val="0"/>
        <w:rPr>
          <w:rStyle w:val="FontStyle15"/>
          <w:rFonts w:ascii="Times New Roman" w:hAnsi="Times New Roman" w:cs="Times New Roman"/>
          <w:b/>
          <w:sz w:val="32"/>
          <w:szCs w:val="32"/>
          <w:lang w:val="uk-UA"/>
        </w:rPr>
      </w:pPr>
      <w:r w:rsidRPr="00A50BDD">
        <w:rPr>
          <w:rStyle w:val="FontStyle15"/>
          <w:rFonts w:ascii="Times New Roman" w:hAnsi="Times New Roman" w:cs="Times New Roman"/>
          <w:b/>
          <w:sz w:val="32"/>
          <w:szCs w:val="32"/>
          <w:lang w:val="uk-UA"/>
        </w:rPr>
        <w:t>Висновки</w:t>
      </w:r>
    </w:p>
    <w:p w14:paraId="1738D558" w14:textId="77777777" w:rsidR="0027263B" w:rsidRPr="00A50BDD" w:rsidRDefault="0027263B" w:rsidP="008D512A">
      <w:pPr>
        <w:pStyle w:val="31"/>
        <w:spacing w:line="360" w:lineRule="auto"/>
        <w:ind w:left="284" w:right="284" w:firstLine="567"/>
        <w:jc w:val="both"/>
        <w:rPr>
          <w:sz w:val="28"/>
          <w:szCs w:val="28"/>
        </w:rPr>
      </w:pPr>
      <w:r w:rsidRPr="00A50BDD">
        <w:rPr>
          <w:sz w:val="28"/>
          <w:szCs w:val="28"/>
        </w:rPr>
        <w:t>В даній роботі проведено аналіз жорсткості конструкції ДА на прикладі лінії ДВЛ</w:t>
      </w:r>
      <w:r w:rsidR="00AE4926" w:rsidRPr="00AE4926">
        <w:rPr>
          <w:sz w:val="28"/>
          <w:szCs w:val="28"/>
          <w:lang w:val="ru-RU"/>
        </w:rPr>
        <w:t>-</w:t>
      </w:r>
      <w:r w:rsidRPr="00A50BDD">
        <w:rPr>
          <w:sz w:val="28"/>
          <w:szCs w:val="28"/>
        </w:rPr>
        <w:t>1800. Були складені розрахункові схеми і визначені кількісні навантаження для розрахунку пружних деформацій ФЦ, ДЦ та підшипникових вузлів.</w:t>
      </w:r>
    </w:p>
    <w:p w14:paraId="7A5D60D7" w14:textId="77777777" w:rsidR="0027263B" w:rsidRPr="00A50BDD" w:rsidRDefault="0027263B" w:rsidP="0027263B">
      <w:pPr>
        <w:pStyle w:val="31"/>
        <w:spacing w:line="360" w:lineRule="auto"/>
        <w:ind w:left="284" w:right="284" w:firstLine="567"/>
        <w:jc w:val="both"/>
        <w:rPr>
          <w:sz w:val="28"/>
          <w:szCs w:val="28"/>
        </w:rPr>
      </w:pPr>
      <w:r w:rsidRPr="00A50BDD">
        <w:rPr>
          <w:sz w:val="28"/>
          <w:szCs w:val="28"/>
        </w:rPr>
        <w:t>Розрахунки пружних деформацій ФЦ та ДЦ проведені за допомогою, метод</w:t>
      </w:r>
      <w:r w:rsidR="00AF0C16">
        <w:rPr>
          <w:sz w:val="28"/>
          <w:szCs w:val="28"/>
        </w:rPr>
        <w:t>у</w:t>
      </w:r>
      <w:r w:rsidRPr="00A50BDD">
        <w:rPr>
          <w:sz w:val="28"/>
          <w:szCs w:val="28"/>
        </w:rPr>
        <w:t xml:space="preserve"> проф. Н.Н. </w:t>
      </w:r>
      <w:proofErr w:type="spellStart"/>
      <w:r w:rsidRPr="00A50BDD">
        <w:rPr>
          <w:sz w:val="28"/>
          <w:szCs w:val="28"/>
        </w:rPr>
        <w:t>Серпіонова</w:t>
      </w:r>
      <w:proofErr w:type="spellEnd"/>
      <w:r w:rsidRPr="00A50BDD">
        <w:rPr>
          <w:sz w:val="28"/>
          <w:szCs w:val="28"/>
        </w:rPr>
        <w:t xml:space="preserve">, методу, запропонованого Санкт-Петербурзьким технологічним університетом. Також були визначені прогини циліндрів експериментально та за допомогою програмного комплексу АСКОН. </w:t>
      </w:r>
    </w:p>
    <w:p w14:paraId="6B590A12" w14:textId="77777777" w:rsidR="0027263B" w:rsidRPr="00A50BDD" w:rsidRDefault="0027263B" w:rsidP="0027263B">
      <w:pPr>
        <w:pStyle w:val="31"/>
        <w:spacing w:line="360" w:lineRule="auto"/>
        <w:ind w:left="284" w:right="284" w:firstLine="567"/>
        <w:jc w:val="both"/>
        <w:rPr>
          <w:sz w:val="28"/>
          <w:szCs w:val="28"/>
        </w:rPr>
      </w:pPr>
      <w:r w:rsidRPr="00A50BDD">
        <w:rPr>
          <w:sz w:val="28"/>
          <w:szCs w:val="28"/>
        </w:rPr>
        <w:t>Базуючись на проведених дослідженнях, а також враховуючи експериментальні дані</w:t>
      </w:r>
      <w:r w:rsidR="00AF0C16">
        <w:rPr>
          <w:sz w:val="28"/>
          <w:szCs w:val="28"/>
        </w:rPr>
        <w:t xml:space="preserve"> підприємства ПП «</w:t>
      </w:r>
      <w:proofErr w:type="spellStart"/>
      <w:r w:rsidR="00AF0C16">
        <w:rPr>
          <w:sz w:val="28"/>
          <w:szCs w:val="28"/>
        </w:rPr>
        <w:t>Василиск</w:t>
      </w:r>
      <w:proofErr w:type="spellEnd"/>
      <w:r w:rsidR="00AF0C16">
        <w:rPr>
          <w:sz w:val="28"/>
          <w:szCs w:val="28"/>
        </w:rPr>
        <w:t>»</w:t>
      </w:r>
      <w:r w:rsidRPr="00A50BDD">
        <w:rPr>
          <w:sz w:val="28"/>
          <w:szCs w:val="28"/>
        </w:rPr>
        <w:t>, при розрахунках ДА, рекомендується метод російського університету</w:t>
      </w:r>
      <w:r w:rsidR="00AF0C16">
        <w:rPr>
          <w:sz w:val="28"/>
          <w:szCs w:val="28"/>
        </w:rPr>
        <w:t>.</w:t>
      </w:r>
      <w:r w:rsidRPr="00A50BDD">
        <w:rPr>
          <w:sz w:val="28"/>
          <w:szCs w:val="28"/>
        </w:rPr>
        <w:t xml:space="preserve"> В результаті встановлено:</w:t>
      </w:r>
    </w:p>
    <w:p w14:paraId="51E43904" w14:textId="77777777" w:rsidR="0027263B" w:rsidRPr="00A50BDD" w:rsidRDefault="0027263B" w:rsidP="000A720E">
      <w:pPr>
        <w:pStyle w:val="a3"/>
        <w:numPr>
          <w:ilvl w:val="0"/>
          <w:numId w:val="4"/>
        </w:numPr>
        <w:tabs>
          <w:tab w:val="left" w:pos="1134"/>
        </w:tabs>
        <w:spacing w:line="360" w:lineRule="auto"/>
        <w:ind w:left="284" w:right="284" w:firstLine="567"/>
        <w:jc w:val="both"/>
        <w:rPr>
          <w:sz w:val="28"/>
          <w:szCs w:val="28"/>
        </w:rPr>
      </w:pPr>
      <w:r w:rsidRPr="00A50BDD">
        <w:rPr>
          <w:sz w:val="28"/>
          <w:szCs w:val="28"/>
        </w:rPr>
        <w:lastRenderedPageBreak/>
        <w:t>сумарна величин</w:t>
      </w:r>
      <w:r w:rsidR="008C7983">
        <w:rPr>
          <w:sz w:val="28"/>
          <w:szCs w:val="28"/>
        </w:rPr>
        <w:t>а пружних деформацій машини ДВЛ-</w:t>
      </w:r>
      <w:r w:rsidRPr="00A50BDD">
        <w:rPr>
          <w:sz w:val="28"/>
          <w:szCs w:val="28"/>
        </w:rPr>
        <w:t xml:space="preserve">1800 повинна враховувати деформацію підшипникових вузлів, ДЦ, ФЦ. Деформації, в діапазоні </w:t>
      </w:r>
      <w:proofErr w:type="spellStart"/>
      <w:r w:rsidRPr="00A50BDD">
        <w:rPr>
          <w:sz w:val="28"/>
          <w:szCs w:val="28"/>
        </w:rPr>
        <w:t>Р</w:t>
      </w:r>
      <w:r w:rsidRPr="00A50BDD">
        <w:rPr>
          <w:sz w:val="28"/>
          <w:szCs w:val="28"/>
          <w:vertAlign w:val="subscript"/>
        </w:rPr>
        <w:t>тех</w:t>
      </w:r>
      <w:proofErr w:type="spellEnd"/>
      <w:r w:rsidRPr="00A50BDD">
        <w:rPr>
          <w:sz w:val="28"/>
          <w:szCs w:val="28"/>
        </w:rPr>
        <w:t xml:space="preserve"> = 0,2 - 0,8 МПа від</w:t>
      </w:r>
      <w:r w:rsidR="00AF0C16">
        <w:rPr>
          <w:sz w:val="28"/>
          <w:szCs w:val="28"/>
        </w:rPr>
        <w:t>повідно приймають значення 0,0045</w:t>
      </w:r>
      <w:r w:rsidRPr="00A50BDD">
        <w:rPr>
          <w:sz w:val="28"/>
          <w:szCs w:val="28"/>
        </w:rPr>
        <w:t xml:space="preserve"> - 0,18</w:t>
      </w:r>
      <w:r w:rsidR="00AF0C16">
        <w:rPr>
          <w:sz w:val="28"/>
          <w:szCs w:val="28"/>
        </w:rPr>
        <w:t>1</w:t>
      </w:r>
      <w:r w:rsidRPr="00A50BDD">
        <w:rPr>
          <w:sz w:val="28"/>
          <w:szCs w:val="28"/>
        </w:rPr>
        <w:t xml:space="preserve"> </w:t>
      </w:r>
      <w:r w:rsidRPr="00A50BDD">
        <w:rPr>
          <w:i/>
          <w:sz w:val="28"/>
          <w:szCs w:val="28"/>
        </w:rPr>
        <w:t>мм</w:t>
      </w:r>
      <w:r w:rsidRPr="00A50BDD">
        <w:rPr>
          <w:sz w:val="28"/>
          <w:szCs w:val="28"/>
        </w:rPr>
        <w:t>.</w:t>
      </w:r>
    </w:p>
    <w:p w14:paraId="3B6C3E9F" w14:textId="77777777" w:rsidR="0027263B" w:rsidRPr="00A50BDD" w:rsidRDefault="0027263B" w:rsidP="000A720E">
      <w:pPr>
        <w:pStyle w:val="a3"/>
        <w:numPr>
          <w:ilvl w:val="0"/>
          <w:numId w:val="4"/>
        </w:numPr>
        <w:tabs>
          <w:tab w:val="left" w:pos="1134"/>
        </w:tabs>
        <w:spacing w:line="360" w:lineRule="auto"/>
        <w:ind w:left="284" w:right="284" w:firstLine="567"/>
        <w:jc w:val="both"/>
        <w:rPr>
          <w:sz w:val="28"/>
          <w:szCs w:val="28"/>
        </w:rPr>
      </w:pPr>
      <w:r w:rsidRPr="00A50BDD">
        <w:rPr>
          <w:sz w:val="28"/>
          <w:szCs w:val="28"/>
        </w:rPr>
        <w:t xml:space="preserve">у системі ФЦ та ДЦ найбільш сильну деформацію мають </w:t>
      </w:r>
      <w:proofErr w:type="spellStart"/>
      <w:r w:rsidRPr="00A50BDD">
        <w:rPr>
          <w:sz w:val="28"/>
          <w:szCs w:val="28"/>
        </w:rPr>
        <w:t>вісі</w:t>
      </w:r>
      <w:proofErr w:type="spellEnd"/>
      <w:r w:rsidRPr="00A50BDD">
        <w:rPr>
          <w:sz w:val="28"/>
          <w:szCs w:val="28"/>
        </w:rPr>
        <w:t xml:space="preserve"> циліндрів. Порівняно з їх прогином, прогин поверхні циліндра складає приблизно 10% для ФЦ та 1% для ДЦ;</w:t>
      </w:r>
    </w:p>
    <w:p w14:paraId="42AB3061" w14:textId="77777777" w:rsidR="0027263B" w:rsidRPr="00A50BDD" w:rsidRDefault="0027263B" w:rsidP="000A720E">
      <w:pPr>
        <w:pStyle w:val="a3"/>
        <w:numPr>
          <w:ilvl w:val="0"/>
          <w:numId w:val="4"/>
        </w:numPr>
        <w:tabs>
          <w:tab w:val="left" w:pos="1134"/>
        </w:tabs>
        <w:spacing w:line="360" w:lineRule="auto"/>
        <w:ind w:left="284" w:right="284" w:firstLine="567"/>
        <w:jc w:val="both"/>
        <w:rPr>
          <w:sz w:val="28"/>
          <w:szCs w:val="28"/>
        </w:rPr>
      </w:pPr>
      <w:r w:rsidRPr="00A50BDD">
        <w:rPr>
          <w:sz w:val="28"/>
          <w:szCs w:val="28"/>
        </w:rPr>
        <w:t>найбільше пружні деформації в ДА зумовлені деформаціями ДЦ. Вони складають 70 – 80% від сумарного прогину.</w:t>
      </w:r>
    </w:p>
    <w:p w14:paraId="3C6BD22E" w14:textId="77777777" w:rsidR="0027263B" w:rsidRPr="00A50BDD" w:rsidRDefault="0027263B" w:rsidP="000A720E">
      <w:pPr>
        <w:pStyle w:val="a3"/>
        <w:numPr>
          <w:ilvl w:val="0"/>
          <w:numId w:val="4"/>
        </w:numPr>
        <w:tabs>
          <w:tab w:val="left" w:pos="1134"/>
        </w:tabs>
        <w:spacing w:line="360" w:lineRule="auto"/>
        <w:ind w:left="284" w:right="284" w:firstLine="567"/>
        <w:jc w:val="both"/>
        <w:rPr>
          <w:sz w:val="28"/>
          <w:szCs w:val="28"/>
        </w:rPr>
      </w:pPr>
      <w:r w:rsidRPr="00A50BDD">
        <w:rPr>
          <w:sz w:val="28"/>
          <w:szCs w:val="28"/>
        </w:rPr>
        <w:t>в залежності від геометричних параметрів ДА, значення найбільшого прогину варіюється в межах 0,0</w:t>
      </w:r>
      <w:r w:rsidR="00AF0C16">
        <w:rPr>
          <w:sz w:val="28"/>
          <w:szCs w:val="28"/>
        </w:rPr>
        <w:t>057</w:t>
      </w:r>
      <w:r w:rsidRPr="00A50BDD">
        <w:rPr>
          <w:sz w:val="28"/>
          <w:szCs w:val="28"/>
        </w:rPr>
        <w:t xml:space="preserve"> </w:t>
      </w:r>
      <w:r w:rsidRPr="00A50BDD">
        <w:rPr>
          <w:i/>
          <w:sz w:val="28"/>
          <w:szCs w:val="28"/>
        </w:rPr>
        <w:t>мм</w:t>
      </w:r>
      <w:r w:rsidR="00AF0C16">
        <w:rPr>
          <w:sz w:val="28"/>
          <w:szCs w:val="28"/>
        </w:rPr>
        <w:t xml:space="preserve"> до 0,022</w:t>
      </w:r>
      <w:r w:rsidRPr="00A50BDD">
        <w:rPr>
          <w:sz w:val="28"/>
          <w:szCs w:val="28"/>
        </w:rPr>
        <w:t xml:space="preserve"> </w:t>
      </w:r>
      <w:r w:rsidRPr="00A50BDD">
        <w:rPr>
          <w:i/>
          <w:sz w:val="28"/>
          <w:szCs w:val="28"/>
        </w:rPr>
        <w:t>мм</w:t>
      </w:r>
      <w:r w:rsidRPr="00A50BDD">
        <w:rPr>
          <w:sz w:val="28"/>
          <w:szCs w:val="28"/>
        </w:rPr>
        <w:t xml:space="preserve"> (для формного) та 0,</w:t>
      </w:r>
      <w:r w:rsidR="00AF0C16">
        <w:rPr>
          <w:sz w:val="28"/>
          <w:szCs w:val="28"/>
        </w:rPr>
        <w:t>045</w:t>
      </w:r>
      <w:r w:rsidRPr="00A50BDD">
        <w:rPr>
          <w:sz w:val="28"/>
          <w:szCs w:val="28"/>
        </w:rPr>
        <w:t xml:space="preserve"> </w:t>
      </w:r>
      <w:r w:rsidRPr="00A50BDD">
        <w:rPr>
          <w:i/>
          <w:sz w:val="28"/>
          <w:szCs w:val="28"/>
        </w:rPr>
        <w:t>мм</w:t>
      </w:r>
      <w:r w:rsidRPr="00A50BDD">
        <w:rPr>
          <w:sz w:val="28"/>
          <w:szCs w:val="28"/>
        </w:rPr>
        <w:t xml:space="preserve"> до 0,</w:t>
      </w:r>
      <w:r w:rsidR="00AF0C16">
        <w:rPr>
          <w:sz w:val="28"/>
          <w:szCs w:val="28"/>
        </w:rPr>
        <w:t>181</w:t>
      </w:r>
      <w:r w:rsidRPr="00A50BDD">
        <w:rPr>
          <w:sz w:val="28"/>
          <w:szCs w:val="28"/>
        </w:rPr>
        <w:t xml:space="preserve"> </w:t>
      </w:r>
      <w:r w:rsidRPr="00A50BDD">
        <w:rPr>
          <w:i/>
          <w:sz w:val="28"/>
          <w:szCs w:val="28"/>
        </w:rPr>
        <w:t>мм</w:t>
      </w:r>
      <w:r w:rsidRPr="00A50BDD">
        <w:rPr>
          <w:sz w:val="28"/>
          <w:szCs w:val="28"/>
        </w:rPr>
        <w:t xml:space="preserve"> (для друкарського).</w:t>
      </w:r>
    </w:p>
    <w:p w14:paraId="0F6AF97E" w14:textId="77777777" w:rsidR="0027263B" w:rsidRPr="00A50BDD" w:rsidRDefault="0027263B" w:rsidP="0027263B">
      <w:pPr>
        <w:pStyle w:val="a3"/>
        <w:spacing w:line="360" w:lineRule="auto"/>
        <w:ind w:left="284" w:right="284" w:firstLine="567"/>
        <w:jc w:val="both"/>
        <w:rPr>
          <w:sz w:val="28"/>
          <w:szCs w:val="28"/>
        </w:rPr>
      </w:pPr>
      <w:r w:rsidRPr="00A50BDD">
        <w:rPr>
          <w:sz w:val="28"/>
          <w:szCs w:val="28"/>
        </w:rPr>
        <w:t>Отримані дані дозволяють отримати наглядну оцінку поведінки елементів ДА у процесі друку, а також вплив характеристик на якість вихідної продукції.</w:t>
      </w:r>
    </w:p>
    <w:p w14:paraId="15F214E4" w14:textId="77777777" w:rsidR="0027263B" w:rsidRDefault="0027263B" w:rsidP="0027263B">
      <w:pPr>
        <w:ind w:left="284" w:right="284" w:firstLine="567"/>
        <w:rPr>
          <w:szCs w:val="28"/>
        </w:rPr>
      </w:pPr>
    </w:p>
    <w:p w14:paraId="03183890" w14:textId="77777777" w:rsidR="00F46CA2" w:rsidRDefault="00F46CA2" w:rsidP="0027263B">
      <w:pPr>
        <w:ind w:left="284" w:right="284" w:firstLine="567"/>
        <w:rPr>
          <w:szCs w:val="28"/>
        </w:rPr>
      </w:pPr>
    </w:p>
    <w:p w14:paraId="533E9599" w14:textId="77777777" w:rsidR="00F46CA2" w:rsidRDefault="00F46CA2" w:rsidP="0027263B">
      <w:pPr>
        <w:ind w:left="284" w:right="284" w:firstLine="567"/>
        <w:rPr>
          <w:szCs w:val="28"/>
        </w:rPr>
      </w:pPr>
    </w:p>
    <w:p w14:paraId="22FDEBA6" w14:textId="77777777" w:rsidR="00F46CA2" w:rsidRDefault="00F46CA2" w:rsidP="0027263B">
      <w:pPr>
        <w:ind w:left="284" w:right="284" w:firstLine="567"/>
        <w:rPr>
          <w:szCs w:val="28"/>
        </w:rPr>
      </w:pPr>
    </w:p>
    <w:p w14:paraId="0245FA5A" w14:textId="77777777" w:rsidR="00F46CA2" w:rsidRDefault="00F46CA2" w:rsidP="0027263B">
      <w:pPr>
        <w:ind w:left="284" w:right="284" w:firstLine="567"/>
        <w:rPr>
          <w:szCs w:val="28"/>
        </w:rPr>
      </w:pPr>
    </w:p>
    <w:p w14:paraId="51A20744" w14:textId="77777777" w:rsidR="00F46CA2" w:rsidRDefault="00F46CA2" w:rsidP="0027263B">
      <w:pPr>
        <w:ind w:left="284" w:right="284" w:firstLine="567"/>
        <w:rPr>
          <w:szCs w:val="28"/>
        </w:rPr>
      </w:pPr>
    </w:p>
    <w:p w14:paraId="4FFD9ADD" w14:textId="77777777" w:rsidR="00F46CA2" w:rsidRDefault="00F46CA2" w:rsidP="0027263B">
      <w:pPr>
        <w:ind w:left="284" w:right="284" w:firstLine="567"/>
        <w:rPr>
          <w:szCs w:val="28"/>
        </w:rPr>
      </w:pPr>
    </w:p>
    <w:p w14:paraId="4F2AF4FD" w14:textId="77777777" w:rsidR="00F46CA2" w:rsidRDefault="00F46CA2" w:rsidP="0027263B">
      <w:pPr>
        <w:ind w:left="284" w:right="284" w:firstLine="567"/>
        <w:rPr>
          <w:szCs w:val="28"/>
        </w:rPr>
      </w:pPr>
    </w:p>
    <w:p w14:paraId="3E056C8C" w14:textId="77777777" w:rsidR="00F46CA2" w:rsidRDefault="00F46CA2" w:rsidP="0027263B">
      <w:pPr>
        <w:ind w:left="284" w:right="284" w:firstLine="567"/>
        <w:rPr>
          <w:szCs w:val="28"/>
        </w:rPr>
      </w:pPr>
    </w:p>
    <w:p w14:paraId="7121FA24" w14:textId="77777777" w:rsidR="00FA439B" w:rsidRPr="00FA439B" w:rsidRDefault="00FA439B" w:rsidP="00FA439B">
      <w:pPr>
        <w:pStyle w:val="a3"/>
        <w:numPr>
          <w:ilvl w:val="1"/>
          <w:numId w:val="6"/>
        </w:numPr>
        <w:spacing w:before="100" w:beforeAutospacing="1" w:after="100" w:afterAutospacing="1" w:line="360" w:lineRule="auto"/>
        <w:ind w:right="284"/>
        <w:jc w:val="both"/>
        <w:rPr>
          <w:b/>
          <w:sz w:val="28"/>
          <w:szCs w:val="28"/>
        </w:rPr>
      </w:pPr>
      <w:r w:rsidRPr="00FA439B">
        <w:rPr>
          <w:b/>
          <w:sz w:val="28"/>
          <w:szCs w:val="28"/>
        </w:rPr>
        <w:t xml:space="preserve">Типові дефекти при </w:t>
      </w:r>
      <w:proofErr w:type="spellStart"/>
      <w:r w:rsidRPr="00FA439B">
        <w:rPr>
          <w:b/>
          <w:sz w:val="28"/>
          <w:szCs w:val="28"/>
        </w:rPr>
        <w:t>флексографічному</w:t>
      </w:r>
      <w:proofErr w:type="spellEnd"/>
      <w:r w:rsidRPr="00FA439B">
        <w:rPr>
          <w:b/>
          <w:sz w:val="28"/>
          <w:szCs w:val="28"/>
        </w:rPr>
        <w:t xml:space="preserve"> друці на ГК та причини їх виникнення.</w:t>
      </w:r>
    </w:p>
    <w:p w14:paraId="3F863BA0" w14:textId="77777777" w:rsidR="00FA439B" w:rsidRDefault="00FA439B" w:rsidP="00FA439B">
      <w:pPr>
        <w:pStyle w:val="a3"/>
        <w:spacing w:before="100" w:beforeAutospacing="1" w:line="360" w:lineRule="auto"/>
        <w:ind w:left="284" w:right="284" w:firstLine="567"/>
        <w:contextualSpacing w:val="0"/>
        <w:jc w:val="both"/>
        <w:rPr>
          <w:sz w:val="28"/>
          <w:szCs w:val="28"/>
        </w:rPr>
      </w:pPr>
      <w:r>
        <w:rPr>
          <w:sz w:val="28"/>
          <w:szCs w:val="28"/>
        </w:rPr>
        <w:t xml:space="preserve">Друк на ГК має чимало особливостей, які зумовлені відповідністю вимог до якості і складовими технологічного процесу, а також конструкцією і технічним станом ДА. У </w:t>
      </w:r>
      <w:proofErr w:type="spellStart"/>
      <w:r>
        <w:rPr>
          <w:sz w:val="28"/>
          <w:szCs w:val="28"/>
        </w:rPr>
        <w:t>флексографії</w:t>
      </w:r>
      <w:proofErr w:type="spellEnd"/>
      <w:r>
        <w:rPr>
          <w:sz w:val="28"/>
          <w:szCs w:val="28"/>
        </w:rPr>
        <w:t xml:space="preserve"> актуальна концепція: машина – друкар – матеріал. Тому у </w:t>
      </w:r>
      <w:proofErr w:type="spellStart"/>
      <w:r>
        <w:rPr>
          <w:sz w:val="28"/>
          <w:szCs w:val="28"/>
        </w:rPr>
        <w:t>флексодруці</w:t>
      </w:r>
      <w:proofErr w:type="spellEnd"/>
      <w:r>
        <w:rPr>
          <w:sz w:val="28"/>
          <w:szCs w:val="28"/>
        </w:rPr>
        <w:t xml:space="preserve"> має місце значно більше дефектів, ніж в інших способах друку. Зараз проводяться роботи по стандартизації вимог до якості відбитку, можливих дефектів і причин їх виникнення. Для цього проводять тестування – друк на тестових формах в умовах виробничого процесу, який буде відповідати виготовленню конкретного тиражу. На тестових формах розташовані спеціальні елементи. Виміряні за допомогою цих елементів дефекти і параметри друку розподіляють на три основні групи:</w:t>
      </w:r>
    </w:p>
    <w:p w14:paraId="1BAA4F68" w14:textId="77777777" w:rsidR="00FA439B" w:rsidRDefault="00FA439B" w:rsidP="008345AA">
      <w:pPr>
        <w:pStyle w:val="a3"/>
        <w:numPr>
          <w:ilvl w:val="0"/>
          <w:numId w:val="47"/>
        </w:numPr>
        <w:spacing w:line="360" w:lineRule="auto"/>
        <w:ind w:left="284" w:right="284" w:firstLine="567"/>
        <w:contextualSpacing w:val="0"/>
        <w:jc w:val="both"/>
        <w:rPr>
          <w:sz w:val="28"/>
          <w:szCs w:val="28"/>
        </w:rPr>
      </w:pPr>
      <w:r>
        <w:rPr>
          <w:sz w:val="28"/>
          <w:szCs w:val="28"/>
        </w:rPr>
        <w:lastRenderedPageBreak/>
        <w:t>дефекти до друкарської підготовки;</w:t>
      </w:r>
    </w:p>
    <w:p w14:paraId="6FB4F9EE" w14:textId="77777777" w:rsidR="00FA439B" w:rsidRDefault="00FA439B" w:rsidP="008345AA">
      <w:pPr>
        <w:pStyle w:val="a3"/>
        <w:numPr>
          <w:ilvl w:val="0"/>
          <w:numId w:val="47"/>
        </w:numPr>
        <w:spacing w:line="360" w:lineRule="auto"/>
        <w:ind w:left="284" w:right="284" w:firstLine="567"/>
        <w:contextualSpacing w:val="0"/>
        <w:jc w:val="both"/>
        <w:rPr>
          <w:sz w:val="28"/>
          <w:szCs w:val="28"/>
        </w:rPr>
      </w:pPr>
      <w:r>
        <w:rPr>
          <w:sz w:val="28"/>
          <w:szCs w:val="28"/>
        </w:rPr>
        <w:t>дефекти внаслідок технічного рівня і технічного стану ФДМ;</w:t>
      </w:r>
    </w:p>
    <w:p w14:paraId="0CE525A9" w14:textId="77777777" w:rsidR="00FA439B" w:rsidRDefault="00FA439B" w:rsidP="008345AA">
      <w:pPr>
        <w:pStyle w:val="a3"/>
        <w:numPr>
          <w:ilvl w:val="0"/>
          <w:numId w:val="47"/>
        </w:numPr>
        <w:spacing w:line="360" w:lineRule="auto"/>
        <w:ind w:left="284" w:right="284" w:firstLine="567"/>
        <w:contextualSpacing w:val="0"/>
        <w:jc w:val="both"/>
        <w:rPr>
          <w:sz w:val="28"/>
          <w:szCs w:val="28"/>
        </w:rPr>
      </w:pPr>
      <w:r>
        <w:rPr>
          <w:sz w:val="28"/>
          <w:szCs w:val="28"/>
        </w:rPr>
        <w:t>параметри для коригування передачі кольору;</w:t>
      </w:r>
    </w:p>
    <w:p w14:paraId="4DE28428" w14:textId="77777777" w:rsidR="00FA439B" w:rsidRDefault="00FA439B" w:rsidP="00FA439B">
      <w:pPr>
        <w:spacing w:line="360" w:lineRule="auto"/>
        <w:ind w:left="284" w:right="284" w:firstLine="567"/>
        <w:jc w:val="both"/>
        <w:rPr>
          <w:sz w:val="28"/>
          <w:szCs w:val="28"/>
        </w:rPr>
      </w:pPr>
      <w:r>
        <w:rPr>
          <w:sz w:val="28"/>
          <w:szCs w:val="28"/>
        </w:rPr>
        <w:t>Розглянемо можливі дефекти, які зумовлені технічним рівнем і станом ДА ФДМ, пружними властивостями ФПДФ і ГК та їх шорсткістю.</w:t>
      </w:r>
    </w:p>
    <w:p w14:paraId="05F4E27A" w14:textId="77777777" w:rsidR="00FA439B" w:rsidRDefault="00FA439B" w:rsidP="00FA439B">
      <w:pPr>
        <w:pStyle w:val="a3"/>
        <w:spacing w:line="360" w:lineRule="auto"/>
        <w:ind w:left="284" w:right="284" w:firstLine="567"/>
        <w:contextualSpacing w:val="0"/>
        <w:jc w:val="both"/>
        <w:rPr>
          <w:sz w:val="28"/>
          <w:szCs w:val="28"/>
        </w:rPr>
      </w:pPr>
      <w:r>
        <w:rPr>
          <w:sz w:val="28"/>
          <w:szCs w:val="28"/>
        </w:rPr>
        <w:t xml:space="preserve">1). </w:t>
      </w:r>
      <w:r w:rsidRPr="00175FD1">
        <w:rPr>
          <w:sz w:val="28"/>
          <w:szCs w:val="28"/>
        </w:rPr>
        <w:t>При друц</w:t>
      </w:r>
      <w:r>
        <w:rPr>
          <w:sz w:val="28"/>
          <w:szCs w:val="28"/>
        </w:rPr>
        <w:t xml:space="preserve">і на ГК часто виникає проблема </w:t>
      </w:r>
      <w:r w:rsidRPr="00175FD1">
        <w:rPr>
          <w:sz w:val="28"/>
          <w:szCs w:val="28"/>
        </w:rPr>
        <w:t xml:space="preserve">ефекту </w:t>
      </w:r>
      <w:r>
        <w:rPr>
          <w:sz w:val="28"/>
          <w:szCs w:val="28"/>
        </w:rPr>
        <w:t>«</w:t>
      </w:r>
      <w:r w:rsidRPr="00175FD1">
        <w:rPr>
          <w:sz w:val="28"/>
          <w:szCs w:val="28"/>
        </w:rPr>
        <w:t>пральної дошки»</w:t>
      </w:r>
      <w:r>
        <w:rPr>
          <w:sz w:val="28"/>
          <w:szCs w:val="28"/>
        </w:rPr>
        <w:t>.</w:t>
      </w:r>
      <w:r w:rsidRPr="00175FD1">
        <w:rPr>
          <w:sz w:val="28"/>
          <w:szCs w:val="28"/>
        </w:rPr>
        <w:t xml:space="preserve"> Він виникає через нерівну поверхню ГК, нерівномірний шар фарби. Причиною цього є структура ГК, який виготовляють мінімум з двох плоских шарів та одного гофрованого між ними</w:t>
      </w:r>
      <w:r>
        <w:rPr>
          <w:sz w:val="28"/>
          <w:szCs w:val="28"/>
        </w:rPr>
        <w:t xml:space="preserve"> (рис. 1.9)</w:t>
      </w:r>
      <w:r w:rsidRPr="00175FD1">
        <w:rPr>
          <w:sz w:val="28"/>
          <w:szCs w:val="28"/>
        </w:rPr>
        <w:t>.</w:t>
      </w:r>
      <w:r>
        <w:rPr>
          <w:sz w:val="28"/>
          <w:szCs w:val="28"/>
        </w:rPr>
        <w:t xml:space="preserve"> </w:t>
      </w:r>
    </w:p>
    <w:p w14:paraId="1EA12409" w14:textId="77777777" w:rsidR="00FA439B" w:rsidRDefault="00FA439B" w:rsidP="00FA439B">
      <w:pPr>
        <w:pStyle w:val="a3"/>
        <w:keepNext/>
        <w:spacing w:before="360" w:line="360" w:lineRule="auto"/>
        <w:ind w:left="284" w:right="284" w:firstLine="567"/>
        <w:jc w:val="center"/>
      </w:pPr>
      <w:r>
        <w:rPr>
          <w:noProof/>
          <w:sz w:val="28"/>
          <w:szCs w:val="28"/>
          <w:lang w:eastAsia="uk-UA"/>
        </w:rPr>
        <w:drawing>
          <wp:inline distT="0" distB="0" distL="0" distR="0" wp14:anchorId="74195D74" wp14:editId="0C2331B7">
            <wp:extent cx="3283240" cy="1748341"/>
            <wp:effectExtent l="19050" t="0" r="0" b="0"/>
            <wp:docPr id="96" name="Рисунок 1" descr="G:\для дипломаf\Рис\Ефект пральноъ дошки.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G:\для дипломаf\Рис\Ефект пральноъ дошки.tif"/>
                    <pic:cNvPicPr>
                      <a:picLocks noChangeAspect="1" noChangeArrowheads="1"/>
                    </pic:cNvPicPr>
                  </pic:nvPicPr>
                  <pic:blipFill>
                    <a:blip r:embed="rId351" cstate="email">
                      <a:extLst>
                        <a:ext uri="{28A0092B-C50C-407E-A947-70E740481C1C}">
                          <a14:useLocalDpi xmlns:a14="http://schemas.microsoft.com/office/drawing/2010/main"/>
                        </a:ext>
                      </a:extLst>
                    </a:blip>
                    <a:srcRect/>
                    <a:stretch>
                      <a:fillRect/>
                    </a:stretch>
                  </pic:blipFill>
                  <pic:spPr bwMode="auto">
                    <a:xfrm>
                      <a:off x="0" y="0"/>
                      <a:ext cx="3283933" cy="1748710"/>
                    </a:xfrm>
                    <a:prstGeom prst="rect">
                      <a:avLst/>
                    </a:prstGeom>
                    <a:noFill/>
                    <a:ln w="9525">
                      <a:noFill/>
                      <a:miter lim="800000"/>
                      <a:headEnd/>
                      <a:tailEnd/>
                    </a:ln>
                  </pic:spPr>
                </pic:pic>
              </a:graphicData>
            </a:graphic>
          </wp:inline>
        </w:drawing>
      </w:r>
    </w:p>
    <w:p w14:paraId="26F02C36" w14:textId="77777777" w:rsidR="00FA439B" w:rsidRPr="0094143B" w:rsidRDefault="00FA439B" w:rsidP="00FA439B">
      <w:pPr>
        <w:pStyle w:val="ae"/>
        <w:spacing w:after="100" w:afterAutospacing="1"/>
        <w:ind w:left="284" w:right="284" w:firstLine="567"/>
        <w:jc w:val="center"/>
      </w:pPr>
      <w:r w:rsidRPr="0094143B">
        <w:rPr>
          <w:b/>
        </w:rPr>
        <w:t>Рис. 1.</w:t>
      </w:r>
      <w:r>
        <w:rPr>
          <w:b/>
        </w:rPr>
        <w:t>9</w:t>
      </w:r>
      <w:r w:rsidRPr="0094143B">
        <w:rPr>
          <w:b/>
        </w:rPr>
        <w:t>.</w:t>
      </w:r>
      <w:r w:rsidRPr="0094143B">
        <w:t xml:space="preserve"> </w:t>
      </w:r>
      <w:r w:rsidRPr="0094143B">
        <w:rPr>
          <w:i/>
        </w:rPr>
        <w:t xml:space="preserve">Ефект </w:t>
      </w:r>
      <w:r>
        <w:rPr>
          <w:i/>
        </w:rPr>
        <w:t>«</w:t>
      </w:r>
      <w:r w:rsidRPr="0094143B">
        <w:rPr>
          <w:i/>
        </w:rPr>
        <w:t>пральної дошки</w:t>
      </w:r>
      <w:r>
        <w:rPr>
          <w:i/>
        </w:rPr>
        <w:t>».</w:t>
      </w:r>
    </w:p>
    <w:p w14:paraId="66DCDD45" w14:textId="77777777" w:rsidR="00FA439B" w:rsidRPr="0094143B" w:rsidRDefault="00FA439B" w:rsidP="00FA439B">
      <w:pPr>
        <w:pStyle w:val="a3"/>
        <w:spacing w:line="360" w:lineRule="auto"/>
        <w:ind w:left="284" w:right="284" w:firstLine="567"/>
        <w:contextualSpacing w:val="0"/>
        <w:jc w:val="both"/>
        <w:rPr>
          <w:sz w:val="28"/>
          <w:szCs w:val="28"/>
        </w:rPr>
      </w:pPr>
      <w:r w:rsidRPr="0094143B">
        <w:rPr>
          <w:sz w:val="28"/>
          <w:szCs w:val="28"/>
        </w:rPr>
        <w:t>Дефекту можна уникнути, якщо зменшувати тиск, за рахунок зміни подачі фарби і її в’язкості, використовувати більш м’які форми. При цьому можливе погіршення якості друку штрихових та растрових елементів</w:t>
      </w:r>
      <w:r>
        <w:rPr>
          <w:sz w:val="28"/>
          <w:szCs w:val="28"/>
        </w:rPr>
        <w:t>.</w:t>
      </w:r>
    </w:p>
    <w:p w14:paraId="42218F1C" w14:textId="77777777" w:rsidR="00FA439B" w:rsidRPr="00A776D4" w:rsidRDefault="00FA439B" w:rsidP="00FA439B">
      <w:pPr>
        <w:pStyle w:val="a3"/>
        <w:spacing w:line="360" w:lineRule="auto"/>
        <w:ind w:left="284" w:right="284" w:firstLine="567"/>
        <w:jc w:val="both"/>
        <w:rPr>
          <w:sz w:val="28"/>
          <w:szCs w:val="28"/>
        </w:rPr>
      </w:pPr>
      <w:r>
        <w:rPr>
          <w:sz w:val="28"/>
          <w:szCs w:val="28"/>
        </w:rPr>
        <w:t xml:space="preserve">2). </w:t>
      </w:r>
      <w:proofErr w:type="spellStart"/>
      <w:r>
        <w:rPr>
          <w:sz w:val="28"/>
          <w:szCs w:val="28"/>
        </w:rPr>
        <w:t>Полошення</w:t>
      </w:r>
      <w:proofErr w:type="spellEnd"/>
      <w:r>
        <w:rPr>
          <w:sz w:val="28"/>
          <w:szCs w:val="28"/>
        </w:rPr>
        <w:t xml:space="preserve"> – на відбитку у напрямку друку чергуються світлі та темні полоси (рис.1.10). </w:t>
      </w:r>
      <w:r w:rsidRPr="0072283C">
        <w:rPr>
          <w:sz w:val="28"/>
          <w:szCs w:val="28"/>
        </w:rPr>
        <w:t xml:space="preserve">Причина – биття формного валу, </w:t>
      </w:r>
      <w:proofErr w:type="spellStart"/>
      <w:r w:rsidRPr="0072283C">
        <w:rPr>
          <w:sz w:val="28"/>
          <w:szCs w:val="28"/>
        </w:rPr>
        <w:t>косозубі</w:t>
      </w:r>
      <w:proofErr w:type="spellEnd"/>
      <w:r w:rsidRPr="0072283C">
        <w:rPr>
          <w:sz w:val="28"/>
          <w:szCs w:val="28"/>
        </w:rPr>
        <w:t xml:space="preserve"> колеса приводу формного та </w:t>
      </w:r>
      <w:r>
        <w:rPr>
          <w:sz w:val="28"/>
          <w:szCs w:val="28"/>
        </w:rPr>
        <w:t>АВ</w:t>
      </w:r>
      <w:r w:rsidRPr="0072283C">
        <w:rPr>
          <w:sz w:val="28"/>
          <w:szCs w:val="28"/>
        </w:rPr>
        <w:t xml:space="preserve"> виготовлені з похибкою колового кроку, пошкоджені бічні сторони зубців цих коліс</w:t>
      </w:r>
      <w:r w:rsidRPr="00A776D4">
        <w:rPr>
          <w:noProof/>
          <w:sz w:val="28"/>
          <w:szCs w:val="28"/>
        </w:rPr>
        <w:t>.</w:t>
      </w:r>
      <w:r>
        <w:rPr>
          <w:noProof/>
          <w:sz w:val="28"/>
          <w:szCs w:val="28"/>
        </w:rPr>
        <w:t xml:space="preserve"> </w:t>
      </w:r>
      <w:r w:rsidRPr="00A776D4">
        <w:rPr>
          <w:sz w:val="28"/>
          <w:szCs w:val="28"/>
        </w:rPr>
        <w:t>Для визначення причин діагностують друкарський апарат та його привід. Потім проводять відповідний ремонт чи заміну.</w:t>
      </w:r>
    </w:p>
    <w:p w14:paraId="1C7C065B" w14:textId="77777777" w:rsidR="00FA439B" w:rsidRPr="0072283C" w:rsidRDefault="00FA439B" w:rsidP="00FA439B">
      <w:pPr>
        <w:pStyle w:val="a3"/>
        <w:spacing w:line="360" w:lineRule="auto"/>
        <w:ind w:left="284" w:right="284" w:firstLine="567"/>
        <w:jc w:val="center"/>
        <w:rPr>
          <w:sz w:val="28"/>
          <w:szCs w:val="28"/>
          <w:lang w:val="ru-RU"/>
        </w:rPr>
      </w:pPr>
      <w:r>
        <w:rPr>
          <w:noProof/>
          <w:sz w:val="28"/>
          <w:szCs w:val="28"/>
          <w:lang w:eastAsia="uk-UA"/>
        </w:rPr>
        <w:drawing>
          <wp:inline distT="0" distB="0" distL="0" distR="0" wp14:anchorId="3D36F5A6" wp14:editId="007AB5AE">
            <wp:extent cx="4545965" cy="1431925"/>
            <wp:effectExtent l="19050" t="0" r="6985" b="0"/>
            <wp:docPr id="97" name="Рисунок 1" descr="C:\Documents and Settings\Zhelonkina\Desktop\рис для записки\tiff\Кефир.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Documents and Settings\Zhelonkina\Desktop\рис для записки\tiff\Кефир.tif"/>
                    <pic:cNvPicPr>
                      <a:picLocks noChangeAspect="1" noChangeArrowheads="1"/>
                    </pic:cNvPicPr>
                  </pic:nvPicPr>
                  <pic:blipFill>
                    <a:blip r:embed="rId352" cstate="email">
                      <a:extLst>
                        <a:ext uri="{28A0092B-C50C-407E-A947-70E740481C1C}">
                          <a14:useLocalDpi xmlns:a14="http://schemas.microsoft.com/office/drawing/2010/main"/>
                        </a:ext>
                      </a:extLst>
                    </a:blip>
                    <a:srcRect/>
                    <a:stretch>
                      <a:fillRect/>
                    </a:stretch>
                  </pic:blipFill>
                  <pic:spPr bwMode="auto">
                    <a:xfrm>
                      <a:off x="0" y="0"/>
                      <a:ext cx="4545965" cy="1431925"/>
                    </a:xfrm>
                    <a:prstGeom prst="rect">
                      <a:avLst/>
                    </a:prstGeom>
                    <a:noFill/>
                    <a:ln w="9525">
                      <a:noFill/>
                      <a:miter lim="800000"/>
                      <a:headEnd/>
                      <a:tailEnd/>
                    </a:ln>
                  </pic:spPr>
                </pic:pic>
              </a:graphicData>
            </a:graphic>
          </wp:inline>
        </w:drawing>
      </w:r>
    </w:p>
    <w:p w14:paraId="5D0C9B16" w14:textId="77777777" w:rsidR="00FA439B" w:rsidRDefault="00FA439B" w:rsidP="00FA439B">
      <w:pPr>
        <w:pStyle w:val="a3"/>
        <w:spacing w:line="360" w:lineRule="auto"/>
        <w:ind w:left="284" w:right="284" w:firstLine="567"/>
        <w:jc w:val="center"/>
      </w:pPr>
      <w:r>
        <w:rPr>
          <w:noProof/>
          <w:lang w:eastAsia="uk-UA"/>
        </w:rPr>
        <w:lastRenderedPageBreak/>
        <w:drawing>
          <wp:inline distT="0" distB="0" distL="0" distR="0" wp14:anchorId="7E98758D" wp14:editId="39E29BE8">
            <wp:extent cx="2763906" cy="1621679"/>
            <wp:effectExtent l="19050" t="0" r="0" b="0"/>
            <wp:docPr id="98" name="Рисунок 68" descr="polo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losh.jpg"/>
                    <pic:cNvPicPr/>
                  </pic:nvPicPr>
                  <pic:blipFill>
                    <a:blip r:embed="rId353" cstate="print"/>
                    <a:stretch>
                      <a:fillRect/>
                    </a:stretch>
                  </pic:blipFill>
                  <pic:spPr>
                    <a:xfrm>
                      <a:off x="0" y="0"/>
                      <a:ext cx="2766115" cy="1622975"/>
                    </a:xfrm>
                    <a:prstGeom prst="rect">
                      <a:avLst/>
                    </a:prstGeom>
                  </pic:spPr>
                </pic:pic>
              </a:graphicData>
            </a:graphic>
          </wp:inline>
        </w:drawing>
      </w:r>
    </w:p>
    <w:p w14:paraId="47A68684" w14:textId="77777777" w:rsidR="00FA439B" w:rsidRPr="00B61FDD" w:rsidRDefault="00FA439B" w:rsidP="00FA439B">
      <w:pPr>
        <w:pStyle w:val="a3"/>
        <w:spacing w:line="360" w:lineRule="auto"/>
        <w:ind w:left="284" w:right="284" w:firstLine="567"/>
        <w:jc w:val="center"/>
        <w:rPr>
          <w:sz w:val="28"/>
          <w:szCs w:val="28"/>
        </w:rPr>
      </w:pPr>
      <w:r w:rsidRPr="00B61FDD">
        <w:rPr>
          <w:b/>
          <w:sz w:val="28"/>
          <w:szCs w:val="28"/>
        </w:rPr>
        <w:t>Рис.1.10.</w:t>
      </w:r>
      <w:r w:rsidRPr="00B61FDD">
        <w:rPr>
          <w:sz w:val="28"/>
          <w:szCs w:val="28"/>
        </w:rPr>
        <w:t xml:space="preserve"> </w:t>
      </w:r>
      <w:proofErr w:type="spellStart"/>
      <w:r w:rsidRPr="00B61FDD">
        <w:rPr>
          <w:i/>
          <w:sz w:val="28"/>
          <w:szCs w:val="28"/>
        </w:rPr>
        <w:t>Полошення</w:t>
      </w:r>
      <w:proofErr w:type="spellEnd"/>
      <w:r>
        <w:rPr>
          <w:i/>
          <w:sz w:val="28"/>
          <w:szCs w:val="28"/>
        </w:rPr>
        <w:t>.</w:t>
      </w:r>
    </w:p>
    <w:p w14:paraId="5A834287" w14:textId="77777777" w:rsidR="00FA439B" w:rsidRDefault="00FA439B" w:rsidP="00FA439B">
      <w:pPr>
        <w:pStyle w:val="a3"/>
        <w:spacing w:after="60" w:line="360" w:lineRule="auto"/>
        <w:ind w:left="284" w:right="284" w:firstLine="567"/>
        <w:contextualSpacing w:val="0"/>
        <w:jc w:val="both"/>
        <w:rPr>
          <w:sz w:val="28"/>
          <w:szCs w:val="28"/>
        </w:rPr>
      </w:pPr>
      <w:r>
        <w:rPr>
          <w:sz w:val="28"/>
          <w:szCs w:val="28"/>
        </w:rPr>
        <w:t xml:space="preserve">3). Нерівномірний накат фарби – по ширині заготовки відбиток не має однакову щільність (рис.1.11). Причина – поганий стан </w:t>
      </w:r>
      <w:proofErr w:type="spellStart"/>
      <w:r>
        <w:rPr>
          <w:sz w:val="28"/>
          <w:szCs w:val="28"/>
        </w:rPr>
        <w:t>анілоксових</w:t>
      </w:r>
      <w:proofErr w:type="spellEnd"/>
      <w:r>
        <w:rPr>
          <w:sz w:val="28"/>
          <w:szCs w:val="28"/>
        </w:rPr>
        <w:t xml:space="preserve"> та </w:t>
      </w:r>
      <w:proofErr w:type="spellStart"/>
      <w:r>
        <w:rPr>
          <w:sz w:val="28"/>
          <w:szCs w:val="28"/>
        </w:rPr>
        <w:t>дукторних</w:t>
      </w:r>
      <w:proofErr w:type="spellEnd"/>
      <w:r>
        <w:rPr>
          <w:sz w:val="28"/>
          <w:szCs w:val="28"/>
        </w:rPr>
        <w:t xml:space="preserve"> валів, ФЦ та АВ виставлені з перекосом, нерівномірний притиск листа ГК до форми через неправильне виставлення ДА. Методика усунення аналогічна п.п.2.</w:t>
      </w:r>
    </w:p>
    <w:p w14:paraId="789C274E" w14:textId="77777777" w:rsidR="00FA439B" w:rsidRDefault="00FA439B" w:rsidP="00FA439B">
      <w:pPr>
        <w:pStyle w:val="a3"/>
        <w:keepNext/>
        <w:spacing w:line="360" w:lineRule="auto"/>
        <w:ind w:left="284" w:right="284" w:firstLine="567"/>
        <w:jc w:val="center"/>
      </w:pPr>
      <w:r>
        <w:rPr>
          <w:noProof/>
          <w:lang w:eastAsia="uk-UA"/>
        </w:rPr>
        <w:drawing>
          <wp:inline distT="0" distB="0" distL="0" distR="0" wp14:anchorId="4583F80F" wp14:editId="72D03D0D">
            <wp:extent cx="3690399" cy="1677725"/>
            <wp:effectExtent l="19050" t="0" r="5301" b="0"/>
            <wp:docPr id="99" name="Рисунок 9" descr="Неравномерный накат крас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Неравномерный накат краски"/>
                    <pic:cNvPicPr>
                      <a:picLocks noChangeAspect="1" noChangeArrowheads="1"/>
                    </pic:cNvPicPr>
                  </pic:nvPicPr>
                  <pic:blipFill>
                    <a:blip r:embed="rId354" cstate="email">
                      <a:extLst>
                        <a:ext uri="{28A0092B-C50C-407E-A947-70E740481C1C}">
                          <a14:useLocalDpi xmlns:a14="http://schemas.microsoft.com/office/drawing/2010/main"/>
                        </a:ext>
                      </a:extLst>
                    </a:blip>
                    <a:srcRect/>
                    <a:stretch>
                      <a:fillRect/>
                    </a:stretch>
                  </pic:blipFill>
                  <pic:spPr bwMode="auto">
                    <a:xfrm>
                      <a:off x="0" y="0"/>
                      <a:ext cx="3690399" cy="1677725"/>
                    </a:xfrm>
                    <a:prstGeom prst="rect">
                      <a:avLst/>
                    </a:prstGeom>
                    <a:noFill/>
                    <a:ln w="9525">
                      <a:noFill/>
                      <a:miter lim="800000"/>
                      <a:headEnd/>
                      <a:tailEnd/>
                    </a:ln>
                  </pic:spPr>
                </pic:pic>
              </a:graphicData>
            </a:graphic>
          </wp:inline>
        </w:drawing>
      </w:r>
    </w:p>
    <w:p w14:paraId="199CDB9E" w14:textId="77777777" w:rsidR="00FA439B" w:rsidRPr="00B61FDD" w:rsidRDefault="00FA439B" w:rsidP="00FA439B">
      <w:pPr>
        <w:pStyle w:val="ae"/>
        <w:ind w:left="284" w:right="284" w:firstLine="567"/>
        <w:jc w:val="center"/>
        <w:rPr>
          <w:i/>
        </w:rPr>
      </w:pPr>
      <w:r w:rsidRPr="00B61FDD">
        <w:rPr>
          <w:b/>
        </w:rPr>
        <w:t>Рис. 1.</w:t>
      </w:r>
      <w:r>
        <w:rPr>
          <w:b/>
        </w:rPr>
        <w:t>11.</w:t>
      </w:r>
      <w:r w:rsidRPr="00B61FDD">
        <w:rPr>
          <w:i/>
        </w:rPr>
        <w:t xml:space="preserve"> Нерівномірний накат фарби</w:t>
      </w:r>
      <w:r>
        <w:rPr>
          <w:i/>
        </w:rPr>
        <w:t>.</w:t>
      </w:r>
    </w:p>
    <w:p w14:paraId="31A1EEAD" w14:textId="77777777" w:rsidR="00FA439B" w:rsidRDefault="00FA439B" w:rsidP="00FA439B">
      <w:pPr>
        <w:pStyle w:val="a3"/>
        <w:spacing w:before="100" w:beforeAutospacing="1" w:line="360" w:lineRule="auto"/>
        <w:ind w:left="284" w:right="284" w:firstLine="567"/>
        <w:jc w:val="both"/>
        <w:rPr>
          <w:sz w:val="28"/>
          <w:szCs w:val="28"/>
        </w:rPr>
      </w:pPr>
      <w:r>
        <w:rPr>
          <w:sz w:val="28"/>
          <w:szCs w:val="28"/>
        </w:rPr>
        <w:t>Розтискування – збільшення площі друкарського елемента (рис. 1.12). За рахунок цього погіршується якість зображення – підсилюється насиченість тонів. Причина – великий друкарський тиск, або дуже м’яка форма.</w:t>
      </w:r>
    </w:p>
    <w:p w14:paraId="2C4E381E" w14:textId="77777777" w:rsidR="00FA439B" w:rsidRDefault="00FA439B" w:rsidP="00FA439B">
      <w:pPr>
        <w:spacing w:line="360" w:lineRule="auto"/>
        <w:ind w:left="284" w:right="284" w:firstLine="567"/>
        <w:jc w:val="center"/>
        <w:rPr>
          <w:sz w:val="28"/>
          <w:szCs w:val="28"/>
        </w:rPr>
      </w:pPr>
      <w:r>
        <w:rPr>
          <w:noProof/>
          <w:color w:val="FF0000"/>
          <w:sz w:val="28"/>
          <w:szCs w:val="28"/>
          <w:lang w:eastAsia="uk-UA"/>
        </w:rPr>
        <w:drawing>
          <wp:inline distT="0" distB="0" distL="0" distR="0" wp14:anchorId="39C30140" wp14:editId="0913D2E3">
            <wp:extent cx="1825653" cy="1953261"/>
            <wp:effectExtent l="19050" t="0" r="3147" b="0"/>
            <wp:docPr id="100" name="Рисунок 2" descr="C:\Documents and Settings\Zhelonkina\Desktop\рис для записки\tiff\розтискування.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C:\Documents and Settings\Zhelonkina\Desktop\рис для записки\tiff\розтискування.tif"/>
                    <pic:cNvPicPr>
                      <a:picLocks noChangeAspect="1" noChangeArrowheads="1"/>
                    </pic:cNvPicPr>
                  </pic:nvPicPr>
                  <pic:blipFill>
                    <a:blip r:embed="rId355" cstate="email">
                      <a:extLst>
                        <a:ext uri="{28A0092B-C50C-407E-A947-70E740481C1C}">
                          <a14:useLocalDpi xmlns:a14="http://schemas.microsoft.com/office/drawing/2010/main"/>
                        </a:ext>
                      </a:extLst>
                    </a:blip>
                    <a:srcRect/>
                    <a:stretch>
                      <a:fillRect/>
                    </a:stretch>
                  </pic:blipFill>
                  <pic:spPr bwMode="auto">
                    <a:xfrm>
                      <a:off x="0" y="0"/>
                      <a:ext cx="1829255" cy="1957115"/>
                    </a:xfrm>
                    <a:prstGeom prst="rect">
                      <a:avLst/>
                    </a:prstGeom>
                    <a:noFill/>
                    <a:ln w="9525">
                      <a:noFill/>
                      <a:miter lim="800000"/>
                      <a:headEnd/>
                      <a:tailEnd/>
                    </a:ln>
                  </pic:spPr>
                </pic:pic>
              </a:graphicData>
            </a:graphic>
          </wp:inline>
        </w:drawing>
      </w:r>
    </w:p>
    <w:p w14:paraId="4FCBA57F" w14:textId="77777777" w:rsidR="00FA439B" w:rsidRPr="00B61FDD" w:rsidRDefault="00FA439B" w:rsidP="00FA439B">
      <w:pPr>
        <w:spacing w:after="100" w:afterAutospacing="1" w:line="360" w:lineRule="auto"/>
        <w:ind w:left="284" w:right="284" w:firstLine="567"/>
        <w:jc w:val="center"/>
        <w:rPr>
          <w:i/>
        </w:rPr>
      </w:pPr>
      <w:r w:rsidRPr="00B61FDD">
        <w:rPr>
          <w:b/>
          <w:sz w:val="28"/>
          <w:szCs w:val="28"/>
        </w:rPr>
        <w:t>Рис.</w:t>
      </w:r>
      <w:r>
        <w:rPr>
          <w:b/>
          <w:sz w:val="28"/>
          <w:szCs w:val="28"/>
        </w:rPr>
        <w:t>1.12</w:t>
      </w:r>
      <w:r w:rsidRPr="00B61FDD">
        <w:rPr>
          <w:b/>
          <w:sz w:val="28"/>
          <w:szCs w:val="28"/>
        </w:rPr>
        <w:t>.</w:t>
      </w:r>
      <w:r w:rsidRPr="00B61FDD">
        <w:rPr>
          <w:i/>
        </w:rPr>
        <w:t xml:space="preserve"> </w:t>
      </w:r>
      <w:r w:rsidRPr="00B61FDD">
        <w:rPr>
          <w:i/>
          <w:sz w:val="28"/>
          <w:szCs w:val="28"/>
        </w:rPr>
        <w:t>Явище розтискування</w:t>
      </w:r>
      <w:r>
        <w:rPr>
          <w:i/>
          <w:sz w:val="28"/>
          <w:szCs w:val="28"/>
        </w:rPr>
        <w:t>.</w:t>
      </w:r>
    </w:p>
    <w:p w14:paraId="5298E7BB" w14:textId="77777777" w:rsidR="00FA439B" w:rsidRPr="00B61FDD" w:rsidRDefault="00FA439B" w:rsidP="00FA439B">
      <w:pPr>
        <w:spacing w:after="100" w:afterAutospacing="1" w:line="360" w:lineRule="auto"/>
        <w:ind w:left="284" w:right="284" w:firstLine="567"/>
        <w:jc w:val="both"/>
        <w:rPr>
          <w:sz w:val="28"/>
          <w:szCs w:val="28"/>
        </w:rPr>
      </w:pPr>
      <w:r w:rsidRPr="00B61FDD">
        <w:rPr>
          <w:sz w:val="28"/>
          <w:szCs w:val="28"/>
        </w:rPr>
        <w:lastRenderedPageBreak/>
        <w:t>Аналіз параметрів якості відбитків і причин тип</w:t>
      </w:r>
      <w:r>
        <w:rPr>
          <w:sz w:val="28"/>
          <w:szCs w:val="28"/>
        </w:rPr>
        <w:t>ових дефектів при друці повинні</w:t>
      </w:r>
      <w:r w:rsidRPr="00B61FDD">
        <w:rPr>
          <w:sz w:val="28"/>
          <w:szCs w:val="28"/>
        </w:rPr>
        <w:t xml:space="preserve"> допомогти систематизувати технічні вимоги до друкарського апарату і виявити його елементи, що суттєво на них впливають.</w:t>
      </w:r>
    </w:p>
    <w:p w14:paraId="4EFECEAB" w14:textId="77777777" w:rsidR="008C7983" w:rsidRDefault="008C7983" w:rsidP="0027263B">
      <w:pPr>
        <w:ind w:left="284" w:right="284" w:firstLine="567"/>
        <w:rPr>
          <w:szCs w:val="28"/>
        </w:rPr>
      </w:pPr>
    </w:p>
    <w:p w14:paraId="204B58E1" w14:textId="77777777" w:rsidR="008C7983" w:rsidRDefault="008C7983" w:rsidP="0027263B">
      <w:pPr>
        <w:ind w:left="284" w:right="284" w:firstLine="567"/>
        <w:rPr>
          <w:szCs w:val="28"/>
        </w:rPr>
      </w:pPr>
    </w:p>
    <w:p w14:paraId="059D72A7" w14:textId="77777777" w:rsidR="008C7983" w:rsidRDefault="008C7983" w:rsidP="0027263B">
      <w:pPr>
        <w:ind w:left="284" w:right="284" w:firstLine="567"/>
        <w:rPr>
          <w:szCs w:val="28"/>
        </w:rPr>
      </w:pPr>
    </w:p>
    <w:p w14:paraId="04442C04" w14:textId="77777777" w:rsidR="008C7983" w:rsidRDefault="008C7983" w:rsidP="0027263B">
      <w:pPr>
        <w:ind w:left="284" w:right="284" w:firstLine="567"/>
        <w:rPr>
          <w:szCs w:val="28"/>
        </w:rPr>
      </w:pPr>
    </w:p>
    <w:p w14:paraId="46594389" w14:textId="77777777" w:rsidR="008C7983" w:rsidRDefault="008C7983" w:rsidP="0027263B">
      <w:pPr>
        <w:ind w:left="284" w:right="284" w:firstLine="567"/>
        <w:rPr>
          <w:szCs w:val="28"/>
        </w:rPr>
      </w:pPr>
    </w:p>
    <w:p w14:paraId="6980AD71" w14:textId="77777777" w:rsidR="008C7983" w:rsidRDefault="008C7983" w:rsidP="0027263B">
      <w:pPr>
        <w:ind w:left="284" w:right="284" w:firstLine="567"/>
        <w:rPr>
          <w:szCs w:val="28"/>
        </w:rPr>
      </w:pPr>
    </w:p>
    <w:p w14:paraId="088ABD9E" w14:textId="77777777" w:rsidR="008C7983" w:rsidRDefault="008C7983" w:rsidP="0027263B">
      <w:pPr>
        <w:ind w:left="284" w:right="284" w:firstLine="567"/>
        <w:rPr>
          <w:szCs w:val="28"/>
        </w:rPr>
      </w:pPr>
    </w:p>
    <w:p w14:paraId="4D9909A6" w14:textId="77777777" w:rsidR="008C7983" w:rsidRDefault="008C7983" w:rsidP="0027263B">
      <w:pPr>
        <w:ind w:left="284" w:right="284" w:firstLine="567"/>
        <w:rPr>
          <w:szCs w:val="28"/>
        </w:rPr>
      </w:pPr>
    </w:p>
    <w:p w14:paraId="03140870" w14:textId="77777777" w:rsidR="008C7983" w:rsidRDefault="008C7983" w:rsidP="0027263B">
      <w:pPr>
        <w:ind w:left="284" w:right="284" w:firstLine="567"/>
        <w:rPr>
          <w:szCs w:val="28"/>
        </w:rPr>
      </w:pPr>
    </w:p>
    <w:p w14:paraId="32947014" w14:textId="77777777" w:rsidR="008C7983" w:rsidRDefault="008C7983" w:rsidP="0027263B">
      <w:pPr>
        <w:ind w:left="284" w:right="284" w:firstLine="567"/>
        <w:rPr>
          <w:szCs w:val="28"/>
        </w:rPr>
      </w:pPr>
    </w:p>
    <w:p w14:paraId="039C7C60" w14:textId="77777777" w:rsidR="008C7983" w:rsidRDefault="008C7983" w:rsidP="0027263B">
      <w:pPr>
        <w:ind w:left="284" w:right="284" w:firstLine="567"/>
        <w:rPr>
          <w:szCs w:val="28"/>
        </w:rPr>
      </w:pPr>
    </w:p>
    <w:p w14:paraId="255C0F79" w14:textId="77777777" w:rsidR="008C7983" w:rsidRDefault="008C7983" w:rsidP="0027263B">
      <w:pPr>
        <w:ind w:left="284" w:right="284" w:firstLine="567"/>
        <w:rPr>
          <w:szCs w:val="28"/>
        </w:rPr>
      </w:pPr>
    </w:p>
    <w:p w14:paraId="57CA48F5" w14:textId="77777777" w:rsidR="008C7983" w:rsidRDefault="008C7983" w:rsidP="0027263B">
      <w:pPr>
        <w:ind w:left="284" w:right="284" w:firstLine="567"/>
        <w:rPr>
          <w:szCs w:val="28"/>
        </w:rPr>
      </w:pPr>
    </w:p>
    <w:p w14:paraId="065DBB18" w14:textId="77777777" w:rsidR="008C7983" w:rsidRDefault="008C7983" w:rsidP="0027263B">
      <w:pPr>
        <w:ind w:left="284" w:right="284" w:firstLine="567"/>
        <w:rPr>
          <w:szCs w:val="28"/>
        </w:rPr>
      </w:pPr>
    </w:p>
    <w:p w14:paraId="54DF4443" w14:textId="77777777" w:rsidR="008C7983" w:rsidRDefault="008C7983" w:rsidP="0027263B">
      <w:pPr>
        <w:ind w:left="284" w:right="284" w:firstLine="567"/>
        <w:rPr>
          <w:szCs w:val="28"/>
        </w:rPr>
      </w:pPr>
    </w:p>
    <w:p w14:paraId="144A8F31" w14:textId="77777777" w:rsidR="008C7983" w:rsidRDefault="008C7983" w:rsidP="0027263B">
      <w:pPr>
        <w:ind w:left="284" w:right="284" w:firstLine="567"/>
        <w:rPr>
          <w:szCs w:val="28"/>
        </w:rPr>
      </w:pPr>
    </w:p>
    <w:p w14:paraId="0B63FDE8" w14:textId="77777777" w:rsidR="00BF59D3" w:rsidRDefault="00BF59D3" w:rsidP="0027263B">
      <w:pPr>
        <w:tabs>
          <w:tab w:val="left" w:pos="1912"/>
        </w:tabs>
        <w:ind w:left="284" w:right="284" w:firstLine="567"/>
        <w:rPr>
          <w:szCs w:val="28"/>
        </w:rPr>
      </w:pPr>
    </w:p>
    <w:p w14:paraId="16105C1D" w14:textId="77777777" w:rsidR="007F49E8" w:rsidRPr="00462F77" w:rsidRDefault="00AE4926" w:rsidP="007F49E8">
      <w:pPr>
        <w:spacing w:line="360" w:lineRule="auto"/>
        <w:ind w:left="284" w:right="284"/>
        <w:rPr>
          <w:sz w:val="28"/>
          <w:szCs w:val="28"/>
          <w:lang w:val="ru-RU"/>
        </w:rPr>
      </w:pPr>
      <w:r w:rsidRPr="00AE4926">
        <w:rPr>
          <w:b/>
          <w:sz w:val="28"/>
          <w:szCs w:val="28"/>
          <w:lang w:val="ru-RU"/>
        </w:rPr>
        <w:t>4</w:t>
      </w:r>
      <w:r w:rsidR="007F49E8" w:rsidRPr="00AE4926">
        <w:rPr>
          <w:b/>
          <w:szCs w:val="28"/>
        </w:rPr>
        <w:t xml:space="preserve">. </w:t>
      </w:r>
      <w:r w:rsidR="007F49E8" w:rsidRPr="005E6D96">
        <w:rPr>
          <w:b/>
          <w:sz w:val="28"/>
          <w:szCs w:val="28"/>
        </w:rPr>
        <w:t>Експериментальна частина</w:t>
      </w:r>
      <w:r w:rsidR="0019269E" w:rsidRPr="0019269E">
        <w:rPr>
          <w:b/>
          <w:sz w:val="28"/>
          <w:szCs w:val="28"/>
          <w:lang w:val="ru-RU"/>
        </w:rPr>
        <w:t>.</w:t>
      </w:r>
    </w:p>
    <w:p w14:paraId="0CAA8C2C" w14:textId="77777777" w:rsidR="007F49E8" w:rsidRPr="00AE4926" w:rsidRDefault="00AE4926" w:rsidP="007F49E8">
      <w:pPr>
        <w:spacing w:line="360" w:lineRule="auto"/>
        <w:ind w:left="284" w:right="284" w:firstLine="567"/>
        <w:rPr>
          <w:b/>
          <w:i/>
          <w:sz w:val="28"/>
          <w:szCs w:val="28"/>
        </w:rPr>
      </w:pPr>
      <w:r w:rsidRPr="00AE4926">
        <w:rPr>
          <w:b/>
          <w:i/>
          <w:sz w:val="28"/>
          <w:szCs w:val="28"/>
        </w:rPr>
        <w:t>4</w:t>
      </w:r>
      <w:r w:rsidR="007F49E8" w:rsidRPr="00AE4926">
        <w:rPr>
          <w:b/>
          <w:i/>
          <w:sz w:val="28"/>
          <w:szCs w:val="28"/>
        </w:rPr>
        <w:t>.1</w:t>
      </w:r>
      <w:r w:rsidRPr="00AE4926">
        <w:rPr>
          <w:b/>
          <w:i/>
          <w:sz w:val="28"/>
          <w:szCs w:val="28"/>
        </w:rPr>
        <w:t>.</w:t>
      </w:r>
      <w:r w:rsidR="007F49E8" w:rsidRPr="00AE4926">
        <w:rPr>
          <w:b/>
          <w:i/>
          <w:sz w:val="28"/>
          <w:szCs w:val="28"/>
        </w:rPr>
        <w:t xml:space="preserve"> Дослідження фізико-механічних властивостей гофрованого картону.</w:t>
      </w:r>
    </w:p>
    <w:p w14:paraId="05D019FA" w14:textId="77777777" w:rsidR="007F49E8" w:rsidRPr="005E6D96" w:rsidRDefault="007F49E8" w:rsidP="00AE4926">
      <w:pPr>
        <w:spacing w:line="360" w:lineRule="auto"/>
        <w:ind w:left="284" w:right="284" w:firstLine="567"/>
        <w:rPr>
          <w:sz w:val="28"/>
          <w:szCs w:val="28"/>
          <w:u w:val="single"/>
        </w:rPr>
      </w:pPr>
      <w:r w:rsidRPr="005E6D96">
        <w:rPr>
          <w:sz w:val="28"/>
          <w:szCs w:val="28"/>
          <w:u w:val="single"/>
        </w:rPr>
        <w:t>Вибір методики проведення експерименту.</w:t>
      </w:r>
    </w:p>
    <w:p w14:paraId="1B8142D2" w14:textId="77777777" w:rsidR="007F49E8" w:rsidRPr="005E6D96" w:rsidRDefault="007F49E8" w:rsidP="007F49E8">
      <w:pPr>
        <w:pStyle w:val="a3"/>
        <w:spacing w:line="360" w:lineRule="auto"/>
        <w:ind w:left="284" w:right="284" w:firstLine="567"/>
        <w:jc w:val="both"/>
        <w:rPr>
          <w:sz w:val="27"/>
          <w:szCs w:val="27"/>
        </w:rPr>
      </w:pPr>
      <w:r w:rsidRPr="005E6D96">
        <w:rPr>
          <w:sz w:val="27"/>
          <w:szCs w:val="27"/>
        </w:rPr>
        <w:t xml:space="preserve">Методи випробувань регламентовані ГОСТами та нормативами </w:t>
      </w:r>
      <w:r w:rsidRPr="005E6D96">
        <w:rPr>
          <w:sz w:val="27"/>
          <w:szCs w:val="27"/>
          <w:lang w:val="en-US"/>
        </w:rPr>
        <w:t>ISO</w:t>
      </w:r>
      <w:r w:rsidRPr="005E6D96">
        <w:rPr>
          <w:sz w:val="27"/>
          <w:szCs w:val="27"/>
        </w:rPr>
        <w:t xml:space="preserve">. У </w:t>
      </w:r>
      <w:r w:rsidR="00AE4926">
        <w:rPr>
          <w:sz w:val="27"/>
          <w:szCs w:val="27"/>
        </w:rPr>
        <w:t>табл. 4</w:t>
      </w:r>
      <w:r w:rsidRPr="005E6D96">
        <w:rPr>
          <w:sz w:val="27"/>
          <w:szCs w:val="27"/>
        </w:rPr>
        <w:t>.1 наведено перелік методів, які використовуються при випробуваннях ГК.</w:t>
      </w:r>
    </w:p>
    <w:p w14:paraId="48ED3234" w14:textId="77777777" w:rsidR="007F49E8" w:rsidRPr="005E6D96" w:rsidRDefault="007F49E8" w:rsidP="007F49E8">
      <w:pPr>
        <w:tabs>
          <w:tab w:val="left" w:pos="10206"/>
        </w:tabs>
        <w:spacing w:line="360" w:lineRule="auto"/>
        <w:ind w:left="284" w:right="284" w:firstLine="567"/>
        <w:rPr>
          <w:sz w:val="28"/>
          <w:szCs w:val="28"/>
        </w:rPr>
      </w:pPr>
      <w:r w:rsidRPr="005E6D96">
        <w:rPr>
          <w:sz w:val="28"/>
          <w:szCs w:val="28"/>
        </w:rPr>
        <w:t>До механічних властивостей ГК, які найбільш суттєво впливають на технологічні навантаження і якість друку відносимо опір площинному стиску, тому даний розділ присвячений дослідженню жорсткості ГК при певних навантаженнях.</w:t>
      </w:r>
    </w:p>
    <w:p w14:paraId="4EABCC68"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 xml:space="preserve">Суть методу полягає у прикладенні руйнівного зусилля при стиску, направленого перпендикулярно площині зразка (рис. </w:t>
      </w:r>
      <w:r w:rsidR="00AE4926">
        <w:rPr>
          <w:sz w:val="28"/>
          <w:szCs w:val="28"/>
        </w:rPr>
        <w:t>4</w:t>
      </w:r>
      <w:r w:rsidRPr="005E6D96">
        <w:rPr>
          <w:sz w:val="28"/>
          <w:szCs w:val="28"/>
        </w:rPr>
        <w:t>.1).</w:t>
      </w:r>
    </w:p>
    <w:p w14:paraId="2FCD919E" w14:textId="77777777" w:rsidR="007F49E8" w:rsidRPr="005E6D96" w:rsidRDefault="007F49E8" w:rsidP="007F49E8">
      <w:pPr>
        <w:pStyle w:val="a3"/>
        <w:spacing w:before="100" w:beforeAutospacing="1" w:after="100" w:afterAutospacing="1" w:line="360" w:lineRule="auto"/>
        <w:ind w:left="284" w:right="284" w:firstLine="1417"/>
        <w:jc w:val="right"/>
        <w:rPr>
          <w:sz w:val="28"/>
          <w:szCs w:val="28"/>
        </w:rPr>
      </w:pPr>
      <w:r w:rsidRPr="005E6D96">
        <w:rPr>
          <w:sz w:val="28"/>
          <w:szCs w:val="28"/>
        </w:rPr>
        <w:t xml:space="preserve">Таблиця </w:t>
      </w:r>
      <w:r w:rsidR="00AE4926">
        <w:rPr>
          <w:sz w:val="28"/>
          <w:szCs w:val="28"/>
        </w:rPr>
        <w:t>4</w:t>
      </w:r>
      <w:r w:rsidRPr="005E6D96">
        <w:rPr>
          <w:sz w:val="28"/>
          <w:szCs w:val="28"/>
        </w:rPr>
        <w:t>.1</w:t>
      </w:r>
    </w:p>
    <w:p w14:paraId="7C581A16" w14:textId="77777777" w:rsidR="007F49E8" w:rsidRPr="005E6D96" w:rsidRDefault="007F49E8" w:rsidP="007F49E8">
      <w:pPr>
        <w:pStyle w:val="a3"/>
        <w:tabs>
          <w:tab w:val="left" w:pos="8505"/>
        </w:tabs>
        <w:spacing w:before="100" w:beforeAutospacing="1" w:after="100" w:afterAutospacing="1" w:line="360" w:lineRule="auto"/>
        <w:ind w:left="284" w:firstLine="1417"/>
        <w:jc w:val="center"/>
        <w:rPr>
          <w:i/>
          <w:sz w:val="28"/>
          <w:szCs w:val="28"/>
        </w:rPr>
      </w:pPr>
      <w:r w:rsidRPr="005E6D96">
        <w:rPr>
          <w:i/>
          <w:sz w:val="28"/>
          <w:szCs w:val="28"/>
        </w:rPr>
        <w:t>Перелік стандартів на методи для випробувань ГК</w:t>
      </w:r>
    </w:p>
    <w:tbl>
      <w:tblPr>
        <w:tblW w:w="986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59"/>
        <w:gridCol w:w="1418"/>
        <w:gridCol w:w="1417"/>
        <w:gridCol w:w="1134"/>
        <w:gridCol w:w="1134"/>
        <w:gridCol w:w="993"/>
        <w:gridCol w:w="1105"/>
      </w:tblGrid>
      <w:tr w:rsidR="007F49E8" w:rsidRPr="005E6D96" w14:paraId="17F671E6" w14:textId="77777777" w:rsidTr="007F49E8">
        <w:tc>
          <w:tcPr>
            <w:tcW w:w="2659" w:type="dxa"/>
            <w:vMerge w:val="restart"/>
            <w:vAlign w:val="center"/>
          </w:tcPr>
          <w:p w14:paraId="5AEDA6F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Найменування показника</w:t>
            </w:r>
          </w:p>
        </w:tc>
        <w:tc>
          <w:tcPr>
            <w:tcW w:w="7201" w:type="dxa"/>
            <w:gridSpan w:val="6"/>
            <w:vAlign w:val="center"/>
          </w:tcPr>
          <w:p w14:paraId="6A2B3E00"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Методи випробувань</w:t>
            </w:r>
          </w:p>
        </w:tc>
      </w:tr>
      <w:tr w:rsidR="007F49E8" w:rsidRPr="005E6D96" w14:paraId="2B0DC7EB" w14:textId="77777777" w:rsidTr="007F49E8">
        <w:tc>
          <w:tcPr>
            <w:tcW w:w="2659" w:type="dxa"/>
            <w:vMerge/>
            <w:vAlign w:val="center"/>
          </w:tcPr>
          <w:p w14:paraId="647C4D9C"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418" w:type="dxa"/>
            <w:vAlign w:val="center"/>
          </w:tcPr>
          <w:p w14:paraId="0FBA3756"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ГОСТ</w:t>
            </w:r>
          </w:p>
        </w:tc>
        <w:tc>
          <w:tcPr>
            <w:tcW w:w="1417" w:type="dxa"/>
            <w:vAlign w:val="center"/>
          </w:tcPr>
          <w:p w14:paraId="75E993AA"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ISO</w:t>
            </w:r>
          </w:p>
        </w:tc>
        <w:tc>
          <w:tcPr>
            <w:tcW w:w="1134" w:type="dxa"/>
            <w:vAlign w:val="center"/>
          </w:tcPr>
          <w:p w14:paraId="1CD2CE28"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TAPPI</w:t>
            </w:r>
          </w:p>
        </w:tc>
        <w:tc>
          <w:tcPr>
            <w:tcW w:w="1134" w:type="dxa"/>
            <w:vAlign w:val="center"/>
          </w:tcPr>
          <w:p w14:paraId="5E3B8F80"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DIN</w:t>
            </w:r>
          </w:p>
        </w:tc>
        <w:tc>
          <w:tcPr>
            <w:tcW w:w="993" w:type="dxa"/>
            <w:vAlign w:val="center"/>
          </w:tcPr>
          <w:p w14:paraId="2DFCF978"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SCAN</w:t>
            </w:r>
          </w:p>
        </w:tc>
        <w:tc>
          <w:tcPr>
            <w:tcW w:w="1105" w:type="dxa"/>
            <w:vAlign w:val="center"/>
          </w:tcPr>
          <w:p w14:paraId="5CFB2D82"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FEFCO</w:t>
            </w:r>
          </w:p>
        </w:tc>
      </w:tr>
      <w:tr w:rsidR="007F49E8" w:rsidRPr="005E6D96" w14:paraId="74A4051B" w14:textId="77777777" w:rsidTr="007F49E8">
        <w:tc>
          <w:tcPr>
            <w:tcW w:w="2659" w:type="dxa"/>
            <w:vAlign w:val="center"/>
          </w:tcPr>
          <w:p w14:paraId="4ABB473B"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Кондиціонування зразків</w:t>
            </w:r>
          </w:p>
        </w:tc>
        <w:tc>
          <w:tcPr>
            <w:tcW w:w="1418" w:type="dxa"/>
            <w:vAlign w:val="center"/>
          </w:tcPr>
          <w:p w14:paraId="0DA8798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13523-78</w:t>
            </w:r>
          </w:p>
        </w:tc>
        <w:tc>
          <w:tcPr>
            <w:tcW w:w="1417" w:type="dxa"/>
            <w:vAlign w:val="center"/>
          </w:tcPr>
          <w:p w14:paraId="1349FFE4"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187:1990</w:t>
            </w:r>
          </w:p>
        </w:tc>
        <w:tc>
          <w:tcPr>
            <w:tcW w:w="1134" w:type="dxa"/>
            <w:vAlign w:val="center"/>
          </w:tcPr>
          <w:p w14:paraId="18EA7FE2"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Т402</w:t>
            </w:r>
          </w:p>
        </w:tc>
        <w:tc>
          <w:tcPr>
            <w:tcW w:w="1134" w:type="dxa"/>
            <w:vAlign w:val="center"/>
          </w:tcPr>
          <w:p w14:paraId="7738C176"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50011</w:t>
            </w:r>
          </w:p>
        </w:tc>
        <w:tc>
          <w:tcPr>
            <w:tcW w:w="993" w:type="dxa"/>
            <w:vAlign w:val="center"/>
          </w:tcPr>
          <w:p w14:paraId="5762CD3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05" w:type="dxa"/>
            <w:vAlign w:val="center"/>
          </w:tcPr>
          <w:p w14:paraId="0466BE6D"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r>
      <w:tr w:rsidR="007F49E8" w:rsidRPr="005E6D96" w14:paraId="135CA46B" w14:textId="77777777" w:rsidTr="007F49E8">
        <w:tc>
          <w:tcPr>
            <w:tcW w:w="2659" w:type="dxa"/>
            <w:vAlign w:val="center"/>
          </w:tcPr>
          <w:p w14:paraId="5364CEC6"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Відбір проб зразків</w:t>
            </w:r>
          </w:p>
        </w:tc>
        <w:tc>
          <w:tcPr>
            <w:tcW w:w="1418" w:type="dxa"/>
            <w:vAlign w:val="center"/>
          </w:tcPr>
          <w:p w14:paraId="5D5D666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8047-2001</w:t>
            </w:r>
          </w:p>
        </w:tc>
        <w:tc>
          <w:tcPr>
            <w:tcW w:w="1417" w:type="dxa"/>
            <w:vAlign w:val="center"/>
          </w:tcPr>
          <w:p w14:paraId="632E93DF"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186:1985</w:t>
            </w:r>
          </w:p>
        </w:tc>
        <w:tc>
          <w:tcPr>
            <w:tcW w:w="1134" w:type="dxa"/>
            <w:vAlign w:val="center"/>
          </w:tcPr>
          <w:p w14:paraId="0CEBC80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34" w:type="dxa"/>
            <w:vAlign w:val="center"/>
          </w:tcPr>
          <w:p w14:paraId="4C656B3D"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993" w:type="dxa"/>
            <w:vAlign w:val="center"/>
          </w:tcPr>
          <w:p w14:paraId="69CFF3ED"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05" w:type="dxa"/>
            <w:vAlign w:val="center"/>
          </w:tcPr>
          <w:p w14:paraId="69CDB31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w:t>
            </w:r>
          </w:p>
        </w:tc>
      </w:tr>
      <w:tr w:rsidR="007F49E8" w:rsidRPr="005E6D96" w14:paraId="31342A9D" w14:textId="77777777" w:rsidTr="007F49E8">
        <w:tc>
          <w:tcPr>
            <w:tcW w:w="9860" w:type="dxa"/>
            <w:gridSpan w:val="7"/>
            <w:vAlign w:val="center"/>
          </w:tcPr>
          <w:p w14:paraId="641C6AA5"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Фізико – механічні показники</w:t>
            </w:r>
          </w:p>
        </w:tc>
      </w:tr>
      <w:tr w:rsidR="007F49E8" w:rsidRPr="005E6D96" w14:paraId="1196C301" w14:textId="77777777" w:rsidTr="007F49E8">
        <w:tc>
          <w:tcPr>
            <w:tcW w:w="2659" w:type="dxa"/>
            <w:vAlign w:val="center"/>
          </w:tcPr>
          <w:p w14:paraId="39538760"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lastRenderedPageBreak/>
              <w:t>Маса 1м</w:t>
            </w:r>
            <w:r w:rsidRPr="005E6D96">
              <w:rPr>
                <w:sz w:val="27"/>
                <w:szCs w:val="27"/>
                <w:vertAlign w:val="superscript"/>
              </w:rPr>
              <w:t>2</w:t>
            </w:r>
          </w:p>
        </w:tc>
        <w:tc>
          <w:tcPr>
            <w:tcW w:w="1418" w:type="dxa"/>
            <w:vAlign w:val="center"/>
          </w:tcPr>
          <w:p w14:paraId="547D4C82"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417" w:type="dxa"/>
            <w:vAlign w:val="center"/>
          </w:tcPr>
          <w:p w14:paraId="65ED00E0"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34" w:type="dxa"/>
            <w:vAlign w:val="center"/>
          </w:tcPr>
          <w:p w14:paraId="50476F8F"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34" w:type="dxa"/>
            <w:vAlign w:val="center"/>
          </w:tcPr>
          <w:p w14:paraId="5F8FA726"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lang w:val="en-US"/>
              </w:rPr>
              <w:t>53104</w:t>
            </w:r>
          </w:p>
        </w:tc>
        <w:tc>
          <w:tcPr>
            <w:tcW w:w="993" w:type="dxa"/>
            <w:vAlign w:val="center"/>
          </w:tcPr>
          <w:p w14:paraId="250C53B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c>
          <w:tcPr>
            <w:tcW w:w="1105" w:type="dxa"/>
            <w:vAlign w:val="center"/>
          </w:tcPr>
          <w:p w14:paraId="64F4776F"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№2, №10</w:t>
            </w:r>
          </w:p>
        </w:tc>
      </w:tr>
      <w:tr w:rsidR="007F49E8" w:rsidRPr="005E6D96" w14:paraId="0290E8A3" w14:textId="77777777" w:rsidTr="007F49E8">
        <w:tc>
          <w:tcPr>
            <w:tcW w:w="2659" w:type="dxa"/>
            <w:vAlign w:val="center"/>
          </w:tcPr>
          <w:p w14:paraId="5FC3C37F"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Товщина</w:t>
            </w:r>
          </w:p>
        </w:tc>
        <w:tc>
          <w:tcPr>
            <w:tcW w:w="1418" w:type="dxa"/>
            <w:vAlign w:val="center"/>
          </w:tcPr>
          <w:p w14:paraId="742FB993"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22186-93</w:t>
            </w:r>
          </w:p>
        </w:tc>
        <w:tc>
          <w:tcPr>
            <w:tcW w:w="1417" w:type="dxa"/>
            <w:vAlign w:val="center"/>
          </w:tcPr>
          <w:p w14:paraId="65EF1F75"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3034:1975</w:t>
            </w:r>
          </w:p>
        </w:tc>
        <w:tc>
          <w:tcPr>
            <w:tcW w:w="1134" w:type="dxa"/>
            <w:vAlign w:val="center"/>
          </w:tcPr>
          <w:p w14:paraId="2196AA7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Т411</w:t>
            </w:r>
          </w:p>
        </w:tc>
        <w:tc>
          <w:tcPr>
            <w:tcW w:w="1134" w:type="dxa"/>
            <w:vAlign w:val="center"/>
          </w:tcPr>
          <w:p w14:paraId="2C1569D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53105</w:t>
            </w:r>
          </w:p>
        </w:tc>
        <w:tc>
          <w:tcPr>
            <w:tcW w:w="993" w:type="dxa"/>
            <w:vAlign w:val="center"/>
          </w:tcPr>
          <w:p w14:paraId="4C8A778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Р47</w:t>
            </w:r>
          </w:p>
        </w:tc>
        <w:tc>
          <w:tcPr>
            <w:tcW w:w="1105" w:type="dxa"/>
            <w:vAlign w:val="center"/>
          </w:tcPr>
          <w:p w14:paraId="7718841B"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№3</w:t>
            </w:r>
          </w:p>
        </w:tc>
      </w:tr>
      <w:tr w:rsidR="007F49E8" w:rsidRPr="005E6D96" w14:paraId="774C6DBA" w14:textId="77777777" w:rsidTr="007F49E8">
        <w:tc>
          <w:tcPr>
            <w:tcW w:w="2659" w:type="dxa"/>
            <w:vAlign w:val="center"/>
          </w:tcPr>
          <w:p w14:paraId="0C396D3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Опір продавлюванню</w:t>
            </w:r>
          </w:p>
        </w:tc>
        <w:tc>
          <w:tcPr>
            <w:tcW w:w="1418" w:type="dxa"/>
            <w:vAlign w:val="center"/>
          </w:tcPr>
          <w:p w14:paraId="121E983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13525.8-86</w:t>
            </w:r>
          </w:p>
        </w:tc>
        <w:tc>
          <w:tcPr>
            <w:tcW w:w="1417" w:type="dxa"/>
            <w:vAlign w:val="center"/>
          </w:tcPr>
          <w:p w14:paraId="3AC2554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2759:1975</w:t>
            </w:r>
          </w:p>
        </w:tc>
        <w:tc>
          <w:tcPr>
            <w:tcW w:w="1134" w:type="dxa"/>
            <w:vAlign w:val="center"/>
          </w:tcPr>
          <w:p w14:paraId="4C4E778C"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Т807,</w:t>
            </w:r>
          </w:p>
          <w:p w14:paraId="794D037B"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Т810</w:t>
            </w:r>
          </w:p>
        </w:tc>
        <w:tc>
          <w:tcPr>
            <w:tcW w:w="1134" w:type="dxa"/>
            <w:vAlign w:val="center"/>
          </w:tcPr>
          <w:p w14:paraId="1A8B8CC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53141</w:t>
            </w:r>
          </w:p>
        </w:tc>
        <w:tc>
          <w:tcPr>
            <w:tcW w:w="993" w:type="dxa"/>
            <w:vAlign w:val="center"/>
          </w:tcPr>
          <w:p w14:paraId="76A49B50"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Р25</w:t>
            </w:r>
          </w:p>
        </w:tc>
        <w:tc>
          <w:tcPr>
            <w:tcW w:w="1105" w:type="dxa"/>
            <w:vAlign w:val="center"/>
          </w:tcPr>
          <w:p w14:paraId="23E730EB"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№4І</w:t>
            </w:r>
          </w:p>
        </w:tc>
      </w:tr>
      <w:tr w:rsidR="007F49E8" w:rsidRPr="005E6D96" w14:paraId="3D0562FF" w14:textId="77777777" w:rsidTr="007F49E8">
        <w:tc>
          <w:tcPr>
            <w:tcW w:w="2659" w:type="dxa"/>
            <w:vAlign w:val="center"/>
          </w:tcPr>
          <w:p w14:paraId="4A1A67EA"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Опір торцевому стиску вздовж гофрів (</w:t>
            </w:r>
            <w:r w:rsidRPr="005E6D96">
              <w:rPr>
                <w:sz w:val="27"/>
                <w:szCs w:val="27"/>
                <w:lang w:val="en-US"/>
              </w:rPr>
              <w:t>ECT</w:t>
            </w:r>
            <w:r w:rsidRPr="005E6D96">
              <w:rPr>
                <w:sz w:val="27"/>
                <w:szCs w:val="27"/>
                <w:lang w:val="ru-RU"/>
              </w:rPr>
              <w:t>)</w:t>
            </w:r>
          </w:p>
        </w:tc>
        <w:tc>
          <w:tcPr>
            <w:tcW w:w="1418" w:type="dxa"/>
            <w:vAlign w:val="center"/>
          </w:tcPr>
          <w:p w14:paraId="721152D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20683-97</w:t>
            </w:r>
          </w:p>
        </w:tc>
        <w:tc>
          <w:tcPr>
            <w:tcW w:w="1417" w:type="dxa"/>
            <w:vAlign w:val="center"/>
          </w:tcPr>
          <w:p w14:paraId="1DA43CAE"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3037:1994</w:t>
            </w:r>
          </w:p>
        </w:tc>
        <w:tc>
          <w:tcPr>
            <w:tcW w:w="1134" w:type="dxa"/>
            <w:vAlign w:val="center"/>
          </w:tcPr>
          <w:p w14:paraId="40B89DC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Т811</w:t>
            </w:r>
          </w:p>
        </w:tc>
        <w:tc>
          <w:tcPr>
            <w:tcW w:w="1134" w:type="dxa"/>
            <w:vAlign w:val="center"/>
          </w:tcPr>
          <w:p w14:paraId="0589A87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53149</w:t>
            </w:r>
          </w:p>
        </w:tc>
        <w:tc>
          <w:tcPr>
            <w:tcW w:w="993" w:type="dxa"/>
            <w:vAlign w:val="center"/>
          </w:tcPr>
          <w:p w14:paraId="0D10E0E2"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Р33</w:t>
            </w:r>
          </w:p>
        </w:tc>
        <w:tc>
          <w:tcPr>
            <w:tcW w:w="1105" w:type="dxa"/>
            <w:vAlign w:val="center"/>
          </w:tcPr>
          <w:p w14:paraId="5B8FF70C"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№8</w:t>
            </w:r>
          </w:p>
        </w:tc>
      </w:tr>
      <w:tr w:rsidR="007F49E8" w:rsidRPr="005E6D96" w14:paraId="18E078A6" w14:textId="77777777" w:rsidTr="007F49E8">
        <w:tc>
          <w:tcPr>
            <w:tcW w:w="2659" w:type="dxa"/>
            <w:vAlign w:val="center"/>
          </w:tcPr>
          <w:p w14:paraId="12B3B01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Вологість</w:t>
            </w:r>
          </w:p>
        </w:tc>
        <w:tc>
          <w:tcPr>
            <w:tcW w:w="1418" w:type="dxa"/>
            <w:vAlign w:val="center"/>
          </w:tcPr>
          <w:p w14:paraId="1277724C"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13525.19-91</w:t>
            </w:r>
          </w:p>
        </w:tc>
        <w:tc>
          <w:tcPr>
            <w:tcW w:w="1417" w:type="dxa"/>
            <w:vAlign w:val="center"/>
          </w:tcPr>
          <w:p w14:paraId="0B687E7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287:1985</w:t>
            </w:r>
          </w:p>
        </w:tc>
        <w:tc>
          <w:tcPr>
            <w:tcW w:w="1134" w:type="dxa"/>
            <w:vAlign w:val="center"/>
          </w:tcPr>
          <w:p w14:paraId="42C85F3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Т412</w:t>
            </w:r>
          </w:p>
        </w:tc>
        <w:tc>
          <w:tcPr>
            <w:tcW w:w="1134" w:type="dxa"/>
            <w:vAlign w:val="center"/>
          </w:tcPr>
          <w:p w14:paraId="1BF8AAFA"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53103</w:t>
            </w:r>
          </w:p>
        </w:tc>
        <w:tc>
          <w:tcPr>
            <w:tcW w:w="993" w:type="dxa"/>
            <w:vAlign w:val="center"/>
          </w:tcPr>
          <w:p w14:paraId="2DC3F9EF"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Р4</w:t>
            </w:r>
          </w:p>
        </w:tc>
        <w:tc>
          <w:tcPr>
            <w:tcW w:w="1105" w:type="dxa"/>
            <w:vAlign w:val="center"/>
          </w:tcPr>
          <w:p w14:paraId="525819BE"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p>
        </w:tc>
      </w:tr>
      <w:tr w:rsidR="007F49E8" w:rsidRPr="005E6D96" w14:paraId="6352E408" w14:textId="77777777" w:rsidTr="007F49E8">
        <w:tc>
          <w:tcPr>
            <w:tcW w:w="2659" w:type="dxa"/>
            <w:vAlign w:val="center"/>
          </w:tcPr>
          <w:p w14:paraId="76813DFC" w14:textId="77777777" w:rsidR="007F49E8" w:rsidRPr="005E6D96" w:rsidRDefault="007F49E8" w:rsidP="007F49E8">
            <w:pPr>
              <w:pStyle w:val="a3"/>
              <w:widowControl w:val="0"/>
              <w:adjustRightInd w:val="0"/>
              <w:spacing w:before="100" w:beforeAutospacing="1" w:after="100" w:afterAutospacing="1"/>
              <w:ind w:left="0"/>
              <w:jc w:val="center"/>
              <w:rPr>
                <w:sz w:val="27"/>
                <w:szCs w:val="27"/>
                <w:lang w:val="en-US"/>
              </w:rPr>
            </w:pPr>
            <w:r w:rsidRPr="005E6D96">
              <w:rPr>
                <w:sz w:val="27"/>
                <w:szCs w:val="27"/>
              </w:rPr>
              <w:t>Опір площинному стиску (</w:t>
            </w:r>
            <w:r w:rsidRPr="005E6D96">
              <w:rPr>
                <w:sz w:val="27"/>
                <w:szCs w:val="27"/>
                <w:lang w:val="en-US"/>
              </w:rPr>
              <w:t>FST)</w:t>
            </w:r>
          </w:p>
        </w:tc>
        <w:tc>
          <w:tcPr>
            <w:tcW w:w="1418" w:type="dxa"/>
            <w:vAlign w:val="center"/>
          </w:tcPr>
          <w:p w14:paraId="5733E9E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color w:val="000000"/>
                <w:sz w:val="27"/>
                <w:szCs w:val="27"/>
              </w:rPr>
              <w:t>20.681-75</w:t>
            </w:r>
          </w:p>
        </w:tc>
        <w:tc>
          <w:tcPr>
            <w:tcW w:w="1417" w:type="dxa"/>
            <w:vAlign w:val="center"/>
          </w:tcPr>
          <w:p w14:paraId="7DA11868"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3035</w:t>
            </w:r>
          </w:p>
        </w:tc>
        <w:tc>
          <w:tcPr>
            <w:tcW w:w="1134" w:type="dxa"/>
            <w:vAlign w:val="center"/>
          </w:tcPr>
          <w:p w14:paraId="283257A7"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Т808</w:t>
            </w:r>
          </w:p>
        </w:tc>
        <w:tc>
          <w:tcPr>
            <w:tcW w:w="1134" w:type="dxa"/>
            <w:vAlign w:val="center"/>
          </w:tcPr>
          <w:p w14:paraId="2E595D89"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53144</w:t>
            </w:r>
          </w:p>
        </w:tc>
        <w:tc>
          <w:tcPr>
            <w:tcW w:w="993" w:type="dxa"/>
            <w:vAlign w:val="center"/>
          </w:tcPr>
          <w:p w14:paraId="35662FA1"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Р32</w:t>
            </w:r>
          </w:p>
        </w:tc>
        <w:tc>
          <w:tcPr>
            <w:tcW w:w="1105" w:type="dxa"/>
            <w:vAlign w:val="center"/>
          </w:tcPr>
          <w:p w14:paraId="2C3E0BAE" w14:textId="77777777" w:rsidR="007F49E8" w:rsidRPr="005E6D96" w:rsidRDefault="007F49E8" w:rsidP="007F49E8">
            <w:pPr>
              <w:pStyle w:val="a3"/>
              <w:widowControl w:val="0"/>
              <w:adjustRightInd w:val="0"/>
              <w:spacing w:before="100" w:beforeAutospacing="1" w:after="100" w:afterAutospacing="1"/>
              <w:ind w:left="0"/>
              <w:jc w:val="center"/>
              <w:rPr>
                <w:sz w:val="27"/>
                <w:szCs w:val="27"/>
              </w:rPr>
            </w:pPr>
            <w:r w:rsidRPr="005E6D96">
              <w:rPr>
                <w:sz w:val="27"/>
                <w:szCs w:val="27"/>
              </w:rPr>
              <w:t>№6</w:t>
            </w:r>
          </w:p>
        </w:tc>
      </w:tr>
    </w:tbl>
    <w:p w14:paraId="7E02EE3B" w14:textId="77777777" w:rsidR="007F49E8" w:rsidRPr="005E6D96" w:rsidRDefault="007F49E8" w:rsidP="00AE4926">
      <w:pPr>
        <w:pStyle w:val="a3"/>
        <w:spacing w:before="240" w:line="360" w:lineRule="auto"/>
        <w:ind w:left="284"/>
        <w:contextualSpacing w:val="0"/>
        <w:jc w:val="center"/>
        <w:rPr>
          <w:color w:val="000000"/>
          <w:sz w:val="28"/>
          <w:szCs w:val="28"/>
        </w:rPr>
      </w:pPr>
      <w:r w:rsidRPr="005E6D96">
        <w:rPr>
          <w:noProof/>
          <w:color w:val="000000"/>
          <w:sz w:val="28"/>
          <w:szCs w:val="28"/>
          <w:lang w:eastAsia="uk-UA"/>
        </w:rPr>
        <w:drawing>
          <wp:inline distT="0" distB="0" distL="0" distR="0" wp14:anchorId="588E11C0" wp14:editId="5D4BD0EF">
            <wp:extent cx="1558455" cy="1172943"/>
            <wp:effectExtent l="19050" t="0" r="3645" b="0"/>
            <wp:docPr id="813" name="Рисунок 217" descr="D:\MyDoc\УЧЁБА\флексо\для диплома\Рис\tiff\сопротивление плоскостному сжатию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D:\MyDoc\УЧЁБА\флексо\для диплома\Рис\tiff\сопротивление плоскостному сжатию1.tif"/>
                    <pic:cNvPicPr>
                      <a:picLocks noChangeAspect="1" noChangeArrowheads="1"/>
                    </pic:cNvPicPr>
                  </pic:nvPicPr>
                  <pic:blipFill>
                    <a:blip r:embed="rId356" cstate="email">
                      <a:extLst>
                        <a:ext uri="{28A0092B-C50C-407E-A947-70E740481C1C}">
                          <a14:useLocalDpi xmlns:a14="http://schemas.microsoft.com/office/drawing/2010/main"/>
                        </a:ext>
                      </a:extLst>
                    </a:blip>
                    <a:srcRect/>
                    <a:stretch>
                      <a:fillRect/>
                    </a:stretch>
                  </pic:blipFill>
                  <pic:spPr bwMode="auto">
                    <a:xfrm>
                      <a:off x="0" y="0"/>
                      <a:ext cx="1566499" cy="1178997"/>
                    </a:xfrm>
                    <a:prstGeom prst="rect">
                      <a:avLst/>
                    </a:prstGeom>
                    <a:noFill/>
                    <a:ln w="9525">
                      <a:noFill/>
                      <a:miter lim="800000"/>
                      <a:headEnd/>
                      <a:tailEnd/>
                    </a:ln>
                  </pic:spPr>
                </pic:pic>
              </a:graphicData>
            </a:graphic>
          </wp:inline>
        </w:drawing>
      </w:r>
    </w:p>
    <w:p w14:paraId="517A39C7" w14:textId="77777777" w:rsidR="007F49E8" w:rsidRPr="005E6D96" w:rsidRDefault="007F49E8" w:rsidP="0019269E">
      <w:pPr>
        <w:pStyle w:val="a3"/>
        <w:ind w:left="284"/>
        <w:contextualSpacing w:val="0"/>
        <w:jc w:val="center"/>
        <w:rPr>
          <w:i/>
          <w:color w:val="000000"/>
          <w:sz w:val="28"/>
          <w:szCs w:val="28"/>
        </w:rPr>
      </w:pPr>
      <w:r w:rsidRPr="005E6D96">
        <w:rPr>
          <w:b/>
          <w:color w:val="000000"/>
          <w:sz w:val="28"/>
          <w:szCs w:val="28"/>
        </w:rPr>
        <w:t>Рис.</w:t>
      </w:r>
      <w:r w:rsidR="00AE4926">
        <w:rPr>
          <w:b/>
          <w:color w:val="000000"/>
          <w:sz w:val="28"/>
          <w:szCs w:val="28"/>
        </w:rPr>
        <w:t>4</w:t>
      </w:r>
      <w:r w:rsidRPr="005E6D96">
        <w:rPr>
          <w:b/>
          <w:color w:val="000000"/>
          <w:sz w:val="28"/>
          <w:szCs w:val="28"/>
        </w:rPr>
        <w:t>.1.</w:t>
      </w:r>
      <w:r w:rsidRPr="005E6D96">
        <w:rPr>
          <w:color w:val="000000"/>
        </w:rPr>
        <w:t xml:space="preserve"> </w:t>
      </w:r>
      <w:r w:rsidRPr="005E6D96">
        <w:rPr>
          <w:i/>
          <w:color w:val="000000"/>
          <w:sz w:val="28"/>
          <w:szCs w:val="28"/>
        </w:rPr>
        <w:t>Схема навантажень при випробуванні</w:t>
      </w:r>
    </w:p>
    <w:p w14:paraId="59077A4F" w14:textId="77777777" w:rsidR="007F49E8" w:rsidRPr="005E6D96" w:rsidRDefault="007F49E8" w:rsidP="0019269E">
      <w:pPr>
        <w:pStyle w:val="a3"/>
        <w:spacing w:line="276" w:lineRule="auto"/>
        <w:ind w:left="284"/>
        <w:contextualSpacing w:val="0"/>
        <w:jc w:val="center"/>
        <w:rPr>
          <w:color w:val="000000"/>
        </w:rPr>
      </w:pPr>
      <w:r w:rsidRPr="005E6D96">
        <w:rPr>
          <w:i/>
          <w:color w:val="000000"/>
          <w:sz w:val="28"/>
          <w:szCs w:val="28"/>
        </w:rPr>
        <w:t xml:space="preserve"> зразка на опір площинному стиску</w:t>
      </w:r>
    </w:p>
    <w:p w14:paraId="0EEBFB93" w14:textId="77777777" w:rsidR="007F49E8" w:rsidRPr="005E6D96" w:rsidRDefault="007F49E8" w:rsidP="007F49E8">
      <w:pPr>
        <w:pStyle w:val="a3"/>
        <w:spacing w:line="360" w:lineRule="auto"/>
        <w:ind w:left="284" w:right="284" w:firstLine="567"/>
        <w:contextualSpacing w:val="0"/>
        <w:jc w:val="both"/>
        <w:rPr>
          <w:sz w:val="28"/>
          <w:szCs w:val="28"/>
        </w:rPr>
      </w:pPr>
    </w:p>
    <w:p w14:paraId="0E1EE5D6" w14:textId="77777777" w:rsidR="007F49E8" w:rsidRPr="005E6D96" w:rsidRDefault="007F49E8" w:rsidP="007F49E8">
      <w:pPr>
        <w:spacing w:line="360" w:lineRule="auto"/>
        <w:ind w:left="284" w:right="284" w:firstLine="424"/>
        <w:rPr>
          <w:sz w:val="28"/>
          <w:szCs w:val="28"/>
          <w:u w:val="single"/>
        </w:rPr>
      </w:pPr>
      <w:r w:rsidRPr="005E6D96">
        <w:rPr>
          <w:sz w:val="28"/>
          <w:szCs w:val="28"/>
          <w:u w:val="single"/>
        </w:rPr>
        <w:t>Планування експерименту.</w:t>
      </w:r>
    </w:p>
    <w:p w14:paraId="5263F565" w14:textId="77777777" w:rsidR="007F49E8" w:rsidRPr="005E6D96" w:rsidRDefault="007F49E8" w:rsidP="007F49E8">
      <w:pPr>
        <w:spacing w:line="360" w:lineRule="auto"/>
        <w:ind w:left="284" w:right="284" w:firstLine="567"/>
        <w:rPr>
          <w:sz w:val="28"/>
          <w:szCs w:val="28"/>
          <w:lang w:val="ru-RU"/>
        </w:rPr>
      </w:pPr>
      <w:r w:rsidRPr="005E6D96">
        <w:rPr>
          <w:sz w:val="28"/>
          <w:szCs w:val="28"/>
        </w:rPr>
        <w:t xml:space="preserve">Процес експерименту регламентується ГОСТом 20681-75 </w:t>
      </w:r>
      <w:r w:rsidRPr="005E6D96">
        <w:rPr>
          <w:sz w:val="28"/>
          <w:szCs w:val="28"/>
          <w:lang w:val="ru-RU"/>
        </w:rPr>
        <w:t>[__].</w:t>
      </w:r>
    </w:p>
    <w:p w14:paraId="5FC9F570" w14:textId="77777777" w:rsidR="007F49E8" w:rsidRPr="005E6D96" w:rsidRDefault="007F49E8" w:rsidP="007F49E8">
      <w:pPr>
        <w:spacing w:line="360" w:lineRule="auto"/>
        <w:ind w:left="284" w:right="284" w:firstLine="567"/>
        <w:jc w:val="both"/>
        <w:rPr>
          <w:sz w:val="28"/>
          <w:szCs w:val="28"/>
        </w:rPr>
      </w:pPr>
      <w:r w:rsidRPr="005E6D96">
        <w:rPr>
          <w:i/>
          <w:sz w:val="28"/>
          <w:szCs w:val="28"/>
        </w:rPr>
        <w:t>Мета:</w:t>
      </w:r>
      <w:r w:rsidRPr="005E6D96">
        <w:rPr>
          <w:sz w:val="28"/>
          <w:szCs w:val="28"/>
        </w:rPr>
        <w:t xml:space="preserve"> визначення </w:t>
      </w:r>
      <w:r w:rsidR="0019269E">
        <w:rPr>
          <w:sz w:val="28"/>
          <w:szCs w:val="28"/>
        </w:rPr>
        <w:t>деформації ГК при навантаженні по схемі площинного стиску (рис.4.1).</w:t>
      </w:r>
    </w:p>
    <w:p w14:paraId="61D9AA0B" w14:textId="77777777" w:rsidR="007F49E8" w:rsidRPr="005E6D96" w:rsidRDefault="007F49E8" w:rsidP="007F49E8">
      <w:pPr>
        <w:spacing w:line="360" w:lineRule="auto"/>
        <w:ind w:left="284" w:right="284" w:firstLine="567"/>
        <w:jc w:val="both"/>
        <w:rPr>
          <w:sz w:val="28"/>
          <w:szCs w:val="28"/>
        </w:rPr>
      </w:pPr>
      <w:r w:rsidRPr="005E6D96">
        <w:rPr>
          <w:i/>
          <w:sz w:val="28"/>
          <w:szCs w:val="28"/>
        </w:rPr>
        <w:t>Обладнання та матеріали:</w:t>
      </w:r>
      <w:r w:rsidRPr="005E6D96">
        <w:rPr>
          <w:sz w:val="28"/>
          <w:szCs w:val="28"/>
        </w:rPr>
        <w:t xml:space="preserve"> експериментальна установка для визначення жорсткості </w:t>
      </w:r>
      <w:proofErr w:type="spellStart"/>
      <w:r w:rsidRPr="005E6D96">
        <w:rPr>
          <w:sz w:val="28"/>
          <w:szCs w:val="28"/>
        </w:rPr>
        <w:t>гофрокартону</w:t>
      </w:r>
      <w:proofErr w:type="spellEnd"/>
      <w:r w:rsidRPr="005E6D96">
        <w:rPr>
          <w:sz w:val="28"/>
          <w:szCs w:val="28"/>
        </w:rPr>
        <w:t xml:space="preserve">, пристрій для нарізання зразків, штангенциркуль, мікрометр, папір шліфувальний, зразки </w:t>
      </w:r>
      <w:proofErr w:type="spellStart"/>
      <w:r w:rsidRPr="005E6D96">
        <w:rPr>
          <w:sz w:val="28"/>
          <w:szCs w:val="28"/>
        </w:rPr>
        <w:t>гофрокартону</w:t>
      </w:r>
      <w:proofErr w:type="spellEnd"/>
      <w:r w:rsidRPr="005E6D96">
        <w:rPr>
          <w:sz w:val="28"/>
          <w:szCs w:val="28"/>
        </w:rPr>
        <w:t xml:space="preserve"> різних виробників.</w:t>
      </w:r>
    </w:p>
    <w:p w14:paraId="765D5876" w14:textId="77777777" w:rsidR="007F49E8" w:rsidRPr="005E6D96" w:rsidRDefault="007F49E8" w:rsidP="007F49E8">
      <w:pPr>
        <w:spacing w:line="360" w:lineRule="auto"/>
        <w:ind w:left="284" w:right="284" w:firstLine="567"/>
        <w:jc w:val="both"/>
        <w:rPr>
          <w:sz w:val="28"/>
          <w:szCs w:val="28"/>
        </w:rPr>
      </w:pPr>
      <w:r w:rsidRPr="005E6D96">
        <w:rPr>
          <w:sz w:val="28"/>
          <w:szCs w:val="28"/>
        </w:rPr>
        <w:t>Підготовка до експерименту.</w:t>
      </w:r>
    </w:p>
    <w:p w14:paraId="7617995B" w14:textId="77777777" w:rsidR="007F49E8" w:rsidRPr="005E6D96" w:rsidRDefault="007F49E8" w:rsidP="007F49E8">
      <w:pPr>
        <w:spacing w:line="360" w:lineRule="auto"/>
        <w:ind w:left="284" w:right="284" w:firstLine="567"/>
        <w:jc w:val="both"/>
        <w:rPr>
          <w:sz w:val="28"/>
          <w:szCs w:val="28"/>
        </w:rPr>
      </w:pPr>
      <w:r w:rsidRPr="005E6D96">
        <w:rPr>
          <w:sz w:val="28"/>
          <w:szCs w:val="28"/>
        </w:rPr>
        <w:t>1. Відбір проб проводимо за ГОСТом 8047-2001</w:t>
      </w:r>
      <w:r w:rsidRPr="005E6D96">
        <w:rPr>
          <w:sz w:val="28"/>
          <w:szCs w:val="28"/>
          <w:lang w:val="ru-RU"/>
        </w:rPr>
        <w:t xml:space="preserve"> [__]</w:t>
      </w:r>
      <w:r w:rsidRPr="005E6D96">
        <w:rPr>
          <w:sz w:val="28"/>
          <w:szCs w:val="28"/>
        </w:rPr>
        <w:t>.</w:t>
      </w:r>
    </w:p>
    <w:p w14:paraId="026326E2"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2. З пачки вибираємо 10 </w:t>
      </w:r>
      <w:r w:rsidR="005E2617">
        <w:rPr>
          <w:sz w:val="28"/>
          <w:szCs w:val="28"/>
        </w:rPr>
        <w:t>аркушів</w:t>
      </w:r>
      <w:r w:rsidRPr="005E6D96">
        <w:rPr>
          <w:sz w:val="28"/>
          <w:szCs w:val="28"/>
        </w:rPr>
        <w:t xml:space="preserve"> ГК для випробування та з кожного вирізаємо зразки квадратної форми площею не менше </w:t>
      </w:r>
      <w:r w:rsidR="005E2617">
        <w:rPr>
          <w:sz w:val="28"/>
          <w:szCs w:val="28"/>
        </w:rPr>
        <w:t>2</w:t>
      </w:r>
      <w:r w:rsidRPr="005E6D96">
        <w:rPr>
          <w:sz w:val="28"/>
          <w:szCs w:val="28"/>
        </w:rPr>
        <w:t xml:space="preserve">5 </w:t>
      </w:r>
      <w:r w:rsidRPr="0019269E">
        <w:rPr>
          <w:i/>
          <w:sz w:val="28"/>
          <w:szCs w:val="28"/>
        </w:rPr>
        <w:t>см</w:t>
      </w:r>
      <w:r w:rsidRPr="0019269E">
        <w:rPr>
          <w:i/>
          <w:sz w:val="28"/>
          <w:szCs w:val="28"/>
          <w:vertAlign w:val="superscript"/>
        </w:rPr>
        <w:t>2</w:t>
      </w:r>
      <w:r w:rsidRPr="005E6D96">
        <w:rPr>
          <w:sz w:val="28"/>
          <w:szCs w:val="28"/>
        </w:rPr>
        <w:t xml:space="preserve">. Якщо зусилля руйнування при стисненні вище верхньої межі діапазону вимірювання використовуваної установки, допускається використання зразків площею </w:t>
      </w:r>
      <w:r w:rsidR="005E2617">
        <w:rPr>
          <w:sz w:val="28"/>
          <w:szCs w:val="28"/>
        </w:rPr>
        <w:t>15</w:t>
      </w:r>
      <w:r w:rsidRPr="005E6D96">
        <w:rPr>
          <w:sz w:val="28"/>
          <w:szCs w:val="28"/>
        </w:rPr>
        <w:t xml:space="preserve"> </w:t>
      </w:r>
      <w:r w:rsidRPr="0019269E">
        <w:rPr>
          <w:i/>
          <w:sz w:val="28"/>
          <w:szCs w:val="28"/>
        </w:rPr>
        <w:t>см</w:t>
      </w:r>
      <w:r w:rsidRPr="0019269E">
        <w:rPr>
          <w:i/>
          <w:sz w:val="28"/>
          <w:szCs w:val="28"/>
          <w:vertAlign w:val="superscript"/>
        </w:rPr>
        <w:t>2</w:t>
      </w:r>
      <w:r w:rsidRPr="005E6D96">
        <w:rPr>
          <w:sz w:val="28"/>
          <w:szCs w:val="28"/>
        </w:rPr>
        <w:t>.</w:t>
      </w:r>
    </w:p>
    <w:p w14:paraId="30D75217" w14:textId="77777777" w:rsidR="007F49E8" w:rsidRPr="005E6D96" w:rsidRDefault="007F49E8" w:rsidP="007F49E8">
      <w:pPr>
        <w:spacing w:line="360" w:lineRule="auto"/>
        <w:ind w:left="284" w:right="284" w:firstLine="567"/>
        <w:jc w:val="both"/>
        <w:rPr>
          <w:sz w:val="28"/>
          <w:szCs w:val="28"/>
          <w:lang w:val="ru-RU"/>
        </w:rPr>
      </w:pPr>
      <w:r w:rsidRPr="005E6D96">
        <w:rPr>
          <w:sz w:val="28"/>
          <w:szCs w:val="28"/>
        </w:rPr>
        <w:t xml:space="preserve">3. Кондиціювання зразків проводимо за ГОСТом </w:t>
      </w:r>
      <w:r w:rsidRPr="005E6D96">
        <w:rPr>
          <w:sz w:val="27"/>
          <w:szCs w:val="27"/>
        </w:rPr>
        <w:t xml:space="preserve">13523-78 </w:t>
      </w:r>
      <w:r w:rsidRPr="005E6D96">
        <w:rPr>
          <w:sz w:val="27"/>
          <w:szCs w:val="27"/>
          <w:lang w:val="ru-RU"/>
        </w:rPr>
        <w:t>[__].</w:t>
      </w:r>
    </w:p>
    <w:p w14:paraId="4F7519B8"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4. Допустиме відхилення розмірів квадратних чи круглих зразків не повинно перевищувати ±0,5 </w:t>
      </w:r>
      <w:r w:rsidRPr="0019269E">
        <w:rPr>
          <w:i/>
          <w:sz w:val="28"/>
          <w:szCs w:val="28"/>
        </w:rPr>
        <w:t>мм</w:t>
      </w:r>
      <w:r w:rsidRPr="005E6D96">
        <w:rPr>
          <w:sz w:val="28"/>
          <w:szCs w:val="28"/>
        </w:rPr>
        <w:t xml:space="preserve">. </w:t>
      </w:r>
    </w:p>
    <w:p w14:paraId="5A687EC2" w14:textId="77777777" w:rsidR="007F49E8" w:rsidRPr="005E6D96" w:rsidRDefault="007F49E8" w:rsidP="007F49E8">
      <w:pPr>
        <w:spacing w:line="360" w:lineRule="auto"/>
        <w:ind w:left="284" w:right="284" w:firstLine="567"/>
        <w:jc w:val="both"/>
        <w:rPr>
          <w:sz w:val="28"/>
          <w:szCs w:val="28"/>
        </w:rPr>
      </w:pPr>
      <w:r w:rsidRPr="005E6D96">
        <w:rPr>
          <w:sz w:val="28"/>
          <w:szCs w:val="28"/>
        </w:rPr>
        <w:lastRenderedPageBreak/>
        <w:t xml:space="preserve">5. Площа зрізу повинна бути перпендикулярна площі зразка, краї повинні бути чистими, рівними та без пошкоджень. Зразки із зім’ятим гофрованим шаром відбраковуються. На поверхні зразків не повинно бути вм’ятин, згинів та інших дефектів, які можуть впливати на результати вимірювань. </w:t>
      </w:r>
    </w:p>
    <w:p w14:paraId="75D3CD49" w14:textId="77777777" w:rsidR="007F49E8" w:rsidRPr="005E6D96" w:rsidRDefault="007F49E8" w:rsidP="007F49E8">
      <w:pPr>
        <w:spacing w:line="360" w:lineRule="auto"/>
        <w:ind w:left="284" w:right="284" w:firstLine="567"/>
        <w:jc w:val="both"/>
        <w:rPr>
          <w:sz w:val="28"/>
          <w:szCs w:val="28"/>
        </w:rPr>
      </w:pPr>
      <w:r w:rsidRPr="005E6D96">
        <w:rPr>
          <w:sz w:val="28"/>
          <w:szCs w:val="28"/>
        </w:rPr>
        <w:t>6. На зрізі, профіль гофрів повинен бути симетричним, як зображено на рис.</w:t>
      </w:r>
      <w:r w:rsidR="0019269E">
        <w:rPr>
          <w:sz w:val="28"/>
          <w:szCs w:val="28"/>
        </w:rPr>
        <w:t>4</w:t>
      </w:r>
      <w:r w:rsidRPr="005E6D96">
        <w:rPr>
          <w:sz w:val="28"/>
          <w:szCs w:val="28"/>
        </w:rPr>
        <w:t>.1.</w:t>
      </w:r>
    </w:p>
    <w:p w14:paraId="5977708A"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7. Навантаження повинно проводитися приблизно до статичних умов– поступове дискретне навантаження з інтервалом 5 – 10 </w:t>
      </w:r>
      <w:r w:rsidRPr="0019269E">
        <w:rPr>
          <w:i/>
          <w:sz w:val="28"/>
          <w:szCs w:val="28"/>
        </w:rPr>
        <w:t>с</w:t>
      </w:r>
      <w:r w:rsidRPr="005E6D96">
        <w:rPr>
          <w:sz w:val="28"/>
          <w:szCs w:val="28"/>
        </w:rPr>
        <w:t>. Це дозволить виявити характер руйнування ГК.</w:t>
      </w:r>
    </w:p>
    <w:p w14:paraId="56254442" w14:textId="77777777" w:rsidR="007F49E8" w:rsidRPr="005E6D96" w:rsidRDefault="007F49E8" w:rsidP="007F49E8">
      <w:pPr>
        <w:spacing w:line="360" w:lineRule="auto"/>
        <w:ind w:left="851" w:right="284"/>
        <w:jc w:val="both"/>
        <w:rPr>
          <w:sz w:val="28"/>
          <w:szCs w:val="28"/>
        </w:rPr>
      </w:pPr>
      <w:r w:rsidRPr="005E6D96">
        <w:rPr>
          <w:sz w:val="28"/>
          <w:szCs w:val="28"/>
        </w:rPr>
        <w:t>8. Вимірювання деформації повинно проводитися з точністю до 0,01</w:t>
      </w:r>
      <w:r w:rsidR="0019269E" w:rsidRPr="0019269E">
        <w:rPr>
          <w:sz w:val="28"/>
          <w:szCs w:val="28"/>
          <w:lang w:val="ru-RU"/>
        </w:rPr>
        <w:t xml:space="preserve"> </w:t>
      </w:r>
      <w:r w:rsidRPr="0019269E">
        <w:rPr>
          <w:i/>
          <w:sz w:val="28"/>
          <w:szCs w:val="28"/>
        </w:rPr>
        <w:t>мм</w:t>
      </w:r>
      <w:r w:rsidRPr="005E6D96">
        <w:rPr>
          <w:sz w:val="28"/>
          <w:szCs w:val="28"/>
        </w:rPr>
        <w:t>.</w:t>
      </w:r>
    </w:p>
    <w:p w14:paraId="6EB887EB" w14:textId="77777777" w:rsidR="007F49E8" w:rsidRPr="005E6D96" w:rsidRDefault="007F49E8" w:rsidP="007F49E8">
      <w:pPr>
        <w:spacing w:line="360" w:lineRule="auto"/>
        <w:ind w:left="284" w:right="284" w:firstLine="567"/>
        <w:jc w:val="both"/>
        <w:rPr>
          <w:sz w:val="28"/>
          <w:szCs w:val="28"/>
        </w:rPr>
      </w:pPr>
      <w:r w:rsidRPr="005E6D96">
        <w:rPr>
          <w:sz w:val="28"/>
          <w:szCs w:val="28"/>
        </w:rPr>
        <w:t>9. Кожний зразок проходить один цикл навантажень один раз, оскільки при повторних навантаженнях значення деформацій можуть бути різними.</w:t>
      </w:r>
    </w:p>
    <w:p w14:paraId="38432A73" w14:textId="77777777" w:rsidR="007F49E8" w:rsidRPr="005E6D96" w:rsidRDefault="007F49E8" w:rsidP="007F49E8">
      <w:pPr>
        <w:spacing w:line="360" w:lineRule="auto"/>
        <w:ind w:left="284" w:right="284" w:firstLine="567"/>
        <w:jc w:val="both"/>
        <w:rPr>
          <w:sz w:val="28"/>
          <w:szCs w:val="28"/>
        </w:rPr>
      </w:pPr>
      <w:r w:rsidRPr="005E6D96">
        <w:rPr>
          <w:sz w:val="28"/>
          <w:szCs w:val="28"/>
        </w:rPr>
        <w:t>10. Після кожного дослідження повинна перевірятися залишкова деформація при поступовому зніманні тягарців.</w:t>
      </w:r>
    </w:p>
    <w:p w14:paraId="03C03CCC" w14:textId="77777777" w:rsidR="007F49E8" w:rsidRPr="005E6D96" w:rsidRDefault="007F49E8" w:rsidP="008345AA">
      <w:pPr>
        <w:pStyle w:val="a3"/>
        <w:numPr>
          <w:ilvl w:val="0"/>
          <w:numId w:val="11"/>
        </w:numPr>
        <w:spacing w:line="360" w:lineRule="auto"/>
        <w:ind w:right="284"/>
        <w:jc w:val="both"/>
        <w:rPr>
          <w:sz w:val="28"/>
          <w:szCs w:val="28"/>
        </w:rPr>
      </w:pPr>
      <w:r w:rsidRPr="005E6D96">
        <w:rPr>
          <w:sz w:val="28"/>
          <w:szCs w:val="28"/>
        </w:rPr>
        <w:t xml:space="preserve"> Експериментальна установка повинна мати наступні характеристики:</w:t>
      </w:r>
    </w:p>
    <w:p w14:paraId="00E90860" w14:textId="77777777" w:rsidR="007F49E8" w:rsidRPr="005E6D96" w:rsidRDefault="007F49E8" w:rsidP="008345AA">
      <w:pPr>
        <w:pStyle w:val="a3"/>
        <w:numPr>
          <w:ilvl w:val="0"/>
          <w:numId w:val="7"/>
        </w:numPr>
        <w:autoSpaceDE/>
        <w:autoSpaceDN/>
        <w:spacing w:after="200" w:line="360" w:lineRule="auto"/>
        <w:ind w:left="284" w:right="284" w:firstLine="567"/>
        <w:jc w:val="both"/>
        <w:rPr>
          <w:sz w:val="28"/>
          <w:szCs w:val="28"/>
        </w:rPr>
      </w:pPr>
      <w:r w:rsidRPr="005E6D96">
        <w:rPr>
          <w:sz w:val="28"/>
          <w:szCs w:val="28"/>
        </w:rPr>
        <w:t>пристрій повинен мати дві взаємно паралельні плити та вимірювальні інструменти для зняття показань;</w:t>
      </w:r>
    </w:p>
    <w:p w14:paraId="06F2E913" w14:textId="77777777" w:rsidR="007F49E8" w:rsidRPr="005E6D96" w:rsidRDefault="007F49E8" w:rsidP="008345AA">
      <w:pPr>
        <w:pStyle w:val="a3"/>
        <w:numPr>
          <w:ilvl w:val="0"/>
          <w:numId w:val="7"/>
        </w:numPr>
        <w:autoSpaceDE/>
        <w:autoSpaceDN/>
        <w:spacing w:after="200" w:line="360" w:lineRule="auto"/>
        <w:ind w:left="284" w:right="284" w:firstLine="567"/>
        <w:jc w:val="both"/>
        <w:rPr>
          <w:sz w:val="28"/>
          <w:szCs w:val="28"/>
        </w:rPr>
      </w:pPr>
      <w:r w:rsidRPr="005E6D96">
        <w:rPr>
          <w:sz w:val="28"/>
          <w:szCs w:val="28"/>
        </w:rPr>
        <w:t xml:space="preserve">робочі поверхні плит повинні бути плоскими та паралельними один одному, відхилення від паралельності між поверхнями не повинно перевищувати 0,05 </w:t>
      </w:r>
      <w:r w:rsidRPr="0019269E">
        <w:rPr>
          <w:i/>
          <w:sz w:val="28"/>
          <w:szCs w:val="28"/>
        </w:rPr>
        <w:t>мм</w:t>
      </w:r>
      <w:r w:rsidRPr="005E6D96">
        <w:rPr>
          <w:sz w:val="28"/>
          <w:szCs w:val="28"/>
        </w:rPr>
        <w:t xml:space="preserve"> на довжині 100 </w:t>
      </w:r>
      <w:r w:rsidRPr="0019269E">
        <w:rPr>
          <w:i/>
          <w:sz w:val="28"/>
          <w:szCs w:val="28"/>
        </w:rPr>
        <w:t>мм</w:t>
      </w:r>
      <w:r w:rsidRPr="005E6D96">
        <w:rPr>
          <w:sz w:val="28"/>
          <w:szCs w:val="28"/>
        </w:rPr>
        <w:t>;</w:t>
      </w:r>
    </w:p>
    <w:p w14:paraId="2FE43919" w14:textId="77777777" w:rsidR="007F49E8" w:rsidRPr="005E6D96" w:rsidRDefault="007F49E8" w:rsidP="008345AA">
      <w:pPr>
        <w:pStyle w:val="a3"/>
        <w:numPr>
          <w:ilvl w:val="0"/>
          <w:numId w:val="7"/>
        </w:numPr>
        <w:autoSpaceDE/>
        <w:autoSpaceDN/>
        <w:spacing w:line="360" w:lineRule="auto"/>
        <w:ind w:left="284" w:right="284" w:firstLine="567"/>
        <w:jc w:val="both"/>
        <w:rPr>
          <w:sz w:val="28"/>
          <w:szCs w:val="28"/>
        </w:rPr>
      </w:pPr>
      <w:r w:rsidRPr="005E6D96">
        <w:rPr>
          <w:sz w:val="28"/>
          <w:szCs w:val="28"/>
        </w:rPr>
        <w:t xml:space="preserve">розміри плит не повинні бути меншими, ніж 100 х 100 </w:t>
      </w:r>
      <w:r w:rsidRPr="0019269E">
        <w:rPr>
          <w:i/>
          <w:sz w:val="28"/>
          <w:szCs w:val="28"/>
        </w:rPr>
        <w:t>мм</w:t>
      </w:r>
      <w:r w:rsidRPr="005E6D96">
        <w:rPr>
          <w:sz w:val="28"/>
          <w:szCs w:val="28"/>
        </w:rPr>
        <w:t xml:space="preserve"> та повинні перевищувати розміри зразків; </w:t>
      </w:r>
    </w:p>
    <w:p w14:paraId="616F4617" w14:textId="77777777" w:rsidR="007F49E8" w:rsidRPr="005E6D96" w:rsidRDefault="007F49E8" w:rsidP="0019269E">
      <w:pPr>
        <w:spacing w:before="120" w:after="120" w:line="360" w:lineRule="auto"/>
        <w:ind w:left="284" w:right="284" w:firstLine="425"/>
        <w:rPr>
          <w:sz w:val="28"/>
          <w:szCs w:val="28"/>
          <w:u w:val="single"/>
        </w:rPr>
      </w:pPr>
      <w:r w:rsidRPr="005E6D96">
        <w:rPr>
          <w:sz w:val="28"/>
          <w:szCs w:val="28"/>
          <w:u w:val="single"/>
        </w:rPr>
        <w:t>Проведення експерименту.</w:t>
      </w:r>
    </w:p>
    <w:p w14:paraId="04E0C5ED" w14:textId="77777777" w:rsidR="0019269E" w:rsidRPr="00462F77" w:rsidRDefault="007F49E8" w:rsidP="0019269E">
      <w:pPr>
        <w:pStyle w:val="a3"/>
        <w:spacing w:line="360" w:lineRule="auto"/>
        <w:ind w:left="284" w:right="284" w:firstLine="851"/>
        <w:jc w:val="both"/>
        <w:rPr>
          <w:color w:val="000000"/>
          <w:sz w:val="28"/>
          <w:szCs w:val="28"/>
          <w:lang w:val="ru-RU"/>
        </w:rPr>
      </w:pPr>
      <w:r w:rsidRPr="005E6D96">
        <w:rPr>
          <w:color w:val="000000"/>
          <w:sz w:val="28"/>
          <w:szCs w:val="28"/>
        </w:rPr>
        <w:t>При визначенні параметрів друкарського процесу необхідно знати величину деформації ГК, яка виникає при навантаженні. У зв’язку з тим, що ми можемо отримати лише руйнівне зусилля,</w:t>
      </w:r>
      <w:r w:rsidRPr="005E6D96">
        <w:rPr>
          <w:color w:val="000000"/>
          <w:sz w:val="28"/>
          <w:szCs w:val="28"/>
          <w:lang w:val="ru-RU"/>
        </w:rPr>
        <w:t xml:space="preserve"> </w:t>
      </w:r>
      <w:r w:rsidRPr="005E6D96">
        <w:rPr>
          <w:color w:val="000000"/>
          <w:sz w:val="28"/>
          <w:szCs w:val="28"/>
        </w:rPr>
        <w:t>було прийнято рішення про проведення перевірки за допомогою установки, що показана на рис.</w:t>
      </w:r>
      <w:r w:rsidR="0019269E" w:rsidRPr="0019269E">
        <w:rPr>
          <w:color w:val="000000"/>
          <w:sz w:val="28"/>
          <w:szCs w:val="28"/>
          <w:lang w:val="ru-RU"/>
        </w:rPr>
        <w:t>4</w:t>
      </w:r>
      <w:r w:rsidRPr="005E6D96">
        <w:rPr>
          <w:color w:val="000000"/>
          <w:sz w:val="28"/>
          <w:szCs w:val="28"/>
        </w:rPr>
        <w:t xml:space="preserve">.2. Схема проведення вимірювань повторює вимоги по методиці </w:t>
      </w:r>
      <w:r w:rsidRPr="005E6D96">
        <w:rPr>
          <w:color w:val="000000"/>
          <w:sz w:val="28"/>
          <w:szCs w:val="28"/>
          <w:lang w:val="ru-RU"/>
        </w:rPr>
        <w:t xml:space="preserve">[__,__]. </w:t>
      </w:r>
      <w:r w:rsidRPr="005E6D96">
        <w:rPr>
          <w:color w:val="000000"/>
          <w:sz w:val="28"/>
          <w:szCs w:val="28"/>
        </w:rPr>
        <w:t xml:space="preserve">Опорна плита 1 встановлюється на масивну контрольну плиту. У плиту 1 запресовані чотири напрямних штоки 3. Верхня плита 4 має класні отвори, завдяки яким може переміщатися по штоках. </w:t>
      </w:r>
    </w:p>
    <w:p w14:paraId="3E15BD8F" w14:textId="77777777" w:rsidR="0019269E" w:rsidRPr="005E6D96" w:rsidRDefault="0019269E" w:rsidP="0019269E">
      <w:pPr>
        <w:pStyle w:val="a3"/>
        <w:spacing w:before="100" w:beforeAutospacing="1" w:after="100" w:afterAutospacing="1" w:line="360" w:lineRule="auto"/>
        <w:ind w:left="567" w:right="284"/>
        <w:jc w:val="center"/>
        <w:rPr>
          <w:color w:val="000000"/>
          <w:sz w:val="28"/>
          <w:szCs w:val="28"/>
        </w:rPr>
      </w:pPr>
      <w:r w:rsidRPr="005E6D96">
        <w:rPr>
          <w:noProof/>
          <w:color w:val="000000"/>
          <w:sz w:val="28"/>
          <w:szCs w:val="28"/>
          <w:lang w:eastAsia="uk-UA"/>
        </w:rPr>
        <w:lastRenderedPageBreak/>
        <w:drawing>
          <wp:inline distT="0" distB="0" distL="0" distR="0" wp14:anchorId="409B4707" wp14:editId="2000A818">
            <wp:extent cx="3381375" cy="2019300"/>
            <wp:effectExtent l="19050" t="0" r="9525" b="0"/>
            <wp:docPr id="36" name="Рисунок 217" descr="D:\MyDoc\УЧЁБА\флексо\для диплома\Рис\tiff\экспериментальная установка.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7" descr="D:\MyDoc\УЧЁБА\флексо\для диплома\Рис\tiff\экспериментальная установка.tif"/>
                    <pic:cNvPicPr>
                      <a:picLocks noChangeAspect="1" noChangeArrowheads="1"/>
                    </pic:cNvPicPr>
                  </pic:nvPicPr>
                  <pic:blipFill>
                    <a:blip r:embed="rId357" cstate="email">
                      <a:extLst>
                        <a:ext uri="{28A0092B-C50C-407E-A947-70E740481C1C}">
                          <a14:useLocalDpi xmlns:a14="http://schemas.microsoft.com/office/drawing/2010/main"/>
                        </a:ext>
                      </a:extLst>
                    </a:blip>
                    <a:srcRect/>
                    <a:stretch>
                      <a:fillRect/>
                    </a:stretch>
                  </pic:blipFill>
                  <pic:spPr bwMode="auto">
                    <a:xfrm>
                      <a:off x="0" y="0"/>
                      <a:ext cx="3381375" cy="2019300"/>
                    </a:xfrm>
                    <a:prstGeom prst="rect">
                      <a:avLst/>
                    </a:prstGeom>
                    <a:noFill/>
                    <a:ln w="9525">
                      <a:noFill/>
                      <a:miter lim="800000"/>
                      <a:headEnd/>
                      <a:tailEnd/>
                    </a:ln>
                  </pic:spPr>
                </pic:pic>
              </a:graphicData>
            </a:graphic>
          </wp:inline>
        </w:drawing>
      </w:r>
    </w:p>
    <w:p w14:paraId="6315F415" w14:textId="77777777" w:rsidR="0019269E" w:rsidRPr="005E6D96" w:rsidRDefault="0019269E" w:rsidP="0019269E">
      <w:pPr>
        <w:pStyle w:val="a3"/>
        <w:spacing w:line="360" w:lineRule="auto"/>
        <w:ind w:left="567" w:right="284"/>
        <w:contextualSpacing w:val="0"/>
        <w:jc w:val="center"/>
        <w:rPr>
          <w:i/>
          <w:color w:val="000000"/>
          <w:sz w:val="28"/>
          <w:szCs w:val="28"/>
        </w:rPr>
      </w:pPr>
      <w:r>
        <w:rPr>
          <w:b/>
          <w:color w:val="000000"/>
          <w:sz w:val="28"/>
          <w:szCs w:val="28"/>
        </w:rPr>
        <w:t>Рис.</w:t>
      </w:r>
      <w:r w:rsidRPr="00462F77">
        <w:rPr>
          <w:b/>
          <w:color w:val="000000"/>
          <w:sz w:val="28"/>
          <w:szCs w:val="28"/>
          <w:lang w:val="ru-RU"/>
        </w:rPr>
        <w:t>4</w:t>
      </w:r>
      <w:r w:rsidRPr="005E6D96">
        <w:rPr>
          <w:b/>
          <w:color w:val="000000"/>
          <w:sz w:val="28"/>
          <w:szCs w:val="28"/>
        </w:rPr>
        <w:t>.2.</w:t>
      </w:r>
      <w:r w:rsidRPr="005E6D96">
        <w:rPr>
          <w:color w:val="000000"/>
          <w:sz w:val="28"/>
          <w:szCs w:val="28"/>
        </w:rPr>
        <w:t xml:space="preserve"> </w:t>
      </w:r>
      <w:r w:rsidRPr="005E6D96">
        <w:rPr>
          <w:i/>
          <w:color w:val="000000"/>
          <w:sz w:val="28"/>
          <w:szCs w:val="28"/>
        </w:rPr>
        <w:t>Схема експериментальної установки</w:t>
      </w:r>
    </w:p>
    <w:p w14:paraId="5C41C15D" w14:textId="77777777" w:rsidR="0019269E" w:rsidRPr="005E6D96" w:rsidRDefault="0019269E" w:rsidP="0019269E">
      <w:pPr>
        <w:spacing w:after="100" w:afterAutospacing="1"/>
        <w:ind w:left="567" w:right="284"/>
        <w:jc w:val="center"/>
        <w:rPr>
          <w:i/>
          <w:color w:val="000000"/>
          <w:sz w:val="28"/>
          <w:szCs w:val="28"/>
        </w:rPr>
      </w:pPr>
      <w:r w:rsidRPr="005E6D96">
        <w:rPr>
          <w:i/>
          <w:color w:val="000000"/>
          <w:sz w:val="28"/>
          <w:szCs w:val="28"/>
        </w:rPr>
        <w:t>1- плита; 2 – ГК; 3 – шток; 4 – верхня плита; 5- тягарі; 6 – індикатор часового типу; 7 – ніжка індикатора; 8 – важільна стійка</w:t>
      </w:r>
    </w:p>
    <w:p w14:paraId="61A3F0AA" w14:textId="77777777" w:rsidR="0019269E" w:rsidRDefault="007F49E8" w:rsidP="0019269E">
      <w:pPr>
        <w:pStyle w:val="a3"/>
        <w:spacing w:after="120" w:line="360" w:lineRule="auto"/>
        <w:ind w:left="284" w:right="284" w:firstLine="567"/>
        <w:jc w:val="both"/>
        <w:rPr>
          <w:color w:val="000000"/>
          <w:sz w:val="28"/>
          <w:szCs w:val="28"/>
        </w:rPr>
      </w:pPr>
      <w:r w:rsidRPr="005E6D96">
        <w:rPr>
          <w:color w:val="000000"/>
          <w:sz w:val="28"/>
          <w:szCs w:val="28"/>
        </w:rPr>
        <w:t xml:space="preserve">Це забезпечить її стійкість при навантаженнях тягарцями 5. Зразок ГК встановлюється на плиту 1 нижнім лайнером. Верхня  плита 4 повільно опускається і вручну плавно навантажується тягарцями 5 в умовах близьких до статичних. Для визначення деформації ГК застосовувалися індикатори часового типу з ціною поділки 0,01 </w:t>
      </w:r>
      <w:r w:rsidRPr="005E6D96">
        <w:rPr>
          <w:i/>
          <w:color w:val="000000"/>
          <w:sz w:val="28"/>
          <w:szCs w:val="28"/>
        </w:rPr>
        <w:t>мм</w:t>
      </w:r>
      <w:r w:rsidRPr="005E6D96">
        <w:rPr>
          <w:color w:val="000000"/>
          <w:sz w:val="28"/>
          <w:szCs w:val="28"/>
        </w:rPr>
        <w:t xml:space="preserve"> та мікрометр з ціною поділки 0,01 </w:t>
      </w:r>
      <w:r w:rsidRPr="005E6D96">
        <w:rPr>
          <w:i/>
          <w:color w:val="000000"/>
          <w:sz w:val="28"/>
          <w:szCs w:val="28"/>
        </w:rPr>
        <w:t>мм</w:t>
      </w:r>
      <w:r w:rsidRPr="005E6D96">
        <w:rPr>
          <w:color w:val="000000"/>
          <w:sz w:val="28"/>
          <w:szCs w:val="28"/>
        </w:rPr>
        <w:t xml:space="preserve">. При встановленні індикатора у робоче положення між його ніжкою 7 та плитою створювався натяг за допомогою важільної </w:t>
      </w:r>
      <w:proofErr w:type="spellStart"/>
      <w:r w:rsidRPr="005E6D96">
        <w:rPr>
          <w:color w:val="000000"/>
          <w:sz w:val="28"/>
          <w:szCs w:val="28"/>
        </w:rPr>
        <w:t>стійки</w:t>
      </w:r>
      <w:proofErr w:type="spellEnd"/>
      <w:r w:rsidRPr="005E6D96">
        <w:rPr>
          <w:color w:val="000000"/>
          <w:sz w:val="28"/>
          <w:szCs w:val="28"/>
        </w:rPr>
        <w:t xml:space="preserve"> 8.</w:t>
      </w:r>
    </w:p>
    <w:p w14:paraId="69548877" w14:textId="77777777" w:rsidR="0019269E" w:rsidRPr="0019269E" w:rsidRDefault="0019269E" w:rsidP="0019269E">
      <w:pPr>
        <w:pStyle w:val="a3"/>
        <w:spacing w:before="360" w:after="120" w:line="360" w:lineRule="auto"/>
        <w:ind w:left="284" w:right="284" w:firstLine="567"/>
        <w:jc w:val="both"/>
        <w:rPr>
          <w:sz w:val="4"/>
          <w:szCs w:val="4"/>
          <w:u w:val="single"/>
          <w:lang w:val="de-DE"/>
        </w:rPr>
      </w:pPr>
    </w:p>
    <w:p w14:paraId="6B042DD8" w14:textId="77777777" w:rsidR="007F49E8" w:rsidRPr="0019269E" w:rsidRDefault="007F49E8" w:rsidP="0019269E">
      <w:pPr>
        <w:pStyle w:val="a3"/>
        <w:spacing w:before="360" w:after="120" w:line="360" w:lineRule="auto"/>
        <w:ind w:left="284" w:right="284" w:firstLine="567"/>
        <w:jc w:val="both"/>
        <w:rPr>
          <w:sz w:val="28"/>
          <w:szCs w:val="28"/>
          <w:u w:val="single"/>
        </w:rPr>
      </w:pPr>
      <w:r w:rsidRPr="005E6D96">
        <w:rPr>
          <w:sz w:val="28"/>
          <w:szCs w:val="28"/>
          <w:u w:val="single"/>
        </w:rPr>
        <w:t>Обробка результатів експерименту</w:t>
      </w:r>
      <w:r w:rsidR="0019269E" w:rsidRPr="0019269E">
        <w:rPr>
          <w:sz w:val="28"/>
          <w:szCs w:val="28"/>
          <w:u w:val="single"/>
          <w:lang w:val="ru-RU"/>
        </w:rPr>
        <w:t>.</w:t>
      </w:r>
    </w:p>
    <w:p w14:paraId="1A5FB7E6" w14:textId="77777777" w:rsidR="007F49E8" w:rsidRPr="005E6D96" w:rsidRDefault="007F49E8" w:rsidP="0019269E">
      <w:pPr>
        <w:spacing w:line="360" w:lineRule="auto"/>
        <w:ind w:left="284" w:right="284" w:firstLine="567"/>
        <w:jc w:val="both"/>
        <w:rPr>
          <w:sz w:val="28"/>
          <w:szCs w:val="28"/>
        </w:rPr>
      </w:pPr>
      <w:r w:rsidRPr="005E6D96">
        <w:rPr>
          <w:sz w:val="28"/>
          <w:szCs w:val="28"/>
        </w:rPr>
        <w:t xml:space="preserve">Для кожного зразка були складені таблиці значень: площа зразка – величина тягарця в </w:t>
      </w:r>
      <w:r w:rsidRPr="005E6D96">
        <w:rPr>
          <w:i/>
          <w:sz w:val="28"/>
          <w:szCs w:val="28"/>
        </w:rPr>
        <w:t>кг</w:t>
      </w:r>
      <w:r w:rsidRPr="005E6D96">
        <w:rPr>
          <w:sz w:val="28"/>
          <w:szCs w:val="28"/>
        </w:rPr>
        <w:t xml:space="preserve"> – сила навантаження, </w:t>
      </w:r>
      <w:r w:rsidRPr="005E6D96">
        <w:rPr>
          <w:i/>
          <w:sz w:val="28"/>
          <w:szCs w:val="28"/>
        </w:rPr>
        <w:t xml:space="preserve">Н </w:t>
      </w:r>
      <w:r w:rsidRPr="005E6D96">
        <w:rPr>
          <w:sz w:val="28"/>
          <w:szCs w:val="28"/>
        </w:rPr>
        <w:t xml:space="preserve">– абсолютна деформація, </w:t>
      </w:r>
      <w:r w:rsidRPr="005E6D96">
        <w:rPr>
          <w:i/>
          <w:sz w:val="28"/>
          <w:szCs w:val="28"/>
        </w:rPr>
        <w:t>мм</w:t>
      </w:r>
      <w:r w:rsidRPr="005E6D96">
        <w:rPr>
          <w:sz w:val="28"/>
          <w:szCs w:val="28"/>
        </w:rPr>
        <w:t xml:space="preserve"> – відносна деформація, </w:t>
      </w:r>
      <w:r w:rsidRPr="005E6D96">
        <w:rPr>
          <w:i/>
          <w:sz w:val="28"/>
          <w:szCs w:val="28"/>
        </w:rPr>
        <w:t>%</w:t>
      </w:r>
      <w:r w:rsidRPr="005E6D96">
        <w:rPr>
          <w:sz w:val="28"/>
          <w:szCs w:val="28"/>
        </w:rPr>
        <w:t xml:space="preserve"> ». </w:t>
      </w:r>
    </w:p>
    <w:p w14:paraId="651EB2EB" w14:textId="77777777" w:rsidR="007F49E8" w:rsidRPr="005E6D96" w:rsidRDefault="007F49E8" w:rsidP="0019269E">
      <w:pPr>
        <w:spacing w:line="360" w:lineRule="auto"/>
        <w:ind w:left="284" w:right="284" w:firstLine="567"/>
        <w:jc w:val="both"/>
        <w:rPr>
          <w:sz w:val="28"/>
          <w:szCs w:val="28"/>
        </w:rPr>
      </w:pPr>
      <w:r w:rsidRPr="005E6D96">
        <w:rPr>
          <w:sz w:val="28"/>
          <w:szCs w:val="28"/>
        </w:rPr>
        <w:t>Значення сили навантаження (питомого тиску) визначали за формулою:</w:t>
      </w:r>
    </w:p>
    <w:p w14:paraId="65C2BC55" w14:textId="77777777" w:rsidR="007F49E8" w:rsidRPr="005E6D96" w:rsidRDefault="007F49E8" w:rsidP="0019269E">
      <w:pPr>
        <w:spacing w:before="100" w:beforeAutospacing="1" w:after="100" w:afterAutospacing="1" w:line="360" w:lineRule="auto"/>
        <w:ind w:left="284" w:right="284"/>
        <w:jc w:val="center"/>
        <w:rPr>
          <w:sz w:val="26"/>
          <w:szCs w:val="26"/>
        </w:rPr>
      </w:pPr>
      <w:r w:rsidRPr="005E6D96">
        <w:object w:dxaOrig="1440" w:dyaOrig="620" w14:anchorId="543D5E4F">
          <v:shape id="_x0000_i1168" type="#_x0000_t75" style="width:72.75pt;height:33pt" o:ole="">
            <v:imagedata r:id="rId358" o:title=""/>
          </v:shape>
          <o:OLEObject Type="Embed" ProgID="Equation.DSMT4" ShapeID="_x0000_i1168" DrawAspect="Content" ObjectID="_1786109636" r:id="rId359"/>
        </w:object>
      </w:r>
    </w:p>
    <w:p w14:paraId="7ABFF659" w14:textId="77777777" w:rsidR="007F49E8" w:rsidRPr="005E6D96" w:rsidRDefault="007F49E8" w:rsidP="007F49E8">
      <w:pPr>
        <w:spacing w:before="100" w:beforeAutospacing="1" w:line="360" w:lineRule="auto"/>
        <w:ind w:left="284" w:right="284" w:firstLine="567"/>
        <w:jc w:val="both"/>
        <w:rPr>
          <w:sz w:val="28"/>
          <w:szCs w:val="28"/>
        </w:rPr>
      </w:pPr>
      <w:r w:rsidRPr="005E6D96">
        <w:rPr>
          <w:sz w:val="28"/>
          <w:szCs w:val="28"/>
        </w:rPr>
        <w:t xml:space="preserve">де </w:t>
      </w:r>
      <w:r w:rsidRPr="005E6D96">
        <w:rPr>
          <w:i/>
          <w:sz w:val="28"/>
          <w:szCs w:val="28"/>
          <w:lang w:val="de-DE"/>
        </w:rPr>
        <w:t>F</w:t>
      </w:r>
      <w:r w:rsidRPr="005E6D96">
        <w:rPr>
          <w:i/>
          <w:sz w:val="28"/>
          <w:szCs w:val="28"/>
          <w:lang w:val="ru-RU"/>
        </w:rPr>
        <w:t xml:space="preserve"> – </w:t>
      </w:r>
      <w:r w:rsidRPr="005E6D96">
        <w:rPr>
          <w:sz w:val="28"/>
          <w:szCs w:val="28"/>
        </w:rPr>
        <w:t xml:space="preserve"> навантаження, яке виникає під дією тягарців, </w:t>
      </w:r>
      <w:r w:rsidRPr="005E6D96">
        <w:rPr>
          <w:i/>
          <w:sz w:val="28"/>
          <w:szCs w:val="28"/>
        </w:rPr>
        <w:t>Н;</w:t>
      </w:r>
    </w:p>
    <w:p w14:paraId="315A9CA2" w14:textId="77777777" w:rsidR="007F49E8" w:rsidRPr="005E6D96" w:rsidRDefault="007F49E8" w:rsidP="007F49E8">
      <w:pPr>
        <w:spacing w:line="360" w:lineRule="auto"/>
        <w:ind w:left="284" w:right="284" w:firstLine="567"/>
        <w:jc w:val="both"/>
        <w:rPr>
          <w:sz w:val="28"/>
          <w:szCs w:val="28"/>
        </w:rPr>
      </w:pPr>
      <w:r w:rsidRPr="005E6D96">
        <w:rPr>
          <w:i/>
          <w:sz w:val="28"/>
          <w:szCs w:val="28"/>
          <w:lang w:val="en-US"/>
        </w:rPr>
        <w:t>S</w:t>
      </w:r>
      <w:r w:rsidRPr="005E6D96">
        <w:rPr>
          <w:sz w:val="28"/>
          <w:szCs w:val="28"/>
        </w:rPr>
        <w:t xml:space="preserve"> – площа зразка в </w:t>
      </w:r>
      <w:r w:rsidRPr="005E6D96">
        <w:rPr>
          <w:i/>
          <w:sz w:val="28"/>
          <w:szCs w:val="28"/>
        </w:rPr>
        <w:t>мм</w:t>
      </w:r>
      <w:r w:rsidRPr="005E6D96">
        <w:rPr>
          <w:i/>
          <w:sz w:val="28"/>
          <w:szCs w:val="28"/>
          <w:vertAlign w:val="superscript"/>
        </w:rPr>
        <w:t>2</w:t>
      </w:r>
      <w:r w:rsidRPr="005E6D96">
        <w:rPr>
          <w:sz w:val="28"/>
          <w:szCs w:val="28"/>
        </w:rPr>
        <w:t>.</w:t>
      </w:r>
    </w:p>
    <w:p w14:paraId="7C37C6B1"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Вимірювання сторін зразку проводилося штангенциркулем з ціною поділки 0,1 </w:t>
      </w:r>
      <w:r w:rsidRPr="005E6D96">
        <w:rPr>
          <w:i/>
          <w:sz w:val="28"/>
          <w:szCs w:val="28"/>
        </w:rPr>
        <w:t>мм</w:t>
      </w:r>
      <w:r w:rsidRPr="005E6D96">
        <w:rPr>
          <w:sz w:val="28"/>
          <w:szCs w:val="28"/>
        </w:rPr>
        <w:t>.</w:t>
      </w:r>
    </w:p>
    <w:p w14:paraId="02CE7E53"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Заміри товщини деформованого ГК проводилися </w:t>
      </w:r>
      <w:r w:rsidR="008E19B0">
        <w:rPr>
          <w:sz w:val="28"/>
          <w:szCs w:val="28"/>
        </w:rPr>
        <w:t xml:space="preserve">за допомогою </w:t>
      </w:r>
      <w:r w:rsidR="0019269E">
        <w:rPr>
          <w:sz w:val="28"/>
          <w:szCs w:val="28"/>
        </w:rPr>
        <w:t>індикаторів годинникового типу</w:t>
      </w:r>
      <w:r w:rsidRPr="005E6D96">
        <w:rPr>
          <w:sz w:val="28"/>
          <w:szCs w:val="28"/>
        </w:rPr>
        <w:t>.</w:t>
      </w:r>
    </w:p>
    <w:p w14:paraId="46D0D9BE" w14:textId="77777777" w:rsidR="007F49E8" w:rsidRPr="005E6D96" w:rsidRDefault="007F49E8" w:rsidP="007F49E8">
      <w:pPr>
        <w:spacing w:line="360" w:lineRule="auto"/>
        <w:ind w:left="284" w:right="284" w:firstLine="567"/>
        <w:jc w:val="both"/>
        <w:rPr>
          <w:sz w:val="28"/>
          <w:szCs w:val="28"/>
        </w:rPr>
      </w:pPr>
      <w:r w:rsidRPr="005E6D96">
        <w:rPr>
          <w:sz w:val="28"/>
          <w:szCs w:val="28"/>
        </w:rPr>
        <w:lastRenderedPageBreak/>
        <w:t xml:space="preserve">По значенню «р» та відповідним деформаціям </w:t>
      </w:r>
      <w:r w:rsidRPr="005E6D96">
        <w:rPr>
          <w:sz w:val="28"/>
          <w:szCs w:val="28"/>
          <w:lang w:val="en-US"/>
        </w:rPr>
        <w:t>f</w:t>
      </w:r>
      <w:r w:rsidRPr="005E6D96">
        <w:rPr>
          <w:sz w:val="28"/>
          <w:szCs w:val="28"/>
        </w:rPr>
        <w:t xml:space="preserve"> будувались діаграми стиску – залежності </w:t>
      </w:r>
      <w:r w:rsidRPr="005E6D96">
        <w:rPr>
          <w:sz w:val="28"/>
          <w:szCs w:val="28"/>
          <w:lang w:val="en-US"/>
        </w:rPr>
        <w:t>p</w:t>
      </w:r>
      <w:r w:rsidRPr="005E6D96">
        <w:rPr>
          <w:sz w:val="28"/>
          <w:szCs w:val="28"/>
        </w:rPr>
        <w:t>=</w:t>
      </w:r>
      <w:r w:rsidRPr="005E6D96">
        <w:rPr>
          <w:sz w:val="28"/>
          <w:szCs w:val="28"/>
          <w:lang w:val="en-US"/>
        </w:rPr>
        <w:t>f</w:t>
      </w:r>
      <w:r w:rsidRPr="005E6D96">
        <w:rPr>
          <w:sz w:val="28"/>
          <w:szCs w:val="28"/>
        </w:rPr>
        <w:t>(</w:t>
      </w:r>
      <w:r w:rsidRPr="005E6D96">
        <w:rPr>
          <w:sz w:val="28"/>
          <w:szCs w:val="28"/>
          <w:lang w:val="en-US"/>
        </w:rPr>
        <w:t>t</w:t>
      </w:r>
      <w:r w:rsidR="008E19B0">
        <w:rPr>
          <w:sz w:val="28"/>
          <w:szCs w:val="28"/>
        </w:rPr>
        <w:t>) (рис.4.3</w:t>
      </w:r>
      <w:r w:rsidRPr="005E6D96">
        <w:rPr>
          <w:sz w:val="28"/>
          <w:szCs w:val="28"/>
        </w:rPr>
        <w:t xml:space="preserve">, </w:t>
      </w:r>
      <w:proofErr w:type="spellStart"/>
      <w:r w:rsidRPr="005E6D96">
        <w:rPr>
          <w:sz w:val="28"/>
          <w:szCs w:val="28"/>
        </w:rPr>
        <w:t>арк</w:t>
      </w:r>
      <w:proofErr w:type="spellEnd"/>
      <w:r w:rsidRPr="005E6D96">
        <w:rPr>
          <w:sz w:val="28"/>
          <w:szCs w:val="28"/>
        </w:rPr>
        <w:t>.</w:t>
      </w:r>
      <w:r w:rsidR="008E19B0">
        <w:rPr>
          <w:sz w:val="28"/>
          <w:szCs w:val="28"/>
        </w:rPr>
        <w:t xml:space="preserve"> 11</w:t>
      </w:r>
      <w:r w:rsidRPr="005E6D96">
        <w:rPr>
          <w:sz w:val="28"/>
          <w:szCs w:val="28"/>
        </w:rPr>
        <w:t>).</w:t>
      </w:r>
    </w:p>
    <w:p w14:paraId="553E3294" w14:textId="77777777" w:rsidR="007F49E8" w:rsidRPr="005E6D96" w:rsidRDefault="007F49E8" w:rsidP="007F49E8">
      <w:pPr>
        <w:spacing w:line="360" w:lineRule="auto"/>
        <w:ind w:left="284" w:right="284" w:firstLine="567"/>
        <w:jc w:val="both"/>
        <w:rPr>
          <w:sz w:val="28"/>
          <w:szCs w:val="28"/>
        </w:rPr>
      </w:pPr>
      <w:r w:rsidRPr="005E6D96">
        <w:rPr>
          <w:sz w:val="28"/>
          <w:szCs w:val="28"/>
        </w:rPr>
        <w:t>Відповідно до ГОСТ 20682 [__] результати вимірювань записувались таким чином:</w:t>
      </w:r>
    </w:p>
    <w:p w14:paraId="4E273F77" w14:textId="77777777" w:rsidR="007F49E8" w:rsidRPr="005E6D96" w:rsidRDefault="007F49E8" w:rsidP="008345AA">
      <w:pPr>
        <w:pStyle w:val="a3"/>
        <w:numPr>
          <w:ilvl w:val="0"/>
          <w:numId w:val="8"/>
        </w:numPr>
        <w:spacing w:line="360" w:lineRule="auto"/>
        <w:ind w:left="1208" w:right="284" w:hanging="357"/>
        <w:jc w:val="both"/>
        <w:rPr>
          <w:sz w:val="28"/>
          <w:szCs w:val="28"/>
        </w:rPr>
      </w:pPr>
      <w:r w:rsidRPr="005E6D96">
        <w:rPr>
          <w:sz w:val="28"/>
          <w:szCs w:val="28"/>
        </w:rPr>
        <w:t xml:space="preserve">питомий тиск з точністю до 0,001 </w:t>
      </w:r>
      <w:r w:rsidRPr="005E6D96">
        <w:rPr>
          <w:i/>
          <w:sz w:val="28"/>
          <w:szCs w:val="28"/>
        </w:rPr>
        <w:t>МПа</w:t>
      </w:r>
      <w:r w:rsidRPr="005E6D96">
        <w:rPr>
          <w:sz w:val="28"/>
          <w:szCs w:val="28"/>
        </w:rPr>
        <w:t xml:space="preserve"> (така точність дає можливість отримати більш точну схему поведінки ГК при навантаженні);</w:t>
      </w:r>
    </w:p>
    <w:p w14:paraId="52BAA10E" w14:textId="77777777" w:rsidR="007F49E8" w:rsidRPr="005E6D96" w:rsidRDefault="007F49E8" w:rsidP="008345AA">
      <w:pPr>
        <w:pStyle w:val="a3"/>
        <w:numPr>
          <w:ilvl w:val="0"/>
          <w:numId w:val="8"/>
        </w:numPr>
        <w:spacing w:line="360" w:lineRule="auto"/>
        <w:ind w:left="1208" w:right="284" w:hanging="357"/>
        <w:jc w:val="both"/>
        <w:rPr>
          <w:sz w:val="28"/>
          <w:szCs w:val="28"/>
        </w:rPr>
      </w:pPr>
      <w:r w:rsidRPr="005E6D96">
        <w:rPr>
          <w:sz w:val="28"/>
          <w:szCs w:val="28"/>
        </w:rPr>
        <w:t xml:space="preserve">деформація з точністю до 0,01 </w:t>
      </w:r>
      <w:r w:rsidRPr="005E6D96">
        <w:rPr>
          <w:i/>
          <w:sz w:val="28"/>
          <w:szCs w:val="28"/>
        </w:rPr>
        <w:t>мм</w:t>
      </w:r>
      <w:r w:rsidRPr="005E6D96">
        <w:rPr>
          <w:sz w:val="28"/>
          <w:szCs w:val="28"/>
        </w:rPr>
        <w:t>.</w:t>
      </w:r>
    </w:p>
    <w:p w14:paraId="5CC17458" w14:textId="77777777" w:rsidR="007F49E8" w:rsidRPr="005E6D96" w:rsidRDefault="007F49E8" w:rsidP="0019269E">
      <w:pPr>
        <w:spacing w:before="120" w:line="360" w:lineRule="auto"/>
        <w:ind w:left="284" w:right="284" w:firstLine="567"/>
        <w:jc w:val="both"/>
        <w:rPr>
          <w:sz w:val="28"/>
          <w:szCs w:val="28"/>
          <w:lang w:val="ru-RU"/>
        </w:rPr>
      </w:pPr>
      <w:r w:rsidRPr="005E6D96">
        <w:rPr>
          <w:sz w:val="28"/>
          <w:szCs w:val="28"/>
        </w:rPr>
        <w:t xml:space="preserve">Для кожного типу ГК проводили випробування 10 – ти зразків. Запис деформацій проводився при кожному збільшенні навантажень – 10 вимірів (див. додаток ___). </w:t>
      </w:r>
    </w:p>
    <w:p w14:paraId="04994125" w14:textId="77777777" w:rsidR="0019269E" w:rsidRDefault="0019269E" w:rsidP="007F49E8">
      <w:pPr>
        <w:pStyle w:val="a3"/>
        <w:tabs>
          <w:tab w:val="left" w:pos="1701"/>
        </w:tabs>
        <w:spacing w:line="360" w:lineRule="auto"/>
        <w:ind w:left="851" w:right="284"/>
        <w:rPr>
          <w:sz w:val="28"/>
          <w:szCs w:val="28"/>
          <w:u w:val="single"/>
        </w:rPr>
      </w:pPr>
    </w:p>
    <w:p w14:paraId="0664CE82" w14:textId="77777777" w:rsidR="007F49E8" w:rsidRPr="005E6D96" w:rsidRDefault="007F49E8" w:rsidP="007F49E8">
      <w:pPr>
        <w:pStyle w:val="a3"/>
        <w:tabs>
          <w:tab w:val="left" w:pos="1701"/>
        </w:tabs>
        <w:spacing w:line="360" w:lineRule="auto"/>
        <w:ind w:left="851" w:right="284"/>
        <w:rPr>
          <w:sz w:val="28"/>
          <w:szCs w:val="28"/>
          <w:u w:val="single"/>
        </w:rPr>
      </w:pPr>
      <w:r w:rsidRPr="005E6D96">
        <w:rPr>
          <w:sz w:val="28"/>
          <w:szCs w:val="28"/>
          <w:u w:val="single"/>
        </w:rPr>
        <w:t>Аналіз результатів експериментальних досліджень.</w:t>
      </w:r>
    </w:p>
    <w:p w14:paraId="64530F31" w14:textId="77777777" w:rsidR="007F49E8" w:rsidRPr="005E6D96" w:rsidRDefault="007F49E8" w:rsidP="007F49E8">
      <w:pPr>
        <w:pStyle w:val="a3"/>
        <w:spacing w:before="100" w:beforeAutospacing="1" w:line="360" w:lineRule="auto"/>
        <w:ind w:left="284" w:right="284" w:firstLine="567"/>
        <w:contextualSpacing w:val="0"/>
        <w:jc w:val="both"/>
        <w:rPr>
          <w:sz w:val="28"/>
          <w:szCs w:val="28"/>
        </w:rPr>
      </w:pPr>
      <w:r w:rsidRPr="005E6D96">
        <w:rPr>
          <w:sz w:val="28"/>
          <w:szCs w:val="28"/>
        </w:rPr>
        <w:t xml:space="preserve">Умови проведення експерименту дозволили проводити навантаження тягарцями сумарною масою до 100 </w:t>
      </w:r>
      <w:r w:rsidRPr="004E4663">
        <w:rPr>
          <w:i/>
          <w:sz w:val="28"/>
          <w:szCs w:val="28"/>
        </w:rPr>
        <w:t>кг</w:t>
      </w:r>
      <w:r w:rsidRPr="005E6D96">
        <w:rPr>
          <w:sz w:val="28"/>
          <w:szCs w:val="28"/>
        </w:rPr>
        <w:t xml:space="preserve">, що дозволило отримати зусилля до </w:t>
      </w:r>
      <w:r w:rsidR="004E4663">
        <w:rPr>
          <w:sz w:val="28"/>
          <w:szCs w:val="28"/>
        </w:rPr>
        <w:t xml:space="preserve">        </w:t>
      </w:r>
      <w:r w:rsidRPr="005E6D96">
        <w:rPr>
          <w:sz w:val="28"/>
          <w:szCs w:val="28"/>
        </w:rPr>
        <w:t xml:space="preserve">0,35 </w:t>
      </w:r>
      <w:r w:rsidRPr="005E6D96">
        <w:rPr>
          <w:i/>
          <w:sz w:val="28"/>
          <w:szCs w:val="28"/>
        </w:rPr>
        <w:t>МПа</w:t>
      </w:r>
      <w:r w:rsidRPr="005E6D96">
        <w:rPr>
          <w:sz w:val="28"/>
          <w:szCs w:val="28"/>
        </w:rPr>
        <w:t xml:space="preserve"> та отримати відповідні залежності деформації ГК. При цьому похибка складала не більше 4%.</w:t>
      </w:r>
    </w:p>
    <w:p w14:paraId="617AACF5"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Всередині однієї партії зразків мали місце різні значення деформацій для одного значення тиску стиску</w:t>
      </w:r>
      <w:r w:rsidR="0019269E">
        <w:rPr>
          <w:sz w:val="28"/>
          <w:szCs w:val="28"/>
        </w:rPr>
        <w:t>, т</w:t>
      </w:r>
      <w:r w:rsidRPr="005E6D96">
        <w:rPr>
          <w:sz w:val="28"/>
          <w:szCs w:val="28"/>
        </w:rPr>
        <w:t>ому оцінку проводили для діапазону значень, які були усереднені</w:t>
      </w:r>
      <w:r w:rsidR="0019269E">
        <w:rPr>
          <w:sz w:val="28"/>
          <w:szCs w:val="28"/>
        </w:rPr>
        <w:t xml:space="preserve"> (взято середнє арифметичне)</w:t>
      </w:r>
      <w:r w:rsidRPr="005E6D96">
        <w:rPr>
          <w:sz w:val="28"/>
          <w:szCs w:val="28"/>
        </w:rPr>
        <w:t xml:space="preserve"> для кожного зусилля (див. дод</w:t>
      </w:r>
      <w:r w:rsidR="0019269E">
        <w:rPr>
          <w:sz w:val="28"/>
          <w:szCs w:val="28"/>
        </w:rPr>
        <w:t>.</w:t>
      </w:r>
      <w:r w:rsidRPr="005E6D96">
        <w:rPr>
          <w:sz w:val="28"/>
          <w:szCs w:val="28"/>
        </w:rPr>
        <w:t>___).</w:t>
      </w:r>
    </w:p>
    <w:p w14:paraId="3A4A0AE5"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Діапазон стиску в залежності від типу та параметрів ГК (параметри гофрів та товщина лайнера) представлені на рис</w:t>
      </w:r>
      <w:r w:rsidRPr="005E6D96">
        <w:rPr>
          <w:sz w:val="28"/>
          <w:szCs w:val="28"/>
          <w:lang w:val="ru-RU"/>
        </w:rPr>
        <w:t xml:space="preserve"> </w:t>
      </w:r>
      <w:r w:rsidR="008E19B0">
        <w:rPr>
          <w:sz w:val="28"/>
          <w:szCs w:val="28"/>
          <w:lang w:val="ru-RU"/>
        </w:rPr>
        <w:t>4</w:t>
      </w:r>
      <w:r w:rsidRPr="005E6D96">
        <w:rPr>
          <w:sz w:val="28"/>
          <w:szCs w:val="28"/>
          <w:lang w:val="ru-RU"/>
        </w:rPr>
        <w:t>.6</w:t>
      </w:r>
      <w:r w:rsidRPr="005E6D96">
        <w:rPr>
          <w:sz w:val="28"/>
          <w:szCs w:val="28"/>
        </w:rPr>
        <w:t xml:space="preserve"> та </w:t>
      </w:r>
      <w:proofErr w:type="spellStart"/>
      <w:r w:rsidRPr="005E6D96">
        <w:rPr>
          <w:sz w:val="28"/>
          <w:szCs w:val="28"/>
        </w:rPr>
        <w:t>арк</w:t>
      </w:r>
      <w:proofErr w:type="spellEnd"/>
      <w:r w:rsidRPr="005E6D96">
        <w:rPr>
          <w:sz w:val="28"/>
          <w:szCs w:val="28"/>
        </w:rPr>
        <w:t>.</w:t>
      </w:r>
      <w:r w:rsidR="008E19B0">
        <w:rPr>
          <w:sz w:val="28"/>
          <w:szCs w:val="28"/>
        </w:rPr>
        <w:t xml:space="preserve"> 11</w:t>
      </w:r>
      <w:r w:rsidRPr="005E6D96">
        <w:rPr>
          <w:sz w:val="28"/>
          <w:szCs w:val="28"/>
        </w:rPr>
        <w:t>.</w:t>
      </w:r>
    </w:p>
    <w:p w14:paraId="4590CF81" w14:textId="77777777" w:rsidR="007F49E8" w:rsidRPr="005E6D96" w:rsidRDefault="007F49E8" w:rsidP="0019269E">
      <w:pPr>
        <w:pStyle w:val="a3"/>
        <w:spacing w:after="120" w:line="360" w:lineRule="auto"/>
        <w:ind w:left="284" w:right="284" w:firstLine="567"/>
        <w:contextualSpacing w:val="0"/>
        <w:jc w:val="both"/>
        <w:rPr>
          <w:sz w:val="28"/>
          <w:szCs w:val="28"/>
        </w:rPr>
      </w:pPr>
      <w:r w:rsidRPr="005E6D96">
        <w:rPr>
          <w:sz w:val="28"/>
          <w:szCs w:val="28"/>
        </w:rPr>
        <w:t>Крива 1 характеризує залежність p=f(</w:t>
      </w:r>
      <w:proofErr w:type="spellStart"/>
      <w:r w:rsidRPr="005E6D96">
        <w:rPr>
          <w:sz w:val="28"/>
          <w:szCs w:val="28"/>
        </w:rPr>
        <w:t>f</w:t>
      </w:r>
      <w:r w:rsidRPr="005E6D96">
        <w:rPr>
          <w:sz w:val="28"/>
          <w:szCs w:val="28"/>
          <w:vertAlign w:val="subscript"/>
        </w:rPr>
        <w:t>ГК</w:t>
      </w:r>
      <w:proofErr w:type="spellEnd"/>
      <w:r w:rsidRPr="005E6D96">
        <w:rPr>
          <w:sz w:val="28"/>
          <w:szCs w:val="28"/>
        </w:rPr>
        <w:t>), граничних значень мікро-</w:t>
      </w:r>
      <w:proofErr w:type="spellStart"/>
      <w:r w:rsidRPr="005E6D96">
        <w:rPr>
          <w:sz w:val="28"/>
          <w:szCs w:val="28"/>
        </w:rPr>
        <w:t>гофрокартону</w:t>
      </w:r>
      <w:proofErr w:type="spellEnd"/>
      <w:r w:rsidRPr="005E6D96">
        <w:rPr>
          <w:sz w:val="28"/>
          <w:szCs w:val="28"/>
        </w:rPr>
        <w:t xml:space="preserve"> типу </w:t>
      </w:r>
      <w:r w:rsidRPr="005E6D96">
        <w:rPr>
          <w:i/>
          <w:sz w:val="28"/>
          <w:szCs w:val="28"/>
        </w:rPr>
        <w:t>Е</w:t>
      </w:r>
      <w:r w:rsidRPr="005E6D96">
        <w:rPr>
          <w:sz w:val="28"/>
          <w:szCs w:val="28"/>
        </w:rPr>
        <w:t xml:space="preserve">; крива 2 характеризує </w:t>
      </w:r>
      <w:proofErr w:type="spellStart"/>
      <w:r w:rsidRPr="005E6D96">
        <w:rPr>
          <w:sz w:val="28"/>
          <w:szCs w:val="28"/>
        </w:rPr>
        <w:t>трьохшарового</w:t>
      </w:r>
      <w:proofErr w:type="spellEnd"/>
      <w:r w:rsidRPr="005E6D96">
        <w:rPr>
          <w:sz w:val="28"/>
          <w:szCs w:val="28"/>
        </w:rPr>
        <w:t xml:space="preserve"> ГК типу </w:t>
      </w:r>
      <w:r w:rsidRPr="005E6D96">
        <w:rPr>
          <w:i/>
          <w:sz w:val="28"/>
          <w:szCs w:val="28"/>
        </w:rPr>
        <w:t>В</w:t>
      </w:r>
      <w:r w:rsidRPr="005E6D96">
        <w:rPr>
          <w:sz w:val="28"/>
          <w:szCs w:val="28"/>
        </w:rPr>
        <w:t xml:space="preserve"> (</w:t>
      </w:r>
      <w:r w:rsidRPr="005E6D96">
        <w:rPr>
          <w:i/>
          <w:sz w:val="28"/>
          <w:szCs w:val="28"/>
        </w:rPr>
        <w:t>Н=</w:t>
      </w:r>
      <w:r w:rsidRPr="005E6D96">
        <w:rPr>
          <w:sz w:val="28"/>
          <w:szCs w:val="28"/>
        </w:rPr>
        <w:t xml:space="preserve">2,4 </w:t>
      </w:r>
      <w:r w:rsidRPr="005E6D96">
        <w:rPr>
          <w:i/>
          <w:sz w:val="28"/>
          <w:szCs w:val="28"/>
        </w:rPr>
        <w:t>мм</w:t>
      </w:r>
      <w:r w:rsidRPr="005E6D96">
        <w:rPr>
          <w:sz w:val="28"/>
          <w:szCs w:val="28"/>
        </w:rPr>
        <w:t xml:space="preserve">); крива 3 також характеризує </w:t>
      </w:r>
      <w:proofErr w:type="spellStart"/>
      <w:r w:rsidRPr="005E6D96">
        <w:rPr>
          <w:sz w:val="28"/>
          <w:szCs w:val="28"/>
        </w:rPr>
        <w:t>трьохшаровий</w:t>
      </w:r>
      <w:proofErr w:type="spellEnd"/>
      <w:r w:rsidRPr="005E6D96">
        <w:rPr>
          <w:sz w:val="28"/>
          <w:szCs w:val="28"/>
        </w:rPr>
        <w:t xml:space="preserve"> ГК, але типу </w:t>
      </w:r>
      <w:r w:rsidRPr="005E6D96">
        <w:rPr>
          <w:i/>
          <w:sz w:val="28"/>
          <w:szCs w:val="28"/>
        </w:rPr>
        <w:t>С</w:t>
      </w:r>
      <w:r w:rsidRPr="005E6D96">
        <w:rPr>
          <w:sz w:val="28"/>
          <w:szCs w:val="28"/>
        </w:rPr>
        <w:t xml:space="preserve"> (</w:t>
      </w:r>
      <w:r w:rsidRPr="005E6D96">
        <w:rPr>
          <w:i/>
          <w:sz w:val="28"/>
          <w:szCs w:val="28"/>
        </w:rPr>
        <w:t>Н=</w:t>
      </w:r>
      <w:r w:rsidRPr="005E6D96">
        <w:rPr>
          <w:sz w:val="28"/>
          <w:szCs w:val="28"/>
        </w:rPr>
        <w:t xml:space="preserve">3,6 </w:t>
      </w:r>
      <w:r w:rsidRPr="005E6D96">
        <w:rPr>
          <w:i/>
          <w:sz w:val="28"/>
          <w:szCs w:val="28"/>
        </w:rPr>
        <w:t>мм</w:t>
      </w:r>
      <w:r w:rsidRPr="005E6D96">
        <w:rPr>
          <w:sz w:val="28"/>
          <w:szCs w:val="28"/>
        </w:rPr>
        <w:t xml:space="preserve">); крива 4 характеризує п’ятишаровий ГК типу </w:t>
      </w:r>
      <w:r w:rsidRPr="005E6D96">
        <w:rPr>
          <w:i/>
          <w:sz w:val="28"/>
          <w:szCs w:val="28"/>
        </w:rPr>
        <w:t>В+Е</w:t>
      </w:r>
      <w:r w:rsidRPr="005E6D96">
        <w:rPr>
          <w:sz w:val="28"/>
          <w:szCs w:val="28"/>
        </w:rPr>
        <w:t xml:space="preserve"> (</w:t>
      </w:r>
      <w:r w:rsidRPr="005E6D96">
        <w:rPr>
          <w:i/>
          <w:sz w:val="28"/>
          <w:szCs w:val="28"/>
        </w:rPr>
        <w:t>Н=</w:t>
      </w:r>
      <w:r w:rsidRPr="005E6D96">
        <w:rPr>
          <w:sz w:val="28"/>
          <w:szCs w:val="28"/>
        </w:rPr>
        <w:t xml:space="preserve">3,8 </w:t>
      </w:r>
      <w:r w:rsidRPr="005E6D96">
        <w:rPr>
          <w:i/>
          <w:sz w:val="28"/>
          <w:szCs w:val="28"/>
        </w:rPr>
        <w:t>мм</w:t>
      </w:r>
      <w:r w:rsidRPr="005E6D96">
        <w:rPr>
          <w:sz w:val="28"/>
          <w:szCs w:val="28"/>
        </w:rPr>
        <w:t xml:space="preserve">), а крива 5 характеризує п’ятишаровий ГК типу </w:t>
      </w:r>
      <w:r w:rsidRPr="005E6D96">
        <w:rPr>
          <w:i/>
          <w:sz w:val="28"/>
          <w:szCs w:val="28"/>
        </w:rPr>
        <w:t>С+Е</w:t>
      </w:r>
      <w:r w:rsidRPr="005E6D96">
        <w:rPr>
          <w:sz w:val="28"/>
          <w:szCs w:val="28"/>
        </w:rPr>
        <w:t xml:space="preserve"> (</w:t>
      </w:r>
      <w:r w:rsidRPr="005E6D96">
        <w:rPr>
          <w:i/>
          <w:sz w:val="28"/>
          <w:szCs w:val="28"/>
        </w:rPr>
        <w:t>Н=</w:t>
      </w:r>
      <w:r w:rsidRPr="005E6D96">
        <w:rPr>
          <w:sz w:val="28"/>
          <w:szCs w:val="28"/>
        </w:rPr>
        <w:t xml:space="preserve">4,8 </w:t>
      </w:r>
      <w:r w:rsidRPr="005E6D96">
        <w:rPr>
          <w:i/>
          <w:sz w:val="28"/>
          <w:szCs w:val="28"/>
        </w:rPr>
        <w:t>мм</w:t>
      </w:r>
      <w:r w:rsidRPr="005E6D96">
        <w:rPr>
          <w:sz w:val="28"/>
          <w:szCs w:val="28"/>
        </w:rPr>
        <w:t>).</w:t>
      </w:r>
    </w:p>
    <w:p w14:paraId="5F75594F" w14:textId="77777777" w:rsidR="007F49E8" w:rsidRPr="005E6D96" w:rsidRDefault="007F49E8" w:rsidP="0019269E">
      <w:pPr>
        <w:pStyle w:val="a3"/>
        <w:spacing w:line="360" w:lineRule="auto"/>
        <w:ind w:left="284" w:right="284"/>
        <w:contextualSpacing w:val="0"/>
        <w:jc w:val="both"/>
        <w:rPr>
          <w:sz w:val="28"/>
          <w:szCs w:val="28"/>
        </w:rPr>
      </w:pPr>
      <w:r w:rsidRPr="005E6D96">
        <w:rPr>
          <w:noProof/>
          <w:sz w:val="28"/>
          <w:szCs w:val="28"/>
          <w:lang w:eastAsia="uk-UA"/>
        </w:rPr>
        <w:lastRenderedPageBreak/>
        <w:drawing>
          <wp:inline distT="0" distB="0" distL="0" distR="0" wp14:anchorId="5157E260" wp14:editId="3394695F">
            <wp:extent cx="6230480" cy="4165088"/>
            <wp:effectExtent l="19050" t="0" r="0" b="0"/>
            <wp:docPr id="5" name="Рисунок 1" descr="Чертеж8_2_для запис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8_2_для записки.jpg"/>
                    <pic:cNvPicPr/>
                  </pic:nvPicPr>
                  <pic:blipFill>
                    <a:blip r:embed="rId360" cstate="email">
                      <a:extLst>
                        <a:ext uri="{28A0092B-C50C-407E-A947-70E740481C1C}">
                          <a14:useLocalDpi xmlns:a14="http://schemas.microsoft.com/office/drawing/2010/main"/>
                        </a:ext>
                      </a:extLst>
                    </a:blip>
                    <a:stretch>
                      <a:fillRect/>
                    </a:stretch>
                  </pic:blipFill>
                  <pic:spPr>
                    <a:xfrm>
                      <a:off x="0" y="0"/>
                      <a:ext cx="6230480" cy="4165088"/>
                    </a:xfrm>
                    <a:prstGeom prst="rect">
                      <a:avLst/>
                    </a:prstGeom>
                  </pic:spPr>
                </pic:pic>
              </a:graphicData>
            </a:graphic>
          </wp:inline>
        </w:drawing>
      </w:r>
    </w:p>
    <w:p w14:paraId="33F0168C" w14:textId="77777777" w:rsidR="007F49E8" w:rsidRPr="005E6D96" w:rsidRDefault="007F49E8" w:rsidP="0019269E">
      <w:pPr>
        <w:pStyle w:val="a3"/>
        <w:spacing w:line="360" w:lineRule="auto"/>
        <w:ind w:left="284"/>
        <w:contextualSpacing w:val="0"/>
        <w:jc w:val="center"/>
        <w:rPr>
          <w:i/>
          <w:sz w:val="28"/>
          <w:szCs w:val="28"/>
          <w:lang w:val="ru-RU"/>
        </w:rPr>
      </w:pPr>
      <w:r w:rsidRPr="005E6D96">
        <w:rPr>
          <w:b/>
          <w:sz w:val="28"/>
          <w:szCs w:val="28"/>
        </w:rPr>
        <w:t>Рис.</w:t>
      </w:r>
      <w:r w:rsidR="008E19B0">
        <w:rPr>
          <w:b/>
          <w:sz w:val="28"/>
          <w:szCs w:val="28"/>
        </w:rPr>
        <w:t>4</w:t>
      </w:r>
      <w:r w:rsidRPr="005E6D96">
        <w:rPr>
          <w:b/>
          <w:sz w:val="28"/>
          <w:szCs w:val="28"/>
          <w:lang w:val="ru-RU"/>
        </w:rPr>
        <w:t>.3.</w:t>
      </w:r>
      <w:r w:rsidRPr="005E6D96">
        <w:rPr>
          <w:i/>
          <w:sz w:val="28"/>
          <w:szCs w:val="28"/>
        </w:rPr>
        <w:t xml:space="preserve"> Діаграми стиску</w:t>
      </w:r>
      <w:r w:rsidRPr="005E6D96">
        <w:rPr>
          <w:i/>
          <w:sz w:val="28"/>
          <w:szCs w:val="28"/>
          <w:lang w:val="ru-RU"/>
        </w:rPr>
        <w:t xml:space="preserve"> ГК</w:t>
      </w:r>
    </w:p>
    <w:p w14:paraId="1C9DD373" w14:textId="77777777" w:rsidR="007F49E8" w:rsidRPr="005E6D96" w:rsidRDefault="007F49E8" w:rsidP="007F49E8">
      <w:pPr>
        <w:pStyle w:val="a3"/>
        <w:spacing w:line="360" w:lineRule="auto"/>
        <w:ind w:left="851" w:right="284"/>
        <w:contextualSpacing w:val="0"/>
        <w:jc w:val="both"/>
        <w:rPr>
          <w:color w:val="000000"/>
          <w:sz w:val="28"/>
          <w:szCs w:val="28"/>
          <w:u w:val="single"/>
        </w:rPr>
      </w:pPr>
      <w:r w:rsidRPr="005E6D96">
        <w:rPr>
          <w:color w:val="000000"/>
          <w:sz w:val="28"/>
          <w:szCs w:val="28"/>
          <w:u w:val="single"/>
        </w:rPr>
        <w:t>Кількісна оцінка деформацій.</w:t>
      </w:r>
    </w:p>
    <w:p w14:paraId="6DC5AD67" w14:textId="77777777" w:rsidR="007F49E8" w:rsidRPr="005E6D96" w:rsidRDefault="007F49E8" w:rsidP="0019269E">
      <w:pPr>
        <w:pStyle w:val="a3"/>
        <w:spacing w:line="360" w:lineRule="auto"/>
        <w:ind w:left="284" w:right="284" w:firstLine="567"/>
        <w:contextualSpacing w:val="0"/>
        <w:jc w:val="both"/>
        <w:rPr>
          <w:color w:val="000000"/>
          <w:sz w:val="28"/>
          <w:szCs w:val="28"/>
        </w:rPr>
      </w:pPr>
      <w:r w:rsidRPr="005E6D96">
        <w:rPr>
          <w:color w:val="000000"/>
          <w:sz w:val="28"/>
          <w:szCs w:val="28"/>
        </w:rPr>
        <w:t xml:space="preserve">Дані абсолютної та відносної деформації стиску товщини ГК та відповідні навантаження, що діяли на них при площинному стиску p = _______ в залежності від типу та параметрів ГК занесені у табл. </w:t>
      </w:r>
      <w:r w:rsidR="0019269E">
        <w:rPr>
          <w:color w:val="000000"/>
          <w:sz w:val="28"/>
          <w:szCs w:val="28"/>
        </w:rPr>
        <w:t>4.2</w:t>
      </w:r>
      <w:r w:rsidRPr="005E6D96">
        <w:rPr>
          <w:color w:val="000000"/>
          <w:sz w:val="28"/>
          <w:szCs w:val="28"/>
        </w:rPr>
        <w:t>.</w:t>
      </w:r>
    </w:p>
    <w:p w14:paraId="539A4553" w14:textId="77777777" w:rsidR="007F49E8" w:rsidRDefault="007F49E8" w:rsidP="007F49E8">
      <w:pPr>
        <w:pStyle w:val="a3"/>
        <w:tabs>
          <w:tab w:val="left" w:pos="8222"/>
        </w:tabs>
        <w:spacing w:line="360" w:lineRule="auto"/>
        <w:ind w:left="284" w:right="284" w:firstLine="567"/>
        <w:jc w:val="right"/>
        <w:rPr>
          <w:color w:val="000000"/>
          <w:sz w:val="28"/>
          <w:szCs w:val="28"/>
          <w:lang w:val="ru-RU"/>
        </w:rPr>
      </w:pPr>
      <w:r w:rsidRPr="005E6D96">
        <w:rPr>
          <w:color w:val="000000"/>
          <w:sz w:val="28"/>
          <w:szCs w:val="28"/>
        </w:rPr>
        <w:tab/>
        <w:t xml:space="preserve">Таблиця </w:t>
      </w:r>
      <w:r w:rsidR="0019269E">
        <w:rPr>
          <w:color w:val="000000"/>
          <w:sz w:val="28"/>
          <w:szCs w:val="28"/>
        </w:rPr>
        <w:t>4</w:t>
      </w:r>
      <w:r w:rsidRPr="005E6D96">
        <w:rPr>
          <w:color w:val="000000"/>
          <w:sz w:val="28"/>
          <w:szCs w:val="28"/>
          <w:lang w:val="ru-RU"/>
        </w:rPr>
        <w:t>.2</w:t>
      </w:r>
    </w:p>
    <w:p w14:paraId="60625332" w14:textId="77777777" w:rsidR="00DC6C37" w:rsidRPr="00094174" w:rsidRDefault="00DC6C37" w:rsidP="00DC6C37">
      <w:pPr>
        <w:pStyle w:val="a3"/>
        <w:tabs>
          <w:tab w:val="left" w:pos="8222"/>
        </w:tabs>
        <w:spacing w:line="360" w:lineRule="auto"/>
        <w:ind w:left="284" w:right="284" w:firstLine="567"/>
        <w:jc w:val="center"/>
        <w:rPr>
          <w:i/>
          <w:color w:val="000000"/>
          <w:sz w:val="28"/>
          <w:szCs w:val="28"/>
        </w:rPr>
      </w:pPr>
      <w:r w:rsidRPr="00094174">
        <w:rPr>
          <w:i/>
          <w:color w:val="000000"/>
          <w:sz w:val="28"/>
          <w:szCs w:val="28"/>
        </w:rPr>
        <w:t>Деформація ГК типу Е, Н=1,8 мм</w:t>
      </w:r>
    </w:p>
    <w:tbl>
      <w:tblPr>
        <w:tblW w:w="7938" w:type="dxa"/>
        <w:jc w:val="center"/>
        <w:tblCellMar>
          <w:left w:w="0" w:type="dxa"/>
          <w:right w:w="0" w:type="dxa"/>
        </w:tblCellMar>
        <w:tblLook w:val="04A0" w:firstRow="1" w:lastRow="0" w:firstColumn="1" w:lastColumn="0" w:noHBand="0" w:noVBand="1"/>
      </w:tblPr>
      <w:tblGrid>
        <w:gridCol w:w="1559"/>
        <w:gridCol w:w="2127"/>
        <w:gridCol w:w="1701"/>
        <w:gridCol w:w="2551"/>
      </w:tblGrid>
      <w:tr w:rsidR="00DC6C37" w14:paraId="2CE43AFD" w14:textId="77777777" w:rsidTr="00DC6C37">
        <w:trPr>
          <w:trHeight w:val="1185"/>
          <w:jc w:val="center"/>
        </w:trPr>
        <w:tc>
          <w:tcPr>
            <w:tcW w:w="1559"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vAlign w:val="center"/>
            <w:hideMark/>
          </w:tcPr>
          <w:p w14:paraId="371EA165" w14:textId="77777777" w:rsidR="00DC6C37" w:rsidRPr="0019515D" w:rsidRDefault="00DC6C37" w:rsidP="00DC6C37">
            <w:pPr>
              <w:jc w:val="center"/>
              <w:rPr>
                <w:b/>
                <w:bCs/>
                <w:color w:val="000000"/>
              </w:rPr>
            </w:pPr>
            <w:r w:rsidRPr="0019515D">
              <w:rPr>
                <w:b/>
                <w:bCs/>
                <w:color w:val="000000"/>
              </w:rPr>
              <w:t xml:space="preserve">Питомий тиск,  </w:t>
            </w:r>
            <w:r w:rsidRPr="0019515D">
              <w:rPr>
                <w:b/>
                <w:bCs/>
                <w:i/>
                <w:color w:val="000000"/>
              </w:rPr>
              <w:t xml:space="preserve">p=F/S, </w:t>
            </w:r>
            <w:proofErr w:type="spellStart"/>
            <w:r w:rsidRPr="0019515D">
              <w:rPr>
                <w:b/>
                <w:bCs/>
                <w:i/>
                <w:color w:val="000000"/>
              </w:rPr>
              <w:t>Mпа</w:t>
            </w:r>
            <w:proofErr w:type="spellEnd"/>
          </w:p>
        </w:tc>
        <w:tc>
          <w:tcPr>
            <w:tcW w:w="2127"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2D227FAD" w14:textId="77777777" w:rsidR="00DC6C37" w:rsidRPr="0019515D" w:rsidRDefault="00DC6C37" w:rsidP="00DC6C37">
            <w:pPr>
              <w:jc w:val="center"/>
              <w:rPr>
                <w:b/>
                <w:bCs/>
                <w:color w:val="000000"/>
              </w:rPr>
            </w:pPr>
            <w:r w:rsidRPr="0019515D">
              <w:rPr>
                <w:b/>
                <w:bCs/>
                <w:color w:val="000000"/>
              </w:rPr>
              <w:t xml:space="preserve">Висота деформованого зразка, </w:t>
            </w:r>
          </w:p>
          <w:p w14:paraId="1F88DD7A" w14:textId="77777777" w:rsidR="00DC6C37" w:rsidRPr="0019515D" w:rsidRDefault="00DC6C37" w:rsidP="00DC6C37">
            <w:pPr>
              <w:jc w:val="center"/>
              <w:rPr>
                <w:b/>
                <w:bCs/>
                <w:color w:val="000000"/>
              </w:rPr>
            </w:pPr>
            <w:r w:rsidRPr="0019515D">
              <w:rPr>
                <w:b/>
                <w:bCs/>
                <w:i/>
                <w:color w:val="000000"/>
              </w:rPr>
              <w:t>h, мм</w:t>
            </w:r>
          </w:p>
        </w:tc>
        <w:tc>
          <w:tcPr>
            <w:tcW w:w="1701"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60A54BB0" w14:textId="77777777" w:rsidR="00DC6C37" w:rsidRPr="0019515D" w:rsidRDefault="00DC6C37" w:rsidP="00DC6C37">
            <w:pPr>
              <w:jc w:val="center"/>
              <w:rPr>
                <w:b/>
                <w:bCs/>
                <w:color w:val="000000"/>
              </w:rPr>
            </w:pPr>
            <w:r w:rsidRPr="0019515D">
              <w:rPr>
                <w:b/>
                <w:bCs/>
                <w:color w:val="000000"/>
              </w:rPr>
              <w:t xml:space="preserve">Абсолютна деформація,          </w:t>
            </w:r>
            <w:r w:rsidRPr="0019515D">
              <w:rPr>
                <w:b/>
                <w:bCs/>
                <w:i/>
                <w:color w:val="000000"/>
              </w:rPr>
              <w:t>f, мм</w:t>
            </w:r>
          </w:p>
        </w:tc>
        <w:tc>
          <w:tcPr>
            <w:tcW w:w="2551"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40558BE2" w14:textId="77777777" w:rsidR="00DC6C37" w:rsidRPr="0019515D" w:rsidRDefault="00DC6C37" w:rsidP="00DC6C37">
            <w:pPr>
              <w:jc w:val="center"/>
              <w:rPr>
                <w:b/>
                <w:bCs/>
                <w:color w:val="000000"/>
              </w:rPr>
            </w:pPr>
            <w:r w:rsidRPr="0019515D">
              <w:rPr>
                <w:b/>
                <w:bCs/>
                <w:color w:val="000000"/>
              </w:rPr>
              <w:t>Відносна деформація,          ԑ, %</w:t>
            </w:r>
          </w:p>
        </w:tc>
      </w:tr>
      <w:tr w:rsidR="00DC6C37" w14:paraId="535BEB11"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4AB7C63D" w14:textId="77777777" w:rsidR="00DC6C37" w:rsidRPr="0019515D" w:rsidRDefault="00DC6C37" w:rsidP="0019515D">
            <w:pPr>
              <w:jc w:val="center"/>
              <w:rPr>
                <w:color w:val="000000"/>
              </w:rPr>
            </w:pPr>
            <w:r w:rsidRPr="0019515D">
              <w:rPr>
                <w:color w:val="000000"/>
              </w:rPr>
              <w:t>0,032</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73CF332" w14:textId="77777777" w:rsidR="00DC6C37" w:rsidRPr="0019515D" w:rsidRDefault="00DC6C37" w:rsidP="0019515D">
            <w:pPr>
              <w:jc w:val="center"/>
              <w:rPr>
                <w:color w:val="000000"/>
              </w:rPr>
            </w:pPr>
            <w:r w:rsidRPr="0019515D">
              <w:rPr>
                <w:color w:val="000000"/>
              </w:rPr>
              <w:t>1,80</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484A8142" w14:textId="77777777" w:rsidR="00DC6C37" w:rsidRPr="0019515D" w:rsidRDefault="00DC6C37" w:rsidP="0019515D">
            <w:pPr>
              <w:jc w:val="center"/>
              <w:rPr>
                <w:color w:val="000000"/>
              </w:rPr>
            </w:pPr>
            <w:r w:rsidRPr="0019515D">
              <w:rPr>
                <w:color w:val="000000"/>
              </w:rPr>
              <w:t>0</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6D4D8E60" w14:textId="77777777" w:rsidR="00DC6C37" w:rsidRPr="0019515D" w:rsidRDefault="00DC6C37" w:rsidP="0019515D">
            <w:pPr>
              <w:jc w:val="center"/>
              <w:rPr>
                <w:color w:val="000000"/>
              </w:rPr>
            </w:pPr>
            <w:r w:rsidRPr="0019515D">
              <w:rPr>
                <w:color w:val="000000"/>
              </w:rPr>
              <w:t>0,00%</w:t>
            </w:r>
          </w:p>
        </w:tc>
      </w:tr>
      <w:tr w:rsidR="00DC6C37" w14:paraId="11515D05"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855BE20" w14:textId="77777777" w:rsidR="00DC6C37" w:rsidRPr="0019515D" w:rsidRDefault="00DC6C37" w:rsidP="0019515D">
            <w:pPr>
              <w:jc w:val="center"/>
              <w:rPr>
                <w:color w:val="000000"/>
              </w:rPr>
            </w:pPr>
            <w:r w:rsidRPr="0019515D">
              <w:rPr>
                <w:color w:val="000000"/>
              </w:rPr>
              <w:t>0,048</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5C6B8806" w14:textId="77777777" w:rsidR="00DC6C37" w:rsidRPr="0019515D" w:rsidRDefault="00DC6C37" w:rsidP="0019515D">
            <w:pPr>
              <w:jc w:val="center"/>
              <w:rPr>
                <w:color w:val="000000"/>
              </w:rPr>
            </w:pPr>
            <w:r w:rsidRPr="0019515D">
              <w:rPr>
                <w:color w:val="000000"/>
              </w:rPr>
              <w:t>1,78</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244E2313" w14:textId="77777777" w:rsidR="00DC6C37" w:rsidRPr="0019515D" w:rsidRDefault="00DC6C37" w:rsidP="0019515D">
            <w:pPr>
              <w:jc w:val="center"/>
              <w:rPr>
                <w:color w:val="000000"/>
              </w:rPr>
            </w:pPr>
            <w:r w:rsidRPr="0019515D">
              <w:rPr>
                <w:color w:val="000000"/>
              </w:rPr>
              <w:t>0,02</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64A46206" w14:textId="77777777" w:rsidR="00DC6C37" w:rsidRPr="0019515D" w:rsidRDefault="00DC6C37" w:rsidP="0019515D">
            <w:pPr>
              <w:jc w:val="center"/>
              <w:rPr>
                <w:color w:val="000000"/>
              </w:rPr>
            </w:pPr>
            <w:r w:rsidRPr="0019515D">
              <w:rPr>
                <w:color w:val="000000"/>
              </w:rPr>
              <w:t>1,11%</w:t>
            </w:r>
          </w:p>
        </w:tc>
      </w:tr>
      <w:tr w:rsidR="00DC6C37" w14:paraId="5671B5A7"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96A3E50" w14:textId="77777777" w:rsidR="00DC6C37" w:rsidRPr="0019515D" w:rsidRDefault="00DC6C37" w:rsidP="0019515D">
            <w:pPr>
              <w:jc w:val="center"/>
              <w:rPr>
                <w:color w:val="000000"/>
              </w:rPr>
            </w:pPr>
            <w:r w:rsidRPr="0019515D">
              <w:rPr>
                <w:color w:val="000000"/>
              </w:rPr>
              <w:t>0,064</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BE5776C" w14:textId="77777777" w:rsidR="00DC6C37" w:rsidRPr="0019515D" w:rsidRDefault="00DC6C37" w:rsidP="0019515D">
            <w:pPr>
              <w:jc w:val="center"/>
              <w:rPr>
                <w:color w:val="000000"/>
              </w:rPr>
            </w:pPr>
            <w:r w:rsidRPr="0019515D">
              <w:rPr>
                <w:color w:val="000000"/>
              </w:rPr>
              <w:t>1,77</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2D236DE3" w14:textId="77777777" w:rsidR="00DC6C37" w:rsidRPr="0019515D" w:rsidRDefault="00DC6C37" w:rsidP="0019515D">
            <w:pPr>
              <w:jc w:val="center"/>
              <w:rPr>
                <w:color w:val="000000"/>
              </w:rPr>
            </w:pPr>
            <w:r w:rsidRPr="0019515D">
              <w:rPr>
                <w:color w:val="000000"/>
              </w:rPr>
              <w:t>0,03</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433B567C" w14:textId="77777777" w:rsidR="00DC6C37" w:rsidRPr="0019515D" w:rsidRDefault="00DC6C37" w:rsidP="0019515D">
            <w:pPr>
              <w:jc w:val="center"/>
              <w:rPr>
                <w:color w:val="000000"/>
              </w:rPr>
            </w:pPr>
            <w:r w:rsidRPr="0019515D">
              <w:rPr>
                <w:color w:val="000000"/>
              </w:rPr>
              <w:t>1,67%</w:t>
            </w:r>
          </w:p>
        </w:tc>
      </w:tr>
      <w:tr w:rsidR="00DC6C37" w14:paraId="1B992B29"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6352A301" w14:textId="77777777" w:rsidR="00DC6C37" w:rsidRPr="0019515D" w:rsidRDefault="00DC6C37" w:rsidP="0019515D">
            <w:pPr>
              <w:jc w:val="center"/>
              <w:rPr>
                <w:color w:val="000000"/>
              </w:rPr>
            </w:pPr>
            <w:r w:rsidRPr="0019515D">
              <w:rPr>
                <w:color w:val="000000"/>
              </w:rPr>
              <w:t>0,096</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444474F" w14:textId="77777777" w:rsidR="00DC6C37" w:rsidRPr="0019515D" w:rsidRDefault="00DC6C37" w:rsidP="0019515D">
            <w:pPr>
              <w:jc w:val="center"/>
              <w:rPr>
                <w:color w:val="000000"/>
              </w:rPr>
            </w:pPr>
            <w:r w:rsidRPr="0019515D">
              <w:rPr>
                <w:color w:val="000000"/>
              </w:rPr>
              <w:t>1,76</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A709BC1" w14:textId="77777777" w:rsidR="00DC6C37" w:rsidRPr="0019515D" w:rsidRDefault="00DC6C37" w:rsidP="0019515D">
            <w:pPr>
              <w:jc w:val="center"/>
              <w:rPr>
                <w:color w:val="000000"/>
              </w:rPr>
            </w:pPr>
            <w:r w:rsidRPr="0019515D">
              <w:rPr>
                <w:color w:val="000000"/>
              </w:rPr>
              <w:t>0,04</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4D143745" w14:textId="77777777" w:rsidR="00DC6C37" w:rsidRPr="0019515D" w:rsidRDefault="00DC6C37" w:rsidP="0019515D">
            <w:pPr>
              <w:jc w:val="center"/>
              <w:rPr>
                <w:color w:val="000000"/>
              </w:rPr>
            </w:pPr>
            <w:r w:rsidRPr="0019515D">
              <w:rPr>
                <w:color w:val="000000"/>
              </w:rPr>
              <w:t>2,22%</w:t>
            </w:r>
          </w:p>
        </w:tc>
      </w:tr>
      <w:tr w:rsidR="00DC6C37" w14:paraId="52195DCC"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5E19763F" w14:textId="77777777" w:rsidR="00DC6C37" w:rsidRPr="0019515D" w:rsidRDefault="00DC6C37" w:rsidP="0019515D">
            <w:pPr>
              <w:jc w:val="center"/>
              <w:rPr>
                <w:color w:val="000000"/>
              </w:rPr>
            </w:pPr>
            <w:r w:rsidRPr="0019515D">
              <w:rPr>
                <w:color w:val="000000"/>
              </w:rPr>
              <w:t>0,128</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11DA2B20" w14:textId="77777777" w:rsidR="00DC6C37" w:rsidRPr="0019515D" w:rsidRDefault="00DC6C37" w:rsidP="0019515D">
            <w:pPr>
              <w:jc w:val="center"/>
              <w:rPr>
                <w:color w:val="000000"/>
              </w:rPr>
            </w:pPr>
            <w:r w:rsidRPr="0019515D">
              <w:rPr>
                <w:color w:val="000000"/>
              </w:rPr>
              <w:t>1,74</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9B5351A" w14:textId="77777777" w:rsidR="00DC6C37" w:rsidRPr="0019515D" w:rsidRDefault="00DC6C37" w:rsidP="0019515D">
            <w:pPr>
              <w:jc w:val="center"/>
              <w:rPr>
                <w:color w:val="000000"/>
              </w:rPr>
            </w:pPr>
            <w:r w:rsidRPr="0019515D">
              <w:rPr>
                <w:color w:val="000000"/>
              </w:rPr>
              <w:t>0,062</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37C3156A" w14:textId="77777777" w:rsidR="00DC6C37" w:rsidRPr="0019515D" w:rsidRDefault="00DC6C37" w:rsidP="0019515D">
            <w:pPr>
              <w:jc w:val="center"/>
              <w:rPr>
                <w:color w:val="000000"/>
              </w:rPr>
            </w:pPr>
            <w:r w:rsidRPr="0019515D">
              <w:rPr>
                <w:color w:val="000000"/>
              </w:rPr>
              <w:t>3,44%</w:t>
            </w:r>
          </w:p>
        </w:tc>
      </w:tr>
      <w:tr w:rsidR="00DC6C37" w14:paraId="3D4E0DA8"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3230303B" w14:textId="77777777" w:rsidR="00DC6C37" w:rsidRPr="0019515D" w:rsidRDefault="00DC6C37" w:rsidP="0019515D">
            <w:pPr>
              <w:jc w:val="center"/>
              <w:rPr>
                <w:color w:val="000000"/>
              </w:rPr>
            </w:pPr>
            <w:r w:rsidRPr="0019515D">
              <w:rPr>
                <w:color w:val="000000"/>
              </w:rPr>
              <w:t>0,161</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DB70818" w14:textId="77777777" w:rsidR="00DC6C37" w:rsidRPr="0019515D" w:rsidRDefault="00DC6C37" w:rsidP="0019515D">
            <w:pPr>
              <w:jc w:val="center"/>
              <w:rPr>
                <w:color w:val="000000"/>
              </w:rPr>
            </w:pPr>
            <w:r w:rsidRPr="0019515D">
              <w:rPr>
                <w:color w:val="000000"/>
              </w:rPr>
              <w:t>1,72</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1BE778D" w14:textId="77777777" w:rsidR="00DC6C37" w:rsidRPr="0019515D" w:rsidRDefault="00DC6C37" w:rsidP="0019515D">
            <w:pPr>
              <w:jc w:val="center"/>
              <w:rPr>
                <w:color w:val="000000"/>
              </w:rPr>
            </w:pPr>
            <w:r w:rsidRPr="0019515D">
              <w:rPr>
                <w:color w:val="000000"/>
              </w:rPr>
              <w:t>0,081</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32FD5FB9" w14:textId="77777777" w:rsidR="00DC6C37" w:rsidRPr="0019515D" w:rsidRDefault="00DC6C37" w:rsidP="0019515D">
            <w:pPr>
              <w:jc w:val="center"/>
              <w:rPr>
                <w:color w:val="000000"/>
              </w:rPr>
            </w:pPr>
            <w:r w:rsidRPr="0019515D">
              <w:rPr>
                <w:color w:val="000000"/>
              </w:rPr>
              <w:t>4,50%</w:t>
            </w:r>
          </w:p>
        </w:tc>
      </w:tr>
      <w:tr w:rsidR="00DC6C37" w14:paraId="4088527C"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766EAA83" w14:textId="77777777" w:rsidR="00DC6C37" w:rsidRPr="0019515D" w:rsidRDefault="00DC6C37" w:rsidP="0019515D">
            <w:pPr>
              <w:jc w:val="center"/>
              <w:rPr>
                <w:color w:val="000000"/>
              </w:rPr>
            </w:pPr>
            <w:r w:rsidRPr="0019515D">
              <w:rPr>
                <w:color w:val="000000"/>
              </w:rPr>
              <w:t>0,193</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E90648B" w14:textId="77777777" w:rsidR="00DC6C37" w:rsidRPr="0019515D" w:rsidRDefault="00DC6C37" w:rsidP="0019515D">
            <w:pPr>
              <w:jc w:val="center"/>
              <w:rPr>
                <w:color w:val="000000"/>
              </w:rPr>
            </w:pPr>
            <w:r w:rsidRPr="0019515D">
              <w:rPr>
                <w:color w:val="000000"/>
              </w:rPr>
              <w:t>1,70</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546DF333" w14:textId="77777777" w:rsidR="00DC6C37" w:rsidRPr="0019515D" w:rsidRDefault="00DC6C37" w:rsidP="0019515D">
            <w:pPr>
              <w:jc w:val="center"/>
              <w:rPr>
                <w:color w:val="000000"/>
              </w:rPr>
            </w:pPr>
            <w:r w:rsidRPr="0019515D">
              <w:rPr>
                <w:color w:val="000000"/>
              </w:rPr>
              <w:t>0,101</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1917C90A" w14:textId="77777777" w:rsidR="00DC6C37" w:rsidRPr="0019515D" w:rsidRDefault="00DC6C37" w:rsidP="0019515D">
            <w:pPr>
              <w:jc w:val="center"/>
              <w:rPr>
                <w:color w:val="000000"/>
              </w:rPr>
            </w:pPr>
            <w:r w:rsidRPr="0019515D">
              <w:rPr>
                <w:color w:val="000000"/>
              </w:rPr>
              <w:t>5,61%</w:t>
            </w:r>
          </w:p>
        </w:tc>
      </w:tr>
      <w:tr w:rsidR="00DC6C37" w14:paraId="705075FE"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48D12E52" w14:textId="77777777" w:rsidR="00DC6C37" w:rsidRPr="0019515D" w:rsidRDefault="00DC6C37" w:rsidP="0019515D">
            <w:pPr>
              <w:jc w:val="center"/>
              <w:rPr>
                <w:color w:val="000000"/>
              </w:rPr>
            </w:pPr>
            <w:r w:rsidRPr="0019515D">
              <w:rPr>
                <w:color w:val="000000"/>
              </w:rPr>
              <w:t>0,225</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1BEAE060" w14:textId="77777777" w:rsidR="00DC6C37" w:rsidRPr="0019515D" w:rsidRDefault="00DC6C37" w:rsidP="0019515D">
            <w:pPr>
              <w:jc w:val="center"/>
              <w:rPr>
                <w:color w:val="000000"/>
              </w:rPr>
            </w:pPr>
            <w:r w:rsidRPr="0019515D">
              <w:rPr>
                <w:color w:val="000000"/>
              </w:rPr>
              <w:t>1,68</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1CAE7B86" w14:textId="77777777" w:rsidR="00DC6C37" w:rsidRPr="0019515D" w:rsidRDefault="00DC6C37" w:rsidP="0019515D">
            <w:pPr>
              <w:jc w:val="center"/>
              <w:rPr>
                <w:color w:val="000000"/>
              </w:rPr>
            </w:pPr>
            <w:r w:rsidRPr="0019515D">
              <w:rPr>
                <w:color w:val="000000"/>
              </w:rPr>
              <w:t>0,122</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6CC58371" w14:textId="77777777" w:rsidR="00DC6C37" w:rsidRPr="0019515D" w:rsidRDefault="00DC6C37" w:rsidP="0019515D">
            <w:pPr>
              <w:jc w:val="center"/>
              <w:rPr>
                <w:color w:val="000000"/>
              </w:rPr>
            </w:pPr>
            <w:r w:rsidRPr="0019515D">
              <w:rPr>
                <w:color w:val="000000"/>
              </w:rPr>
              <w:t>6,78%</w:t>
            </w:r>
          </w:p>
        </w:tc>
      </w:tr>
      <w:tr w:rsidR="00DC6C37" w14:paraId="6D93032A"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59CB797F" w14:textId="77777777" w:rsidR="00DC6C37" w:rsidRPr="0019515D" w:rsidRDefault="00DC6C37" w:rsidP="0019515D">
            <w:pPr>
              <w:jc w:val="center"/>
              <w:rPr>
                <w:color w:val="000000"/>
              </w:rPr>
            </w:pPr>
            <w:r w:rsidRPr="0019515D">
              <w:rPr>
                <w:color w:val="000000"/>
              </w:rPr>
              <w:t>0,257</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6E00F073" w14:textId="77777777" w:rsidR="00DC6C37" w:rsidRPr="0019515D" w:rsidRDefault="00DC6C37" w:rsidP="0019515D">
            <w:pPr>
              <w:jc w:val="center"/>
              <w:rPr>
                <w:color w:val="000000"/>
              </w:rPr>
            </w:pPr>
            <w:r w:rsidRPr="0019515D">
              <w:rPr>
                <w:color w:val="000000"/>
              </w:rPr>
              <w:t>1,67</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35155A86" w14:textId="77777777" w:rsidR="00DC6C37" w:rsidRPr="0019515D" w:rsidRDefault="00DC6C37" w:rsidP="0019515D">
            <w:pPr>
              <w:jc w:val="center"/>
              <w:rPr>
                <w:color w:val="000000"/>
              </w:rPr>
            </w:pPr>
            <w:r w:rsidRPr="0019515D">
              <w:rPr>
                <w:color w:val="000000"/>
              </w:rPr>
              <w:t>0,132</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F3E8C24" w14:textId="77777777" w:rsidR="00DC6C37" w:rsidRPr="0019515D" w:rsidRDefault="00DC6C37" w:rsidP="0019515D">
            <w:pPr>
              <w:jc w:val="center"/>
              <w:rPr>
                <w:color w:val="000000"/>
              </w:rPr>
            </w:pPr>
            <w:r w:rsidRPr="0019515D">
              <w:rPr>
                <w:color w:val="000000"/>
              </w:rPr>
              <w:t>7,33%</w:t>
            </w:r>
          </w:p>
        </w:tc>
      </w:tr>
      <w:tr w:rsidR="00DC6C37" w14:paraId="29B5EB6D" w14:textId="77777777" w:rsidTr="00DC6C37">
        <w:trPr>
          <w:trHeight w:val="300"/>
          <w:jc w:val="center"/>
        </w:trPr>
        <w:tc>
          <w:tcPr>
            <w:tcW w:w="1559"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3BED440A" w14:textId="77777777" w:rsidR="00DC6C37" w:rsidRPr="0019515D" w:rsidRDefault="00DC6C37" w:rsidP="0019515D">
            <w:pPr>
              <w:jc w:val="center"/>
              <w:rPr>
                <w:color w:val="000000"/>
              </w:rPr>
            </w:pPr>
            <w:r w:rsidRPr="0019515D">
              <w:rPr>
                <w:color w:val="000000"/>
              </w:rPr>
              <w:t>0,289</w:t>
            </w:r>
          </w:p>
        </w:tc>
        <w:tc>
          <w:tcPr>
            <w:tcW w:w="212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18580F1F" w14:textId="77777777" w:rsidR="00DC6C37" w:rsidRPr="0019515D" w:rsidRDefault="00DC6C37" w:rsidP="0019515D">
            <w:pPr>
              <w:jc w:val="center"/>
              <w:rPr>
                <w:color w:val="000000"/>
              </w:rPr>
            </w:pPr>
            <w:r w:rsidRPr="0019515D">
              <w:rPr>
                <w:color w:val="000000"/>
              </w:rPr>
              <w:t>1,64</w:t>
            </w:r>
          </w:p>
        </w:tc>
        <w:tc>
          <w:tcPr>
            <w:tcW w:w="17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548E9CA" w14:textId="77777777" w:rsidR="00DC6C37" w:rsidRPr="0019515D" w:rsidRDefault="00DC6C37" w:rsidP="0019515D">
            <w:pPr>
              <w:jc w:val="center"/>
              <w:rPr>
                <w:color w:val="000000"/>
              </w:rPr>
            </w:pPr>
            <w:r w:rsidRPr="0019515D">
              <w:rPr>
                <w:color w:val="000000"/>
              </w:rPr>
              <w:t>0,164</w:t>
            </w:r>
          </w:p>
        </w:tc>
        <w:tc>
          <w:tcPr>
            <w:tcW w:w="255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593D8F79" w14:textId="77777777" w:rsidR="00DC6C37" w:rsidRPr="0019515D" w:rsidRDefault="00DC6C37" w:rsidP="0019515D">
            <w:pPr>
              <w:jc w:val="center"/>
              <w:rPr>
                <w:color w:val="000000"/>
              </w:rPr>
            </w:pPr>
            <w:r w:rsidRPr="0019515D">
              <w:rPr>
                <w:color w:val="000000"/>
              </w:rPr>
              <w:t>9,11%</w:t>
            </w:r>
          </w:p>
        </w:tc>
      </w:tr>
    </w:tbl>
    <w:p w14:paraId="43157F9A" w14:textId="77777777" w:rsidR="007F49E8" w:rsidRPr="005E6D96" w:rsidRDefault="007F49E8" w:rsidP="0019269E">
      <w:pPr>
        <w:pStyle w:val="a3"/>
        <w:spacing w:line="360" w:lineRule="auto"/>
        <w:ind w:left="284" w:right="284" w:firstLine="567"/>
        <w:contextualSpacing w:val="0"/>
        <w:jc w:val="both"/>
        <w:rPr>
          <w:color w:val="000000"/>
          <w:sz w:val="28"/>
          <w:szCs w:val="28"/>
        </w:rPr>
      </w:pPr>
    </w:p>
    <w:p w14:paraId="2ACD09F8" w14:textId="77777777" w:rsidR="00DC6C37" w:rsidRDefault="00DC6C37" w:rsidP="007F49E8">
      <w:pPr>
        <w:pStyle w:val="a3"/>
        <w:spacing w:after="100" w:afterAutospacing="1" w:line="360" w:lineRule="auto"/>
        <w:ind w:left="284" w:right="284" w:firstLine="567"/>
        <w:contextualSpacing w:val="0"/>
        <w:jc w:val="both"/>
        <w:rPr>
          <w:color w:val="000000"/>
          <w:sz w:val="28"/>
          <w:szCs w:val="28"/>
        </w:rPr>
      </w:pPr>
      <w:r>
        <w:rPr>
          <w:color w:val="000000"/>
          <w:sz w:val="28"/>
          <w:szCs w:val="28"/>
        </w:rPr>
        <w:lastRenderedPageBreak/>
        <w:t>Решту значень див. у додатку ___.</w:t>
      </w:r>
    </w:p>
    <w:p w14:paraId="17042C76" w14:textId="77777777" w:rsidR="007F49E8" w:rsidRPr="005E6D96" w:rsidRDefault="007F49E8" w:rsidP="007F49E8">
      <w:pPr>
        <w:pStyle w:val="a3"/>
        <w:spacing w:after="100" w:afterAutospacing="1" w:line="360" w:lineRule="auto"/>
        <w:ind w:left="284" w:right="284" w:firstLine="567"/>
        <w:contextualSpacing w:val="0"/>
        <w:jc w:val="both"/>
        <w:rPr>
          <w:color w:val="000000"/>
          <w:sz w:val="28"/>
          <w:szCs w:val="28"/>
        </w:rPr>
      </w:pPr>
      <w:r w:rsidRPr="005E6D96">
        <w:rPr>
          <w:color w:val="000000"/>
          <w:sz w:val="28"/>
          <w:szCs w:val="28"/>
        </w:rPr>
        <w:t xml:space="preserve">Залишкова деформація при поступовому зніманні тягарців та в залежності від часу знаходилася у діапазоні 0,01 - 0,05 </w:t>
      </w:r>
      <w:r w:rsidRPr="005E6D96">
        <w:rPr>
          <w:i/>
          <w:color w:val="000000"/>
          <w:sz w:val="28"/>
          <w:szCs w:val="28"/>
        </w:rPr>
        <w:t>мм</w:t>
      </w:r>
      <w:r w:rsidRPr="005E6D96">
        <w:rPr>
          <w:color w:val="000000"/>
          <w:sz w:val="28"/>
          <w:szCs w:val="28"/>
        </w:rPr>
        <w:t>.</w:t>
      </w:r>
    </w:p>
    <w:p w14:paraId="162A7BA5" w14:textId="77777777" w:rsidR="007F49E8" w:rsidRPr="005E6D96" w:rsidRDefault="007F49E8" w:rsidP="007F49E8">
      <w:pPr>
        <w:spacing w:after="100" w:afterAutospacing="1" w:line="360" w:lineRule="auto"/>
        <w:ind w:left="284" w:right="284" w:firstLine="567"/>
        <w:jc w:val="both"/>
        <w:rPr>
          <w:color w:val="000000"/>
          <w:sz w:val="28"/>
          <w:szCs w:val="28"/>
          <w:u w:val="single"/>
        </w:rPr>
      </w:pPr>
      <w:r w:rsidRPr="005E6D96">
        <w:rPr>
          <w:color w:val="000000"/>
          <w:sz w:val="28"/>
          <w:szCs w:val="28"/>
          <w:u w:val="single"/>
        </w:rPr>
        <w:t>Якісна оцінка деформації ГК</w:t>
      </w:r>
    </w:p>
    <w:p w14:paraId="76D61512" w14:textId="77777777" w:rsidR="007F49E8" w:rsidRPr="005E6D96" w:rsidRDefault="007F49E8" w:rsidP="007F49E8">
      <w:pPr>
        <w:pStyle w:val="a3"/>
        <w:spacing w:line="360" w:lineRule="auto"/>
        <w:ind w:left="284" w:right="284" w:firstLine="567"/>
        <w:jc w:val="both"/>
        <w:rPr>
          <w:sz w:val="28"/>
          <w:szCs w:val="28"/>
        </w:rPr>
      </w:pPr>
      <w:r w:rsidRPr="005E6D96">
        <w:rPr>
          <w:color w:val="000000"/>
          <w:sz w:val="28"/>
          <w:szCs w:val="28"/>
        </w:rPr>
        <w:t xml:space="preserve">Структура ГК містить лайнер та </w:t>
      </w:r>
      <w:proofErr w:type="spellStart"/>
      <w:r w:rsidRPr="005E6D96">
        <w:rPr>
          <w:color w:val="000000"/>
          <w:sz w:val="28"/>
          <w:szCs w:val="28"/>
        </w:rPr>
        <w:t>флютінг</w:t>
      </w:r>
      <w:proofErr w:type="spellEnd"/>
      <w:r w:rsidRPr="005E6D96">
        <w:rPr>
          <w:color w:val="000000"/>
          <w:sz w:val="28"/>
          <w:szCs w:val="28"/>
        </w:rPr>
        <w:t xml:space="preserve">, конструкція яких при площинному стиску деформується по різному. Діаграми стиску (рис. ___) </w:t>
      </w:r>
      <w:r w:rsidRPr="005E6D96">
        <w:rPr>
          <w:sz w:val="28"/>
          <w:szCs w:val="28"/>
        </w:rPr>
        <w:t>мають нелінійний характер.</w:t>
      </w:r>
    </w:p>
    <w:p w14:paraId="0DF35338" w14:textId="77777777" w:rsidR="007F49E8" w:rsidRPr="005E6D96" w:rsidRDefault="007F49E8" w:rsidP="007F49E8">
      <w:pPr>
        <w:pStyle w:val="a3"/>
        <w:spacing w:line="360" w:lineRule="auto"/>
        <w:ind w:left="284" w:right="284" w:firstLine="567"/>
        <w:jc w:val="both"/>
        <w:rPr>
          <w:sz w:val="28"/>
          <w:szCs w:val="28"/>
        </w:rPr>
      </w:pPr>
      <w:r w:rsidRPr="005E6D96">
        <w:rPr>
          <w:sz w:val="28"/>
          <w:szCs w:val="28"/>
        </w:rPr>
        <w:t>Лайнер може розглядатися як плоский аркуш. Дослідження його деформацій при площинному стиску проведені у працях [__]. Згідно з цим положенням залежність між питомим тиском та деформацією має нелінійний характер та визначається по формулі:</w:t>
      </w:r>
    </w:p>
    <w:p w14:paraId="4ACC529A" w14:textId="77777777" w:rsidR="007F49E8" w:rsidRPr="005E6D96" w:rsidRDefault="007F49E8" w:rsidP="007F49E8">
      <w:pPr>
        <w:pStyle w:val="a3"/>
        <w:tabs>
          <w:tab w:val="left" w:pos="3969"/>
          <w:tab w:val="left" w:pos="9072"/>
        </w:tabs>
        <w:spacing w:line="360" w:lineRule="auto"/>
        <w:ind w:left="284" w:right="284" w:firstLine="567"/>
        <w:jc w:val="both"/>
      </w:pPr>
      <w:r w:rsidRPr="005E6D96">
        <w:tab/>
      </w:r>
      <w:r w:rsidRPr="005E6D96">
        <w:object w:dxaOrig="1300" w:dyaOrig="400" w14:anchorId="5F9B3BF3">
          <v:shape id="_x0000_i1169" type="#_x0000_t75" style="width:65.25pt;height:19.5pt" o:ole="">
            <v:imagedata r:id="rId361" o:title=""/>
          </v:shape>
          <o:OLEObject Type="Embed" ProgID="Equation.3" ShapeID="_x0000_i1169" DrawAspect="Content" ObjectID="_1786109637" r:id="rId362"/>
        </w:object>
      </w:r>
      <w:r w:rsidRPr="005E6D96">
        <w:t>,</w:t>
      </w:r>
      <w:r w:rsidRPr="005E6D96">
        <w:tab/>
      </w:r>
    </w:p>
    <w:p w14:paraId="1B89ADD2"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 xml:space="preserve">де </w:t>
      </w:r>
      <w:proofErr w:type="spellStart"/>
      <w:r w:rsidRPr="005E6D96">
        <w:rPr>
          <w:sz w:val="28"/>
          <w:szCs w:val="28"/>
        </w:rPr>
        <w:t>Е</w:t>
      </w:r>
      <w:r w:rsidRPr="005E6D96">
        <w:rPr>
          <w:sz w:val="28"/>
          <w:szCs w:val="28"/>
          <w:vertAlign w:val="subscript"/>
        </w:rPr>
        <w:t>ум</w:t>
      </w:r>
      <w:proofErr w:type="spellEnd"/>
      <w:r w:rsidRPr="005E6D96">
        <w:rPr>
          <w:sz w:val="28"/>
          <w:szCs w:val="28"/>
        </w:rPr>
        <w:t xml:space="preserve"> – умовний модуль пружності, який враховує пружні деформації та пластичні властивості матеріалу;</w:t>
      </w:r>
    </w:p>
    <w:p w14:paraId="0BDE1CE5"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ε – відносна деформація зразка;</w:t>
      </w:r>
    </w:p>
    <w:p w14:paraId="63073B3B"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n – показник, який характеризує кривизну графіка.</w:t>
      </w:r>
    </w:p>
    <w:p w14:paraId="27782F8F"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p>
    <w:p w14:paraId="48C554B8"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 xml:space="preserve">У нашому випадку лайнер, як плоский </w:t>
      </w:r>
      <w:r w:rsidR="005E2617">
        <w:rPr>
          <w:sz w:val="28"/>
          <w:szCs w:val="28"/>
        </w:rPr>
        <w:t>аркуш</w:t>
      </w:r>
      <w:r w:rsidRPr="005E6D96">
        <w:rPr>
          <w:sz w:val="28"/>
          <w:szCs w:val="28"/>
        </w:rPr>
        <w:t xml:space="preserve">, знаходиться на вершинах гофрів </w:t>
      </w:r>
      <w:r w:rsidRPr="005E6D96">
        <w:rPr>
          <w:color w:val="000000"/>
          <w:sz w:val="28"/>
          <w:szCs w:val="28"/>
        </w:rPr>
        <w:t>(рис.</w:t>
      </w:r>
      <w:r w:rsidR="0019269E">
        <w:rPr>
          <w:color w:val="000000"/>
          <w:sz w:val="28"/>
          <w:szCs w:val="28"/>
        </w:rPr>
        <w:t>4.4</w:t>
      </w:r>
      <w:r w:rsidRPr="005E6D96">
        <w:rPr>
          <w:color w:val="000000"/>
          <w:sz w:val="28"/>
          <w:szCs w:val="28"/>
        </w:rPr>
        <w:t>).</w:t>
      </w:r>
      <w:r w:rsidRPr="005E6D96">
        <w:rPr>
          <w:sz w:val="28"/>
          <w:szCs w:val="28"/>
        </w:rPr>
        <w:t xml:space="preserve"> При цьому мають місце суттєві впадини, величиною Δ. Це підтверджується ефектом «пральної дошки» при друкуванні відбитка, якого досить часто неможливо позбутися тільки за рахунок збільшення тиску.</w:t>
      </w:r>
    </w:p>
    <w:p w14:paraId="554FF387" w14:textId="77777777" w:rsidR="007F49E8" w:rsidRPr="005E6D96" w:rsidRDefault="007F49E8" w:rsidP="007F49E8">
      <w:pPr>
        <w:pStyle w:val="a3"/>
        <w:tabs>
          <w:tab w:val="left" w:pos="9072"/>
        </w:tabs>
        <w:spacing w:line="360" w:lineRule="auto"/>
        <w:ind w:left="284" w:right="284"/>
        <w:jc w:val="center"/>
        <w:rPr>
          <w:sz w:val="28"/>
          <w:szCs w:val="28"/>
        </w:rPr>
      </w:pPr>
      <w:r w:rsidRPr="005E6D96">
        <w:rPr>
          <w:noProof/>
          <w:sz w:val="28"/>
          <w:szCs w:val="28"/>
          <w:lang w:eastAsia="uk-UA"/>
        </w:rPr>
        <w:drawing>
          <wp:inline distT="0" distB="0" distL="0" distR="0" wp14:anchorId="6157BC55" wp14:editId="7DE0E7A9">
            <wp:extent cx="2381250" cy="793750"/>
            <wp:effectExtent l="19050" t="0" r="0" b="0"/>
            <wp:docPr id="827" name="Рисунок 827" descr="ЛАйнер на верщшин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7" descr="ЛАйнер на верщшинах"/>
                    <pic:cNvPicPr>
                      <a:picLocks noChangeAspect="1" noChangeArrowheads="1"/>
                    </pic:cNvPicPr>
                  </pic:nvPicPr>
                  <pic:blipFill>
                    <a:blip r:embed="rId363" cstate="email">
                      <a:extLst>
                        <a:ext uri="{28A0092B-C50C-407E-A947-70E740481C1C}">
                          <a14:useLocalDpi xmlns:a14="http://schemas.microsoft.com/office/drawing/2010/main"/>
                        </a:ext>
                      </a:extLst>
                    </a:blip>
                    <a:srcRect/>
                    <a:stretch>
                      <a:fillRect/>
                    </a:stretch>
                  </pic:blipFill>
                  <pic:spPr bwMode="auto">
                    <a:xfrm>
                      <a:off x="0" y="0"/>
                      <a:ext cx="2388810" cy="796270"/>
                    </a:xfrm>
                    <a:prstGeom prst="rect">
                      <a:avLst/>
                    </a:prstGeom>
                    <a:noFill/>
                    <a:ln w="9525">
                      <a:noFill/>
                      <a:miter lim="800000"/>
                      <a:headEnd/>
                      <a:tailEnd/>
                    </a:ln>
                  </pic:spPr>
                </pic:pic>
              </a:graphicData>
            </a:graphic>
          </wp:inline>
        </w:drawing>
      </w:r>
    </w:p>
    <w:p w14:paraId="773E7654" w14:textId="77777777" w:rsidR="007F49E8" w:rsidRPr="005E6D96" w:rsidRDefault="007F49E8" w:rsidP="0046765C">
      <w:pPr>
        <w:pStyle w:val="a3"/>
        <w:spacing w:after="120" w:line="360" w:lineRule="auto"/>
        <w:ind w:left="284" w:right="284"/>
        <w:contextualSpacing w:val="0"/>
        <w:jc w:val="center"/>
        <w:rPr>
          <w:sz w:val="28"/>
          <w:szCs w:val="28"/>
        </w:rPr>
      </w:pPr>
      <w:r w:rsidRPr="005E6D96">
        <w:rPr>
          <w:b/>
          <w:sz w:val="28"/>
          <w:szCs w:val="28"/>
        </w:rPr>
        <w:t>Рис.</w:t>
      </w:r>
      <w:r w:rsidR="0019269E">
        <w:rPr>
          <w:b/>
          <w:sz w:val="28"/>
          <w:szCs w:val="28"/>
        </w:rPr>
        <w:t>4</w:t>
      </w:r>
      <w:r w:rsidRPr="005E6D96">
        <w:rPr>
          <w:b/>
          <w:sz w:val="28"/>
          <w:szCs w:val="28"/>
          <w:lang w:val="ru-RU"/>
        </w:rPr>
        <w:t>.4</w:t>
      </w:r>
      <w:r w:rsidRPr="005E6D96">
        <w:rPr>
          <w:b/>
          <w:sz w:val="28"/>
          <w:szCs w:val="28"/>
        </w:rPr>
        <w:t>.</w:t>
      </w:r>
      <w:r w:rsidRPr="005E6D96">
        <w:rPr>
          <w:sz w:val="28"/>
          <w:szCs w:val="28"/>
        </w:rPr>
        <w:t xml:space="preserve"> </w:t>
      </w:r>
      <w:r w:rsidRPr="005E6D96">
        <w:rPr>
          <w:i/>
          <w:sz w:val="28"/>
          <w:szCs w:val="28"/>
        </w:rPr>
        <w:t>Розташування лайнера на вершинах хвиль</w:t>
      </w:r>
    </w:p>
    <w:p w14:paraId="324E711F"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При навантаженні ці зони деформуються та працюють за схемою пружини, що підтверджується відсутністю залишкових деформацій при малих тисках.</w:t>
      </w:r>
    </w:p>
    <w:p w14:paraId="06568ECD"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 xml:space="preserve">Для ГК типу П та Т з малим та дрібним гофрам по досягненню цієї деформації наступає діапазон тисків, при яких ГК веде себе практично як жорсткий матеріал. </w:t>
      </w:r>
      <w:r w:rsidRPr="005E6D96">
        <w:rPr>
          <w:sz w:val="28"/>
          <w:szCs w:val="28"/>
        </w:rPr>
        <w:lastRenderedPageBreak/>
        <w:t>Цьому відповідають ділянки кривих, на яких збільшення навантаження не призводить до різкого збільшення значення абсолютної деформації. (рис.</w:t>
      </w:r>
      <w:r w:rsidR="0046765C">
        <w:rPr>
          <w:sz w:val="28"/>
          <w:szCs w:val="28"/>
        </w:rPr>
        <w:t>4.3</w:t>
      </w:r>
      <w:r w:rsidRPr="005E6D96">
        <w:rPr>
          <w:sz w:val="28"/>
          <w:szCs w:val="28"/>
        </w:rPr>
        <w:t>).</w:t>
      </w:r>
    </w:p>
    <w:p w14:paraId="41B10E76" w14:textId="77777777" w:rsidR="007F49E8" w:rsidRPr="005E6D96" w:rsidRDefault="007F49E8" w:rsidP="007F49E8">
      <w:pPr>
        <w:pStyle w:val="a3"/>
        <w:tabs>
          <w:tab w:val="left" w:pos="3969"/>
          <w:tab w:val="left" w:pos="9072"/>
        </w:tabs>
        <w:spacing w:line="360" w:lineRule="auto"/>
        <w:ind w:left="284" w:right="284" w:firstLine="567"/>
        <w:jc w:val="both"/>
        <w:rPr>
          <w:sz w:val="28"/>
          <w:szCs w:val="28"/>
        </w:rPr>
      </w:pPr>
      <w:r w:rsidRPr="005E6D96">
        <w:rPr>
          <w:sz w:val="28"/>
          <w:szCs w:val="28"/>
        </w:rPr>
        <w:t xml:space="preserve"> Збільшуючи навантаження, починають зростати деформації, що пояснюється вже ущільненням </w:t>
      </w:r>
      <w:proofErr w:type="spellStart"/>
      <w:r w:rsidRPr="005E6D96">
        <w:rPr>
          <w:sz w:val="28"/>
          <w:szCs w:val="28"/>
        </w:rPr>
        <w:t>флютінгу</w:t>
      </w:r>
      <w:proofErr w:type="spellEnd"/>
      <w:r w:rsidRPr="005E6D96">
        <w:rPr>
          <w:sz w:val="28"/>
          <w:szCs w:val="28"/>
        </w:rPr>
        <w:t xml:space="preserve"> (рис.</w:t>
      </w:r>
      <w:r w:rsidR="0046765C">
        <w:rPr>
          <w:sz w:val="28"/>
          <w:szCs w:val="28"/>
        </w:rPr>
        <w:t>4.5</w:t>
      </w:r>
      <w:r w:rsidRPr="005E6D96">
        <w:rPr>
          <w:sz w:val="28"/>
          <w:szCs w:val="28"/>
        </w:rPr>
        <w:t>).</w:t>
      </w:r>
    </w:p>
    <w:p w14:paraId="4084A35A" w14:textId="77777777" w:rsidR="007F49E8" w:rsidRPr="005E6D96" w:rsidRDefault="007F49E8" w:rsidP="007F49E8">
      <w:pPr>
        <w:pStyle w:val="a3"/>
        <w:spacing w:line="360" w:lineRule="auto"/>
        <w:ind w:left="284" w:right="284"/>
        <w:jc w:val="center"/>
        <w:rPr>
          <w:sz w:val="28"/>
          <w:szCs w:val="28"/>
        </w:rPr>
      </w:pPr>
      <w:r w:rsidRPr="005E6D96">
        <w:rPr>
          <w:noProof/>
          <w:sz w:val="28"/>
          <w:szCs w:val="28"/>
          <w:lang w:eastAsia="uk-UA"/>
        </w:rPr>
        <w:drawing>
          <wp:inline distT="0" distB="0" distL="0" distR="0" wp14:anchorId="382435FB" wp14:editId="6037B420">
            <wp:extent cx="2517417" cy="865889"/>
            <wp:effectExtent l="19050" t="0" r="0" b="0"/>
            <wp:docPr id="828" name="Рисунок 828" descr="Деформация лайнера и флютинга(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8" descr="Деформация лайнера и флютинга(2)"/>
                    <pic:cNvPicPr>
                      <a:picLocks noChangeAspect="1" noChangeArrowheads="1"/>
                    </pic:cNvPicPr>
                  </pic:nvPicPr>
                  <pic:blipFill>
                    <a:blip r:embed="rId364" cstate="email">
                      <a:extLst>
                        <a:ext uri="{28A0092B-C50C-407E-A947-70E740481C1C}">
                          <a14:useLocalDpi xmlns:a14="http://schemas.microsoft.com/office/drawing/2010/main"/>
                        </a:ext>
                      </a:extLst>
                    </a:blip>
                    <a:srcRect/>
                    <a:stretch>
                      <a:fillRect/>
                    </a:stretch>
                  </pic:blipFill>
                  <pic:spPr bwMode="auto">
                    <a:xfrm>
                      <a:off x="0" y="0"/>
                      <a:ext cx="2527418" cy="869329"/>
                    </a:xfrm>
                    <a:prstGeom prst="rect">
                      <a:avLst/>
                    </a:prstGeom>
                    <a:noFill/>
                    <a:ln w="9525">
                      <a:noFill/>
                      <a:miter lim="800000"/>
                      <a:headEnd/>
                      <a:tailEnd/>
                    </a:ln>
                  </pic:spPr>
                </pic:pic>
              </a:graphicData>
            </a:graphic>
          </wp:inline>
        </w:drawing>
      </w:r>
    </w:p>
    <w:p w14:paraId="3B7B8F68" w14:textId="77777777" w:rsidR="007F49E8" w:rsidRPr="005E6D96" w:rsidRDefault="007F49E8" w:rsidP="0046765C">
      <w:pPr>
        <w:pStyle w:val="a3"/>
        <w:tabs>
          <w:tab w:val="left" w:pos="9072"/>
        </w:tabs>
        <w:spacing w:after="120" w:line="360" w:lineRule="auto"/>
        <w:ind w:left="284" w:right="284" w:firstLine="142"/>
        <w:contextualSpacing w:val="0"/>
        <w:jc w:val="center"/>
        <w:rPr>
          <w:sz w:val="28"/>
          <w:szCs w:val="28"/>
        </w:rPr>
      </w:pPr>
      <w:r w:rsidRPr="005E6D96">
        <w:rPr>
          <w:b/>
          <w:sz w:val="28"/>
          <w:szCs w:val="28"/>
        </w:rPr>
        <w:t>Рис.</w:t>
      </w:r>
      <w:r w:rsidR="0046765C">
        <w:rPr>
          <w:b/>
          <w:sz w:val="28"/>
          <w:szCs w:val="28"/>
        </w:rPr>
        <w:t>4</w:t>
      </w:r>
      <w:r w:rsidRPr="005E6D96">
        <w:rPr>
          <w:b/>
          <w:sz w:val="28"/>
          <w:szCs w:val="28"/>
          <w:lang w:val="ru-RU"/>
        </w:rPr>
        <w:t>.5</w:t>
      </w:r>
      <w:r w:rsidRPr="005E6D96">
        <w:rPr>
          <w:b/>
          <w:sz w:val="28"/>
          <w:szCs w:val="28"/>
        </w:rPr>
        <w:t>.</w:t>
      </w:r>
      <w:r w:rsidRPr="005E6D96">
        <w:rPr>
          <w:sz w:val="28"/>
          <w:szCs w:val="28"/>
        </w:rPr>
        <w:t xml:space="preserve"> </w:t>
      </w:r>
      <w:r w:rsidRPr="005E6D96">
        <w:rPr>
          <w:i/>
          <w:sz w:val="28"/>
          <w:szCs w:val="28"/>
        </w:rPr>
        <w:t>Схема деформації ГК</w:t>
      </w:r>
    </w:p>
    <w:p w14:paraId="0E396F36"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 xml:space="preserve">Конструкція </w:t>
      </w:r>
      <w:proofErr w:type="spellStart"/>
      <w:r w:rsidRPr="005E6D96">
        <w:rPr>
          <w:sz w:val="28"/>
          <w:szCs w:val="28"/>
        </w:rPr>
        <w:t>флютінга</w:t>
      </w:r>
      <w:proofErr w:type="spellEnd"/>
      <w:r w:rsidRPr="005E6D96">
        <w:rPr>
          <w:sz w:val="28"/>
          <w:szCs w:val="28"/>
        </w:rPr>
        <w:t xml:space="preserve"> представляє собою конструкцію ферми, яка складається з похилих ст</w:t>
      </w:r>
      <w:r w:rsidR="0046765C">
        <w:rPr>
          <w:sz w:val="28"/>
          <w:szCs w:val="28"/>
        </w:rPr>
        <w:t>е</w:t>
      </w:r>
      <w:r w:rsidRPr="005E6D96">
        <w:rPr>
          <w:sz w:val="28"/>
          <w:szCs w:val="28"/>
        </w:rPr>
        <w:t>ржнів. При повздовжніх навантаженнях їх поведінка обумовлена втратою стійкості. При досягненні критичної сили, дії деформації становляться необоротними. При дослідженні спостерігались руйнування структури ГК, при яких ГК втрачав свої властивості.</w:t>
      </w:r>
    </w:p>
    <w:p w14:paraId="4C6C29B5"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Таким чином поведінку ГК при площинному стиску можна розділити на такі послідовні етапи:</w:t>
      </w:r>
    </w:p>
    <w:p w14:paraId="6C88DC58"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зміна шорсткості поверхні лайнера за рахунок невеликих навантажень;</w:t>
      </w:r>
    </w:p>
    <w:p w14:paraId="597A02C5"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 xml:space="preserve">ущільнення та деформація ділянок лайнерів, які знаходяться на вершинах хвиль </w:t>
      </w:r>
      <w:proofErr w:type="spellStart"/>
      <w:r w:rsidRPr="005E6D96">
        <w:rPr>
          <w:sz w:val="28"/>
          <w:szCs w:val="28"/>
        </w:rPr>
        <w:t>флютінгу</w:t>
      </w:r>
      <w:proofErr w:type="spellEnd"/>
      <w:r w:rsidRPr="005E6D96">
        <w:rPr>
          <w:sz w:val="28"/>
          <w:szCs w:val="28"/>
        </w:rPr>
        <w:t>;</w:t>
      </w:r>
    </w:p>
    <w:p w14:paraId="38C92180"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 xml:space="preserve">ущільнення конструкції </w:t>
      </w:r>
      <w:proofErr w:type="spellStart"/>
      <w:r w:rsidRPr="005E6D96">
        <w:rPr>
          <w:sz w:val="28"/>
          <w:szCs w:val="28"/>
        </w:rPr>
        <w:t>флютінгу</w:t>
      </w:r>
      <w:proofErr w:type="spellEnd"/>
      <w:r w:rsidRPr="005E6D96">
        <w:rPr>
          <w:sz w:val="28"/>
          <w:szCs w:val="28"/>
        </w:rPr>
        <w:t>, що зменшує ріст деформацій;</w:t>
      </w:r>
    </w:p>
    <w:p w14:paraId="1716EE7D"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 xml:space="preserve">деформація </w:t>
      </w:r>
      <w:proofErr w:type="spellStart"/>
      <w:r w:rsidRPr="005E6D96">
        <w:rPr>
          <w:sz w:val="28"/>
          <w:szCs w:val="28"/>
        </w:rPr>
        <w:t>гофрошару</w:t>
      </w:r>
      <w:proofErr w:type="spellEnd"/>
      <w:r w:rsidRPr="005E6D96">
        <w:rPr>
          <w:sz w:val="28"/>
          <w:szCs w:val="28"/>
        </w:rPr>
        <w:t xml:space="preserve">, часткова деформація та ущільнення ділянок лайнера, які розташовані між впадинами </w:t>
      </w:r>
      <w:proofErr w:type="spellStart"/>
      <w:r w:rsidRPr="005E6D96">
        <w:rPr>
          <w:sz w:val="28"/>
          <w:szCs w:val="28"/>
        </w:rPr>
        <w:t>гофрошару</w:t>
      </w:r>
      <w:proofErr w:type="spellEnd"/>
      <w:r w:rsidRPr="005E6D96">
        <w:rPr>
          <w:sz w:val="28"/>
          <w:szCs w:val="28"/>
        </w:rPr>
        <w:t>;</w:t>
      </w:r>
    </w:p>
    <w:p w14:paraId="65C7F3B8"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критичний стан конструкції, поступове руйнування елементів ГК;</w:t>
      </w:r>
    </w:p>
    <w:p w14:paraId="42DDD088"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зміна фізико-механічних властивостей елементів ГК, суттєва руйнація конструкції ГК.</w:t>
      </w:r>
    </w:p>
    <w:p w14:paraId="5295C074" w14:textId="77777777" w:rsidR="007F49E8" w:rsidRPr="005E6D96" w:rsidRDefault="007F49E8" w:rsidP="007F49E8">
      <w:pPr>
        <w:pStyle w:val="a3"/>
        <w:spacing w:before="240" w:line="360" w:lineRule="auto"/>
        <w:ind w:left="851" w:right="284"/>
        <w:contextualSpacing w:val="0"/>
        <w:jc w:val="both"/>
        <w:rPr>
          <w:sz w:val="28"/>
          <w:szCs w:val="28"/>
          <w:u w:val="single"/>
        </w:rPr>
      </w:pPr>
      <w:r w:rsidRPr="005E6D96">
        <w:rPr>
          <w:sz w:val="28"/>
          <w:szCs w:val="28"/>
          <w:u w:val="single"/>
        </w:rPr>
        <w:t>Явище повзучості при руйнуванні ГК</w:t>
      </w:r>
    </w:p>
    <w:p w14:paraId="5605142E" w14:textId="77777777" w:rsidR="0046765C" w:rsidRDefault="007F49E8" w:rsidP="007F49E8">
      <w:pPr>
        <w:pStyle w:val="a3"/>
        <w:spacing w:after="100" w:afterAutospacing="1" w:line="360" w:lineRule="auto"/>
        <w:ind w:left="284" w:right="284" w:firstLine="567"/>
        <w:contextualSpacing w:val="0"/>
        <w:jc w:val="both"/>
        <w:rPr>
          <w:sz w:val="28"/>
          <w:szCs w:val="28"/>
        </w:rPr>
      </w:pPr>
      <w:r w:rsidRPr="005E6D96">
        <w:rPr>
          <w:sz w:val="28"/>
          <w:szCs w:val="28"/>
        </w:rPr>
        <w:t>При проведенні досліджень було виявлено таке явище, як повзучість</w:t>
      </w:r>
      <w:r w:rsidR="0046765C">
        <w:rPr>
          <w:sz w:val="28"/>
          <w:szCs w:val="28"/>
        </w:rPr>
        <w:t xml:space="preserve"> (при сталому тиску спостерігається поступове зростання деформацій з часом, що пояснюється зміною профілю </w:t>
      </w:r>
      <w:proofErr w:type="spellStart"/>
      <w:r w:rsidR="0046765C">
        <w:rPr>
          <w:sz w:val="28"/>
          <w:szCs w:val="28"/>
        </w:rPr>
        <w:t>гофру</w:t>
      </w:r>
      <w:proofErr w:type="spellEnd"/>
      <w:r w:rsidR="0046765C">
        <w:rPr>
          <w:sz w:val="28"/>
          <w:szCs w:val="28"/>
        </w:rPr>
        <w:t>(рис.4.6) під дією тривалого навантаження)</w:t>
      </w:r>
      <w:r w:rsidRPr="005E6D96">
        <w:rPr>
          <w:sz w:val="28"/>
          <w:szCs w:val="28"/>
        </w:rPr>
        <w:t xml:space="preserve">. Таке явище може виникати під дією різноманітних факторів: від складу первинної сировини для виготовлення ГК до фізико-хімічних властивостей клейової основи. </w:t>
      </w:r>
    </w:p>
    <w:p w14:paraId="1BE41416" w14:textId="77777777" w:rsidR="0046765C" w:rsidRDefault="000F0C71" w:rsidP="000F0C71">
      <w:pPr>
        <w:pStyle w:val="a3"/>
        <w:spacing w:after="100" w:afterAutospacing="1" w:line="360" w:lineRule="auto"/>
        <w:ind w:left="284" w:right="284" w:firstLine="567"/>
        <w:contextualSpacing w:val="0"/>
        <w:jc w:val="center"/>
        <w:rPr>
          <w:sz w:val="28"/>
          <w:szCs w:val="28"/>
        </w:rPr>
      </w:pPr>
      <w:r>
        <w:rPr>
          <w:noProof/>
          <w:sz w:val="28"/>
          <w:szCs w:val="28"/>
          <w:lang w:eastAsia="uk-UA"/>
        </w:rPr>
        <w:lastRenderedPageBreak/>
        <w:drawing>
          <wp:inline distT="0" distB="0" distL="0" distR="0" wp14:anchorId="54061693" wp14:editId="089CF546">
            <wp:extent cx="4553523" cy="1414130"/>
            <wp:effectExtent l="19050" t="0" r="0" b="0"/>
            <wp:docPr id="38" name="Рисунок 37" descr="Чертеж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21.jpg"/>
                    <pic:cNvPicPr/>
                  </pic:nvPicPr>
                  <pic:blipFill>
                    <a:blip r:embed="rId365" cstate="email">
                      <a:extLst>
                        <a:ext uri="{28A0092B-C50C-407E-A947-70E740481C1C}">
                          <a14:useLocalDpi xmlns:a14="http://schemas.microsoft.com/office/drawing/2010/main"/>
                        </a:ext>
                      </a:extLst>
                    </a:blip>
                    <a:stretch>
                      <a:fillRect/>
                    </a:stretch>
                  </pic:blipFill>
                  <pic:spPr>
                    <a:xfrm>
                      <a:off x="0" y="0"/>
                      <a:ext cx="4554922" cy="1414564"/>
                    </a:xfrm>
                    <a:prstGeom prst="rect">
                      <a:avLst/>
                    </a:prstGeom>
                  </pic:spPr>
                </pic:pic>
              </a:graphicData>
            </a:graphic>
          </wp:inline>
        </w:drawing>
      </w:r>
    </w:p>
    <w:p w14:paraId="17E34EA3" w14:textId="77777777" w:rsidR="0046765C" w:rsidRPr="005E6D96" w:rsidRDefault="0046765C" w:rsidP="0046765C">
      <w:pPr>
        <w:pStyle w:val="a3"/>
        <w:tabs>
          <w:tab w:val="left" w:pos="9072"/>
        </w:tabs>
        <w:spacing w:line="360" w:lineRule="auto"/>
        <w:ind w:left="284" w:right="284" w:firstLine="142"/>
        <w:contextualSpacing w:val="0"/>
        <w:jc w:val="center"/>
        <w:rPr>
          <w:sz w:val="28"/>
          <w:szCs w:val="28"/>
        </w:rPr>
      </w:pPr>
      <w:r w:rsidRPr="005E6D96">
        <w:rPr>
          <w:b/>
          <w:sz w:val="28"/>
          <w:szCs w:val="28"/>
        </w:rPr>
        <w:t>Рис.</w:t>
      </w:r>
      <w:r>
        <w:rPr>
          <w:b/>
          <w:sz w:val="28"/>
          <w:szCs w:val="28"/>
        </w:rPr>
        <w:t>4</w:t>
      </w:r>
      <w:r w:rsidRPr="005E6D96">
        <w:rPr>
          <w:b/>
          <w:sz w:val="28"/>
          <w:szCs w:val="28"/>
          <w:lang w:val="ru-RU"/>
        </w:rPr>
        <w:t>.</w:t>
      </w:r>
      <w:r>
        <w:rPr>
          <w:b/>
          <w:sz w:val="28"/>
          <w:szCs w:val="28"/>
          <w:lang w:val="ru-RU"/>
        </w:rPr>
        <w:t>6</w:t>
      </w:r>
      <w:r w:rsidRPr="005E6D96">
        <w:rPr>
          <w:b/>
          <w:sz w:val="28"/>
          <w:szCs w:val="28"/>
        </w:rPr>
        <w:t>.</w:t>
      </w:r>
      <w:r w:rsidRPr="005E6D96">
        <w:rPr>
          <w:sz w:val="28"/>
          <w:szCs w:val="28"/>
        </w:rPr>
        <w:t xml:space="preserve"> </w:t>
      </w:r>
      <w:r>
        <w:rPr>
          <w:i/>
          <w:sz w:val="28"/>
          <w:szCs w:val="28"/>
        </w:rPr>
        <w:t xml:space="preserve">Явище повзучості </w:t>
      </w:r>
      <w:r w:rsidRPr="005E6D96">
        <w:rPr>
          <w:i/>
          <w:sz w:val="28"/>
          <w:szCs w:val="28"/>
        </w:rPr>
        <w:t>ГК</w:t>
      </w:r>
      <w:r>
        <w:rPr>
          <w:i/>
          <w:sz w:val="28"/>
          <w:szCs w:val="28"/>
        </w:rPr>
        <w:t>.</w:t>
      </w:r>
    </w:p>
    <w:p w14:paraId="064C7100" w14:textId="77777777" w:rsidR="007F49E8" w:rsidRPr="005E6D96" w:rsidRDefault="007F49E8" w:rsidP="0046765C">
      <w:pPr>
        <w:pStyle w:val="a3"/>
        <w:spacing w:before="240" w:after="100" w:afterAutospacing="1" w:line="360" w:lineRule="auto"/>
        <w:ind w:left="284" w:right="284" w:firstLine="567"/>
        <w:contextualSpacing w:val="0"/>
        <w:jc w:val="both"/>
        <w:rPr>
          <w:sz w:val="28"/>
          <w:szCs w:val="28"/>
        </w:rPr>
      </w:pPr>
      <w:r w:rsidRPr="005E6D96">
        <w:rPr>
          <w:sz w:val="28"/>
          <w:szCs w:val="28"/>
        </w:rPr>
        <w:t xml:space="preserve">Це явище було помічене на типах </w:t>
      </w:r>
      <w:proofErr w:type="spellStart"/>
      <w:r w:rsidRPr="005E6D96">
        <w:rPr>
          <w:sz w:val="28"/>
          <w:szCs w:val="28"/>
        </w:rPr>
        <w:t>гофрокартону</w:t>
      </w:r>
      <w:proofErr w:type="spellEnd"/>
      <w:r w:rsidRPr="005E6D96">
        <w:rPr>
          <w:sz w:val="28"/>
          <w:szCs w:val="28"/>
        </w:rPr>
        <w:t xml:space="preserve"> С та С+Е, де кількість хвиль </w:t>
      </w:r>
      <w:proofErr w:type="spellStart"/>
      <w:r w:rsidRPr="005E6D96">
        <w:rPr>
          <w:sz w:val="28"/>
          <w:szCs w:val="28"/>
        </w:rPr>
        <w:t>гофрошару</w:t>
      </w:r>
      <w:proofErr w:type="spellEnd"/>
      <w:r w:rsidRPr="005E6D96">
        <w:rPr>
          <w:sz w:val="28"/>
          <w:szCs w:val="28"/>
        </w:rPr>
        <w:t xml:space="preserve"> на погонний метр незначна. </w:t>
      </w:r>
    </w:p>
    <w:p w14:paraId="3D97BFCD" w14:textId="77777777" w:rsidR="007F49E8" w:rsidRPr="005E6D96" w:rsidRDefault="007F49E8" w:rsidP="007F49E8">
      <w:pPr>
        <w:spacing w:line="360" w:lineRule="auto"/>
        <w:ind w:left="284" w:right="284" w:firstLine="567"/>
        <w:jc w:val="both"/>
        <w:rPr>
          <w:sz w:val="28"/>
          <w:szCs w:val="28"/>
          <w:u w:val="single"/>
        </w:rPr>
      </w:pPr>
      <w:r w:rsidRPr="005E6D96">
        <w:rPr>
          <w:sz w:val="28"/>
          <w:szCs w:val="28"/>
          <w:u w:val="single"/>
        </w:rPr>
        <w:t>Висновки</w:t>
      </w:r>
    </w:p>
    <w:p w14:paraId="01A5FB29"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ГК має складну структуру, складові частини якого по різному деформуються при площинному стиску.</w:t>
      </w:r>
    </w:p>
    <w:p w14:paraId="57A105A5"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Велике значення на якість ГК та опір його до площинного стиску мають технологія виготовлення та первинна сировина.</w:t>
      </w:r>
    </w:p>
    <w:p w14:paraId="57627C28"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Залежність діаграм площинного стиску питомий тиск – деформація (p = f(f</w:t>
      </w:r>
      <w:r w:rsidRPr="005E6D96">
        <w:rPr>
          <w:sz w:val="28"/>
          <w:szCs w:val="28"/>
          <w:vertAlign w:val="subscript"/>
          <w:lang w:val="ru-RU"/>
        </w:rPr>
        <w:t>к</w:t>
      </w:r>
      <w:r w:rsidRPr="005E6D96">
        <w:rPr>
          <w:sz w:val="28"/>
          <w:szCs w:val="28"/>
          <w:lang w:val="ru-RU"/>
        </w:rPr>
        <w:t xml:space="preserve">)) </w:t>
      </w:r>
      <w:r w:rsidRPr="005E6D96">
        <w:rPr>
          <w:sz w:val="28"/>
          <w:szCs w:val="28"/>
        </w:rPr>
        <w:t>має нелінійний характер</w:t>
      </w:r>
      <w:r w:rsidRPr="005E6D96">
        <w:rPr>
          <w:sz w:val="28"/>
          <w:szCs w:val="28"/>
          <w:lang w:val="ru-RU"/>
        </w:rPr>
        <w:t xml:space="preserve">. </w:t>
      </w:r>
      <w:r w:rsidRPr="005E6D96">
        <w:rPr>
          <w:sz w:val="28"/>
          <w:szCs w:val="28"/>
        </w:rPr>
        <w:t xml:space="preserve">Тому модуль пружності </w:t>
      </w:r>
      <w:proofErr w:type="spellStart"/>
      <w:r w:rsidRPr="005E6D96">
        <w:rPr>
          <w:sz w:val="28"/>
          <w:szCs w:val="28"/>
        </w:rPr>
        <w:t>Е</w:t>
      </w:r>
      <w:r w:rsidRPr="005E6D96">
        <w:rPr>
          <w:sz w:val="28"/>
          <w:szCs w:val="28"/>
          <w:vertAlign w:val="subscript"/>
        </w:rPr>
        <w:t>ум</w:t>
      </w:r>
      <w:proofErr w:type="spellEnd"/>
      <w:r w:rsidRPr="005E6D96">
        <w:rPr>
          <w:sz w:val="28"/>
          <w:szCs w:val="28"/>
        </w:rPr>
        <w:t xml:space="preserve"> не буде сталою величиною.</w:t>
      </w:r>
    </w:p>
    <w:p w14:paraId="78420170"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В результаті експериментальних досліджень виявлено:</w:t>
      </w:r>
    </w:p>
    <w:p w14:paraId="173E3002" w14:textId="77777777" w:rsidR="007F49E8" w:rsidRPr="005E6D96" w:rsidRDefault="007F49E8" w:rsidP="008345AA">
      <w:pPr>
        <w:pStyle w:val="a3"/>
        <w:numPr>
          <w:ilvl w:val="0"/>
          <w:numId w:val="10"/>
        </w:numPr>
        <w:tabs>
          <w:tab w:val="left" w:pos="1701"/>
        </w:tabs>
        <w:spacing w:line="360" w:lineRule="auto"/>
        <w:ind w:left="284" w:right="284" w:firstLine="1134"/>
        <w:jc w:val="both"/>
        <w:rPr>
          <w:sz w:val="28"/>
          <w:szCs w:val="28"/>
        </w:rPr>
      </w:pPr>
      <w:r w:rsidRPr="005E6D96">
        <w:rPr>
          <w:sz w:val="28"/>
          <w:szCs w:val="28"/>
        </w:rPr>
        <w:t xml:space="preserve">деформації ГК в залежності від типу і параметрів ГК в області друкарського тиску знаходяться у діапазоні 0,03 – 0,2 </w:t>
      </w:r>
      <w:r w:rsidRPr="005E6D96">
        <w:rPr>
          <w:i/>
          <w:sz w:val="28"/>
          <w:szCs w:val="28"/>
        </w:rPr>
        <w:t>мм</w:t>
      </w:r>
      <w:r w:rsidRPr="005E6D96">
        <w:rPr>
          <w:sz w:val="28"/>
          <w:szCs w:val="28"/>
        </w:rPr>
        <w:t>;</w:t>
      </w:r>
    </w:p>
    <w:p w14:paraId="47C47C31" w14:textId="77777777" w:rsidR="007F49E8" w:rsidRPr="005E6D96" w:rsidRDefault="007F49E8" w:rsidP="008345AA">
      <w:pPr>
        <w:pStyle w:val="a3"/>
        <w:numPr>
          <w:ilvl w:val="0"/>
          <w:numId w:val="10"/>
        </w:numPr>
        <w:tabs>
          <w:tab w:val="left" w:pos="1701"/>
        </w:tabs>
        <w:spacing w:line="360" w:lineRule="auto"/>
        <w:ind w:left="284" w:right="284" w:firstLine="1134"/>
        <w:jc w:val="both"/>
        <w:rPr>
          <w:sz w:val="28"/>
          <w:szCs w:val="28"/>
        </w:rPr>
      </w:pPr>
      <w:r w:rsidRPr="005E6D96">
        <w:rPr>
          <w:sz w:val="28"/>
          <w:szCs w:val="28"/>
        </w:rPr>
        <w:t xml:space="preserve">значення деформації ГК при площинному стиску в першу чергу залежить від комплексного параметру – кількості хвиль на погонний метр та висоти </w:t>
      </w:r>
      <w:proofErr w:type="spellStart"/>
      <w:r w:rsidRPr="005E6D96">
        <w:rPr>
          <w:sz w:val="28"/>
          <w:szCs w:val="28"/>
        </w:rPr>
        <w:t>гофру</w:t>
      </w:r>
      <w:proofErr w:type="spellEnd"/>
      <w:r w:rsidRPr="005E6D96">
        <w:rPr>
          <w:sz w:val="28"/>
          <w:szCs w:val="28"/>
        </w:rPr>
        <w:t>;</w:t>
      </w:r>
    </w:p>
    <w:p w14:paraId="57DD37DF" w14:textId="77777777" w:rsidR="007F49E8" w:rsidRPr="005E6D96" w:rsidRDefault="007F49E8" w:rsidP="008345AA">
      <w:pPr>
        <w:pStyle w:val="a3"/>
        <w:numPr>
          <w:ilvl w:val="0"/>
          <w:numId w:val="10"/>
        </w:numPr>
        <w:tabs>
          <w:tab w:val="left" w:pos="1701"/>
        </w:tabs>
        <w:spacing w:line="360" w:lineRule="auto"/>
        <w:ind w:left="284" w:right="284" w:firstLine="1134"/>
        <w:jc w:val="both"/>
        <w:rPr>
          <w:sz w:val="28"/>
          <w:szCs w:val="28"/>
        </w:rPr>
      </w:pPr>
      <w:r w:rsidRPr="005E6D96">
        <w:rPr>
          <w:sz w:val="28"/>
          <w:szCs w:val="28"/>
        </w:rPr>
        <w:t xml:space="preserve">має місце залишкова деформація в діапазоні 0,01 – 0,03 </w:t>
      </w:r>
      <w:r w:rsidRPr="005E6D96">
        <w:rPr>
          <w:i/>
          <w:sz w:val="28"/>
          <w:szCs w:val="28"/>
        </w:rPr>
        <w:t>мм</w:t>
      </w:r>
      <w:r w:rsidRPr="005E6D96">
        <w:rPr>
          <w:sz w:val="28"/>
          <w:szCs w:val="28"/>
        </w:rPr>
        <w:t>;</w:t>
      </w:r>
    </w:p>
    <w:p w14:paraId="5CB53835"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 xml:space="preserve"> Аналіз результатів експерименту дозволив розробити якісну картину деформацій з виокремлення етапів деформування конструкції ГК.</w:t>
      </w:r>
    </w:p>
    <w:p w14:paraId="2F3A2D0F"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Результати досліджень дозволили умовно розділити ГК в залежності від кількості хвиль на погонний метр на більш м’який та жорсткий.</w:t>
      </w:r>
    </w:p>
    <w:p w14:paraId="65DF7030"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t xml:space="preserve">Склад сировини з якого вироблені лайнер і </w:t>
      </w:r>
      <w:proofErr w:type="spellStart"/>
      <w:r w:rsidRPr="005E6D96">
        <w:rPr>
          <w:sz w:val="28"/>
          <w:szCs w:val="28"/>
        </w:rPr>
        <w:t>флютінг</w:t>
      </w:r>
      <w:proofErr w:type="spellEnd"/>
      <w:r w:rsidRPr="005E6D96">
        <w:rPr>
          <w:sz w:val="28"/>
          <w:szCs w:val="28"/>
        </w:rPr>
        <w:t xml:space="preserve"> та клейова основа були враховані частково.</w:t>
      </w:r>
    </w:p>
    <w:p w14:paraId="47DFD62D" w14:textId="77777777" w:rsidR="007F49E8" w:rsidRPr="005E6D96" w:rsidRDefault="007F49E8" w:rsidP="008345AA">
      <w:pPr>
        <w:pStyle w:val="a3"/>
        <w:numPr>
          <w:ilvl w:val="0"/>
          <w:numId w:val="9"/>
        </w:numPr>
        <w:spacing w:line="360" w:lineRule="auto"/>
        <w:ind w:left="284" w:right="284" w:firstLine="850"/>
        <w:jc w:val="both"/>
        <w:rPr>
          <w:sz w:val="28"/>
          <w:szCs w:val="28"/>
        </w:rPr>
      </w:pPr>
      <w:r w:rsidRPr="005E6D96">
        <w:rPr>
          <w:sz w:val="28"/>
          <w:szCs w:val="28"/>
        </w:rPr>
        <w:lastRenderedPageBreak/>
        <w:t>Проведені експериментальні дослідження дозволяють більш системно та ретельніше розробити методику визначення деформацій різних типів ГК на площинний стиск.</w:t>
      </w:r>
    </w:p>
    <w:p w14:paraId="71285609" w14:textId="77777777" w:rsidR="007F49E8" w:rsidRPr="0046765C" w:rsidRDefault="0046765C" w:rsidP="0046765C">
      <w:pPr>
        <w:spacing w:before="120" w:after="120" w:line="360" w:lineRule="auto"/>
        <w:ind w:left="284" w:right="284"/>
        <w:rPr>
          <w:b/>
          <w:i/>
          <w:sz w:val="28"/>
          <w:szCs w:val="28"/>
        </w:rPr>
      </w:pPr>
      <w:r w:rsidRPr="0046765C">
        <w:rPr>
          <w:b/>
          <w:i/>
          <w:sz w:val="28"/>
          <w:szCs w:val="28"/>
        </w:rPr>
        <w:t>4</w:t>
      </w:r>
      <w:r w:rsidR="007F49E8" w:rsidRPr="0046765C">
        <w:rPr>
          <w:b/>
          <w:i/>
          <w:sz w:val="28"/>
          <w:szCs w:val="28"/>
        </w:rPr>
        <w:t>.2</w:t>
      </w:r>
      <w:r>
        <w:rPr>
          <w:b/>
          <w:i/>
          <w:sz w:val="28"/>
          <w:szCs w:val="28"/>
        </w:rPr>
        <w:t>.</w:t>
      </w:r>
      <w:r w:rsidR="007F49E8" w:rsidRPr="0046765C">
        <w:rPr>
          <w:b/>
          <w:i/>
          <w:sz w:val="28"/>
          <w:szCs w:val="28"/>
        </w:rPr>
        <w:t xml:space="preserve"> Дослідження фізико-механічних властивостей </w:t>
      </w:r>
      <w:r>
        <w:rPr>
          <w:b/>
          <w:i/>
          <w:sz w:val="28"/>
          <w:szCs w:val="28"/>
        </w:rPr>
        <w:t>ФДФ</w:t>
      </w:r>
      <w:r w:rsidR="007F49E8" w:rsidRPr="0046765C">
        <w:rPr>
          <w:b/>
          <w:i/>
          <w:sz w:val="28"/>
          <w:szCs w:val="28"/>
        </w:rPr>
        <w:t>.</w:t>
      </w:r>
    </w:p>
    <w:p w14:paraId="3379815E" w14:textId="77777777" w:rsidR="007F49E8" w:rsidRPr="005E6D96" w:rsidRDefault="007F49E8" w:rsidP="007F49E8">
      <w:pPr>
        <w:pStyle w:val="a3"/>
        <w:spacing w:after="100" w:afterAutospacing="1" w:line="360" w:lineRule="auto"/>
        <w:ind w:left="284" w:right="284" w:firstLine="567"/>
        <w:contextualSpacing w:val="0"/>
        <w:jc w:val="both"/>
        <w:rPr>
          <w:color w:val="000000"/>
          <w:sz w:val="28"/>
          <w:szCs w:val="28"/>
        </w:rPr>
      </w:pPr>
      <w:r w:rsidRPr="005E6D96">
        <w:rPr>
          <w:color w:val="000000"/>
          <w:sz w:val="28"/>
          <w:szCs w:val="28"/>
        </w:rPr>
        <w:t xml:space="preserve">До основних фізико-механічних властивостей ФПФ відносять модуль пружності, твердість за </w:t>
      </w:r>
      <w:proofErr w:type="spellStart"/>
      <w:r w:rsidRPr="005E6D96">
        <w:rPr>
          <w:color w:val="000000"/>
          <w:sz w:val="28"/>
          <w:szCs w:val="28"/>
        </w:rPr>
        <w:t>Шором</w:t>
      </w:r>
      <w:proofErr w:type="spellEnd"/>
      <w:r w:rsidRPr="005E6D96">
        <w:rPr>
          <w:color w:val="000000"/>
          <w:sz w:val="28"/>
          <w:szCs w:val="28"/>
        </w:rPr>
        <w:t>, руйнівне зусилля на розтягування. При друці ФПФ і монтажна стрічка отримують деформації стиску, які визначають величину робочого технологічного зусилля. Деформація залежить від фізико-механічних властивостей пластин, з яких виготовляють форми, і режимів їх обробки. В такому контексті розглядають зміни пружних властивостей ФПФ в роботах [_______]. В залежності від технологічних режимів обробки пластин при виготовленні ФПФ модуль пружності може змінюватись від 14 до 25 МПа [___].</w:t>
      </w:r>
    </w:p>
    <w:p w14:paraId="5764D4C7" w14:textId="77777777" w:rsidR="007F49E8" w:rsidRPr="005E6D96" w:rsidRDefault="007F49E8" w:rsidP="007F49E8">
      <w:pPr>
        <w:spacing w:line="360" w:lineRule="auto"/>
        <w:ind w:left="284" w:right="284" w:firstLine="424"/>
        <w:rPr>
          <w:sz w:val="28"/>
          <w:szCs w:val="28"/>
          <w:u w:val="single"/>
        </w:rPr>
      </w:pPr>
      <w:r w:rsidRPr="005E6D96">
        <w:rPr>
          <w:sz w:val="28"/>
          <w:szCs w:val="28"/>
          <w:u w:val="single"/>
        </w:rPr>
        <w:t>Планування експерименту.</w:t>
      </w:r>
    </w:p>
    <w:p w14:paraId="5243CA22" w14:textId="77777777" w:rsidR="007F49E8" w:rsidRPr="005E6D96" w:rsidRDefault="007F49E8" w:rsidP="007F49E8">
      <w:pPr>
        <w:spacing w:line="360" w:lineRule="auto"/>
        <w:ind w:left="284" w:right="284" w:firstLine="567"/>
        <w:rPr>
          <w:sz w:val="28"/>
          <w:szCs w:val="28"/>
          <w:lang w:val="ru-RU"/>
        </w:rPr>
      </w:pPr>
      <w:r w:rsidRPr="005E6D96">
        <w:rPr>
          <w:sz w:val="28"/>
          <w:szCs w:val="28"/>
        </w:rPr>
        <w:t xml:space="preserve">Процес експерименту регламентується ГОСТами 265-77 та 29089-91 </w:t>
      </w:r>
      <w:r w:rsidRPr="005E6D96">
        <w:rPr>
          <w:sz w:val="28"/>
          <w:szCs w:val="28"/>
          <w:lang w:val="ru-RU"/>
        </w:rPr>
        <w:t>[___].</w:t>
      </w:r>
    </w:p>
    <w:p w14:paraId="0DAE4D27" w14:textId="77777777" w:rsidR="007F49E8" w:rsidRPr="005E6D96" w:rsidRDefault="007F49E8" w:rsidP="007F49E8">
      <w:pPr>
        <w:spacing w:line="360" w:lineRule="auto"/>
        <w:ind w:left="284" w:right="284" w:firstLine="567"/>
        <w:jc w:val="both"/>
        <w:rPr>
          <w:sz w:val="28"/>
          <w:szCs w:val="28"/>
        </w:rPr>
      </w:pPr>
      <w:r w:rsidRPr="005E6D96">
        <w:rPr>
          <w:i/>
          <w:sz w:val="28"/>
          <w:szCs w:val="28"/>
        </w:rPr>
        <w:t>Мета:</w:t>
      </w:r>
      <w:r w:rsidRPr="005E6D96">
        <w:rPr>
          <w:sz w:val="28"/>
          <w:szCs w:val="28"/>
        </w:rPr>
        <w:t xml:space="preserve"> визначення </w:t>
      </w:r>
      <w:r w:rsidR="0046765C">
        <w:rPr>
          <w:sz w:val="28"/>
          <w:szCs w:val="28"/>
        </w:rPr>
        <w:t xml:space="preserve">деформаційних властивостей </w:t>
      </w:r>
      <w:proofErr w:type="spellStart"/>
      <w:r w:rsidRPr="005E6D96">
        <w:rPr>
          <w:sz w:val="28"/>
          <w:szCs w:val="28"/>
        </w:rPr>
        <w:t>флексодрукарсь</w:t>
      </w:r>
      <w:r w:rsidR="0046765C">
        <w:rPr>
          <w:sz w:val="28"/>
          <w:szCs w:val="28"/>
        </w:rPr>
        <w:t>кої</w:t>
      </w:r>
      <w:proofErr w:type="spellEnd"/>
      <w:r w:rsidR="0046765C">
        <w:rPr>
          <w:sz w:val="28"/>
          <w:szCs w:val="28"/>
        </w:rPr>
        <w:t xml:space="preserve"> форми під дією навантаження, залежність кількісної деформації від прикладеного зусилля.</w:t>
      </w:r>
    </w:p>
    <w:p w14:paraId="72D279A0" w14:textId="77777777" w:rsidR="007F49E8" w:rsidRPr="005E6D96" w:rsidRDefault="007F49E8" w:rsidP="007F49E8">
      <w:pPr>
        <w:spacing w:line="360" w:lineRule="auto"/>
        <w:ind w:left="284" w:right="284" w:firstLine="567"/>
        <w:jc w:val="both"/>
        <w:rPr>
          <w:sz w:val="28"/>
          <w:szCs w:val="28"/>
        </w:rPr>
      </w:pPr>
      <w:r w:rsidRPr="005E6D96">
        <w:rPr>
          <w:i/>
          <w:sz w:val="28"/>
          <w:szCs w:val="28"/>
        </w:rPr>
        <w:t>Обладнання та матеріали:</w:t>
      </w:r>
      <w:r w:rsidRPr="005E6D96">
        <w:rPr>
          <w:sz w:val="28"/>
          <w:szCs w:val="28"/>
        </w:rPr>
        <w:t xml:space="preserve"> експериментальна установка для визначення жорсткості ФДФ, ніж для нарізання зразків, штангенциркуль, мікрометр, зразки різних ФДФ.</w:t>
      </w:r>
    </w:p>
    <w:p w14:paraId="0F90F2A1" w14:textId="77777777" w:rsidR="007F49E8" w:rsidRPr="005E6D96" w:rsidRDefault="007F49E8" w:rsidP="007F49E8">
      <w:pPr>
        <w:spacing w:line="360" w:lineRule="auto"/>
        <w:ind w:left="284" w:right="284" w:firstLine="567"/>
        <w:jc w:val="both"/>
        <w:rPr>
          <w:sz w:val="28"/>
          <w:szCs w:val="28"/>
          <w:u w:val="single"/>
        </w:rPr>
      </w:pPr>
      <w:r w:rsidRPr="005E6D96">
        <w:rPr>
          <w:sz w:val="28"/>
          <w:szCs w:val="28"/>
          <w:u w:val="single"/>
        </w:rPr>
        <w:t>Підготовка до експерименту.</w:t>
      </w:r>
    </w:p>
    <w:p w14:paraId="46B8B592" w14:textId="77777777" w:rsidR="007F49E8" w:rsidRPr="005E6D96" w:rsidRDefault="007F49E8" w:rsidP="007F49E8">
      <w:pPr>
        <w:spacing w:line="360" w:lineRule="auto"/>
        <w:ind w:left="284" w:right="284" w:firstLine="567"/>
        <w:jc w:val="both"/>
        <w:rPr>
          <w:sz w:val="28"/>
          <w:szCs w:val="28"/>
        </w:rPr>
      </w:pPr>
      <w:r w:rsidRPr="005E6D96">
        <w:rPr>
          <w:sz w:val="28"/>
          <w:szCs w:val="28"/>
        </w:rPr>
        <w:t>1. Відбір проб проводимо за ГОСТом 29089-91.</w:t>
      </w:r>
    </w:p>
    <w:p w14:paraId="371A8CE3"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2. З </w:t>
      </w:r>
      <w:proofErr w:type="spellStart"/>
      <w:r w:rsidRPr="005E6D96">
        <w:rPr>
          <w:sz w:val="28"/>
          <w:szCs w:val="28"/>
        </w:rPr>
        <w:t>проекспонованих</w:t>
      </w:r>
      <w:proofErr w:type="spellEnd"/>
      <w:r w:rsidRPr="005E6D96">
        <w:rPr>
          <w:sz w:val="28"/>
          <w:szCs w:val="28"/>
        </w:rPr>
        <w:t xml:space="preserve"> форм вибираємо 3 зразка з різними поверхневими елементами (плашка, растр та штрихові елементи, текст) для випробування та з кожного вирізаємо зразки квадратної форми площею не менше </w:t>
      </w:r>
      <w:r w:rsidR="0046765C">
        <w:rPr>
          <w:sz w:val="28"/>
          <w:szCs w:val="28"/>
        </w:rPr>
        <w:t>2</w:t>
      </w:r>
      <w:r w:rsidRPr="005E6D96">
        <w:rPr>
          <w:sz w:val="28"/>
          <w:szCs w:val="28"/>
        </w:rPr>
        <w:t>5 см</w:t>
      </w:r>
      <w:r w:rsidRPr="005E6D96">
        <w:rPr>
          <w:sz w:val="28"/>
          <w:szCs w:val="28"/>
          <w:vertAlign w:val="superscript"/>
        </w:rPr>
        <w:t>2</w:t>
      </w:r>
      <w:r w:rsidRPr="005E6D96">
        <w:rPr>
          <w:sz w:val="28"/>
          <w:szCs w:val="28"/>
        </w:rPr>
        <w:t>. Якщо зусилля руйнування при стисненні вище верхньої межі діапазону вимірювання використовуваної установки, допускається використання зразків площею 32 см</w:t>
      </w:r>
      <w:r w:rsidRPr="005E6D96">
        <w:rPr>
          <w:sz w:val="28"/>
          <w:szCs w:val="28"/>
          <w:vertAlign w:val="superscript"/>
        </w:rPr>
        <w:t>2</w:t>
      </w:r>
      <w:r w:rsidRPr="005E6D96">
        <w:rPr>
          <w:sz w:val="28"/>
          <w:szCs w:val="28"/>
        </w:rPr>
        <w:t>.</w:t>
      </w:r>
    </w:p>
    <w:p w14:paraId="109BBB0E"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3. Допустиме відхилення розмірів квадратних чи круглих зразків не повинно перевищувати ±0,5 мм. </w:t>
      </w:r>
    </w:p>
    <w:p w14:paraId="4163D2B7"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4. Площа зрізу повинна бути перпендикулярна площі зразка, краї повинні бути чистими, рівними та без пошкоджень. </w:t>
      </w:r>
    </w:p>
    <w:p w14:paraId="2D978D06" w14:textId="77777777" w:rsidR="007F49E8" w:rsidRPr="005E6D96" w:rsidRDefault="007F49E8" w:rsidP="007F49E8">
      <w:pPr>
        <w:spacing w:line="360" w:lineRule="auto"/>
        <w:ind w:left="284" w:right="284" w:firstLine="567"/>
        <w:jc w:val="both"/>
        <w:rPr>
          <w:sz w:val="28"/>
          <w:szCs w:val="28"/>
        </w:rPr>
      </w:pPr>
      <w:r w:rsidRPr="005E6D96">
        <w:rPr>
          <w:sz w:val="28"/>
          <w:szCs w:val="28"/>
        </w:rPr>
        <w:lastRenderedPageBreak/>
        <w:t xml:space="preserve">5. Навантаження повинно проводитися приблизно до статичних умов– поступове дискретне навантаження з інтервалом 5 – 10 </w:t>
      </w:r>
      <w:r w:rsidRPr="0046765C">
        <w:rPr>
          <w:i/>
          <w:sz w:val="28"/>
          <w:szCs w:val="28"/>
        </w:rPr>
        <w:t>с</w:t>
      </w:r>
      <w:r w:rsidRPr="005E6D96">
        <w:rPr>
          <w:sz w:val="28"/>
          <w:szCs w:val="28"/>
        </w:rPr>
        <w:t>. Це дозволить виявити характер руйнування ФДФ.</w:t>
      </w:r>
    </w:p>
    <w:p w14:paraId="2A09F127" w14:textId="77777777" w:rsidR="007F49E8" w:rsidRPr="005E6D96" w:rsidRDefault="007F49E8" w:rsidP="007F49E8">
      <w:pPr>
        <w:spacing w:line="360" w:lineRule="auto"/>
        <w:ind w:left="851" w:right="284"/>
        <w:jc w:val="both"/>
        <w:rPr>
          <w:sz w:val="28"/>
          <w:szCs w:val="28"/>
        </w:rPr>
      </w:pPr>
      <w:r w:rsidRPr="005E6D96">
        <w:rPr>
          <w:sz w:val="28"/>
          <w:szCs w:val="28"/>
        </w:rPr>
        <w:t xml:space="preserve">7. Вимірювання деформації повинно проводитися з точністю до 0,01 </w:t>
      </w:r>
      <w:r w:rsidRPr="005E6D96">
        <w:rPr>
          <w:i/>
          <w:sz w:val="28"/>
          <w:szCs w:val="28"/>
        </w:rPr>
        <w:t>мм</w:t>
      </w:r>
      <w:r w:rsidRPr="005E6D96">
        <w:rPr>
          <w:sz w:val="28"/>
          <w:szCs w:val="28"/>
        </w:rPr>
        <w:t>.</w:t>
      </w:r>
    </w:p>
    <w:p w14:paraId="5A753411" w14:textId="77777777" w:rsidR="007F49E8" w:rsidRPr="005E6D96" w:rsidRDefault="007F49E8" w:rsidP="007F49E8">
      <w:pPr>
        <w:spacing w:line="360" w:lineRule="auto"/>
        <w:ind w:left="284" w:right="284" w:firstLine="567"/>
        <w:jc w:val="both"/>
        <w:rPr>
          <w:sz w:val="28"/>
          <w:szCs w:val="28"/>
        </w:rPr>
      </w:pPr>
      <w:r w:rsidRPr="005E6D96">
        <w:rPr>
          <w:sz w:val="28"/>
          <w:szCs w:val="28"/>
        </w:rPr>
        <w:t>8. Кожний зразок проходить один цикл навантажень один раз, оскільки при повторних навантаженнях значення деформацій можуть бути різними.</w:t>
      </w:r>
    </w:p>
    <w:p w14:paraId="5D5B5447" w14:textId="77777777" w:rsidR="007F49E8" w:rsidRPr="005E6D96" w:rsidRDefault="007F49E8" w:rsidP="007F49E8">
      <w:pPr>
        <w:spacing w:line="360" w:lineRule="auto"/>
        <w:ind w:left="284" w:right="284" w:firstLine="567"/>
        <w:jc w:val="both"/>
        <w:rPr>
          <w:sz w:val="28"/>
          <w:szCs w:val="28"/>
        </w:rPr>
      </w:pPr>
      <w:r w:rsidRPr="005E6D96">
        <w:rPr>
          <w:sz w:val="28"/>
          <w:szCs w:val="28"/>
        </w:rPr>
        <w:t>9. При проведенні експерименту необхідно перевіряти залишкову деформацію при поступовому зніманні тягарців.</w:t>
      </w:r>
    </w:p>
    <w:p w14:paraId="13BD1B69" w14:textId="77777777" w:rsidR="007F49E8" w:rsidRPr="005E6D96" w:rsidRDefault="007F49E8" w:rsidP="007F49E8">
      <w:pPr>
        <w:spacing w:line="360" w:lineRule="auto"/>
        <w:ind w:left="851" w:right="284"/>
        <w:jc w:val="both"/>
        <w:rPr>
          <w:sz w:val="28"/>
          <w:szCs w:val="28"/>
        </w:rPr>
      </w:pPr>
      <w:r w:rsidRPr="005E6D96">
        <w:rPr>
          <w:sz w:val="28"/>
          <w:szCs w:val="28"/>
        </w:rPr>
        <w:t>10. Експериментальна установка повинна мати наступні характеристики:</w:t>
      </w:r>
    </w:p>
    <w:p w14:paraId="58D14909" w14:textId="77777777" w:rsidR="007F49E8" w:rsidRPr="005E6D96" w:rsidRDefault="007F49E8" w:rsidP="008345AA">
      <w:pPr>
        <w:pStyle w:val="a3"/>
        <w:numPr>
          <w:ilvl w:val="0"/>
          <w:numId w:val="7"/>
        </w:numPr>
        <w:autoSpaceDE/>
        <w:autoSpaceDN/>
        <w:spacing w:after="200" w:line="360" w:lineRule="auto"/>
        <w:ind w:left="284" w:right="284" w:firstLine="567"/>
        <w:jc w:val="both"/>
        <w:rPr>
          <w:sz w:val="28"/>
          <w:szCs w:val="28"/>
        </w:rPr>
      </w:pPr>
      <w:r w:rsidRPr="005E6D96">
        <w:rPr>
          <w:sz w:val="28"/>
          <w:szCs w:val="28"/>
        </w:rPr>
        <w:t>пристрій повинен мати дві взаємно паралельні плити та вимірювальні інструменти для зняття показань;</w:t>
      </w:r>
    </w:p>
    <w:p w14:paraId="6FEBB974" w14:textId="77777777" w:rsidR="007F49E8" w:rsidRPr="005E6D96" w:rsidRDefault="007F49E8" w:rsidP="008345AA">
      <w:pPr>
        <w:pStyle w:val="a3"/>
        <w:numPr>
          <w:ilvl w:val="0"/>
          <w:numId w:val="7"/>
        </w:numPr>
        <w:autoSpaceDE/>
        <w:autoSpaceDN/>
        <w:spacing w:after="200" w:line="360" w:lineRule="auto"/>
        <w:ind w:left="284" w:right="284" w:firstLine="567"/>
        <w:jc w:val="both"/>
        <w:rPr>
          <w:sz w:val="28"/>
          <w:szCs w:val="28"/>
        </w:rPr>
      </w:pPr>
      <w:r w:rsidRPr="005E6D96">
        <w:rPr>
          <w:sz w:val="28"/>
          <w:szCs w:val="28"/>
        </w:rPr>
        <w:t xml:space="preserve">робочі поверхні плит повинні бути плоскими та паралельними один одному, відхилення від паралельності між поверхнями не повинно перевищувати 0,05 </w:t>
      </w:r>
      <w:r w:rsidRPr="0046765C">
        <w:rPr>
          <w:i/>
          <w:sz w:val="28"/>
          <w:szCs w:val="28"/>
        </w:rPr>
        <w:t xml:space="preserve">мм </w:t>
      </w:r>
      <w:r w:rsidRPr="005E6D96">
        <w:rPr>
          <w:sz w:val="28"/>
          <w:szCs w:val="28"/>
        </w:rPr>
        <w:t xml:space="preserve">на довжині 100 </w:t>
      </w:r>
      <w:r w:rsidRPr="0046765C">
        <w:rPr>
          <w:i/>
          <w:sz w:val="28"/>
          <w:szCs w:val="28"/>
        </w:rPr>
        <w:t>мм</w:t>
      </w:r>
      <w:r w:rsidRPr="005E6D96">
        <w:rPr>
          <w:sz w:val="28"/>
          <w:szCs w:val="28"/>
        </w:rPr>
        <w:t>;</w:t>
      </w:r>
    </w:p>
    <w:p w14:paraId="41369984" w14:textId="77777777" w:rsidR="007F49E8" w:rsidRPr="005E6D96" w:rsidRDefault="007F49E8" w:rsidP="008345AA">
      <w:pPr>
        <w:pStyle w:val="a3"/>
        <w:numPr>
          <w:ilvl w:val="0"/>
          <w:numId w:val="7"/>
        </w:numPr>
        <w:autoSpaceDE/>
        <w:autoSpaceDN/>
        <w:spacing w:line="360" w:lineRule="auto"/>
        <w:ind w:left="284" w:right="284" w:firstLine="567"/>
        <w:jc w:val="both"/>
        <w:rPr>
          <w:sz w:val="28"/>
          <w:szCs w:val="28"/>
        </w:rPr>
      </w:pPr>
      <w:r w:rsidRPr="005E6D96">
        <w:rPr>
          <w:sz w:val="28"/>
          <w:szCs w:val="28"/>
        </w:rPr>
        <w:t xml:space="preserve">розміри плит не повинні бути меншими, ніж 100 х 100 </w:t>
      </w:r>
      <w:r w:rsidRPr="0046765C">
        <w:rPr>
          <w:i/>
          <w:sz w:val="28"/>
          <w:szCs w:val="28"/>
        </w:rPr>
        <w:t>мм</w:t>
      </w:r>
      <w:r w:rsidRPr="005E6D96">
        <w:rPr>
          <w:sz w:val="28"/>
          <w:szCs w:val="28"/>
        </w:rPr>
        <w:t xml:space="preserve"> та повинні перевищувати розміри зразків; </w:t>
      </w:r>
    </w:p>
    <w:p w14:paraId="66AC38E3" w14:textId="77777777" w:rsidR="007F49E8" w:rsidRPr="005E6D96" w:rsidRDefault="007F49E8" w:rsidP="0046765C">
      <w:pPr>
        <w:spacing w:before="120" w:after="120" w:line="360" w:lineRule="auto"/>
        <w:ind w:left="284" w:right="284"/>
        <w:rPr>
          <w:sz w:val="28"/>
          <w:szCs w:val="28"/>
          <w:u w:val="single"/>
        </w:rPr>
      </w:pPr>
      <w:r w:rsidRPr="005E6D96">
        <w:rPr>
          <w:sz w:val="28"/>
          <w:szCs w:val="28"/>
          <w:u w:val="single"/>
        </w:rPr>
        <w:t>Проведення експерименту.</w:t>
      </w:r>
    </w:p>
    <w:p w14:paraId="780F57CB" w14:textId="77777777" w:rsidR="007F49E8" w:rsidRPr="005E6D96" w:rsidRDefault="007F49E8" w:rsidP="0046765C">
      <w:pPr>
        <w:pStyle w:val="a3"/>
        <w:spacing w:line="360" w:lineRule="auto"/>
        <w:ind w:left="284" w:right="284" w:firstLine="851"/>
        <w:jc w:val="both"/>
        <w:rPr>
          <w:color w:val="000000"/>
          <w:sz w:val="28"/>
          <w:szCs w:val="28"/>
        </w:rPr>
      </w:pPr>
      <w:r w:rsidRPr="005E6D96">
        <w:rPr>
          <w:color w:val="000000"/>
          <w:sz w:val="28"/>
          <w:szCs w:val="28"/>
        </w:rPr>
        <w:t xml:space="preserve">При визначенні параметрів друкарського процесу необхідно знати не тільки величину деформації ГК, яка виникає при включенні тиску, але ще і враховувати деформації, що відбуваються з ФДФ. Схема проведення вимірювань аналогічна схемі з ГК та повторює вимоги по методиці </w:t>
      </w:r>
      <w:r w:rsidRPr="005E6D96">
        <w:rPr>
          <w:color w:val="000000"/>
          <w:sz w:val="28"/>
          <w:szCs w:val="28"/>
          <w:lang w:val="ru-RU"/>
        </w:rPr>
        <w:t xml:space="preserve">[__,__]. </w:t>
      </w:r>
      <w:r w:rsidRPr="005E6D96">
        <w:rPr>
          <w:color w:val="000000"/>
          <w:sz w:val="28"/>
          <w:szCs w:val="28"/>
        </w:rPr>
        <w:t xml:space="preserve">Опорна плита 1 встановлюється на масивну контрольну плиту. У плиту 1 запресовані чотири напрямних штоки 3. Верхня плита 4 має класні отвори, завдяки яким може переміщатися по штоках. Це забезпечить її стійкість при навантаженнях тягарцями 5. Зразок ФДФ встановлюється на плиту 1. Верхня  плита 4 повільно опускається і вручну плавно навантажується тягарцями 5 в умовах близьких до статичних. Для визначення деформації ФДФ застосовувався  мікрометр з ціною поділки 0,01 </w:t>
      </w:r>
      <w:r w:rsidRPr="005E6D96">
        <w:rPr>
          <w:i/>
          <w:color w:val="000000"/>
          <w:sz w:val="28"/>
          <w:szCs w:val="28"/>
        </w:rPr>
        <w:t>мм</w:t>
      </w:r>
      <w:r w:rsidRPr="005E6D96">
        <w:rPr>
          <w:color w:val="000000"/>
          <w:sz w:val="28"/>
          <w:szCs w:val="28"/>
        </w:rPr>
        <w:t xml:space="preserve">. </w:t>
      </w:r>
    </w:p>
    <w:p w14:paraId="7FA80632" w14:textId="77777777" w:rsidR="007F49E8" w:rsidRPr="005E6D96" w:rsidRDefault="007F49E8" w:rsidP="0046765C">
      <w:pPr>
        <w:tabs>
          <w:tab w:val="left" w:pos="2410"/>
        </w:tabs>
        <w:autoSpaceDE/>
        <w:autoSpaceDN/>
        <w:spacing w:before="120" w:after="120"/>
        <w:ind w:firstLine="284"/>
        <w:rPr>
          <w:sz w:val="28"/>
          <w:szCs w:val="28"/>
          <w:u w:val="single"/>
        </w:rPr>
      </w:pPr>
      <w:r w:rsidRPr="005E6D96">
        <w:rPr>
          <w:sz w:val="28"/>
          <w:szCs w:val="28"/>
          <w:u w:val="single"/>
        </w:rPr>
        <w:t>Обробка результатів експерименту</w:t>
      </w:r>
    </w:p>
    <w:p w14:paraId="6C02AB51" w14:textId="77777777" w:rsidR="0046765C" w:rsidRPr="0046765C" w:rsidRDefault="0046765C" w:rsidP="0046765C">
      <w:pPr>
        <w:spacing w:line="360" w:lineRule="auto"/>
        <w:ind w:left="284" w:right="284" w:firstLine="567"/>
        <w:jc w:val="both"/>
        <w:rPr>
          <w:sz w:val="4"/>
          <w:szCs w:val="4"/>
        </w:rPr>
      </w:pPr>
    </w:p>
    <w:p w14:paraId="3D7325B5" w14:textId="77777777" w:rsidR="007F49E8" w:rsidRPr="005E6D96" w:rsidRDefault="007F49E8" w:rsidP="0046765C">
      <w:pPr>
        <w:spacing w:before="120" w:line="360" w:lineRule="auto"/>
        <w:ind w:left="284" w:right="284" w:firstLine="567"/>
        <w:jc w:val="both"/>
        <w:rPr>
          <w:sz w:val="28"/>
          <w:szCs w:val="28"/>
        </w:rPr>
      </w:pPr>
      <w:r w:rsidRPr="005E6D96">
        <w:rPr>
          <w:sz w:val="28"/>
          <w:szCs w:val="28"/>
        </w:rPr>
        <w:lastRenderedPageBreak/>
        <w:t xml:space="preserve">Для кожного зразка ФДФ були складені таблиці значень: площа зразка – величина тягарця в кг – сила навантаження, </w:t>
      </w:r>
      <w:r w:rsidRPr="005E6D96">
        <w:rPr>
          <w:i/>
          <w:sz w:val="28"/>
          <w:szCs w:val="28"/>
        </w:rPr>
        <w:t xml:space="preserve">Н </w:t>
      </w:r>
      <w:r w:rsidRPr="005E6D96">
        <w:rPr>
          <w:sz w:val="28"/>
          <w:szCs w:val="28"/>
        </w:rPr>
        <w:t xml:space="preserve">– абсолютна деформація, </w:t>
      </w:r>
      <w:r w:rsidRPr="005E6D96">
        <w:rPr>
          <w:i/>
          <w:sz w:val="28"/>
          <w:szCs w:val="28"/>
        </w:rPr>
        <w:t>мм</w:t>
      </w:r>
      <w:r w:rsidRPr="005E6D96">
        <w:rPr>
          <w:sz w:val="28"/>
          <w:szCs w:val="28"/>
        </w:rPr>
        <w:t xml:space="preserve"> – відносна деформація, </w:t>
      </w:r>
      <w:r w:rsidRPr="005E6D96">
        <w:rPr>
          <w:i/>
          <w:sz w:val="28"/>
          <w:szCs w:val="28"/>
        </w:rPr>
        <w:t>%</w:t>
      </w:r>
      <w:r w:rsidRPr="005E6D96">
        <w:rPr>
          <w:sz w:val="28"/>
          <w:szCs w:val="28"/>
        </w:rPr>
        <w:t xml:space="preserve"> ». </w:t>
      </w:r>
    </w:p>
    <w:p w14:paraId="057A5E29" w14:textId="77777777" w:rsidR="007F49E8" w:rsidRPr="005E6D96" w:rsidRDefault="007F49E8" w:rsidP="0046765C">
      <w:pPr>
        <w:spacing w:line="360" w:lineRule="auto"/>
        <w:ind w:left="284" w:right="284" w:firstLine="567"/>
        <w:jc w:val="both"/>
        <w:rPr>
          <w:sz w:val="28"/>
          <w:szCs w:val="28"/>
        </w:rPr>
      </w:pPr>
      <w:r w:rsidRPr="005E6D96">
        <w:rPr>
          <w:sz w:val="28"/>
          <w:szCs w:val="28"/>
        </w:rPr>
        <w:t>Значення сили навантаження (питомого тиску) визначали за формулою:</w:t>
      </w:r>
    </w:p>
    <w:p w14:paraId="427AF05C" w14:textId="77777777" w:rsidR="007F49E8" w:rsidRPr="005E6D96" w:rsidRDefault="007F49E8" w:rsidP="007F49E8">
      <w:pPr>
        <w:tabs>
          <w:tab w:val="left" w:pos="3969"/>
          <w:tab w:val="left" w:pos="9072"/>
        </w:tabs>
        <w:spacing w:before="100" w:beforeAutospacing="1" w:after="100" w:afterAutospacing="1" w:line="360" w:lineRule="auto"/>
        <w:ind w:left="284" w:right="284" w:firstLine="567"/>
        <w:jc w:val="both"/>
        <w:rPr>
          <w:sz w:val="26"/>
          <w:szCs w:val="26"/>
        </w:rPr>
      </w:pPr>
      <w:r w:rsidRPr="005E6D96">
        <w:rPr>
          <w:sz w:val="26"/>
          <w:szCs w:val="26"/>
        </w:rPr>
        <w:tab/>
      </w:r>
      <w:r w:rsidRPr="005E6D96">
        <w:object w:dxaOrig="1440" w:dyaOrig="620" w14:anchorId="087A392D">
          <v:shape id="_x0000_i1170" type="#_x0000_t75" style="width:72.75pt;height:33pt" o:ole="">
            <v:imagedata r:id="rId358" o:title=""/>
          </v:shape>
          <o:OLEObject Type="Embed" ProgID="Equation.DSMT4" ShapeID="_x0000_i1170" DrawAspect="Content" ObjectID="_1786109638" r:id="rId366"/>
        </w:object>
      </w:r>
      <w:r w:rsidRPr="005E6D96">
        <w:rPr>
          <w:sz w:val="26"/>
          <w:szCs w:val="26"/>
        </w:rPr>
        <w:tab/>
      </w:r>
    </w:p>
    <w:p w14:paraId="0163CC5F" w14:textId="77777777" w:rsidR="007F49E8" w:rsidRPr="005E6D96" w:rsidRDefault="007F49E8" w:rsidP="007F49E8">
      <w:pPr>
        <w:spacing w:before="100" w:beforeAutospacing="1" w:line="360" w:lineRule="auto"/>
        <w:ind w:left="284" w:right="284" w:firstLine="567"/>
        <w:jc w:val="both"/>
        <w:rPr>
          <w:sz w:val="28"/>
          <w:szCs w:val="28"/>
        </w:rPr>
      </w:pPr>
      <w:r w:rsidRPr="005E6D96">
        <w:rPr>
          <w:sz w:val="28"/>
          <w:szCs w:val="28"/>
        </w:rPr>
        <w:t xml:space="preserve">де </w:t>
      </w:r>
      <w:r w:rsidRPr="005E6D96">
        <w:rPr>
          <w:i/>
          <w:sz w:val="28"/>
          <w:szCs w:val="28"/>
          <w:lang w:val="de-DE"/>
        </w:rPr>
        <w:t>F</w:t>
      </w:r>
      <w:r w:rsidRPr="005E6D96">
        <w:rPr>
          <w:i/>
          <w:sz w:val="28"/>
          <w:szCs w:val="28"/>
          <w:lang w:val="ru-RU"/>
        </w:rPr>
        <w:t xml:space="preserve"> – </w:t>
      </w:r>
      <w:r w:rsidRPr="005E6D96">
        <w:rPr>
          <w:sz w:val="28"/>
          <w:szCs w:val="28"/>
        </w:rPr>
        <w:t xml:space="preserve"> навантаження, яке виникає під дією тягарців, </w:t>
      </w:r>
      <w:r w:rsidRPr="005E6D96">
        <w:rPr>
          <w:i/>
          <w:sz w:val="28"/>
          <w:szCs w:val="28"/>
        </w:rPr>
        <w:t>Н;</w:t>
      </w:r>
    </w:p>
    <w:p w14:paraId="6CA40EE8" w14:textId="77777777" w:rsidR="007F49E8" w:rsidRPr="005E6D96" w:rsidRDefault="007F49E8" w:rsidP="007F49E8">
      <w:pPr>
        <w:spacing w:line="360" w:lineRule="auto"/>
        <w:ind w:left="284" w:right="284" w:firstLine="567"/>
        <w:jc w:val="both"/>
        <w:rPr>
          <w:sz w:val="28"/>
          <w:szCs w:val="28"/>
        </w:rPr>
      </w:pPr>
      <w:r w:rsidRPr="005E6D96">
        <w:rPr>
          <w:i/>
          <w:sz w:val="28"/>
          <w:szCs w:val="28"/>
          <w:lang w:val="en-US"/>
        </w:rPr>
        <w:t>S</w:t>
      </w:r>
      <w:r w:rsidRPr="005E6D96">
        <w:rPr>
          <w:sz w:val="28"/>
          <w:szCs w:val="28"/>
        </w:rPr>
        <w:t xml:space="preserve"> – площа зразка в </w:t>
      </w:r>
      <w:r w:rsidRPr="005E6D96">
        <w:rPr>
          <w:i/>
          <w:sz w:val="28"/>
          <w:szCs w:val="28"/>
        </w:rPr>
        <w:t>мм</w:t>
      </w:r>
      <w:r w:rsidRPr="005E6D96">
        <w:rPr>
          <w:i/>
          <w:sz w:val="28"/>
          <w:szCs w:val="28"/>
          <w:vertAlign w:val="superscript"/>
        </w:rPr>
        <w:t>2</w:t>
      </w:r>
      <w:r w:rsidRPr="005E6D96">
        <w:rPr>
          <w:sz w:val="28"/>
          <w:szCs w:val="28"/>
        </w:rPr>
        <w:t>.</w:t>
      </w:r>
    </w:p>
    <w:p w14:paraId="6CDCD589" w14:textId="77777777" w:rsidR="007F49E8" w:rsidRPr="005E6D96" w:rsidRDefault="007F49E8" w:rsidP="007F49E8">
      <w:pPr>
        <w:spacing w:line="360" w:lineRule="auto"/>
        <w:ind w:left="284" w:right="284" w:firstLine="567"/>
        <w:jc w:val="both"/>
        <w:rPr>
          <w:sz w:val="28"/>
          <w:szCs w:val="28"/>
        </w:rPr>
      </w:pPr>
      <w:r w:rsidRPr="005E6D96">
        <w:rPr>
          <w:sz w:val="28"/>
          <w:szCs w:val="28"/>
        </w:rPr>
        <w:t>Вимірювання сторін зразку проводилося штангенциркулем з ціною поділки 0,1</w:t>
      </w:r>
      <w:r w:rsidR="00DC6C37">
        <w:rPr>
          <w:sz w:val="28"/>
          <w:szCs w:val="28"/>
        </w:rPr>
        <w:t xml:space="preserve"> </w:t>
      </w:r>
      <w:r w:rsidRPr="005E6D96">
        <w:rPr>
          <w:i/>
          <w:sz w:val="28"/>
          <w:szCs w:val="28"/>
        </w:rPr>
        <w:t>мм</w:t>
      </w:r>
      <w:r w:rsidRPr="005E6D96">
        <w:rPr>
          <w:sz w:val="28"/>
          <w:szCs w:val="28"/>
        </w:rPr>
        <w:t>.</w:t>
      </w:r>
    </w:p>
    <w:p w14:paraId="6EF8ECDE" w14:textId="77777777" w:rsidR="007F49E8" w:rsidRPr="005E6D96" w:rsidRDefault="007F49E8" w:rsidP="007F49E8">
      <w:pPr>
        <w:spacing w:line="360" w:lineRule="auto"/>
        <w:ind w:left="284" w:right="284" w:firstLine="567"/>
        <w:jc w:val="both"/>
        <w:rPr>
          <w:sz w:val="28"/>
          <w:szCs w:val="28"/>
        </w:rPr>
      </w:pPr>
      <w:r w:rsidRPr="005E6D96">
        <w:rPr>
          <w:sz w:val="28"/>
          <w:szCs w:val="28"/>
        </w:rPr>
        <w:t>Заміри товщини деформованого ГК проводилися мікрометром з ціною поділки 0,01</w:t>
      </w:r>
      <w:r w:rsidR="00DC6C37">
        <w:rPr>
          <w:sz w:val="28"/>
          <w:szCs w:val="28"/>
        </w:rPr>
        <w:t xml:space="preserve"> </w:t>
      </w:r>
      <w:r w:rsidRPr="005E6D96">
        <w:rPr>
          <w:i/>
          <w:sz w:val="28"/>
          <w:szCs w:val="28"/>
        </w:rPr>
        <w:t>мм</w:t>
      </w:r>
      <w:r w:rsidRPr="005E6D96">
        <w:rPr>
          <w:sz w:val="28"/>
          <w:szCs w:val="28"/>
        </w:rPr>
        <w:t>.</w:t>
      </w:r>
    </w:p>
    <w:p w14:paraId="5EA3E37A"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По значенню </w:t>
      </w:r>
      <w:r w:rsidRPr="005E6D96">
        <w:rPr>
          <w:i/>
          <w:sz w:val="28"/>
          <w:szCs w:val="28"/>
        </w:rPr>
        <w:t>р</w:t>
      </w:r>
      <w:r w:rsidRPr="005E6D96">
        <w:rPr>
          <w:sz w:val="28"/>
          <w:szCs w:val="28"/>
        </w:rPr>
        <w:t xml:space="preserve"> та відповідним деформаціям </w:t>
      </w:r>
      <w:r w:rsidRPr="005E6D96">
        <w:rPr>
          <w:i/>
          <w:sz w:val="28"/>
          <w:szCs w:val="28"/>
          <w:lang w:val="en-US"/>
        </w:rPr>
        <w:t>f</w:t>
      </w:r>
      <w:r w:rsidRPr="005E6D96">
        <w:rPr>
          <w:sz w:val="28"/>
          <w:szCs w:val="28"/>
        </w:rPr>
        <w:t xml:space="preserve"> будуємо діаграми стиску – залежності </w:t>
      </w:r>
      <w:r w:rsidRPr="005E6D96">
        <w:rPr>
          <w:i/>
          <w:sz w:val="28"/>
          <w:szCs w:val="28"/>
          <w:lang w:val="en-US"/>
        </w:rPr>
        <w:t>p</w:t>
      </w:r>
      <w:r w:rsidRPr="005E6D96">
        <w:rPr>
          <w:i/>
          <w:sz w:val="28"/>
          <w:szCs w:val="28"/>
        </w:rPr>
        <w:t>=</w:t>
      </w:r>
      <w:r w:rsidRPr="005E6D96">
        <w:rPr>
          <w:i/>
          <w:sz w:val="28"/>
          <w:szCs w:val="28"/>
          <w:lang w:val="en-US"/>
        </w:rPr>
        <w:t>f</w:t>
      </w:r>
      <w:r w:rsidRPr="005E6D96">
        <w:rPr>
          <w:i/>
          <w:sz w:val="28"/>
          <w:szCs w:val="28"/>
        </w:rPr>
        <w:t>(</w:t>
      </w:r>
      <w:r w:rsidRPr="005E6D96">
        <w:rPr>
          <w:i/>
          <w:sz w:val="28"/>
          <w:szCs w:val="28"/>
          <w:lang w:val="en-US"/>
        </w:rPr>
        <w:t>t</w:t>
      </w:r>
      <w:r w:rsidRPr="005E6D96">
        <w:rPr>
          <w:i/>
          <w:sz w:val="28"/>
          <w:szCs w:val="28"/>
        </w:rPr>
        <w:t>)</w:t>
      </w:r>
      <w:r w:rsidR="008E19B0">
        <w:rPr>
          <w:sz w:val="28"/>
          <w:szCs w:val="28"/>
        </w:rPr>
        <w:t xml:space="preserve"> (рис.4.6, </w:t>
      </w:r>
      <w:proofErr w:type="spellStart"/>
      <w:r w:rsidR="008E19B0">
        <w:rPr>
          <w:sz w:val="28"/>
          <w:szCs w:val="28"/>
        </w:rPr>
        <w:t>арк</w:t>
      </w:r>
      <w:proofErr w:type="spellEnd"/>
      <w:r w:rsidR="008E19B0">
        <w:rPr>
          <w:sz w:val="28"/>
          <w:szCs w:val="28"/>
        </w:rPr>
        <w:t>. 11</w:t>
      </w:r>
      <w:r w:rsidRPr="005E6D96">
        <w:rPr>
          <w:sz w:val="28"/>
          <w:szCs w:val="28"/>
        </w:rPr>
        <w:t>).</w:t>
      </w:r>
    </w:p>
    <w:p w14:paraId="505AAFA3" w14:textId="77777777" w:rsidR="007F49E8" w:rsidRPr="005E6D96" w:rsidRDefault="007F49E8" w:rsidP="007F49E8">
      <w:pPr>
        <w:spacing w:line="360" w:lineRule="auto"/>
        <w:ind w:left="284" w:right="284" w:firstLine="567"/>
        <w:jc w:val="both"/>
        <w:rPr>
          <w:sz w:val="28"/>
          <w:szCs w:val="28"/>
        </w:rPr>
      </w:pPr>
      <w:r w:rsidRPr="005E6D96">
        <w:rPr>
          <w:sz w:val="28"/>
          <w:szCs w:val="28"/>
        </w:rPr>
        <w:t>Відповідно до ГОСТ 20682 [__] результати вимірювань округлялися:</w:t>
      </w:r>
    </w:p>
    <w:p w14:paraId="4210E4C5" w14:textId="77777777" w:rsidR="007F49E8" w:rsidRPr="005E6D96" w:rsidRDefault="007F49E8" w:rsidP="008345AA">
      <w:pPr>
        <w:pStyle w:val="a3"/>
        <w:numPr>
          <w:ilvl w:val="0"/>
          <w:numId w:val="8"/>
        </w:numPr>
        <w:spacing w:line="360" w:lineRule="auto"/>
        <w:ind w:right="284"/>
        <w:jc w:val="both"/>
        <w:rPr>
          <w:sz w:val="28"/>
          <w:szCs w:val="28"/>
        </w:rPr>
      </w:pPr>
      <w:r w:rsidRPr="005E6D96">
        <w:rPr>
          <w:sz w:val="28"/>
          <w:szCs w:val="28"/>
        </w:rPr>
        <w:t xml:space="preserve">питомий тиск до 0,001 </w:t>
      </w:r>
      <w:r w:rsidRPr="005E6D96">
        <w:rPr>
          <w:i/>
          <w:sz w:val="28"/>
          <w:szCs w:val="28"/>
        </w:rPr>
        <w:t>МПа</w:t>
      </w:r>
      <w:r w:rsidRPr="005E6D96">
        <w:rPr>
          <w:sz w:val="28"/>
          <w:szCs w:val="28"/>
        </w:rPr>
        <w:t xml:space="preserve"> (більш точна схема поведінки ГК);</w:t>
      </w:r>
    </w:p>
    <w:p w14:paraId="1D252A44" w14:textId="77777777" w:rsidR="007F49E8" w:rsidRPr="005E6D96" w:rsidRDefault="007F49E8" w:rsidP="008345AA">
      <w:pPr>
        <w:pStyle w:val="a3"/>
        <w:numPr>
          <w:ilvl w:val="0"/>
          <w:numId w:val="8"/>
        </w:numPr>
        <w:spacing w:line="360" w:lineRule="auto"/>
        <w:ind w:right="284"/>
        <w:jc w:val="both"/>
        <w:rPr>
          <w:sz w:val="28"/>
          <w:szCs w:val="28"/>
        </w:rPr>
      </w:pPr>
      <w:r w:rsidRPr="005E6D96">
        <w:rPr>
          <w:sz w:val="28"/>
          <w:szCs w:val="28"/>
        </w:rPr>
        <w:t xml:space="preserve">деформація до 0,01 </w:t>
      </w:r>
      <w:r w:rsidRPr="005E6D96">
        <w:rPr>
          <w:i/>
          <w:sz w:val="28"/>
          <w:szCs w:val="28"/>
        </w:rPr>
        <w:t>мм</w:t>
      </w:r>
      <w:r w:rsidRPr="005E6D96">
        <w:rPr>
          <w:sz w:val="28"/>
          <w:szCs w:val="28"/>
        </w:rPr>
        <w:t>.</w:t>
      </w:r>
    </w:p>
    <w:p w14:paraId="35D33E3B" w14:textId="77777777" w:rsidR="007F49E8" w:rsidRPr="005E6D96" w:rsidRDefault="007F49E8" w:rsidP="0046765C">
      <w:pPr>
        <w:spacing w:before="120" w:line="360" w:lineRule="auto"/>
        <w:ind w:left="284" w:right="284" w:firstLine="567"/>
        <w:jc w:val="both"/>
        <w:rPr>
          <w:sz w:val="28"/>
          <w:szCs w:val="28"/>
          <w:lang w:val="ru-RU"/>
        </w:rPr>
      </w:pPr>
      <w:r w:rsidRPr="005E6D96">
        <w:rPr>
          <w:sz w:val="28"/>
          <w:szCs w:val="28"/>
        </w:rPr>
        <w:t xml:space="preserve">Для кожного типу ФДФ було проведено 2 випробування та враховані середні </w:t>
      </w:r>
      <w:r w:rsidR="004E4663">
        <w:rPr>
          <w:sz w:val="28"/>
          <w:szCs w:val="28"/>
        </w:rPr>
        <w:t xml:space="preserve">арифметичні </w:t>
      </w:r>
      <w:r w:rsidRPr="005E6D96">
        <w:rPr>
          <w:sz w:val="28"/>
          <w:szCs w:val="28"/>
        </w:rPr>
        <w:t>значення деформацій при відомих навантаженнях.</w:t>
      </w:r>
    </w:p>
    <w:p w14:paraId="04073AE0" w14:textId="77777777" w:rsidR="007F49E8" w:rsidRPr="005E6D96" w:rsidRDefault="007F49E8" w:rsidP="004E4663">
      <w:pPr>
        <w:spacing w:before="120" w:after="120" w:line="360" w:lineRule="auto"/>
        <w:ind w:left="284" w:right="284"/>
        <w:rPr>
          <w:sz w:val="28"/>
          <w:szCs w:val="28"/>
          <w:u w:val="single"/>
        </w:rPr>
      </w:pPr>
      <w:r w:rsidRPr="005E6D96">
        <w:rPr>
          <w:sz w:val="28"/>
          <w:szCs w:val="28"/>
          <w:u w:val="single"/>
        </w:rPr>
        <w:t>Аналіз результатів експериментальних досліджень</w:t>
      </w:r>
    </w:p>
    <w:p w14:paraId="246A43E5" w14:textId="77777777" w:rsidR="007F49E8" w:rsidRPr="005E6D96" w:rsidRDefault="007F49E8" w:rsidP="004E4663">
      <w:pPr>
        <w:pStyle w:val="a3"/>
        <w:spacing w:line="360" w:lineRule="auto"/>
        <w:ind w:left="284" w:right="284" w:firstLine="567"/>
        <w:contextualSpacing w:val="0"/>
        <w:jc w:val="both"/>
        <w:rPr>
          <w:sz w:val="28"/>
          <w:szCs w:val="28"/>
        </w:rPr>
      </w:pPr>
      <w:r w:rsidRPr="005E6D96">
        <w:rPr>
          <w:sz w:val="28"/>
          <w:szCs w:val="28"/>
        </w:rPr>
        <w:t xml:space="preserve">Умови проведення експерименту дозволили проводити навантаження тягарцями сумарною масою до 100 </w:t>
      </w:r>
      <w:r w:rsidRPr="004E4663">
        <w:rPr>
          <w:i/>
          <w:sz w:val="28"/>
          <w:szCs w:val="28"/>
        </w:rPr>
        <w:t>кг</w:t>
      </w:r>
      <w:r w:rsidRPr="005E6D96">
        <w:rPr>
          <w:sz w:val="28"/>
          <w:szCs w:val="28"/>
        </w:rPr>
        <w:t xml:space="preserve">, що дозволило отримати зусилля до </w:t>
      </w:r>
      <w:r w:rsidR="004E4663">
        <w:rPr>
          <w:sz w:val="28"/>
          <w:szCs w:val="28"/>
        </w:rPr>
        <w:t xml:space="preserve">        </w:t>
      </w:r>
      <w:r w:rsidRPr="005E6D96">
        <w:rPr>
          <w:sz w:val="28"/>
          <w:szCs w:val="28"/>
        </w:rPr>
        <w:t>0,49</w:t>
      </w:r>
      <w:r w:rsidR="004E4663">
        <w:rPr>
          <w:sz w:val="28"/>
          <w:szCs w:val="28"/>
        </w:rPr>
        <w:t xml:space="preserve"> </w:t>
      </w:r>
      <w:r w:rsidRPr="005E6D96">
        <w:rPr>
          <w:i/>
          <w:sz w:val="28"/>
          <w:szCs w:val="28"/>
        </w:rPr>
        <w:t>МПа</w:t>
      </w:r>
      <w:r w:rsidRPr="005E6D96">
        <w:rPr>
          <w:sz w:val="28"/>
          <w:szCs w:val="28"/>
        </w:rPr>
        <w:t xml:space="preserve"> та отримати відповідні залежності деформації ФДФ. При цьому похибка складала не більше 4%.</w:t>
      </w:r>
    </w:p>
    <w:p w14:paraId="1BBB7B97" w14:textId="77777777" w:rsidR="007F49E8" w:rsidRPr="005E6D96" w:rsidRDefault="007F49E8" w:rsidP="007F49E8">
      <w:pPr>
        <w:pStyle w:val="a3"/>
        <w:spacing w:line="360" w:lineRule="auto"/>
        <w:ind w:left="284" w:right="284" w:firstLine="567"/>
        <w:contextualSpacing w:val="0"/>
        <w:jc w:val="both"/>
        <w:rPr>
          <w:sz w:val="28"/>
          <w:szCs w:val="28"/>
        </w:rPr>
      </w:pPr>
      <w:r w:rsidRPr="005E6D96">
        <w:rPr>
          <w:sz w:val="28"/>
          <w:szCs w:val="28"/>
        </w:rPr>
        <w:t>Діапазон стиску в залежності від типу ФДФ (плашка, растр чи текст) представлені на рис</w:t>
      </w:r>
      <w:r w:rsidR="008E19B0">
        <w:rPr>
          <w:sz w:val="28"/>
          <w:szCs w:val="28"/>
          <w:lang w:val="ru-RU"/>
        </w:rPr>
        <w:t xml:space="preserve"> 4</w:t>
      </w:r>
      <w:r w:rsidRPr="005E6D96">
        <w:rPr>
          <w:sz w:val="28"/>
          <w:szCs w:val="28"/>
          <w:lang w:val="ru-RU"/>
        </w:rPr>
        <w:t>.6</w:t>
      </w:r>
      <w:r w:rsidRPr="005E6D96">
        <w:rPr>
          <w:sz w:val="28"/>
          <w:szCs w:val="28"/>
        </w:rPr>
        <w:t xml:space="preserve"> та </w:t>
      </w:r>
      <w:proofErr w:type="spellStart"/>
      <w:r w:rsidRPr="005E6D96">
        <w:rPr>
          <w:sz w:val="28"/>
          <w:szCs w:val="28"/>
        </w:rPr>
        <w:t>арк</w:t>
      </w:r>
      <w:proofErr w:type="spellEnd"/>
      <w:r w:rsidRPr="005E6D96">
        <w:rPr>
          <w:sz w:val="28"/>
          <w:szCs w:val="28"/>
        </w:rPr>
        <w:t>.</w:t>
      </w:r>
      <w:r w:rsidR="008E19B0">
        <w:rPr>
          <w:sz w:val="28"/>
          <w:szCs w:val="28"/>
        </w:rPr>
        <w:t xml:space="preserve"> 11</w:t>
      </w:r>
      <w:r w:rsidRPr="005E6D96">
        <w:rPr>
          <w:sz w:val="28"/>
          <w:szCs w:val="28"/>
        </w:rPr>
        <w:t>.</w:t>
      </w:r>
    </w:p>
    <w:p w14:paraId="028109B4" w14:textId="77777777" w:rsidR="007F49E8" w:rsidRPr="005E6D96" w:rsidRDefault="007F49E8" w:rsidP="007F49E8">
      <w:pPr>
        <w:pStyle w:val="a3"/>
        <w:spacing w:line="360" w:lineRule="auto"/>
        <w:ind w:left="284" w:right="284" w:firstLine="567"/>
        <w:contextualSpacing w:val="0"/>
        <w:jc w:val="both"/>
        <w:rPr>
          <w:sz w:val="28"/>
          <w:szCs w:val="28"/>
          <w:lang w:val="ru-RU"/>
        </w:rPr>
      </w:pPr>
      <w:r w:rsidRPr="005E6D96">
        <w:rPr>
          <w:sz w:val="28"/>
          <w:szCs w:val="28"/>
        </w:rPr>
        <w:t>Крива 1 характеризує залежність p=f(</w:t>
      </w:r>
      <w:proofErr w:type="spellStart"/>
      <w:r w:rsidRPr="005E6D96">
        <w:rPr>
          <w:sz w:val="28"/>
          <w:szCs w:val="28"/>
        </w:rPr>
        <w:t>f</w:t>
      </w:r>
      <w:r w:rsidRPr="005E6D96">
        <w:rPr>
          <w:sz w:val="28"/>
          <w:szCs w:val="28"/>
          <w:vertAlign w:val="subscript"/>
        </w:rPr>
        <w:t>ГК</w:t>
      </w:r>
      <w:proofErr w:type="spellEnd"/>
      <w:r w:rsidRPr="005E6D96">
        <w:rPr>
          <w:sz w:val="28"/>
          <w:szCs w:val="28"/>
        </w:rPr>
        <w:t xml:space="preserve">), граничних значень для ФДФ-плашки; крива 2 характеризує ФДФ-растр; крива 3 характеризує ФДФ-текст. </w:t>
      </w:r>
    </w:p>
    <w:p w14:paraId="2B5DFA8F" w14:textId="77777777" w:rsidR="0019515D" w:rsidRDefault="007F49E8" w:rsidP="0019515D">
      <w:pPr>
        <w:pStyle w:val="a3"/>
        <w:spacing w:before="120" w:line="360" w:lineRule="auto"/>
        <w:ind w:left="851" w:right="284"/>
        <w:contextualSpacing w:val="0"/>
        <w:jc w:val="both"/>
        <w:rPr>
          <w:color w:val="000000"/>
          <w:sz w:val="28"/>
          <w:szCs w:val="28"/>
          <w:u w:val="single"/>
        </w:rPr>
      </w:pPr>
      <w:r w:rsidRPr="005E6D96">
        <w:rPr>
          <w:color w:val="000000"/>
          <w:sz w:val="28"/>
          <w:szCs w:val="28"/>
          <w:u w:val="single"/>
        </w:rPr>
        <w:t>Кількісна оцінка деформацій.</w:t>
      </w:r>
    </w:p>
    <w:p w14:paraId="4F621452" w14:textId="77777777" w:rsidR="007F49E8" w:rsidRPr="005E6D96" w:rsidRDefault="007F49E8" w:rsidP="0019515D">
      <w:pPr>
        <w:pStyle w:val="a3"/>
        <w:spacing w:before="120" w:line="360" w:lineRule="auto"/>
        <w:ind w:left="851" w:right="284"/>
        <w:contextualSpacing w:val="0"/>
        <w:jc w:val="both"/>
        <w:rPr>
          <w:color w:val="000000"/>
          <w:sz w:val="28"/>
          <w:szCs w:val="28"/>
          <w:lang w:val="ru-RU"/>
        </w:rPr>
      </w:pPr>
      <w:r w:rsidRPr="005E6D96">
        <w:rPr>
          <w:color w:val="000000"/>
          <w:sz w:val="28"/>
          <w:szCs w:val="28"/>
        </w:rPr>
        <w:lastRenderedPageBreak/>
        <w:t xml:space="preserve">Дані абсолютної та відносної деформації стиску товщини ФДФ та відповідні навантаження, що діяли на них при площинному стиску p = _______ в залежності від типу ФДФ занесені у табл. </w:t>
      </w:r>
      <w:r w:rsidR="004E4663">
        <w:rPr>
          <w:color w:val="000000"/>
          <w:sz w:val="28"/>
          <w:szCs w:val="28"/>
        </w:rPr>
        <w:t>4.3</w:t>
      </w:r>
      <w:r w:rsidRPr="005E6D96">
        <w:rPr>
          <w:color w:val="000000"/>
          <w:sz w:val="28"/>
          <w:szCs w:val="28"/>
        </w:rPr>
        <w:t>.</w:t>
      </w:r>
    </w:p>
    <w:p w14:paraId="00B26C81" w14:textId="77777777" w:rsidR="007F49E8" w:rsidRPr="005E6D96" w:rsidRDefault="007F49E8" w:rsidP="007F49E8">
      <w:pPr>
        <w:pStyle w:val="a3"/>
        <w:spacing w:after="100" w:afterAutospacing="1" w:line="360" w:lineRule="auto"/>
        <w:ind w:left="284" w:right="284" w:firstLine="567"/>
        <w:contextualSpacing w:val="0"/>
        <w:jc w:val="both"/>
        <w:rPr>
          <w:color w:val="000000"/>
          <w:sz w:val="28"/>
          <w:szCs w:val="28"/>
        </w:rPr>
      </w:pPr>
      <w:r w:rsidRPr="005E6D96">
        <w:rPr>
          <w:color w:val="000000"/>
          <w:sz w:val="28"/>
          <w:szCs w:val="28"/>
        </w:rPr>
        <w:t xml:space="preserve">Залишкова деформація при поступовому зніманні тягарців, в перші 15-20 </w:t>
      </w:r>
      <w:r w:rsidRPr="005E6D96">
        <w:rPr>
          <w:i/>
          <w:color w:val="000000"/>
          <w:sz w:val="28"/>
          <w:szCs w:val="28"/>
        </w:rPr>
        <w:t>с</w:t>
      </w:r>
      <w:r w:rsidRPr="005E6D96">
        <w:rPr>
          <w:color w:val="000000"/>
          <w:sz w:val="28"/>
          <w:szCs w:val="28"/>
        </w:rPr>
        <w:t xml:space="preserve"> складала 0,01–0,02 </w:t>
      </w:r>
      <w:r w:rsidRPr="005E6D96">
        <w:rPr>
          <w:i/>
          <w:color w:val="000000"/>
          <w:sz w:val="28"/>
          <w:szCs w:val="28"/>
        </w:rPr>
        <w:t>мм</w:t>
      </w:r>
      <w:r w:rsidRPr="005E6D96">
        <w:rPr>
          <w:color w:val="000000"/>
          <w:sz w:val="28"/>
          <w:szCs w:val="28"/>
        </w:rPr>
        <w:t>, після – з часом все ж таки зникала.</w:t>
      </w:r>
    </w:p>
    <w:p w14:paraId="57F934C1" w14:textId="77777777" w:rsidR="007F49E8" w:rsidRPr="005E6D96" w:rsidRDefault="007F49E8" w:rsidP="0019515D">
      <w:pPr>
        <w:pStyle w:val="a3"/>
        <w:spacing w:line="360" w:lineRule="auto"/>
        <w:ind w:left="284" w:right="284"/>
        <w:contextualSpacing w:val="0"/>
        <w:jc w:val="both"/>
        <w:rPr>
          <w:sz w:val="28"/>
          <w:szCs w:val="28"/>
          <w:lang w:val="ru-RU"/>
        </w:rPr>
      </w:pPr>
      <w:r w:rsidRPr="005E6D96">
        <w:rPr>
          <w:noProof/>
          <w:sz w:val="28"/>
          <w:szCs w:val="28"/>
          <w:lang w:eastAsia="uk-UA"/>
        </w:rPr>
        <w:drawing>
          <wp:inline distT="0" distB="0" distL="0" distR="0" wp14:anchorId="53F03668" wp14:editId="1CF52754">
            <wp:extent cx="6411790" cy="4215933"/>
            <wp:effectExtent l="19050" t="0" r="8060" b="0"/>
            <wp:docPr id="6" name="Рисунок 2" descr="Чертеж9_3_для запис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ертеж9_3_для записки.jpg"/>
                    <pic:cNvPicPr/>
                  </pic:nvPicPr>
                  <pic:blipFill>
                    <a:blip r:embed="rId367" cstate="email">
                      <a:extLst>
                        <a:ext uri="{28A0092B-C50C-407E-A947-70E740481C1C}">
                          <a14:useLocalDpi xmlns:a14="http://schemas.microsoft.com/office/drawing/2010/main"/>
                        </a:ext>
                      </a:extLst>
                    </a:blip>
                    <a:stretch>
                      <a:fillRect/>
                    </a:stretch>
                  </pic:blipFill>
                  <pic:spPr>
                    <a:xfrm>
                      <a:off x="0" y="0"/>
                      <a:ext cx="6411790" cy="4215933"/>
                    </a:xfrm>
                    <a:prstGeom prst="rect">
                      <a:avLst/>
                    </a:prstGeom>
                  </pic:spPr>
                </pic:pic>
              </a:graphicData>
            </a:graphic>
          </wp:inline>
        </w:drawing>
      </w:r>
    </w:p>
    <w:p w14:paraId="0E69AA2E" w14:textId="77777777" w:rsidR="007F49E8" w:rsidRPr="005E6D96" w:rsidRDefault="007F49E8" w:rsidP="0019515D">
      <w:pPr>
        <w:pStyle w:val="a3"/>
        <w:spacing w:line="360" w:lineRule="auto"/>
        <w:ind w:left="284"/>
        <w:contextualSpacing w:val="0"/>
        <w:jc w:val="center"/>
        <w:rPr>
          <w:b/>
          <w:sz w:val="28"/>
          <w:szCs w:val="28"/>
          <w:lang w:val="ru-RU"/>
        </w:rPr>
      </w:pPr>
      <w:r w:rsidRPr="005E6D96">
        <w:rPr>
          <w:b/>
          <w:sz w:val="28"/>
          <w:szCs w:val="28"/>
        </w:rPr>
        <w:t>Рис.</w:t>
      </w:r>
      <w:r w:rsidR="004E4663">
        <w:rPr>
          <w:b/>
          <w:sz w:val="28"/>
          <w:szCs w:val="28"/>
        </w:rPr>
        <w:t>4</w:t>
      </w:r>
      <w:r w:rsidRPr="005E6D96">
        <w:rPr>
          <w:b/>
          <w:sz w:val="28"/>
          <w:szCs w:val="28"/>
          <w:lang w:val="ru-RU"/>
        </w:rPr>
        <w:t>.6.</w:t>
      </w:r>
      <w:r w:rsidRPr="005E6D96">
        <w:rPr>
          <w:b/>
          <w:sz w:val="28"/>
          <w:szCs w:val="28"/>
        </w:rPr>
        <w:t xml:space="preserve"> </w:t>
      </w:r>
      <w:r w:rsidRPr="005E6D96">
        <w:rPr>
          <w:i/>
          <w:sz w:val="28"/>
          <w:szCs w:val="28"/>
        </w:rPr>
        <w:t>Діаграми стиску</w:t>
      </w:r>
      <w:r w:rsidRPr="005E6D96">
        <w:rPr>
          <w:i/>
          <w:sz w:val="28"/>
          <w:szCs w:val="28"/>
          <w:lang w:val="ru-RU"/>
        </w:rPr>
        <w:t xml:space="preserve"> ФДФ</w:t>
      </w:r>
    </w:p>
    <w:p w14:paraId="06B27264" w14:textId="77777777" w:rsidR="007F49E8" w:rsidRPr="00DC6C37" w:rsidRDefault="007F49E8" w:rsidP="007F49E8">
      <w:pPr>
        <w:pStyle w:val="a3"/>
        <w:tabs>
          <w:tab w:val="left" w:pos="8222"/>
        </w:tabs>
        <w:spacing w:line="360" w:lineRule="auto"/>
        <w:ind w:left="284" w:right="284" w:firstLine="567"/>
        <w:jc w:val="right"/>
        <w:rPr>
          <w:color w:val="000000"/>
          <w:sz w:val="28"/>
          <w:szCs w:val="28"/>
        </w:rPr>
      </w:pPr>
      <w:r w:rsidRPr="00DC6C37">
        <w:rPr>
          <w:color w:val="000000"/>
          <w:sz w:val="28"/>
          <w:szCs w:val="28"/>
        </w:rPr>
        <w:tab/>
        <w:t xml:space="preserve">Таблиця </w:t>
      </w:r>
      <w:r w:rsidR="004E4663">
        <w:rPr>
          <w:color w:val="000000"/>
          <w:sz w:val="28"/>
          <w:szCs w:val="28"/>
        </w:rPr>
        <w:t>4</w:t>
      </w:r>
      <w:r w:rsidRPr="00DC6C37">
        <w:rPr>
          <w:color w:val="000000"/>
          <w:sz w:val="28"/>
          <w:szCs w:val="28"/>
          <w:lang w:val="ru-RU"/>
        </w:rPr>
        <w:t>.3</w:t>
      </w:r>
    </w:p>
    <w:tbl>
      <w:tblPr>
        <w:tblW w:w="9922" w:type="dxa"/>
        <w:tblInd w:w="296" w:type="dxa"/>
        <w:tblLayout w:type="fixed"/>
        <w:tblCellMar>
          <w:left w:w="0" w:type="dxa"/>
          <w:right w:w="0" w:type="dxa"/>
        </w:tblCellMar>
        <w:tblLook w:val="04A0" w:firstRow="1" w:lastRow="0" w:firstColumn="1" w:lastColumn="0" w:noHBand="0" w:noVBand="1"/>
      </w:tblPr>
      <w:tblGrid>
        <w:gridCol w:w="567"/>
        <w:gridCol w:w="992"/>
        <w:gridCol w:w="817"/>
        <w:gridCol w:w="1136"/>
        <w:gridCol w:w="1201"/>
        <w:gridCol w:w="2046"/>
        <w:gridCol w:w="1492"/>
        <w:gridCol w:w="1671"/>
      </w:tblGrid>
      <w:tr w:rsidR="007F49E8" w:rsidRPr="00DC6C37" w14:paraId="1528FC13" w14:textId="77777777" w:rsidTr="007F49E8">
        <w:trPr>
          <w:trHeight w:val="315"/>
        </w:trPr>
        <w:tc>
          <w:tcPr>
            <w:tcW w:w="6759" w:type="dxa"/>
            <w:gridSpan w:val="6"/>
            <w:tcBorders>
              <w:top w:val="nil"/>
              <w:left w:val="nil"/>
              <w:bottom w:val="nil"/>
              <w:right w:val="nil"/>
            </w:tcBorders>
            <w:shd w:val="clear" w:color="auto" w:fill="auto"/>
            <w:noWrap/>
            <w:tcMar>
              <w:top w:w="12" w:type="dxa"/>
              <w:left w:w="12" w:type="dxa"/>
              <w:bottom w:w="0" w:type="dxa"/>
              <w:right w:w="12" w:type="dxa"/>
            </w:tcMar>
            <w:vAlign w:val="bottom"/>
            <w:hideMark/>
          </w:tcPr>
          <w:p w14:paraId="06DB2B57" w14:textId="77777777" w:rsidR="007F49E8" w:rsidRPr="00DC6C37" w:rsidRDefault="007F49E8" w:rsidP="005D3640">
            <w:pPr>
              <w:ind w:left="284"/>
              <w:rPr>
                <w:b/>
                <w:bCs/>
                <w:i/>
                <w:color w:val="000000"/>
              </w:rPr>
            </w:pPr>
            <w:r w:rsidRPr="00DC6C37">
              <w:rPr>
                <w:b/>
                <w:bCs/>
                <w:i/>
                <w:color w:val="000000"/>
              </w:rPr>
              <w:t>H=6,35 мм, S=2</w:t>
            </w:r>
            <w:r w:rsidR="005D3640">
              <w:rPr>
                <w:b/>
                <w:bCs/>
                <w:i/>
                <w:color w:val="000000"/>
              </w:rPr>
              <w:t>24</w:t>
            </w:r>
            <w:r w:rsidRPr="00DC6C37">
              <w:rPr>
                <w:b/>
                <w:bCs/>
                <w:i/>
                <w:color w:val="000000"/>
              </w:rPr>
              <w:t>0 мм</w:t>
            </w:r>
            <w:r w:rsidRPr="00DC6C37">
              <w:rPr>
                <w:b/>
                <w:bCs/>
                <w:i/>
                <w:color w:val="000000"/>
                <w:vertAlign w:val="superscript"/>
              </w:rPr>
              <w:t>2</w:t>
            </w:r>
          </w:p>
        </w:tc>
        <w:tc>
          <w:tcPr>
            <w:tcW w:w="1492" w:type="dxa"/>
            <w:tcBorders>
              <w:top w:val="nil"/>
              <w:left w:val="nil"/>
              <w:bottom w:val="nil"/>
              <w:right w:val="nil"/>
            </w:tcBorders>
            <w:shd w:val="clear" w:color="auto" w:fill="auto"/>
            <w:noWrap/>
            <w:tcMar>
              <w:top w:w="12" w:type="dxa"/>
              <w:left w:w="12" w:type="dxa"/>
              <w:bottom w:w="0" w:type="dxa"/>
              <w:right w:w="12" w:type="dxa"/>
            </w:tcMar>
            <w:vAlign w:val="bottom"/>
            <w:hideMark/>
          </w:tcPr>
          <w:p w14:paraId="211A673F" w14:textId="77777777" w:rsidR="007F49E8" w:rsidRPr="00DC6C37" w:rsidRDefault="007F49E8" w:rsidP="007F49E8">
            <w:pPr>
              <w:ind w:left="284"/>
              <w:rPr>
                <w:color w:val="000000"/>
              </w:rPr>
            </w:pPr>
          </w:p>
        </w:tc>
        <w:tc>
          <w:tcPr>
            <w:tcW w:w="1671" w:type="dxa"/>
            <w:tcBorders>
              <w:top w:val="single" w:sz="4" w:space="0" w:color="auto"/>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bottom"/>
            <w:hideMark/>
          </w:tcPr>
          <w:p w14:paraId="0CF7B009" w14:textId="77777777" w:rsidR="007F49E8" w:rsidRPr="00DC6C37" w:rsidRDefault="007F49E8" w:rsidP="00DC6C37">
            <w:pPr>
              <w:jc w:val="center"/>
              <w:rPr>
                <w:b/>
                <w:bCs/>
                <w:color w:val="000000"/>
              </w:rPr>
            </w:pPr>
            <w:r w:rsidRPr="00DC6C37">
              <w:rPr>
                <w:b/>
                <w:bCs/>
                <w:color w:val="000000"/>
              </w:rPr>
              <w:t>Плашка</w:t>
            </w:r>
          </w:p>
        </w:tc>
      </w:tr>
      <w:tr w:rsidR="007F49E8" w:rsidRPr="00DC6C37" w14:paraId="162FA466" w14:textId="77777777" w:rsidTr="00DC6C37">
        <w:trPr>
          <w:cantSplit/>
          <w:trHeight w:val="1185"/>
        </w:trPr>
        <w:tc>
          <w:tcPr>
            <w:tcW w:w="567" w:type="dxa"/>
            <w:tcBorders>
              <w:top w:val="single" w:sz="4" w:space="0" w:color="auto"/>
              <w:left w:val="single" w:sz="4" w:space="0" w:color="auto"/>
              <w:bottom w:val="single" w:sz="4" w:space="0" w:color="auto"/>
              <w:right w:val="single" w:sz="4" w:space="0" w:color="auto"/>
            </w:tcBorders>
            <w:shd w:val="clear" w:color="auto" w:fill="auto"/>
            <w:tcMar>
              <w:top w:w="12" w:type="dxa"/>
              <w:left w:w="12" w:type="dxa"/>
              <w:bottom w:w="0" w:type="dxa"/>
              <w:right w:w="12" w:type="dxa"/>
            </w:tcMar>
            <w:textDirection w:val="btLr"/>
            <w:vAlign w:val="center"/>
            <w:hideMark/>
          </w:tcPr>
          <w:p w14:paraId="605B1E39" w14:textId="77777777" w:rsidR="007F49E8" w:rsidRPr="00DC6C37" w:rsidRDefault="007F49E8" w:rsidP="00DC6C37">
            <w:pPr>
              <w:ind w:left="113" w:right="113"/>
              <w:jc w:val="center"/>
              <w:rPr>
                <w:b/>
                <w:bCs/>
                <w:color w:val="000000"/>
                <w:sz w:val="20"/>
                <w:szCs w:val="20"/>
              </w:rPr>
            </w:pPr>
            <w:r w:rsidRPr="00DC6C37">
              <w:rPr>
                <w:b/>
                <w:bCs/>
                <w:color w:val="000000"/>
                <w:sz w:val="20"/>
                <w:szCs w:val="20"/>
              </w:rPr>
              <w:t xml:space="preserve">№ </w:t>
            </w:r>
            <w:r w:rsidR="00DC6C37" w:rsidRPr="00DC6C37">
              <w:rPr>
                <w:b/>
                <w:bCs/>
                <w:color w:val="000000"/>
                <w:sz w:val="20"/>
                <w:szCs w:val="20"/>
              </w:rPr>
              <w:t>досліду</w:t>
            </w:r>
          </w:p>
        </w:tc>
        <w:tc>
          <w:tcPr>
            <w:tcW w:w="992"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22A348D3" w14:textId="77777777" w:rsidR="007F49E8" w:rsidRPr="00DC6C37" w:rsidRDefault="007F49E8" w:rsidP="00DC6C37">
            <w:pPr>
              <w:jc w:val="center"/>
              <w:rPr>
                <w:b/>
                <w:bCs/>
                <w:color w:val="000000"/>
                <w:sz w:val="20"/>
                <w:szCs w:val="20"/>
              </w:rPr>
            </w:pPr>
            <w:r w:rsidRPr="00DC6C37">
              <w:rPr>
                <w:b/>
                <w:bCs/>
                <w:color w:val="000000"/>
                <w:sz w:val="20"/>
                <w:szCs w:val="20"/>
              </w:rPr>
              <w:t xml:space="preserve">Площа </w:t>
            </w:r>
            <w:r w:rsidR="00DC6C37" w:rsidRPr="00DC6C37">
              <w:rPr>
                <w:b/>
                <w:bCs/>
                <w:color w:val="000000"/>
                <w:sz w:val="20"/>
                <w:szCs w:val="20"/>
              </w:rPr>
              <w:t>зразка</w:t>
            </w:r>
            <w:r w:rsidRPr="00DC6C37">
              <w:rPr>
                <w:b/>
                <w:bCs/>
                <w:color w:val="000000"/>
                <w:sz w:val="20"/>
                <w:szCs w:val="20"/>
              </w:rPr>
              <w:t xml:space="preserve">, </w:t>
            </w:r>
            <w:r w:rsidR="00DC6C37" w:rsidRPr="00DC6C37">
              <w:rPr>
                <w:b/>
                <w:bCs/>
                <w:color w:val="000000"/>
                <w:sz w:val="20"/>
                <w:szCs w:val="20"/>
              </w:rPr>
              <w:t xml:space="preserve">     </w:t>
            </w:r>
            <w:r w:rsidRPr="00DC6C37">
              <w:rPr>
                <w:b/>
                <w:bCs/>
                <w:i/>
                <w:color w:val="000000"/>
                <w:sz w:val="20"/>
                <w:szCs w:val="20"/>
              </w:rPr>
              <w:t>S, мм</w:t>
            </w:r>
            <w:r w:rsidRPr="00DC6C37">
              <w:rPr>
                <w:b/>
                <w:bCs/>
                <w:i/>
                <w:color w:val="000000"/>
                <w:sz w:val="20"/>
                <w:szCs w:val="20"/>
                <w:vertAlign w:val="superscript"/>
              </w:rPr>
              <w:t>2</w:t>
            </w:r>
          </w:p>
        </w:tc>
        <w:tc>
          <w:tcPr>
            <w:tcW w:w="817"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6D2D9181" w14:textId="77777777" w:rsidR="007F49E8" w:rsidRPr="00DC6C37" w:rsidRDefault="007F49E8" w:rsidP="00DC6C37">
            <w:pPr>
              <w:jc w:val="center"/>
              <w:rPr>
                <w:b/>
                <w:bCs/>
                <w:color w:val="000000"/>
                <w:sz w:val="20"/>
                <w:szCs w:val="20"/>
              </w:rPr>
            </w:pPr>
            <w:r w:rsidRPr="00DC6C37">
              <w:rPr>
                <w:b/>
                <w:bCs/>
                <w:color w:val="000000"/>
                <w:sz w:val="20"/>
                <w:szCs w:val="20"/>
              </w:rPr>
              <w:t>В</w:t>
            </w:r>
            <w:r w:rsidR="00DC6C37" w:rsidRPr="00DC6C37">
              <w:rPr>
                <w:b/>
                <w:bCs/>
                <w:color w:val="000000"/>
                <w:sz w:val="20"/>
                <w:szCs w:val="20"/>
              </w:rPr>
              <w:t>ага</w:t>
            </w:r>
            <w:r w:rsidRPr="00DC6C37">
              <w:rPr>
                <w:b/>
                <w:bCs/>
                <w:color w:val="000000"/>
                <w:sz w:val="20"/>
                <w:szCs w:val="20"/>
              </w:rPr>
              <w:t xml:space="preserve"> </w:t>
            </w:r>
            <w:r w:rsidR="00DC6C37" w:rsidRPr="00DC6C37">
              <w:rPr>
                <w:b/>
                <w:bCs/>
                <w:color w:val="000000"/>
                <w:sz w:val="20"/>
                <w:szCs w:val="20"/>
              </w:rPr>
              <w:t>тягарців,</w:t>
            </w:r>
            <w:r w:rsidRPr="00DC6C37">
              <w:rPr>
                <w:b/>
                <w:bCs/>
                <w:color w:val="000000"/>
                <w:sz w:val="20"/>
                <w:szCs w:val="20"/>
              </w:rPr>
              <w:t xml:space="preserve">  </w:t>
            </w:r>
            <w:r w:rsidRPr="00DC6C37">
              <w:rPr>
                <w:b/>
                <w:bCs/>
                <w:i/>
                <w:color w:val="000000"/>
                <w:sz w:val="20"/>
                <w:szCs w:val="20"/>
              </w:rPr>
              <w:t>m, кг</w:t>
            </w:r>
          </w:p>
        </w:tc>
        <w:tc>
          <w:tcPr>
            <w:tcW w:w="1136"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0833ED50" w14:textId="77777777" w:rsidR="007F49E8" w:rsidRPr="00DC6C37" w:rsidRDefault="00DC6C37" w:rsidP="00DC6C37">
            <w:pPr>
              <w:jc w:val="center"/>
              <w:rPr>
                <w:b/>
                <w:bCs/>
                <w:color w:val="000000"/>
                <w:sz w:val="20"/>
                <w:szCs w:val="20"/>
              </w:rPr>
            </w:pPr>
            <w:proofErr w:type="spellStart"/>
            <w:r w:rsidRPr="00DC6C37">
              <w:rPr>
                <w:b/>
                <w:bCs/>
                <w:color w:val="000000"/>
                <w:sz w:val="20"/>
                <w:szCs w:val="20"/>
              </w:rPr>
              <w:t>Н</w:t>
            </w:r>
            <w:r w:rsidR="007F49E8" w:rsidRPr="00DC6C37">
              <w:rPr>
                <w:b/>
                <w:bCs/>
                <w:color w:val="000000"/>
                <w:sz w:val="20"/>
                <w:szCs w:val="20"/>
              </w:rPr>
              <w:t>а</w:t>
            </w:r>
            <w:r w:rsidRPr="00DC6C37">
              <w:rPr>
                <w:b/>
                <w:bCs/>
                <w:color w:val="000000"/>
                <w:sz w:val="20"/>
                <w:szCs w:val="20"/>
              </w:rPr>
              <w:t>ванта-ження</w:t>
            </w:r>
            <w:proofErr w:type="spellEnd"/>
            <w:r w:rsidR="007F49E8" w:rsidRPr="00DC6C37">
              <w:rPr>
                <w:b/>
                <w:bCs/>
                <w:color w:val="000000"/>
                <w:sz w:val="20"/>
                <w:szCs w:val="20"/>
              </w:rPr>
              <w:t xml:space="preserve">, </w:t>
            </w:r>
            <w:r w:rsidRPr="00DC6C37">
              <w:rPr>
                <w:b/>
                <w:bCs/>
                <w:color w:val="000000"/>
                <w:sz w:val="20"/>
                <w:szCs w:val="20"/>
              </w:rPr>
              <w:t xml:space="preserve">       </w:t>
            </w:r>
            <w:r w:rsidR="007F49E8" w:rsidRPr="00DC6C37">
              <w:rPr>
                <w:b/>
                <w:bCs/>
                <w:i/>
                <w:color w:val="000000"/>
                <w:sz w:val="20"/>
                <w:szCs w:val="20"/>
              </w:rPr>
              <w:t>F, H</w:t>
            </w:r>
          </w:p>
        </w:tc>
        <w:tc>
          <w:tcPr>
            <w:tcW w:w="1201"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4B23DBD2" w14:textId="77777777" w:rsidR="007F49E8" w:rsidRPr="00DC6C37" w:rsidRDefault="00DC6C37" w:rsidP="00DC6C37">
            <w:pPr>
              <w:jc w:val="center"/>
              <w:rPr>
                <w:b/>
                <w:bCs/>
                <w:color w:val="000000"/>
                <w:sz w:val="20"/>
                <w:szCs w:val="20"/>
              </w:rPr>
            </w:pPr>
            <w:r w:rsidRPr="00DC6C37">
              <w:rPr>
                <w:b/>
                <w:bCs/>
                <w:color w:val="000000"/>
                <w:sz w:val="20"/>
                <w:szCs w:val="20"/>
              </w:rPr>
              <w:t>Питомий тиск</w:t>
            </w:r>
            <w:r w:rsidR="007F49E8" w:rsidRPr="00DC6C37">
              <w:rPr>
                <w:b/>
                <w:bCs/>
                <w:color w:val="000000"/>
                <w:sz w:val="20"/>
                <w:szCs w:val="20"/>
              </w:rPr>
              <w:t xml:space="preserve">,  </w:t>
            </w:r>
            <w:r w:rsidRPr="00DC6C37">
              <w:rPr>
                <w:b/>
                <w:bCs/>
                <w:color w:val="000000"/>
                <w:sz w:val="20"/>
                <w:szCs w:val="20"/>
              </w:rPr>
              <w:t xml:space="preserve">    </w:t>
            </w:r>
            <w:r w:rsidR="007F49E8" w:rsidRPr="00DC6C37">
              <w:rPr>
                <w:b/>
                <w:bCs/>
                <w:i/>
                <w:color w:val="000000"/>
                <w:sz w:val="20"/>
                <w:szCs w:val="20"/>
              </w:rPr>
              <w:t xml:space="preserve">p=F/S, </w:t>
            </w:r>
            <w:proofErr w:type="spellStart"/>
            <w:r w:rsidR="007F49E8" w:rsidRPr="00DC6C37">
              <w:rPr>
                <w:b/>
                <w:bCs/>
                <w:i/>
                <w:color w:val="000000"/>
                <w:sz w:val="20"/>
                <w:szCs w:val="20"/>
              </w:rPr>
              <w:t>Mпа</w:t>
            </w:r>
            <w:proofErr w:type="spellEnd"/>
          </w:p>
        </w:tc>
        <w:tc>
          <w:tcPr>
            <w:tcW w:w="2046"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39B4E540" w14:textId="77777777" w:rsidR="007F49E8" w:rsidRPr="00DC6C37" w:rsidRDefault="00DC6C37" w:rsidP="00DC6C37">
            <w:pPr>
              <w:jc w:val="center"/>
              <w:rPr>
                <w:b/>
                <w:bCs/>
                <w:color w:val="000000"/>
                <w:sz w:val="20"/>
                <w:szCs w:val="20"/>
              </w:rPr>
            </w:pPr>
            <w:r w:rsidRPr="00DC6C37">
              <w:rPr>
                <w:b/>
                <w:bCs/>
                <w:color w:val="000000"/>
                <w:sz w:val="20"/>
                <w:szCs w:val="20"/>
              </w:rPr>
              <w:t>Ви</w:t>
            </w:r>
            <w:r w:rsidR="007F49E8" w:rsidRPr="00DC6C37">
              <w:rPr>
                <w:b/>
                <w:bCs/>
                <w:color w:val="000000"/>
                <w:sz w:val="20"/>
                <w:szCs w:val="20"/>
              </w:rPr>
              <w:t>сота деформ</w:t>
            </w:r>
            <w:r w:rsidRPr="00DC6C37">
              <w:rPr>
                <w:b/>
                <w:bCs/>
                <w:color w:val="000000"/>
                <w:sz w:val="20"/>
                <w:szCs w:val="20"/>
              </w:rPr>
              <w:t>ованого зразка</w:t>
            </w:r>
            <w:r w:rsidR="007F49E8" w:rsidRPr="00DC6C37">
              <w:rPr>
                <w:b/>
                <w:bCs/>
                <w:color w:val="000000"/>
                <w:sz w:val="20"/>
                <w:szCs w:val="20"/>
              </w:rPr>
              <w:t xml:space="preserve">, </w:t>
            </w:r>
            <w:r w:rsidR="007F49E8" w:rsidRPr="00DC6C37">
              <w:rPr>
                <w:b/>
                <w:bCs/>
                <w:i/>
                <w:color w:val="000000"/>
                <w:sz w:val="20"/>
                <w:szCs w:val="20"/>
              </w:rPr>
              <w:t>h, мм</w:t>
            </w:r>
          </w:p>
        </w:tc>
        <w:tc>
          <w:tcPr>
            <w:tcW w:w="1492" w:type="dxa"/>
            <w:tcBorders>
              <w:top w:val="single" w:sz="4" w:space="0" w:color="auto"/>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6BCB998B" w14:textId="77777777" w:rsidR="007F49E8" w:rsidRPr="00DC6C37" w:rsidRDefault="007F49E8" w:rsidP="00DC6C37">
            <w:pPr>
              <w:jc w:val="center"/>
              <w:rPr>
                <w:b/>
                <w:bCs/>
                <w:color w:val="000000"/>
                <w:sz w:val="20"/>
                <w:szCs w:val="20"/>
              </w:rPr>
            </w:pPr>
            <w:r w:rsidRPr="00DC6C37">
              <w:rPr>
                <w:b/>
                <w:bCs/>
                <w:color w:val="000000"/>
                <w:sz w:val="20"/>
                <w:szCs w:val="20"/>
              </w:rPr>
              <w:t>Абсолютна</w:t>
            </w:r>
            <w:r w:rsidR="00DC6C37" w:rsidRPr="00DC6C37">
              <w:rPr>
                <w:b/>
                <w:bCs/>
                <w:color w:val="000000"/>
                <w:sz w:val="20"/>
                <w:szCs w:val="20"/>
              </w:rPr>
              <w:t xml:space="preserve"> деформаці</w:t>
            </w:r>
            <w:r w:rsidRPr="00DC6C37">
              <w:rPr>
                <w:b/>
                <w:bCs/>
                <w:color w:val="000000"/>
                <w:sz w:val="20"/>
                <w:szCs w:val="20"/>
              </w:rPr>
              <w:t xml:space="preserve">я,      </w:t>
            </w:r>
            <w:r w:rsidRPr="00DC6C37">
              <w:rPr>
                <w:b/>
                <w:bCs/>
                <w:i/>
                <w:color w:val="000000"/>
                <w:sz w:val="20"/>
                <w:szCs w:val="20"/>
              </w:rPr>
              <w:t>f, мм</w:t>
            </w:r>
          </w:p>
        </w:tc>
        <w:tc>
          <w:tcPr>
            <w:tcW w:w="1671" w:type="dxa"/>
            <w:tcBorders>
              <w:top w:val="nil"/>
              <w:left w:val="nil"/>
              <w:bottom w:val="single" w:sz="4" w:space="0" w:color="auto"/>
              <w:right w:val="single" w:sz="4" w:space="0" w:color="auto"/>
            </w:tcBorders>
            <w:shd w:val="clear" w:color="auto" w:fill="auto"/>
            <w:tcMar>
              <w:top w:w="12" w:type="dxa"/>
              <w:left w:w="12" w:type="dxa"/>
              <w:bottom w:w="0" w:type="dxa"/>
              <w:right w:w="12" w:type="dxa"/>
            </w:tcMar>
            <w:vAlign w:val="center"/>
            <w:hideMark/>
          </w:tcPr>
          <w:p w14:paraId="7CCE6CC4" w14:textId="77777777" w:rsidR="007F49E8" w:rsidRPr="00DC6C37" w:rsidRDefault="00DC6C37" w:rsidP="00DC6C37">
            <w:pPr>
              <w:jc w:val="center"/>
              <w:rPr>
                <w:b/>
                <w:bCs/>
                <w:color w:val="000000"/>
                <w:sz w:val="20"/>
                <w:szCs w:val="20"/>
              </w:rPr>
            </w:pPr>
            <w:r w:rsidRPr="00DC6C37">
              <w:rPr>
                <w:b/>
                <w:bCs/>
                <w:color w:val="000000"/>
                <w:sz w:val="20"/>
                <w:szCs w:val="20"/>
              </w:rPr>
              <w:t>Відносна деформаці</w:t>
            </w:r>
            <w:r w:rsidR="007F49E8" w:rsidRPr="00DC6C37">
              <w:rPr>
                <w:b/>
                <w:bCs/>
                <w:color w:val="000000"/>
                <w:sz w:val="20"/>
                <w:szCs w:val="20"/>
              </w:rPr>
              <w:t xml:space="preserve">я,          </w:t>
            </w:r>
            <w:r w:rsidR="007F49E8" w:rsidRPr="00DC6C37">
              <w:rPr>
                <w:b/>
                <w:bCs/>
                <w:i/>
                <w:color w:val="000000"/>
                <w:sz w:val="20"/>
                <w:szCs w:val="20"/>
              </w:rPr>
              <w:t>ԑ, %</w:t>
            </w:r>
          </w:p>
        </w:tc>
      </w:tr>
      <w:tr w:rsidR="007F49E8" w:rsidRPr="00DC6C37" w14:paraId="127FB54F" w14:textId="77777777" w:rsidTr="00DC6C37">
        <w:trPr>
          <w:trHeight w:val="300"/>
        </w:trPr>
        <w:tc>
          <w:tcPr>
            <w:tcW w:w="567"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CC2A702" w14:textId="77777777" w:rsidR="007F49E8" w:rsidRPr="00DC6C37" w:rsidRDefault="007F49E8" w:rsidP="00DC6C37">
            <w:pPr>
              <w:jc w:val="center"/>
              <w:rPr>
                <w:b/>
                <w:bCs/>
                <w:color w:val="000000"/>
              </w:rPr>
            </w:pPr>
            <w:r w:rsidRPr="00DC6C37">
              <w:rPr>
                <w:b/>
                <w:bCs/>
                <w:color w:val="000000"/>
                <w:sz w:val="22"/>
                <w:szCs w:val="22"/>
              </w:rPr>
              <w:t>1</w:t>
            </w:r>
          </w:p>
        </w:tc>
        <w:tc>
          <w:tcPr>
            <w:tcW w:w="9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28DDC49" w14:textId="77777777" w:rsidR="007F49E8" w:rsidRPr="00DC6C37" w:rsidRDefault="007F49E8" w:rsidP="00DC6C37">
            <w:pPr>
              <w:ind w:left="284"/>
              <w:jc w:val="center"/>
              <w:rPr>
                <w:color w:val="000000"/>
              </w:rPr>
            </w:pPr>
            <w:r w:rsidRPr="00DC6C37">
              <w:rPr>
                <w:color w:val="000000"/>
                <w:sz w:val="22"/>
                <w:szCs w:val="22"/>
              </w:rPr>
              <w:t>2240</w:t>
            </w:r>
          </w:p>
        </w:tc>
        <w:tc>
          <w:tcPr>
            <w:tcW w:w="81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74886DA" w14:textId="77777777" w:rsidR="007F49E8" w:rsidRPr="00DC6C37" w:rsidRDefault="007F49E8" w:rsidP="00DC6C37">
            <w:pPr>
              <w:jc w:val="center"/>
              <w:rPr>
                <w:color w:val="000000"/>
              </w:rPr>
            </w:pPr>
            <w:r w:rsidRPr="00DC6C37">
              <w:rPr>
                <w:color w:val="000000"/>
                <w:sz w:val="22"/>
                <w:szCs w:val="22"/>
              </w:rPr>
              <w:t>20</w:t>
            </w:r>
          </w:p>
        </w:tc>
        <w:tc>
          <w:tcPr>
            <w:tcW w:w="113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46A4B16" w14:textId="77777777" w:rsidR="007F49E8" w:rsidRPr="00DC6C37" w:rsidRDefault="007F49E8" w:rsidP="00DC6C37">
            <w:pPr>
              <w:jc w:val="center"/>
              <w:rPr>
                <w:color w:val="000000"/>
              </w:rPr>
            </w:pPr>
            <w:r w:rsidRPr="00DC6C37">
              <w:rPr>
                <w:color w:val="000000"/>
                <w:sz w:val="22"/>
                <w:szCs w:val="22"/>
              </w:rPr>
              <w:t>196</w:t>
            </w:r>
          </w:p>
        </w:tc>
        <w:tc>
          <w:tcPr>
            <w:tcW w:w="12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5CCF686D" w14:textId="77777777" w:rsidR="007F49E8" w:rsidRPr="00DC6C37" w:rsidRDefault="007F49E8" w:rsidP="00DC6C37">
            <w:pPr>
              <w:jc w:val="center"/>
              <w:rPr>
                <w:color w:val="000000"/>
              </w:rPr>
            </w:pPr>
            <w:r w:rsidRPr="00DC6C37">
              <w:rPr>
                <w:color w:val="000000"/>
                <w:sz w:val="22"/>
                <w:szCs w:val="22"/>
              </w:rPr>
              <w:t>0,088</w:t>
            </w:r>
          </w:p>
        </w:tc>
        <w:tc>
          <w:tcPr>
            <w:tcW w:w="204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BE60AD8" w14:textId="77777777" w:rsidR="007F49E8" w:rsidRPr="00DC6C37" w:rsidRDefault="007F49E8" w:rsidP="00DC6C37">
            <w:pPr>
              <w:jc w:val="center"/>
              <w:rPr>
                <w:color w:val="000000"/>
              </w:rPr>
            </w:pPr>
            <w:r w:rsidRPr="00DC6C37">
              <w:rPr>
                <w:color w:val="000000"/>
                <w:sz w:val="22"/>
                <w:szCs w:val="22"/>
              </w:rPr>
              <w:t>6,29</w:t>
            </w:r>
          </w:p>
        </w:tc>
        <w:tc>
          <w:tcPr>
            <w:tcW w:w="14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33AD3DD" w14:textId="77777777" w:rsidR="007F49E8" w:rsidRPr="00DC6C37" w:rsidRDefault="007F49E8" w:rsidP="00DC6C37">
            <w:pPr>
              <w:jc w:val="center"/>
              <w:rPr>
                <w:color w:val="000000"/>
              </w:rPr>
            </w:pPr>
            <w:r w:rsidRPr="00DC6C37">
              <w:rPr>
                <w:color w:val="000000"/>
                <w:sz w:val="22"/>
                <w:szCs w:val="22"/>
              </w:rPr>
              <w:t>0,06</w:t>
            </w:r>
          </w:p>
        </w:tc>
        <w:tc>
          <w:tcPr>
            <w:tcW w:w="167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2DEA57E" w14:textId="77777777" w:rsidR="007F49E8" w:rsidRPr="00DC6C37" w:rsidRDefault="007F49E8" w:rsidP="00DC6C37">
            <w:pPr>
              <w:jc w:val="center"/>
              <w:rPr>
                <w:color w:val="000000"/>
              </w:rPr>
            </w:pPr>
            <w:r w:rsidRPr="00DC6C37">
              <w:rPr>
                <w:color w:val="000000"/>
                <w:sz w:val="22"/>
                <w:szCs w:val="22"/>
              </w:rPr>
              <w:t>0,94%</w:t>
            </w:r>
          </w:p>
        </w:tc>
      </w:tr>
      <w:tr w:rsidR="007F49E8" w:rsidRPr="00DC6C37" w14:paraId="1A0A7C7C" w14:textId="77777777" w:rsidTr="00DC6C37">
        <w:trPr>
          <w:trHeight w:val="300"/>
        </w:trPr>
        <w:tc>
          <w:tcPr>
            <w:tcW w:w="567"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485B45B4" w14:textId="77777777" w:rsidR="007F49E8" w:rsidRPr="00DC6C37" w:rsidRDefault="007F49E8" w:rsidP="00DC6C37">
            <w:pPr>
              <w:jc w:val="center"/>
              <w:rPr>
                <w:b/>
                <w:bCs/>
                <w:color w:val="000000"/>
              </w:rPr>
            </w:pPr>
            <w:r w:rsidRPr="00DC6C37">
              <w:rPr>
                <w:b/>
                <w:bCs/>
                <w:color w:val="000000"/>
                <w:sz w:val="22"/>
                <w:szCs w:val="22"/>
              </w:rPr>
              <w:t>2</w:t>
            </w:r>
          </w:p>
        </w:tc>
        <w:tc>
          <w:tcPr>
            <w:tcW w:w="9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08DF875" w14:textId="77777777" w:rsidR="007F49E8" w:rsidRPr="00DC6C37" w:rsidRDefault="007F49E8" w:rsidP="00DC6C37">
            <w:pPr>
              <w:ind w:left="284"/>
              <w:jc w:val="center"/>
              <w:rPr>
                <w:color w:val="000000"/>
              </w:rPr>
            </w:pPr>
            <w:r w:rsidRPr="00DC6C37">
              <w:rPr>
                <w:color w:val="000000"/>
                <w:sz w:val="22"/>
                <w:szCs w:val="22"/>
              </w:rPr>
              <w:t>2240</w:t>
            </w:r>
          </w:p>
        </w:tc>
        <w:tc>
          <w:tcPr>
            <w:tcW w:w="81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1819A31" w14:textId="77777777" w:rsidR="007F49E8" w:rsidRPr="00DC6C37" w:rsidRDefault="007F49E8" w:rsidP="00DC6C37">
            <w:pPr>
              <w:jc w:val="center"/>
              <w:rPr>
                <w:color w:val="000000"/>
              </w:rPr>
            </w:pPr>
            <w:r w:rsidRPr="00DC6C37">
              <w:rPr>
                <w:color w:val="000000"/>
                <w:sz w:val="22"/>
                <w:szCs w:val="22"/>
              </w:rPr>
              <w:t>40</w:t>
            </w:r>
          </w:p>
        </w:tc>
        <w:tc>
          <w:tcPr>
            <w:tcW w:w="113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404FCAE" w14:textId="77777777" w:rsidR="007F49E8" w:rsidRPr="00DC6C37" w:rsidRDefault="007F49E8" w:rsidP="00DC6C37">
            <w:pPr>
              <w:jc w:val="center"/>
              <w:rPr>
                <w:color w:val="000000"/>
              </w:rPr>
            </w:pPr>
            <w:r w:rsidRPr="00DC6C37">
              <w:rPr>
                <w:color w:val="000000"/>
                <w:sz w:val="22"/>
                <w:szCs w:val="22"/>
              </w:rPr>
              <w:t>392</w:t>
            </w:r>
          </w:p>
        </w:tc>
        <w:tc>
          <w:tcPr>
            <w:tcW w:w="12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E5E5F80" w14:textId="77777777" w:rsidR="007F49E8" w:rsidRPr="00DC6C37" w:rsidRDefault="007F49E8" w:rsidP="00DC6C37">
            <w:pPr>
              <w:jc w:val="center"/>
              <w:rPr>
                <w:color w:val="000000"/>
              </w:rPr>
            </w:pPr>
            <w:r w:rsidRPr="00DC6C37">
              <w:rPr>
                <w:color w:val="000000"/>
                <w:sz w:val="22"/>
                <w:szCs w:val="22"/>
              </w:rPr>
              <w:t>0,175</w:t>
            </w:r>
          </w:p>
        </w:tc>
        <w:tc>
          <w:tcPr>
            <w:tcW w:w="204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4582857F" w14:textId="77777777" w:rsidR="007F49E8" w:rsidRPr="00DC6C37" w:rsidRDefault="007F49E8" w:rsidP="00DC6C37">
            <w:pPr>
              <w:jc w:val="center"/>
              <w:rPr>
                <w:color w:val="000000"/>
              </w:rPr>
            </w:pPr>
            <w:r w:rsidRPr="00DC6C37">
              <w:rPr>
                <w:color w:val="000000"/>
                <w:sz w:val="22"/>
                <w:szCs w:val="22"/>
              </w:rPr>
              <w:t>6,23</w:t>
            </w:r>
          </w:p>
        </w:tc>
        <w:tc>
          <w:tcPr>
            <w:tcW w:w="14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B48245E" w14:textId="77777777" w:rsidR="007F49E8" w:rsidRPr="00DC6C37" w:rsidRDefault="007F49E8" w:rsidP="00DC6C37">
            <w:pPr>
              <w:jc w:val="center"/>
              <w:rPr>
                <w:color w:val="000000"/>
              </w:rPr>
            </w:pPr>
            <w:r w:rsidRPr="00DC6C37">
              <w:rPr>
                <w:color w:val="000000"/>
                <w:sz w:val="22"/>
                <w:szCs w:val="22"/>
              </w:rPr>
              <w:t>0,12</w:t>
            </w:r>
          </w:p>
        </w:tc>
        <w:tc>
          <w:tcPr>
            <w:tcW w:w="167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59A7EBB6" w14:textId="77777777" w:rsidR="007F49E8" w:rsidRPr="00DC6C37" w:rsidRDefault="007F49E8" w:rsidP="00DC6C37">
            <w:pPr>
              <w:jc w:val="center"/>
              <w:rPr>
                <w:color w:val="000000"/>
              </w:rPr>
            </w:pPr>
            <w:r w:rsidRPr="00DC6C37">
              <w:rPr>
                <w:color w:val="000000"/>
                <w:sz w:val="22"/>
                <w:szCs w:val="22"/>
              </w:rPr>
              <w:t>1,89%</w:t>
            </w:r>
          </w:p>
        </w:tc>
      </w:tr>
      <w:tr w:rsidR="007F49E8" w:rsidRPr="00DC6C37" w14:paraId="3A916E9E" w14:textId="77777777" w:rsidTr="00DC6C37">
        <w:trPr>
          <w:trHeight w:val="300"/>
        </w:trPr>
        <w:tc>
          <w:tcPr>
            <w:tcW w:w="567"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F5672F2" w14:textId="77777777" w:rsidR="007F49E8" w:rsidRPr="00DC6C37" w:rsidRDefault="007F49E8" w:rsidP="00DC6C37">
            <w:pPr>
              <w:jc w:val="center"/>
              <w:rPr>
                <w:b/>
                <w:bCs/>
                <w:color w:val="000000"/>
              </w:rPr>
            </w:pPr>
            <w:r w:rsidRPr="00DC6C37">
              <w:rPr>
                <w:b/>
                <w:bCs/>
                <w:color w:val="000000"/>
                <w:sz w:val="22"/>
                <w:szCs w:val="22"/>
              </w:rPr>
              <w:t>3</w:t>
            </w:r>
          </w:p>
        </w:tc>
        <w:tc>
          <w:tcPr>
            <w:tcW w:w="9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528475D8" w14:textId="77777777" w:rsidR="007F49E8" w:rsidRPr="00DC6C37" w:rsidRDefault="007F49E8" w:rsidP="00DC6C37">
            <w:pPr>
              <w:ind w:left="284"/>
              <w:jc w:val="center"/>
              <w:rPr>
                <w:color w:val="000000"/>
              </w:rPr>
            </w:pPr>
            <w:r w:rsidRPr="00DC6C37">
              <w:rPr>
                <w:color w:val="000000"/>
                <w:sz w:val="22"/>
                <w:szCs w:val="22"/>
              </w:rPr>
              <w:t>2240</w:t>
            </w:r>
          </w:p>
        </w:tc>
        <w:tc>
          <w:tcPr>
            <w:tcW w:w="81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EA9C7B2" w14:textId="77777777" w:rsidR="007F49E8" w:rsidRPr="00DC6C37" w:rsidRDefault="007F49E8" w:rsidP="00DC6C37">
            <w:pPr>
              <w:jc w:val="center"/>
              <w:rPr>
                <w:color w:val="000000"/>
              </w:rPr>
            </w:pPr>
            <w:r w:rsidRPr="00DC6C37">
              <w:rPr>
                <w:color w:val="000000"/>
                <w:sz w:val="22"/>
                <w:szCs w:val="22"/>
              </w:rPr>
              <w:t>60</w:t>
            </w:r>
          </w:p>
        </w:tc>
        <w:tc>
          <w:tcPr>
            <w:tcW w:w="113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25EC48B" w14:textId="77777777" w:rsidR="007F49E8" w:rsidRPr="00DC6C37" w:rsidRDefault="007F49E8" w:rsidP="00DC6C37">
            <w:pPr>
              <w:jc w:val="center"/>
              <w:rPr>
                <w:color w:val="000000"/>
              </w:rPr>
            </w:pPr>
            <w:r w:rsidRPr="00DC6C37">
              <w:rPr>
                <w:color w:val="000000"/>
                <w:sz w:val="22"/>
                <w:szCs w:val="22"/>
              </w:rPr>
              <w:t>588</w:t>
            </w:r>
          </w:p>
        </w:tc>
        <w:tc>
          <w:tcPr>
            <w:tcW w:w="12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58A6C9E8" w14:textId="77777777" w:rsidR="007F49E8" w:rsidRPr="00DC6C37" w:rsidRDefault="007F49E8" w:rsidP="00DC6C37">
            <w:pPr>
              <w:jc w:val="center"/>
              <w:rPr>
                <w:color w:val="000000"/>
              </w:rPr>
            </w:pPr>
            <w:r w:rsidRPr="00DC6C37">
              <w:rPr>
                <w:color w:val="000000"/>
                <w:sz w:val="22"/>
                <w:szCs w:val="22"/>
              </w:rPr>
              <w:t>0,263</w:t>
            </w:r>
          </w:p>
        </w:tc>
        <w:tc>
          <w:tcPr>
            <w:tcW w:w="204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19CB914" w14:textId="77777777" w:rsidR="007F49E8" w:rsidRPr="00DC6C37" w:rsidRDefault="007F49E8" w:rsidP="00DC6C37">
            <w:pPr>
              <w:jc w:val="center"/>
              <w:rPr>
                <w:color w:val="000000"/>
              </w:rPr>
            </w:pPr>
            <w:r w:rsidRPr="00DC6C37">
              <w:rPr>
                <w:color w:val="000000"/>
                <w:sz w:val="22"/>
                <w:szCs w:val="22"/>
              </w:rPr>
              <w:t>6,19</w:t>
            </w:r>
          </w:p>
        </w:tc>
        <w:tc>
          <w:tcPr>
            <w:tcW w:w="14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4474E80B" w14:textId="77777777" w:rsidR="007F49E8" w:rsidRPr="00DC6C37" w:rsidRDefault="007F49E8" w:rsidP="00DC6C37">
            <w:pPr>
              <w:jc w:val="center"/>
              <w:rPr>
                <w:color w:val="000000"/>
              </w:rPr>
            </w:pPr>
            <w:r w:rsidRPr="00DC6C37">
              <w:rPr>
                <w:color w:val="000000"/>
                <w:sz w:val="22"/>
                <w:szCs w:val="22"/>
              </w:rPr>
              <w:t>0,16</w:t>
            </w:r>
          </w:p>
        </w:tc>
        <w:tc>
          <w:tcPr>
            <w:tcW w:w="167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53F6B52D" w14:textId="77777777" w:rsidR="007F49E8" w:rsidRPr="00DC6C37" w:rsidRDefault="007F49E8" w:rsidP="00DC6C37">
            <w:pPr>
              <w:jc w:val="center"/>
              <w:rPr>
                <w:color w:val="000000"/>
              </w:rPr>
            </w:pPr>
            <w:r w:rsidRPr="00DC6C37">
              <w:rPr>
                <w:color w:val="000000"/>
                <w:sz w:val="22"/>
                <w:szCs w:val="22"/>
              </w:rPr>
              <w:t>2,52%</w:t>
            </w:r>
          </w:p>
        </w:tc>
      </w:tr>
      <w:tr w:rsidR="007F49E8" w:rsidRPr="00DC6C37" w14:paraId="718D13C0" w14:textId="77777777" w:rsidTr="00DC6C37">
        <w:trPr>
          <w:trHeight w:val="300"/>
        </w:trPr>
        <w:tc>
          <w:tcPr>
            <w:tcW w:w="567"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84D731E" w14:textId="77777777" w:rsidR="007F49E8" w:rsidRPr="00DC6C37" w:rsidRDefault="007F49E8" w:rsidP="00DC6C37">
            <w:pPr>
              <w:jc w:val="center"/>
              <w:rPr>
                <w:b/>
                <w:bCs/>
                <w:color w:val="000000"/>
              </w:rPr>
            </w:pPr>
            <w:r w:rsidRPr="00DC6C37">
              <w:rPr>
                <w:b/>
                <w:bCs/>
                <w:color w:val="000000"/>
                <w:sz w:val="22"/>
                <w:szCs w:val="22"/>
              </w:rPr>
              <w:t>4</w:t>
            </w:r>
          </w:p>
        </w:tc>
        <w:tc>
          <w:tcPr>
            <w:tcW w:w="9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4E46504A" w14:textId="77777777" w:rsidR="007F49E8" w:rsidRPr="00DC6C37" w:rsidRDefault="007F49E8" w:rsidP="00DC6C37">
            <w:pPr>
              <w:ind w:left="284"/>
              <w:jc w:val="center"/>
              <w:rPr>
                <w:color w:val="000000"/>
              </w:rPr>
            </w:pPr>
            <w:r w:rsidRPr="00DC6C37">
              <w:rPr>
                <w:color w:val="000000"/>
                <w:sz w:val="22"/>
                <w:szCs w:val="22"/>
              </w:rPr>
              <w:t>2240</w:t>
            </w:r>
          </w:p>
        </w:tc>
        <w:tc>
          <w:tcPr>
            <w:tcW w:w="81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A83139A" w14:textId="77777777" w:rsidR="007F49E8" w:rsidRPr="00DC6C37" w:rsidRDefault="007F49E8" w:rsidP="00DC6C37">
            <w:pPr>
              <w:jc w:val="center"/>
              <w:rPr>
                <w:color w:val="000000"/>
              </w:rPr>
            </w:pPr>
            <w:r w:rsidRPr="00DC6C37">
              <w:rPr>
                <w:color w:val="000000"/>
                <w:sz w:val="22"/>
                <w:szCs w:val="22"/>
              </w:rPr>
              <w:t>80</w:t>
            </w:r>
          </w:p>
        </w:tc>
        <w:tc>
          <w:tcPr>
            <w:tcW w:w="113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193EA4B" w14:textId="77777777" w:rsidR="007F49E8" w:rsidRPr="00DC6C37" w:rsidRDefault="007F49E8" w:rsidP="00DC6C37">
            <w:pPr>
              <w:jc w:val="center"/>
              <w:rPr>
                <w:color w:val="000000"/>
              </w:rPr>
            </w:pPr>
            <w:r w:rsidRPr="00DC6C37">
              <w:rPr>
                <w:color w:val="000000"/>
                <w:sz w:val="22"/>
                <w:szCs w:val="22"/>
              </w:rPr>
              <w:t>784</w:t>
            </w:r>
          </w:p>
        </w:tc>
        <w:tc>
          <w:tcPr>
            <w:tcW w:w="12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28FEFB9" w14:textId="77777777" w:rsidR="007F49E8" w:rsidRPr="00DC6C37" w:rsidRDefault="007F49E8" w:rsidP="00DC6C37">
            <w:pPr>
              <w:jc w:val="center"/>
              <w:rPr>
                <w:color w:val="000000"/>
              </w:rPr>
            </w:pPr>
            <w:r w:rsidRPr="00DC6C37">
              <w:rPr>
                <w:color w:val="000000"/>
                <w:sz w:val="22"/>
                <w:szCs w:val="22"/>
              </w:rPr>
              <w:t>0,350</w:t>
            </w:r>
          </w:p>
        </w:tc>
        <w:tc>
          <w:tcPr>
            <w:tcW w:w="204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16EC7A0E" w14:textId="77777777" w:rsidR="007F49E8" w:rsidRPr="00DC6C37" w:rsidRDefault="007F49E8" w:rsidP="00DC6C37">
            <w:pPr>
              <w:jc w:val="center"/>
              <w:rPr>
                <w:color w:val="000000"/>
              </w:rPr>
            </w:pPr>
            <w:r w:rsidRPr="00DC6C37">
              <w:rPr>
                <w:color w:val="000000"/>
                <w:sz w:val="22"/>
                <w:szCs w:val="22"/>
              </w:rPr>
              <w:t>6,16</w:t>
            </w:r>
          </w:p>
        </w:tc>
        <w:tc>
          <w:tcPr>
            <w:tcW w:w="14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091329A8" w14:textId="77777777" w:rsidR="007F49E8" w:rsidRPr="00DC6C37" w:rsidRDefault="007F49E8" w:rsidP="00DC6C37">
            <w:pPr>
              <w:jc w:val="center"/>
              <w:rPr>
                <w:color w:val="000000"/>
              </w:rPr>
            </w:pPr>
            <w:r w:rsidRPr="00DC6C37">
              <w:rPr>
                <w:color w:val="000000"/>
                <w:sz w:val="22"/>
                <w:szCs w:val="22"/>
              </w:rPr>
              <w:t>0,19</w:t>
            </w:r>
          </w:p>
        </w:tc>
        <w:tc>
          <w:tcPr>
            <w:tcW w:w="167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F31B8D8" w14:textId="77777777" w:rsidR="007F49E8" w:rsidRPr="00DC6C37" w:rsidRDefault="007F49E8" w:rsidP="00DC6C37">
            <w:pPr>
              <w:jc w:val="center"/>
              <w:rPr>
                <w:color w:val="000000"/>
              </w:rPr>
            </w:pPr>
            <w:r w:rsidRPr="00DC6C37">
              <w:rPr>
                <w:color w:val="000000"/>
                <w:sz w:val="22"/>
                <w:szCs w:val="22"/>
              </w:rPr>
              <w:t>2,99%</w:t>
            </w:r>
          </w:p>
        </w:tc>
      </w:tr>
      <w:tr w:rsidR="007F49E8" w:rsidRPr="00DC6C37" w14:paraId="5F72C8A3" w14:textId="77777777" w:rsidTr="00DC6C37">
        <w:trPr>
          <w:trHeight w:val="300"/>
        </w:trPr>
        <w:tc>
          <w:tcPr>
            <w:tcW w:w="567" w:type="dxa"/>
            <w:tcBorders>
              <w:top w:val="nil"/>
              <w:left w:val="single" w:sz="4" w:space="0" w:color="auto"/>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4C3BB26C" w14:textId="77777777" w:rsidR="007F49E8" w:rsidRPr="00DC6C37" w:rsidRDefault="007F49E8" w:rsidP="00DC6C37">
            <w:pPr>
              <w:jc w:val="center"/>
              <w:rPr>
                <w:b/>
                <w:bCs/>
                <w:color w:val="000000"/>
              </w:rPr>
            </w:pPr>
            <w:r w:rsidRPr="00DC6C37">
              <w:rPr>
                <w:b/>
                <w:bCs/>
                <w:color w:val="000000"/>
                <w:sz w:val="22"/>
                <w:szCs w:val="22"/>
              </w:rPr>
              <w:t>5</w:t>
            </w:r>
          </w:p>
        </w:tc>
        <w:tc>
          <w:tcPr>
            <w:tcW w:w="9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2938B4E0" w14:textId="77777777" w:rsidR="007F49E8" w:rsidRPr="00DC6C37" w:rsidRDefault="007F49E8" w:rsidP="00DC6C37">
            <w:pPr>
              <w:ind w:left="284"/>
              <w:jc w:val="center"/>
              <w:rPr>
                <w:color w:val="000000"/>
              </w:rPr>
            </w:pPr>
            <w:r w:rsidRPr="00DC6C37">
              <w:rPr>
                <w:color w:val="000000"/>
                <w:sz w:val="22"/>
                <w:szCs w:val="22"/>
              </w:rPr>
              <w:t>2240</w:t>
            </w:r>
          </w:p>
        </w:tc>
        <w:tc>
          <w:tcPr>
            <w:tcW w:w="817"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F7FAE78" w14:textId="77777777" w:rsidR="007F49E8" w:rsidRPr="00DC6C37" w:rsidRDefault="007F49E8" w:rsidP="00DC6C37">
            <w:pPr>
              <w:jc w:val="center"/>
              <w:rPr>
                <w:color w:val="000000"/>
              </w:rPr>
            </w:pPr>
            <w:r w:rsidRPr="00DC6C37">
              <w:rPr>
                <w:color w:val="000000"/>
                <w:sz w:val="22"/>
                <w:szCs w:val="22"/>
              </w:rPr>
              <w:t>100</w:t>
            </w:r>
          </w:p>
        </w:tc>
        <w:tc>
          <w:tcPr>
            <w:tcW w:w="113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0551B2B" w14:textId="77777777" w:rsidR="007F49E8" w:rsidRPr="00DC6C37" w:rsidRDefault="007F49E8" w:rsidP="00DC6C37">
            <w:pPr>
              <w:jc w:val="center"/>
              <w:rPr>
                <w:color w:val="000000"/>
              </w:rPr>
            </w:pPr>
            <w:r w:rsidRPr="00DC6C37">
              <w:rPr>
                <w:color w:val="000000"/>
                <w:sz w:val="22"/>
                <w:szCs w:val="22"/>
              </w:rPr>
              <w:t>980</w:t>
            </w:r>
          </w:p>
        </w:tc>
        <w:tc>
          <w:tcPr>
            <w:tcW w:w="120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3C0017EA" w14:textId="77777777" w:rsidR="007F49E8" w:rsidRPr="00DC6C37" w:rsidRDefault="007F49E8" w:rsidP="00DC6C37">
            <w:pPr>
              <w:jc w:val="center"/>
              <w:rPr>
                <w:color w:val="000000"/>
              </w:rPr>
            </w:pPr>
            <w:r w:rsidRPr="00DC6C37">
              <w:rPr>
                <w:color w:val="000000"/>
                <w:sz w:val="22"/>
                <w:szCs w:val="22"/>
              </w:rPr>
              <w:t>0,438</w:t>
            </w:r>
          </w:p>
        </w:tc>
        <w:tc>
          <w:tcPr>
            <w:tcW w:w="2046"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AA236EF" w14:textId="77777777" w:rsidR="007F49E8" w:rsidRPr="00DC6C37" w:rsidRDefault="007F49E8" w:rsidP="00DC6C37">
            <w:pPr>
              <w:jc w:val="center"/>
              <w:rPr>
                <w:color w:val="000000"/>
              </w:rPr>
            </w:pPr>
            <w:r w:rsidRPr="00DC6C37">
              <w:rPr>
                <w:color w:val="000000"/>
                <w:sz w:val="22"/>
                <w:szCs w:val="22"/>
              </w:rPr>
              <w:t>6,14</w:t>
            </w:r>
          </w:p>
        </w:tc>
        <w:tc>
          <w:tcPr>
            <w:tcW w:w="1492"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6C22613D" w14:textId="77777777" w:rsidR="007F49E8" w:rsidRPr="00DC6C37" w:rsidRDefault="007F49E8" w:rsidP="00DC6C37">
            <w:pPr>
              <w:jc w:val="center"/>
              <w:rPr>
                <w:color w:val="000000"/>
              </w:rPr>
            </w:pPr>
            <w:r w:rsidRPr="00DC6C37">
              <w:rPr>
                <w:color w:val="000000"/>
                <w:sz w:val="22"/>
                <w:szCs w:val="22"/>
              </w:rPr>
              <w:t>0,21</w:t>
            </w:r>
          </w:p>
        </w:tc>
        <w:tc>
          <w:tcPr>
            <w:tcW w:w="1671" w:type="dxa"/>
            <w:tcBorders>
              <w:top w:val="nil"/>
              <w:left w:val="nil"/>
              <w:bottom w:val="single" w:sz="4" w:space="0" w:color="auto"/>
              <w:right w:val="single" w:sz="4" w:space="0" w:color="auto"/>
            </w:tcBorders>
            <w:shd w:val="clear" w:color="auto" w:fill="auto"/>
            <w:noWrap/>
            <w:tcMar>
              <w:top w:w="12" w:type="dxa"/>
              <w:left w:w="12" w:type="dxa"/>
              <w:bottom w:w="0" w:type="dxa"/>
              <w:right w:w="12" w:type="dxa"/>
            </w:tcMar>
            <w:vAlign w:val="center"/>
            <w:hideMark/>
          </w:tcPr>
          <w:p w14:paraId="7DF94902" w14:textId="77777777" w:rsidR="007F49E8" w:rsidRPr="00DC6C37" w:rsidRDefault="007F49E8" w:rsidP="00DC6C37">
            <w:pPr>
              <w:jc w:val="center"/>
              <w:rPr>
                <w:color w:val="000000"/>
              </w:rPr>
            </w:pPr>
            <w:r w:rsidRPr="00DC6C37">
              <w:rPr>
                <w:color w:val="000000"/>
                <w:sz w:val="22"/>
                <w:szCs w:val="22"/>
              </w:rPr>
              <w:t>3,31%</w:t>
            </w:r>
          </w:p>
        </w:tc>
      </w:tr>
    </w:tbl>
    <w:p w14:paraId="5187F93E" w14:textId="77777777" w:rsidR="00DC6C37" w:rsidRPr="00DC6C37" w:rsidRDefault="00DC6C37" w:rsidP="00DC6C37">
      <w:pPr>
        <w:pStyle w:val="a3"/>
        <w:spacing w:before="120" w:after="120" w:line="360" w:lineRule="auto"/>
        <w:ind w:left="284" w:right="284" w:firstLine="567"/>
        <w:contextualSpacing w:val="0"/>
        <w:jc w:val="both"/>
        <w:rPr>
          <w:color w:val="000000"/>
          <w:sz w:val="28"/>
          <w:szCs w:val="28"/>
        </w:rPr>
      </w:pPr>
      <w:r>
        <w:rPr>
          <w:color w:val="000000"/>
          <w:sz w:val="28"/>
          <w:szCs w:val="28"/>
        </w:rPr>
        <w:t xml:space="preserve">де </w:t>
      </w:r>
      <w:r w:rsidRPr="00DC6C37">
        <w:rPr>
          <w:i/>
          <w:color w:val="000000"/>
          <w:sz w:val="28"/>
          <w:szCs w:val="28"/>
          <w:lang w:val="de-DE"/>
        </w:rPr>
        <w:t>k</w:t>
      </w:r>
      <w:r>
        <w:rPr>
          <w:i/>
          <w:color w:val="000000"/>
          <w:sz w:val="28"/>
          <w:szCs w:val="28"/>
        </w:rPr>
        <w:t>-</w:t>
      </w:r>
      <w:proofErr w:type="spellStart"/>
      <w:r>
        <w:rPr>
          <w:color w:val="000000"/>
          <w:sz w:val="28"/>
          <w:szCs w:val="28"/>
        </w:rPr>
        <w:t>коефіціент</w:t>
      </w:r>
      <w:proofErr w:type="spellEnd"/>
      <w:r>
        <w:rPr>
          <w:color w:val="000000"/>
          <w:sz w:val="28"/>
          <w:szCs w:val="28"/>
        </w:rPr>
        <w:t xml:space="preserve"> заповнення форми.</w:t>
      </w:r>
    </w:p>
    <w:p w14:paraId="6871AC2B" w14:textId="77777777" w:rsidR="007F49E8" w:rsidRPr="005E6D96" w:rsidRDefault="007F49E8" w:rsidP="004E4663">
      <w:pPr>
        <w:spacing w:before="120" w:after="120" w:line="360" w:lineRule="auto"/>
        <w:ind w:left="284" w:right="284" w:firstLine="567"/>
        <w:jc w:val="both"/>
        <w:rPr>
          <w:color w:val="000000"/>
          <w:sz w:val="28"/>
          <w:szCs w:val="28"/>
          <w:u w:val="single"/>
        </w:rPr>
      </w:pPr>
      <w:r w:rsidRPr="005E6D96">
        <w:rPr>
          <w:color w:val="000000"/>
          <w:sz w:val="28"/>
          <w:szCs w:val="28"/>
          <w:u w:val="single"/>
        </w:rPr>
        <w:t xml:space="preserve">Якісна оцінка деформації </w:t>
      </w:r>
      <w:r w:rsidR="004E4663">
        <w:rPr>
          <w:color w:val="000000"/>
          <w:sz w:val="28"/>
          <w:szCs w:val="28"/>
          <w:u w:val="single"/>
        </w:rPr>
        <w:t>ФДФ</w:t>
      </w:r>
    </w:p>
    <w:p w14:paraId="6BE6D5FE" w14:textId="77777777" w:rsidR="007F49E8" w:rsidRPr="005E6D96" w:rsidRDefault="007F49E8" w:rsidP="007F49E8">
      <w:pPr>
        <w:pStyle w:val="a3"/>
        <w:spacing w:line="360" w:lineRule="auto"/>
        <w:ind w:left="284" w:right="284" w:firstLine="567"/>
        <w:jc w:val="both"/>
        <w:rPr>
          <w:color w:val="000000"/>
          <w:sz w:val="28"/>
          <w:szCs w:val="28"/>
        </w:rPr>
      </w:pPr>
      <w:r w:rsidRPr="005E6D96">
        <w:rPr>
          <w:color w:val="000000"/>
          <w:sz w:val="28"/>
          <w:szCs w:val="28"/>
        </w:rPr>
        <w:lastRenderedPageBreak/>
        <w:t xml:space="preserve">Структура про експонованої ФДФ багато в чому залежить від сировини, з якої виготовлена пластина та технології експонування (вид експонування, час експонування, умови). Як показує практика різні виробники регламентують різні умови процесу друку, що пов’язано з особливістю форм. </w:t>
      </w:r>
    </w:p>
    <w:p w14:paraId="11AC7274" w14:textId="77777777" w:rsidR="007F49E8" w:rsidRPr="005E6D96" w:rsidRDefault="007F49E8" w:rsidP="007F49E8">
      <w:pPr>
        <w:pStyle w:val="a3"/>
        <w:spacing w:line="360" w:lineRule="auto"/>
        <w:ind w:left="284" w:right="284" w:firstLine="567"/>
        <w:jc w:val="both"/>
        <w:rPr>
          <w:sz w:val="28"/>
          <w:szCs w:val="28"/>
        </w:rPr>
      </w:pPr>
      <w:r w:rsidRPr="005E6D96">
        <w:rPr>
          <w:color w:val="000000"/>
          <w:sz w:val="28"/>
          <w:szCs w:val="28"/>
        </w:rPr>
        <w:t>При проведенні експерименту було виявлено такі особливості деформації ФДФ:</w:t>
      </w:r>
    </w:p>
    <w:p w14:paraId="1FAF8550"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 xml:space="preserve">при малих тисках відбувається незначне стиснення верхніх шарів ФДФ, площа контакту ще мала для якісного друку (особливо помітно на ФДФ-растр); </w:t>
      </w:r>
    </w:p>
    <w:p w14:paraId="2B9A183E"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при поступовому збільшенні навантаження відбувається ущільнення ФДФ по всьому профілю друкарських елементів, в межах даного етапу друкар вибирає оптимальний тиск, почи</w:t>
      </w:r>
      <w:r w:rsidR="004E4663">
        <w:rPr>
          <w:sz w:val="28"/>
          <w:szCs w:val="28"/>
        </w:rPr>
        <w:t>н</w:t>
      </w:r>
      <w:r w:rsidRPr="005E6D96">
        <w:rPr>
          <w:sz w:val="28"/>
          <w:szCs w:val="28"/>
        </w:rPr>
        <w:t xml:space="preserve">ає проявлятися таке явище як розтискування;  </w:t>
      </w:r>
    </w:p>
    <w:p w14:paraId="51A0D59E" w14:textId="77777777" w:rsidR="007F49E8" w:rsidRPr="005E6D96" w:rsidRDefault="007F49E8" w:rsidP="008345AA">
      <w:pPr>
        <w:pStyle w:val="a3"/>
        <w:numPr>
          <w:ilvl w:val="0"/>
          <w:numId w:val="8"/>
        </w:numPr>
        <w:spacing w:line="360" w:lineRule="auto"/>
        <w:ind w:right="284"/>
        <w:contextualSpacing w:val="0"/>
        <w:jc w:val="both"/>
        <w:rPr>
          <w:sz w:val="28"/>
          <w:szCs w:val="28"/>
        </w:rPr>
      </w:pPr>
      <w:r w:rsidRPr="005E6D96">
        <w:rPr>
          <w:sz w:val="28"/>
          <w:szCs w:val="28"/>
        </w:rPr>
        <w:t>при значному навантаженні явище розтискування та інші дефекти, що пов’язані з надмірним тиском (нерівні краї тексту, нерівномірність накату та швидке зношування), проявляють більш явно. Якісний друк при таких умовах неможливий.</w:t>
      </w:r>
    </w:p>
    <w:p w14:paraId="222FF919" w14:textId="77777777" w:rsidR="007F49E8" w:rsidRPr="0019515D" w:rsidRDefault="007F49E8" w:rsidP="007F49E8">
      <w:pPr>
        <w:pStyle w:val="a3"/>
        <w:spacing w:after="100" w:afterAutospacing="1" w:line="360" w:lineRule="auto"/>
        <w:ind w:left="851" w:right="284"/>
        <w:contextualSpacing w:val="0"/>
        <w:jc w:val="both"/>
        <w:rPr>
          <w:sz w:val="12"/>
          <w:szCs w:val="12"/>
        </w:rPr>
      </w:pPr>
    </w:p>
    <w:p w14:paraId="257400BC" w14:textId="77777777" w:rsidR="007F49E8" w:rsidRPr="005E6D96" w:rsidRDefault="007F49E8" w:rsidP="007F49E8">
      <w:pPr>
        <w:spacing w:line="360" w:lineRule="auto"/>
        <w:ind w:left="284" w:right="284" w:firstLine="567"/>
        <w:jc w:val="both"/>
        <w:rPr>
          <w:sz w:val="28"/>
          <w:szCs w:val="28"/>
          <w:u w:val="single"/>
        </w:rPr>
      </w:pPr>
      <w:r w:rsidRPr="005E6D96">
        <w:rPr>
          <w:sz w:val="28"/>
          <w:szCs w:val="28"/>
          <w:u w:val="single"/>
        </w:rPr>
        <w:t>Висновки</w:t>
      </w:r>
    </w:p>
    <w:p w14:paraId="6E4CFF2A" w14:textId="77777777" w:rsidR="007F49E8" w:rsidRPr="005E6D96" w:rsidRDefault="007F49E8" w:rsidP="008345AA">
      <w:pPr>
        <w:pStyle w:val="a3"/>
        <w:numPr>
          <w:ilvl w:val="0"/>
          <w:numId w:val="12"/>
        </w:numPr>
        <w:spacing w:line="360" w:lineRule="auto"/>
        <w:ind w:left="284" w:right="284" w:firstLine="567"/>
        <w:jc w:val="both"/>
        <w:rPr>
          <w:sz w:val="28"/>
          <w:szCs w:val="28"/>
        </w:rPr>
      </w:pPr>
      <w:r w:rsidRPr="005E6D96">
        <w:rPr>
          <w:sz w:val="28"/>
          <w:szCs w:val="28"/>
        </w:rPr>
        <w:t>ФДФ має досить складну структуру, що суттєво залежить від вихідних пластин та технології експонування.</w:t>
      </w:r>
    </w:p>
    <w:p w14:paraId="1AE5EA6B" w14:textId="77777777" w:rsidR="007F49E8" w:rsidRPr="005E6D96" w:rsidRDefault="007F49E8" w:rsidP="008345AA">
      <w:pPr>
        <w:pStyle w:val="a3"/>
        <w:numPr>
          <w:ilvl w:val="0"/>
          <w:numId w:val="12"/>
        </w:numPr>
        <w:spacing w:line="360" w:lineRule="auto"/>
        <w:ind w:left="284" w:right="284" w:firstLine="567"/>
        <w:jc w:val="both"/>
        <w:rPr>
          <w:sz w:val="28"/>
          <w:szCs w:val="28"/>
        </w:rPr>
      </w:pPr>
      <w:r w:rsidRPr="005E6D96">
        <w:rPr>
          <w:sz w:val="28"/>
          <w:szCs w:val="28"/>
        </w:rPr>
        <w:t>Залежність діаграм площинного стиску питомий тиск – деформація (</w:t>
      </w:r>
      <w:r w:rsidRPr="005E6D96">
        <w:rPr>
          <w:i/>
          <w:sz w:val="28"/>
          <w:szCs w:val="28"/>
        </w:rPr>
        <w:t>p = f(</w:t>
      </w:r>
      <w:proofErr w:type="spellStart"/>
      <w:r w:rsidRPr="005E6D96">
        <w:rPr>
          <w:i/>
          <w:sz w:val="28"/>
          <w:szCs w:val="28"/>
        </w:rPr>
        <w:t>f</w:t>
      </w:r>
      <w:r w:rsidRPr="005E6D96">
        <w:rPr>
          <w:i/>
          <w:sz w:val="28"/>
          <w:szCs w:val="28"/>
          <w:vertAlign w:val="subscript"/>
        </w:rPr>
        <w:t>к</w:t>
      </w:r>
      <w:proofErr w:type="spellEnd"/>
      <w:r w:rsidRPr="005E6D96">
        <w:rPr>
          <w:i/>
          <w:sz w:val="28"/>
          <w:szCs w:val="28"/>
        </w:rPr>
        <w:t>)</w:t>
      </w:r>
      <w:r w:rsidRPr="005E6D96">
        <w:rPr>
          <w:sz w:val="28"/>
          <w:szCs w:val="28"/>
        </w:rPr>
        <w:t>) має нелінійний характер та пояснюється полімерним матеріалом, з якого виготовлена ФДФ.</w:t>
      </w:r>
    </w:p>
    <w:p w14:paraId="015EBD9A" w14:textId="77777777" w:rsidR="007F49E8" w:rsidRPr="005E6D96" w:rsidRDefault="007F49E8" w:rsidP="008345AA">
      <w:pPr>
        <w:pStyle w:val="a3"/>
        <w:numPr>
          <w:ilvl w:val="0"/>
          <w:numId w:val="12"/>
        </w:numPr>
        <w:spacing w:line="360" w:lineRule="auto"/>
        <w:ind w:left="284" w:right="284" w:firstLine="567"/>
        <w:jc w:val="both"/>
        <w:rPr>
          <w:sz w:val="28"/>
          <w:szCs w:val="28"/>
        </w:rPr>
      </w:pPr>
      <w:r w:rsidRPr="005E6D96">
        <w:rPr>
          <w:sz w:val="28"/>
          <w:szCs w:val="28"/>
        </w:rPr>
        <w:t>В результаті експериментальних досліджень виявлено:</w:t>
      </w:r>
    </w:p>
    <w:p w14:paraId="2A9C6F4C" w14:textId="77777777" w:rsidR="007F49E8" w:rsidRPr="005E6D96" w:rsidRDefault="007F49E8" w:rsidP="008345AA">
      <w:pPr>
        <w:pStyle w:val="a3"/>
        <w:numPr>
          <w:ilvl w:val="0"/>
          <w:numId w:val="10"/>
        </w:numPr>
        <w:spacing w:line="360" w:lineRule="auto"/>
        <w:ind w:left="1418" w:right="284" w:hanging="284"/>
        <w:jc w:val="both"/>
        <w:rPr>
          <w:sz w:val="28"/>
          <w:szCs w:val="28"/>
        </w:rPr>
      </w:pPr>
      <w:r w:rsidRPr="005E6D96">
        <w:rPr>
          <w:sz w:val="28"/>
          <w:szCs w:val="28"/>
        </w:rPr>
        <w:t xml:space="preserve">деформації ФДФ в залежності від типу </w:t>
      </w:r>
      <w:r w:rsidR="004E4663">
        <w:rPr>
          <w:sz w:val="28"/>
          <w:szCs w:val="28"/>
        </w:rPr>
        <w:t xml:space="preserve">та </w:t>
      </w:r>
      <w:r w:rsidRPr="005E6D96">
        <w:rPr>
          <w:sz w:val="28"/>
          <w:szCs w:val="28"/>
        </w:rPr>
        <w:t xml:space="preserve">при </w:t>
      </w:r>
      <w:r w:rsidR="004E4663">
        <w:rPr>
          <w:sz w:val="28"/>
          <w:szCs w:val="28"/>
        </w:rPr>
        <w:t xml:space="preserve">тиску 0,08…0,4 </w:t>
      </w:r>
      <w:r w:rsidR="004E4663" w:rsidRPr="004E4663">
        <w:rPr>
          <w:i/>
          <w:sz w:val="28"/>
          <w:szCs w:val="28"/>
        </w:rPr>
        <w:t>МПа</w:t>
      </w:r>
      <w:r w:rsidR="004E4663">
        <w:rPr>
          <w:i/>
          <w:sz w:val="28"/>
          <w:szCs w:val="28"/>
        </w:rPr>
        <w:t xml:space="preserve"> </w:t>
      </w:r>
      <w:r w:rsidR="004E4663">
        <w:rPr>
          <w:sz w:val="28"/>
          <w:szCs w:val="28"/>
        </w:rPr>
        <w:t>при</w:t>
      </w:r>
      <w:r w:rsidRPr="005E6D96">
        <w:rPr>
          <w:sz w:val="28"/>
          <w:szCs w:val="28"/>
        </w:rPr>
        <w:t xml:space="preserve">ймають значення у діапазоні 0,05 – 0,24 </w:t>
      </w:r>
      <w:r w:rsidRPr="005E6D96">
        <w:rPr>
          <w:i/>
          <w:sz w:val="28"/>
          <w:szCs w:val="28"/>
        </w:rPr>
        <w:t>мм</w:t>
      </w:r>
      <w:r w:rsidRPr="005E6D96">
        <w:rPr>
          <w:sz w:val="28"/>
          <w:szCs w:val="28"/>
        </w:rPr>
        <w:t>;</w:t>
      </w:r>
    </w:p>
    <w:p w14:paraId="4E6692D9" w14:textId="77777777" w:rsidR="007F49E8" w:rsidRPr="005E6D96" w:rsidRDefault="007F49E8" w:rsidP="008345AA">
      <w:pPr>
        <w:pStyle w:val="a3"/>
        <w:numPr>
          <w:ilvl w:val="0"/>
          <w:numId w:val="10"/>
        </w:numPr>
        <w:spacing w:line="360" w:lineRule="auto"/>
        <w:ind w:left="1418" w:right="284" w:hanging="284"/>
        <w:jc w:val="both"/>
        <w:rPr>
          <w:sz w:val="28"/>
          <w:szCs w:val="28"/>
        </w:rPr>
      </w:pPr>
      <w:r w:rsidRPr="005E6D96">
        <w:rPr>
          <w:sz w:val="28"/>
          <w:szCs w:val="28"/>
          <w:lang w:val="ru-RU"/>
        </w:rPr>
        <w:t xml:space="preserve">для </w:t>
      </w:r>
      <w:r w:rsidRPr="005E6D96">
        <w:rPr>
          <w:sz w:val="28"/>
          <w:szCs w:val="28"/>
        </w:rPr>
        <w:t>різних типів ФДФ (плашка, растр, текст) різні технологічно необхідні тиски;</w:t>
      </w:r>
    </w:p>
    <w:p w14:paraId="501C64D0" w14:textId="77777777" w:rsidR="007F49E8" w:rsidRPr="005E6D96" w:rsidRDefault="007F49E8" w:rsidP="008345AA">
      <w:pPr>
        <w:pStyle w:val="a3"/>
        <w:numPr>
          <w:ilvl w:val="0"/>
          <w:numId w:val="10"/>
        </w:numPr>
        <w:spacing w:line="360" w:lineRule="auto"/>
        <w:ind w:left="1418" w:right="284" w:hanging="284"/>
        <w:jc w:val="both"/>
        <w:rPr>
          <w:sz w:val="28"/>
          <w:szCs w:val="28"/>
        </w:rPr>
      </w:pPr>
      <w:r w:rsidRPr="005E6D96">
        <w:rPr>
          <w:sz w:val="28"/>
          <w:szCs w:val="28"/>
        </w:rPr>
        <w:t>значення деформації ФДФ при площинному стиску в першу чергу залежить від технології виготовлення;</w:t>
      </w:r>
    </w:p>
    <w:p w14:paraId="6C5456C7" w14:textId="77777777" w:rsidR="007F49E8" w:rsidRPr="005E6D96" w:rsidRDefault="007F49E8" w:rsidP="008345AA">
      <w:pPr>
        <w:pStyle w:val="a3"/>
        <w:numPr>
          <w:ilvl w:val="0"/>
          <w:numId w:val="10"/>
        </w:numPr>
        <w:spacing w:line="360" w:lineRule="auto"/>
        <w:ind w:left="1418" w:right="284" w:hanging="284"/>
        <w:jc w:val="both"/>
        <w:rPr>
          <w:sz w:val="28"/>
          <w:szCs w:val="28"/>
        </w:rPr>
      </w:pPr>
      <w:r w:rsidRPr="005E6D96">
        <w:rPr>
          <w:sz w:val="28"/>
          <w:szCs w:val="28"/>
        </w:rPr>
        <w:lastRenderedPageBreak/>
        <w:t>ФДФ при незначних тисках веде себе як абсолютно пружне тіло;</w:t>
      </w:r>
    </w:p>
    <w:p w14:paraId="7A91FA9D" w14:textId="77777777" w:rsidR="007F49E8" w:rsidRPr="005E6D96" w:rsidRDefault="007F49E8" w:rsidP="008345AA">
      <w:pPr>
        <w:pStyle w:val="a3"/>
        <w:numPr>
          <w:ilvl w:val="0"/>
          <w:numId w:val="10"/>
        </w:numPr>
        <w:spacing w:line="360" w:lineRule="auto"/>
        <w:ind w:left="1418" w:right="284" w:hanging="284"/>
        <w:jc w:val="both"/>
        <w:rPr>
          <w:sz w:val="28"/>
          <w:szCs w:val="28"/>
        </w:rPr>
      </w:pPr>
      <w:r w:rsidRPr="005E6D96">
        <w:rPr>
          <w:sz w:val="28"/>
          <w:szCs w:val="28"/>
        </w:rPr>
        <w:t xml:space="preserve">має місце короткочасна залишкова деформація в діапазоні 0,01 – 0,02 </w:t>
      </w:r>
      <w:r w:rsidRPr="005E6D96">
        <w:rPr>
          <w:i/>
          <w:sz w:val="28"/>
          <w:szCs w:val="28"/>
        </w:rPr>
        <w:t>мм</w:t>
      </w:r>
      <w:r w:rsidRPr="005E6D96">
        <w:rPr>
          <w:sz w:val="28"/>
          <w:szCs w:val="28"/>
        </w:rPr>
        <w:t xml:space="preserve"> при навантаженнях </w:t>
      </w:r>
      <w:r w:rsidRPr="005E6D96">
        <w:rPr>
          <w:sz w:val="28"/>
          <w:szCs w:val="28"/>
          <w:lang w:val="ru-RU"/>
        </w:rPr>
        <w:t>&gt; 0,3 МПа.</w:t>
      </w:r>
    </w:p>
    <w:p w14:paraId="4D484FA5" w14:textId="77777777" w:rsidR="007F49E8" w:rsidRPr="005E6D96" w:rsidRDefault="007F49E8" w:rsidP="008345AA">
      <w:pPr>
        <w:pStyle w:val="a3"/>
        <w:numPr>
          <w:ilvl w:val="0"/>
          <w:numId w:val="12"/>
        </w:numPr>
        <w:spacing w:line="360" w:lineRule="auto"/>
        <w:ind w:left="284" w:right="284" w:firstLine="567"/>
        <w:jc w:val="both"/>
        <w:rPr>
          <w:sz w:val="28"/>
          <w:szCs w:val="28"/>
        </w:rPr>
      </w:pPr>
      <w:r w:rsidRPr="005E6D96">
        <w:rPr>
          <w:sz w:val="28"/>
          <w:szCs w:val="28"/>
        </w:rPr>
        <w:t>Отримана кількісна та якісна оцінка деформацій ФДФ.</w:t>
      </w:r>
    </w:p>
    <w:p w14:paraId="6A245B75" w14:textId="77777777" w:rsidR="007F49E8" w:rsidRPr="005E6D96" w:rsidRDefault="007F49E8" w:rsidP="008345AA">
      <w:pPr>
        <w:pStyle w:val="a3"/>
        <w:numPr>
          <w:ilvl w:val="0"/>
          <w:numId w:val="12"/>
        </w:numPr>
        <w:spacing w:line="360" w:lineRule="auto"/>
        <w:ind w:left="284" w:right="284" w:firstLine="567"/>
        <w:jc w:val="both"/>
        <w:rPr>
          <w:sz w:val="28"/>
          <w:szCs w:val="28"/>
        </w:rPr>
      </w:pPr>
      <w:r w:rsidRPr="005E6D96">
        <w:rPr>
          <w:sz w:val="28"/>
          <w:szCs w:val="28"/>
        </w:rPr>
        <w:t>Проведені експериментальні дослідження дозволяють більш системно та ретельніше розробити методику визначення деформацій різних типів ФДФ на площинний стиск.</w:t>
      </w:r>
    </w:p>
    <w:p w14:paraId="0FD594A3" w14:textId="77777777" w:rsidR="007F49E8" w:rsidRPr="005E6D96" w:rsidRDefault="007F49E8" w:rsidP="007F49E8">
      <w:pPr>
        <w:pStyle w:val="a3"/>
        <w:spacing w:after="100" w:afterAutospacing="1" w:line="360" w:lineRule="auto"/>
        <w:ind w:left="284" w:right="284" w:firstLine="567"/>
        <w:contextualSpacing w:val="0"/>
        <w:jc w:val="both"/>
        <w:rPr>
          <w:sz w:val="28"/>
          <w:szCs w:val="28"/>
        </w:rPr>
      </w:pPr>
    </w:p>
    <w:p w14:paraId="0FB3F1BB" w14:textId="77777777" w:rsidR="007F49E8" w:rsidRPr="005E6D96" w:rsidRDefault="007F49E8" w:rsidP="007F49E8">
      <w:pPr>
        <w:spacing w:line="360" w:lineRule="auto"/>
        <w:ind w:left="284" w:right="284" w:firstLine="567"/>
        <w:jc w:val="both"/>
        <w:rPr>
          <w:sz w:val="28"/>
          <w:szCs w:val="28"/>
          <w:u w:val="single"/>
        </w:rPr>
      </w:pPr>
      <w:r w:rsidRPr="005E6D96">
        <w:rPr>
          <w:sz w:val="28"/>
          <w:szCs w:val="28"/>
          <w:u w:val="single"/>
        </w:rPr>
        <w:t>Висновки по розділу.</w:t>
      </w:r>
    </w:p>
    <w:p w14:paraId="054D5579" w14:textId="77777777" w:rsidR="007F49E8" w:rsidRPr="005E6D96" w:rsidRDefault="007F49E8" w:rsidP="007F49E8">
      <w:pPr>
        <w:spacing w:line="360" w:lineRule="auto"/>
        <w:ind w:left="284" w:right="284" w:firstLine="567"/>
        <w:jc w:val="both"/>
        <w:rPr>
          <w:sz w:val="28"/>
          <w:szCs w:val="28"/>
        </w:rPr>
      </w:pPr>
      <w:r w:rsidRPr="005E6D96">
        <w:rPr>
          <w:sz w:val="28"/>
          <w:szCs w:val="28"/>
        </w:rPr>
        <w:t xml:space="preserve">Проведені експерименти дають змогу отримати наглядну картину того, що відбувається під час друку на ГК при застосуванні </w:t>
      </w:r>
      <w:proofErr w:type="spellStart"/>
      <w:r w:rsidRPr="005E6D96">
        <w:rPr>
          <w:sz w:val="28"/>
          <w:szCs w:val="28"/>
        </w:rPr>
        <w:t>флексодрукарської</w:t>
      </w:r>
      <w:proofErr w:type="spellEnd"/>
      <w:r w:rsidRPr="005E6D96">
        <w:rPr>
          <w:sz w:val="28"/>
          <w:szCs w:val="28"/>
        </w:rPr>
        <w:t xml:space="preserve"> аркушевої машини. Було отримано кількісну та якісну оцінку деформацій ГК та ФДМ при друці, визначено фактори, які впливають на їх фізико-механічні властивості при площинному стиску. В результаті досліджень виявлені кількісні показники, залежності граничних значень деформацій від прикладених навантажень, а також умови, при яких можливе якісне перенесення інформації (зображень, тексту) на поверхню ГК. Отримані дані можуть бути використані при проектуванні нових </w:t>
      </w:r>
      <w:proofErr w:type="spellStart"/>
      <w:r w:rsidRPr="005E6D96">
        <w:rPr>
          <w:sz w:val="28"/>
          <w:szCs w:val="28"/>
        </w:rPr>
        <w:t>флексодрукарських</w:t>
      </w:r>
      <w:proofErr w:type="spellEnd"/>
      <w:r w:rsidRPr="005E6D96">
        <w:rPr>
          <w:sz w:val="28"/>
          <w:szCs w:val="28"/>
        </w:rPr>
        <w:t xml:space="preserve"> аркушевих машин, а також при дослідженні існуючих.</w:t>
      </w:r>
    </w:p>
    <w:p w14:paraId="02D4C1D3" w14:textId="77777777" w:rsidR="007F49E8" w:rsidRPr="00A50BDD" w:rsidRDefault="007F49E8" w:rsidP="0027263B">
      <w:pPr>
        <w:tabs>
          <w:tab w:val="left" w:pos="1912"/>
        </w:tabs>
        <w:ind w:left="284" w:right="284" w:firstLine="567"/>
        <w:rPr>
          <w:szCs w:val="28"/>
        </w:rPr>
      </w:pPr>
    </w:p>
    <w:p w14:paraId="371C7E57" w14:textId="77777777" w:rsidR="00094174" w:rsidRPr="00094174" w:rsidRDefault="00094174" w:rsidP="00094174">
      <w:pPr>
        <w:shd w:val="clear" w:color="auto" w:fill="FFFFFF"/>
        <w:adjustRightInd w:val="0"/>
        <w:spacing w:line="360" w:lineRule="auto"/>
        <w:ind w:left="284" w:right="284"/>
        <w:rPr>
          <w:b/>
          <w:color w:val="000000"/>
          <w:sz w:val="32"/>
          <w:szCs w:val="32"/>
        </w:rPr>
      </w:pPr>
      <w:r>
        <w:rPr>
          <w:b/>
          <w:color w:val="000000"/>
          <w:sz w:val="32"/>
          <w:szCs w:val="32"/>
        </w:rPr>
        <w:t>__. Економічна частина.</w:t>
      </w:r>
    </w:p>
    <w:p w14:paraId="5B279C68" w14:textId="77777777" w:rsidR="00094174" w:rsidRPr="00094174" w:rsidRDefault="00094174" w:rsidP="00094174">
      <w:pPr>
        <w:shd w:val="clear" w:color="auto" w:fill="FFFFFF"/>
        <w:adjustRightInd w:val="0"/>
        <w:spacing w:line="360" w:lineRule="auto"/>
        <w:ind w:left="284" w:right="284"/>
        <w:jc w:val="right"/>
        <w:rPr>
          <w:color w:val="000000"/>
          <w:sz w:val="28"/>
          <w:szCs w:val="28"/>
        </w:rPr>
      </w:pPr>
      <w:r w:rsidRPr="00094174">
        <w:rPr>
          <w:color w:val="000000"/>
          <w:sz w:val="28"/>
          <w:szCs w:val="28"/>
        </w:rPr>
        <w:t>Таблиця 1</w:t>
      </w:r>
    </w:p>
    <w:p w14:paraId="19A83998" w14:textId="77777777" w:rsidR="00094174" w:rsidRPr="00094174" w:rsidRDefault="00094174" w:rsidP="00094174">
      <w:pPr>
        <w:shd w:val="clear" w:color="auto" w:fill="FFFFFF"/>
        <w:adjustRightInd w:val="0"/>
        <w:spacing w:line="360" w:lineRule="auto"/>
        <w:ind w:left="284" w:right="284"/>
        <w:jc w:val="center"/>
        <w:rPr>
          <w:i/>
          <w:color w:val="000000"/>
          <w:sz w:val="28"/>
          <w:szCs w:val="28"/>
        </w:rPr>
      </w:pPr>
      <w:r w:rsidRPr="00094174">
        <w:rPr>
          <w:i/>
          <w:color w:val="000000"/>
          <w:sz w:val="28"/>
          <w:szCs w:val="28"/>
        </w:rPr>
        <w:t>Основні характеристики машин, що порівнюються.</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2437"/>
        <w:gridCol w:w="2409"/>
        <w:gridCol w:w="111"/>
        <w:gridCol w:w="2441"/>
        <w:gridCol w:w="1905"/>
      </w:tblGrid>
      <w:tr w:rsidR="00094174" w:rsidRPr="00094174" w14:paraId="3C60581B" w14:textId="77777777" w:rsidTr="00094174">
        <w:trPr>
          <w:trHeight w:val="70"/>
        </w:trPr>
        <w:tc>
          <w:tcPr>
            <w:tcW w:w="567" w:type="dxa"/>
            <w:vMerge w:val="restart"/>
            <w:vAlign w:val="center"/>
          </w:tcPr>
          <w:p w14:paraId="65B640B4" w14:textId="77777777" w:rsidR="00094174" w:rsidRPr="00094174" w:rsidRDefault="00094174" w:rsidP="00094174">
            <w:pPr>
              <w:adjustRightInd w:val="0"/>
              <w:rPr>
                <w:b/>
                <w:color w:val="000000"/>
              </w:rPr>
            </w:pPr>
            <w:r w:rsidRPr="00094174">
              <w:rPr>
                <w:b/>
                <w:color w:val="000000"/>
              </w:rPr>
              <w:t>№</w:t>
            </w:r>
          </w:p>
        </w:tc>
        <w:tc>
          <w:tcPr>
            <w:tcW w:w="2437" w:type="dxa"/>
            <w:vMerge w:val="restart"/>
            <w:vAlign w:val="center"/>
          </w:tcPr>
          <w:p w14:paraId="1BDD13FB" w14:textId="77777777" w:rsidR="00094174" w:rsidRPr="00094174" w:rsidRDefault="00094174" w:rsidP="00094174">
            <w:pPr>
              <w:adjustRightInd w:val="0"/>
              <w:ind w:left="284" w:right="284"/>
              <w:jc w:val="center"/>
              <w:rPr>
                <w:b/>
                <w:color w:val="000000"/>
              </w:rPr>
            </w:pPr>
            <w:r w:rsidRPr="00094174">
              <w:rPr>
                <w:b/>
                <w:color w:val="000000"/>
              </w:rPr>
              <w:t>Показники</w:t>
            </w:r>
          </w:p>
        </w:tc>
        <w:tc>
          <w:tcPr>
            <w:tcW w:w="6866" w:type="dxa"/>
            <w:gridSpan w:val="4"/>
            <w:vAlign w:val="center"/>
          </w:tcPr>
          <w:p w14:paraId="0B544ED1" w14:textId="77777777" w:rsidR="00094174" w:rsidRPr="00094174" w:rsidRDefault="00094174" w:rsidP="00094174">
            <w:pPr>
              <w:adjustRightInd w:val="0"/>
              <w:ind w:left="284" w:right="284"/>
              <w:jc w:val="center"/>
              <w:rPr>
                <w:b/>
                <w:color w:val="000000"/>
              </w:rPr>
            </w:pPr>
            <w:r w:rsidRPr="00094174">
              <w:rPr>
                <w:b/>
                <w:color w:val="000000"/>
              </w:rPr>
              <w:t>Значення показників для варіантів</w:t>
            </w:r>
          </w:p>
        </w:tc>
      </w:tr>
      <w:tr w:rsidR="00094174" w:rsidRPr="00094174" w14:paraId="44719E82" w14:textId="77777777" w:rsidTr="00094174">
        <w:trPr>
          <w:trHeight w:val="160"/>
        </w:trPr>
        <w:tc>
          <w:tcPr>
            <w:tcW w:w="567" w:type="dxa"/>
            <w:vMerge/>
            <w:vAlign w:val="center"/>
          </w:tcPr>
          <w:p w14:paraId="5720D5C7" w14:textId="77777777" w:rsidR="00094174" w:rsidRPr="00094174" w:rsidRDefault="00094174" w:rsidP="00094174">
            <w:pPr>
              <w:adjustRightInd w:val="0"/>
              <w:jc w:val="center"/>
              <w:rPr>
                <w:b/>
                <w:color w:val="000000"/>
              </w:rPr>
            </w:pPr>
          </w:p>
        </w:tc>
        <w:tc>
          <w:tcPr>
            <w:tcW w:w="2437" w:type="dxa"/>
            <w:vMerge/>
            <w:vAlign w:val="center"/>
          </w:tcPr>
          <w:p w14:paraId="21B6288F" w14:textId="77777777" w:rsidR="00094174" w:rsidRPr="00094174" w:rsidRDefault="00094174" w:rsidP="00094174">
            <w:pPr>
              <w:adjustRightInd w:val="0"/>
              <w:ind w:left="284" w:right="284"/>
              <w:jc w:val="center"/>
              <w:rPr>
                <w:b/>
                <w:color w:val="000000"/>
              </w:rPr>
            </w:pPr>
          </w:p>
        </w:tc>
        <w:tc>
          <w:tcPr>
            <w:tcW w:w="2520" w:type="dxa"/>
            <w:gridSpan w:val="2"/>
            <w:vAlign w:val="center"/>
          </w:tcPr>
          <w:p w14:paraId="643EB3B0" w14:textId="77777777" w:rsidR="00094174" w:rsidRPr="00094174" w:rsidRDefault="00094174" w:rsidP="00094174">
            <w:pPr>
              <w:adjustRightInd w:val="0"/>
              <w:ind w:left="284" w:right="284"/>
              <w:jc w:val="center"/>
              <w:rPr>
                <w:b/>
                <w:color w:val="000000"/>
              </w:rPr>
            </w:pPr>
            <w:r w:rsidRPr="00094174">
              <w:rPr>
                <w:b/>
                <w:color w:val="000000"/>
              </w:rPr>
              <w:t>Базовий</w:t>
            </w:r>
          </w:p>
        </w:tc>
        <w:tc>
          <w:tcPr>
            <w:tcW w:w="2441" w:type="dxa"/>
            <w:vAlign w:val="center"/>
          </w:tcPr>
          <w:p w14:paraId="54805A8D" w14:textId="77777777" w:rsidR="00094174" w:rsidRPr="00094174" w:rsidRDefault="00094174" w:rsidP="00094174">
            <w:pPr>
              <w:adjustRightInd w:val="0"/>
              <w:ind w:left="284" w:right="284"/>
              <w:jc w:val="center"/>
              <w:rPr>
                <w:b/>
                <w:color w:val="000000"/>
              </w:rPr>
            </w:pPr>
            <w:r w:rsidRPr="00094174">
              <w:rPr>
                <w:b/>
                <w:color w:val="000000"/>
              </w:rPr>
              <w:t>Проектний</w:t>
            </w:r>
          </w:p>
        </w:tc>
        <w:tc>
          <w:tcPr>
            <w:tcW w:w="1905" w:type="dxa"/>
            <w:vAlign w:val="center"/>
          </w:tcPr>
          <w:p w14:paraId="5B1EB77A" w14:textId="77777777" w:rsidR="00094174" w:rsidRPr="00094174" w:rsidRDefault="00094174" w:rsidP="00094174">
            <w:pPr>
              <w:adjustRightInd w:val="0"/>
              <w:ind w:left="284" w:right="284"/>
              <w:jc w:val="center"/>
              <w:rPr>
                <w:b/>
                <w:color w:val="000000"/>
              </w:rPr>
            </w:pPr>
            <w:r w:rsidRPr="00094174">
              <w:rPr>
                <w:b/>
                <w:color w:val="000000"/>
              </w:rPr>
              <w:t>Світове досягнення</w:t>
            </w:r>
          </w:p>
        </w:tc>
      </w:tr>
      <w:tr w:rsidR="00094174" w:rsidRPr="00094174" w14:paraId="245F3408" w14:textId="77777777" w:rsidTr="00094174">
        <w:trPr>
          <w:trHeight w:val="378"/>
        </w:trPr>
        <w:tc>
          <w:tcPr>
            <w:tcW w:w="567" w:type="dxa"/>
            <w:vAlign w:val="center"/>
          </w:tcPr>
          <w:p w14:paraId="55DABD3D" w14:textId="77777777" w:rsidR="00094174" w:rsidRPr="00094174" w:rsidRDefault="00094174" w:rsidP="00094174">
            <w:pPr>
              <w:adjustRightInd w:val="0"/>
              <w:jc w:val="center"/>
              <w:rPr>
                <w:color w:val="000000"/>
              </w:rPr>
            </w:pPr>
            <w:r w:rsidRPr="00094174">
              <w:rPr>
                <w:color w:val="000000"/>
              </w:rPr>
              <w:t>1</w:t>
            </w:r>
          </w:p>
        </w:tc>
        <w:tc>
          <w:tcPr>
            <w:tcW w:w="2437" w:type="dxa"/>
            <w:vAlign w:val="center"/>
          </w:tcPr>
          <w:p w14:paraId="439AA919" w14:textId="77777777" w:rsidR="00094174" w:rsidRPr="00094174" w:rsidRDefault="00094174" w:rsidP="00094174">
            <w:pPr>
              <w:adjustRightInd w:val="0"/>
              <w:ind w:left="284" w:right="284"/>
              <w:jc w:val="center"/>
              <w:rPr>
                <w:color w:val="000000"/>
              </w:rPr>
            </w:pPr>
            <w:r w:rsidRPr="00094174">
              <w:rPr>
                <w:color w:val="000000"/>
              </w:rPr>
              <w:t>Назва пристрою</w:t>
            </w:r>
          </w:p>
        </w:tc>
        <w:tc>
          <w:tcPr>
            <w:tcW w:w="2520" w:type="dxa"/>
            <w:gridSpan w:val="2"/>
            <w:vAlign w:val="center"/>
          </w:tcPr>
          <w:p w14:paraId="1F55F90E" w14:textId="77777777" w:rsidR="00094174" w:rsidRPr="00094174" w:rsidRDefault="00094174" w:rsidP="00094174">
            <w:pPr>
              <w:adjustRightInd w:val="0"/>
              <w:ind w:left="284" w:right="284"/>
              <w:jc w:val="center"/>
              <w:rPr>
                <w:color w:val="000000"/>
              </w:rPr>
            </w:pPr>
            <w:proofErr w:type="spellStart"/>
            <w:r w:rsidRPr="00094174">
              <w:rPr>
                <w:color w:val="000000"/>
              </w:rPr>
              <w:t>Друкарсько-висікальна</w:t>
            </w:r>
            <w:proofErr w:type="spellEnd"/>
            <w:r w:rsidRPr="00094174">
              <w:rPr>
                <w:color w:val="000000"/>
              </w:rPr>
              <w:t xml:space="preserve"> лінія  ДВЛ-1800</w:t>
            </w:r>
          </w:p>
        </w:tc>
        <w:tc>
          <w:tcPr>
            <w:tcW w:w="2441" w:type="dxa"/>
            <w:vAlign w:val="center"/>
          </w:tcPr>
          <w:p w14:paraId="404040D0" w14:textId="77777777" w:rsidR="00094174" w:rsidRPr="00094174" w:rsidRDefault="00094174" w:rsidP="00094174">
            <w:pPr>
              <w:adjustRightInd w:val="0"/>
              <w:ind w:left="284" w:right="284"/>
              <w:jc w:val="center"/>
              <w:rPr>
                <w:color w:val="000000"/>
              </w:rPr>
            </w:pPr>
            <w:proofErr w:type="spellStart"/>
            <w:r w:rsidRPr="00094174">
              <w:rPr>
                <w:color w:val="000000"/>
              </w:rPr>
              <w:t>Друкарсько-висікальна</w:t>
            </w:r>
            <w:proofErr w:type="spellEnd"/>
            <w:r w:rsidRPr="00094174">
              <w:rPr>
                <w:color w:val="000000"/>
              </w:rPr>
              <w:t xml:space="preserve"> лінія  ДВЛ-1800 (модифікована)</w:t>
            </w:r>
          </w:p>
        </w:tc>
        <w:tc>
          <w:tcPr>
            <w:tcW w:w="1905" w:type="dxa"/>
            <w:vAlign w:val="center"/>
          </w:tcPr>
          <w:p w14:paraId="7C034446" w14:textId="77777777" w:rsidR="00094174" w:rsidRPr="00094174" w:rsidRDefault="00094174" w:rsidP="00094174">
            <w:pPr>
              <w:adjustRightInd w:val="0"/>
              <w:ind w:left="284" w:right="284"/>
              <w:jc w:val="center"/>
              <w:rPr>
                <w:color w:val="000000"/>
              </w:rPr>
            </w:pPr>
            <w:r w:rsidRPr="00094174">
              <w:rPr>
                <w:color w:val="000000"/>
              </w:rPr>
              <w:t>FLEXO 160-VISION</w:t>
            </w:r>
          </w:p>
        </w:tc>
      </w:tr>
      <w:tr w:rsidR="00094174" w:rsidRPr="00094174" w14:paraId="24336953" w14:textId="77777777" w:rsidTr="00094174">
        <w:trPr>
          <w:trHeight w:val="345"/>
        </w:trPr>
        <w:tc>
          <w:tcPr>
            <w:tcW w:w="567" w:type="dxa"/>
            <w:vAlign w:val="center"/>
          </w:tcPr>
          <w:p w14:paraId="735BE175" w14:textId="77777777" w:rsidR="00094174" w:rsidRPr="00094174" w:rsidRDefault="00094174" w:rsidP="00094174">
            <w:pPr>
              <w:adjustRightInd w:val="0"/>
              <w:jc w:val="center"/>
              <w:rPr>
                <w:color w:val="000000"/>
              </w:rPr>
            </w:pPr>
            <w:r w:rsidRPr="00094174">
              <w:rPr>
                <w:color w:val="000000"/>
              </w:rPr>
              <w:t>2</w:t>
            </w:r>
          </w:p>
        </w:tc>
        <w:tc>
          <w:tcPr>
            <w:tcW w:w="2437" w:type="dxa"/>
            <w:vAlign w:val="center"/>
          </w:tcPr>
          <w:p w14:paraId="26E53B71" w14:textId="77777777" w:rsidR="00094174" w:rsidRPr="00094174" w:rsidRDefault="00094174" w:rsidP="00094174">
            <w:pPr>
              <w:adjustRightInd w:val="0"/>
              <w:ind w:left="284" w:right="284"/>
              <w:jc w:val="center"/>
              <w:rPr>
                <w:color w:val="000000"/>
              </w:rPr>
            </w:pPr>
            <w:r w:rsidRPr="00094174">
              <w:rPr>
                <w:color w:val="000000"/>
              </w:rPr>
              <w:t>Завод виробник</w:t>
            </w:r>
          </w:p>
        </w:tc>
        <w:tc>
          <w:tcPr>
            <w:tcW w:w="2520" w:type="dxa"/>
            <w:gridSpan w:val="2"/>
            <w:vAlign w:val="center"/>
          </w:tcPr>
          <w:p w14:paraId="4326344B" w14:textId="77777777" w:rsidR="00094174" w:rsidRPr="00094174" w:rsidRDefault="00094174" w:rsidP="00094174">
            <w:pPr>
              <w:adjustRightInd w:val="0"/>
              <w:ind w:left="284" w:right="284"/>
              <w:jc w:val="center"/>
              <w:rPr>
                <w:color w:val="000000"/>
              </w:rPr>
            </w:pPr>
            <w:r w:rsidRPr="00094174">
              <w:rPr>
                <w:color w:val="000000"/>
              </w:rPr>
              <w:t>«</w:t>
            </w:r>
            <w:proofErr w:type="spellStart"/>
            <w:r w:rsidRPr="00094174">
              <w:rPr>
                <w:color w:val="000000"/>
              </w:rPr>
              <w:t>Київполіграфмаш</w:t>
            </w:r>
            <w:proofErr w:type="spellEnd"/>
            <w:r w:rsidRPr="00094174">
              <w:rPr>
                <w:color w:val="000000"/>
              </w:rPr>
              <w:t>»</w:t>
            </w:r>
          </w:p>
        </w:tc>
        <w:tc>
          <w:tcPr>
            <w:tcW w:w="2441" w:type="dxa"/>
            <w:vAlign w:val="center"/>
          </w:tcPr>
          <w:p w14:paraId="2BB0FDB6" w14:textId="77777777" w:rsidR="00094174" w:rsidRPr="00094174" w:rsidRDefault="00094174" w:rsidP="00094174">
            <w:pPr>
              <w:adjustRightInd w:val="0"/>
              <w:ind w:left="284" w:right="284"/>
              <w:jc w:val="center"/>
              <w:rPr>
                <w:color w:val="000000"/>
              </w:rPr>
            </w:pPr>
            <w:r w:rsidRPr="00094174">
              <w:rPr>
                <w:color w:val="000000"/>
              </w:rPr>
              <w:t>«</w:t>
            </w:r>
            <w:proofErr w:type="spellStart"/>
            <w:r w:rsidRPr="00094174">
              <w:rPr>
                <w:color w:val="000000"/>
              </w:rPr>
              <w:t>Київполіграфмаш</w:t>
            </w:r>
            <w:proofErr w:type="spellEnd"/>
            <w:r w:rsidRPr="00094174">
              <w:rPr>
                <w:color w:val="000000"/>
              </w:rPr>
              <w:t>»</w:t>
            </w:r>
          </w:p>
        </w:tc>
        <w:tc>
          <w:tcPr>
            <w:tcW w:w="1905" w:type="dxa"/>
            <w:vAlign w:val="center"/>
          </w:tcPr>
          <w:p w14:paraId="4001E823" w14:textId="77777777" w:rsidR="00094174" w:rsidRPr="00094174" w:rsidRDefault="00094174" w:rsidP="00094174">
            <w:pPr>
              <w:adjustRightInd w:val="0"/>
              <w:ind w:left="284" w:right="284"/>
              <w:jc w:val="center"/>
              <w:rPr>
                <w:color w:val="000000"/>
                <w:lang w:val="en-US"/>
              </w:rPr>
            </w:pPr>
            <w:r w:rsidRPr="00094174">
              <w:rPr>
                <w:rStyle w:val="ab"/>
                <w:color w:val="000000"/>
                <w:lang w:val="en-US"/>
              </w:rPr>
              <w:t>BOBST-Group</w:t>
            </w:r>
          </w:p>
        </w:tc>
      </w:tr>
      <w:tr w:rsidR="00094174" w:rsidRPr="00094174" w14:paraId="058CA830" w14:textId="77777777" w:rsidTr="00094174">
        <w:trPr>
          <w:trHeight w:val="690"/>
        </w:trPr>
        <w:tc>
          <w:tcPr>
            <w:tcW w:w="567" w:type="dxa"/>
            <w:vAlign w:val="center"/>
          </w:tcPr>
          <w:p w14:paraId="635C4A20" w14:textId="77777777" w:rsidR="00094174" w:rsidRPr="00094174" w:rsidRDefault="00094174" w:rsidP="00094174">
            <w:pPr>
              <w:adjustRightInd w:val="0"/>
              <w:jc w:val="center"/>
              <w:rPr>
                <w:color w:val="000000"/>
              </w:rPr>
            </w:pPr>
            <w:r w:rsidRPr="00094174">
              <w:rPr>
                <w:color w:val="000000"/>
              </w:rPr>
              <w:t>3</w:t>
            </w:r>
          </w:p>
        </w:tc>
        <w:tc>
          <w:tcPr>
            <w:tcW w:w="2437" w:type="dxa"/>
            <w:vAlign w:val="center"/>
          </w:tcPr>
          <w:p w14:paraId="66949792" w14:textId="77777777" w:rsidR="00094174" w:rsidRPr="00094174" w:rsidRDefault="00094174" w:rsidP="00094174">
            <w:pPr>
              <w:adjustRightInd w:val="0"/>
              <w:ind w:left="284" w:right="284"/>
              <w:jc w:val="center"/>
              <w:rPr>
                <w:color w:val="000000"/>
              </w:rPr>
            </w:pPr>
            <w:r w:rsidRPr="00094174">
              <w:rPr>
                <w:color w:val="000000"/>
              </w:rPr>
              <w:t>Рік випуску</w:t>
            </w:r>
          </w:p>
        </w:tc>
        <w:tc>
          <w:tcPr>
            <w:tcW w:w="2520" w:type="dxa"/>
            <w:gridSpan w:val="2"/>
            <w:vAlign w:val="center"/>
          </w:tcPr>
          <w:p w14:paraId="6D87B618" w14:textId="77777777" w:rsidR="00094174" w:rsidRPr="00094174" w:rsidRDefault="00094174" w:rsidP="00094174">
            <w:pPr>
              <w:adjustRightInd w:val="0"/>
              <w:ind w:left="284" w:right="284"/>
              <w:jc w:val="center"/>
              <w:rPr>
                <w:color w:val="000000"/>
              </w:rPr>
            </w:pPr>
            <w:r w:rsidRPr="00094174">
              <w:rPr>
                <w:color w:val="000000"/>
              </w:rPr>
              <w:t>1998</w:t>
            </w:r>
          </w:p>
        </w:tc>
        <w:tc>
          <w:tcPr>
            <w:tcW w:w="2441" w:type="dxa"/>
            <w:vAlign w:val="center"/>
          </w:tcPr>
          <w:p w14:paraId="0A61B2CE" w14:textId="77777777" w:rsidR="00094174" w:rsidRPr="00094174" w:rsidRDefault="00094174" w:rsidP="00094174">
            <w:pPr>
              <w:adjustRightInd w:val="0"/>
              <w:ind w:left="284" w:right="284"/>
              <w:jc w:val="center"/>
              <w:rPr>
                <w:color w:val="000000"/>
              </w:rPr>
            </w:pPr>
            <w:r w:rsidRPr="00094174">
              <w:rPr>
                <w:color w:val="000000"/>
              </w:rPr>
              <w:t>2010</w:t>
            </w:r>
          </w:p>
        </w:tc>
        <w:tc>
          <w:tcPr>
            <w:tcW w:w="1905" w:type="dxa"/>
            <w:vAlign w:val="center"/>
          </w:tcPr>
          <w:p w14:paraId="61153484" w14:textId="77777777" w:rsidR="00094174" w:rsidRPr="00094174" w:rsidRDefault="00094174" w:rsidP="00094174">
            <w:pPr>
              <w:adjustRightInd w:val="0"/>
              <w:ind w:left="284" w:right="284"/>
              <w:jc w:val="center"/>
              <w:rPr>
                <w:color w:val="000000"/>
              </w:rPr>
            </w:pPr>
            <w:r w:rsidRPr="00094174">
              <w:rPr>
                <w:color w:val="000000"/>
              </w:rPr>
              <w:t>20</w:t>
            </w:r>
            <w:r w:rsidRPr="00094174">
              <w:rPr>
                <w:color w:val="000000"/>
                <w:lang w:val="en-US"/>
              </w:rPr>
              <w:t>10</w:t>
            </w:r>
          </w:p>
        </w:tc>
      </w:tr>
      <w:tr w:rsidR="00094174" w:rsidRPr="00094174" w14:paraId="7B0544BB" w14:textId="77777777" w:rsidTr="00094174">
        <w:trPr>
          <w:trHeight w:val="525"/>
        </w:trPr>
        <w:tc>
          <w:tcPr>
            <w:tcW w:w="567" w:type="dxa"/>
            <w:vAlign w:val="center"/>
          </w:tcPr>
          <w:p w14:paraId="001CF310" w14:textId="77777777" w:rsidR="00094174" w:rsidRPr="00094174" w:rsidRDefault="00094174" w:rsidP="00094174">
            <w:pPr>
              <w:adjustRightInd w:val="0"/>
              <w:jc w:val="center"/>
              <w:rPr>
                <w:color w:val="000000"/>
              </w:rPr>
            </w:pPr>
            <w:r w:rsidRPr="00094174">
              <w:rPr>
                <w:color w:val="000000"/>
              </w:rPr>
              <w:t>4</w:t>
            </w:r>
          </w:p>
        </w:tc>
        <w:tc>
          <w:tcPr>
            <w:tcW w:w="2437" w:type="dxa"/>
            <w:vAlign w:val="center"/>
          </w:tcPr>
          <w:p w14:paraId="71A55412" w14:textId="77777777" w:rsidR="00094174" w:rsidRPr="00094174" w:rsidRDefault="00094174" w:rsidP="00094174">
            <w:pPr>
              <w:adjustRightInd w:val="0"/>
              <w:ind w:left="284"/>
              <w:jc w:val="center"/>
              <w:rPr>
                <w:color w:val="000000"/>
              </w:rPr>
            </w:pPr>
            <w:r w:rsidRPr="00094174">
              <w:rPr>
                <w:color w:val="000000"/>
              </w:rPr>
              <w:t>Продуктивність</w:t>
            </w:r>
            <w:r>
              <w:rPr>
                <w:color w:val="000000"/>
              </w:rPr>
              <w:t>,</w:t>
            </w:r>
            <w:r w:rsidRPr="00094174">
              <w:rPr>
                <w:color w:val="000000"/>
              </w:rPr>
              <w:t xml:space="preserve"> </w:t>
            </w:r>
            <w:proofErr w:type="spellStart"/>
            <w:r w:rsidRPr="00094174">
              <w:rPr>
                <w:color w:val="000000"/>
              </w:rPr>
              <w:t>відб</w:t>
            </w:r>
            <w:proofErr w:type="spellEnd"/>
            <w:r w:rsidRPr="00094174">
              <w:rPr>
                <w:color w:val="000000"/>
              </w:rPr>
              <w:t>./хв</w:t>
            </w:r>
          </w:p>
        </w:tc>
        <w:tc>
          <w:tcPr>
            <w:tcW w:w="2520" w:type="dxa"/>
            <w:gridSpan w:val="2"/>
            <w:vAlign w:val="center"/>
          </w:tcPr>
          <w:p w14:paraId="6E973DA2" w14:textId="77777777" w:rsidR="00094174" w:rsidRPr="00094174" w:rsidRDefault="00094174" w:rsidP="00094174">
            <w:pPr>
              <w:adjustRightInd w:val="0"/>
              <w:ind w:left="284" w:right="284"/>
              <w:jc w:val="center"/>
              <w:rPr>
                <w:color w:val="000000"/>
              </w:rPr>
            </w:pPr>
            <w:r w:rsidRPr="00094174">
              <w:rPr>
                <w:color w:val="000000"/>
              </w:rPr>
              <w:t>80</w:t>
            </w:r>
          </w:p>
        </w:tc>
        <w:tc>
          <w:tcPr>
            <w:tcW w:w="2441" w:type="dxa"/>
            <w:vAlign w:val="center"/>
          </w:tcPr>
          <w:p w14:paraId="3B246B42" w14:textId="77777777" w:rsidR="00094174" w:rsidRPr="00094174" w:rsidRDefault="00094174" w:rsidP="00094174">
            <w:pPr>
              <w:adjustRightInd w:val="0"/>
              <w:ind w:left="284" w:right="284"/>
              <w:jc w:val="center"/>
              <w:rPr>
                <w:color w:val="000000"/>
              </w:rPr>
            </w:pPr>
            <w:r w:rsidRPr="00094174">
              <w:rPr>
                <w:color w:val="000000"/>
              </w:rPr>
              <w:t>95</w:t>
            </w:r>
          </w:p>
        </w:tc>
        <w:tc>
          <w:tcPr>
            <w:tcW w:w="1905" w:type="dxa"/>
            <w:vAlign w:val="center"/>
          </w:tcPr>
          <w:p w14:paraId="7F33A31B" w14:textId="77777777" w:rsidR="00094174" w:rsidRPr="00094174" w:rsidRDefault="00094174" w:rsidP="00094174">
            <w:pPr>
              <w:adjustRightInd w:val="0"/>
              <w:ind w:left="284" w:right="284"/>
              <w:jc w:val="center"/>
              <w:rPr>
                <w:color w:val="000000"/>
                <w:lang w:val="en-US"/>
              </w:rPr>
            </w:pPr>
            <w:r w:rsidRPr="00094174">
              <w:rPr>
                <w:color w:val="000000"/>
                <w:lang w:val="en-US"/>
              </w:rPr>
              <w:t>200</w:t>
            </w:r>
          </w:p>
        </w:tc>
      </w:tr>
      <w:tr w:rsidR="00094174" w:rsidRPr="00094174" w14:paraId="50A2A446" w14:textId="77777777" w:rsidTr="00094174">
        <w:trPr>
          <w:trHeight w:val="531"/>
        </w:trPr>
        <w:tc>
          <w:tcPr>
            <w:tcW w:w="567" w:type="dxa"/>
            <w:vAlign w:val="center"/>
          </w:tcPr>
          <w:p w14:paraId="142AB8F1" w14:textId="77777777" w:rsidR="00094174" w:rsidRPr="00094174" w:rsidRDefault="00094174" w:rsidP="00094174">
            <w:pPr>
              <w:adjustRightInd w:val="0"/>
              <w:jc w:val="center"/>
              <w:rPr>
                <w:color w:val="000000"/>
              </w:rPr>
            </w:pPr>
            <w:r w:rsidRPr="00094174">
              <w:rPr>
                <w:color w:val="000000"/>
              </w:rPr>
              <w:lastRenderedPageBreak/>
              <w:t>5</w:t>
            </w:r>
          </w:p>
        </w:tc>
        <w:tc>
          <w:tcPr>
            <w:tcW w:w="2437" w:type="dxa"/>
            <w:vAlign w:val="center"/>
          </w:tcPr>
          <w:p w14:paraId="4605A488" w14:textId="77777777" w:rsidR="00094174" w:rsidRPr="00094174" w:rsidRDefault="00094174" w:rsidP="00094174">
            <w:pPr>
              <w:adjustRightInd w:val="0"/>
              <w:ind w:left="284" w:right="284"/>
              <w:jc w:val="center"/>
              <w:rPr>
                <w:color w:val="000000"/>
              </w:rPr>
            </w:pPr>
            <w:r w:rsidRPr="00094174">
              <w:rPr>
                <w:color w:val="000000"/>
              </w:rPr>
              <w:t xml:space="preserve">Кількість одиниць продукції за один цикл, </w:t>
            </w:r>
            <w:proofErr w:type="spellStart"/>
            <w:r w:rsidRPr="00094174">
              <w:rPr>
                <w:color w:val="000000"/>
              </w:rPr>
              <w:t>відб</w:t>
            </w:r>
            <w:proofErr w:type="spellEnd"/>
            <w:r w:rsidRPr="00094174">
              <w:rPr>
                <w:color w:val="000000"/>
              </w:rPr>
              <w:t>.</w:t>
            </w:r>
          </w:p>
        </w:tc>
        <w:tc>
          <w:tcPr>
            <w:tcW w:w="2520" w:type="dxa"/>
            <w:gridSpan w:val="2"/>
            <w:vAlign w:val="center"/>
          </w:tcPr>
          <w:p w14:paraId="6185CAF9" w14:textId="77777777" w:rsidR="00094174" w:rsidRPr="00094174" w:rsidRDefault="00094174" w:rsidP="00094174">
            <w:pPr>
              <w:adjustRightInd w:val="0"/>
              <w:ind w:left="284" w:right="284"/>
              <w:jc w:val="center"/>
              <w:rPr>
                <w:color w:val="000000"/>
              </w:rPr>
            </w:pPr>
            <w:r w:rsidRPr="00094174">
              <w:rPr>
                <w:color w:val="000000"/>
              </w:rPr>
              <w:t>1</w:t>
            </w:r>
          </w:p>
        </w:tc>
        <w:tc>
          <w:tcPr>
            <w:tcW w:w="2441" w:type="dxa"/>
            <w:vAlign w:val="center"/>
          </w:tcPr>
          <w:p w14:paraId="64C89CEE" w14:textId="77777777" w:rsidR="00094174" w:rsidRPr="00094174" w:rsidRDefault="00094174" w:rsidP="00094174">
            <w:pPr>
              <w:adjustRightInd w:val="0"/>
              <w:ind w:left="284" w:right="284"/>
              <w:jc w:val="center"/>
              <w:rPr>
                <w:color w:val="000000"/>
              </w:rPr>
            </w:pPr>
            <w:r w:rsidRPr="00094174">
              <w:rPr>
                <w:color w:val="000000"/>
              </w:rPr>
              <w:t>1</w:t>
            </w:r>
          </w:p>
        </w:tc>
        <w:tc>
          <w:tcPr>
            <w:tcW w:w="1905" w:type="dxa"/>
            <w:vAlign w:val="center"/>
          </w:tcPr>
          <w:p w14:paraId="7F393491" w14:textId="77777777" w:rsidR="00094174" w:rsidRPr="00094174" w:rsidRDefault="00094174" w:rsidP="00094174">
            <w:pPr>
              <w:adjustRightInd w:val="0"/>
              <w:ind w:left="284" w:right="284"/>
              <w:jc w:val="center"/>
              <w:rPr>
                <w:color w:val="000000"/>
              </w:rPr>
            </w:pPr>
            <w:r w:rsidRPr="00094174">
              <w:rPr>
                <w:color w:val="000000"/>
              </w:rPr>
              <w:t>1</w:t>
            </w:r>
          </w:p>
        </w:tc>
      </w:tr>
      <w:tr w:rsidR="00094174" w:rsidRPr="00094174" w14:paraId="69ECAA3E" w14:textId="77777777" w:rsidTr="00094174">
        <w:trPr>
          <w:trHeight w:val="811"/>
        </w:trPr>
        <w:tc>
          <w:tcPr>
            <w:tcW w:w="567" w:type="dxa"/>
            <w:vAlign w:val="center"/>
          </w:tcPr>
          <w:p w14:paraId="0A84E62D" w14:textId="77777777" w:rsidR="00094174" w:rsidRPr="00094174" w:rsidRDefault="00094174" w:rsidP="00094174">
            <w:pPr>
              <w:adjustRightInd w:val="0"/>
              <w:jc w:val="center"/>
              <w:rPr>
                <w:color w:val="000000"/>
              </w:rPr>
            </w:pPr>
            <w:r w:rsidRPr="00094174">
              <w:rPr>
                <w:color w:val="000000"/>
              </w:rPr>
              <w:t>6</w:t>
            </w:r>
          </w:p>
        </w:tc>
        <w:tc>
          <w:tcPr>
            <w:tcW w:w="2437" w:type="dxa"/>
            <w:vAlign w:val="center"/>
          </w:tcPr>
          <w:p w14:paraId="277F1089" w14:textId="77777777" w:rsidR="00094174" w:rsidRPr="00094174" w:rsidRDefault="00094174" w:rsidP="00094174">
            <w:pPr>
              <w:adjustRightInd w:val="0"/>
              <w:ind w:left="284" w:right="284"/>
              <w:jc w:val="center"/>
              <w:rPr>
                <w:color w:val="000000"/>
              </w:rPr>
            </w:pPr>
            <w:r w:rsidRPr="00094174">
              <w:rPr>
                <w:color w:val="000000"/>
              </w:rPr>
              <w:t>Час на переналагоджування на інший вид продукції, хв</w:t>
            </w:r>
          </w:p>
        </w:tc>
        <w:tc>
          <w:tcPr>
            <w:tcW w:w="2520" w:type="dxa"/>
            <w:gridSpan w:val="2"/>
            <w:vAlign w:val="center"/>
          </w:tcPr>
          <w:p w14:paraId="50AA167C" w14:textId="77777777" w:rsidR="00094174" w:rsidRPr="00094174" w:rsidRDefault="00094174" w:rsidP="00094174">
            <w:pPr>
              <w:adjustRightInd w:val="0"/>
              <w:ind w:left="284" w:right="284"/>
              <w:jc w:val="center"/>
              <w:rPr>
                <w:color w:val="000000"/>
              </w:rPr>
            </w:pPr>
            <w:r w:rsidRPr="00094174">
              <w:rPr>
                <w:color w:val="000000"/>
              </w:rPr>
              <w:t>30</w:t>
            </w:r>
          </w:p>
        </w:tc>
        <w:tc>
          <w:tcPr>
            <w:tcW w:w="2441" w:type="dxa"/>
            <w:vAlign w:val="center"/>
          </w:tcPr>
          <w:p w14:paraId="282D6E29" w14:textId="77777777" w:rsidR="00094174" w:rsidRPr="00094174" w:rsidRDefault="00094174" w:rsidP="00094174">
            <w:pPr>
              <w:adjustRightInd w:val="0"/>
              <w:ind w:left="284" w:right="284"/>
              <w:jc w:val="center"/>
              <w:rPr>
                <w:color w:val="000000"/>
              </w:rPr>
            </w:pPr>
            <w:r w:rsidRPr="00094174">
              <w:rPr>
                <w:color w:val="000000"/>
              </w:rPr>
              <w:t>30</w:t>
            </w:r>
          </w:p>
        </w:tc>
        <w:tc>
          <w:tcPr>
            <w:tcW w:w="1905" w:type="dxa"/>
            <w:vAlign w:val="center"/>
          </w:tcPr>
          <w:p w14:paraId="71E7EFEF" w14:textId="77777777" w:rsidR="00094174" w:rsidRPr="00094174" w:rsidRDefault="00094174" w:rsidP="00094174">
            <w:pPr>
              <w:adjustRightInd w:val="0"/>
              <w:ind w:left="284" w:right="284"/>
              <w:jc w:val="center"/>
              <w:rPr>
                <w:color w:val="000000"/>
                <w:lang w:val="en-US"/>
              </w:rPr>
            </w:pPr>
            <w:r w:rsidRPr="00094174">
              <w:rPr>
                <w:color w:val="000000"/>
                <w:lang w:val="en-US"/>
              </w:rPr>
              <w:t>15</w:t>
            </w:r>
          </w:p>
        </w:tc>
      </w:tr>
      <w:tr w:rsidR="00094174" w:rsidRPr="00094174" w14:paraId="7BA4F973" w14:textId="77777777" w:rsidTr="00094174">
        <w:trPr>
          <w:trHeight w:val="360"/>
        </w:trPr>
        <w:tc>
          <w:tcPr>
            <w:tcW w:w="567" w:type="dxa"/>
            <w:vAlign w:val="center"/>
          </w:tcPr>
          <w:p w14:paraId="374C07A2" w14:textId="77777777" w:rsidR="00094174" w:rsidRPr="00094174" w:rsidRDefault="00094174" w:rsidP="00094174">
            <w:pPr>
              <w:adjustRightInd w:val="0"/>
              <w:jc w:val="center"/>
              <w:rPr>
                <w:color w:val="000000"/>
              </w:rPr>
            </w:pPr>
            <w:r w:rsidRPr="00094174">
              <w:rPr>
                <w:color w:val="000000"/>
              </w:rPr>
              <w:t>7</w:t>
            </w:r>
          </w:p>
        </w:tc>
        <w:tc>
          <w:tcPr>
            <w:tcW w:w="2437" w:type="dxa"/>
            <w:vAlign w:val="center"/>
          </w:tcPr>
          <w:p w14:paraId="7ACD9608" w14:textId="77777777" w:rsidR="00094174" w:rsidRPr="00094174" w:rsidRDefault="00094174" w:rsidP="00094174">
            <w:pPr>
              <w:adjustRightInd w:val="0"/>
              <w:ind w:left="284" w:right="284"/>
              <w:jc w:val="center"/>
              <w:rPr>
                <w:color w:val="000000"/>
              </w:rPr>
            </w:pPr>
            <w:r w:rsidRPr="00094174">
              <w:rPr>
                <w:color w:val="000000"/>
              </w:rPr>
              <w:t xml:space="preserve">Чисельність обслуговуючого персоналу, розряди, </w:t>
            </w:r>
            <w:proofErr w:type="spellStart"/>
            <w:r w:rsidRPr="00094174">
              <w:rPr>
                <w:color w:val="000000"/>
              </w:rPr>
              <w:t>чол</w:t>
            </w:r>
            <w:proofErr w:type="spellEnd"/>
            <w:r w:rsidRPr="00094174">
              <w:rPr>
                <w:color w:val="000000"/>
              </w:rPr>
              <w:t>.</w:t>
            </w:r>
          </w:p>
        </w:tc>
        <w:tc>
          <w:tcPr>
            <w:tcW w:w="2520" w:type="dxa"/>
            <w:gridSpan w:val="2"/>
            <w:vAlign w:val="center"/>
          </w:tcPr>
          <w:p w14:paraId="3C01BC59" w14:textId="77777777" w:rsidR="00094174" w:rsidRPr="00094174" w:rsidRDefault="00094174" w:rsidP="00094174">
            <w:pPr>
              <w:adjustRightInd w:val="0"/>
              <w:ind w:left="284" w:right="284"/>
              <w:jc w:val="center"/>
              <w:rPr>
                <w:color w:val="000000"/>
              </w:rPr>
            </w:pPr>
            <w:r w:rsidRPr="00094174">
              <w:rPr>
                <w:color w:val="000000"/>
              </w:rPr>
              <w:t xml:space="preserve">1 </w:t>
            </w:r>
            <w:proofErr w:type="spellStart"/>
            <w:r w:rsidRPr="00094174">
              <w:rPr>
                <w:color w:val="000000"/>
              </w:rPr>
              <w:t>чол</w:t>
            </w:r>
            <w:proofErr w:type="spellEnd"/>
            <w:r w:rsidRPr="00094174">
              <w:rPr>
                <w:color w:val="000000"/>
              </w:rPr>
              <w:t>. 6 розряд</w:t>
            </w:r>
          </w:p>
        </w:tc>
        <w:tc>
          <w:tcPr>
            <w:tcW w:w="2441" w:type="dxa"/>
            <w:vAlign w:val="center"/>
          </w:tcPr>
          <w:p w14:paraId="29A37D85" w14:textId="77777777" w:rsidR="00094174" w:rsidRPr="00094174" w:rsidRDefault="00094174" w:rsidP="00094174">
            <w:pPr>
              <w:adjustRightInd w:val="0"/>
              <w:ind w:left="284" w:right="284"/>
              <w:jc w:val="center"/>
              <w:rPr>
                <w:color w:val="000000"/>
              </w:rPr>
            </w:pPr>
            <w:r w:rsidRPr="00094174">
              <w:rPr>
                <w:color w:val="000000"/>
              </w:rPr>
              <w:t xml:space="preserve">1 </w:t>
            </w:r>
            <w:proofErr w:type="spellStart"/>
            <w:r w:rsidRPr="00094174">
              <w:rPr>
                <w:color w:val="000000"/>
              </w:rPr>
              <w:t>чол</w:t>
            </w:r>
            <w:proofErr w:type="spellEnd"/>
            <w:r w:rsidRPr="00094174">
              <w:rPr>
                <w:color w:val="000000"/>
              </w:rPr>
              <w:t>. 6 розряд</w:t>
            </w:r>
          </w:p>
        </w:tc>
        <w:tc>
          <w:tcPr>
            <w:tcW w:w="1905" w:type="dxa"/>
            <w:vAlign w:val="center"/>
          </w:tcPr>
          <w:p w14:paraId="00133355" w14:textId="77777777" w:rsidR="00094174" w:rsidRPr="00094174" w:rsidRDefault="00094174" w:rsidP="00094174">
            <w:pPr>
              <w:adjustRightInd w:val="0"/>
              <w:ind w:left="284" w:right="284"/>
              <w:jc w:val="center"/>
              <w:rPr>
                <w:color w:val="000000"/>
              </w:rPr>
            </w:pPr>
            <w:r w:rsidRPr="00094174">
              <w:rPr>
                <w:color w:val="000000"/>
              </w:rPr>
              <w:t xml:space="preserve">1 </w:t>
            </w:r>
            <w:proofErr w:type="spellStart"/>
            <w:r w:rsidRPr="00094174">
              <w:rPr>
                <w:color w:val="000000"/>
              </w:rPr>
              <w:t>чол</w:t>
            </w:r>
            <w:proofErr w:type="spellEnd"/>
            <w:r w:rsidRPr="00094174">
              <w:rPr>
                <w:color w:val="000000"/>
              </w:rPr>
              <w:t>. 6 розряд</w:t>
            </w:r>
          </w:p>
        </w:tc>
      </w:tr>
      <w:tr w:rsidR="00094174" w:rsidRPr="00094174" w14:paraId="4680ECC9" w14:textId="77777777" w:rsidTr="00094174">
        <w:trPr>
          <w:trHeight w:val="510"/>
        </w:trPr>
        <w:tc>
          <w:tcPr>
            <w:tcW w:w="567" w:type="dxa"/>
            <w:vAlign w:val="center"/>
          </w:tcPr>
          <w:p w14:paraId="0302AC1D" w14:textId="77777777" w:rsidR="00094174" w:rsidRPr="00094174" w:rsidRDefault="00094174" w:rsidP="00094174">
            <w:pPr>
              <w:adjustRightInd w:val="0"/>
              <w:jc w:val="center"/>
              <w:rPr>
                <w:color w:val="000000"/>
              </w:rPr>
            </w:pPr>
            <w:r w:rsidRPr="00094174">
              <w:rPr>
                <w:color w:val="000000"/>
              </w:rPr>
              <w:t>8</w:t>
            </w:r>
          </w:p>
        </w:tc>
        <w:tc>
          <w:tcPr>
            <w:tcW w:w="2437" w:type="dxa"/>
            <w:vAlign w:val="center"/>
          </w:tcPr>
          <w:p w14:paraId="1891950D" w14:textId="77777777" w:rsidR="00094174" w:rsidRPr="00094174" w:rsidRDefault="00094174" w:rsidP="00094174">
            <w:pPr>
              <w:adjustRightInd w:val="0"/>
              <w:ind w:left="284" w:right="284"/>
              <w:jc w:val="center"/>
              <w:rPr>
                <w:color w:val="000000"/>
              </w:rPr>
            </w:pPr>
            <w:r w:rsidRPr="00094174">
              <w:rPr>
                <w:color w:val="000000"/>
              </w:rPr>
              <w:t>Потужність електродвигуна, кВт</w:t>
            </w:r>
          </w:p>
        </w:tc>
        <w:tc>
          <w:tcPr>
            <w:tcW w:w="2520" w:type="dxa"/>
            <w:gridSpan w:val="2"/>
            <w:vAlign w:val="center"/>
          </w:tcPr>
          <w:p w14:paraId="240FD643" w14:textId="77777777" w:rsidR="00094174" w:rsidRPr="00094174" w:rsidRDefault="00094174" w:rsidP="00094174">
            <w:pPr>
              <w:adjustRightInd w:val="0"/>
              <w:ind w:left="284" w:right="284"/>
              <w:jc w:val="center"/>
              <w:rPr>
                <w:color w:val="000000"/>
              </w:rPr>
            </w:pPr>
            <w:r w:rsidRPr="00094174">
              <w:rPr>
                <w:color w:val="000000"/>
              </w:rPr>
              <w:t>11</w:t>
            </w:r>
          </w:p>
        </w:tc>
        <w:tc>
          <w:tcPr>
            <w:tcW w:w="2441" w:type="dxa"/>
            <w:vAlign w:val="center"/>
          </w:tcPr>
          <w:p w14:paraId="0E9B9E36" w14:textId="77777777" w:rsidR="00094174" w:rsidRPr="00094174" w:rsidRDefault="00094174" w:rsidP="00094174">
            <w:pPr>
              <w:adjustRightInd w:val="0"/>
              <w:ind w:left="284" w:right="284"/>
              <w:jc w:val="center"/>
              <w:rPr>
                <w:color w:val="000000"/>
              </w:rPr>
            </w:pPr>
            <w:r w:rsidRPr="00094174">
              <w:rPr>
                <w:color w:val="000000"/>
              </w:rPr>
              <w:t>12</w:t>
            </w:r>
          </w:p>
        </w:tc>
        <w:tc>
          <w:tcPr>
            <w:tcW w:w="1905" w:type="dxa"/>
            <w:vAlign w:val="center"/>
          </w:tcPr>
          <w:p w14:paraId="0311373E" w14:textId="77777777" w:rsidR="00094174" w:rsidRPr="00094174" w:rsidRDefault="00094174" w:rsidP="00094174">
            <w:pPr>
              <w:adjustRightInd w:val="0"/>
              <w:ind w:left="284" w:right="284"/>
              <w:jc w:val="center"/>
              <w:rPr>
                <w:color w:val="000000"/>
                <w:lang w:val="en-US"/>
              </w:rPr>
            </w:pPr>
            <w:r w:rsidRPr="00094174">
              <w:rPr>
                <w:color w:val="000000"/>
              </w:rPr>
              <w:t>2</w:t>
            </w:r>
            <w:r w:rsidRPr="00094174">
              <w:rPr>
                <w:color w:val="000000"/>
                <w:lang w:val="en-US"/>
              </w:rPr>
              <w:t>2</w:t>
            </w:r>
          </w:p>
        </w:tc>
      </w:tr>
      <w:tr w:rsidR="00094174" w:rsidRPr="00094174" w14:paraId="1E157FD9" w14:textId="77777777" w:rsidTr="00094174">
        <w:trPr>
          <w:trHeight w:val="271"/>
        </w:trPr>
        <w:tc>
          <w:tcPr>
            <w:tcW w:w="567" w:type="dxa"/>
            <w:vMerge w:val="restart"/>
            <w:vAlign w:val="center"/>
          </w:tcPr>
          <w:p w14:paraId="5B08BBC1" w14:textId="77777777" w:rsidR="00094174" w:rsidRPr="00094174" w:rsidRDefault="00094174" w:rsidP="00094174">
            <w:pPr>
              <w:adjustRightInd w:val="0"/>
              <w:jc w:val="center"/>
              <w:rPr>
                <w:color w:val="000000"/>
              </w:rPr>
            </w:pPr>
            <w:r w:rsidRPr="00094174">
              <w:rPr>
                <w:color w:val="000000"/>
              </w:rPr>
              <w:t>9</w:t>
            </w:r>
          </w:p>
        </w:tc>
        <w:tc>
          <w:tcPr>
            <w:tcW w:w="9303" w:type="dxa"/>
            <w:gridSpan w:val="5"/>
            <w:vAlign w:val="center"/>
          </w:tcPr>
          <w:p w14:paraId="7917B8B2" w14:textId="77777777" w:rsidR="00094174" w:rsidRPr="00094174" w:rsidRDefault="00094174" w:rsidP="00094174">
            <w:pPr>
              <w:adjustRightInd w:val="0"/>
              <w:ind w:left="284" w:right="284"/>
              <w:rPr>
                <w:color w:val="000000"/>
              </w:rPr>
            </w:pPr>
            <w:proofErr w:type="spellStart"/>
            <w:r w:rsidRPr="00094174">
              <w:rPr>
                <w:color w:val="000000"/>
              </w:rPr>
              <w:t>Ремонтоскладність</w:t>
            </w:r>
            <w:proofErr w:type="spellEnd"/>
            <w:r w:rsidRPr="00094174">
              <w:rPr>
                <w:color w:val="000000"/>
              </w:rPr>
              <w:t xml:space="preserve">, </w:t>
            </w:r>
            <w:proofErr w:type="spellStart"/>
            <w:r w:rsidRPr="00094174">
              <w:rPr>
                <w:color w:val="000000"/>
              </w:rPr>
              <w:t>нормогодини</w:t>
            </w:r>
            <w:proofErr w:type="spellEnd"/>
          </w:p>
        </w:tc>
      </w:tr>
      <w:tr w:rsidR="00094174" w:rsidRPr="00094174" w14:paraId="3F0F8178" w14:textId="77777777" w:rsidTr="00094174">
        <w:trPr>
          <w:trHeight w:val="116"/>
        </w:trPr>
        <w:tc>
          <w:tcPr>
            <w:tcW w:w="567" w:type="dxa"/>
            <w:vMerge/>
            <w:vAlign w:val="center"/>
          </w:tcPr>
          <w:p w14:paraId="39D672FC" w14:textId="77777777" w:rsidR="00094174" w:rsidRPr="00094174" w:rsidRDefault="00094174" w:rsidP="00094174">
            <w:pPr>
              <w:adjustRightInd w:val="0"/>
              <w:jc w:val="center"/>
              <w:rPr>
                <w:color w:val="000000"/>
              </w:rPr>
            </w:pPr>
          </w:p>
        </w:tc>
        <w:tc>
          <w:tcPr>
            <w:tcW w:w="2437" w:type="dxa"/>
            <w:vAlign w:val="center"/>
          </w:tcPr>
          <w:p w14:paraId="73060E80" w14:textId="77777777" w:rsidR="00094174" w:rsidRPr="00094174" w:rsidRDefault="00094174" w:rsidP="00094174">
            <w:pPr>
              <w:adjustRightInd w:val="0"/>
              <w:ind w:left="284" w:right="284"/>
              <w:jc w:val="center"/>
              <w:rPr>
                <w:color w:val="000000"/>
              </w:rPr>
            </w:pPr>
            <w:r w:rsidRPr="00094174">
              <w:rPr>
                <w:color w:val="000000"/>
              </w:rPr>
              <w:t>Капітальний</w:t>
            </w:r>
          </w:p>
        </w:tc>
        <w:tc>
          <w:tcPr>
            <w:tcW w:w="2520" w:type="dxa"/>
            <w:gridSpan w:val="2"/>
            <w:vAlign w:val="center"/>
          </w:tcPr>
          <w:p w14:paraId="4A67465A" w14:textId="77777777" w:rsidR="00094174" w:rsidRPr="00094174" w:rsidRDefault="00094174" w:rsidP="00094174">
            <w:pPr>
              <w:adjustRightInd w:val="0"/>
              <w:ind w:left="284" w:right="284"/>
              <w:jc w:val="center"/>
              <w:rPr>
                <w:color w:val="000000"/>
              </w:rPr>
            </w:pPr>
            <w:r w:rsidRPr="00094174">
              <w:rPr>
                <w:color w:val="000000"/>
              </w:rPr>
              <w:t>185</w:t>
            </w:r>
          </w:p>
        </w:tc>
        <w:tc>
          <w:tcPr>
            <w:tcW w:w="2441" w:type="dxa"/>
            <w:vAlign w:val="center"/>
          </w:tcPr>
          <w:p w14:paraId="7702BC4A" w14:textId="77777777" w:rsidR="00094174" w:rsidRPr="00094174" w:rsidRDefault="00094174" w:rsidP="00094174">
            <w:pPr>
              <w:adjustRightInd w:val="0"/>
              <w:ind w:left="284" w:right="284"/>
              <w:jc w:val="center"/>
              <w:rPr>
                <w:color w:val="000000"/>
              </w:rPr>
            </w:pPr>
            <w:r w:rsidRPr="00094174">
              <w:rPr>
                <w:color w:val="000000"/>
              </w:rPr>
              <w:t>185</w:t>
            </w:r>
          </w:p>
        </w:tc>
        <w:tc>
          <w:tcPr>
            <w:tcW w:w="1905" w:type="dxa"/>
            <w:vAlign w:val="center"/>
          </w:tcPr>
          <w:p w14:paraId="3EFE5BAB" w14:textId="77777777" w:rsidR="00094174" w:rsidRPr="00094174" w:rsidRDefault="00094174" w:rsidP="00094174">
            <w:pPr>
              <w:adjustRightInd w:val="0"/>
              <w:ind w:left="284" w:right="284"/>
              <w:jc w:val="center"/>
              <w:rPr>
                <w:color w:val="000000"/>
              </w:rPr>
            </w:pPr>
            <w:r w:rsidRPr="00094174">
              <w:rPr>
                <w:color w:val="000000"/>
              </w:rPr>
              <w:t>185</w:t>
            </w:r>
          </w:p>
        </w:tc>
      </w:tr>
      <w:tr w:rsidR="00094174" w:rsidRPr="00094174" w14:paraId="0F5238FA" w14:textId="77777777" w:rsidTr="00094174">
        <w:trPr>
          <w:trHeight w:val="153"/>
        </w:trPr>
        <w:tc>
          <w:tcPr>
            <w:tcW w:w="567" w:type="dxa"/>
            <w:vMerge/>
            <w:vAlign w:val="center"/>
          </w:tcPr>
          <w:p w14:paraId="50E6A3F9" w14:textId="77777777" w:rsidR="00094174" w:rsidRPr="00094174" w:rsidRDefault="00094174" w:rsidP="00094174">
            <w:pPr>
              <w:adjustRightInd w:val="0"/>
              <w:jc w:val="center"/>
              <w:rPr>
                <w:color w:val="000000"/>
              </w:rPr>
            </w:pPr>
          </w:p>
        </w:tc>
        <w:tc>
          <w:tcPr>
            <w:tcW w:w="2437" w:type="dxa"/>
            <w:vAlign w:val="center"/>
          </w:tcPr>
          <w:p w14:paraId="3B2D56F5" w14:textId="77777777" w:rsidR="00094174" w:rsidRPr="00094174" w:rsidRDefault="00094174" w:rsidP="00094174">
            <w:pPr>
              <w:adjustRightInd w:val="0"/>
              <w:ind w:left="284" w:right="284"/>
              <w:jc w:val="center"/>
              <w:rPr>
                <w:color w:val="000000"/>
              </w:rPr>
            </w:pPr>
            <w:r w:rsidRPr="00094174">
              <w:rPr>
                <w:color w:val="000000"/>
              </w:rPr>
              <w:t>Поточний</w:t>
            </w:r>
          </w:p>
        </w:tc>
        <w:tc>
          <w:tcPr>
            <w:tcW w:w="2520" w:type="dxa"/>
            <w:gridSpan w:val="2"/>
            <w:vAlign w:val="center"/>
          </w:tcPr>
          <w:p w14:paraId="556DC421" w14:textId="77777777" w:rsidR="00094174" w:rsidRPr="00094174" w:rsidRDefault="00094174" w:rsidP="00094174">
            <w:pPr>
              <w:adjustRightInd w:val="0"/>
              <w:ind w:left="284" w:right="284"/>
              <w:jc w:val="center"/>
              <w:rPr>
                <w:color w:val="000000"/>
              </w:rPr>
            </w:pPr>
            <w:r w:rsidRPr="00094174">
              <w:rPr>
                <w:color w:val="000000"/>
              </w:rPr>
              <w:t>84</w:t>
            </w:r>
          </w:p>
        </w:tc>
        <w:tc>
          <w:tcPr>
            <w:tcW w:w="2441" w:type="dxa"/>
            <w:vAlign w:val="center"/>
          </w:tcPr>
          <w:p w14:paraId="6F09F8A2" w14:textId="77777777" w:rsidR="00094174" w:rsidRPr="00094174" w:rsidRDefault="00094174" w:rsidP="00094174">
            <w:pPr>
              <w:adjustRightInd w:val="0"/>
              <w:ind w:left="284" w:right="284"/>
              <w:jc w:val="center"/>
              <w:rPr>
                <w:color w:val="000000"/>
              </w:rPr>
            </w:pPr>
            <w:r w:rsidRPr="00094174">
              <w:rPr>
                <w:color w:val="000000"/>
              </w:rPr>
              <w:t>84</w:t>
            </w:r>
          </w:p>
        </w:tc>
        <w:tc>
          <w:tcPr>
            <w:tcW w:w="1905" w:type="dxa"/>
            <w:vAlign w:val="center"/>
          </w:tcPr>
          <w:p w14:paraId="6C94461A" w14:textId="77777777" w:rsidR="00094174" w:rsidRPr="00094174" w:rsidRDefault="00094174" w:rsidP="00094174">
            <w:pPr>
              <w:adjustRightInd w:val="0"/>
              <w:ind w:left="284" w:right="284"/>
              <w:jc w:val="center"/>
              <w:rPr>
                <w:color w:val="000000"/>
              </w:rPr>
            </w:pPr>
            <w:r w:rsidRPr="00094174">
              <w:rPr>
                <w:color w:val="000000"/>
              </w:rPr>
              <w:t>84</w:t>
            </w:r>
          </w:p>
        </w:tc>
      </w:tr>
      <w:tr w:rsidR="00094174" w:rsidRPr="00094174" w14:paraId="59E38944" w14:textId="77777777" w:rsidTr="00094174">
        <w:trPr>
          <w:trHeight w:val="178"/>
        </w:trPr>
        <w:tc>
          <w:tcPr>
            <w:tcW w:w="567" w:type="dxa"/>
            <w:vMerge/>
            <w:vAlign w:val="center"/>
          </w:tcPr>
          <w:p w14:paraId="60608717" w14:textId="77777777" w:rsidR="00094174" w:rsidRPr="00094174" w:rsidRDefault="00094174" w:rsidP="00094174">
            <w:pPr>
              <w:adjustRightInd w:val="0"/>
              <w:jc w:val="center"/>
              <w:rPr>
                <w:color w:val="000000"/>
              </w:rPr>
            </w:pPr>
          </w:p>
        </w:tc>
        <w:tc>
          <w:tcPr>
            <w:tcW w:w="2437" w:type="dxa"/>
            <w:vAlign w:val="center"/>
          </w:tcPr>
          <w:p w14:paraId="722B6700" w14:textId="77777777" w:rsidR="00094174" w:rsidRPr="00094174" w:rsidRDefault="00094174" w:rsidP="00094174">
            <w:pPr>
              <w:adjustRightInd w:val="0"/>
              <w:ind w:left="284" w:right="284"/>
              <w:jc w:val="center"/>
              <w:rPr>
                <w:color w:val="000000"/>
              </w:rPr>
            </w:pPr>
            <w:r w:rsidRPr="00094174">
              <w:rPr>
                <w:color w:val="000000"/>
              </w:rPr>
              <w:t>Огляди</w:t>
            </w:r>
          </w:p>
        </w:tc>
        <w:tc>
          <w:tcPr>
            <w:tcW w:w="2520" w:type="dxa"/>
            <w:gridSpan w:val="2"/>
            <w:vAlign w:val="center"/>
          </w:tcPr>
          <w:p w14:paraId="061B6F8D" w14:textId="77777777" w:rsidR="00094174" w:rsidRPr="00094174" w:rsidRDefault="00094174" w:rsidP="00094174">
            <w:pPr>
              <w:adjustRightInd w:val="0"/>
              <w:ind w:left="284" w:right="284"/>
              <w:jc w:val="center"/>
              <w:rPr>
                <w:color w:val="000000"/>
              </w:rPr>
            </w:pPr>
            <w:r w:rsidRPr="00094174">
              <w:rPr>
                <w:color w:val="000000"/>
              </w:rPr>
              <w:t>16</w:t>
            </w:r>
          </w:p>
        </w:tc>
        <w:tc>
          <w:tcPr>
            <w:tcW w:w="2441" w:type="dxa"/>
            <w:vAlign w:val="center"/>
          </w:tcPr>
          <w:p w14:paraId="65933422" w14:textId="77777777" w:rsidR="00094174" w:rsidRPr="00094174" w:rsidRDefault="00094174" w:rsidP="00094174">
            <w:pPr>
              <w:adjustRightInd w:val="0"/>
              <w:ind w:left="284" w:right="284"/>
              <w:jc w:val="center"/>
              <w:rPr>
                <w:color w:val="000000"/>
              </w:rPr>
            </w:pPr>
            <w:r w:rsidRPr="00094174">
              <w:rPr>
                <w:color w:val="000000"/>
              </w:rPr>
              <w:t>16</w:t>
            </w:r>
          </w:p>
        </w:tc>
        <w:tc>
          <w:tcPr>
            <w:tcW w:w="1905" w:type="dxa"/>
            <w:vAlign w:val="center"/>
          </w:tcPr>
          <w:p w14:paraId="5B43FA3B" w14:textId="77777777" w:rsidR="00094174" w:rsidRPr="00094174" w:rsidRDefault="00094174" w:rsidP="00094174">
            <w:pPr>
              <w:adjustRightInd w:val="0"/>
              <w:ind w:left="284" w:right="284"/>
              <w:jc w:val="center"/>
              <w:rPr>
                <w:color w:val="000000"/>
              </w:rPr>
            </w:pPr>
            <w:r w:rsidRPr="00094174">
              <w:rPr>
                <w:color w:val="000000"/>
              </w:rPr>
              <w:t>16</w:t>
            </w:r>
          </w:p>
        </w:tc>
      </w:tr>
      <w:tr w:rsidR="00094174" w:rsidRPr="00094174" w14:paraId="58B88C30" w14:textId="77777777" w:rsidTr="00094174">
        <w:trPr>
          <w:trHeight w:val="90"/>
        </w:trPr>
        <w:tc>
          <w:tcPr>
            <w:tcW w:w="567" w:type="dxa"/>
            <w:vMerge w:val="restart"/>
            <w:vAlign w:val="center"/>
          </w:tcPr>
          <w:p w14:paraId="0915DBC2" w14:textId="77777777" w:rsidR="00094174" w:rsidRPr="00094174" w:rsidRDefault="00094174" w:rsidP="00094174">
            <w:pPr>
              <w:adjustRightInd w:val="0"/>
              <w:jc w:val="center"/>
              <w:rPr>
                <w:color w:val="000000"/>
              </w:rPr>
            </w:pPr>
            <w:r w:rsidRPr="00094174">
              <w:rPr>
                <w:color w:val="000000"/>
              </w:rPr>
              <w:t>10</w:t>
            </w:r>
          </w:p>
        </w:tc>
        <w:tc>
          <w:tcPr>
            <w:tcW w:w="9303" w:type="dxa"/>
            <w:gridSpan w:val="5"/>
            <w:vAlign w:val="center"/>
          </w:tcPr>
          <w:p w14:paraId="269C6417" w14:textId="77777777" w:rsidR="00094174" w:rsidRPr="00094174" w:rsidRDefault="00094174" w:rsidP="00094174">
            <w:pPr>
              <w:adjustRightInd w:val="0"/>
              <w:ind w:left="284" w:right="284"/>
              <w:rPr>
                <w:color w:val="000000"/>
              </w:rPr>
            </w:pPr>
          </w:p>
        </w:tc>
      </w:tr>
      <w:tr w:rsidR="00094174" w:rsidRPr="00094174" w14:paraId="0B58E3E4" w14:textId="77777777" w:rsidTr="00094174">
        <w:trPr>
          <w:trHeight w:val="113"/>
        </w:trPr>
        <w:tc>
          <w:tcPr>
            <w:tcW w:w="567" w:type="dxa"/>
            <w:vMerge/>
            <w:vAlign w:val="center"/>
          </w:tcPr>
          <w:p w14:paraId="3AE6F25E" w14:textId="77777777" w:rsidR="00094174" w:rsidRPr="00094174" w:rsidRDefault="00094174" w:rsidP="00094174">
            <w:pPr>
              <w:adjustRightInd w:val="0"/>
              <w:jc w:val="center"/>
              <w:rPr>
                <w:color w:val="000000"/>
              </w:rPr>
            </w:pPr>
          </w:p>
        </w:tc>
        <w:tc>
          <w:tcPr>
            <w:tcW w:w="2437" w:type="dxa"/>
            <w:vAlign w:val="center"/>
          </w:tcPr>
          <w:p w14:paraId="48ECCD53" w14:textId="77777777" w:rsidR="00094174" w:rsidRPr="00094174" w:rsidRDefault="00094174" w:rsidP="00094174">
            <w:pPr>
              <w:adjustRightInd w:val="0"/>
              <w:ind w:left="284" w:right="284"/>
              <w:jc w:val="center"/>
              <w:rPr>
                <w:color w:val="000000"/>
              </w:rPr>
            </w:pPr>
            <w:r w:rsidRPr="00094174">
              <w:rPr>
                <w:color w:val="000000"/>
              </w:rPr>
              <w:t>Капітальний</w:t>
            </w:r>
          </w:p>
        </w:tc>
        <w:tc>
          <w:tcPr>
            <w:tcW w:w="2409" w:type="dxa"/>
            <w:vAlign w:val="center"/>
          </w:tcPr>
          <w:p w14:paraId="3F8DC670" w14:textId="77777777" w:rsidR="00094174" w:rsidRPr="00094174" w:rsidRDefault="00094174" w:rsidP="00094174">
            <w:pPr>
              <w:adjustRightInd w:val="0"/>
              <w:ind w:left="284" w:right="284"/>
              <w:jc w:val="center"/>
              <w:rPr>
                <w:color w:val="000000"/>
              </w:rPr>
            </w:pPr>
            <w:r w:rsidRPr="00094174">
              <w:rPr>
                <w:color w:val="000000"/>
              </w:rPr>
              <w:t>36</w:t>
            </w:r>
          </w:p>
        </w:tc>
        <w:tc>
          <w:tcPr>
            <w:tcW w:w="2552" w:type="dxa"/>
            <w:gridSpan w:val="2"/>
            <w:vAlign w:val="center"/>
          </w:tcPr>
          <w:p w14:paraId="3D0295FF" w14:textId="77777777" w:rsidR="00094174" w:rsidRPr="00094174" w:rsidRDefault="00094174" w:rsidP="00094174">
            <w:pPr>
              <w:adjustRightInd w:val="0"/>
              <w:ind w:left="284" w:right="284"/>
              <w:jc w:val="center"/>
              <w:rPr>
                <w:color w:val="000000"/>
              </w:rPr>
            </w:pPr>
            <w:r w:rsidRPr="00094174">
              <w:rPr>
                <w:color w:val="000000"/>
              </w:rPr>
              <w:t>36</w:t>
            </w:r>
          </w:p>
        </w:tc>
        <w:tc>
          <w:tcPr>
            <w:tcW w:w="1905" w:type="dxa"/>
            <w:vAlign w:val="center"/>
          </w:tcPr>
          <w:p w14:paraId="27413347" w14:textId="77777777" w:rsidR="00094174" w:rsidRPr="00094174" w:rsidRDefault="00094174" w:rsidP="00094174">
            <w:pPr>
              <w:adjustRightInd w:val="0"/>
              <w:ind w:left="284" w:right="284"/>
              <w:jc w:val="center"/>
              <w:rPr>
                <w:color w:val="000000"/>
              </w:rPr>
            </w:pPr>
            <w:r w:rsidRPr="00094174">
              <w:rPr>
                <w:color w:val="000000"/>
              </w:rPr>
              <w:t>36</w:t>
            </w:r>
          </w:p>
        </w:tc>
      </w:tr>
      <w:tr w:rsidR="00094174" w:rsidRPr="00094174" w14:paraId="010618A6" w14:textId="77777777" w:rsidTr="00094174">
        <w:trPr>
          <w:trHeight w:val="70"/>
        </w:trPr>
        <w:tc>
          <w:tcPr>
            <w:tcW w:w="567" w:type="dxa"/>
            <w:vMerge/>
            <w:vAlign w:val="center"/>
          </w:tcPr>
          <w:p w14:paraId="6C2B6509" w14:textId="77777777" w:rsidR="00094174" w:rsidRPr="00094174" w:rsidRDefault="00094174" w:rsidP="00094174">
            <w:pPr>
              <w:adjustRightInd w:val="0"/>
              <w:jc w:val="center"/>
              <w:rPr>
                <w:color w:val="000000"/>
              </w:rPr>
            </w:pPr>
          </w:p>
        </w:tc>
        <w:tc>
          <w:tcPr>
            <w:tcW w:w="2437" w:type="dxa"/>
            <w:vAlign w:val="center"/>
          </w:tcPr>
          <w:p w14:paraId="57D007D9" w14:textId="77777777" w:rsidR="00094174" w:rsidRPr="00094174" w:rsidRDefault="00094174" w:rsidP="00094174">
            <w:pPr>
              <w:adjustRightInd w:val="0"/>
              <w:ind w:left="284" w:right="284"/>
              <w:jc w:val="center"/>
              <w:rPr>
                <w:color w:val="000000"/>
              </w:rPr>
            </w:pPr>
            <w:r w:rsidRPr="00094174">
              <w:rPr>
                <w:color w:val="000000"/>
              </w:rPr>
              <w:t>Поточний</w:t>
            </w:r>
          </w:p>
        </w:tc>
        <w:tc>
          <w:tcPr>
            <w:tcW w:w="2409" w:type="dxa"/>
            <w:vAlign w:val="center"/>
          </w:tcPr>
          <w:p w14:paraId="62C9FA27" w14:textId="77777777" w:rsidR="00094174" w:rsidRPr="00094174" w:rsidRDefault="00094174" w:rsidP="00094174">
            <w:pPr>
              <w:adjustRightInd w:val="0"/>
              <w:ind w:left="284" w:right="284"/>
              <w:jc w:val="center"/>
              <w:rPr>
                <w:color w:val="000000"/>
              </w:rPr>
            </w:pPr>
            <w:r w:rsidRPr="00094174">
              <w:rPr>
                <w:color w:val="000000"/>
              </w:rPr>
              <w:t>10</w:t>
            </w:r>
          </w:p>
        </w:tc>
        <w:tc>
          <w:tcPr>
            <w:tcW w:w="2552" w:type="dxa"/>
            <w:gridSpan w:val="2"/>
            <w:vAlign w:val="center"/>
          </w:tcPr>
          <w:p w14:paraId="798EA0B4" w14:textId="77777777" w:rsidR="00094174" w:rsidRPr="00094174" w:rsidRDefault="00094174" w:rsidP="00094174">
            <w:pPr>
              <w:adjustRightInd w:val="0"/>
              <w:ind w:left="284" w:right="284"/>
              <w:jc w:val="center"/>
              <w:rPr>
                <w:color w:val="000000"/>
              </w:rPr>
            </w:pPr>
            <w:r w:rsidRPr="00094174">
              <w:rPr>
                <w:color w:val="000000"/>
              </w:rPr>
              <w:t>10</w:t>
            </w:r>
          </w:p>
        </w:tc>
        <w:tc>
          <w:tcPr>
            <w:tcW w:w="1905" w:type="dxa"/>
            <w:vAlign w:val="center"/>
          </w:tcPr>
          <w:p w14:paraId="6FB800DD" w14:textId="77777777" w:rsidR="00094174" w:rsidRPr="00094174" w:rsidRDefault="00094174" w:rsidP="00094174">
            <w:pPr>
              <w:adjustRightInd w:val="0"/>
              <w:ind w:left="284" w:right="284"/>
              <w:jc w:val="center"/>
              <w:rPr>
                <w:color w:val="000000"/>
              </w:rPr>
            </w:pPr>
            <w:r w:rsidRPr="00094174">
              <w:rPr>
                <w:color w:val="000000"/>
              </w:rPr>
              <w:t>10</w:t>
            </w:r>
          </w:p>
        </w:tc>
      </w:tr>
      <w:tr w:rsidR="00094174" w:rsidRPr="00094174" w14:paraId="71D23855" w14:textId="77777777" w:rsidTr="00094174">
        <w:trPr>
          <w:trHeight w:val="70"/>
        </w:trPr>
        <w:tc>
          <w:tcPr>
            <w:tcW w:w="567" w:type="dxa"/>
            <w:vMerge/>
            <w:vAlign w:val="center"/>
          </w:tcPr>
          <w:p w14:paraId="61EC3D3E" w14:textId="77777777" w:rsidR="00094174" w:rsidRPr="00094174" w:rsidRDefault="00094174" w:rsidP="00094174">
            <w:pPr>
              <w:adjustRightInd w:val="0"/>
              <w:jc w:val="center"/>
              <w:rPr>
                <w:color w:val="000000"/>
              </w:rPr>
            </w:pPr>
          </w:p>
        </w:tc>
        <w:tc>
          <w:tcPr>
            <w:tcW w:w="2437" w:type="dxa"/>
            <w:vAlign w:val="center"/>
          </w:tcPr>
          <w:p w14:paraId="3EF6626B" w14:textId="77777777" w:rsidR="00094174" w:rsidRPr="00094174" w:rsidRDefault="00094174" w:rsidP="00094174">
            <w:pPr>
              <w:adjustRightInd w:val="0"/>
              <w:ind w:left="284" w:right="284"/>
              <w:jc w:val="center"/>
              <w:rPr>
                <w:color w:val="000000"/>
              </w:rPr>
            </w:pPr>
            <w:r w:rsidRPr="00094174">
              <w:rPr>
                <w:color w:val="000000"/>
              </w:rPr>
              <w:t>Огляди</w:t>
            </w:r>
          </w:p>
        </w:tc>
        <w:tc>
          <w:tcPr>
            <w:tcW w:w="2409" w:type="dxa"/>
            <w:vAlign w:val="center"/>
          </w:tcPr>
          <w:p w14:paraId="0D2A8195" w14:textId="77777777" w:rsidR="00094174" w:rsidRPr="00094174" w:rsidRDefault="00094174" w:rsidP="00094174">
            <w:pPr>
              <w:adjustRightInd w:val="0"/>
              <w:ind w:left="284" w:right="284"/>
              <w:jc w:val="center"/>
              <w:rPr>
                <w:color w:val="000000"/>
              </w:rPr>
            </w:pPr>
            <w:r w:rsidRPr="00094174">
              <w:rPr>
                <w:color w:val="000000"/>
              </w:rPr>
              <w:t>4</w:t>
            </w:r>
          </w:p>
        </w:tc>
        <w:tc>
          <w:tcPr>
            <w:tcW w:w="2552" w:type="dxa"/>
            <w:gridSpan w:val="2"/>
            <w:vAlign w:val="center"/>
          </w:tcPr>
          <w:p w14:paraId="32B9FB62" w14:textId="77777777" w:rsidR="00094174" w:rsidRPr="00094174" w:rsidRDefault="00094174" w:rsidP="00094174">
            <w:pPr>
              <w:adjustRightInd w:val="0"/>
              <w:ind w:left="284" w:right="284"/>
              <w:jc w:val="center"/>
              <w:rPr>
                <w:color w:val="000000"/>
              </w:rPr>
            </w:pPr>
            <w:r w:rsidRPr="00094174">
              <w:rPr>
                <w:color w:val="000000"/>
              </w:rPr>
              <w:t>4</w:t>
            </w:r>
          </w:p>
        </w:tc>
        <w:tc>
          <w:tcPr>
            <w:tcW w:w="1905" w:type="dxa"/>
            <w:vAlign w:val="center"/>
          </w:tcPr>
          <w:p w14:paraId="23EDB8AB" w14:textId="77777777" w:rsidR="00094174" w:rsidRPr="00094174" w:rsidRDefault="00094174" w:rsidP="00094174">
            <w:pPr>
              <w:adjustRightInd w:val="0"/>
              <w:ind w:left="284" w:right="284"/>
              <w:jc w:val="center"/>
              <w:rPr>
                <w:color w:val="000000"/>
              </w:rPr>
            </w:pPr>
            <w:r w:rsidRPr="00094174">
              <w:rPr>
                <w:color w:val="000000"/>
              </w:rPr>
              <w:t>4</w:t>
            </w:r>
          </w:p>
        </w:tc>
      </w:tr>
      <w:tr w:rsidR="00094174" w:rsidRPr="00094174" w14:paraId="5B0A3471" w14:textId="77777777" w:rsidTr="00094174">
        <w:trPr>
          <w:trHeight w:val="365"/>
        </w:trPr>
        <w:tc>
          <w:tcPr>
            <w:tcW w:w="567" w:type="dxa"/>
            <w:vAlign w:val="center"/>
          </w:tcPr>
          <w:p w14:paraId="28C80845" w14:textId="77777777" w:rsidR="00094174" w:rsidRPr="00094174" w:rsidRDefault="00094174" w:rsidP="00094174">
            <w:pPr>
              <w:adjustRightInd w:val="0"/>
              <w:jc w:val="center"/>
              <w:rPr>
                <w:color w:val="000000"/>
              </w:rPr>
            </w:pPr>
            <w:r w:rsidRPr="00094174">
              <w:rPr>
                <w:color w:val="000000"/>
              </w:rPr>
              <w:t>11</w:t>
            </w:r>
          </w:p>
        </w:tc>
        <w:tc>
          <w:tcPr>
            <w:tcW w:w="2437" w:type="dxa"/>
            <w:vAlign w:val="center"/>
          </w:tcPr>
          <w:p w14:paraId="1CF20E6B" w14:textId="77777777" w:rsidR="00094174" w:rsidRPr="00094174" w:rsidRDefault="00094174" w:rsidP="00094174">
            <w:pPr>
              <w:adjustRightInd w:val="0"/>
              <w:ind w:left="284" w:right="284"/>
              <w:jc w:val="center"/>
              <w:rPr>
                <w:color w:val="000000"/>
                <w:vertAlign w:val="superscript"/>
              </w:rPr>
            </w:pPr>
            <w:r w:rsidRPr="00094174">
              <w:rPr>
                <w:color w:val="000000"/>
              </w:rPr>
              <w:t>Площа обслуговування , м</w:t>
            </w:r>
            <w:r w:rsidRPr="00094174">
              <w:rPr>
                <w:color w:val="000000"/>
                <w:vertAlign w:val="superscript"/>
              </w:rPr>
              <w:t>2</w:t>
            </w:r>
          </w:p>
        </w:tc>
        <w:tc>
          <w:tcPr>
            <w:tcW w:w="2409" w:type="dxa"/>
            <w:vAlign w:val="center"/>
          </w:tcPr>
          <w:p w14:paraId="0D1FE010" w14:textId="77777777" w:rsidR="00094174" w:rsidRPr="00094174" w:rsidRDefault="00094174" w:rsidP="00094174">
            <w:pPr>
              <w:adjustRightInd w:val="0"/>
              <w:ind w:left="284" w:right="284"/>
              <w:jc w:val="center"/>
              <w:rPr>
                <w:color w:val="000000"/>
              </w:rPr>
            </w:pPr>
            <w:r w:rsidRPr="00094174">
              <w:rPr>
                <w:color w:val="000000"/>
              </w:rPr>
              <w:t>13,2</w:t>
            </w:r>
          </w:p>
        </w:tc>
        <w:tc>
          <w:tcPr>
            <w:tcW w:w="2552" w:type="dxa"/>
            <w:gridSpan w:val="2"/>
            <w:vAlign w:val="center"/>
          </w:tcPr>
          <w:p w14:paraId="1AE37A57" w14:textId="77777777" w:rsidR="00094174" w:rsidRPr="00094174" w:rsidRDefault="00094174" w:rsidP="00094174">
            <w:pPr>
              <w:adjustRightInd w:val="0"/>
              <w:ind w:left="284" w:right="284"/>
              <w:jc w:val="center"/>
              <w:rPr>
                <w:color w:val="000000"/>
              </w:rPr>
            </w:pPr>
            <w:r w:rsidRPr="00094174">
              <w:rPr>
                <w:color w:val="000000"/>
              </w:rPr>
              <w:t>13,2</w:t>
            </w:r>
          </w:p>
        </w:tc>
        <w:tc>
          <w:tcPr>
            <w:tcW w:w="1905" w:type="dxa"/>
            <w:vAlign w:val="center"/>
          </w:tcPr>
          <w:p w14:paraId="23D91BBF" w14:textId="77777777" w:rsidR="00094174" w:rsidRPr="00094174" w:rsidRDefault="00094174" w:rsidP="00094174">
            <w:pPr>
              <w:adjustRightInd w:val="0"/>
              <w:ind w:left="284" w:right="284"/>
              <w:jc w:val="center"/>
              <w:rPr>
                <w:color w:val="000000"/>
                <w:lang w:val="en-US"/>
              </w:rPr>
            </w:pPr>
            <w:r w:rsidRPr="00094174">
              <w:rPr>
                <w:color w:val="000000"/>
              </w:rPr>
              <w:t>2</w:t>
            </w:r>
            <w:r w:rsidRPr="00094174">
              <w:rPr>
                <w:color w:val="000000"/>
                <w:lang w:val="en-US"/>
              </w:rPr>
              <w:t>1</w:t>
            </w:r>
            <w:r w:rsidRPr="00094174">
              <w:rPr>
                <w:color w:val="000000"/>
              </w:rPr>
              <w:t>,</w:t>
            </w:r>
            <w:r w:rsidRPr="00094174">
              <w:rPr>
                <w:color w:val="000000"/>
                <w:lang w:val="en-US"/>
              </w:rPr>
              <w:t>3</w:t>
            </w:r>
          </w:p>
        </w:tc>
      </w:tr>
      <w:tr w:rsidR="00094174" w:rsidRPr="00094174" w14:paraId="3B41ED01" w14:textId="77777777" w:rsidTr="00094174">
        <w:trPr>
          <w:trHeight w:val="540"/>
        </w:trPr>
        <w:tc>
          <w:tcPr>
            <w:tcW w:w="567" w:type="dxa"/>
            <w:vAlign w:val="center"/>
          </w:tcPr>
          <w:p w14:paraId="318ACCE3" w14:textId="77777777" w:rsidR="00094174" w:rsidRPr="00094174" w:rsidRDefault="00094174" w:rsidP="00094174">
            <w:pPr>
              <w:adjustRightInd w:val="0"/>
              <w:jc w:val="center"/>
              <w:rPr>
                <w:color w:val="000000"/>
              </w:rPr>
            </w:pPr>
            <w:r w:rsidRPr="00094174">
              <w:rPr>
                <w:color w:val="000000"/>
              </w:rPr>
              <w:t>12</w:t>
            </w:r>
          </w:p>
        </w:tc>
        <w:tc>
          <w:tcPr>
            <w:tcW w:w="2437" w:type="dxa"/>
            <w:vAlign w:val="center"/>
          </w:tcPr>
          <w:p w14:paraId="34E2E147" w14:textId="77777777" w:rsidR="00094174" w:rsidRPr="00094174" w:rsidRDefault="00094174" w:rsidP="00094174">
            <w:pPr>
              <w:adjustRightInd w:val="0"/>
              <w:ind w:left="284" w:right="284"/>
              <w:jc w:val="center"/>
              <w:rPr>
                <w:color w:val="000000"/>
                <w:lang w:val="en-US"/>
              </w:rPr>
            </w:pPr>
            <w:r w:rsidRPr="00094174">
              <w:rPr>
                <w:color w:val="000000"/>
              </w:rPr>
              <w:t>Ціна, грн</w:t>
            </w:r>
            <w:r w:rsidRPr="00094174">
              <w:rPr>
                <w:color w:val="000000"/>
                <w:lang w:val="en-US"/>
              </w:rPr>
              <w:t>.</w:t>
            </w:r>
          </w:p>
        </w:tc>
        <w:tc>
          <w:tcPr>
            <w:tcW w:w="2409" w:type="dxa"/>
            <w:vAlign w:val="center"/>
          </w:tcPr>
          <w:p w14:paraId="7EE93F33" w14:textId="77777777" w:rsidR="00094174" w:rsidRPr="00094174" w:rsidRDefault="00094174" w:rsidP="00094174">
            <w:pPr>
              <w:adjustRightInd w:val="0"/>
              <w:ind w:left="284" w:right="284"/>
              <w:jc w:val="center"/>
              <w:rPr>
                <w:color w:val="000000"/>
              </w:rPr>
            </w:pPr>
            <w:r w:rsidRPr="00094174">
              <w:rPr>
                <w:color w:val="000000"/>
                <w:lang w:val="en-US"/>
              </w:rPr>
              <w:t xml:space="preserve">300 </w:t>
            </w:r>
            <w:r w:rsidRPr="00094174">
              <w:rPr>
                <w:color w:val="000000"/>
              </w:rPr>
              <w:t>000</w:t>
            </w:r>
          </w:p>
        </w:tc>
        <w:tc>
          <w:tcPr>
            <w:tcW w:w="2552" w:type="dxa"/>
            <w:gridSpan w:val="2"/>
            <w:vAlign w:val="center"/>
          </w:tcPr>
          <w:p w14:paraId="552A82A2" w14:textId="77777777" w:rsidR="00094174" w:rsidRPr="00094174" w:rsidRDefault="00094174" w:rsidP="00094174">
            <w:pPr>
              <w:adjustRightInd w:val="0"/>
              <w:ind w:left="284" w:right="284"/>
              <w:jc w:val="center"/>
              <w:rPr>
                <w:color w:val="000000"/>
              </w:rPr>
            </w:pPr>
            <w:r w:rsidRPr="00094174">
              <w:rPr>
                <w:color w:val="000000"/>
                <w:lang w:val="en-US"/>
              </w:rPr>
              <w:t>320 0</w:t>
            </w:r>
            <w:r w:rsidRPr="00094174">
              <w:rPr>
                <w:color w:val="000000"/>
              </w:rPr>
              <w:t>00</w:t>
            </w:r>
          </w:p>
        </w:tc>
        <w:tc>
          <w:tcPr>
            <w:tcW w:w="1905" w:type="dxa"/>
            <w:vAlign w:val="center"/>
          </w:tcPr>
          <w:p w14:paraId="5AE26B79" w14:textId="77777777" w:rsidR="00094174" w:rsidRPr="00094174" w:rsidRDefault="00094174" w:rsidP="00094174">
            <w:pPr>
              <w:adjustRightInd w:val="0"/>
              <w:ind w:left="284" w:right="284"/>
              <w:jc w:val="center"/>
              <w:rPr>
                <w:color w:val="000000"/>
              </w:rPr>
            </w:pPr>
            <w:r w:rsidRPr="00094174">
              <w:rPr>
                <w:color w:val="000000"/>
                <w:lang w:val="en-US"/>
              </w:rPr>
              <w:t xml:space="preserve">1 400 </w:t>
            </w:r>
            <w:r w:rsidRPr="00094174">
              <w:rPr>
                <w:color w:val="000000"/>
              </w:rPr>
              <w:t>000</w:t>
            </w:r>
          </w:p>
        </w:tc>
      </w:tr>
    </w:tbl>
    <w:p w14:paraId="6B2E165A" w14:textId="77777777" w:rsidR="00094174" w:rsidRPr="00094174" w:rsidRDefault="00094174" w:rsidP="00094174">
      <w:pPr>
        <w:shd w:val="clear" w:color="auto" w:fill="FFFFFF"/>
        <w:adjustRightInd w:val="0"/>
        <w:spacing w:line="360" w:lineRule="auto"/>
        <w:ind w:left="284" w:right="284"/>
        <w:rPr>
          <w:b/>
          <w:color w:val="000000"/>
          <w:sz w:val="32"/>
          <w:szCs w:val="32"/>
        </w:rPr>
      </w:pPr>
    </w:p>
    <w:p w14:paraId="621C767A" w14:textId="77777777" w:rsidR="00094174" w:rsidRPr="00094174" w:rsidRDefault="00094174" w:rsidP="00094174">
      <w:pPr>
        <w:shd w:val="clear" w:color="auto" w:fill="FFFFFF"/>
        <w:adjustRightInd w:val="0"/>
        <w:spacing w:line="360" w:lineRule="auto"/>
        <w:ind w:left="284" w:right="284"/>
        <w:rPr>
          <w:b/>
          <w:i/>
          <w:color w:val="000000"/>
          <w:sz w:val="28"/>
          <w:szCs w:val="28"/>
        </w:rPr>
      </w:pPr>
      <w:r w:rsidRPr="00094174">
        <w:rPr>
          <w:b/>
          <w:i/>
          <w:color w:val="000000"/>
          <w:sz w:val="28"/>
          <w:szCs w:val="28"/>
        </w:rPr>
        <w:t>_.1. Визначення річного обсягу випуску продукції.</w:t>
      </w:r>
    </w:p>
    <w:p w14:paraId="78FA02DB" w14:textId="77777777" w:rsidR="00094174" w:rsidRPr="00094174" w:rsidRDefault="00094174" w:rsidP="00817ACF">
      <w:pPr>
        <w:shd w:val="clear" w:color="auto" w:fill="FFFFFF"/>
        <w:adjustRightInd w:val="0"/>
        <w:spacing w:line="360" w:lineRule="auto"/>
        <w:ind w:left="284" w:right="284" w:firstLine="567"/>
        <w:rPr>
          <w:color w:val="000000"/>
          <w:sz w:val="28"/>
          <w:szCs w:val="28"/>
        </w:rPr>
      </w:pPr>
      <w:r w:rsidRPr="00094174">
        <w:rPr>
          <w:color w:val="000000"/>
          <w:sz w:val="28"/>
          <w:szCs w:val="28"/>
        </w:rPr>
        <w:t xml:space="preserve">Річний обсяг випуску продукції визначається виробничою потужністю базового і нового пристроїв: </w:t>
      </w:r>
    </w:p>
    <w:p w14:paraId="2A4C71EA" w14:textId="77777777" w:rsidR="00094174" w:rsidRPr="00094174" w:rsidRDefault="00094174" w:rsidP="00094174">
      <w:pPr>
        <w:shd w:val="clear" w:color="auto" w:fill="FFFFFF"/>
        <w:adjustRightInd w:val="0"/>
        <w:spacing w:line="360" w:lineRule="auto"/>
        <w:ind w:left="284" w:right="284"/>
        <w:rPr>
          <w:b/>
          <w:bCs/>
          <w:color w:val="000000"/>
          <w:sz w:val="28"/>
          <w:szCs w:val="28"/>
        </w:rPr>
      </w:pPr>
      <w:r w:rsidRPr="00094174">
        <w:rPr>
          <w:b/>
          <w:bCs/>
          <w:color w:val="000000"/>
          <w:sz w:val="28"/>
          <w:szCs w:val="28"/>
        </w:rPr>
        <w:object w:dxaOrig="1939" w:dyaOrig="380" w14:anchorId="39AFD8CD">
          <v:shape id="_x0000_i1171" type="#_x0000_t75" style="width:97.5pt;height:19.5pt" o:ole="">
            <v:imagedata r:id="rId368" o:title=""/>
          </v:shape>
          <o:OLEObject Type="Embed" ProgID="Equation.3" ShapeID="_x0000_i1171" DrawAspect="Content" ObjectID="_1786109639" r:id="rId369"/>
        </w:object>
      </w:r>
    </w:p>
    <w:p w14:paraId="51BAD647" w14:textId="77777777" w:rsidR="00094174" w:rsidRPr="00094174" w:rsidRDefault="00094174" w:rsidP="00094174">
      <w:pPr>
        <w:shd w:val="clear" w:color="auto" w:fill="FFFFFF"/>
        <w:adjustRightInd w:val="0"/>
        <w:spacing w:line="360" w:lineRule="auto"/>
        <w:ind w:left="284" w:right="284"/>
        <w:rPr>
          <w:bCs/>
          <w:i/>
          <w:color w:val="000000"/>
          <w:sz w:val="28"/>
          <w:szCs w:val="28"/>
          <w:u w:val="single"/>
        </w:rPr>
      </w:pPr>
      <w:r w:rsidRPr="00094174">
        <w:rPr>
          <w:bCs/>
          <w:i/>
          <w:color w:val="000000"/>
          <w:sz w:val="28"/>
          <w:szCs w:val="28"/>
          <w:u w:val="single"/>
        </w:rPr>
        <w:t>Визначення виробничої потужності базового пристрою:</w:t>
      </w:r>
    </w:p>
    <w:p w14:paraId="07BB4B72" w14:textId="77777777" w:rsidR="00094174" w:rsidRPr="00094174" w:rsidRDefault="00094174" w:rsidP="00094174">
      <w:pPr>
        <w:shd w:val="clear" w:color="auto" w:fill="FFFFFF"/>
        <w:adjustRightInd w:val="0"/>
        <w:spacing w:line="360" w:lineRule="auto"/>
        <w:ind w:left="284" w:right="284"/>
        <w:rPr>
          <w:bCs/>
          <w:color w:val="000000"/>
          <w:sz w:val="28"/>
          <w:szCs w:val="28"/>
        </w:rPr>
      </w:pPr>
      <w:r w:rsidRPr="00094174">
        <w:rPr>
          <w:bCs/>
          <w:color w:val="000000"/>
          <w:sz w:val="28"/>
          <w:szCs w:val="28"/>
        </w:rPr>
        <w:object w:dxaOrig="2900" w:dyaOrig="480" w14:anchorId="2A1CFFE6">
          <v:shape id="_x0000_i1172" type="#_x0000_t75" style="width:144.75pt;height:23.25pt" o:ole="">
            <v:imagedata r:id="rId370" o:title=""/>
          </v:shape>
          <o:OLEObject Type="Embed" ProgID="Equation.3" ShapeID="_x0000_i1172" DrawAspect="Content" ObjectID="_1786109640" r:id="rId371"/>
        </w:object>
      </w:r>
    </w:p>
    <w:p w14:paraId="374A0C3D" w14:textId="77777777" w:rsidR="00094174" w:rsidRPr="00094174" w:rsidRDefault="00094174" w:rsidP="00094174">
      <w:pPr>
        <w:shd w:val="clear" w:color="auto" w:fill="FFFFFF"/>
        <w:adjustRightInd w:val="0"/>
        <w:spacing w:line="360" w:lineRule="auto"/>
        <w:ind w:left="284" w:right="284"/>
        <w:rPr>
          <w:color w:val="000000"/>
          <w:sz w:val="28"/>
          <w:szCs w:val="28"/>
        </w:rPr>
      </w:pPr>
      <w:r w:rsidRPr="00094174">
        <w:rPr>
          <w:color w:val="000000"/>
          <w:sz w:val="28"/>
          <w:szCs w:val="28"/>
        </w:rPr>
        <w:t>Фонд основної роботи протягом року:</w:t>
      </w:r>
    </w:p>
    <w:p w14:paraId="2EC44000" w14:textId="77777777" w:rsidR="00094174" w:rsidRPr="00094174" w:rsidRDefault="00094174" w:rsidP="00094174">
      <w:pPr>
        <w:shd w:val="clear" w:color="auto" w:fill="FFFFFF"/>
        <w:adjustRightInd w:val="0"/>
        <w:spacing w:line="360" w:lineRule="auto"/>
        <w:ind w:left="284" w:right="284"/>
        <w:rPr>
          <w:sz w:val="28"/>
          <w:szCs w:val="28"/>
        </w:rPr>
      </w:pPr>
      <w:r w:rsidRPr="00094174">
        <w:rPr>
          <w:i/>
          <w:sz w:val="28"/>
          <w:szCs w:val="28"/>
        </w:rPr>
        <w:object w:dxaOrig="2880" w:dyaOrig="380" w14:anchorId="3591E2B6">
          <v:shape id="_x0000_i1173" type="#_x0000_t75" style="width:2in;height:19.5pt" o:ole="">
            <v:imagedata r:id="rId372" o:title=""/>
          </v:shape>
          <o:OLEObject Type="Embed" ProgID="Equation.3" ShapeID="_x0000_i1173" DrawAspect="Content" ObjectID="_1786109641" r:id="rId373"/>
        </w:object>
      </w:r>
      <w:r w:rsidRPr="00094174">
        <w:rPr>
          <w:i/>
          <w:sz w:val="28"/>
          <w:szCs w:val="28"/>
        </w:rPr>
        <w:t xml:space="preserve"> </w:t>
      </w:r>
      <w:r w:rsidRPr="00094174">
        <w:rPr>
          <w:sz w:val="28"/>
          <w:szCs w:val="28"/>
        </w:rPr>
        <w:t>-</w:t>
      </w:r>
      <w:r w:rsidRPr="00094174">
        <w:rPr>
          <w:i/>
          <w:sz w:val="28"/>
          <w:szCs w:val="28"/>
        </w:rPr>
        <w:t xml:space="preserve"> </w:t>
      </w:r>
      <w:r w:rsidRPr="00094174">
        <w:rPr>
          <w:color w:val="000000"/>
          <w:sz w:val="28"/>
          <w:szCs w:val="28"/>
        </w:rPr>
        <w:t xml:space="preserve"> фонд основної роботи протягом року, год.</w:t>
      </w:r>
    </w:p>
    <w:p w14:paraId="39D8108C" w14:textId="77777777" w:rsidR="00094174" w:rsidRPr="00094174" w:rsidRDefault="00094174" w:rsidP="00094174">
      <w:pPr>
        <w:shd w:val="clear" w:color="auto" w:fill="FFFFFF"/>
        <w:spacing w:before="154" w:line="360" w:lineRule="auto"/>
        <w:ind w:left="284" w:right="284"/>
        <w:rPr>
          <w:sz w:val="28"/>
          <w:szCs w:val="28"/>
        </w:rPr>
      </w:pPr>
      <w:r w:rsidRPr="00094174">
        <w:rPr>
          <w:sz w:val="28"/>
          <w:szCs w:val="28"/>
        </w:rPr>
        <w:t xml:space="preserve">де </w:t>
      </w:r>
      <w:r w:rsidRPr="00094174">
        <w:rPr>
          <w:sz w:val="28"/>
          <w:szCs w:val="28"/>
        </w:rPr>
        <w:object w:dxaOrig="300" w:dyaOrig="380" w14:anchorId="38B336E3">
          <v:shape id="_x0000_i1174" type="#_x0000_t75" style="width:15pt;height:19.5pt" o:ole="">
            <v:imagedata r:id="rId374" o:title=""/>
          </v:shape>
          <o:OLEObject Type="Embed" ProgID="Equation.3" ShapeID="_x0000_i1174" DrawAspect="Content" ObjectID="_1786109642" r:id="rId375"/>
        </w:object>
      </w:r>
      <w:r w:rsidRPr="00094174">
        <w:rPr>
          <w:sz w:val="28"/>
          <w:szCs w:val="28"/>
        </w:rPr>
        <w:t xml:space="preserve"> - річний режимний фонд часу роботи устаткування при однозмінній роботі, год., </w:t>
      </w:r>
      <w:r w:rsidRPr="00094174">
        <w:rPr>
          <w:sz w:val="28"/>
          <w:szCs w:val="28"/>
        </w:rPr>
        <w:object w:dxaOrig="1240" w:dyaOrig="380" w14:anchorId="4E4D62FA">
          <v:shape id="_x0000_i1175" type="#_x0000_t75" style="width:61.5pt;height:18.75pt" o:ole="">
            <v:imagedata r:id="rId376" o:title=""/>
          </v:shape>
          <o:OLEObject Type="Embed" ProgID="Equation.3" ShapeID="_x0000_i1175" DrawAspect="Content" ObjectID="_1786109643" r:id="rId377"/>
        </w:object>
      </w:r>
      <w:r w:rsidRPr="00094174">
        <w:rPr>
          <w:sz w:val="28"/>
          <w:szCs w:val="28"/>
        </w:rPr>
        <w:t>;</w:t>
      </w:r>
    </w:p>
    <w:p w14:paraId="30FFAED1" w14:textId="77777777" w:rsidR="00094174" w:rsidRPr="00094174" w:rsidRDefault="00094174" w:rsidP="00094174">
      <w:pPr>
        <w:shd w:val="clear" w:color="auto" w:fill="FFFFFF"/>
        <w:spacing w:before="154" w:line="360" w:lineRule="auto"/>
        <w:ind w:left="284" w:right="284"/>
        <w:rPr>
          <w:sz w:val="28"/>
          <w:szCs w:val="28"/>
        </w:rPr>
      </w:pPr>
      <w:r w:rsidRPr="00094174">
        <w:rPr>
          <w:sz w:val="28"/>
          <w:szCs w:val="28"/>
        </w:rPr>
        <w:object w:dxaOrig="460" w:dyaOrig="380" w14:anchorId="09DAF9B9">
          <v:shape id="_x0000_i1176" type="#_x0000_t75" style="width:23.25pt;height:19.5pt" o:ole="">
            <v:imagedata r:id="rId378" o:title=""/>
          </v:shape>
          <o:OLEObject Type="Embed" ProgID="Equation.3" ShapeID="_x0000_i1176" DrawAspect="Content" ObjectID="_1786109644" r:id="rId379"/>
        </w:object>
      </w:r>
      <w:r w:rsidRPr="00094174">
        <w:rPr>
          <w:sz w:val="28"/>
          <w:szCs w:val="28"/>
        </w:rPr>
        <w:t xml:space="preserve"> - середньорічний сумарний плановий час </w:t>
      </w:r>
      <w:proofErr w:type="spellStart"/>
      <w:r w:rsidRPr="00094174">
        <w:rPr>
          <w:sz w:val="28"/>
          <w:szCs w:val="28"/>
        </w:rPr>
        <w:t>простоювання</w:t>
      </w:r>
      <w:proofErr w:type="spellEnd"/>
      <w:r w:rsidRPr="00094174">
        <w:rPr>
          <w:sz w:val="28"/>
          <w:szCs w:val="28"/>
        </w:rPr>
        <w:t xml:space="preserve"> устаткування у період виконання профілактики і ремонтів, год., </w:t>
      </w:r>
      <w:r w:rsidRPr="00094174">
        <w:rPr>
          <w:sz w:val="28"/>
          <w:szCs w:val="28"/>
        </w:rPr>
        <w:object w:dxaOrig="1340" w:dyaOrig="380" w14:anchorId="30AAED13">
          <v:shape id="_x0000_i1177" type="#_x0000_t75" style="width:67.5pt;height:18.75pt" o:ole="">
            <v:imagedata r:id="rId380" o:title=""/>
          </v:shape>
          <o:OLEObject Type="Embed" ProgID="Equation.3" ShapeID="_x0000_i1177" DrawAspect="Content" ObjectID="_1786109645" r:id="rId381"/>
        </w:object>
      </w:r>
      <w:r w:rsidRPr="00094174">
        <w:rPr>
          <w:sz w:val="28"/>
          <w:szCs w:val="28"/>
        </w:rPr>
        <w:t xml:space="preserve"> - з положення про технічне обслуговування та ремонт устаткування поліграфічних підприємств;</w:t>
      </w:r>
    </w:p>
    <w:p w14:paraId="5BE2473D" w14:textId="77777777" w:rsidR="00094174" w:rsidRPr="00094174" w:rsidRDefault="00094174" w:rsidP="00094174">
      <w:pPr>
        <w:shd w:val="clear" w:color="auto" w:fill="FFFFFF"/>
        <w:spacing w:line="360" w:lineRule="auto"/>
        <w:ind w:left="284" w:right="284"/>
        <w:rPr>
          <w:sz w:val="28"/>
          <w:szCs w:val="28"/>
        </w:rPr>
      </w:pPr>
      <w:r w:rsidRPr="00094174">
        <w:rPr>
          <w:sz w:val="28"/>
          <w:szCs w:val="28"/>
        </w:rPr>
        <w:object w:dxaOrig="440" w:dyaOrig="380" w14:anchorId="2855B497">
          <v:shape id="_x0000_i1178" type="#_x0000_t75" style="width:22.5pt;height:18.75pt" o:ole="">
            <v:imagedata r:id="rId382" o:title=""/>
          </v:shape>
          <o:OLEObject Type="Embed" ProgID="Equation.3" ShapeID="_x0000_i1178" DrawAspect="Content" ObjectID="_1786109646" r:id="rId383"/>
        </w:object>
      </w:r>
      <w:r w:rsidRPr="00094174">
        <w:rPr>
          <w:sz w:val="28"/>
          <w:szCs w:val="28"/>
        </w:rPr>
        <w:t xml:space="preserve"> - час на технологічні зупинки, год. З дод. 2 [__]: </w:t>
      </w:r>
    </w:p>
    <w:p w14:paraId="12D3DBA9" w14:textId="77777777" w:rsidR="00094174" w:rsidRPr="00094174" w:rsidRDefault="00094174" w:rsidP="00094174">
      <w:pPr>
        <w:shd w:val="clear" w:color="auto" w:fill="FFFFFF"/>
        <w:spacing w:line="360" w:lineRule="auto"/>
        <w:ind w:left="284" w:right="284"/>
        <w:rPr>
          <w:sz w:val="28"/>
          <w:szCs w:val="28"/>
        </w:rPr>
      </w:pPr>
      <w:r w:rsidRPr="00094174">
        <w:rPr>
          <w:sz w:val="28"/>
          <w:szCs w:val="28"/>
        </w:rPr>
        <w:object w:dxaOrig="4060" w:dyaOrig="380" w14:anchorId="7AFDD1A7">
          <v:shape id="_x0000_i1179" type="#_x0000_t75" style="width:201.75pt;height:18.75pt" o:ole="">
            <v:imagedata r:id="rId384" o:title=""/>
          </v:shape>
          <o:OLEObject Type="Embed" ProgID="Equation.3" ShapeID="_x0000_i1179" DrawAspect="Content" ObjectID="_1786109647" r:id="rId385"/>
        </w:object>
      </w:r>
      <w:r w:rsidRPr="00094174">
        <w:rPr>
          <w:sz w:val="28"/>
          <w:szCs w:val="28"/>
        </w:rPr>
        <w:t>;</w:t>
      </w:r>
    </w:p>
    <w:p w14:paraId="649E9678" w14:textId="77777777" w:rsidR="00094174" w:rsidRPr="00094174" w:rsidRDefault="00094174" w:rsidP="00094174">
      <w:pPr>
        <w:shd w:val="clear" w:color="auto" w:fill="FFFFFF"/>
        <w:spacing w:line="360" w:lineRule="auto"/>
        <w:ind w:left="284" w:right="284"/>
        <w:rPr>
          <w:sz w:val="28"/>
          <w:szCs w:val="28"/>
        </w:rPr>
      </w:pPr>
      <w:r w:rsidRPr="00094174">
        <w:rPr>
          <w:sz w:val="28"/>
          <w:szCs w:val="28"/>
        </w:rPr>
        <w:object w:dxaOrig="400" w:dyaOrig="360" w14:anchorId="7660FAD6">
          <v:shape id="_x0000_i1180" type="#_x0000_t75" style="width:19.5pt;height:18.75pt" o:ole="">
            <v:imagedata r:id="rId386" o:title=""/>
          </v:shape>
          <o:OLEObject Type="Embed" ProgID="Equation.3" ShapeID="_x0000_i1180" DrawAspect="Content" ObjectID="_1786109648" r:id="rId387"/>
        </w:object>
      </w:r>
      <w:r w:rsidRPr="00094174">
        <w:rPr>
          <w:sz w:val="28"/>
          <w:szCs w:val="28"/>
        </w:rPr>
        <w:t xml:space="preserve"> - час, необхідний для налагодження машин протягом року, год:</w:t>
      </w:r>
    </w:p>
    <w:p w14:paraId="32FF5CA6"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4440" w:dyaOrig="380" w14:anchorId="0183D7A9">
          <v:shape id="_x0000_i1181" type="#_x0000_t75" style="width:221.25pt;height:19.5pt" o:ole="">
            <v:imagedata r:id="rId388" o:title=""/>
          </v:shape>
          <o:OLEObject Type="Embed" ProgID="Equation.3" ShapeID="_x0000_i1181" DrawAspect="Content" ObjectID="_1786109649" r:id="rId389"/>
        </w:object>
      </w:r>
    </w:p>
    <w:p w14:paraId="09922B18" w14:textId="77777777" w:rsidR="00094174" w:rsidRPr="00094174" w:rsidRDefault="00094174" w:rsidP="00094174">
      <w:pPr>
        <w:shd w:val="clear" w:color="auto" w:fill="FFFFFF"/>
        <w:spacing w:before="178" w:line="360" w:lineRule="auto"/>
        <w:ind w:left="284" w:right="284"/>
        <w:rPr>
          <w:sz w:val="28"/>
          <w:szCs w:val="28"/>
        </w:rPr>
      </w:pPr>
      <w:r w:rsidRPr="00094174">
        <w:rPr>
          <w:sz w:val="28"/>
          <w:szCs w:val="28"/>
        </w:rPr>
        <w:t xml:space="preserve">де </w:t>
      </w:r>
      <w:r w:rsidRPr="00094174">
        <w:rPr>
          <w:sz w:val="28"/>
          <w:szCs w:val="28"/>
        </w:rPr>
        <w:object w:dxaOrig="360" w:dyaOrig="360" w14:anchorId="39F521DF">
          <v:shape id="_x0000_i1182" type="#_x0000_t75" style="width:18.75pt;height:18.75pt" o:ole="">
            <v:imagedata r:id="rId390" o:title=""/>
          </v:shape>
          <o:OLEObject Type="Embed" ProgID="Equation.3" ShapeID="_x0000_i1182" DrawAspect="Content" ObjectID="_1786109650" r:id="rId391"/>
        </w:object>
      </w:r>
      <w:r w:rsidRPr="00094174">
        <w:rPr>
          <w:sz w:val="28"/>
          <w:szCs w:val="28"/>
        </w:rPr>
        <w:t xml:space="preserve"> - час, необхідний на одне переналагодження машини (</w:t>
      </w:r>
      <w:proofErr w:type="spellStart"/>
      <w:r w:rsidRPr="00094174">
        <w:rPr>
          <w:sz w:val="28"/>
          <w:szCs w:val="28"/>
        </w:rPr>
        <w:t>приправку</w:t>
      </w:r>
      <w:proofErr w:type="spellEnd"/>
      <w:r w:rsidRPr="00094174">
        <w:rPr>
          <w:sz w:val="28"/>
          <w:szCs w:val="28"/>
        </w:rPr>
        <w:t>, приладку, зміну формату, тощо), год.</w:t>
      </w:r>
    </w:p>
    <w:p w14:paraId="478BE294" w14:textId="77777777" w:rsidR="00094174" w:rsidRPr="00094174" w:rsidRDefault="00094174" w:rsidP="00094174">
      <w:pPr>
        <w:shd w:val="clear" w:color="auto" w:fill="FFFFFF"/>
        <w:spacing w:before="178" w:line="360" w:lineRule="auto"/>
        <w:ind w:left="284" w:right="284"/>
        <w:rPr>
          <w:sz w:val="28"/>
          <w:szCs w:val="28"/>
        </w:rPr>
      </w:pPr>
      <w:r w:rsidRPr="00094174">
        <w:rPr>
          <w:sz w:val="28"/>
          <w:szCs w:val="28"/>
        </w:rPr>
        <w:object w:dxaOrig="279" w:dyaOrig="360" w14:anchorId="0C2139B0">
          <v:shape id="_x0000_i1183" type="#_x0000_t75" style="width:14.25pt;height:18.75pt" o:ole="">
            <v:imagedata r:id="rId392" o:title=""/>
          </v:shape>
          <o:OLEObject Type="Embed" ProgID="Equation.3" ShapeID="_x0000_i1183" DrawAspect="Content" ObjectID="_1786109651" r:id="rId393"/>
        </w:object>
      </w:r>
      <w:r w:rsidRPr="00094174">
        <w:rPr>
          <w:sz w:val="28"/>
          <w:szCs w:val="28"/>
        </w:rPr>
        <w:t xml:space="preserve"> - розмір партії, тиражу, що виготовляється без переналагодження машини, обл. одиниць.</w:t>
      </w:r>
    </w:p>
    <w:p w14:paraId="5C801DB5" w14:textId="77777777" w:rsidR="00094174" w:rsidRPr="00094174" w:rsidRDefault="00094174" w:rsidP="00094174">
      <w:pPr>
        <w:shd w:val="clear" w:color="auto" w:fill="FFFFFF"/>
        <w:spacing w:before="178" w:line="360" w:lineRule="auto"/>
        <w:ind w:left="284" w:right="284"/>
        <w:rPr>
          <w:b/>
          <w:color w:val="000000"/>
          <w:sz w:val="28"/>
          <w:szCs w:val="28"/>
        </w:rPr>
      </w:pPr>
      <w:r w:rsidRPr="00094174">
        <w:rPr>
          <w:b/>
          <w:color w:val="000000"/>
          <w:sz w:val="28"/>
          <w:szCs w:val="28"/>
        </w:rPr>
        <w:object w:dxaOrig="1300" w:dyaOrig="360" w14:anchorId="71AED36D">
          <v:shape id="_x0000_i1184" type="#_x0000_t75" style="width:64.5pt;height:18.75pt" o:ole="">
            <v:imagedata r:id="rId394" o:title=""/>
          </v:shape>
          <o:OLEObject Type="Embed" ProgID="Equation.3" ShapeID="_x0000_i1184" DrawAspect="Content" ObjectID="_1786109652" r:id="rId395"/>
        </w:object>
      </w:r>
    </w:p>
    <w:p w14:paraId="3A008FB5"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6759" w:dyaOrig="360" w14:anchorId="5AF1E92B">
          <v:shape id="_x0000_i1185" type="#_x0000_t75" style="width:339pt;height:18.75pt" o:ole="">
            <v:imagedata r:id="rId396" o:title=""/>
          </v:shape>
          <o:OLEObject Type="Embed" ProgID="Equation.3" ShapeID="_x0000_i1185" DrawAspect="Content" ObjectID="_1786109653" r:id="rId397"/>
        </w:object>
      </w:r>
    </w:p>
    <w:p w14:paraId="4295DC42"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5000" w:dyaOrig="360" w14:anchorId="0D8AF81B">
          <v:shape id="_x0000_i1186" type="#_x0000_t75" style="width:250.5pt;height:18.75pt" o:ole="">
            <v:imagedata r:id="rId398" o:title=""/>
          </v:shape>
          <o:OLEObject Type="Embed" ProgID="Equation.3" ShapeID="_x0000_i1186" DrawAspect="Content" ObjectID="_1786109654" r:id="rId399"/>
        </w:object>
      </w:r>
    </w:p>
    <w:p w14:paraId="0A2FB116" w14:textId="77777777" w:rsidR="00094174" w:rsidRPr="00094174" w:rsidRDefault="00094174" w:rsidP="00094174">
      <w:pPr>
        <w:shd w:val="clear" w:color="auto" w:fill="FFFFFF"/>
        <w:spacing w:before="178" w:line="360" w:lineRule="auto"/>
        <w:ind w:left="284" w:right="284"/>
        <w:rPr>
          <w:b/>
          <w:bCs/>
          <w:color w:val="000000"/>
          <w:sz w:val="28"/>
          <w:szCs w:val="28"/>
        </w:rPr>
      </w:pPr>
      <w:r w:rsidRPr="00094174">
        <w:rPr>
          <w:b/>
          <w:bCs/>
          <w:color w:val="000000"/>
          <w:sz w:val="28"/>
          <w:szCs w:val="28"/>
        </w:rPr>
        <w:object w:dxaOrig="4620" w:dyaOrig="380" w14:anchorId="275CE35A">
          <v:shape id="_x0000_i1187" type="#_x0000_t75" style="width:231pt;height:18.75pt" o:ole="">
            <v:imagedata r:id="rId400" o:title=""/>
          </v:shape>
          <o:OLEObject Type="Embed" ProgID="Equation.3" ShapeID="_x0000_i1187" DrawAspect="Content" ObjectID="_1786109655" r:id="rId401"/>
        </w:object>
      </w:r>
    </w:p>
    <w:p w14:paraId="62A95C0D" w14:textId="77777777" w:rsidR="00094174" w:rsidRPr="00094174" w:rsidRDefault="00094174" w:rsidP="00094174">
      <w:pPr>
        <w:shd w:val="clear" w:color="auto" w:fill="FFFFFF"/>
        <w:adjustRightInd w:val="0"/>
        <w:spacing w:line="360" w:lineRule="auto"/>
        <w:ind w:left="284" w:right="284"/>
        <w:rPr>
          <w:bCs/>
          <w:i/>
          <w:color w:val="000000"/>
          <w:sz w:val="28"/>
          <w:szCs w:val="28"/>
          <w:u w:val="single"/>
        </w:rPr>
      </w:pPr>
      <w:r w:rsidRPr="00094174">
        <w:rPr>
          <w:bCs/>
          <w:i/>
          <w:color w:val="000000"/>
          <w:sz w:val="28"/>
          <w:szCs w:val="28"/>
          <w:u w:val="single"/>
        </w:rPr>
        <w:t>Визначення виробничої потужності нового пристрою:</w:t>
      </w:r>
    </w:p>
    <w:p w14:paraId="163D4E5E" w14:textId="77777777" w:rsidR="00094174" w:rsidRPr="00094174" w:rsidRDefault="00094174" w:rsidP="00094174">
      <w:pPr>
        <w:shd w:val="clear" w:color="auto" w:fill="FFFFFF"/>
        <w:spacing w:before="178" w:line="360" w:lineRule="auto"/>
        <w:ind w:left="284" w:right="284"/>
        <w:rPr>
          <w:bCs/>
          <w:color w:val="000000"/>
          <w:sz w:val="28"/>
          <w:szCs w:val="28"/>
        </w:rPr>
      </w:pPr>
      <w:r w:rsidRPr="00094174">
        <w:rPr>
          <w:bCs/>
          <w:color w:val="000000"/>
          <w:sz w:val="28"/>
          <w:szCs w:val="28"/>
        </w:rPr>
        <w:object w:dxaOrig="2900" w:dyaOrig="480" w14:anchorId="318AA85F">
          <v:shape id="_x0000_i1188" type="#_x0000_t75" style="width:144.75pt;height:23.25pt" o:ole="">
            <v:imagedata r:id="rId402" o:title=""/>
          </v:shape>
          <o:OLEObject Type="Embed" ProgID="Equation.3" ShapeID="_x0000_i1188" DrawAspect="Content" ObjectID="_1786109656" r:id="rId403"/>
        </w:object>
      </w:r>
    </w:p>
    <w:p w14:paraId="48F4385A" w14:textId="77777777" w:rsidR="00094174" w:rsidRPr="00094174" w:rsidRDefault="00094174" w:rsidP="00094174">
      <w:pPr>
        <w:shd w:val="clear" w:color="auto" w:fill="FFFFFF"/>
        <w:spacing w:before="178" w:line="360" w:lineRule="auto"/>
        <w:ind w:left="284" w:right="284"/>
        <w:rPr>
          <w:sz w:val="28"/>
          <w:szCs w:val="28"/>
        </w:rPr>
      </w:pPr>
      <w:r w:rsidRPr="00094174">
        <w:rPr>
          <w:sz w:val="28"/>
          <w:szCs w:val="28"/>
        </w:rPr>
        <w:object w:dxaOrig="4060" w:dyaOrig="380" w14:anchorId="2F6A1297">
          <v:shape id="_x0000_i1189" type="#_x0000_t75" style="width:201.75pt;height:18.75pt" o:ole="">
            <v:imagedata r:id="rId404" o:title=""/>
          </v:shape>
          <o:OLEObject Type="Embed" ProgID="Equation.3" ShapeID="_x0000_i1189" DrawAspect="Content" ObjectID="_1786109657" r:id="rId405"/>
        </w:object>
      </w:r>
    </w:p>
    <w:p w14:paraId="5C22A41E" w14:textId="77777777" w:rsidR="00094174" w:rsidRPr="00094174" w:rsidRDefault="00094174" w:rsidP="00094174">
      <w:pPr>
        <w:shd w:val="clear" w:color="auto" w:fill="FFFFFF"/>
        <w:spacing w:before="178" w:line="360" w:lineRule="auto"/>
        <w:ind w:left="284" w:right="284"/>
        <w:rPr>
          <w:sz w:val="28"/>
          <w:szCs w:val="28"/>
        </w:rPr>
      </w:pPr>
      <w:r w:rsidRPr="00094174">
        <w:rPr>
          <w:b/>
          <w:color w:val="000000"/>
          <w:sz w:val="28"/>
          <w:szCs w:val="28"/>
        </w:rPr>
        <w:object w:dxaOrig="1280" w:dyaOrig="360" w14:anchorId="1357E8AD">
          <v:shape id="_x0000_i1190" type="#_x0000_t75" style="width:63.75pt;height:18.75pt" o:ole="">
            <v:imagedata r:id="rId406" o:title=""/>
          </v:shape>
          <o:OLEObject Type="Embed" ProgID="Equation.3" ShapeID="_x0000_i1190" DrawAspect="Content" ObjectID="_1786109658" r:id="rId407"/>
        </w:object>
      </w:r>
    </w:p>
    <w:p w14:paraId="37FF016B" w14:textId="77777777" w:rsidR="00094174" w:rsidRPr="00094174" w:rsidRDefault="00094174" w:rsidP="00094174">
      <w:pPr>
        <w:shd w:val="clear" w:color="auto" w:fill="FFFFFF"/>
        <w:spacing w:before="178" w:line="360" w:lineRule="auto"/>
        <w:ind w:left="284" w:right="284"/>
        <w:rPr>
          <w:b/>
          <w:color w:val="000000"/>
          <w:sz w:val="28"/>
          <w:szCs w:val="28"/>
        </w:rPr>
      </w:pPr>
      <w:r w:rsidRPr="00094174">
        <w:rPr>
          <w:sz w:val="28"/>
          <w:szCs w:val="28"/>
        </w:rPr>
        <w:object w:dxaOrig="1340" w:dyaOrig="380" w14:anchorId="2E85E2B5">
          <v:shape id="_x0000_i1191" type="#_x0000_t75" style="width:67.5pt;height:18.75pt" o:ole="">
            <v:imagedata r:id="rId408" o:title=""/>
          </v:shape>
          <o:OLEObject Type="Embed" ProgID="Equation.3" ShapeID="_x0000_i1191" DrawAspect="Content" ObjectID="_1786109659" r:id="rId409"/>
        </w:object>
      </w:r>
    </w:p>
    <w:p w14:paraId="4CE63CA3"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6820" w:dyaOrig="360" w14:anchorId="6156F386">
          <v:shape id="_x0000_i1192" type="#_x0000_t75" style="width:341.25pt;height:18.75pt" o:ole="">
            <v:imagedata r:id="rId410" o:title=""/>
          </v:shape>
          <o:OLEObject Type="Embed" ProgID="Equation.3" ShapeID="_x0000_i1192" DrawAspect="Content" ObjectID="_1786109660" r:id="rId411"/>
        </w:object>
      </w:r>
    </w:p>
    <w:p w14:paraId="37B12018"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4900" w:dyaOrig="360" w14:anchorId="5FC9373E">
          <v:shape id="_x0000_i1193" type="#_x0000_t75" style="width:246pt;height:18.75pt" o:ole="">
            <v:imagedata r:id="rId412" o:title=""/>
          </v:shape>
          <o:OLEObject Type="Embed" ProgID="Equation.3" ShapeID="_x0000_i1193" DrawAspect="Content" ObjectID="_1786109661" r:id="rId413"/>
        </w:object>
      </w:r>
    </w:p>
    <w:p w14:paraId="2128FB42" w14:textId="77777777" w:rsidR="00094174" w:rsidRPr="00094174" w:rsidRDefault="00094174" w:rsidP="00094174">
      <w:pPr>
        <w:shd w:val="clear" w:color="auto" w:fill="FFFFFF"/>
        <w:spacing w:before="178" w:line="360" w:lineRule="auto"/>
        <w:ind w:left="284" w:right="284"/>
        <w:rPr>
          <w:b/>
          <w:bCs/>
          <w:color w:val="000000"/>
          <w:sz w:val="28"/>
          <w:szCs w:val="28"/>
        </w:rPr>
      </w:pPr>
      <w:r w:rsidRPr="00094174">
        <w:rPr>
          <w:b/>
          <w:bCs/>
          <w:color w:val="000000"/>
          <w:sz w:val="28"/>
          <w:szCs w:val="28"/>
        </w:rPr>
        <w:object w:dxaOrig="4480" w:dyaOrig="380" w14:anchorId="45591E04">
          <v:shape id="_x0000_i1194" type="#_x0000_t75" style="width:224.25pt;height:18.75pt" o:ole="">
            <v:imagedata r:id="rId414" o:title=""/>
          </v:shape>
          <o:OLEObject Type="Embed" ProgID="Equation.3" ShapeID="_x0000_i1194" DrawAspect="Content" ObjectID="_1786109662" r:id="rId415"/>
        </w:object>
      </w:r>
    </w:p>
    <w:p w14:paraId="3C3BD1D8" w14:textId="77777777" w:rsidR="00094174" w:rsidRPr="00094174" w:rsidRDefault="00094174" w:rsidP="00094174">
      <w:pPr>
        <w:shd w:val="clear" w:color="auto" w:fill="FFFFFF"/>
        <w:spacing w:before="178" w:line="360" w:lineRule="auto"/>
        <w:ind w:left="284" w:right="284"/>
        <w:rPr>
          <w:bCs/>
          <w:i/>
          <w:color w:val="000000"/>
          <w:sz w:val="28"/>
          <w:szCs w:val="28"/>
          <w:u w:val="single"/>
        </w:rPr>
      </w:pPr>
      <w:r w:rsidRPr="00094174">
        <w:rPr>
          <w:bCs/>
          <w:i/>
          <w:color w:val="000000"/>
          <w:sz w:val="28"/>
          <w:szCs w:val="28"/>
          <w:u w:val="single"/>
        </w:rPr>
        <w:t>Визначення виробничої потужності пристрою світового рівня:</w:t>
      </w:r>
    </w:p>
    <w:p w14:paraId="5DEE0E27" w14:textId="77777777" w:rsidR="00094174" w:rsidRPr="00094174" w:rsidRDefault="00094174" w:rsidP="00094174">
      <w:pPr>
        <w:shd w:val="clear" w:color="auto" w:fill="FFFFFF"/>
        <w:spacing w:before="178" w:line="360" w:lineRule="auto"/>
        <w:ind w:left="284" w:right="284"/>
        <w:rPr>
          <w:bCs/>
          <w:color w:val="000000"/>
          <w:sz w:val="28"/>
          <w:szCs w:val="28"/>
        </w:rPr>
      </w:pPr>
      <w:r w:rsidRPr="00094174">
        <w:rPr>
          <w:bCs/>
          <w:color w:val="000000"/>
          <w:sz w:val="28"/>
          <w:szCs w:val="28"/>
        </w:rPr>
        <w:object w:dxaOrig="3120" w:dyaOrig="480" w14:anchorId="06E146CA">
          <v:shape id="_x0000_i1195" type="#_x0000_t75" style="width:156pt;height:23.25pt" o:ole="">
            <v:imagedata r:id="rId416" o:title=""/>
          </v:shape>
          <o:OLEObject Type="Embed" ProgID="Equation.3" ShapeID="_x0000_i1195" DrawAspect="Content" ObjectID="_1786109663" r:id="rId417"/>
        </w:object>
      </w:r>
    </w:p>
    <w:p w14:paraId="10A1E156" w14:textId="77777777" w:rsidR="00094174" w:rsidRPr="00094174" w:rsidRDefault="00094174" w:rsidP="00094174">
      <w:pPr>
        <w:shd w:val="clear" w:color="auto" w:fill="FFFFFF"/>
        <w:spacing w:line="360" w:lineRule="auto"/>
        <w:ind w:left="284" w:right="284"/>
        <w:rPr>
          <w:sz w:val="28"/>
          <w:szCs w:val="28"/>
        </w:rPr>
      </w:pPr>
      <w:r w:rsidRPr="00094174">
        <w:rPr>
          <w:sz w:val="28"/>
          <w:szCs w:val="28"/>
        </w:rPr>
        <w:object w:dxaOrig="4060" w:dyaOrig="380" w14:anchorId="0B6563DD">
          <v:shape id="_x0000_i1196" type="#_x0000_t75" style="width:201.75pt;height:18.75pt" o:ole="">
            <v:imagedata r:id="rId418" o:title=""/>
          </v:shape>
          <o:OLEObject Type="Embed" ProgID="Equation.3" ShapeID="_x0000_i1196" DrawAspect="Content" ObjectID="_1786109664" r:id="rId419"/>
        </w:object>
      </w:r>
      <w:r w:rsidRPr="00094174">
        <w:rPr>
          <w:sz w:val="28"/>
          <w:szCs w:val="28"/>
        </w:rPr>
        <w:t>;</w:t>
      </w:r>
    </w:p>
    <w:p w14:paraId="2D4E5AB0" w14:textId="77777777" w:rsidR="00094174" w:rsidRPr="00094174" w:rsidRDefault="00094174" w:rsidP="00094174">
      <w:pPr>
        <w:shd w:val="clear" w:color="auto" w:fill="FFFFFF"/>
        <w:spacing w:before="178" w:line="360" w:lineRule="auto"/>
        <w:ind w:left="284" w:right="284"/>
        <w:rPr>
          <w:b/>
          <w:color w:val="000000"/>
          <w:sz w:val="28"/>
          <w:szCs w:val="28"/>
        </w:rPr>
      </w:pPr>
      <w:r w:rsidRPr="00094174">
        <w:rPr>
          <w:b/>
          <w:color w:val="000000"/>
          <w:sz w:val="28"/>
          <w:szCs w:val="28"/>
        </w:rPr>
        <w:object w:dxaOrig="1280" w:dyaOrig="360" w14:anchorId="4BB4DCC4">
          <v:shape id="_x0000_i1197" type="#_x0000_t75" style="width:63.75pt;height:18.75pt" o:ole="">
            <v:imagedata r:id="rId420" o:title=""/>
          </v:shape>
          <o:OLEObject Type="Embed" ProgID="Equation.3" ShapeID="_x0000_i1197" DrawAspect="Content" ObjectID="_1786109665" r:id="rId421"/>
        </w:object>
      </w:r>
    </w:p>
    <w:p w14:paraId="31F9DF7D"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7080" w:dyaOrig="360" w14:anchorId="74862FFB">
          <v:shape id="_x0000_i1198" type="#_x0000_t75" style="width:353.25pt;height:18.75pt" o:ole="">
            <v:imagedata r:id="rId422" o:title=""/>
          </v:shape>
          <o:OLEObject Type="Embed" ProgID="Equation.3" ShapeID="_x0000_i1198" DrawAspect="Content" ObjectID="_1786109666" r:id="rId423"/>
        </w:object>
      </w:r>
    </w:p>
    <w:p w14:paraId="59FF982C" w14:textId="77777777" w:rsidR="00094174" w:rsidRPr="00094174" w:rsidRDefault="00094174" w:rsidP="00094174">
      <w:pPr>
        <w:shd w:val="clear" w:color="auto" w:fill="FFFFFF"/>
        <w:spacing w:before="178" w:line="360" w:lineRule="auto"/>
        <w:ind w:left="284" w:right="284"/>
        <w:rPr>
          <w:i/>
          <w:sz w:val="28"/>
          <w:szCs w:val="28"/>
        </w:rPr>
      </w:pPr>
      <w:r w:rsidRPr="00094174">
        <w:rPr>
          <w:i/>
          <w:sz w:val="28"/>
          <w:szCs w:val="28"/>
        </w:rPr>
        <w:object w:dxaOrig="5080" w:dyaOrig="360" w14:anchorId="5AEB95C9">
          <v:shape id="_x0000_i1199" type="#_x0000_t75" style="width:253.5pt;height:18.75pt" o:ole="">
            <v:imagedata r:id="rId424" o:title=""/>
          </v:shape>
          <o:OLEObject Type="Embed" ProgID="Equation.3" ShapeID="_x0000_i1199" DrawAspect="Content" ObjectID="_1786109667" r:id="rId425"/>
        </w:object>
      </w:r>
    </w:p>
    <w:p w14:paraId="3D7DC10D" w14:textId="77777777" w:rsidR="00094174" w:rsidRPr="00094174" w:rsidRDefault="00094174" w:rsidP="00094174">
      <w:pPr>
        <w:shd w:val="clear" w:color="auto" w:fill="FFFFFF"/>
        <w:spacing w:before="178" w:line="360" w:lineRule="auto"/>
        <w:ind w:left="284" w:right="284"/>
        <w:rPr>
          <w:b/>
          <w:bCs/>
          <w:color w:val="000000"/>
          <w:sz w:val="28"/>
          <w:szCs w:val="28"/>
        </w:rPr>
      </w:pPr>
      <w:r w:rsidRPr="00094174">
        <w:rPr>
          <w:b/>
          <w:bCs/>
          <w:color w:val="000000"/>
          <w:sz w:val="28"/>
          <w:szCs w:val="28"/>
        </w:rPr>
        <w:object w:dxaOrig="4580" w:dyaOrig="380" w14:anchorId="1ADE258D">
          <v:shape id="_x0000_i1200" type="#_x0000_t75" style="width:228.75pt;height:18.75pt" o:ole="">
            <v:imagedata r:id="rId426" o:title=""/>
          </v:shape>
          <o:OLEObject Type="Embed" ProgID="Equation.3" ShapeID="_x0000_i1200" DrawAspect="Content" ObjectID="_1786109668" r:id="rId427"/>
        </w:object>
      </w:r>
    </w:p>
    <w:p w14:paraId="1C63ED3C" w14:textId="77777777" w:rsidR="00094174" w:rsidRPr="00094174" w:rsidRDefault="00094174" w:rsidP="00094174">
      <w:pPr>
        <w:shd w:val="clear" w:color="auto" w:fill="FFFFFF"/>
        <w:adjustRightInd w:val="0"/>
        <w:spacing w:line="360" w:lineRule="auto"/>
        <w:ind w:left="284" w:right="284"/>
        <w:rPr>
          <w:b/>
          <w:bCs/>
          <w:i/>
          <w:color w:val="000000"/>
          <w:sz w:val="28"/>
          <w:szCs w:val="28"/>
        </w:rPr>
      </w:pPr>
      <w:r w:rsidRPr="00094174">
        <w:rPr>
          <w:b/>
          <w:bCs/>
          <w:i/>
          <w:color w:val="000000"/>
          <w:sz w:val="28"/>
          <w:szCs w:val="28"/>
        </w:rPr>
        <w:t>_.2. Визначення вартісної оцінки результату.</w:t>
      </w:r>
    </w:p>
    <w:p w14:paraId="4090E4A6" w14:textId="77777777" w:rsidR="00094174" w:rsidRPr="00094174" w:rsidRDefault="00094174" w:rsidP="00817ACF">
      <w:pPr>
        <w:shd w:val="clear" w:color="auto" w:fill="FFFFFF"/>
        <w:adjustRightInd w:val="0"/>
        <w:spacing w:line="360" w:lineRule="auto"/>
        <w:ind w:left="284" w:right="284" w:firstLine="567"/>
        <w:rPr>
          <w:sz w:val="28"/>
          <w:szCs w:val="28"/>
        </w:rPr>
      </w:pPr>
      <w:r w:rsidRPr="00094174">
        <w:rPr>
          <w:color w:val="000000"/>
          <w:sz w:val="28"/>
          <w:szCs w:val="28"/>
        </w:rPr>
        <w:t xml:space="preserve">При визначенні економічного результату від впровадження нового пристрою умовно приймаємо, що обсяг виробництва і ціни на продукцію, порівнюючи з базовою технікою не змінюються. </w:t>
      </w:r>
      <w:r w:rsidRPr="00094174">
        <w:rPr>
          <w:sz w:val="28"/>
          <w:szCs w:val="28"/>
        </w:rPr>
        <w:t xml:space="preserve">Це дозволить нам визначити річний економічний результат за формулою: </w:t>
      </w:r>
    </w:p>
    <w:p w14:paraId="11A08395" w14:textId="77777777" w:rsidR="00094174" w:rsidRPr="00094174" w:rsidRDefault="00094174" w:rsidP="00094174">
      <w:pPr>
        <w:shd w:val="clear" w:color="auto" w:fill="FFFFFF"/>
        <w:adjustRightInd w:val="0"/>
        <w:spacing w:line="360" w:lineRule="auto"/>
        <w:ind w:left="284" w:right="284"/>
        <w:rPr>
          <w:sz w:val="28"/>
          <w:szCs w:val="28"/>
        </w:rPr>
      </w:pPr>
      <w:proofErr w:type="spellStart"/>
      <w:r w:rsidRPr="00094174">
        <w:rPr>
          <w:i/>
          <w:sz w:val="28"/>
          <w:szCs w:val="28"/>
        </w:rPr>
        <w:t>P</w:t>
      </w:r>
      <w:r w:rsidRPr="00094174">
        <w:rPr>
          <w:i/>
          <w:sz w:val="28"/>
          <w:szCs w:val="28"/>
          <w:vertAlign w:val="subscript"/>
        </w:rPr>
        <w:t>t</w:t>
      </w:r>
      <w:proofErr w:type="spellEnd"/>
      <w:r w:rsidRPr="00094174">
        <w:rPr>
          <w:i/>
          <w:sz w:val="28"/>
          <w:szCs w:val="28"/>
        </w:rPr>
        <w:t xml:space="preserve"> = C</w:t>
      </w:r>
      <w:r w:rsidRPr="00094174">
        <w:rPr>
          <w:i/>
          <w:sz w:val="28"/>
          <w:szCs w:val="28"/>
          <w:vertAlign w:val="subscript"/>
        </w:rPr>
        <w:t>1</w:t>
      </w:r>
      <w:r w:rsidRPr="00094174">
        <w:rPr>
          <w:i/>
          <w:sz w:val="28"/>
          <w:szCs w:val="28"/>
        </w:rPr>
        <w:t xml:space="preserve"> – C</w:t>
      </w:r>
      <w:r w:rsidRPr="00094174">
        <w:rPr>
          <w:i/>
          <w:sz w:val="28"/>
          <w:szCs w:val="28"/>
          <w:vertAlign w:val="subscript"/>
        </w:rPr>
        <w:t>2</w:t>
      </w:r>
      <w:r w:rsidRPr="00094174">
        <w:rPr>
          <w:sz w:val="28"/>
          <w:szCs w:val="28"/>
        </w:rPr>
        <w:t xml:space="preserve"> </w:t>
      </w:r>
    </w:p>
    <w:p w14:paraId="55E4A559"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t xml:space="preserve">де </w:t>
      </w:r>
      <w:proofErr w:type="spellStart"/>
      <w:r w:rsidRPr="00094174">
        <w:rPr>
          <w:i/>
          <w:sz w:val="28"/>
          <w:szCs w:val="28"/>
        </w:rPr>
        <w:t>P</w:t>
      </w:r>
      <w:r w:rsidRPr="00094174">
        <w:rPr>
          <w:i/>
          <w:sz w:val="28"/>
          <w:szCs w:val="28"/>
          <w:vertAlign w:val="subscript"/>
        </w:rPr>
        <w:t>t</w:t>
      </w:r>
      <w:proofErr w:type="spellEnd"/>
      <w:r w:rsidRPr="00094174">
        <w:rPr>
          <w:sz w:val="28"/>
          <w:szCs w:val="28"/>
        </w:rPr>
        <w:t xml:space="preserve"> – вартісна оцінка результату протягом року, грн.;</w:t>
      </w:r>
    </w:p>
    <w:p w14:paraId="3FA82657" w14:textId="77777777" w:rsidR="00094174" w:rsidRPr="00094174" w:rsidRDefault="00094174" w:rsidP="00094174">
      <w:pPr>
        <w:shd w:val="clear" w:color="auto" w:fill="FFFFFF"/>
        <w:adjustRightInd w:val="0"/>
        <w:spacing w:line="360" w:lineRule="auto"/>
        <w:ind w:left="284" w:right="284"/>
        <w:rPr>
          <w:sz w:val="28"/>
          <w:szCs w:val="28"/>
        </w:rPr>
      </w:pPr>
      <w:r w:rsidRPr="00094174">
        <w:rPr>
          <w:i/>
          <w:sz w:val="28"/>
          <w:szCs w:val="28"/>
        </w:rPr>
        <w:t>C</w:t>
      </w:r>
      <w:r w:rsidRPr="00094174">
        <w:rPr>
          <w:i/>
          <w:sz w:val="28"/>
          <w:szCs w:val="28"/>
          <w:vertAlign w:val="subscript"/>
        </w:rPr>
        <w:t>1</w:t>
      </w:r>
      <w:r w:rsidRPr="00094174">
        <w:rPr>
          <w:i/>
          <w:sz w:val="28"/>
          <w:szCs w:val="28"/>
        </w:rPr>
        <w:t xml:space="preserve"> і C</w:t>
      </w:r>
      <w:r w:rsidRPr="00094174">
        <w:rPr>
          <w:i/>
          <w:sz w:val="28"/>
          <w:szCs w:val="28"/>
          <w:vertAlign w:val="subscript"/>
        </w:rPr>
        <w:t>2</w:t>
      </w:r>
      <w:r w:rsidRPr="00094174">
        <w:rPr>
          <w:sz w:val="28"/>
          <w:szCs w:val="28"/>
        </w:rPr>
        <w:t xml:space="preserve"> – операційні витрати (собівартість) річного обсягу випуску продукції базового (</w:t>
      </w:r>
      <w:r w:rsidRPr="00094174">
        <w:rPr>
          <w:i/>
          <w:sz w:val="28"/>
          <w:szCs w:val="28"/>
        </w:rPr>
        <w:t>C</w:t>
      </w:r>
      <w:r w:rsidRPr="00094174">
        <w:rPr>
          <w:i/>
          <w:sz w:val="28"/>
          <w:szCs w:val="28"/>
          <w:vertAlign w:val="subscript"/>
        </w:rPr>
        <w:t>1</w:t>
      </w:r>
      <w:r w:rsidRPr="00094174">
        <w:rPr>
          <w:sz w:val="28"/>
          <w:szCs w:val="28"/>
        </w:rPr>
        <w:t>) і проектного (</w:t>
      </w:r>
      <w:r w:rsidRPr="00094174">
        <w:rPr>
          <w:i/>
          <w:sz w:val="28"/>
          <w:szCs w:val="28"/>
        </w:rPr>
        <w:t>C</w:t>
      </w:r>
      <w:r w:rsidRPr="00094174">
        <w:rPr>
          <w:i/>
          <w:sz w:val="28"/>
          <w:szCs w:val="28"/>
          <w:vertAlign w:val="subscript"/>
        </w:rPr>
        <w:t>2</w:t>
      </w:r>
      <w:r w:rsidRPr="00094174">
        <w:rPr>
          <w:sz w:val="28"/>
          <w:szCs w:val="28"/>
        </w:rPr>
        <w:t>) варіантів, грн.</w:t>
      </w:r>
    </w:p>
    <w:p w14:paraId="30D3BDBC" w14:textId="77777777" w:rsidR="00094174" w:rsidRPr="00094174" w:rsidRDefault="00094174" w:rsidP="00817ACF">
      <w:pPr>
        <w:shd w:val="clear" w:color="auto" w:fill="FFFFFF"/>
        <w:adjustRightInd w:val="0"/>
        <w:spacing w:line="360" w:lineRule="auto"/>
        <w:ind w:left="284" w:right="284" w:firstLine="567"/>
        <w:rPr>
          <w:sz w:val="28"/>
          <w:szCs w:val="28"/>
        </w:rPr>
      </w:pPr>
      <w:r w:rsidRPr="00094174">
        <w:rPr>
          <w:sz w:val="28"/>
          <w:szCs w:val="28"/>
        </w:rPr>
        <w:t>При визначенні результату за різницею в експлуатаційних витратах, допустимо розрахувати не повну собівартість, а лише змінні статті витрат.</w:t>
      </w:r>
    </w:p>
    <w:p w14:paraId="46229EE0" w14:textId="77777777" w:rsidR="00094174" w:rsidRPr="00094174" w:rsidRDefault="00094174" w:rsidP="00094174">
      <w:pPr>
        <w:shd w:val="clear" w:color="auto" w:fill="FFFFFF"/>
        <w:adjustRightInd w:val="0"/>
        <w:spacing w:line="360" w:lineRule="auto"/>
        <w:ind w:left="284" w:right="284"/>
        <w:rPr>
          <w:b/>
          <w:color w:val="000000"/>
          <w:sz w:val="28"/>
          <w:szCs w:val="28"/>
        </w:rPr>
      </w:pPr>
      <w:r w:rsidRPr="00094174">
        <w:rPr>
          <w:b/>
          <w:color w:val="000000"/>
          <w:sz w:val="28"/>
          <w:szCs w:val="28"/>
        </w:rPr>
        <w:t>Для базового варіанту розраховуємо змінні витрати.</w:t>
      </w:r>
    </w:p>
    <w:p w14:paraId="3935DF73" w14:textId="77777777" w:rsidR="00094174" w:rsidRPr="00094174" w:rsidRDefault="00094174" w:rsidP="00094174">
      <w:pPr>
        <w:shd w:val="clear" w:color="auto" w:fill="FFFFFF"/>
        <w:adjustRightInd w:val="0"/>
        <w:spacing w:line="360" w:lineRule="auto"/>
        <w:ind w:left="284" w:right="284"/>
        <w:rPr>
          <w:sz w:val="28"/>
          <w:szCs w:val="28"/>
          <w:u w:val="single"/>
        </w:rPr>
      </w:pPr>
      <w:r w:rsidRPr="00094174">
        <w:rPr>
          <w:color w:val="000000"/>
          <w:sz w:val="28"/>
          <w:szCs w:val="28"/>
          <w:u w:val="single"/>
        </w:rPr>
        <w:t>1</w:t>
      </w:r>
      <w:r w:rsidR="00775375">
        <w:rPr>
          <w:color w:val="000000"/>
          <w:sz w:val="28"/>
          <w:szCs w:val="28"/>
          <w:u w:val="single"/>
        </w:rPr>
        <w:t>)</w:t>
      </w:r>
      <w:r w:rsidRPr="00094174">
        <w:rPr>
          <w:color w:val="000000"/>
          <w:sz w:val="28"/>
          <w:szCs w:val="28"/>
          <w:u w:val="single"/>
        </w:rPr>
        <w:t>. Основна заробітна плата виробничих робітників:</w:t>
      </w:r>
      <w:r w:rsidRPr="00094174">
        <w:rPr>
          <w:sz w:val="28"/>
          <w:szCs w:val="28"/>
          <w:u w:val="single"/>
        </w:rPr>
        <w:t xml:space="preserve"> </w:t>
      </w:r>
    </w:p>
    <w:p w14:paraId="62CA2414" w14:textId="77777777" w:rsidR="00094174" w:rsidRPr="00094174" w:rsidRDefault="00094174" w:rsidP="00094174">
      <w:pPr>
        <w:spacing w:line="360" w:lineRule="auto"/>
        <w:ind w:left="284" w:right="284"/>
        <w:rPr>
          <w:sz w:val="28"/>
          <w:szCs w:val="28"/>
        </w:rPr>
      </w:pPr>
      <w:r w:rsidRPr="00094174">
        <w:rPr>
          <w:sz w:val="28"/>
          <w:szCs w:val="28"/>
        </w:rPr>
        <w:object w:dxaOrig="3820" w:dyaOrig="380" w14:anchorId="57534A6B">
          <v:shape id="_x0000_i1201" type="#_x0000_t75" style="width:190.5pt;height:19.5pt" o:ole="">
            <v:imagedata r:id="rId428" o:title=""/>
          </v:shape>
          <o:OLEObject Type="Embed" ProgID="Equation.3" ShapeID="_x0000_i1201" DrawAspect="Content" ObjectID="_1786109669" r:id="rId429"/>
        </w:object>
      </w:r>
    </w:p>
    <w:p w14:paraId="7FD70348"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094174">
        <w:rPr>
          <w:sz w:val="28"/>
          <w:szCs w:val="28"/>
        </w:rPr>
        <w:object w:dxaOrig="380" w:dyaOrig="279" w14:anchorId="315ACD8E">
          <v:shape id="_x0000_i1202" type="#_x0000_t75" style="width:18.75pt;height:14.25pt" o:ole="">
            <v:imagedata r:id="rId430" o:title=""/>
          </v:shape>
          <o:OLEObject Type="Embed" ProgID="Equation.3" ShapeID="_x0000_i1202" DrawAspect="Content" ObjectID="_1786109670" r:id="rId431"/>
        </w:object>
      </w:r>
      <w:r w:rsidRPr="00094174">
        <w:rPr>
          <w:sz w:val="28"/>
          <w:szCs w:val="28"/>
        </w:rPr>
        <w:t>основна заробітна плата виробничих робітників, грн.;</w:t>
      </w:r>
    </w:p>
    <w:p w14:paraId="76A5D032" w14:textId="77777777" w:rsidR="00094174" w:rsidRPr="00094174" w:rsidRDefault="00094174" w:rsidP="00094174">
      <w:pPr>
        <w:spacing w:line="360" w:lineRule="auto"/>
        <w:ind w:left="284" w:right="284"/>
        <w:rPr>
          <w:sz w:val="28"/>
          <w:szCs w:val="28"/>
        </w:rPr>
      </w:pPr>
      <w:r w:rsidRPr="00094174">
        <w:rPr>
          <w:sz w:val="28"/>
          <w:szCs w:val="28"/>
        </w:rPr>
        <w:object w:dxaOrig="580" w:dyaOrig="360" w14:anchorId="038C7C88">
          <v:shape id="_x0000_i1203" type="#_x0000_t75" style="width:29.25pt;height:18.75pt" o:ole="">
            <v:imagedata r:id="rId432" o:title=""/>
          </v:shape>
          <o:OLEObject Type="Embed" ProgID="Equation.3" ShapeID="_x0000_i1203" DrawAspect="Content" ObjectID="_1786109671" r:id="rId433"/>
        </w:object>
      </w:r>
      <w:r w:rsidRPr="00094174">
        <w:rPr>
          <w:sz w:val="28"/>
          <w:szCs w:val="28"/>
        </w:rPr>
        <w:t xml:space="preserve"> трудомісткість річного обсягу випуску продукції, н. г.;</w:t>
      </w:r>
    </w:p>
    <w:p w14:paraId="523115DC" w14:textId="77777777" w:rsidR="00094174" w:rsidRPr="00094174" w:rsidRDefault="00094174" w:rsidP="00094174">
      <w:pPr>
        <w:spacing w:line="360" w:lineRule="auto"/>
        <w:ind w:left="284" w:right="284"/>
        <w:rPr>
          <w:sz w:val="28"/>
          <w:szCs w:val="28"/>
        </w:rPr>
      </w:pPr>
      <w:r w:rsidRPr="00094174">
        <w:rPr>
          <w:sz w:val="28"/>
          <w:szCs w:val="28"/>
        </w:rPr>
        <w:object w:dxaOrig="859" w:dyaOrig="340" w14:anchorId="3F922CDF">
          <v:shape id="_x0000_i1204" type="#_x0000_t75" style="width:42.75pt;height:16.5pt" o:ole="">
            <v:imagedata r:id="rId434" o:title=""/>
          </v:shape>
          <o:OLEObject Type="Embed" ProgID="Equation.3" ShapeID="_x0000_i1204" DrawAspect="Content" ObjectID="_1786109672" r:id="rId435"/>
        </w:object>
      </w:r>
      <w:r w:rsidRPr="00094174">
        <w:rPr>
          <w:sz w:val="28"/>
          <w:szCs w:val="28"/>
        </w:rPr>
        <w:t xml:space="preserve"> годинні тарифні ставки бригад відповідно при відрядній і почасовій оплаті праці, грн.;</w:t>
      </w:r>
    </w:p>
    <w:p w14:paraId="402070F7" w14:textId="77777777" w:rsidR="00094174" w:rsidRPr="00094174" w:rsidRDefault="00094174" w:rsidP="00094174">
      <w:pPr>
        <w:spacing w:line="360" w:lineRule="auto"/>
        <w:ind w:left="284" w:right="284"/>
        <w:rPr>
          <w:sz w:val="28"/>
          <w:szCs w:val="28"/>
        </w:rPr>
      </w:pPr>
      <w:r w:rsidRPr="00094174">
        <w:rPr>
          <w:sz w:val="28"/>
          <w:szCs w:val="28"/>
        </w:rPr>
        <w:object w:dxaOrig="1920" w:dyaOrig="380" w14:anchorId="65D03B14">
          <v:shape id="_x0000_i1205" type="#_x0000_t75" style="width:96pt;height:19.5pt" o:ole="">
            <v:imagedata r:id="rId436" o:title=""/>
          </v:shape>
          <o:OLEObject Type="Embed" ProgID="Equation.3" ShapeID="_x0000_i1205" DrawAspect="Content" ObjectID="_1786109673" r:id="rId437"/>
        </w:object>
      </w:r>
      <w:r w:rsidRPr="00094174">
        <w:rPr>
          <w:sz w:val="28"/>
          <w:szCs w:val="28"/>
        </w:rPr>
        <w:t xml:space="preserve"> або </w:t>
      </w:r>
      <w:r w:rsidRPr="00094174">
        <w:rPr>
          <w:sz w:val="28"/>
          <w:szCs w:val="28"/>
        </w:rPr>
        <w:object w:dxaOrig="1400" w:dyaOrig="380" w14:anchorId="007766D4">
          <v:shape id="_x0000_i1206" type="#_x0000_t75" style="width:70.5pt;height:19.5pt" o:ole="">
            <v:imagedata r:id="rId438" o:title=""/>
          </v:shape>
          <o:OLEObject Type="Embed" ProgID="Equation.3" ShapeID="_x0000_i1206" DrawAspect="Content" ObjectID="_1786109674" r:id="rId439"/>
        </w:object>
      </w:r>
    </w:p>
    <w:p w14:paraId="379A779E" w14:textId="77777777" w:rsidR="00094174" w:rsidRPr="00094174" w:rsidRDefault="00094174" w:rsidP="00094174">
      <w:pPr>
        <w:spacing w:line="360" w:lineRule="auto"/>
        <w:ind w:left="284" w:right="284"/>
        <w:rPr>
          <w:sz w:val="28"/>
          <w:szCs w:val="28"/>
        </w:rPr>
      </w:pPr>
      <w:r w:rsidRPr="00094174">
        <w:rPr>
          <w:sz w:val="28"/>
          <w:szCs w:val="28"/>
        </w:rPr>
        <w:object w:dxaOrig="3860" w:dyaOrig="360" w14:anchorId="7FB09074">
          <v:shape id="_x0000_i1207" type="#_x0000_t75" style="width:193.5pt;height:18.75pt" o:ole="">
            <v:imagedata r:id="rId440" o:title=""/>
          </v:shape>
          <o:OLEObject Type="Embed" ProgID="Equation.3" ShapeID="_x0000_i1207" DrawAspect="Content" ObjectID="_1786109675" r:id="rId441"/>
        </w:object>
      </w:r>
    </w:p>
    <w:p w14:paraId="3BEBB19B" w14:textId="77777777" w:rsidR="00094174" w:rsidRPr="00094174" w:rsidRDefault="00094174" w:rsidP="00094174">
      <w:pPr>
        <w:spacing w:line="360" w:lineRule="auto"/>
        <w:ind w:left="284" w:right="284"/>
        <w:rPr>
          <w:sz w:val="28"/>
          <w:szCs w:val="28"/>
        </w:rPr>
      </w:pPr>
      <w:r w:rsidRPr="00094174">
        <w:rPr>
          <w:sz w:val="28"/>
          <w:szCs w:val="28"/>
        </w:rPr>
        <w:object w:dxaOrig="2680" w:dyaOrig="340" w14:anchorId="33A2B03F">
          <v:shape id="_x0000_i1208" type="#_x0000_t75" style="width:133.5pt;height:16.5pt" o:ole="">
            <v:imagedata r:id="rId442" o:title=""/>
          </v:shape>
          <o:OLEObject Type="Embed" ProgID="Equation.3" ShapeID="_x0000_i1208" DrawAspect="Content" ObjectID="_1786109676" r:id="rId443"/>
        </w:object>
      </w:r>
      <w:r w:rsidRPr="00094174">
        <w:rPr>
          <w:sz w:val="28"/>
          <w:szCs w:val="28"/>
        </w:rPr>
        <w:t xml:space="preserve"> - годинна тарифна ставка робітника при відрядній оплаті праці, </w:t>
      </w:r>
      <w:r w:rsidRPr="00094174">
        <w:rPr>
          <w:color w:val="000000"/>
          <w:sz w:val="28"/>
          <w:szCs w:val="28"/>
        </w:rPr>
        <w:t xml:space="preserve">для робітника 6-го розряду, </w:t>
      </w:r>
      <w:r w:rsidRPr="00094174">
        <w:rPr>
          <w:sz w:val="28"/>
          <w:szCs w:val="28"/>
        </w:rPr>
        <w:t>грн./год;</w:t>
      </w:r>
    </w:p>
    <w:p w14:paraId="5C094C8A" w14:textId="77777777" w:rsidR="00094174" w:rsidRPr="00094174" w:rsidRDefault="00094174" w:rsidP="00094174">
      <w:pPr>
        <w:spacing w:line="360" w:lineRule="auto"/>
        <w:ind w:left="284" w:right="284"/>
        <w:rPr>
          <w:sz w:val="28"/>
          <w:szCs w:val="28"/>
        </w:rPr>
      </w:pPr>
      <w:r w:rsidRPr="00094174">
        <w:rPr>
          <w:sz w:val="28"/>
          <w:szCs w:val="28"/>
        </w:rPr>
        <w:object w:dxaOrig="2720" w:dyaOrig="340" w14:anchorId="03503AE1">
          <v:shape id="_x0000_i1209" type="#_x0000_t75" style="width:135.75pt;height:16.5pt" o:ole="">
            <v:imagedata r:id="rId444" o:title=""/>
          </v:shape>
          <o:OLEObject Type="Embed" ProgID="Equation.3" ShapeID="_x0000_i1209" DrawAspect="Content" ObjectID="_1786109677" r:id="rId445"/>
        </w:object>
      </w:r>
      <w:r w:rsidRPr="00094174">
        <w:rPr>
          <w:sz w:val="28"/>
          <w:szCs w:val="28"/>
        </w:rPr>
        <w:t xml:space="preserve"> - годинна тарифна ставка робітника при почасовій оплаті праці, </w:t>
      </w:r>
      <w:r w:rsidRPr="00094174">
        <w:rPr>
          <w:color w:val="000000"/>
          <w:sz w:val="28"/>
          <w:szCs w:val="28"/>
        </w:rPr>
        <w:t xml:space="preserve">для робітника 6-го розряду, </w:t>
      </w:r>
      <w:r w:rsidRPr="00094174">
        <w:rPr>
          <w:sz w:val="28"/>
          <w:szCs w:val="28"/>
        </w:rPr>
        <w:t>грн/год;</w:t>
      </w:r>
    </w:p>
    <w:p w14:paraId="6BCA440A"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object w:dxaOrig="6560" w:dyaOrig="360" w14:anchorId="37EF82FC">
          <v:shape id="_x0000_i1210" type="#_x0000_t75" style="width:336.75pt;height:18.75pt" o:ole="">
            <v:imagedata r:id="rId446" o:title=""/>
          </v:shape>
          <o:OLEObject Type="Embed" ProgID="Equation.3" ShapeID="_x0000_i1210" DrawAspect="Content" ObjectID="_1786109678" r:id="rId447"/>
        </w:object>
      </w:r>
    </w:p>
    <w:p w14:paraId="49A121C7" w14:textId="77777777" w:rsidR="00094174" w:rsidRPr="00094174" w:rsidRDefault="00094174" w:rsidP="00094174">
      <w:pPr>
        <w:spacing w:line="360" w:lineRule="auto"/>
        <w:ind w:left="284" w:right="284"/>
        <w:rPr>
          <w:sz w:val="28"/>
          <w:szCs w:val="28"/>
          <w:u w:val="single"/>
        </w:rPr>
      </w:pPr>
      <w:r w:rsidRPr="00094174">
        <w:rPr>
          <w:sz w:val="28"/>
          <w:szCs w:val="28"/>
          <w:u w:val="single"/>
        </w:rPr>
        <w:t>2</w:t>
      </w:r>
      <w:r w:rsidR="00775375">
        <w:rPr>
          <w:sz w:val="28"/>
          <w:szCs w:val="28"/>
          <w:u w:val="single"/>
        </w:rPr>
        <w:t>)</w:t>
      </w:r>
      <w:r w:rsidRPr="00094174">
        <w:rPr>
          <w:sz w:val="28"/>
          <w:szCs w:val="28"/>
          <w:u w:val="single"/>
        </w:rPr>
        <w:t xml:space="preserve">. Доплата, додаткова заробітна плата та премії. </w:t>
      </w:r>
    </w:p>
    <w:p w14:paraId="4599A9BB" w14:textId="77777777" w:rsidR="00094174" w:rsidRPr="00094174" w:rsidRDefault="00094174" w:rsidP="00094174">
      <w:pPr>
        <w:spacing w:line="360" w:lineRule="auto"/>
        <w:ind w:left="284" w:right="284"/>
        <w:rPr>
          <w:sz w:val="28"/>
          <w:szCs w:val="28"/>
        </w:rPr>
      </w:pPr>
      <w:r w:rsidRPr="00094174">
        <w:rPr>
          <w:sz w:val="28"/>
          <w:szCs w:val="28"/>
        </w:rPr>
        <w:t xml:space="preserve">Розраховуються </w:t>
      </w:r>
      <w:proofErr w:type="spellStart"/>
      <w:r w:rsidRPr="00094174">
        <w:rPr>
          <w:sz w:val="28"/>
          <w:szCs w:val="28"/>
        </w:rPr>
        <w:t>пропорційно</w:t>
      </w:r>
      <w:proofErr w:type="spellEnd"/>
      <w:r w:rsidRPr="00094174">
        <w:rPr>
          <w:sz w:val="28"/>
          <w:szCs w:val="28"/>
        </w:rPr>
        <w:t xml:space="preserve"> до основної заробітної плати і приймаються у розмірі 50%.</w:t>
      </w:r>
    </w:p>
    <w:p w14:paraId="33114DFD" w14:textId="77777777" w:rsidR="00094174" w:rsidRPr="00094174" w:rsidRDefault="00094174" w:rsidP="00094174">
      <w:pPr>
        <w:spacing w:line="360" w:lineRule="auto"/>
        <w:ind w:left="284" w:right="284"/>
        <w:rPr>
          <w:sz w:val="28"/>
          <w:szCs w:val="28"/>
        </w:rPr>
      </w:pPr>
      <w:r w:rsidRPr="00094174">
        <w:rPr>
          <w:sz w:val="28"/>
          <w:szCs w:val="28"/>
        </w:rPr>
        <w:object w:dxaOrig="4500" w:dyaOrig="360" w14:anchorId="7A80CEB1">
          <v:shape id="_x0000_i1211" type="#_x0000_t75" style="width:238.5pt;height:18.75pt" o:ole="">
            <v:imagedata r:id="rId448" o:title=""/>
          </v:shape>
          <o:OLEObject Type="Embed" ProgID="Equation.3" ShapeID="_x0000_i1211" DrawAspect="Content" ObjectID="_1786109679" r:id="rId449"/>
        </w:object>
      </w:r>
    </w:p>
    <w:p w14:paraId="39E9C1B2" w14:textId="77777777" w:rsidR="00094174" w:rsidRPr="00094174" w:rsidRDefault="00094174" w:rsidP="00094174">
      <w:pPr>
        <w:spacing w:line="360" w:lineRule="auto"/>
        <w:ind w:left="284" w:right="284"/>
        <w:rPr>
          <w:sz w:val="28"/>
          <w:szCs w:val="28"/>
          <w:u w:val="single"/>
        </w:rPr>
      </w:pPr>
      <w:r w:rsidRPr="00094174">
        <w:rPr>
          <w:sz w:val="28"/>
          <w:szCs w:val="28"/>
          <w:u w:val="single"/>
        </w:rPr>
        <w:t>3</w:t>
      </w:r>
      <w:r w:rsidR="00775375">
        <w:rPr>
          <w:sz w:val="28"/>
          <w:szCs w:val="28"/>
          <w:u w:val="single"/>
        </w:rPr>
        <w:t>)</w:t>
      </w:r>
      <w:r w:rsidRPr="00094174">
        <w:rPr>
          <w:sz w:val="28"/>
          <w:szCs w:val="28"/>
          <w:u w:val="single"/>
        </w:rPr>
        <w:t>. Відрахування на соціальні заходи.</w:t>
      </w:r>
    </w:p>
    <w:p w14:paraId="57B89AE3" w14:textId="77777777" w:rsidR="00094174" w:rsidRPr="00094174" w:rsidRDefault="00094174" w:rsidP="00094174">
      <w:pPr>
        <w:spacing w:line="360" w:lineRule="auto"/>
        <w:ind w:left="284" w:right="284"/>
        <w:rPr>
          <w:sz w:val="28"/>
          <w:szCs w:val="28"/>
        </w:rPr>
      </w:pPr>
      <w:r w:rsidRPr="00094174">
        <w:rPr>
          <w:sz w:val="28"/>
          <w:szCs w:val="28"/>
        </w:rPr>
        <w:t>Розраховуються відповідно до основної зарплати, доплат, додаткової зарплати та премій у розмірі 38%.</w:t>
      </w:r>
    </w:p>
    <w:p w14:paraId="601ACC68" w14:textId="77777777" w:rsidR="00094174" w:rsidRPr="00094174" w:rsidRDefault="00094174" w:rsidP="00094174">
      <w:pPr>
        <w:spacing w:line="360" w:lineRule="auto"/>
        <w:ind w:left="284" w:right="284"/>
        <w:rPr>
          <w:sz w:val="28"/>
          <w:szCs w:val="28"/>
        </w:rPr>
      </w:pPr>
      <w:r w:rsidRPr="00094174">
        <w:rPr>
          <w:sz w:val="28"/>
          <w:szCs w:val="28"/>
        </w:rPr>
        <w:object w:dxaOrig="6600" w:dyaOrig="360" w14:anchorId="3A8668A4">
          <v:shape id="_x0000_i1212" type="#_x0000_t75" style="width:343.5pt;height:18.75pt" o:ole="">
            <v:imagedata r:id="rId450" o:title=""/>
          </v:shape>
          <o:OLEObject Type="Embed" ProgID="Equation.3" ShapeID="_x0000_i1212" DrawAspect="Content" ObjectID="_1786109680" r:id="rId451"/>
        </w:object>
      </w:r>
    </w:p>
    <w:p w14:paraId="7F2098BB" w14:textId="77777777" w:rsidR="00094174" w:rsidRPr="00094174" w:rsidRDefault="00094174" w:rsidP="00094174">
      <w:pPr>
        <w:spacing w:line="360" w:lineRule="auto"/>
        <w:ind w:left="284" w:right="284"/>
        <w:rPr>
          <w:sz w:val="28"/>
          <w:szCs w:val="28"/>
          <w:u w:val="single"/>
        </w:rPr>
      </w:pPr>
      <w:r w:rsidRPr="00094174">
        <w:rPr>
          <w:sz w:val="28"/>
          <w:szCs w:val="28"/>
          <w:u w:val="single"/>
        </w:rPr>
        <w:t>4</w:t>
      </w:r>
      <w:r w:rsidR="00775375">
        <w:rPr>
          <w:sz w:val="28"/>
          <w:szCs w:val="28"/>
          <w:u w:val="single"/>
        </w:rPr>
        <w:t>)</w:t>
      </w:r>
      <w:r w:rsidRPr="00094174">
        <w:rPr>
          <w:sz w:val="28"/>
          <w:szCs w:val="28"/>
          <w:u w:val="single"/>
        </w:rPr>
        <w:t>. Загальновиробничі витрати</w:t>
      </w:r>
    </w:p>
    <w:p w14:paraId="20902DCE" w14:textId="77777777" w:rsidR="00094174" w:rsidRPr="00094174" w:rsidRDefault="00094174" w:rsidP="00817ACF">
      <w:pPr>
        <w:spacing w:line="360" w:lineRule="auto"/>
        <w:ind w:left="284" w:right="284" w:firstLine="567"/>
        <w:rPr>
          <w:sz w:val="28"/>
          <w:szCs w:val="28"/>
        </w:rPr>
      </w:pPr>
      <w:r w:rsidRPr="00094174">
        <w:rPr>
          <w:sz w:val="28"/>
          <w:szCs w:val="28"/>
        </w:rPr>
        <w:t xml:space="preserve">Вимагають амортизацію устаткування </w:t>
      </w:r>
      <w:r w:rsidRPr="00775375">
        <w:rPr>
          <w:position w:val="-14"/>
          <w:sz w:val="28"/>
          <w:szCs w:val="28"/>
        </w:rPr>
        <w:object w:dxaOrig="520" w:dyaOrig="380" w14:anchorId="51693DA9">
          <v:shape id="_x0000_i1213" type="#_x0000_t75" style="width:27pt;height:18.75pt" o:ole="">
            <v:imagedata r:id="rId452" o:title=""/>
          </v:shape>
          <o:OLEObject Type="Embed" ProgID="Equation.3" ShapeID="_x0000_i1213" DrawAspect="Content" ObjectID="_1786109681" r:id="rId453"/>
        </w:object>
      </w:r>
      <w:r w:rsidRPr="00094174">
        <w:rPr>
          <w:sz w:val="28"/>
          <w:szCs w:val="28"/>
        </w:rPr>
        <w:t xml:space="preserve">, витрати на ремонт і огляди устаткування </w:t>
      </w:r>
      <w:r w:rsidRPr="00775375">
        <w:rPr>
          <w:position w:val="-14"/>
          <w:sz w:val="28"/>
          <w:szCs w:val="28"/>
        </w:rPr>
        <w:object w:dxaOrig="520" w:dyaOrig="400" w14:anchorId="4D6F4D51">
          <v:shape id="_x0000_i1214" type="#_x0000_t75" style="width:27pt;height:19.5pt" o:ole="">
            <v:imagedata r:id="rId454" o:title=""/>
          </v:shape>
          <o:OLEObject Type="Embed" ProgID="Equation.3" ShapeID="_x0000_i1214" DrawAspect="Content" ObjectID="_1786109682" r:id="rId455"/>
        </w:object>
      </w:r>
      <w:r w:rsidRPr="00094174">
        <w:rPr>
          <w:sz w:val="28"/>
          <w:szCs w:val="28"/>
        </w:rPr>
        <w:t xml:space="preserve">, витрати на електроенергію для технологічних цілей </w:t>
      </w:r>
      <w:r w:rsidRPr="00775375">
        <w:rPr>
          <w:position w:val="-14"/>
          <w:sz w:val="28"/>
          <w:szCs w:val="28"/>
        </w:rPr>
        <w:object w:dxaOrig="499" w:dyaOrig="380" w14:anchorId="41F5FCDC">
          <v:shape id="_x0000_i1215" type="#_x0000_t75" style="width:25.5pt;height:18.75pt" o:ole="">
            <v:imagedata r:id="rId456" o:title=""/>
          </v:shape>
          <o:OLEObject Type="Embed" ProgID="Equation.3" ShapeID="_x0000_i1215" DrawAspect="Content" ObjectID="_1786109683" r:id="rId457"/>
        </w:object>
      </w:r>
      <w:r w:rsidRPr="00094174">
        <w:rPr>
          <w:sz w:val="28"/>
          <w:szCs w:val="28"/>
        </w:rPr>
        <w:t xml:space="preserve">, амортизацію приміщень, зайнятих машиною, їх ремонт і утримання </w:t>
      </w:r>
      <w:r w:rsidRPr="00775375">
        <w:rPr>
          <w:position w:val="-14"/>
          <w:sz w:val="28"/>
          <w:szCs w:val="28"/>
        </w:rPr>
        <w:object w:dxaOrig="520" w:dyaOrig="380" w14:anchorId="14F254FF">
          <v:shape id="_x0000_i1216" type="#_x0000_t75" style="width:27pt;height:18.75pt" o:ole="">
            <v:imagedata r:id="rId458" o:title=""/>
          </v:shape>
          <o:OLEObject Type="Embed" ProgID="Equation.3" ShapeID="_x0000_i1216" DrawAspect="Content" ObjectID="_1786109684" r:id="rId459"/>
        </w:object>
      </w:r>
      <w:r w:rsidRPr="00094174">
        <w:rPr>
          <w:sz w:val="28"/>
          <w:szCs w:val="28"/>
        </w:rPr>
        <w:t xml:space="preserve">, інші витрати </w:t>
      </w:r>
      <w:r w:rsidRPr="00775375">
        <w:rPr>
          <w:position w:val="-14"/>
          <w:sz w:val="28"/>
          <w:szCs w:val="28"/>
        </w:rPr>
        <w:object w:dxaOrig="480" w:dyaOrig="380" w14:anchorId="2FB382A5">
          <v:shape id="_x0000_i1217" type="#_x0000_t75" style="width:23.25pt;height:18.75pt" o:ole="">
            <v:imagedata r:id="rId460" o:title=""/>
          </v:shape>
          <o:OLEObject Type="Embed" ProgID="Equation.3" ShapeID="_x0000_i1217" DrawAspect="Content" ObjectID="_1786109685" r:id="rId461"/>
        </w:object>
      </w:r>
      <w:r w:rsidRPr="00094174">
        <w:rPr>
          <w:sz w:val="28"/>
          <w:szCs w:val="28"/>
        </w:rPr>
        <w:t>.</w:t>
      </w:r>
    </w:p>
    <w:p w14:paraId="5639F2A7" w14:textId="77777777" w:rsidR="00094174" w:rsidRPr="00094174" w:rsidRDefault="00094174" w:rsidP="00094174">
      <w:pPr>
        <w:spacing w:line="360" w:lineRule="auto"/>
        <w:ind w:left="284" w:right="284"/>
        <w:rPr>
          <w:sz w:val="28"/>
          <w:szCs w:val="28"/>
          <w:u w:val="single"/>
        </w:rPr>
      </w:pPr>
      <w:r w:rsidRPr="00094174">
        <w:rPr>
          <w:sz w:val="28"/>
          <w:szCs w:val="28"/>
          <w:u w:val="single"/>
        </w:rPr>
        <w:t>Амортизація устаткування.</w:t>
      </w:r>
    </w:p>
    <w:p w14:paraId="081EE110" w14:textId="77777777" w:rsidR="00094174" w:rsidRPr="00094174" w:rsidRDefault="00094174" w:rsidP="00094174">
      <w:pPr>
        <w:spacing w:line="360" w:lineRule="auto"/>
        <w:ind w:left="284" w:right="284"/>
        <w:rPr>
          <w:sz w:val="28"/>
          <w:szCs w:val="28"/>
        </w:rPr>
      </w:pPr>
      <w:r w:rsidRPr="00094174">
        <w:rPr>
          <w:sz w:val="28"/>
          <w:szCs w:val="28"/>
        </w:rPr>
        <w:t>Визначається виходячи з існуючих норм амортизації:</w:t>
      </w:r>
    </w:p>
    <w:p w14:paraId="23ACE7F9" w14:textId="77777777" w:rsidR="00094174" w:rsidRPr="00094174" w:rsidRDefault="00094174" w:rsidP="00094174">
      <w:pPr>
        <w:spacing w:line="360" w:lineRule="auto"/>
        <w:ind w:left="284" w:right="284"/>
        <w:rPr>
          <w:sz w:val="28"/>
          <w:szCs w:val="28"/>
        </w:rPr>
      </w:pPr>
      <w:r w:rsidRPr="00094174">
        <w:rPr>
          <w:sz w:val="28"/>
          <w:szCs w:val="28"/>
        </w:rPr>
        <w:object w:dxaOrig="1540" w:dyaOrig="420" w14:anchorId="14A7BCC6">
          <v:shape id="_x0000_i1218" type="#_x0000_t75" style="width:76.5pt;height:21.75pt" o:ole="">
            <v:imagedata r:id="rId462" o:title=""/>
          </v:shape>
          <o:OLEObject Type="Embed" ProgID="Equation.3" ShapeID="_x0000_i1218" DrawAspect="Content" ObjectID="_1786109686" r:id="rId463"/>
        </w:object>
      </w:r>
    </w:p>
    <w:p w14:paraId="3B4C0809"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094174">
        <w:rPr>
          <w:sz w:val="28"/>
          <w:szCs w:val="28"/>
        </w:rPr>
        <w:object w:dxaOrig="320" w:dyaOrig="380" w14:anchorId="0201C0B0">
          <v:shape id="_x0000_i1219" type="#_x0000_t75" style="width:15.75pt;height:18.75pt" o:ole="">
            <v:imagedata r:id="rId464" o:title=""/>
          </v:shape>
          <o:OLEObject Type="Embed" ProgID="Equation.3" ShapeID="_x0000_i1219" DrawAspect="Content" ObjectID="_1786109687" r:id="rId465"/>
        </w:object>
      </w:r>
      <w:r w:rsidRPr="00094174">
        <w:rPr>
          <w:sz w:val="28"/>
          <w:szCs w:val="28"/>
        </w:rPr>
        <w:t xml:space="preserve"> - витрати на амортизацію устаткування, грн.;</w:t>
      </w:r>
    </w:p>
    <w:p w14:paraId="6EDD0D2B" w14:textId="77777777" w:rsidR="00094174" w:rsidRPr="00094174" w:rsidRDefault="00094174" w:rsidP="00094174">
      <w:pPr>
        <w:spacing w:line="360" w:lineRule="auto"/>
        <w:ind w:left="284" w:right="284"/>
        <w:rPr>
          <w:sz w:val="28"/>
          <w:szCs w:val="28"/>
        </w:rPr>
      </w:pPr>
      <w:r w:rsidRPr="00094174">
        <w:rPr>
          <w:sz w:val="28"/>
          <w:szCs w:val="28"/>
        </w:rPr>
        <w:object w:dxaOrig="400" w:dyaOrig="420" w14:anchorId="1849E1BA">
          <v:shape id="_x0000_i1220" type="#_x0000_t75" style="width:19.5pt;height:21.75pt" o:ole="">
            <v:imagedata r:id="rId466" o:title=""/>
          </v:shape>
          <o:OLEObject Type="Embed" ProgID="Equation.3" ShapeID="_x0000_i1220" DrawAspect="Content" ObjectID="_1786109688" r:id="rId467"/>
        </w:object>
      </w:r>
      <w:r w:rsidRPr="00094174">
        <w:rPr>
          <w:sz w:val="28"/>
          <w:szCs w:val="28"/>
        </w:rPr>
        <w:t xml:space="preserve"> - вартість устаткування;</w:t>
      </w:r>
    </w:p>
    <w:p w14:paraId="314F2AE6" w14:textId="77777777" w:rsidR="00094174" w:rsidRPr="00094174" w:rsidRDefault="00094174" w:rsidP="00094174">
      <w:pPr>
        <w:spacing w:line="360" w:lineRule="auto"/>
        <w:ind w:left="284" w:right="284"/>
        <w:rPr>
          <w:sz w:val="28"/>
          <w:szCs w:val="28"/>
        </w:rPr>
      </w:pPr>
      <w:r w:rsidRPr="00094174">
        <w:rPr>
          <w:sz w:val="28"/>
          <w:szCs w:val="28"/>
        </w:rPr>
        <w:object w:dxaOrig="400" w:dyaOrig="380" w14:anchorId="6565627B">
          <v:shape id="_x0000_i1221" type="#_x0000_t75" style="width:19.5pt;height:18.75pt" o:ole="">
            <v:imagedata r:id="rId468" o:title=""/>
          </v:shape>
          <o:OLEObject Type="Embed" ProgID="Equation.3" ShapeID="_x0000_i1221" DrawAspect="Content" ObjectID="_1786109689" r:id="rId469"/>
        </w:object>
      </w:r>
      <w:r w:rsidRPr="00094174">
        <w:rPr>
          <w:sz w:val="28"/>
          <w:szCs w:val="28"/>
        </w:rPr>
        <w:t xml:space="preserve">- норма амортизації, </w:t>
      </w:r>
      <w:r w:rsidRPr="00094174">
        <w:rPr>
          <w:sz w:val="28"/>
          <w:szCs w:val="28"/>
        </w:rPr>
        <w:object w:dxaOrig="1180" w:dyaOrig="380" w14:anchorId="7D7FE537">
          <v:shape id="_x0000_i1222" type="#_x0000_t75" style="width:57.75pt;height:18.75pt" o:ole="">
            <v:imagedata r:id="rId470" o:title=""/>
          </v:shape>
          <o:OLEObject Type="Embed" ProgID="Equation.3" ShapeID="_x0000_i1222" DrawAspect="Content" ObjectID="_1786109690" r:id="rId471"/>
        </w:object>
      </w:r>
      <w:r w:rsidRPr="00094174">
        <w:rPr>
          <w:sz w:val="28"/>
          <w:szCs w:val="28"/>
        </w:rPr>
        <w:t>.</w:t>
      </w:r>
    </w:p>
    <w:p w14:paraId="452D9232" w14:textId="77777777" w:rsidR="00094174" w:rsidRPr="00094174" w:rsidRDefault="00094174" w:rsidP="00094174">
      <w:pPr>
        <w:spacing w:line="360" w:lineRule="auto"/>
        <w:ind w:left="284" w:right="284"/>
        <w:rPr>
          <w:sz w:val="28"/>
          <w:szCs w:val="28"/>
        </w:rPr>
      </w:pPr>
      <w:r w:rsidRPr="00094174">
        <w:rPr>
          <w:sz w:val="28"/>
          <w:szCs w:val="28"/>
        </w:rPr>
        <w:object w:dxaOrig="4380" w:dyaOrig="380" w14:anchorId="2E897BB2">
          <v:shape id="_x0000_i1223" type="#_x0000_t75" style="width:242.25pt;height:21.75pt" o:ole="">
            <v:imagedata r:id="rId472" o:title=""/>
          </v:shape>
          <o:OLEObject Type="Embed" ProgID="Equation.3" ShapeID="_x0000_i1223" DrawAspect="Content" ObjectID="_1786109691" r:id="rId473"/>
        </w:object>
      </w:r>
    </w:p>
    <w:p w14:paraId="004E5D70"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ремонт і огляди устаткування.</w:t>
      </w:r>
    </w:p>
    <w:p w14:paraId="596339EC" w14:textId="77777777" w:rsidR="00094174" w:rsidRPr="00094174" w:rsidRDefault="00094174" w:rsidP="00817ACF">
      <w:pPr>
        <w:spacing w:line="360" w:lineRule="auto"/>
        <w:ind w:left="284" w:right="284" w:firstLine="567"/>
        <w:rPr>
          <w:sz w:val="28"/>
          <w:szCs w:val="28"/>
        </w:rPr>
      </w:pPr>
      <w:r w:rsidRPr="00094174">
        <w:rPr>
          <w:sz w:val="28"/>
          <w:szCs w:val="28"/>
        </w:rPr>
        <w:lastRenderedPageBreak/>
        <w:t xml:space="preserve">Відрахування до ремонтного фонду підприємства </w:t>
      </w:r>
      <w:r w:rsidRPr="00094174">
        <w:rPr>
          <w:sz w:val="28"/>
          <w:szCs w:val="28"/>
        </w:rPr>
        <w:object w:dxaOrig="520" w:dyaOrig="400" w14:anchorId="6B5B3A4C">
          <v:shape id="_x0000_i1224" type="#_x0000_t75" style="width:27pt;height:19.5pt" o:ole="">
            <v:imagedata r:id="rId474" o:title=""/>
          </v:shape>
          <o:OLEObject Type="Embed" ProgID="Equation.3" ShapeID="_x0000_i1224" DrawAspect="Content" ObjectID="_1786109692" r:id="rId475"/>
        </w:object>
      </w:r>
      <w:r w:rsidRPr="00094174">
        <w:rPr>
          <w:sz w:val="28"/>
          <w:szCs w:val="28"/>
        </w:rPr>
        <w:t xml:space="preserve"> розраховуються виходячи з трудомісткості ремонтів і оглядів </w:t>
      </w:r>
      <w:r w:rsidRPr="00094174">
        <w:rPr>
          <w:sz w:val="28"/>
          <w:szCs w:val="28"/>
        </w:rPr>
        <w:object w:dxaOrig="760" w:dyaOrig="400" w14:anchorId="25D85F43">
          <v:shape id="_x0000_i1225" type="#_x0000_t75" style="width:37.5pt;height:19.5pt" o:ole="">
            <v:imagedata r:id="rId476" o:title=""/>
          </v:shape>
          <o:OLEObject Type="Embed" ProgID="Equation.3" ShapeID="_x0000_i1225" DrawAspect="Content" ObjectID="_1786109693" r:id="rId477"/>
        </w:object>
      </w:r>
      <w:r w:rsidRPr="00094174">
        <w:rPr>
          <w:sz w:val="28"/>
          <w:szCs w:val="28"/>
        </w:rPr>
        <w:t xml:space="preserve"> і середніх витрат, що приходяться на одну годину ремонтних робіт і оглядів </w:t>
      </w:r>
      <w:r w:rsidRPr="00094174">
        <w:rPr>
          <w:sz w:val="28"/>
          <w:szCs w:val="28"/>
        </w:rPr>
        <w:object w:dxaOrig="740" w:dyaOrig="420" w14:anchorId="78CB454F">
          <v:shape id="_x0000_i1226" type="#_x0000_t75" style="width:37.5pt;height:21.75pt" o:ole="">
            <v:imagedata r:id="rId478" o:title=""/>
          </v:shape>
          <o:OLEObject Type="Embed" ProgID="Equation.3" ShapeID="_x0000_i1226" DrawAspect="Content" ObjectID="_1786109694" r:id="rId479"/>
        </w:object>
      </w:r>
      <w:r w:rsidRPr="00094174">
        <w:rPr>
          <w:sz w:val="28"/>
          <w:szCs w:val="28"/>
        </w:rPr>
        <w:t>.</w:t>
      </w:r>
    </w:p>
    <w:p w14:paraId="4EB20154" w14:textId="77777777" w:rsidR="00094174" w:rsidRPr="00094174" w:rsidRDefault="00094174" w:rsidP="00094174">
      <w:pPr>
        <w:spacing w:line="360" w:lineRule="auto"/>
        <w:ind w:left="284" w:right="284"/>
        <w:rPr>
          <w:sz w:val="28"/>
          <w:szCs w:val="28"/>
        </w:rPr>
      </w:pPr>
      <w:r w:rsidRPr="00094174">
        <w:rPr>
          <w:sz w:val="28"/>
          <w:szCs w:val="28"/>
        </w:rPr>
        <w:object w:dxaOrig="1719" w:dyaOrig="380" w14:anchorId="292EDBD7">
          <v:shape id="_x0000_i1227" type="#_x0000_t75" style="width:86.25pt;height:19.5pt" o:ole="">
            <v:imagedata r:id="rId480" o:title=""/>
          </v:shape>
          <o:OLEObject Type="Embed" ProgID="Equation.3" ShapeID="_x0000_i1227" DrawAspect="Content" ObjectID="_1786109695" r:id="rId481"/>
        </w:object>
      </w:r>
    </w:p>
    <w:p w14:paraId="1DE9DFA4" w14:textId="77777777" w:rsidR="00094174" w:rsidRPr="00094174" w:rsidRDefault="00094174" w:rsidP="00094174">
      <w:pPr>
        <w:spacing w:line="360" w:lineRule="auto"/>
        <w:ind w:left="284" w:right="284"/>
        <w:rPr>
          <w:sz w:val="28"/>
          <w:szCs w:val="28"/>
        </w:rPr>
      </w:pPr>
      <w:r w:rsidRPr="00094174">
        <w:rPr>
          <w:sz w:val="28"/>
          <w:szCs w:val="28"/>
        </w:rPr>
        <w:object w:dxaOrig="1440" w:dyaOrig="380" w14:anchorId="05B48F91">
          <v:shape id="_x0000_i1228" type="#_x0000_t75" style="width:1in;height:18.75pt" o:ole="">
            <v:imagedata r:id="rId482" o:title=""/>
          </v:shape>
          <o:OLEObject Type="Embed" ProgID="Equation.3" ShapeID="_x0000_i1228" DrawAspect="Content" ObjectID="_1786109696" r:id="rId483"/>
        </w:object>
      </w:r>
    </w:p>
    <w:p w14:paraId="30354E2D" w14:textId="77777777" w:rsidR="00094174" w:rsidRPr="00094174" w:rsidRDefault="00094174" w:rsidP="00094174">
      <w:pPr>
        <w:spacing w:line="360" w:lineRule="auto"/>
        <w:ind w:left="284" w:right="284"/>
        <w:rPr>
          <w:sz w:val="28"/>
          <w:szCs w:val="28"/>
        </w:rPr>
      </w:pPr>
      <w:r w:rsidRPr="00094174">
        <w:rPr>
          <w:sz w:val="28"/>
          <w:szCs w:val="28"/>
        </w:rPr>
        <w:object w:dxaOrig="2880" w:dyaOrig="680" w14:anchorId="7AF45396">
          <v:shape id="_x0000_i1229" type="#_x0000_t75" style="width:2in;height:33.75pt" o:ole="">
            <v:imagedata r:id="rId484" o:title=""/>
          </v:shape>
          <o:OLEObject Type="Embed" ProgID="Equation.3" ShapeID="_x0000_i1229" DrawAspect="Content" ObjectID="_1786109697" r:id="rId485"/>
        </w:object>
      </w:r>
    </w:p>
    <w:p w14:paraId="0804E5A6" w14:textId="77777777" w:rsidR="00094174" w:rsidRPr="00094174" w:rsidRDefault="00094174" w:rsidP="00094174">
      <w:pPr>
        <w:spacing w:line="360" w:lineRule="auto"/>
        <w:ind w:left="284" w:right="284"/>
        <w:rPr>
          <w:sz w:val="28"/>
          <w:szCs w:val="28"/>
        </w:rPr>
      </w:pPr>
      <w:r w:rsidRPr="00094174">
        <w:rPr>
          <w:sz w:val="28"/>
          <w:szCs w:val="28"/>
        </w:rPr>
        <w:object w:dxaOrig="999" w:dyaOrig="340" w14:anchorId="0A379E40">
          <v:shape id="_x0000_i1230" type="#_x0000_t75" style="width:49.5pt;height:16.5pt" o:ole="">
            <v:imagedata r:id="rId486" o:title=""/>
          </v:shape>
          <o:OLEObject Type="Embed" ProgID="Equation.3" ShapeID="_x0000_i1230" DrawAspect="Content" ObjectID="_1786109698" r:id="rId487"/>
        </w:object>
      </w:r>
      <w:r w:rsidRPr="00094174">
        <w:rPr>
          <w:sz w:val="28"/>
          <w:szCs w:val="28"/>
        </w:rPr>
        <w:t xml:space="preserve"> - трудомісткість капітального ремонту;</w:t>
      </w:r>
    </w:p>
    <w:p w14:paraId="3EEAC7DA" w14:textId="77777777" w:rsidR="00094174" w:rsidRPr="00094174" w:rsidRDefault="00094174" w:rsidP="00094174">
      <w:pPr>
        <w:spacing w:line="360" w:lineRule="auto"/>
        <w:ind w:left="284" w:right="284"/>
        <w:rPr>
          <w:sz w:val="28"/>
          <w:szCs w:val="28"/>
        </w:rPr>
      </w:pPr>
      <w:r w:rsidRPr="00094174">
        <w:rPr>
          <w:sz w:val="28"/>
          <w:szCs w:val="28"/>
        </w:rPr>
        <w:object w:dxaOrig="2580" w:dyaOrig="360" w14:anchorId="12BEC15D">
          <v:shape id="_x0000_i1231" type="#_x0000_t75" style="width:129pt;height:18pt" o:ole="">
            <v:imagedata r:id="rId488" o:title=""/>
          </v:shape>
          <o:OLEObject Type="Embed" ProgID="Equation.3" ShapeID="_x0000_i1231" DrawAspect="Content" ObjectID="_1786109699" r:id="rId489"/>
        </w:object>
      </w:r>
      <w:r w:rsidRPr="00094174">
        <w:rPr>
          <w:sz w:val="28"/>
          <w:szCs w:val="28"/>
        </w:rPr>
        <w:t>;</w:t>
      </w:r>
    </w:p>
    <w:p w14:paraId="5001D906" w14:textId="77777777" w:rsidR="00094174" w:rsidRPr="00094174" w:rsidRDefault="00094174" w:rsidP="00094174">
      <w:pPr>
        <w:spacing w:line="360" w:lineRule="auto"/>
        <w:ind w:left="284" w:right="284"/>
        <w:rPr>
          <w:sz w:val="28"/>
          <w:szCs w:val="28"/>
        </w:rPr>
      </w:pPr>
      <w:r w:rsidRPr="00094174">
        <w:rPr>
          <w:sz w:val="28"/>
          <w:szCs w:val="28"/>
        </w:rPr>
        <w:object w:dxaOrig="2100" w:dyaOrig="360" w14:anchorId="3B0CC488">
          <v:shape id="_x0000_i1232" type="#_x0000_t75" style="width:105pt;height:18pt" o:ole="">
            <v:imagedata r:id="rId490" o:title=""/>
          </v:shape>
          <o:OLEObject Type="Embed" ProgID="Equation.3" ShapeID="_x0000_i1232" DrawAspect="Content" ObjectID="_1786109700" r:id="rId491"/>
        </w:object>
      </w:r>
      <w:r w:rsidRPr="00094174">
        <w:rPr>
          <w:sz w:val="28"/>
          <w:szCs w:val="28"/>
        </w:rPr>
        <w:t>- трудомісткість поточного ремонту;</w:t>
      </w:r>
    </w:p>
    <w:p w14:paraId="71EFAB6B" w14:textId="77777777" w:rsidR="00094174" w:rsidRPr="00094174" w:rsidRDefault="00094174" w:rsidP="00094174">
      <w:pPr>
        <w:spacing w:line="360" w:lineRule="auto"/>
        <w:ind w:left="284" w:right="284"/>
        <w:rPr>
          <w:sz w:val="28"/>
          <w:szCs w:val="28"/>
        </w:rPr>
      </w:pPr>
      <w:r w:rsidRPr="00094174">
        <w:rPr>
          <w:sz w:val="28"/>
          <w:szCs w:val="28"/>
        </w:rPr>
        <w:object w:dxaOrig="2220" w:dyaOrig="360" w14:anchorId="73DC74A3">
          <v:shape id="_x0000_i1233" type="#_x0000_t75" style="width:111pt;height:18pt" o:ole="">
            <v:imagedata r:id="rId492" o:title=""/>
          </v:shape>
          <o:OLEObject Type="Embed" ProgID="Equation.3" ShapeID="_x0000_i1233" DrawAspect="Content" ObjectID="_1786109701" r:id="rId493"/>
        </w:object>
      </w:r>
      <w:r w:rsidRPr="00094174">
        <w:rPr>
          <w:sz w:val="28"/>
          <w:szCs w:val="28"/>
        </w:rPr>
        <w:t xml:space="preserve"> - трудомісткість оглядів;</w:t>
      </w:r>
    </w:p>
    <w:p w14:paraId="12902BD3" w14:textId="77777777" w:rsidR="00094174" w:rsidRPr="00094174" w:rsidRDefault="00094174" w:rsidP="00094174">
      <w:pPr>
        <w:spacing w:line="360" w:lineRule="auto"/>
        <w:ind w:left="284" w:right="284"/>
        <w:rPr>
          <w:sz w:val="28"/>
          <w:szCs w:val="28"/>
        </w:rPr>
      </w:pPr>
      <w:r w:rsidRPr="00094174">
        <w:rPr>
          <w:sz w:val="28"/>
          <w:szCs w:val="28"/>
        </w:rPr>
        <w:object w:dxaOrig="720" w:dyaOrig="360" w14:anchorId="6B738C3F">
          <v:shape id="_x0000_i1234" type="#_x0000_t75" style="width:36.75pt;height:18pt" o:ole="">
            <v:imagedata r:id="rId494" o:title=""/>
          </v:shape>
          <o:OLEObject Type="Embed" ProgID="Equation.3" ShapeID="_x0000_i1234" DrawAspect="Content" ObjectID="_1786109702" r:id="rId495"/>
        </w:object>
      </w:r>
      <w:r w:rsidRPr="00094174">
        <w:rPr>
          <w:sz w:val="28"/>
          <w:szCs w:val="28"/>
        </w:rPr>
        <w:t xml:space="preserve"> - число поточних ремонтів;</w:t>
      </w:r>
    </w:p>
    <w:p w14:paraId="3FEDEC2F" w14:textId="77777777" w:rsidR="00094174" w:rsidRPr="00094174" w:rsidRDefault="00094174" w:rsidP="00094174">
      <w:pPr>
        <w:spacing w:line="360" w:lineRule="auto"/>
        <w:ind w:left="284" w:right="284"/>
        <w:rPr>
          <w:sz w:val="28"/>
          <w:szCs w:val="28"/>
        </w:rPr>
      </w:pPr>
      <w:r w:rsidRPr="00094174">
        <w:rPr>
          <w:sz w:val="28"/>
          <w:szCs w:val="28"/>
        </w:rPr>
        <w:object w:dxaOrig="1420" w:dyaOrig="360" w14:anchorId="4AD8309E">
          <v:shape id="_x0000_i1235" type="#_x0000_t75" style="width:71.25pt;height:18pt" o:ole="">
            <v:imagedata r:id="rId496" o:title=""/>
          </v:shape>
          <o:OLEObject Type="Embed" ProgID="Equation.3" ShapeID="_x0000_i1235" DrawAspect="Content" ObjectID="_1786109703" r:id="rId497"/>
        </w:object>
      </w:r>
      <w:r w:rsidRPr="00094174">
        <w:rPr>
          <w:sz w:val="28"/>
          <w:szCs w:val="28"/>
        </w:rPr>
        <w:t xml:space="preserve"> - нормативний термін служби устаткування;</w:t>
      </w:r>
    </w:p>
    <w:p w14:paraId="258A9933" w14:textId="77777777" w:rsidR="00094174" w:rsidRPr="00094174" w:rsidRDefault="00094174" w:rsidP="00094174">
      <w:pPr>
        <w:spacing w:line="360" w:lineRule="auto"/>
        <w:ind w:left="284" w:right="284"/>
        <w:rPr>
          <w:sz w:val="28"/>
          <w:szCs w:val="28"/>
        </w:rPr>
      </w:pPr>
      <w:r w:rsidRPr="00094174">
        <w:rPr>
          <w:sz w:val="28"/>
          <w:szCs w:val="28"/>
        </w:rPr>
        <w:object w:dxaOrig="3960" w:dyaOrig="620" w14:anchorId="62CDEE3F">
          <v:shape id="_x0000_i1236" type="#_x0000_t75" style="width:198pt;height:30.75pt" o:ole="">
            <v:imagedata r:id="rId498" o:title=""/>
          </v:shape>
          <o:OLEObject Type="Embed" ProgID="Equation.3" ShapeID="_x0000_i1236" DrawAspect="Content" ObjectID="_1786109704" r:id="rId499"/>
        </w:object>
      </w:r>
    </w:p>
    <w:p w14:paraId="5123F000" w14:textId="77777777" w:rsidR="00094174" w:rsidRPr="00094174" w:rsidRDefault="00094174" w:rsidP="00094174">
      <w:pPr>
        <w:spacing w:line="360" w:lineRule="auto"/>
        <w:ind w:left="284" w:right="284"/>
        <w:rPr>
          <w:sz w:val="28"/>
          <w:szCs w:val="28"/>
        </w:rPr>
      </w:pPr>
      <w:r w:rsidRPr="00094174">
        <w:rPr>
          <w:sz w:val="28"/>
          <w:szCs w:val="28"/>
        </w:rPr>
        <w:object w:dxaOrig="4459" w:dyaOrig="380" w14:anchorId="1139C05B">
          <v:shape id="_x0000_i1237" type="#_x0000_t75" style="width:222.75pt;height:18.75pt" o:ole="">
            <v:imagedata r:id="rId500" o:title=""/>
          </v:shape>
          <o:OLEObject Type="Embed" ProgID="Equation.3" ShapeID="_x0000_i1237" DrawAspect="Content" ObjectID="_1786109705" r:id="rId501"/>
        </w:object>
      </w:r>
    </w:p>
    <w:p w14:paraId="6ABB0BDC"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електроенергію для технологічних цілей</w:t>
      </w:r>
      <w:r w:rsidRPr="00094174">
        <w:rPr>
          <w:position w:val="-14"/>
          <w:sz w:val="28"/>
          <w:szCs w:val="28"/>
        </w:rPr>
        <w:object w:dxaOrig="460" w:dyaOrig="360" w14:anchorId="6F9511E3">
          <v:shape id="_x0000_i1238" type="#_x0000_t75" style="width:23.25pt;height:18.75pt" o:ole="">
            <v:imagedata r:id="rId502" o:title=""/>
          </v:shape>
          <o:OLEObject Type="Embed" ProgID="Equation.3" ShapeID="_x0000_i1238" DrawAspect="Content" ObjectID="_1786109706" r:id="rId503"/>
        </w:object>
      </w:r>
      <w:r w:rsidRPr="00094174">
        <w:rPr>
          <w:sz w:val="28"/>
          <w:szCs w:val="28"/>
        </w:rPr>
        <w:t>.</w:t>
      </w:r>
    </w:p>
    <w:p w14:paraId="24C2EB4A" w14:textId="77777777" w:rsidR="00094174" w:rsidRPr="00094174" w:rsidRDefault="00094174" w:rsidP="00094174">
      <w:pPr>
        <w:spacing w:line="360" w:lineRule="auto"/>
        <w:ind w:left="284" w:right="284"/>
        <w:rPr>
          <w:sz w:val="28"/>
          <w:szCs w:val="28"/>
        </w:rPr>
      </w:pPr>
      <w:r w:rsidRPr="00094174">
        <w:rPr>
          <w:sz w:val="28"/>
          <w:szCs w:val="28"/>
        </w:rPr>
        <w:t>Складаються з оплати за встановлену потужність струмоприймачів і з витрат за спожиту електроенергію:</w:t>
      </w:r>
    </w:p>
    <w:p w14:paraId="64C92CBA" w14:textId="77777777" w:rsidR="00094174" w:rsidRPr="00094174" w:rsidRDefault="00094174" w:rsidP="00094174">
      <w:pPr>
        <w:spacing w:line="360" w:lineRule="auto"/>
        <w:ind w:left="284" w:right="284"/>
        <w:rPr>
          <w:sz w:val="28"/>
          <w:szCs w:val="28"/>
        </w:rPr>
      </w:pPr>
      <w:r w:rsidRPr="00094174">
        <w:rPr>
          <w:sz w:val="28"/>
          <w:szCs w:val="28"/>
        </w:rPr>
        <w:object w:dxaOrig="3900" w:dyaOrig="380" w14:anchorId="44DC1F76">
          <v:shape id="_x0000_i1239" type="#_x0000_t75" style="width:193.5pt;height:18.75pt" o:ole="">
            <v:imagedata r:id="rId504" o:title=""/>
          </v:shape>
          <o:OLEObject Type="Embed" ProgID="Equation.3" ShapeID="_x0000_i1239" DrawAspect="Content" ObjectID="_1786109707" r:id="rId505"/>
        </w:object>
      </w:r>
    </w:p>
    <w:p w14:paraId="14C5DA47"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094174">
        <w:rPr>
          <w:sz w:val="28"/>
          <w:szCs w:val="28"/>
        </w:rPr>
        <w:object w:dxaOrig="400" w:dyaOrig="380" w14:anchorId="4BAFBE38">
          <v:shape id="_x0000_i1240" type="#_x0000_t75" style="width:19.5pt;height:18.75pt" o:ole="">
            <v:imagedata r:id="rId506" o:title=""/>
          </v:shape>
          <o:OLEObject Type="Embed" ProgID="Equation.3" ShapeID="_x0000_i1240" DrawAspect="Content" ObjectID="_1786109708" r:id="rId507"/>
        </w:object>
      </w:r>
      <w:r w:rsidRPr="00094174">
        <w:rPr>
          <w:sz w:val="28"/>
          <w:szCs w:val="28"/>
        </w:rPr>
        <w:t xml:space="preserve"> - потужність струмоприймачів, кВт;</w:t>
      </w:r>
    </w:p>
    <w:p w14:paraId="05538F31" w14:textId="77777777" w:rsidR="00094174" w:rsidRPr="00094174" w:rsidRDefault="00094174" w:rsidP="00094174">
      <w:pPr>
        <w:spacing w:line="360" w:lineRule="auto"/>
        <w:ind w:left="284" w:right="284"/>
        <w:rPr>
          <w:sz w:val="28"/>
          <w:szCs w:val="28"/>
        </w:rPr>
      </w:pPr>
      <w:r w:rsidRPr="00094174">
        <w:rPr>
          <w:sz w:val="28"/>
          <w:szCs w:val="28"/>
        </w:rPr>
        <w:object w:dxaOrig="1280" w:dyaOrig="360" w14:anchorId="302147B5">
          <v:shape id="_x0000_i1241" type="#_x0000_t75" style="width:63.75pt;height:18pt" o:ole="">
            <v:imagedata r:id="rId508" o:title=""/>
          </v:shape>
          <o:OLEObject Type="Embed" ProgID="Equation.3" ShapeID="_x0000_i1241" DrawAspect="Content" ObjectID="_1786109709" r:id="rId509"/>
        </w:object>
      </w:r>
      <w:r w:rsidRPr="00094174">
        <w:rPr>
          <w:sz w:val="28"/>
          <w:szCs w:val="28"/>
        </w:rPr>
        <w:t xml:space="preserve"> - ціна за 1 кВт встановленої потужності, грн.;</w:t>
      </w:r>
    </w:p>
    <w:p w14:paraId="71A90385" w14:textId="77777777" w:rsidR="00094174" w:rsidRPr="00094174" w:rsidRDefault="00094174" w:rsidP="00094174">
      <w:pPr>
        <w:spacing w:line="360" w:lineRule="auto"/>
        <w:ind w:left="284" w:right="284"/>
        <w:rPr>
          <w:sz w:val="28"/>
          <w:szCs w:val="28"/>
        </w:rPr>
      </w:pPr>
      <w:r w:rsidRPr="00094174">
        <w:rPr>
          <w:sz w:val="28"/>
          <w:szCs w:val="28"/>
        </w:rPr>
        <w:object w:dxaOrig="480" w:dyaOrig="380" w14:anchorId="07C8AAAC">
          <v:shape id="_x0000_i1242" type="#_x0000_t75" style="width:23.25pt;height:18.75pt" o:ole="">
            <v:imagedata r:id="rId510" o:title=""/>
          </v:shape>
          <o:OLEObject Type="Embed" ProgID="Equation.3" ShapeID="_x0000_i1242" DrawAspect="Content" ObjectID="_1786109710" r:id="rId511"/>
        </w:object>
      </w:r>
      <w:r w:rsidRPr="00094174">
        <w:rPr>
          <w:sz w:val="28"/>
          <w:szCs w:val="28"/>
        </w:rPr>
        <w:t xml:space="preserve"> - фонд основної роботи устаткування, год.;</w:t>
      </w:r>
    </w:p>
    <w:p w14:paraId="7BF8F269" w14:textId="77777777" w:rsidR="00094174" w:rsidRPr="00094174" w:rsidRDefault="00094174" w:rsidP="00094174">
      <w:pPr>
        <w:spacing w:line="360" w:lineRule="auto"/>
        <w:ind w:left="284" w:right="284"/>
        <w:rPr>
          <w:sz w:val="28"/>
          <w:szCs w:val="28"/>
        </w:rPr>
      </w:pPr>
      <w:r w:rsidRPr="00094174">
        <w:rPr>
          <w:sz w:val="28"/>
          <w:szCs w:val="28"/>
        </w:rPr>
        <w:object w:dxaOrig="300" w:dyaOrig="279" w14:anchorId="384839A3">
          <v:shape id="_x0000_i1243" type="#_x0000_t75" style="width:15pt;height:14.25pt" o:ole="">
            <v:imagedata r:id="rId512" o:title=""/>
          </v:shape>
          <o:OLEObject Type="Embed" ProgID="Equation.3" ShapeID="_x0000_i1243" DrawAspect="Content" ObjectID="_1786109711" r:id="rId513"/>
        </w:object>
      </w:r>
      <w:r w:rsidRPr="00094174">
        <w:rPr>
          <w:sz w:val="28"/>
          <w:szCs w:val="28"/>
        </w:rPr>
        <w:t>– коефіцієнт, що враховує втрати енергії, дорівнює 1,1;</w:t>
      </w:r>
    </w:p>
    <w:p w14:paraId="187891F8" w14:textId="77777777" w:rsidR="00094174" w:rsidRPr="00094174" w:rsidRDefault="00094174" w:rsidP="00094174">
      <w:pPr>
        <w:spacing w:line="360" w:lineRule="auto"/>
        <w:ind w:left="284" w:right="284"/>
        <w:rPr>
          <w:sz w:val="28"/>
          <w:szCs w:val="28"/>
        </w:rPr>
      </w:pPr>
      <w:r w:rsidRPr="00094174">
        <w:rPr>
          <w:sz w:val="28"/>
          <w:szCs w:val="28"/>
        </w:rPr>
        <w:object w:dxaOrig="380" w:dyaOrig="380" w14:anchorId="45D8020C">
          <v:shape id="_x0000_i1244" type="#_x0000_t75" style="width:18.75pt;height:18.75pt" o:ole="">
            <v:imagedata r:id="rId514" o:title=""/>
          </v:shape>
          <o:OLEObject Type="Embed" ProgID="Equation.3" ShapeID="_x0000_i1244" DrawAspect="Content" ObjectID="_1786109712" r:id="rId515"/>
        </w:object>
      </w:r>
      <w:r w:rsidRPr="00094174">
        <w:rPr>
          <w:sz w:val="28"/>
          <w:szCs w:val="28"/>
        </w:rPr>
        <w:t xml:space="preserve"> - ціна однієї кВт/год. електроенергії, грн., </w:t>
      </w:r>
      <w:r w:rsidRPr="00094174">
        <w:rPr>
          <w:sz w:val="28"/>
          <w:szCs w:val="28"/>
        </w:rPr>
        <w:object w:dxaOrig="1400" w:dyaOrig="360" w14:anchorId="0AD36C6A">
          <v:shape id="_x0000_i1245" type="#_x0000_t75" style="width:69pt;height:18.75pt" o:ole="">
            <v:imagedata r:id="rId516" o:title=""/>
          </v:shape>
          <o:OLEObject Type="Embed" ProgID="Equation.3" ShapeID="_x0000_i1245" DrawAspect="Content" ObjectID="_1786109713" r:id="rId517"/>
        </w:object>
      </w:r>
      <w:r w:rsidRPr="00094174">
        <w:rPr>
          <w:sz w:val="28"/>
          <w:szCs w:val="28"/>
        </w:rPr>
        <w:t>.</w:t>
      </w:r>
    </w:p>
    <w:p w14:paraId="64849941" w14:textId="77777777" w:rsidR="00094174" w:rsidRPr="00094174" w:rsidRDefault="00094174" w:rsidP="00094174">
      <w:pPr>
        <w:spacing w:line="360" w:lineRule="auto"/>
        <w:ind w:left="284" w:right="284"/>
        <w:rPr>
          <w:sz w:val="28"/>
          <w:szCs w:val="28"/>
        </w:rPr>
      </w:pPr>
      <w:r w:rsidRPr="00094174">
        <w:rPr>
          <w:sz w:val="28"/>
          <w:szCs w:val="28"/>
        </w:rPr>
        <w:object w:dxaOrig="5280" w:dyaOrig="360" w14:anchorId="6BF2E11E">
          <v:shape id="_x0000_i1246" type="#_x0000_t75" style="width:271.5pt;height:18.75pt" o:ole="">
            <v:imagedata r:id="rId518" o:title=""/>
          </v:shape>
          <o:OLEObject Type="Embed" ProgID="Equation.3" ShapeID="_x0000_i1246" DrawAspect="Content" ObjectID="_1786109714" r:id="rId519"/>
        </w:object>
      </w:r>
    </w:p>
    <w:p w14:paraId="4DF83B5D" w14:textId="77777777" w:rsidR="00094174" w:rsidRPr="00094174" w:rsidRDefault="00094174" w:rsidP="00094174">
      <w:pPr>
        <w:spacing w:line="360" w:lineRule="auto"/>
        <w:ind w:left="284" w:right="284"/>
        <w:rPr>
          <w:b/>
          <w:sz w:val="28"/>
          <w:szCs w:val="28"/>
        </w:rPr>
      </w:pPr>
      <w:r w:rsidRPr="00094174">
        <w:rPr>
          <w:sz w:val="28"/>
          <w:szCs w:val="28"/>
          <w:u w:val="single"/>
        </w:rPr>
        <w:t>Амортизація приміщень, зайнятих машиною, їх ремонт і утримання.</w:t>
      </w:r>
    </w:p>
    <w:p w14:paraId="470A3614" w14:textId="77777777" w:rsidR="00094174" w:rsidRPr="00094174" w:rsidRDefault="00094174" w:rsidP="00094174">
      <w:pPr>
        <w:spacing w:line="360" w:lineRule="auto"/>
        <w:ind w:left="284" w:right="284"/>
        <w:rPr>
          <w:sz w:val="28"/>
          <w:szCs w:val="28"/>
        </w:rPr>
      </w:pPr>
      <w:r w:rsidRPr="00094174">
        <w:rPr>
          <w:sz w:val="28"/>
          <w:szCs w:val="28"/>
        </w:rPr>
        <w:t>Розраховується за формулою:</w:t>
      </w:r>
    </w:p>
    <w:p w14:paraId="6DC96831" w14:textId="77777777" w:rsidR="00094174" w:rsidRPr="00094174" w:rsidRDefault="00094174" w:rsidP="00094174">
      <w:pPr>
        <w:spacing w:line="360" w:lineRule="auto"/>
        <w:ind w:left="284" w:right="284"/>
        <w:rPr>
          <w:sz w:val="28"/>
          <w:szCs w:val="28"/>
        </w:rPr>
      </w:pPr>
      <w:r w:rsidRPr="00094174">
        <w:rPr>
          <w:sz w:val="28"/>
          <w:szCs w:val="28"/>
        </w:rPr>
        <w:object w:dxaOrig="3120" w:dyaOrig="380" w14:anchorId="5FB32818">
          <v:shape id="_x0000_i1247" type="#_x0000_t75" style="width:156pt;height:18.75pt" o:ole="">
            <v:imagedata r:id="rId520" o:title=""/>
          </v:shape>
          <o:OLEObject Type="Embed" ProgID="Equation.3" ShapeID="_x0000_i1247" DrawAspect="Content" ObjectID="_1786109715" r:id="rId521"/>
        </w:object>
      </w:r>
    </w:p>
    <w:p w14:paraId="62AF1237"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775375">
        <w:rPr>
          <w:position w:val="-14"/>
          <w:sz w:val="28"/>
          <w:szCs w:val="28"/>
        </w:rPr>
        <w:object w:dxaOrig="320" w:dyaOrig="380" w14:anchorId="771605A5">
          <v:shape id="_x0000_i1248" type="#_x0000_t75" style="width:15.75pt;height:18.75pt" o:ole="">
            <v:imagedata r:id="rId522" o:title=""/>
          </v:shape>
          <o:OLEObject Type="Embed" ProgID="Equation.3" ShapeID="_x0000_i1248" DrawAspect="Content" ObjectID="_1786109716" r:id="rId523"/>
        </w:object>
      </w:r>
      <w:r w:rsidRPr="00094174">
        <w:rPr>
          <w:sz w:val="28"/>
          <w:szCs w:val="28"/>
        </w:rPr>
        <w:t>- витрати на амортизацію приміщень, їх ремонт та утримання, грн.</w:t>
      </w:r>
    </w:p>
    <w:p w14:paraId="715AAFE7" w14:textId="77777777" w:rsidR="00094174" w:rsidRPr="00094174" w:rsidRDefault="00094174" w:rsidP="00094174">
      <w:pPr>
        <w:spacing w:line="360" w:lineRule="auto"/>
        <w:ind w:left="284" w:right="284"/>
        <w:rPr>
          <w:sz w:val="28"/>
          <w:szCs w:val="28"/>
        </w:rPr>
      </w:pPr>
      <w:r w:rsidRPr="00094174">
        <w:rPr>
          <w:sz w:val="28"/>
          <w:szCs w:val="28"/>
        </w:rPr>
        <w:object w:dxaOrig="240" w:dyaOrig="300" w14:anchorId="22E37E7C">
          <v:shape id="_x0000_i1249" type="#_x0000_t75" style="width:12pt;height:15pt" o:ole="">
            <v:imagedata r:id="rId524" o:title=""/>
          </v:shape>
          <o:OLEObject Type="Embed" ProgID="Equation.3" ShapeID="_x0000_i1249" DrawAspect="Content" ObjectID="_1786109717" r:id="rId525"/>
        </w:object>
      </w:r>
      <w:r w:rsidRPr="00094174">
        <w:rPr>
          <w:sz w:val="28"/>
          <w:szCs w:val="28"/>
        </w:rPr>
        <w:t xml:space="preserve"> - площа обслуговування машини, </w:t>
      </w:r>
      <w:proofErr w:type="spellStart"/>
      <w:r w:rsidRPr="00094174">
        <w:rPr>
          <w:sz w:val="28"/>
          <w:szCs w:val="28"/>
        </w:rPr>
        <w:t>кв.м</w:t>
      </w:r>
      <w:proofErr w:type="spellEnd"/>
      <w:r w:rsidRPr="00094174">
        <w:rPr>
          <w:sz w:val="28"/>
          <w:szCs w:val="28"/>
        </w:rPr>
        <w:t>.;</w:t>
      </w:r>
    </w:p>
    <w:p w14:paraId="3F1B2EA6" w14:textId="77777777" w:rsidR="00094174" w:rsidRPr="00094174" w:rsidRDefault="00094174" w:rsidP="00094174">
      <w:pPr>
        <w:spacing w:line="360" w:lineRule="auto"/>
        <w:ind w:left="284" w:right="284"/>
        <w:rPr>
          <w:sz w:val="28"/>
          <w:szCs w:val="28"/>
        </w:rPr>
      </w:pPr>
      <w:r w:rsidRPr="00775375">
        <w:rPr>
          <w:position w:val="-14"/>
          <w:sz w:val="28"/>
          <w:szCs w:val="28"/>
        </w:rPr>
        <w:object w:dxaOrig="1640" w:dyaOrig="360" w14:anchorId="0C78121F">
          <v:shape id="_x0000_i1250" type="#_x0000_t75" style="width:82.5pt;height:18.75pt" o:ole="">
            <v:imagedata r:id="rId526" o:title=""/>
          </v:shape>
          <o:OLEObject Type="Embed" ProgID="Equation.3" ShapeID="_x0000_i1250" DrawAspect="Content" ObjectID="_1786109718" r:id="rId527"/>
        </w:object>
      </w:r>
      <w:r w:rsidRPr="00094174">
        <w:rPr>
          <w:sz w:val="28"/>
          <w:szCs w:val="28"/>
        </w:rPr>
        <w:t xml:space="preserve"> - ціна одного </w:t>
      </w:r>
      <w:proofErr w:type="spellStart"/>
      <w:r w:rsidRPr="00094174">
        <w:rPr>
          <w:sz w:val="28"/>
          <w:szCs w:val="28"/>
        </w:rPr>
        <w:t>кв</w:t>
      </w:r>
      <w:proofErr w:type="spellEnd"/>
      <w:r w:rsidRPr="00094174">
        <w:rPr>
          <w:sz w:val="28"/>
          <w:szCs w:val="28"/>
        </w:rPr>
        <w:t>. метра, грн.;</w:t>
      </w:r>
    </w:p>
    <w:p w14:paraId="10D9685B" w14:textId="77777777" w:rsidR="00094174" w:rsidRPr="00094174" w:rsidRDefault="00094174" w:rsidP="00094174">
      <w:pPr>
        <w:spacing w:line="360" w:lineRule="auto"/>
        <w:ind w:left="284" w:right="284"/>
        <w:rPr>
          <w:sz w:val="28"/>
          <w:szCs w:val="28"/>
        </w:rPr>
      </w:pPr>
      <w:r w:rsidRPr="00775375">
        <w:rPr>
          <w:position w:val="-14"/>
          <w:sz w:val="28"/>
          <w:szCs w:val="28"/>
        </w:rPr>
        <w:object w:dxaOrig="1080" w:dyaOrig="380" w14:anchorId="755BF624">
          <v:shape id="_x0000_i1251" type="#_x0000_t75" style="width:53.25pt;height:18.75pt" o:ole="">
            <v:imagedata r:id="rId528" o:title=""/>
          </v:shape>
          <o:OLEObject Type="Embed" ProgID="Equation.3" ShapeID="_x0000_i1251" DrawAspect="Content" ObjectID="_1786109719" r:id="rId529"/>
        </w:object>
      </w:r>
      <w:r w:rsidRPr="00094174">
        <w:rPr>
          <w:sz w:val="28"/>
          <w:szCs w:val="28"/>
        </w:rPr>
        <w:t xml:space="preserve"> - норма амортизації приміщень;</w:t>
      </w:r>
    </w:p>
    <w:p w14:paraId="7F851A8F" w14:textId="77777777" w:rsidR="00094174" w:rsidRPr="00094174" w:rsidRDefault="00094174" w:rsidP="00094174">
      <w:pPr>
        <w:spacing w:line="360" w:lineRule="auto"/>
        <w:ind w:left="284" w:right="284"/>
        <w:rPr>
          <w:sz w:val="28"/>
          <w:szCs w:val="28"/>
        </w:rPr>
      </w:pPr>
      <w:r w:rsidRPr="00775375">
        <w:rPr>
          <w:position w:val="-14"/>
          <w:sz w:val="28"/>
          <w:szCs w:val="28"/>
        </w:rPr>
        <w:object w:dxaOrig="380" w:dyaOrig="380" w14:anchorId="63FEBCD6">
          <v:shape id="_x0000_i1252" type="#_x0000_t75" style="width:18.75pt;height:18.75pt" o:ole="">
            <v:imagedata r:id="rId530" o:title=""/>
          </v:shape>
          <o:OLEObject Type="Embed" ProgID="Equation.3" ShapeID="_x0000_i1252" DrawAspect="Content" ObjectID="_1786109720" r:id="rId531"/>
        </w:object>
      </w:r>
      <w:r w:rsidRPr="00094174">
        <w:rPr>
          <w:sz w:val="28"/>
          <w:szCs w:val="28"/>
        </w:rPr>
        <w:t xml:space="preserve"> - норматив витрат на ремонт і утримання одного </w:t>
      </w:r>
      <w:proofErr w:type="spellStart"/>
      <w:r w:rsidRPr="00094174">
        <w:rPr>
          <w:sz w:val="28"/>
          <w:szCs w:val="28"/>
        </w:rPr>
        <w:t>кв.м</w:t>
      </w:r>
      <w:proofErr w:type="spellEnd"/>
      <w:r w:rsidRPr="00094174">
        <w:rPr>
          <w:sz w:val="28"/>
          <w:szCs w:val="28"/>
        </w:rPr>
        <w:t>.</w:t>
      </w:r>
    </w:p>
    <w:p w14:paraId="3058E64C" w14:textId="77777777" w:rsidR="00094174" w:rsidRPr="00094174" w:rsidRDefault="00094174" w:rsidP="00094174">
      <w:pPr>
        <w:spacing w:line="360" w:lineRule="auto"/>
        <w:ind w:left="284" w:right="284"/>
        <w:rPr>
          <w:sz w:val="28"/>
          <w:szCs w:val="28"/>
        </w:rPr>
      </w:pPr>
      <w:r w:rsidRPr="00094174">
        <w:rPr>
          <w:sz w:val="28"/>
          <w:szCs w:val="28"/>
        </w:rPr>
        <w:object w:dxaOrig="1500" w:dyaOrig="360" w14:anchorId="3E9F3E07">
          <v:shape id="_x0000_i1253" type="#_x0000_t75" style="width:75pt;height:18pt" o:ole="">
            <v:imagedata r:id="rId532" o:title=""/>
          </v:shape>
          <o:OLEObject Type="Embed" ProgID="Equation.3" ShapeID="_x0000_i1253" DrawAspect="Content" ObjectID="_1786109721" r:id="rId533"/>
        </w:object>
      </w:r>
    </w:p>
    <w:p w14:paraId="5D87BF4F" w14:textId="77777777" w:rsidR="00094174" w:rsidRPr="00094174" w:rsidRDefault="00094174" w:rsidP="00094174">
      <w:pPr>
        <w:spacing w:line="360" w:lineRule="auto"/>
        <w:ind w:left="284" w:right="284"/>
        <w:rPr>
          <w:sz w:val="28"/>
          <w:szCs w:val="28"/>
        </w:rPr>
      </w:pPr>
      <w:r w:rsidRPr="00094174">
        <w:rPr>
          <w:sz w:val="28"/>
          <w:szCs w:val="28"/>
        </w:rPr>
        <w:object w:dxaOrig="1240" w:dyaOrig="380" w14:anchorId="7E1B55AD">
          <v:shape id="_x0000_i1254" type="#_x0000_t75" style="width:61.5pt;height:18.75pt" o:ole="">
            <v:imagedata r:id="rId534" o:title=""/>
          </v:shape>
          <o:OLEObject Type="Embed" ProgID="Equation.3" ShapeID="_x0000_i1254" DrawAspect="Content" ObjectID="_1786109722" r:id="rId535"/>
        </w:object>
      </w:r>
    </w:p>
    <w:p w14:paraId="3BC32167" w14:textId="77777777" w:rsidR="00094174" w:rsidRPr="00094174" w:rsidRDefault="00094174" w:rsidP="00094174">
      <w:pPr>
        <w:spacing w:line="360" w:lineRule="auto"/>
        <w:ind w:left="284" w:right="284"/>
        <w:rPr>
          <w:sz w:val="28"/>
          <w:szCs w:val="28"/>
        </w:rPr>
      </w:pPr>
      <w:r w:rsidRPr="00094174">
        <w:rPr>
          <w:sz w:val="28"/>
          <w:szCs w:val="28"/>
        </w:rPr>
        <w:object w:dxaOrig="5020" w:dyaOrig="360" w14:anchorId="79B2C475">
          <v:shape id="_x0000_i1255" type="#_x0000_t75" style="width:250.5pt;height:18.75pt" o:ole="">
            <v:imagedata r:id="rId536" o:title=""/>
          </v:shape>
          <o:OLEObject Type="Embed" ProgID="Equation.3" ShapeID="_x0000_i1255" DrawAspect="Content" ObjectID="_1786109723" r:id="rId537"/>
        </w:object>
      </w:r>
    </w:p>
    <w:p w14:paraId="47E52EE1" w14:textId="77777777" w:rsidR="00094174" w:rsidRPr="00094174" w:rsidRDefault="00094174" w:rsidP="00094174">
      <w:pPr>
        <w:spacing w:line="360" w:lineRule="auto"/>
        <w:ind w:left="284" w:right="284"/>
        <w:rPr>
          <w:sz w:val="28"/>
          <w:u w:val="single"/>
        </w:rPr>
      </w:pPr>
      <w:r w:rsidRPr="00094174">
        <w:rPr>
          <w:sz w:val="28"/>
          <w:u w:val="single"/>
        </w:rPr>
        <w:t>Інші загально виробничі витрати.</w:t>
      </w:r>
    </w:p>
    <w:p w14:paraId="3E444C00" w14:textId="77777777" w:rsidR="00094174" w:rsidRPr="00094174" w:rsidRDefault="00094174" w:rsidP="00817ACF">
      <w:pPr>
        <w:spacing w:line="360" w:lineRule="auto"/>
        <w:ind w:left="284" w:right="284" w:firstLine="567"/>
        <w:rPr>
          <w:sz w:val="28"/>
        </w:rPr>
      </w:pPr>
      <w:r w:rsidRPr="00094174">
        <w:rPr>
          <w:sz w:val="28"/>
        </w:rPr>
        <w:t xml:space="preserve">Включають кошти на дослідження, охорону праці, освітлення, водопостачання, соціальні заходи та ін., і визначаються </w:t>
      </w:r>
      <w:proofErr w:type="spellStart"/>
      <w:r w:rsidRPr="00094174">
        <w:rPr>
          <w:sz w:val="28"/>
        </w:rPr>
        <w:t>пропорційно</w:t>
      </w:r>
      <w:proofErr w:type="spellEnd"/>
      <w:r w:rsidRPr="00094174">
        <w:rPr>
          <w:sz w:val="28"/>
        </w:rPr>
        <w:t xml:space="preserve"> до вже розрахованих загально виробничих витрат у розмірі 30%.</w:t>
      </w:r>
    </w:p>
    <w:p w14:paraId="5D2462CE" w14:textId="77777777" w:rsidR="00094174" w:rsidRPr="00094174" w:rsidRDefault="00094174" w:rsidP="00094174">
      <w:pPr>
        <w:spacing w:line="360" w:lineRule="auto"/>
        <w:ind w:left="284" w:right="284"/>
        <w:rPr>
          <w:sz w:val="28"/>
          <w:szCs w:val="28"/>
        </w:rPr>
      </w:pPr>
      <w:r w:rsidRPr="00094174">
        <w:rPr>
          <w:sz w:val="28"/>
          <w:szCs w:val="28"/>
        </w:rPr>
        <w:object w:dxaOrig="7920" w:dyaOrig="720" w14:anchorId="5A27AB06">
          <v:shape id="_x0000_i1256" type="#_x0000_t75" style="width:411.75pt;height:37.5pt" o:ole="">
            <v:imagedata r:id="rId538" o:title=""/>
          </v:shape>
          <o:OLEObject Type="Embed" ProgID="Equation.3" ShapeID="_x0000_i1256" DrawAspect="Content" ObjectID="_1786109724" r:id="rId539"/>
        </w:object>
      </w:r>
    </w:p>
    <w:p w14:paraId="57EF6BA0" w14:textId="77777777" w:rsidR="00094174" w:rsidRPr="00094174" w:rsidRDefault="00094174" w:rsidP="00094174">
      <w:pPr>
        <w:spacing w:line="360" w:lineRule="auto"/>
        <w:ind w:left="284" w:right="284"/>
        <w:rPr>
          <w:sz w:val="28"/>
          <w:szCs w:val="28"/>
        </w:rPr>
      </w:pPr>
      <w:r w:rsidRPr="00094174">
        <w:rPr>
          <w:sz w:val="28"/>
          <w:szCs w:val="28"/>
        </w:rPr>
        <w:t>Разом загальновиробничі витрати:</w:t>
      </w:r>
    </w:p>
    <w:p w14:paraId="1700BD75" w14:textId="77777777" w:rsidR="00094174" w:rsidRPr="00094174" w:rsidRDefault="00094174" w:rsidP="00094174">
      <w:pPr>
        <w:spacing w:line="360" w:lineRule="auto"/>
        <w:ind w:left="284" w:right="284"/>
        <w:rPr>
          <w:sz w:val="28"/>
          <w:szCs w:val="28"/>
        </w:rPr>
      </w:pPr>
      <w:r w:rsidRPr="00094174">
        <w:rPr>
          <w:sz w:val="28"/>
          <w:szCs w:val="28"/>
        </w:rPr>
        <w:object w:dxaOrig="8520" w:dyaOrig="720" w14:anchorId="3ED8DC06">
          <v:shape id="_x0000_i1257" type="#_x0000_t75" style="width:446.25pt;height:37.5pt" o:ole="">
            <v:imagedata r:id="rId540" o:title=""/>
          </v:shape>
          <o:OLEObject Type="Embed" ProgID="Equation.3" ShapeID="_x0000_i1257" DrawAspect="Content" ObjectID="_1786109725" r:id="rId541"/>
        </w:object>
      </w:r>
    </w:p>
    <w:p w14:paraId="1270ED4D" w14:textId="77777777" w:rsidR="00094174" w:rsidRPr="00094174" w:rsidRDefault="00775375" w:rsidP="00094174">
      <w:pPr>
        <w:spacing w:line="360" w:lineRule="auto"/>
        <w:ind w:left="284" w:right="284"/>
        <w:rPr>
          <w:sz w:val="28"/>
          <w:szCs w:val="28"/>
          <w:u w:val="single"/>
        </w:rPr>
      </w:pPr>
      <w:r>
        <w:rPr>
          <w:sz w:val="28"/>
          <w:szCs w:val="28"/>
          <w:u w:val="single"/>
        </w:rPr>
        <w:t xml:space="preserve">5). </w:t>
      </w:r>
      <w:r w:rsidR="00094174" w:rsidRPr="00094174">
        <w:rPr>
          <w:sz w:val="28"/>
          <w:szCs w:val="28"/>
          <w:u w:val="single"/>
        </w:rPr>
        <w:t>Адміністративні витрати.</w:t>
      </w:r>
    </w:p>
    <w:p w14:paraId="114C5481" w14:textId="77777777" w:rsidR="00094174" w:rsidRPr="00094174" w:rsidRDefault="00094174" w:rsidP="00817ACF">
      <w:pPr>
        <w:spacing w:line="360" w:lineRule="auto"/>
        <w:ind w:left="284" w:right="284" w:firstLine="567"/>
        <w:rPr>
          <w:sz w:val="28"/>
          <w:szCs w:val="28"/>
        </w:rPr>
      </w:pPr>
      <w:r w:rsidRPr="00094174">
        <w:rPr>
          <w:sz w:val="28"/>
          <w:szCs w:val="28"/>
        </w:rPr>
        <w:t>Включають загальногосподарські витрати, спрямовані на обслуговування та управління підприємством, приймаються у сумі 5% від усіх попередніх витрат:</w:t>
      </w:r>
    </w:p>
    <w:p w14:paraId="38528ED0" w14:textId="77777777" w:rsidR="00094174" w:rsidRPr="00094174" w:rsidRDefault="00094174" w:rsidP="00094174">
      <w:pPr>
        <w:spacing w:line="360" w:lineRule="auto"/>
        <w:ind w:left="284" w:right="284"/>
        <w:rPr>
          <w:sz w:val="28"/>
          <w:szCs w:val="28"/>
        </w:rPr>
      </w:pPr>
      <w:r w:rsidRPr="00094174">
        <w:rPr>
          <w:sz w:val="28"/>
          <w:szCs w:val="28"/>
        </w:rPr>
        <w:object w:dxaOrig="8740" w:dyaOrig="720" w14:anchorId="207D99AA">
          <v:shape id="_x0000_i1258" type="#_x0000_t75" style="width:437.25pt;height:36.75pt" o:ole="">
            <v:imagedata r:id="rId542" o:title=""/>
          </v:shape>
          <o:OLEObject Type="Embed" ProgID="Equation.3" ShapeID="_x0000_i1258" DrawAspect="Content" ObjectID="_1786109726" r:id="rId543"/>
        </w:object>
      </w:r>
    </w:p>
    <w:p w14:paraId="523D9302" w14:textId="77777777" w:rsidR="00094174" w:rsidRPr="00094174" w:rsidRDefault="00094174" w:rsidP="00094174">
      <w:pPr>
        <w:spacing w:line="360" w:lineRule="auto"/>
        <w:ind w:left="284" w:right="284"/>
        <w:rPr>
          <w:sz w:val="28"/>
          <w:szCs w:val="28"/>
        </w:rPr>
      </w:pPr>
      <w:r w:rsidRPr="00094174">
        <w:rPr>
          <w:sz w:val="28"/>
          <w:szCs w:val="28"/>
        </w:rPr>
        <w:object w:dxaOrig="8540" w:dyaOrig="360" w14:anchorId="0D7CCD2D">
          <v:shape id="_x0000_i1259" type="#_x0000_t75" style="width:426.75pt;height:18.75pt" o:ole="">
            <v:imagedata r:id="rId544" o:title=""/>
          </v:shape>
          <o:OLEObject Type="Embed" ProgID="Equation.3" ShapeID="_x0000_i1259" DrawAspect="Content" ObjectID="_1786109727" r:id="rId545"/>
        </w:object>
      </w:r>
    </w:p>
    <w:p w14:paraId="1F3D9E94" w14:textId="77777777" w:rsidR="00094174" w:rsidRPr="00094174" w:rsidRDefault="00775375" w:rsidP="00094174">
      <w:pPr>
        <w:spacing w:line="360" w:lineRule="auto"/>
        <w:ind w:left="284" w:right="284"/>
        <w:rPr>
          <w:sz w:val="28"/>
          <w:szCs w:val="28"/>
          <w:u w:val="single"/>
        </w:rPr>
      </w:pPr>
      <w:r>
        <w:rPr>
          <w:sz w:val="28"/>
          <w:szCs w:val="28"/>
          <w:u w:val="single"/>
        </w:rPr>
        <w:t>6)</w:t>
      </w:r>
      <w:r w:rsidR="00094174" w:rsidRPr="00094174">
        <w:rPr>
          <w:sz w:val="28"/>
          <w:szCs w:val="28"/>
          <w:u w:val="single"/>
        </w:rPr>
        <w:t>. Витрати на збут та інші операційні витрати.</w:t>
      </w:r>
    </w:p>
    <w:p w14:paraId="19F947FE" w14:textId="77777777" w:rsidR="00094174" w:rsidRPr="00094174" w:rsidRDefault="00094174" w:rsidP="00817ACF">
      <w:pPr>
        <w:spacing w:line="360" w:lineRule="auto"/>
        <w:ind w:left="284" w:right="284" w:firstLine="567"/>
        <w:rPr>
          <w:sz w:val="28"/>
          <w:szCs w:val="28"/>
        </w:rPr>
      </w:pPr>
      <w:r w:rsidRPr="00094174">
        <w:rPr>
          <w:sz w:val="28"/>
          <w:szCs w:val="28"/>
        </w:rPr>
        <w:t>Пов’язані з реалізацією продукції, дослідженнями, утриманням об’єктів соціально-культурного призначення та ін., і визначаються  в сумі 1% від усіх попередніх витрат для базового варіанту і проектного.</w:t>
      </w:r>
    </w:p>
    <w:p w14:paraId="0B4BA5E8" w14:textId="77777777" w:rsidR="00094174" w:rsidRPr="00094174" w:rsidRDefault="00094174" w:rsidP="00094174">
      <w:pPr>
        <w:spacing w:line="360" w:lineRule="auto"/>
        <w:ind w:left="284" w:right="284"/>
        <w:rPr>
          <w:sz w:val="28"/>
          <w:szCs w:val="28"/>
        </w:rPr>
      </w:pPr>
      <w:r w:rsidRPr="00094174">
        <w:rPr>
          <w:sz w:val="28"/>
          <w:szCs w:val="28"/>
        </w:rPr>
        <w:object w:dxaOrig="1820" w:dyaOrig="360" w14:anchorId="07D7F697">
          <v:shape id="_x0000_i1260" type="#_x0000_t75" style="width:91.5pt;height:18pt" o:ole="">
            <v:imagedata r:id="rId546" o:title=""/>
          </v:shape>
          <o:OLEObject Type="Embed" ProgID="Equation.3" ShapeID="_x0000_i1260" DrawAspect="Content" ObjectID="_1786109728" r:id="rId547"/>
        </w:object>
      </w:r>
    </w:p>
    <w:p w14:paraId="70286575" w14:textId="77777777" w:rsidR="00094174" w:rsidRPr="00094174" w:rsidRDefault="00094174" w:rsidP="00094174">
      <w:pPr>
        <w:spacing w:line="360" w:lineRule="auto"/>
        <w:ind w:left="284" w:right="284"/>
        <w:rPr>
          <w:sz w:val="28"/>
          <w:szCs w:val="28"/>
        </w:rPr>
      </w:pPr>
      <w:r w:rsidRPr="00094174">
        <w:rPr>
          <w:sz w:val="28"/>
          <w:szCs w:val="28"/>
        </w:rPr>
        <w:object w:dxaOrig="4940" w:dyaOrig="360" w14:anchorId="031BBE06">
          <v:shape id="_x0000_i1261" type="#_x0000_t75" style="width:254.25pt;height:18.75pt" o:ole="">
            <v:imagedata r:id="rId548" o:title=""/>
          </v:shape>
          <o:OLEObject Type="Embed" ProgID="Equation.3" ShapeID="_x0000_i1261" DrawAspect="Content" ObjectID="_1786109729" r:id="rId549"/>
        </w:object>
      </w:r>
    </w:p>
    <w:p w14:paraId="58C931D6" w14:textId="77777777" w:rsidR="00094174" w:rsidRPr="00094174" w:rsidRDefault="00094174" w:rsidP="00094174">
      <w:pPr>
        <w:spacing w:line="360" w:lineRule="auto"/>
        <w:ind w:left="284" w:right="284"/>
        <w:rPr>
          <w:sz w:val="28"/>
          <w:szCs w:val="28"/>
        </w:rPr>
      </w:pPr>
      <w:r w:rsidRPr="00094174">
        <w:rPr>
          <w:sz w:val="28"/>
          <w:szCs w:val="28"/>
        </w:rPr>
        <w:lastRenderedPageBreak/>
        <w:t>Разом операційні витрати для базового пристрою:</w:t>
      </w:r>
    </w:p>
    <w:p w14:paraId="3989D428" w14:textId="77777777" w:rsidR="00094174" w:rsidRPr="00094174" w:rsidRDefault="00094174" w:rsidP="00094174">
      <w:pPr>
        <w:spacing w:line="360" w:lineRule="auto"/>
        <w:ind w:left="284" w:right="284"/>
        <w:rPr>
          <w:sz w:val="28"/>
          <w:szCs w:val="28"/>
        </w:rPr>
      </w:pPr>
      <w:r w:rsidRPr="00094174">
        <w:rPr>
          <w:sz w:val="28"/>
          <w:szCs w:val="28"/>
        </w:rPr>
        <w:object w:dxaOrig="6840" w:dyaOrig="360" w14:anchorId="5A55A460">
          <v:shape id="_x0000_i1262" type="#_x0000_t75" style="width:353.25pt;height:18.75pt" o:ole="">
            <v:imagedata r:id="rId550" o:title=""/>
          </v:shape>
          <o:OLEObject Type="Embed" ProgID="Equation.3" ShapeID="_x0000_i1262" DrawAspect="Content" ObjectID="_1786109730" r:id="rId551"/>
        </w:object>
      </w:r>
    </w:p>
    <w:p w14:paraId="779CCE35" w14:textId="77777777" w:rsidR="00094174" w:rsidRPr="00094174" w:rsidRDefault="00094174" w:rsidP="00094174">
      <w:pPr>
        <w:spacing w:line="360" w:lineRule="auto"/>
        <w:ind w:left="284" w:right="284"/>
        <w:rPr>
          <w:sz w:val="28"/>
          <w:szCs w:val="28"/>
        </w:rPr>
      </w:pPr>
      <w:r w:rsidRPr="00094174">
        <w:rPr>
          <w:sz w:val="28"/>
          <w:szCs w:val="28"/>
        </w:rPr>
        <w:t>Собівартість одного відбитка при використанні базової машини:</w:t>
      </w:r>
    </w:p>
    <w:p w14:paraId="559FB2A0" w14:textId="77777777" w:rsidR="00094174" w:rsidRPr="00094174" w:rsidRDefault="00094174" w:rsidP="00094174">
      <w:pPr>
        <w:spacing w:line="360" w:lineRule="auto"/>
        <w:ind w:left="284" w:right="284"/>
        <w:rPr>
          <w:sz w:val="28"/>
          <w:szCs w:val="28"/>
        </w:rPr>
      </w:pPr>
      <w:r w:rsidRPr="00094174">
        <w:rPr>
          <w:sz w:val="28"/>
          <w:szCs w:val="28"/>
        </w:rPr>
        <w:object w:dxaOrig="3420" w:dyaOrig="680" w14:anchorId="228FD98F">
          <v:shape id="_x0000_i1263" type="#_x0000_t75" style="width:171pt;height:33.75pt" o:ole="">
            <v:imagedata r:id="rId552" o:title=""/>
          </v:shape>
          <o:OLEObject Type="Embed" ProgID="Equation.3" ShapeID="_x0000_i1263" DrawAspect="Content" ObjectID="_1786109731" r:id="rId553"/>
        </w:object>
      </w:r>
    </w:p>
    <w:p w14:paraId="6A948933" w14:textId="77777777" w:rsidR="00094174" w:rsidRPr="00094174" w:rsidRDefault="00094174" w:rsidP="00094174">
      <w:pPr>
        <w:shd w:val="clear" w:color="auto" w:fill="FFFFFF"/>
        <w:adjustRightInd w:val="0"/>
        <w:spacing w:line="360" w:lineRule="auto"/>
        <w:ind w:left="284" w:right="284"/>
        <w:rPr>
          <w:sz w:val="28"/>
          <w:szCs w:val="28"/>
        </w:rPr>
      </w:pPr>
      <w:r w:rsidRPr="00094174">
        <w:rPr>
          <w:b/>
          <w:bCs/>
          <w:color w:val="000000"/>
          <w:sz w:val="28"/>
          <w:szCs w:val="28"/>
        </w:rPr>
        <w:t>Розрахуємо змінні витрати для нового обладнання.</w:t>
      </w:r>
      <w:r w:rsidRPr="00094174">
        <w:rPr>
          <w:sz w:val="28"/>
          <w:szCs w:val="28"/>
        </w:rPr>
        <w:t xml:space="preserve"> </w:t>
      </w:r>
    </w:p>
    <w:p w14:paraId="5F606B00" w14:textId="77777777" w:rsidR="00094174" w:rsidRPr="00094174" w:rsidRDefault="00094174" w:rsidP="00094174">
      <w:pPr>
        <w:shd w:val="clear" w:color="auto" w:fill="FFFFFF"/>
        <w:adjustRightInd w:val="0"/>
        <w:spacing w:line="360" w:lineRule="auto"/>
        <w:ind w:left="284" w:right="284"/>
        <w:rPr>
          <w:sz w:val="28"/>
          <w:szCs w:val="28"/>
          <w:u w:val="single"/>
        </w:rPr>
      </w:pPr>
      <w:r w:rsidRPr="00094174">
        <w:rPr>
          <w:color w:val="000000"/>
          <w:sz w:val="28"/>
          <w:szCs w:val="28"/>
          <w:u w:val="single"/>
        </w:rPr>
        <w:t>1</w:t>
      </w:r>
      <w:r w:rsidR="00775375">
        <w:rPr>
          <w:color w:val="000000"/>
          <w:sz w:val="28"/>
          <w:szCs w:val="28"/>
          <w:u w:val="single"/>
        </w:rPr>
        <w:t>)</w:t>
      </w:r>
      <w:r w:rsidRPr="00094174">
        <w:rPr>
          <w:color w:val="000000"/>
          <w:sz w:val="28"/>
          <w:szCs w:val="28"/>
          <w:u w:val="single"/>
        </w:rPr>
        <w:t>. Основна заробітна плата виробничих робітників:</w:t>
      </w:r>
      <w:r w:rsidRPr="00094174">
        <w:rPr>
          <w:sz w:val="28"/>
          <w:szCs w:val="28"/>
          <w:u w:val="single"/>
        </w:rPr>
        <w:t xml:space="preserve"> </w:t>
      </w:r>
    </w:p>
    <w:p w14:paraId="10F5DA69" w14:textId="77777777" w:rsidR="00094174" w:rsidRPr="00094174" w:rsidRDefault="00094174" w:rsidP="00094174">
      <w:pPr>
        <w:spacing w:line="360" w:lineRule="auto"/>
        <w:ind w:left="284" w:right="284"/>
        <w:rPr>
          <w:sz w:val="28"/>
          <w:szCs w:val="28"/>
        </w:rPr>
      </w:pPr>
      <w:r w:rsidRPr="00094174">
        <w:rPr>
          <w:sz w:val="28"/>
          <w:szCs w:val="28"/>
        </w:rPr>
        <w:object w:dxaOrig="3700" w:dyaOrig="360" w14:anchorId="039A15E6">
          <v:shape id="_x0000_i1264" type="#_x0000_t75" style="width:185.25pt;height:18.75pt" o:ole="">
            <v:imagedata r:id="rId554" o:title=""/>
          </v:shape>
          <o:OLEObject Type="Embed" ProgID="Equation.3" ShapeID="_x0000_i1264" DrawAspect="Content" ObjectID="_1786109732" r:id="rId555"/>
        </w:object>
      </w:r>
    </w:p>
    <w:p w14:paraId="42C8A7D7"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object w:dxaOrig="6520" w:dyaOrig="360" w14:anchorId="4946CEF4">
          <v:shape id="_x0000_i1265" type="#_x0000_t75" style="width:360.75pt;height:18.75pt" o:ole="">
            <v:imagedata r:id="rId556" o:title=""/>
          </v:shape>
          <o:OLEObject Type="Embed" ProgID="Equation.3" ShapeID="_x0000_i1265" DrawAspect="Content" ObjectID="_1786109733" r:id="rId557"/>
        </w:object>
      </w:r>
    </w:p>
    <w:p w14:paraId="26DBB7B4" w14:textId="77777777" w:rsidR="00094174" w:rsidRPr="00094174" w:rsidRDefault="00094174" w:rsidP="00094174">
      <w:pPr>
        <w:spacing w:line="360" w:lineRule="auto"/>
        <w:ind w:left="284" w:right="284"/>
        <w:rPr>
          <w:sz w:val="28"/>
          <w:szCs w:val="28"/>
          <w:u w:val="single"/>
        </w:rPr>
      </w:pPr>
      <w:r w:rsidRPr="00094174">
        <w:rPr>
          <w:sz w:val="28"/>
          <w:szCs w:val="28"/>
          <w:u w:val="single"/>
        </w:rPr>
        <w:t>2</w:t>
      </w:r>
      <w:r w:rsidR="00775375">
        <w:rPr>
          <w:sz w:val="28"/>
          <w:szCs w:val="28"/>
          <w:u w:val="single"/>
        </w:rPr>
        <w:t>)</w:t>
      </w:r>
      <w:r w:rsidRPr="00094174">
        <w:rPr>
          <w:sz w:val="28"/>
          <w:szCs w:val="28"/>
          <w:u w:val="single"/>
        </w:rPr>
        <w:t xml:space="preserve">. Доплата, додаткова заробітна плата та премії. </w:t>
      </w:r>
    </w:p>
    <w:p w14:paraId="56232AA3" w14:textId="77777777" w:rsidR="00094174" w:rsidRPr="00094174" w:rsidRDefault="00094174" w:rsidP="00094174">
      <w:pPr>
        <w:spacing w:line="360" w:lineRule="auto"/>
        <w:ind w:left="284" w:right="284"/>
        <w:rPr>
          <w:sz w:val="28"/>
          <w:szCs w:val="28"/>
        </w:rPr>
      </w:pPr>
      <w:r w:rsidRPr="00094174">
        <w:rPr>
          <w:sz w:val="28"/>
          <w:szCs w:val="28"/>
        </w:rPr>
        <w:object w:dxaOrig="4480" w:dyaOrig="360" w14:anchorId="3C7E3B89">
          <v:shape id="_x0000_i1266" type="#_x0000_t75" style="width:243pt;height:18.75pt" o:ole="">
            <v:imagedata r:id="rId558" o:title=""/>
          </v:shape>
          <o:OLEObject Type="Embed" ProgID="Equation.3" ShapeID="_x0000_i1266" DrawAspect="Content" ObjectID="_1786109734" r:id="rId559"/>
        </w:object>
      </w:r>
    </w:p>
    <w:p w14:paraId="1E279C8A" w14:textId="77777777" w:rsidR="00094174" w:rsidRPr="00094174" w:rsidRDefault="00094174" w:rsidP="00094174">
      <w:pPr>
        <w:spacing w:line="360" w:lineRule="auto"/>
        <w:ind w:left="284" w:right="284"/>
        <w:rPr>
          <w:sz w:val="28"/>
          <w:szCs w:val="28"/>
          <w:u w:val="single"/>
        </w:rPr>
      </w:pPr>
      <w:r w:rsidRPr="00094174">
        <w:rPr>
          <w:sz w:val="28"/>
          <w:szCs w:val="28"/>
          <w:u w:val="single"/>
        </w:rPr>
        <w:t>3</w:t>
      </w:r>
      <w:r w:rsidR="00775375">
        <w:rPr>
          <w:sz w:val="28"/>
          <w:szCs w:val="28"/>
          <w:u w:val="single"/>
        </w:rPr>
        <w:t>)</w:t>
      </w:r>
      <w:r w:rsidRPr="00094174">
        <w:rPr>
          <w:sz w:val="28"/>
          <w:szCs w:val="28"/>
          <w:u w:val="single"/>
        </w:rPr>
        <w:t>. Відрахування на соціальні заходи.</w:t>
      </w:r>
    </w:p>
    <w:p w14:paraId="70AD0E21" w14:textId="77777777" w:rsidR="00094174" w:rsidRPr="00094174" w:rsidRDefault="00094174" w:rsidP="00094174">
      <w:pPr>
        <w:spacing w:line="360" w:lineRule="auto"/>
        <w:ind w:left="284" w:right="284"/>
        <w:rPr>
          <w:sz w:val="28"/>
          <w:szCs w:val="28"/>
        </w:rPr>
      </w:pPr>
      <w:r w:rsidRPr="00094174">
        <w:rPr>
          <w:sz w:val="28"/>
          <w:szCs w:val="28"/>
        </w:rPr>
        <w:object w:dxaOrig="6580" w:dyaOrig="360" w14:anchorId="51BEC8E4">
          <v:shape id="_x0000_i1267" type="#_x0000_t75" style="width:343.5pt;height:18.75pt" o:ole="">
            <v:imagedata r:id="rId560" o:title=""/>
          </v:shape>
          <o:OLEObject Type="Embed" ProgID="Equation.3" ShapeID="_x0000_i1267" DrawAspect="Content" ObjectID="_1786109735" r:id="rId561"/>
        </w:object>
      </w:r>
    </w:p>
    <w:p w14:paraId="3A040A70" w14:textId="77777777" w:rsidR="00094174" w:rsidRPr="00094174" w:rsidRDefault="00094174" w:rsidP="00094174">
      <w:pPr>
        <w:spacing w:line="360" w:lineRule="auto"/>
        <w:ind w:left="284" w:right="284"/>
        <w:rPr>
          <w:sz w:val="28"/>
          <w:szCs w:val="28"/>
          <w:u w:val="single"/>
        </w:rPr>
      </w:pPr>
      <w:r w:rsidRPr="00094174">
        <w:rPr>
          <w:sz w:val="28"/>
          <w:szCs w:val="28"/>
          <w:u w:val="single"/>
        </w:rPr>
        <w:t>4</w:t>
      </w:r>
      <w:r w:rsidR="00775375">
        <w:rPr>
          <w:sz w:val="28"/>
          <w:szCs w:val="28"/>
          <w:u w:val="single"/>
        </w:rPr>
        <w:t>)</w:t>
      </w:r>
      <w:r w:rsidRPr="00094174">
        <w:rPr>
          <w:sz w:val="28"/>
          <w:szCs w:val="28"/>
          <w:u w:val="single"/>
        </w:rPr>
        <w:t>. Загальновиробничі витрати</w:t>
      </w:r>
    </w:p>
    <w:p w14:paraId="48114DAB" w14:textId="77777777" w:rsidR="00094174" w:rsidRPr="00094174" w:rsidRDefault="00094174" w:rsidP="00094174">
      <w:pPr>
        <w:spacing w:line="360" w:lineRule="auto"/>
        <w:ind w:left="284" w:right="284"/>
        <w:rPr>
          <w:sz w:val="28"/>
          <w:szCs w:val="28"/>
          <w:u w:val="single"/>
        </w:rPr>
      </w:pPr>
      <w:r w:rsidRPr="00094174">
        <w:rPr>
          <w:sz w:val="28"/>
          <w:szCs w:val="28"/>
          <w:u w:val="single"/>
        </w:rPr>
        <w:t>Амортизація устаткування.</w:t>
      </w:r>
    </w:p>
    <w:p w14:paraId="5ADD70F0" w14:textId="77777777" w:rsidR="00094174" w:rsidRPr="00094174" w:rsidRDefault="00094174" w:rsidP="00094174">
      <w:pPr>
        <w:spacing w:line="360" w:lineRule="auto"/>
        <w:ind w:left="284" w:right="284"/>
        <w:rPr>
          <w:sz w:val="28"/>
          <w:szCs w:val="28"/>
        </w:rPr>
      </w:pPr>
      <w:r w:rsidRPr="00094174">
        <w:rPr>
          <w:sz w:val="28"/>
          <w:szCs w:val="28"/>
        </w:rPr>
        <w:object w:dxaOrig="4320" w:dyaOrig="380" w14:anchorId="1F2DAFAB">
          <v:shape id="_x0000_i1268" type="#_x0000_t75" style="width:3in;height:18.75pt" o:ole="">
            <v:imagedata r:id="rId562" o:title=""/>
          </v:shape>
          <o:OLEObject Type="Embed" ProgID="Equation.3" ShapeID="_x0000_i1268" DrawAspect="Content" ObjectID="_1786109736" r:id="rId563"/>
        </w:object>
      </w:r>
    </w:p>
    <w:p w14:paraId="7C427C87"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ремонт і огляди устаткування.</w:t>
      </w:r>
    </w:p>
    <w:p w14:paraId="1DB042FA" w14:textId="77777777" w:rsidR="00094174" w:rsidRPr="00094174" w:rsidRDefault="00094174" w:rsidP="00094174">
      <w:pPr>
        <w:spacing w:line="360" w:lineRule="auto"/>
        <w:ind w:left="284" w:right="284"/>
        <w:rPr>
          <w:sz w:val="28"/>
          <w:szCs w:val="28"/>
        </w:rPr>
      </w:pPr>
      <w:r w:rsidRPr="00094174">
        <w:rPr>
          <w:sz w:val="28"/>
          <w:szCs w:val="28"/>
        </w:rPr>
        <w:object w:dxaOrig="3960" w:dyaOrig="620" w14:anchorId="36B8E89F">
          <v:shape id="_x0000_i1269" type="#_x0000_t75" style="width:198pt;height:30.75pt" o:ole="">
            <v:imagedata r:id="rId564" o:title=""/>
          </v:shape>
          <o:OLEObject Type="Embed" ProgID="Equation.3" ShapeID="_x0000_i1269" DrawAspect="Content" ObjectID="_1786109737" r:id="rId565"/>
        </w:object>
      </w:r>
    </w:p>
    <w:p w14:paraId="0E063515" w14:textId="77777777" w:rsidR="00094174" w:rsidRPr="00094174" w:rsidRDefault="00094174" w:rsidP="00094174">
      <w:pPr>
        <w:spacing w:line="360" w:lineRule="auto"/>
        <w:ind w:left="284" w:right="284"/>
        <w:rPr>
          <w:sz w:val="28"/>
          <w:szCs w:val="28"/>
        </w:rPr>
      </w:pPr>
      <w:r w:rsidRPr="00094174">
        <w:rPr>
          <w:sz w:val="28"/>
          <w:szCs w:val="28"/>
        </w:rPr>
        <w:object w:dxaOrig="4440" w:dyaOrig="380" w14:anchorId="6EC0E9C2">
          <v:shape id="_x0000_i1270" type="#_x0000_t75" style="width:221.25pt;height:18.75pt" o:ole="">
            <v:imagedata r:id="rId566" o:title=""/>
          </v:shape>
          <o:OLEObject Type="Embed" ProgID="Equation.3" ShapeID="_x0000_i1270" DrawAspect="Content" ObjectID="_1786109738" r:id="rId567"/>
        </w:object>
      </w:r>
    </w:p>
    <w:p w14:paraId="1F2F2C51"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електроенергію для технологічних цілей</w:t>
      </w:r>
      <w:r w:rsidRPr="00775375">
        <w:rPr>
          <w:position w:val="-14"/>
          <w:sz w:val="28"/>
          <w:szCs w:val="28"/>
        </w:rPr>
        <w:object w:dxaOrig="460" w:dyaOrig="360" w14:anchorId="79D4BB0C">
          <v:shape id="_x0000_i1271" type="#_x0000_t75" style="width:23.25pt;height:18.75pt" o:ole="">
            <v:imagedata r:id="rId502" o:title=""/>
          </v:shape>
          <o:OLEObject Type="Embed" ProgID="Equation.3" ShapeID="_x0000_i1271" DrawAspect="Content" ObjectID="_1786109739" r:id="rId568"/>
        </w:object>
      </w:r>
      <w:r w:rsidRPr="00094174">
        <w:rPr>
          <w:sz w:val="28"/>
          <w:szCs w:val="28"/>
        </w:rPr>
        <w:t>.</w:t>
      </w:r>
    </w:p>
    <w:p w14:paraId="6FC3D00D" w14:textId="77777777" w:rsidR="00094174" w:rsidRPr="00094174" w:rsidRDefault="00094174" w:rsidP="00094174">
      <w:pPr>
        <w:spacing w:line="360" w:lineRule="auto"/>
        <w:ind w:left="284" w:right="284"/>
        <w:rPr>
          <w:sz w:val="28"/>
          <w:szCs w:val="28"/>
        </w:rPr>
      </w:pPr>
      <w:r w:rsidRPr="00094174">
        <w:rPr>
          <w:sz w:val="28"/>
          <w:szCs w:val="28"/>
        </w:rPr>
        <w:object w:dxaOrig="5179" w:dyaOrig="360" w14:anchorId="7118BA0F">
          <v:shape id="_x0000_i1272" type="#_x0000_t75" style="width:270pt;height:18.75pt" o:ole="">
            <v:imagedata r:id="rId569" o:title=""/>
          </v:shape>
          <o:OLEObject Type="Embed" ProgID="Equation.3" ShapeID="_x0000_i1272" DrawAspect="Content" ObjectID="_1786109740" r:id="rId570"/>
        </w:object>
      </w:r>
    </w:p>
    <w:p w14:paraId="46117E81" w14:textId="77777777" w:rsidR="00094174" w:rsidRPr="00094174" w:rsidRDefault="00094174" w:rsidP="00094174">
      <w:pPr>
        <w:spacing w:line="360" w:lineRule="auto"/>
        <w:ind w:left="284" w:right="284"/>
        <w:rPr>
          <w:b/>
          <w:sz w:val="28"/>
          <w:szCs w:val="28"/>
        </w:rPr>
      </w:pPr>
      <w:r w:rsidRPr="00094174">
        <w:rPr>
          <w:sz w:val="28"/>
          <w:szCs w:val="28"/>
          <w:u w:val="single"/>
        </w:rPr>
        <w:t>Амортизація приміщень, зайнятих машиною, їх ремонт і утримання.</w:t>
      </w:r>
    </w:p>
    <w:p w14:paraId="282EF767" w14:textId="77777777" w:rsidR="00094174" w:rsidRPr="00094174" w:rsidRDefault="00094174" w:rsidP="00094174">
      <w:pPr>
        <w:spacing w:line="360" w:lineRule="auto"/>
        <w:ind w:left="284" w:right="284"/>
        <w:rPr>
          <w:sz w:val="28"/>
          <w:szCs w:val="28"/>
        </w:rPr>
      </w:pPr>
      <w:r w:rsidRPr="00094174">
        <w:rPr>
          <w:sz w:val="28"/>
          <w:szCs w:val="28"/>
        </w:rPr>
        <w:object w:dxaOrig="1240" w:dyaOrig="380" w14:anchorId="5CA6D7A5">
          <v:shape id="_x0000_i1273" type="#_x0000_t75" style="width:61.5pt;height:18.75pt" o:ole="">
            <v:imagedata r:id="rId571" o:title=""/>
          </v:shape>
          <o:OLEObject Type="Embed" ProgID="Equation.3" ShapeID="_x0000_i1273" DrawAspect="Content" ObjectID="_1786109741" r:id="rId572"/>
        </w:object>
      </w:r>
    </w:p>
    <w:p w14:paraId="2CD5EA69" w14:textId="77777777" w:rsidR="00094174" w:rsidRPr="00094174" w:rsidRDefault="00094174" w:rsidP="00094174">
      <w:pPr>
        <w:spacing w:line="360" w:lineRule="auto"/>
        <w:ind w:left="284" w:right="284"/>
        <w:rPr>
          <w:sz w:val="28"/>
          <w:szCs w:val="28"/>
        </w:rPr>
      </w:pPr>
      <w:r w:rsidRPr="00094174">
        <w:rPr>
          <w:sz w:val="28"/>
          <w:szCs w:val="28"/>
        </w:rPr>
        <w:object w:dxaOrig="5040" w:dyaOrig="360" w14:anchorId="07ABBB13">
          <v:shape id="_x0000_i1274" type="#_x0000_t75" style="width:257.25pt;height:18.75pt" o:ole="">
            <v:imagedata r:id="rId573" o:title=""/>
          </v:shape>
          <o:OLEObject Type="Embed" ProgID="Equation.3" ShapeID="_x0000_i1274" DrawAspect="Content" ObjectID="_1786109742" r:id="rId574"/>
        </w:object>
      </w:r>
    </w:p>
    <w:p w14:paraId="258E7645" w14:textId="77777777" w:rsidR="00094174" w:rsidRPr="00094174" w:rsidRDefault="00094174" w:rsidP="00094174">
      <w:pPr>
        <w:spacing w:line="360" w:lineRule="auto"/>
        <w:ind w:left="284" w:right="284"/>
        <w:rPr>
          <w:sz w:val="28"/>
          <w:u w:val="single"/>
        </w:rPr>
      </w:pPr>
      <w:r w:rsidRPr="00094174">
        <w:rPr>
          <w:sz w:val="28"/>
          <w:u w:val="single"/>
        </w:rPr>
        <w:t>Інші загально виробничі витрати.</w:t>
      </w:r>
    </w:p>
    <w:p w14:paraId="655BEA6A" w14:textId="77777777" w:rsidR="00094174" w:rsidRPr="00094174" w:rsidRDefault="00094174" w:rsidP="00094174">
      <w:pPr>
        <w:spacing w:line="360" w:lineRule="auto"/>
        <w:ind w:left="284" w:right="284"/>
        <w:rPr>
          <w:sz w:val="28"/>
          <w:szCs w:val="28"/>
        </w:rPr>
      </w:pPr>
      <w:r w:rsidRPr="00094174">
        <w:rPr>
          <w:sz w:val="28"/>
          <w:szCs w:val="28"/>
        </w:rPr>
        <w:object w:dxaOrig="7880" w:dyaOrig="720" w14:anchorId="62346B1E">
          <v:shape id="_x0000_i1275" type="#_x0000_t75" style="width:394.5pt;height:36.75pt" o:ole="">
            <v:imagedata r:id="rId575" o:title=""/>
          </v:shape>
          <o:OLEObject Type="Embed" ProgID="Equation.3" ShapeID="_x0000_i1275" DrawAspect="Content" ObjectID="_1786109743" r:id="rId576"/>
        </w:object>
      </w:r>
    </w:p>
    <w:p w14:paraId="123CCAF0" w14:textId="77777777" w:rsidR="00094174" w:rsidRPr="00094174" w:rsidRDefault="00094174" w:rsidP="00094174">
      <w:pPr>
        <w:spacing w:line="360" w:lineRule="auto"/>
        <w:ind w:left="284" w:right="284"/>
        <w:rPr>
          <w:sz w:val="28"/>
          <w:szCs w:val="28"/>
        </w:rPr>
      </w:pPr>
      <w:r w:rsidRPr="00094174">
        <w:rPr>
          <w:sz w:val="28"/>
          <w:szCs w:val="28"/>
        </w:rPr>
        <w:t>Разом загальновиробничі витрати:</w:t>
      </w:r>
    </w:p>
    <w:p w14:paraId="41421847" w14:textId="77777777" w:rsidR="00094174" w:rsidRPr="00094174" w:rsidRDefault="00094174" w:rsidP="00094174">
      <w:pPr>
        <w:spacing w:line="360" w:lineRule="auto"/>
        <w:ind w:left="284" w:right="284"/>
        <w:rPr>
          <w:sz w:val="28"/>
          <w:szCs w:val="28"/>
        </w:rPr>
      </w:pPr>
      <w:r w:rsidRPr="00094174">
        <w:rPr>
          <w:sz w:val="28"/>
          <w:szCs w:val="28"/>
        </w:rPr>
        <w:object w:dxaOrig="8500" w:dyaOrig="720" w14:anchorId="0FFE45FA">
          <v:shape id="_x0000_i1276" type="#_x0000_t75" style="width:444pt;height:36.75pt" o:ole="">
            <v:imagedata r:id="rId577" o:title=""/>
          </v:shape>
          <o:OLEObject Type="Embed" ProgID="Equation.3" ShapeID="_x0000_i1276" DrawAspect="Content" ObjectID="_1786109744" r:id="rId578"/>
        </w:object>
      </w:r>
    </w:p>
    <w:p w14:paraId="1FAA3363" w14:textId="77777777" w:rsidR="00094174" w:rsidRPr="00094174" w:rsidRDefault="00094174" w:rsidP="00094174">
      <w:pPr>
        <w:spacing w:line="360" w:lineRule="auto"/>
        <w:ind w:left="284" w:right="284"/>
        <w:rPr>
          <w:sz w:val="28"/>
          <w:szCs w:val="28"/>
          <w:u w:val="single"/>
        </w:rPr>
      </w:pPr>
      <w:r w:rsidRPr="00094174">
        <w:rPr>
          <w:sz w:val="28"/>
          <w:szCs w:val="28"/>
          <w:u w:val="single"/>
        </w:rPr>
        <w:t>5</w:t>
      </w:r>
      <w:r w:rsidR="00775375">
        <w:rPr>
          <w:sz w:val="28"/>
          <w:szCs w:val="28"/>
          <w:u w:val="single"/>
        </w:rPr>
        <w:t>)</w:t>
      </w:r>
      <w:r w:rsidRPr="00094174">
        <w:rPr>
          <w:sz w:val="28"/>
          <w:szCs w:val="28"/>
          <w:u w:val="single"/>
        </w:rPr>
        <w:t>. Адміністративні витрати.</w:t>
      </w:r>
    </w:p>
    <w:p w14:paraId="5F821D67" w14:textId="77777777" w:rsidR="00094174" w:rsidRPr="00094174" w:rsidRDefault="00094174" w:rsidP="00094174">
      <w:pPr>
        <w:spacing w:line="360" w:lineRule="auto"/>
        <w:ind w:left="284" w:right="284"/>
        <w:rPr>
          <w:sz w:val="28"/>
          <w:szCs w:val="28"/>
        </w:rPr>
      </w:pPr>
      <w:r w:rsidRPr="00094174">
        <w:rPr>
          <w:sz w:val="28"/>
          <w:szCs w:val="28"/>
        </w:rPr>
        <w:object w:dxaOrig="7479" w:dyaOrig="720" w14:anchorId="28CF46C3">
          <v:shape id="_x0000_i1277" type="#_x0000_t75" style="width:374.25pt;height:36.75pt" o:ole="">
            <v:imagedata r:id="rId579" o:title=""/>
          </v:shape>
          <o:OLEObject Type="Embed" ProgID="Equation.3" ShapeID="_x0000_i1277" DrawAspect="Content" ObjectID="_1786109745" r:id="rId580"/>
        </w:object>
      </w:r>
    </w:p>
    <w:p w14:paraId="1DAEDA5A" w14:textId="77777777" w:rsidR="00094174" w:rsidRPr="00094174" w:rsidRDefault="00094174" w:rsidP="00094174">
      <w:pPr>
        <w:spacing w:line="360" w:lineRule="auto"/>
        <w:ind w:left="284" w:right="284"/>
        <w:rPr>
          <w:sz w:val="28"/>
          <w:szCs w:val="28"/>
        </w:rPr>
      </w:pPr>
      <w:r w:rsidRPr="00094174">
        <w:rPr>
          <w:sz w:val="28"/>
          <w:szCs w:val="28"/>
        </w:rPr>
        <w:object w:dxaOrig="5960" w:dyaOrig="720" w14:anchorId="32DA707F">
          <v:shape id="_x0000_i1278" type="#_x0000_t75" style="width:297.75pt;height:36.75pt" o:ole="">
            <v:imagedata r:id="rId581" o:title=""/>
          </v:shape>
          <o:OLEObject Type="Embed" ProgID="Equation.3" ShapeID="_x0000_i1278" DrawAspect="Content" ObjectID="_1786109746" r:id="rId582"/>
        </w:object>
      </w:r>
    </w:p>
    <w:p w14:paraId="57FB71AE" w14:textId="77777777" w:rsidR="00094174" w:rsidRPr="00094174" w:rsidRDefault="00775375" w:rsidP="00094174">
      <w:pPr>
        <w:spacing w:line="360" w:lineRule="auto"/>
        <w:ind w:left="284" w:right="284"/>
        <w:rPr>
          <w:sz w:val="28"/>
          <w:szCs w:val="28"/>
          <w:u w:val="single"/>
        </w:rPr>
      </w:pPr>
      <w:r>
        <w:rPr>
          <w:sz w:val="28"/>
          <w:szCs w:val="28"/>
          <w:u w:val="single"/>
        </w:rPr>
        <w:t>6)</w:t>
      </w:r>
      <w:r w:rsidR="00094174" w:rsidRPr="00094174">
        <w:rPr>
          <w:sz w:val="28"/>
          <w:szCs w:val="28"/>
          <w:u w:val="single"/>
        </w:rPr>
        <w:t>. Витрати на збут та інші операційні витрати.</w:t>
      </w:r>
    </w:p>
    <w:p w14:paraId="644508E2" w14:textId="77777777" w:rsidR="00094174" w:rsidRPr="00094174" w:rsidRDefault="00094174" w:rsidP="00094174">
      <w:pPr>
        <w:spacing w:line="360" w:lineRule="auto"/>
        <w:ind w:left="284" w:right="284"/>
        <w:rPr>
          <w:sz w:val="28"/>
          <w:szCs w:val="28"/>
        </w:rPr>
      </w:pPr>
      <w:r w:rsidRPr="00094174">
        <w:rPr>
          <w:sz w:val="28"/>
          <w:szCs w:val="28"/>
        </w:rPr>
        <w:object w:dxaOrig="1820" w:dyaOrig="360" w14:anchorId="011A80D2">
          <v:shape id="_x0000_i1279" type="#_x0000_t75" style="width:91.5pt;height:18pt" o:ole="">
            <v:imagedata r:id="rId583" o:title=""/>
          </v:shape>
          <o:OLEObject Type="Embed" ProgID="Equation.3" ShapeID="_x0000_i1279" DrawAspect="Content" ObjectID="_1786109747" r:id="rId584"/>
        </w:object>
      </w:r>
    </w:p>
    <w:p w14:paraId="4772BCCA" w14:textId="77777777" w:rsidR="00094174" w:rsidRPr="00094174" w:rsidRDefault="00094174" w:rsidP="00094174">
      <w:pPr>
        <w:spacing w:line="360" w:lineRule="auto"/>
        <w:ind w:left="284" w:right="284"/>
        <w:rPr>
          <w:sz w:val="28"/>
          <w:szCs w:val="28"/>
        </w:rPr>
      </w:pPr>
      <w:r w:rsidRPr="00094174">
        <w:rPr>
          <w:sz w:val="28"/>
          <w:szCs w:val="28"/>
        </w:rPr>
        <w:object w:dxaOrig="4760" w:dyaOrig="360" w14:anchorId="70CCB31B">
          <v:shape id="_x0000_i1280" type="#_x0000_t75" style="width:237.75pt;height:18.75pt" o:ole="">
            <v:imagedata r:id="rId585" o:title=""/>
          </v:shape>
          <o:OLEObject Type="Embed" ProgID="Equation.3" ShapeID="_x0000_i1280" DrawAspect="Content" ObjectID="_1786109748" r:id="rId586"/>
        </w:object>
      </w:r>
    </w:p>
    <w:p w14:paraId="17C1606F" w14:textId="77777777" w:rsidR="00094174" w:rsidRPr="00094174" w:rsidRDefault="00094174" w:rsidP="00094174">
      <w:pPr>
        <w:spacing w:line="360" w:lineRule="auto"/>
        <w:ind w:left="284" w:right="284"/>
        <w:rPr>
          <w:sz w:val="28"/>
          <w:szCs w:val="28"/>
        </w:rPr>
      </w:pPr>
      <w:r w:rsidRPr="00094174">
        <w:rPr>
          <w:sz w:val="28"/>
          <w:szCs w:val="28"/>
        </w:rPr>
        <w:t>Разом операційні витрати для нового пристрою:</w:t>
      </w:r>
    </w:p>
    <w:p w14:paraId="709D4E00" w14:textId="77777777" w:rsidR="00094174" w:rsidRPr="00094174" w:rsidRDefault="00094174" w:rsidP="00094174">
      <w:pPr>
        <w:spacing w:line="360" w:lineRule="auto"/>
        <w:ind w:left="284" w:right="284"/>
        <w:rPr>
          <w:sz w:val="28"/>
          <w:szCs w:val="28"/>
        </w:rPr>
      </w:pPr>
      <w:r w:rsidRPr="00094174">
        <w:rPr>
          <w:sz w:val="28"/>
          <w:szCs w:val="28"/>
        </w:rPr>
        <w:object w:dxaOrig="6660" w:dyaOrig="360" w14:anchorId="78000333">
          <v:shape id="_x0000_i1281" type="#_x0000_t75" style="width:333pt;height:18.75pt" o:ole="">
            <v:imagedata r:id="rId587" o:title=""/>
          </v:shape>
          <o:OLEObject Type="Embed" ProgID="Equation.3" ShapeID="_x0000_i1281" DrawAspect="Content" ObjectID="_1786109749" r:id="rId588"/>
        </w:object>
      </w:r>
    </w:p>
    <w:p w14:paraId="5DC6415F" w14:textId="77777777" w:rsidR="00094174" w:rsidRPr="00094174" w:rsidRDefault="00094174" w:rsidP="00094174">
      <w:pPr>
        <w:spacing w:line="360" w:lineRule="auto"/>
        <w:ind w:left="284" w:right="284"/>
        <w:rPr>
          <w:sz w:val="28"/>
          <w:szCs w:val="28"/>
        </w:rPr>
      </w:pPr>
      <w:r w:rsidRPr="00094174">
        <w:rPr>
          <w:sz w:val="28"/>
          <w:szCs w:val="28"/>
        </w:rPr>
        <w:t>Собівартість одного відбитка при використанні нової машини:</w:t>
      </w:r>
    </w:p>
    <w:p w14:paraId="19C6BE98"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object w:dxaOrig="3440" w:dyaOrig="680" w14:anchorId="3387B297">
          <v:shape id="_x0000_i1282" type="#_x0000_t75" style="width:173.25pt;height:33.75pt" o:ole="">
            <v:imagedata r:id="rId589" o:title=""/>
          </v:shape>
          <o:OLEObject Type="Embed" ProgID="Equation.3" ShapeID="_x0000_i1282" DrawAspect="Content" ObjectID="_1786109750" r:id="rId590"/>
        </w:object>
      </w:r>
    </w:p>
    <w:p w14:paraId="788A81F7" w14:textId="77777777" w:rsidR="00094174" w:rsidRPr="00094174" w:rsidRDefault="00094174" w:rsidP="00094174">
      <w:pPr>
        <w:shd w:val="clear" w:color="auto" w:fill="FFFFFF"/>
        <w:adjustRightInd w:val="0"/>
        <w:spacing w:line="360" w:lineRule="auto"/>
        <w:ind w:left="284" w:right="284"/>
        <w:rPr>
          <w:b/>
          <w:color w:val="000000"/>
          <w:sz w:val="28"/>
          <w:szCs w:val="28"/>
        </w:rPr>
      </w:pPr>
      <w:r w:rsidRPr="00094174">
        <w:rPr>
          <w:b/>
          <w:color w:val="000000"/>
          <w:sz w:val="28"/>
          <w:szCs w:val="28"/>
        </w:rPr>
        <w:t>Для варіанту світового досягнення розраховуємо змінні витрати.</w:t>
      </w:r>
    </w:p>
    <w:p w14:paraId="74A8DC22" w14:textId="77777777" w:rsidR="00094174" w:rsidRPr="00094174" w:rsidRDefault="00094174" w:rsidP="00094174">
      <w:pPr>
        <w:shd w:val="clear" w:color="auto" w:fill="FFFFFF"/>
        <w:adjustRightInd w:val="0"/>
        <w:spacing w:line="360" w:lineRule="auto"/>
        <w:ind w:left="284" w:right="284"/>
        <w:rPr>
          <w:sz w:val="28"/>
          <w:szCs w:val="28"/>
          <w:u w:val="single"/>
        </w:rPr>
      </w:pPr>
      <w:r w:rsidRPr="00094174">
        <w:rPr>
          <w:color w:val="000000"/>
          <w:sz w:val="28"/>
          <w:szCs w:val="28"/>
          <w:u w:val="single"/>
        </w:rPr>
        <w:t>1</w:t>
      </w:r>
      <w:r w:rsidR="00775375">
        <w:rPr>
          <w:color w:val="000000"/>
          <w:sz w:val="28"/>
          <w:szCs w:val="28"/>
          <w:u w:val="single"/>
        </w:rPr>
        <w:t>)</w:t>
      </w:r>
      <w:r w:rsidRPr="00094174">
        <w:rPr>
          <w:color w:val="000000"/>
          <w:sz w:val="28"/>
          <w:szCs w:val="28"/>
          <w:u w:val="single"/>
        </w:rPr>
        <w:t>. Основна заробітна плата виробничих робітників:</w:t>
      </w:r>
      <w:r w:rsidRPr="00094174">
        <w:rPr>
          <w:sz w:val="28"/>
          <w:szCs w:val="28"/>
          <w:u w:val="single"/>
        </w:rPr>
        <w:t xml:space="preserve"> </w:t>
      </w:r>
    </w:p>
    <w:p w14:paraId="0D120ADA" w14:textId="77777777" w:rsidR="00094174" w:rsidRPr="00094174" w:rsidRDefault="00094174" w:rsidP="00094174">
      <w:pPr>
        <w:spacing w:line="360" w:lineRule="auto"/>
        <w:ind w:left="284" w:right="284"/>
        <w:rPr>
          <w:sz w:val="28"/>
          <w:szCs w:val="28"/>
        </w:rPr>
      </w:pPr>
      <w:r w:rsidRPr="00094174">
        <w:rPr>
          <w:sz w:val="28"/>
          <w:szCs w:val="28"/>
        </w:rPr>
        <w:object w:dxaOrig="3820" w:dyaOrig="360" w14:anchorId="77DB1674">
          <v:shape id="_x0000_i1283" type="#_x0000_t75" style="width:190.5pt;height:18.75pt" o:ole="">
            <v:imagedata r:id="rId591" o:title=""/>
          </v:shape>
          <o:OLEObject Type="Embed" ProgID="Equation.3" ShapeID="_x0000_i1283" DrawAspect="Content" ObjectID="_1786109751" r:id="rId592"/>
        </w:object>
      </w:r>
    </w:p>
    <w:p w14:paraId="08370279"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object w:dxaOrig="6660" w:dyaOrig="360" w14:anchorId="2AF96AE9">
          <v:shape id="_x0000_i1284" type="#_x0000_t75" style="width:359.25pt;height:18.75pt" o:ole="">
            <v:imagedata r:id="rId593" o:title=""/>
          </v:shape>
          <o:OLEObject Type="Embed" ProgID="Equation.3" ShapeID="_x0000_i1284" DrawAspect="Content" ObjectID="_1786109752" r:id="rId594"/>
        </w:object>
      </w:r>
    </w:p>
    <w:p w14:paraId="4166950D" w14:textId="77777777" w:rsidR="00094174" w:rsidRPr="00094174" w:rsidRDefault="00094174" w:rsidP="00094174">
      <w:pPr>
        <w:spacing w:line="360" w:lineRule="auto"/>
        <w:ind w:left="284" w:right="284"/>
        <w:rPr>
          <w:sz w:val="28"/>
          <w:szCs w:val="28"/>
          <w:u w:val="single"/>
        </w:rPr>
      </w:pPr>
      <w:r w:rsidRPr="00094174">
        <w:rPr>
          <w:sz w:val="28"/>
          <w:szCs w:val="28"/>
          <w:u w:val="single"/>
        </w:rPr>
        <w:t>2</w:t>
      </w:r>
      <w:r w:rsidR="00775375">
        <w:rPr>
          <w:sz w:val="28"/>
          <w:szCs w:val="28"/>
          <w:u w:val="single"/>
        </w:rPr>
        <w:t>)</w:t>
      </w:r>
      <w:r w:rsidRPr="00094174">
        <w:rPr>
          <w:sz w:val="28"/>
          <w:szCs w:val="28"/>
          <w:u w:val="single"/>
        </w:rPr>
        <w:t xml:space="preserve">. Доплата, додаткова заробітна плата та премії. </w:t>
      </w:r>
    </w:p>
    <w:p w14:paraId="1770FD4D" w14:textId="77777777" w:rsidR="00094174" w:rsidRPr="00094174" w:rsidRDefault="00094174" w:rsidP="00094174">
      <w:pPr>
        <w:spacing w:line="360" w:lineRule="auto"/>
        <w:ind w:left="284" w:right="284"/>
        <w:rPr>
          <w:sz w:val="28"/>
          <w:szCs w:val="28"/>
        </w:rPr>
      </w:pPr>
      <w:r w:rsidRPr="00094174">
        <w:rPr>
          <w:sz w:val="28"/>
          <w:szCs w:val="28"/>
        </w:rPr>
        <w:object w:dxaOrig="4459" w:dyaOrig="360" w14:anchorId="3D872F68">
          <v:shape id="_x0000_i1285" type="#_x0000_t75" style="width:231.75pt;height:18.75pt" o:ole="">
            <v:imagedata r:id="rId595" o:title=""/>
          </v:shape>
          <o:OLEObject Type="Embed" ProgID="Equation.3" ShapeID="_x0000_i1285" DrawAspect="Content" ObjectID="_1786109753" r:id="rId596"/>
        </w:object>
      </w:r>
    </w:p>
    <w:p w14:paraId="64B223D3" w14:textId="77777777" w:rsidR="00094174" w:rsidRPr="00094174" w:rsidRDefault="00094174" w:rsidP="00094174">
      <w:pPr>
        <w:spacing w:line="360" w:lineRule="auto"/>
        <w:ind w:left="284" w:right="284"/>
        <w:rPr>
          <w:sz w:val="28"/>
          <w:szCs w:val="28"/>
          <w:u w:val="single"/>
        </w:rPr>
      </w:pPr>
      <w:r w:rsidRPr="00094174">
        <w:rPr>
          <w:sz w:val="28"/>
          <w:szCs w:val="28"/>
          <w:u w:val="single"/>
        </w:rPr>
        <w:t>3</w:t>
      </w:r>
      <w:r w:rsidR="00775375">
        <w:rPr>
          <w:sz w:val="28"/>
          <w:szCs w:val="28"/>
          <w:u w:val="single"/>
        </w:rPr>
        <w:t>)</w:t>
      </w:r>
      <w:r w:rsidRPr="00094174">
        <w:rPr>
          <w:sz w:val="28"/>
          <w:szCs w:val="28"/>
          <w:u w:val="single"/>
        </w:rPr>
        <w:t>. Відрахування на соціальні заходи.</w:t>
      </w:r>
    </w:p>
    <w:p w14:paraId="21153FFA" w14:textId="77777777" w:rsidR="00094174" w:rsidRPr="00094174" w:rsidRDefault="00094174" w:rsidP="00094174">
      <w:pPr>
        <w:spacing w:line="360" w:lineRule="auto"/>
        <w:ind w:left="284" w:right="284"/>
        <w:rPr>
          <w:sz w:val="28"/>
          <w:szCs w:val="28"/>
        </w:rPr>
      </w:pPr>
      <w:r w:rsidRPr="00094174">
        <w:rPr>
          <w:sz w:val="28"/>
          <w:szCs w:val="28"/>
        </w:rPr>
        <w:object w:dxaOrig="6540" w:dyaOrig="360" w14:anchorId="06327C8E">
          <v:shape id="_x0000_i1286" type="#_x0000_t75" style="width:337.5pt;height:18.75pt" o:ole="">
            <v:imagedata r:id="rId597" o:title=""/>
          </v:shape>
          <o:OLEObject Type="Embed" ProgID="Equation.3" ShapeID="_x0000_i1286" DrawAspect="Content" ObjectID="_1786109754" r:id="rId598"/>
        </w:object>
      </w:r>
    </w:p>
    <w:p w14:paraId="474429FE" w14:textId="77777777" w:rsidR="00094174" w:rsidRPr="00094174" w:rsidRDefault="00094174" w:rsidP="00094174">
      <w:pPr>
        <w:spacing w:line="360" w:lineRule="auto"/>
        <w:ind w:left="284" w:right="284"/>
        <w:rPr>
          <w:sz w:val="28"/>
          <w:szCs w:val="28"/>
          <w:u w:val="single"/>
        </w:rPr>
      </w:pPr>
      <w:r w:rsidRPr="00094174">
        <w:rPr>
          <w:sz w:val="28"/>
          <w:szCs w:val="28"/>
          <w:u w:val="single"/>
        </w:rPr>
        <w:t>4</w:t>
      </w:r>
      <w:r w:rsidR="00775375">
        <w:rPr>
          <w:sz w:val="28"/>
          <w:szCs w:val="28"/>
          <w:u w:val="single"/>
        </w:rPr>
        <w:t>)</w:t>
      </w:r>
      <w:r w:rsidRPr="00094174">
        <w:rPr>
          <w:sz w:val="28"/>
          <w:szCs w:val="28"/>
          <w:u w:val="single"/>
        </w:rPr>
        <w:t>. Загальновиробничі витрати</w:t>
      </w:r>
    </w:p>
    <w:p w14:paraId="1D0BDCC0" w14:textId="77777777" w:rsidR="00094174" w:rsidRPr="00094174" w:rsidRDefault="00094174" w:rsidP="00094174">
      <w:pPr>
        <w:spacing w:line="360" w:lineRule="auto"/>
        <w:ind w:left="284" w:right="284"/>
        <w:rPr>
          <w:sz w:val="28"/>
          <w:szCs w:val="28"/>
          <w:u w:val="single"/>
        </w:rPr>
      </w:pPr>
      <w:r w:rsidRPr="00094174">
        <w:rPr>
          <w:sz w:val="28"/>
          <w:szCs w:val="28"/>
          <w:u w:val="single"/>
        </w:rPr>
        <w:t>Амортизація устаткування.</w:t>
      </w:r>
    </w:p>
    <w:p w14:paraId="6B2085AB" w14:textId="77777777" w:rsidR="00094174" w:rsidRPr="00094174" w:rsidRDefault="00094174" w:rsidP="00094174">
      <w:pPr>
        <w:spacing w:line="360" w:lineRule="auto"/>
        <w:ind w:left="284" w:right="284"/>
        <w:rPr>
          <w:sz w:val="28"/>
          <w:szCs w:val="28"/>
        </w:rPr>
      </w:pPr>
      <w:r w:rsidRPr="00094174">
        <w:rPr>
          <w:sz w:val="28"/>
          <w:szCs w:val="28"/>
        </w:rPr>
        <w:t>Визначається виходячи з існуючих норм амортизації:</w:t>
      </w:r>
    </w:p>
    <w:p w14:paraId="59B4DBBE" w14:textId="77777777" w:rsidR="00094174" w:rsidRPr="00094174" w:rsidRDefault="00094174" w:rsidP="00094174">
      <w:pPr>
        <w:spacing w:line="360" w:lineRule="auto"/>
        <w:ind w:left="284" w:right="284"/>
        <w:rPr>
          <w:sz w:val="28"/>
          <w:szCs w:val="28"/>
        </w:rPr>
      </w:pPr>
      <w:r w:rsidRPr="00094174">
        <w:rPr>
          <w:sz w:val="28"/>
          <w:szCs w:val="28"/>
        </w:rPr>
        <w:object w:dxaOrig="1540" w:dyaOrig="420" w14:anchorId="59E109E8">
          <v:shape id="_x0000_i1287" type="#_x0000_t75" style="width:76.5pt;height:21.75pt" o:ole="">
            <v:imagedata r:id="rId462" o:title=""/>
          </v:shape>
          <o:OLEObject Type="Embed" ProgID="Equation.3" ShapeID="_x0000_i1287" DrawAspect="Content" ObjectID="_1786109755" r:id="rId599"/>
        </w:object>
      </w:r>
    </w:p>
    <w:p w14:paraId="0A5EF426" w14:textId="77777777" w:rsidR="00094174" w:rsidRPr="00094174" w:rsidRDefault="00094174" w:rsidP="00094174">
      <w:pPr>
        <w:spacing w:line="360" w:lineRule="auto"/>
        <w:ind w:left="284" w:right="284"/>
        <w:rPr>
          <w:sz w:val="28"/>
          <w:szCs w:val="28"/>
        </w:rPr>
      </w:pPr>
      <w:r w:rsidRPr="00094174">
        <w:rPr>
          <w:sz w:val="28"/>
          <w:szCs w:val="28"/>
        </w:rPr>
        <w:object w:dxaOrig="400" w:dyaOrig="380" w14:anchorId="2945FD92">
          <v:shape id="_x0000_i1288" type="#_x0000_t75" style="width:19.5pt;height:18.75pt" o:ole="">
            <v:imagedata r:id="rId468" o:title=""/>
          </v:shape>
          <o:OLEObject Type="Embed" ProgID="Equation.3" ShapeID="_x0000_i1288" DrawAspect="Content" ObjectID="_1786109756" r:id="rId600"/>
        </w:object>
      </w:r>
      <w:r w:rsidRPr="00094174">
        <w:rPr>
          <w:sz w:val="28"/>
          <w:szCs w:val="28"/>
        </w:rPr>
        <w:t xml:space="preserve">- норма амортизації, </w:t>
      </w:r>
      <w:r w:rsidRPr="00094174">
        <w:rPr>
          <w:sz w:val="28"/>
          <w:szCs w:val="28"/>
        </w:rPr>
        <w:object w:dxaOrig="1180" w:dyaOrig="380" w14:anchorId="7D1DA047">
          <v:shape id="_x0000_i1289" type="#_x0000_t75" style="width:57.75pt;height:18.75pt" o:ole="">
            <v:imagedata r:id="rId470" o:title=""/>
          </v:shape>
          <o:OLEObject Type="Embed" ProgID="Equation.3" ShapeID="_x0000_i1289" DrawAspect="Content" ObjectID="_1786109757" r:id="rId601"/>
        </w:object>
      </w:r>
      <w:r w:rsidRPr="00094174">
        <w:rPr>
          <w:sz w:val="28"/>
          <w:szCs w:val="28"/>
        </w:rPr>
        <w:t>.</w:t>
      </w:r>
    </w:p>
    <w:p w14:paraId="77C90D66" w14:textId="77777777" w:rsidR="00094174" w:rsidRPr="00094174" w:rsidRDefault="00094174" w:rsidP="00094174">
      <w:pPr>
        <w:spacing w:line="360" w:lineRule="auto"/>
        <w:ind w:left="284" w:right="284"/>
        <w:rPr>
          <w:sz w:val="28"/>
          <w:szCs w:val="28"/>
        </w:rPr>
      </w:pPr>
      <w:r w:rsidRPr="00094174">
        <w:rPr>
          <w:sz w:val="28"/>
          <w:szCs w:val="28"/>
        </w:rPr>
        <w:object w:dxaOrig="4599" w:dyaOrig="380" w14:anchorId="749AC69D">
          <v:shape id="_x0000_i1290" type="#_x0000_t75" style="width:230.25pt;height:18.75pt" o:ole="">
            <v:imagedata r:id="rId602" o:title=""/>
          </v:shape>
          <o:OLEObject Type="Embed" ProgID="Equation.3" ShapeID="_x0000_i1290" DrawAspect="Content" ObjectID="_1786109758" r:id="rId603"/>
        </w:object>
      </w:r>
    </w:p>
    <w:p w14:paraId="7713F9B6"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ремонт і огляди устаткування.</w:t>
      </w:r>
    </w:p>
    <w:p w14:paraId="545FBE77" w14:textId="77777777" w:rsidR="00094174" w:rsidRPr="00094174" w:rsidRDefault="00094174" w:rsidP="00094174">
      <w:pPr>
        <w:spacing w:line="360" w:lineRule="auto"/>
        <w:ind w:left="284" w:right="284"/>
        <w:rPr>
          <w:sz w:val="28"/>
          <w:szCs w:val="28"/>
        </w:rPr>
      </w:pPr>
      <w:r w:rsidRPr="00094174">
        <w:rPr>
          <w:sz w:val="28"/>
          <w:szCs w:val="28"/>
        </w:rPr>
        <w:object w:dxaOrig="1719" w:dyaOrig="380" w14:anchorId="70C27AEE">
          <v:shape id="_x0000_i1291" type="#_x0000_t75" style="width:86.25pt;height:19.5pt" o:ole="">
            <v:imagedata r:id="rId604" o:title=""/>
          </v:shape>
          <o:OLEObject Type="Embed" ProgID="Equation.3" ShapeID="_x0000_i1291" DrawAspect="Content" ObjectID="_1786109759" r:id="rId605"/>
        </w:object>
      </w:r>
    </w:p>
    <w:p w14:paraId="781AC51A" w14:textId="77777777" w:rsidR="00094174" w:rsidRPr="00094174" w:rsidRDefault="00094174" w:rsidP="00094174">
      <w:pPr>
        <w:spacing w:line="360" w:lineRule="auto"/>
        <w:ind w:left="284" w:right="284"/>
        <w:rPr>
          <w:sz w:val="28"/>
          <w:szCs w:val="28"/>
        </w:rPr>
      </w:pPr>
      <w:r w:rsidRPr="00094174">
        <w:rPr>
          <w:sz w:val="28"/>
          <w:szCs w:val="28"/>
        </w:rPr>
        <w:object w:dxaOrig="1440" w:dyaOrig="380" w14:anchorId="6FF2ED13">
          <v:shape id="_x0000_i1292" type="#_x0000_t75" style="width:1in;height:18.75pt" o:ole="">
            <v:imagedata r:id="rId606" o:title=""/>
          </v:shape>
          <o:OLEObject Type="Embed" ProgID="Equation.3" ShapeID="_x0000_i1292" DrawAspect="Content" ObjectID="_1786109760" r:id="rId607"/>
        </w:object>
      </w:r>
    </w:p>
    <w:p w14:paraId="36086989" w14:textId="77777777" w:rsidR="00094174" w:rsidRPr="00094174" w:rsidRDefault="00094174" w:rsidP="00094174">
      <w:pPr>
        <w:spacing w:line="360" w:lineRule="auto"/>
        <w:ind w:left="284" w:right="284"/>
        <w:rPr>
          <w:sz w:val="28"/>
          <w:szCs w:val="28"/>
        </w:rPr>
      </w:pPr>
      <w:r w:rsidRPr="00094174">
        <w:rPr>
          <w:sz w:val="28"/>
          <w:szCs w:val="28"/>
        </w:rPr>
        <w:object w:dxaOrig="2880" w:dyaOrig="680" w14:anchorId="557DF267">
          <v:shape id="_x0000_i1293" type="#_x0000_t75" style="width:2in;height:33.75pt" o:ole="">
            <v:imagedata r:id="rId608" o:title=""/>
          </v:shape>
          <o:OLEObject Type="Embed" ProgID="Equation.3" ShapeID="_x0000_i1293" DrawAspect="Content" ObjectID="_1786109761" r:id="rId609"/>
        </w:object>
      </w:r>
    </w:p>
    <w:p w14:paraId="7BC5869B" w14:textId="77777777" w:rsidR="00094174" w:rsidRPr="00094174" w:rsidRDefault="00094174" w:rsidP="00094174">
      <w:pPr>
        <w:spacing w:line="360" w:lineRule="auto"/>
        <w:ind w:left="284" w:right="284"/>
        <w:rPr>
          <w:sz w:val="28"/>
          <w:szCs w:val="28"/>
        </w:rPr>
      </w:pPr>
      <w:r w:rsidRPr="00094174">
        <w:rPr>
          <w:sz w:val="28"/>
          <w:szCs w:val="28"/>
        </w:rPr>
        <w:object w:dxaOrig="3980" w:dyaOrig="620" w14:anchorId="5BC94709">
          <v:shape id="_x0000_i1294" type="#_x0000_t75" style="width:199.5pt;height:30.75pt" o:ole="">
            <v:imagedata r:id="rId610" o:title=""/>
          </v:shape>
          <o:OLEObject Type="Embed" ProgID="Equation.3" ShapeID="_x0000_i1294" DrawAspect="Content" ObjectID="_1786109762" r:id="rId611"/>
        </w:object>
      </w:r>
    </w:p>
    <w:p w14:paraId="63C9E058" w14:textId="77777777" w:rsidR="00094174" w:rsidRPr="00094174" w:rsidRDefault="00094174" w:rsidP="00094174">
      <w:pPr>
        <w:spacing w:line="360" w:lineRule="auto"/>
        <w:ind w:left="284" w:right="284"/>
        <w:rPr>
          <w:sz w:val="28"/>
          <w:szCs w:val="28"/>
        </w:rPr>
      </w:pPr>
      <w:r w:rsidRPr="00094174">
        <w:rPr>
          <w:sz w:val="28"/>
          <w:szCs w:val="28"/>
        </w:rPr>
        <w:object w:dxaOrig="4480" w:dyaOrig="380" w14:anchorId="53B71A81">
          <v:shape id="_x0000_i1295" type="#_x0000_t75" style="width:223.5pt;height:18.75pt" o:ole="">
            <v:imagedata r:id="rId612" o:title=""/>
          </v:shape>
          <o:OLEObject Type="Embed" ProgID="Equation.3" ShapeID="_x0000_i1295" DrawAspect="Content" ObjectID="_1786109763" r:id="rId613"/>
        </w:object>
      </w:r>
    </w:p>
    <w:p w14:paraId="52B06982" w14:textId="77777777" w:rsidR="00094174" w:rsidRPr="00094174" w:rsidRDefault="00094174" w:rsidP="00094174">
      <w:pPr>
        <w:spacing w:line="360" w:lineRule="auto"/>
        <w:ind w:left="284" w:right="284"/>
        <w:rPr>
          <w:sz w:val="28"/>
          <w:szCs w:val="28"/>
          <w:u w:val="single"/>
        </w:rPr>
      </w:pPr>
      <w:r w:rsidRPr="00094174">
        <w:rPr>
          <w:sz w:val="28"/>
          <w:szCs w:val="28"/>
          <w:u w:val="single"/>
        </w:rPr>
        <w:t>Витрати на електроенергію для технологічних цілей</w:t>
      </w:r>
      <w:r w:rsidRPr="00775375">
        <w:rPr>
          <w:position w:val="-14"/>
          <w:sz w:val="28"/>
          <w:szCs w:val="28"/>
        </w:rPr>
        <w:object w:dxaOrig="460" w:dyaOrig="360" w14:anchorId="3280B8D5">
          <v:shape id="_x0000_i1296" type="#_x0000_t75" style="width:23.25pt;height:18.75pt" o:ole="">
            <v:imagedata r:id="rId502" o:title=""/>
          </v:shape>
          <o:OLEObject Type="Embed" ProgID="Equation.3" ShapeID="_x0000_i1296" DrawAspect="Content" ObjectID="_1786109764" r:id="rId614"/>
        </w:object>
      </w:r>
      <w:r w:rsidRPr="00094174">
        <w:rPr>
          <w:sz w:val="28"/>
          <w:szCs w:val="28"/>
        </w:rPr>
        <w:t>.</w:t>
      </w:r>
    </w:p>
    <w:p w14:paraId="54CC7C63" w14:textId="77777777" w:rsidR="00094174" w:rsidRPr="00094174" w:rsidRDefault="00094174" w:rsidP="00094174">
      <w:pPr>
        <w:spacing w:line="360" w:lineRule="auto"/>
        <w:ind w:left="284" w:right="284"/>
        <w:rPr>
          <w:sz w:val="28"/>
          <w:szCs w:val="28"/>
        </w:rPr>
      </w:pPr>
      <w:r w:rsidRPr="00094174">
        <w:rPr>
          <w:sz w:val="28"/>
          <w:szCs w:val="28"/>
        </w:rPr>
        <w:object w:dxaOrig="3900" w:dyaOrig="380" w14:anchorId="0F3F816C">
          <v:shape id="_x0000_i1297" type="#_x0000_t75" style="width:193.5pt;height:18.75pt" o:ole="">
            <v:imagedata r:id="rId504" o:title=""/>
          </v:shape>
          <o:OLEObject Type="Embed" ProgID="Equation.3" ShapeID="_x0000_i1297" DrawAspect="Content" ObjectID="_1786109765" r:id="rId615"/>
        </w:object>
      </w:r>
    </w:p>
    <w:p w14:paraId="43CCCBD7" w14:textId="77777777" w:rsidR="00094174" w:rsidRPr="00094174" w:rsidRDefault="00094174" w:rsidP="00094174">
      <w:pPr>
        <w:spacing w:line="360" w:lineRule="auto"/>
        <w:ind w:left="284" w:right="284"/>
        <w:rPr>
          <w:sz w:val="28"/>
          <w:szCs w:val="28"/>
        </w:rPr>
      </w:pPr>
      <w:r w:rsidRPr="00094174">
        <w:rPr>
          <w:sz w:val="28"/>
          <w:szCs w:val="28"/>
        </w:rPr>
        <w:object w:dxaOrig="5300" w:dyaOrig="360" w14:anchorId="1254CF00">
          <v:shape id="_x0000_i1298" type="#_x0000_t75" style="width:276pt;height:18.75pt" o:ole="">
            <v:imagedata r:id="rId616" o:title=""/>
          </v:shape>
          <o:OLEObject Type="Embed" ProgID="Equation.3" ShapeID="_x0000_i1298" DrawAspect="Content" ObjectID="_1786109766" r:id="rId617"/>
        </w:object>
      </w:r>
    </w:p>
    <w:p w14:paraId="22B4C3D6" w14:textId="77777777" w:rsidR="00094174" w:rsidRPr="00094174" w:rsidRDefault="00094174" w:rsidP="00094174">
      <w:pPr>
        <w:spacing w:line="360" w:lineRule="auto"/>
        <w:ind w:left="284" w:right="284"/>
        <w:rPr>
          <w:b/>
          <w:sz w:val="28"/>
          <w:szCs w:val="28"/>
        </w:rPr>
      </w:pPr>
      <w:r w:rsidRPr="00094174">
        <w:rPr>
          <w:sz w:val="28"/>
          <w:szCs w:val="28"/>
          <w:u w:val="single"/>
        </w:rPr>
        <w:t>Амортизація приміщень, зайнятих машиною, їх ремонт і утримання.</w:t>
      </w:r>
    </w:p>
    <w:p w14:paraId="0BC99C39" w14:textId="77777777" w:rsidR="00094174" w:rsidRPr="00094174" w:rsidRDefault="00094174" w:rsidP="00094174">
      <w:pPr>
        <w:spacing w:line="360" w:lineRule="auto"/>
        <w:ind w:left="284" w:right="284"/>
        <w:rPr>
          <w:sz w:val="28"/>
          <w:szCs w:val="28"/>
        </w:rPr>
      </w:pPr>
      <w:r w:rsidRPr="00094174">
        <w:rPr>
          <w:sz w:val="28"/>
          <w:szCs w:val="28"/>
        </w:rPr>
        <w:object w:dxaOrig="2659" w:dyaOrig="360" w14:anchorId="5A95E068">
          <v:shape id="_x0000_i1299" type="#_x0000_t75" style="width:132.75pt;height:18pt" o:ole="">
            <v:imagedata r:id="rId618" o:title=""/>
          </v:shape>
          <o:OLEObject Type="Embed" ProgID="Equation.3" ShapeID="_x0000_i1299" DrawAspect="Content" ObjectID="_1786109767" r:id="rId619"/>
        </w:object>
      </w:r>
    </w:p>
    <w:p w14:paraId="507AE204" w14:textId="77777777" w:rsidR="00094174" w:rsidRPr="00094174" w:rsidRDefault="00094174" w:rsidP="00094174">
      <w:pPr>
        <w:spacing w:line="360" w:lineRule="auto"/>
        <w:ind w:left="284" w:right="284"/>
        <w:rPr>
          <w:sz w:val="28"/>
          <w:szCs w:val="28"/>
        </w:rPr>
      </w:pPr>
      <w:r w:rsidRPr="00094174">
        <w:rPr>
          <w:sz w:val="28"/>
          <w:szCs w:val="28"/>
        </w:rPr>
        <w:object w:dxaOrig="1620" w:dyaOrig="360" w14:anchorId="42CED278">
          <v:shape id="_x0000_i1300" type="#_x0000_t75" style="width:81pt;height:18.75pt" o:ole="">
            <v:imagedata r:id="rId620" o:title=""/>
          </v:shape>
          <o:OLEObject Type="Embed" ProgID="Equation.3" ShapeID="_x0000_i1300" DrawAspect="Content" ObjectID="_1786109768" r:id="rId621"/>
        </w:object>
      </w:r>
      <w:r w:rsidRPr="00094174">
        <w:rPr>
          <w:sz w:val="28"/>
          <w:szCs w:val="28"/>
        </w:rPr>
        <w:t>.;</w:t>
      </w:r>
    </w:p>
    <w:p w14:paraId="153D8CD8" w14:textId="77777777" w:rsidR="00094174" w:rsidRPr="00094174" w:rsidRDefault="00094174" w:rsidP="00094174">
      <w:pPr>
        <w:spacing w:line="360" w:lineRule="auto"/>
        <w:ind w:left="284" w:right="284"/>
        <w:rPr>
          <w:sz w:val="28"/>
          <w:szCs w:val="28"/>
        </w:rPr>
      </w:pPr>
      <w:r w:rsidRPr="00094174">
        <w:rPr>
          <w:sz w:val="28"/>
          <w:szCs w:val="28"/>
        </w:rPr>
        <w:object w:dxaOrig="1080" w:dyaOrig="380" w14:anchorId="136D1386">
          <v:shape id="_x0000_i1301" type="#_x0000_t75" style="width:53.25pt;height:18.75pt" o:ole="">
            <v:imagedata r:id="rId528" o:title=""/>
          </v:shape>
          <o:OLEObject Type="Embed" ProgID="Equation.3" ShapeID="_x0000_i1301" DrawAspect="Content" ObjectID="_1786109769" r:id="rId622"/>
        </w:object>
      </w:r>
      <w:r w:rsidRPr="00094174">
        <w:rPr>
          <w:sz w:val="28"/>
          <w:szCs w:val="28"/>
        </w:rPr>
        <w:t>;</w:t>
      </w:r>
    </w:p>
    <w:p w14:paraId="755108B1" w14:textId="77777777" w:rsidR="00094174" w:rsidRPr="00094174" w:rsidRDefault="00094174" w:rsidP="00094174">
      <w:pPr>
        <w:spacing w:line="360" w:lineRule="auto"/>
        <w:ind w:left="284" w:right="284"/>
        <w:rPr>
          <w:sz w:val="28"/>
          <w:szCs w:val="28"/>
        </w:rPr>
      </w:pPr>
      <w:r w:rsidRPr="00094174">
        <w:rPr>
          <w:sz w:val="28"/>
          <w:szCs w:val="28"/>
        </w:rPr>
        <w:object w:dxaOrig="1480" w:dyaOrig="360" w14:anchorId="5A92AB8F">
          <v:shape id="_x0000_i1302" type="#_x0000_t75" style="width:72.75pt;height:18pt" o:ole="">
            <v:imagedata r:id="rId623" o:title=""/>
          </v:shape>
          <o:OLEObject Type="Embed" ProgID="Equation.3" ShapeID="_x0000_i1302" DrawAspect="Content" ObjectID="_1786109770" r:id="rId624"/>
        </w:object>
      </w:r>
      <w:r w:rsidRPr="00094174">
        <w:rPr>
          <w:sz w:val="28"/>
          <w:szCs w:val="28"/>
        </w:rPr>
        <w:t>;</w:t>
      </w:r>
    </w:p>
    <w:p w14:paraId="40C7606B" w14:textId="77777777" w:rsidR="00094174" w:rsidRPr="00094174" w:rsidRDefault="00094174" w:rsidP="00094174">
      <w:pPr>
        <w:spacing w:line="360" w:lineRule="auto"/>
        <w:ind w:left="284" w:right="284"/>
        <w:rPr>
          <w:sz w:val="28"/>
          <w:szCs w:val="28"/>
        </w:rPr>
      </w:pPr>
      <w:r w:rsidRPr="00094174">
        <w:rPr>
          <w:sz w:val="28"/>
          <w:szCs w:val="28"/>
        </w:rPr>
        <w:object w:dxaOrig="1219" w:dyaOrig="380" w14:anchorId="47CC6969">
          <v:shape id="_x0000_i1303" type="#_x0000_t75" style="width:60pt;height:18.75pt" o:ole="">
            <v:imagedata r:id="rId625" o:title=""/>
          </v:shape>
          <o:OLEObject Type="Embed" ProgID="Equation.3" ShapeID="_x0000_i1303" DrawAspect="Content" ObjectID="_1786109771" r:id="rId626"/>
        </w:object>
      </w:r>
      <w:r w:rsidRPr="00094174">
        <w:rPr>
          <w:sz w:val="28"/>
          <w:szCs w:val="28"/>
        </w:rPr>
        <w:t>.</w:t>
      </w:r>
    </w:p>
    <w:p w14:paraId="3BCAB4ED" w14:textId="77777777" w:rsidR="00094174" w:rsidRPr="00094174" w:rsidRDefault="00094174" w:rsidP="00094174">
      <w:pPr>
        <w:spacing w:line="360" w:lineRule="auto"/>
        <w:ind w:left="284" w:right="284"/>
        <w:rPr>
          <w:sz w:val="28"/>
          <w:szCs w:val="28"/>
        </w:rPr>
      </w:pPr>
      <w:r w:rsidRPr="00094174">
        <w:rPr>
          <w:sz w:val="28"/>
          <w:szCs w:val="28"/>
        </w:rPr>
        <w:object w:dxaOrig="5000" w:dyaOrig="360" w14:anchorId="07F4C088">
          <v:shape id="_x0000_i1304" type="#_x0000_t75" style="width:250.5pt;height:18.75pt" o:ole="">
            <v:imagedata r:id="rId627" o:title=""/>
          </v:shape>
          <o:OLEObject Type="Embed" ProgID="Equation.3" ShapeID="_x0000_i1304" DrawAspect="Content" ObjectID="_1786109772" r:id="rId628"/>
        </w:object>
      </w:r>
    </w:p>
    <w:p w14:paraId="6A8BA995" w14:textId="77777777" w:rsidR="00094174" w:rsidRPr="00094174" w:rsidRDefault="00094174" w:rsidP="00094174">
      <w:pPr>
        <w:spacing w:line="360" w:lineRule="auto"/>
        <w:ind w:left="284" w:right="284"/>
        <w:rPr>
          <w:sz w:val="28"/>
          <w:u w:val="single"/>
        </w:rPr>
      </w:pPr>
      <w:r w:rsidRPr="00094174">
        <w:rPr>
          <w:sz w:val="28"/>
          <w:u w:val="single"/>
        </w:rPr>
        <w:t>Інші загально виробничі витрати.</w:t>
      </w:r>
    </w:p>
    <w:p w14:paraId="0AF5AFE5" w14:textId="77777777" w:rsidR="00094174" w:rsidRPr="00094174" w:rsidRDefault="00094174" w:rsidP="00094174">
      <w:pPr>
        <w:spacing w:line="360" w:lineRule="auto"/>
        <w:ind w:left="284" w:right="284"/>
        <w:rPr>
          <w:sz w:val="28"/>
          <w:szCs w:val="28"/>
        </w:rPr>
      </w:pPr>
      <w:r w:rsidRPr="00094174">
        <w:rPr>
          <w:sz w:val="28"/>
          <w:szCs w:val="28"/>
        </w:rPr>
        <w:object w:dxaOrig="7940" w:dyaOrig="720" w14:anchorId="538ADDA6">
          <v:shape id="_x0000_i1305" type="#_x0000_t75" style="width:397.5pt;height:36.75pt" o:ole="">
            <v:imagedata r:id="rId629" o:title=""/>
          </v:shape>
          <o:OLEObject Type="Embed" ProgID="Equation.3" ShapeID="_x0000_i1305" DrawAspect="Content" ObjectID="_1786109773" r:id="rId630"/>
        </w:object>
      </w:r>
    </w:p>
    <w:p w14:paraId="0E6993D9" w14:textId="77777777" w:rsidR="00094174" w:rsidRPr="00094174" w:rsidRDefault="00094174" w:rsidP="00094174">
      <w:pPr>
        <w:spacing w:line="360" w:lineRule="auto"/>
        <w:ind w:left="284" w:right="284"/>
        <w:rPr>
          <w:sz w:val="28"/>
          <w:szCs w:val="28"/>
        </w:rPr>
      </w:pPr>
      <w:r w:rsidRPr="00094174">
        <w:rPr>
          <w:sz w:val="28"/>
          <w:szCs w:val="28"/>
        </w:rPr>
        <w:t>Разом загальновиробничі витрати:</w:t>
      </w:r>
    </w:p>
    <w:p w14:paraId="0359B365" w14:textId="77777777" w:rsidR="00094174" w:rsidRPr="00094174" w:rsidRDefault="00094174" w:rsidP="00094174">
      <w:pPr>
        <w:spacing w:line="360" w:lineRule="auto"/>
        <w:ind w:left="284" w:right="284"/>
        <w:rPr>
          <w:sz w:val="28"/>
          <w:szCs w:val="28"/>
        </w:rPr>
      </w:pPr>
      <w:r w:rsidRPr="00094174">
        <w:rPr>
          <w:sz w:val="28"/>
          <w:szCs w:val="28"/>
        </w:rPr>
        <w:object w:dxaOrig="8500" w:dyaOrig="720" w14:anchorId="116604A5">
          <v:shape id="_x0000_i1306" type="#_x0000_t75" style="width:426pt;height:36.75pt" o:ole="">
            <v:imagedata r:id="rId631" o:title=""/>
          </v:shape>
          <o:OLEObject Type="Embed" ProgID="Equation.3" ShapeID="_x0000_i1306" DrawAspect="Content" ObjectID="_1786109774" r:id="rId632"/>
        </w:object>
      </w:r>
    </w:p>
    <w:p w14:paraId="2343C8B7" w14:textId="77777777" w:rsidR="00094174" w:rsidRPr="00094174" w:rsidRDefault="00094174" w:rsidP="00094174">
      <w:pPr>
        <w:spacing w:line="360" w:lineRule="auto"/>
        <w:ind w:left="284" w:right="284"/>
        <w:rPr>
          <w:sz w:val="28"/>
          <w:szCs w:val="28"/>
          <w:u w:val="single"/>
        </w:rPr>
      </w:pPr>
      <w:r w:rsidRPr="00094174">
        <w:rPr>
          <w:sz w:val="28"/>
          <w:szCs w:val="28"/>
          <w:u w:val="single"/>
        </w:rPr>
        <w:t>5</w:t>
      </w:r>
      <w:r w:rsidR="00775375">
        <w:rPr>
          <w:sz w:val="28"/>
          <w:szCs w:val="28"/>
          <w:u w:val="single"/>
        </w:rPr>
        <w:t>)</w:t>
      </w:r>
      <w:r w:rsidRPr="00094174">
        <w:rPr>
          <w:sz w:val="28"/>
          <w:szCs w:val="28"/>
          <w:u w:val="single"/>
        </w:rPr>
        <w:t>. Адміністративні витрати.</w:t>
      </w:r>
    </w:p>
    <w:p w14:paraId="7A77CF98" w14:textId="77777777" w:rsidR="00094174" w:rsidRPr="00094174" w:rsidRDefault="00094174" w:rsidP="00094174">
      <w:pPr>
        <w:spacing w:line="360" w:lineRule="auto"/>
        <w:ind w:left="284" w:right="284"/>
        <w:rPr>
          <w:sz w:val="28"/>
          <w:szCs w:val="28"/>
        </w:rPr>
      </w:pPr>
      <w:r w:rsidRPr="00094174">
        <w:rPr>
          <w:sz w:val="28"/>
          <w:szCs w:val="28"/>
        </w:rPr>
        <w:object w:dxaOrig="8700" w:dyaOrig="720" w14:anchorId="11CCF188">
          <v:shape id="_x0000_i1307" type="#_x0000_t75" style="width:435pt;height:36.75pt" o:ole="">
            <v:imagedata r:id="rId633" o:title=""/>
          </v:shape>
          <o:OLEObject Type="Embed" ProgID="Equation.3" ShapeID="_x0000_i1307" DrawAspect="Content" ObjectID="_1786109775" r:id="rId634"/>
        </w:object>
      </w:r>
    </w:p>
    <w:p w14:paraId="6164067C" w14:textId="77777777" w:rsidR="00094174" w:rsidRPr="00094174" w:rsidRDefault="00094174" w:rsidP="00094174">
      <w:pPr>
        <w:spacing w:line="360" w:lineRule="auto"/>
        <w:ind w:left="284" w:right="284"/>
        <w:rPr>
          <w:sz w:val="28"/>
          <w:szCs w:val="28"/>
        </w:rPr>
      </w:pPr>
      <w:r w:rsidRPr="00094174">
        <w:rPr>
          <w:sz w:val="28"/>
          <w:szCs w:val="28"/>
        </w:rPr>
        <w:object w:dxaOrig="8640" w:dyaOrig="360" w14:anchorId="7E5A9BBC">
          <v:shape id="_x0000_i1308" type="#_x0000_t75" style="width:444pt;height:18.75pt" o:ole="">
            <v:imagedata r:id="rId635" o:title=""/>
          </v:shape>
          <o:OLEObject Type="Embed" ProgID="Equation.3" ShapeID="_x0000_i1308" DrawAspect="Content" ObjectID="_1786109776" r:id="rId636"/>
        </w:object>
      </w:r>
    </w:p>
    <w:p w14:paraId="55599E15" w14:textId="77777777" w:rsidR="00094174" w:rsidRPr="00094174" w:rsidRDefault="00094174" w:rsidP="00094174">
      <w:pPr>
        <w:spacing w:line="360" w:lineRule="auto"/>
        <w:ind w:left="284" w:right="284"/>
        <w:rPr>
          <w:sz w:val="28"/>
          <w:szCs w:val="28"/>
          <w:u w:val="single"/>
        </w:rPr>
      </w:pPr>
      <w:r w:rsidRPr="00094174">
        <w:rPr>
          <w:sz w:val="28"/>
          <w:szCs w:val="28"/>
          <w:u w:val="single"/>
        </w:rPr>
        <w:t>7</w:t>
      </w:r>
      <w:r w:rsidR="00775375">
        <w:rPr>
          <w:sz w:val="28"/>
          <w:szCs w:val="28"/>
          <w:u w:val="single"/>
        </w:rPr>
        <w:t>)</w:t>
      </w:r>
      <w:r w:rsidRPr="00094174">
        <w:rPr>
          <w:sz w:val="28"/>
          <w:szCs w:val="28"/>
          <w:u w:val="single"/>
        </w:rPr>
        <w:t>. Витрати на збут та інші операційні витрати.</w:t>
      </w:r>
    </w:p>
    <w:p w14:paraId="6A128011" w14:textId="77777777" w:rsidR="00094174" w:rsidRPr="00094174" w:rsidRDefault="00094174" w:rsidP="00094174">
      <w:pPr>
        <w:spacing w:line="360" w:lineRule="auto"/>
        <w:ind w:left="284" w:right="284"/>
        <w:rPr>
          <w:sz w:val="28"/>
          <w:szCs w:val="28"/>
        </w:rPr>
      </w:pPr>
      <w:r w:rsidRPr="00094174">
        <w:rPr>
          <w:sz w:val="28"/>
          <w:szCs w:val="28"/>
        </w:rPr>
        <w:object w:dxaOrig="1820" w:dyaOrig="360" w14:anchorId="75157760">
          <v:shape id="_x0000_i1309" type="#_x0000_t75" style="width:91.5pt;height:18pt" o:ole="">
            <v:imagedata r:id="rId637" o:title=""/>
          </v:shape>
          <o:OLEObject Type="Embed" ProgID="Equation.3" ShapeID="_x0000_i1309" DrawAspect="Content" ObjectID="_1786109777" r:id="rId638"/>
        </w:object>
      </w:r>
    </w:p>
    <w:p w14:paraId="62C7F05A" w14:textId="77777777" w:rsidR="00094174" w:rsidRPr="00094174" w:rsidRDefault="00094174" w:rsidP="00094174">
      <w:pPr>
        <w:spacing w:line="360" w:lineRule="auto"/>
        <w:ind w:left="284" w:right="284"/>
        <w:rPr>
          <w:sz w:val="28"/>
          <w:szCs w:val="28"/>
        </w:rPr>
      </w:pPr>
      <w:r w:rsidRPr="00094174">
        <w:rPr>
          <w:sz w:val="28"/>
          <w:szCs w:val="28"/>
        </w:rPr>
        <w:object w:dxaOrig="5060" w:dyaOrig="360" w14:anchorId="53919649">
          <v:shape id="_x0000_i1310" type="#_x0000_t75" style="width:266.25pt;height:18.75pt" o:ole="">
            <v:imagedata r:id="rId639" o:title=""/>
          </v:shape>
          <o:OLEObject Type="Embed" ProgID="Equation.3" ShapeID="_x0000_i1310" DrawAspect="Content" ObjectID="_1786109778" r:id="rId640"/>
        </w:object>
      </w:r>
    </w:p>
    <w:p w14:paraId="2B5CA748" w14:textId="77777777" w:rsidR="00094174" w:rsidRPr="00094174" w:rsidRDefault="00094174" w:rsidP="00094174">
      <w:pPr>
        <w:spacing w:line="360" w:lineRule="auto"/>
        <w:ind w:left="284" w:right="284"/>
        <w:rPr>
          <w:sz w:val="28"/>
          <w:szCs w:val="28"/>
        </w:rPr>
      </w:pPr>
      <w:r w:rsidRPr="00094174">
        <w:rPr>
          <w:sz w:val="28"/>
          <w:szCs w:val="28"/>
        </w:rPr>
        <w:lastRenderedPageBreak/>
        <w:t>Разом операційні витрати для пристрою світового рівня:</w:t>
      </w:r>
    </w:p>
    <w:p w14:paraId="1C8A2EEE" w14:textId="77777777" w:rsidR="00094174" w:rsidRPr="00094174" w:rsidRDefault="00094174" w:rsidP="00094174">
      <w:pPr>
        <w:spacing w:line="360" w:lineRule="auto"/>
        <w:ind w:left="284" w:right="284"/>
        <w:rPr>
          <w:sz w:val="28"/>
          <w:szCs w:val="28"/>
        </w:rPr>
      </w:pPr>
      <w:r w:rsidRPr="00094174">
        <w:rPr>
          <w:sz w:val="28"/>
          <w:szCs w:val="28"/>
        </w:rPr>
        <w:object w:dxaOrig="6940" w:dyaOrig="360" w14:anchorId="133F4477">
          <v:shape id="_x0000_i1311" type="#_x0000_t75" style="width:369pt;height:18.75pt" o:ole="">
            <v:imagedata r:id="rId641" o:title=""/>
          </v:shape>
          <o:OLEObject Type="Embed" ProgID="Equation.3" ShapeID="_x0000_i1311" DrawAspect="Content" ObjectID="_1786109779" r:id="rId642"/>
        </w:object>
      </w:r>
    </w:p>
    <w:p w14:paraId="7C3715A8" w14:textId="77777777" w:rsidR="00094174" w:rsidRPr="00094174" w:rsidRDefault="00094174" w:rsidP="00094174">
      <w:pPr>
        <w:spacing w:line="360" w:lineRule="auto"/>
        <w:ind w:left="284" w:right="284"/>
        <w:rPr>
          <w:sz w:val="28"/>
          <w:szCs w:val="28"/>
        </w:rPr>
      </w:pPr>
      <w:r w:rsidRPr="00094174">
        <w:rPr>
          <w:sz w:val="28"/>
          <w:szCs w:val="28"/>
        </w:rPr>
        <w:t>Собівартість одного відбитка при використанні  машини світового рівня:</w:t>
      </w:r>
    </w:p>
    <w:p w14:paraId="6846CCE2" w14:textId="77777777" w:rsidR="00094174" w:rsidRPr="00094174" w:rsidRDefault="00094174" w:rsidP="00094174">
      <w:pPr>
        <w:ind w:left="284" w:right="284"/>
      </w:pPr>
      <w:r w:rsidRPr="00094174">
        <w:rPr>
          <w:sz w:val="28"/>
          <w:szCs w:val="28"/>
        </w:rPr>
        <w:object w:dxaOrig="3420" w:dyaOrig="680" w14:anchorId="7D3249D1">
          <v:shape id="_x0000_i1312" type="#_x0000_t75" style="width:171pt;height:33.75pt" o:ole="">
            <v:imagedata r:id="rId643" o:title=""/>
          </v:shape>
          <o:OLEObject Type="Embed" ProgID="Equation.3" ShapeID="_x0000_i1312" DrawAspect="Content" ObjectID="_1786109780" r:id="rId644"/>
        </w:object>
      </w:r>
    </w:p>
    <w:p w14:paraId="7F2EE7DE" w14:textId="77777777" w:rsidR="00094174" w:rsidRPr="00094174" w:rsidRDefault="00094174" w:rsidP="00094174">
      <w:pPr>
        <w:shd w:val="clear" w:color="auto" w:fill="FFFFFF"/>
        <w:adjustRightInd w:val="0"/>
        <w:spacing w:line="360" w:lineRule="auto"/>
        <w:ind w:left="284" w:right="284"/>
        <w:rPr>
          <w:sz w:val="28"/>
          <w:szCs w:val="28"/>
        </w:rPr>
      </w:pPr>
    </w:p>
    <w:p w14:paraId="458233D2" w14:textId="77777777" w:rsidR="00094174" w:rsidRPr="00094174" w:rsidRDefault="00094174" w:rsidP="00094174">
      <w:pPr>
        <w:shd w:val="clear" w:color="auto" w:fill="FFFFFF"/>
        <w:adjustRightInd w:val="0"/>
        <w:spacing w:line="360" w:lineRule="auto"/>
        <w:ind w:left="284" w:right="284"/>
        <w:rPr>
          <w:sz w:val="28"/>
          <w:szCs w:val="28"/>
        </w:rPr>
      </w:pPr>
      <w:r w:rsidRPr="00094174">
        <w:rPr>
          <w:sz w:val="28"/>
          <w:szCs w:val="28"/>
        </w:rPr>
        <w:t xml:space="preserve">Всі дані по витратам заносимо до </w:t>
      </w:r>
      <w:r w:rsidR="00775375">
        <w:rPr>
          <w:sz w:val="28"/>
          <w:szCs w:val="28"/>
        </w:rPr>
        <w:t>табл. _.</w:t>
      </w:r>
      <w:r w:rsidRPr="00094174">
        <w:rPr>
          <w:sz w:val="28"/>
          <w:szCs w:val="28"/>
        </w:rPr>
        <w:t>2.</w:t>
      </w:r>
    </w:p>
    <w:p w14:paraId="2F0AE904" w14:textId="77777777" w:rsidR="00775375" w:rsidRPr="00094174" w:rsidRDefault="00775375" w:rsidP="00775375">
      <w:pPr>
        <w:shd w:val="clear" w:color="auto" w:fill="FFFFFF"/>
        <w:adjustRightInd w:val="0"/>
        <w:spacing w:line="360" w:lineRule="auto"/>
        <w:ind w:left="284" w:right="284"/>
        <w:rPr>
          <w:color w:val="000000"/>
          <w:sz w:val="28"/>
          <w:szCs w:val="28"/>
        </w:rPr>
      </w:pPr>
      <w:r w:rsidRPr="00094174">
        <w:rPr>
          <w:color w:val="000000"/>
          <w:sz w:val="28"/>
          <w:szCs w:val="28"/>
        </w:rPr>
        <w:t>Отже, річний економічний результат:</w:t>
      </w:r>
    </w:p>
    <w:p w14:paraId="5099FD3E" w14:textId="77777777" w:rsidR="00775375" w:rsidRPr="00094174" w:rsidRDefault="00775375" w:rsidP="00775375">
      <w:pPr>
        <w:shd w:val="clear" w:color="auto" w:fill="FFFFFF"/>
        <w:adjustRightInd w:val="0"/>
        <w:spacing w:line="360" w:lineRule="auto"/>
        <w:ind w:left="284" w:right="284"/>
        <w:rPr>
          <w:color w:val="000000"/>
          <w:sz w:val="28"/>
          <w:szCs w:val="28"/>
        </w:rPr>
      </w:pPr>
      <w:r w:rsidRPr="00094174">
        <w:rPr>
          <w:color w:val="000000"/>
          <w:sz w:val="28"/>
          <w:szCs w:val="28"/>
        </w:rPr>
        <w:object w:dxaOrig="6460" w:dyaOrig="380" w14:anchorId="0D46C6CC">
          <v:shape id="_x0000_i1313" type="#_x0000_t75" style="width:321.75pt;height:18.75pt" o:ole="">
            <v:imagedata r:id="rId645" o:title=""/>
          </v:shape>
          <o:OLEObject Type="Embed" ProgID="Equation.3" ShapeID="_x0000_i1313" DrawAspect="Content" ObjectID="_1786109781" r:id="rId646"/>
        </w:object>
      </w:r>
      <w:r w:rsidRPr="00094174">
        <w:rPr>
          <w:color w:val="000000"/>
          <w:sz w:val="28"/>
          <w:szCs w:val="28"/>
        </w:rPr>
        <w:t xml:space="preserve"> </w:t>
      </w:r>
    </w:p>
    <w:p w14:paraId="3E95159B" w14:textId="77777777" w:rsidR="00775375" w:rsidRPr="00775375" w:rsidRDefault="00775375" w:rsidP="00775375">
      <w:pPr>
        <w:spacing w:line="360" w:lineRule="auto"/>
        <w:ind w:left="284" w:right="284"/>
        <w:rPr>
          <w:b/>
          <w:i/>
          <w:sz w:val="28"/>
          <w:szCs w:val="28"/>
        </w:rPr>
      </w:pPr>
      <w:r w:rsidRPr="00775375">
        <w:rPr>
          <w:b/>
          <w:i/>
          <w:sz w:val="28"/>
          <w:szCs w:val="28"/>
        </w:rPr>
        <w:t>_.3. Сумарний економічний ефект від впровадження машин.</w:t>
      </w:r>
    </w:p>
    <w:p w14:paraId="786AAC3A" w14:textId="77777777" w:rsidR="00775375" w:rsidRPr="00094174" w:rsidRDefault="00775375" w:rsidP="00817ACF">
      <w:pPr>
        <w:spacing w:line="360" w:lineRule="auto"/>
        <w:ind w:left="284" w:right="284" w:firstLine="567"/>
        <w:jc w:val="both"/>
        <w:rPr>
          <w:sz w:val="28"/>
          <w:szCs w:val="28"/>
        </w:rPr>
      </w:pPr>
      <w:r w:rsidRPr="00094174">
        <w:rPr>
          <w:sz w:val="28"/>
          <w:szCs w:val="28"/>
        </w:rPr>
        <w:t>В якості узагальнюючого показника сумарного економічного ефекту, в дипломній роботі береться чистий дисконтований дохід - ЧДД. Цей показник дозволяє визначити дисконтований (приведений до одного періоду) ефект протягом зрівняльного періоду.</w:t>
      </w:r>
    </w:p>
    <w:p w14:paraId="2F5E33DE" w14:textId="77777777" w:rsidR="00775375" w:rsidRDefault="00775375" w:rsidP="00775375">
      <w:pPr>
        <w:shd w:val="clear" w:color="auto" w:fill="FFFFFF"/>
        <w:adjustRightInd w:val="0"/>
        <w:spacing w:line="360" w:lineRule="auto"/>
        <w:ind w:left="284" w:right="284"/>
        <w:rPr>
          <w:sz w:val="28"/>
          <w:szCs w:val="28"/>
        </w:rPr>
      </w:pPr>
    </w:p>
    <w:p w14:paraId="4BF89CCC" w14:textId="77777777" w:rsidR="00094174" w:rsidRPr="00775375" w:rsidRDefault="00094174" w:rsidP="00094174">
      <w:pPr>
        <w:shd w:val="clear" w:color="auto" w:fill="FFFFFF"/>
        <w:adjustRightInd w:val="0"/>
        <w:spacing w:line="360" w:lineRule="auto"/>
        <w:ind w:left="284" w:right="284"/>
        <w:jc w:val="right"/>
        <w:rPr>
          <w:sz w:val="28"/>
          <w:szCs w:val="28"/>
        </w:rPr>
      </w:pPr>
      <w:r w:rsidRPr="00775375">
        <w:rPr>
          <w:sz w:val="28"/>
          <w:szCs w:val="28"/>
        </w:rPr>
        <w:t xml:space="preserve">Таблиця </w:t>
      </w:r>
      <w:r w:rsidR="00775375">
        <w:rPr>
          <w:sz w:val="28"/>
          <w:szCs w:val="28"/>
        </w:rPr>
        <w:t>_.</w:t>
      </w:r>
      <w:r w:rsidRPr="00775375">
        <w:rPr>
          <w:sz w:val="28"/>
          <w:szCs w:val="28"/>
        </w:rPr>
        <w:t>2</w:t>
      </w:r>
    </w:p>
    <w:p w14:paraId="1BA40D16" w14:textId="77777777" w:rsidR="00094174" w:rsidRPr="00094174" w:rsidRDefault="00094174" w:rsidP="00094174">
      <w:pPr>
        <w:shd w:val="clear" w:color="auto" w:fill="FFFFFF"/>
        <w:adjustRightInd w:val="0"/>
        <w:spacing w:line="360" w:lineRule="auto"/>
        <w:ind w:left="284" w:right="284"/>
        <w:jc w:val="center"/>
        <w:rPr>
          <w:i/>
          <w:sz w:val="28"/>
          <w:szCs w:val="28"/>
        </w:rPr>
      </w:pPr>
      <w:r w:rsidRPr="00094174">
        <w:rPr>
          <w:i/>
          <w:color w:val="000000"/>
          <w:sz w:val="28"/>
          <w:szCs w:val="28"/>
        </w:rPr>
        <w:t xml:space="preserve">Річні </w:t>
      </w:r>
      <w:r w:rsidRPr="00094174">
        <w:rPr>
          <w:i/>
          <w:color w:val="000000"/>
          <w:sz w:val="26"/>
          <w:szCs w:val="28"/>
        </w:rPr>
        <w:t>операційні</w:t>
      </w:r>
      <w:r w:rsidRPr="00094174">
        <w:rPr>
          <w:i/>
          <w:color w:val="000000"/>
          <w:sz w:val="28"/>
          <w:szCs w:val="28"/>
        </w:rPr>
        <w:t xml:space="preserve"> витрати друкарні при використанні базової, нової та світового досягнення </w:t>
      </w:r>
      <w:proofErr w:type="spellStart"/>
      <w:r w:rsidRPr="00094174">
        <w:rPr>
          <w:i/>
          <w:color w:val="000000"/>
          <w:sz w:val="28"/>
          <w:szCs w:val="28"/>
        </w:rPr>
        <w:t>флексодрукарської</w:t>
      </w:r>
      <w:proofErr w:type="spellEnd"/>
      <w:r w:rsidRPr="00094174">
        <w:rPr>
          <w:i/>
          <w:color w:val="000000"/>
          <w:sz w:val="28"/>
          <w:szCs w:val="28"/>
        </w:rPr>
        <w:t xml:space="preserve"> машини.</w:t>
      </w:r>
    </w:p>
    <w:tbl>
      <w:tblPr>
        <w:tblW w:w="978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2977"/>
        <w:gridCol w:w="1985"/>
        <w:gridCol w:w="1984"/>
        <w:gridCol w:w="1984"/>
      </w:tblGrid>
      <w:tr w:rsidR="00094174" w:rsidRPr="00094174" w14:paraId="35B4A495" w14:textId="77777777" w:rsidTr="00775375">
        <w:trPr>
          <w:trHeight w:val="64"/>
        </w:trPr>
        <w:tc>
          <w:tcPr>
            <w:tcW w:w="850" w:type="dxa"/>
            <w:vMerge w:val="restart"/>
            <w:vAlign w:val="center"/>
          </w:tcPr>
          <w:p w14:paraId="7F96C9B3" w14:textId="77777777" w:rsidR="00094174" w:rsidRPr="00094174" w:rsidRDefault="00094174" w:rsidP="00775375">
            <w:pPr>
              <w:adjustRightInd w:val="0"/>
              <w:ind w:left="34"/>
              <w:jc w:val="center"/>
              <w:rPr>
                <w:sz w:val="28"/>
                <w:szCs w:val="28"/>
              </w:rPr>
            </w:pPr>
            <w:r w:rsidRPr="00094174">
              <w:rPr>
                <w:sz w:val="28"/>
                <w:szCs w:val="28"/>
              </w:rPr>
              <w:t>№</w:t>
            </w:r>
          </w:p>
        </w:tc>
        <w:tc>
          <w:tcPr>
            <w:tcW w:w="2977" w:type="dxa"/>
            <w:vMerge w:val="restart"/>
            <w:vAlign w:val="center"/>
          </w:tcPr>
          <w:p w14:paraId="56C4C785" w14:textId="77777777" w:rsidR="00094174" w:rsidRPr="00094174" w:rsidRDefault="00094174" w:rsidP="00775375">
            <w:pPr>
              <w:adjustRightInd w:val="0"/>
              <w:ind w:left="34" w:right="31"/>
              <w:jc w:val="center"/>
              <w:rPr>
                <w:sz w:val="28"/>
                <w:szCs w:val="28"/>
              </w:rPr>
            </w:pPr>
            <w:r w:rsidRPr="00094174">
              <w:rPr>
                <w:sz w:val="28"/>
                <w:szCs w:val="28"/>
              </w:rPr>
              <w:t>Статті витрат</w:t>
            </w:r>
          </w:p>
        </w:tc>
        <w:tc>
          <w:tcPr>
            <w:tcW w:w="5953" w:type="dxa"/>
            <w:gridSpan w:val="3"/>
            <w:vAlign w:val="center"/>
          </w:tcPr>
          <w:p w14:paraId="56271DF2" w14:textId="77777777" w:rsidR="00094174" w:rsidRPr="00094174" w:rsidRDefault="00094174" w:rsidP="00094174">
            <w:pPr>
              <w:adjustRightInd w:val="0"/>
              <w:ind w:left="284" w:right="284"/>
              <w:jc w:val="center"/>
              <w:rPr>
                <w:sz w:val="28"/>
                <w:szCs w:val="28"/>
              </w:rPr>
            </w:pPr>
            <w:r w:rsidRPr="00094174">
              <w:rPr>
                <w:sz w:val="28"/>
                <w:szCs w:val="28"/>
              </w:rPr>
              <w:t>Витрати</w:t>
            </w:r>
          </w:p>
        </w:tc>
      </w:tr>
      <w:tr w:rsidR="00094174" w:rsidRPr="00094174" w14:paraId="2EDF5C9E" w14:textId="77777777" w:rsidTr="00775375">
        <w:trPr>
          <w:trHeight w:val="64"/>
        </w:trPr>
        <w:tc>
          <w:tcPr>
            <w:tcW w:w="850" w:type="dxa"/>
            <w:vMerge/>
            <w:vAlign w:val="center"/>
          </w:tcPr>
          <w:p w14:paraId="6E1AAF88" w14:textId="77777777" w:rsidR="00094174" w:rsidRPr="00094174" w:rsidRDefault="00094174" w:rsidP="00775375">
            <w:pPr>
              <w:adjustRightInd w:val="0"/>
              <w:ind w:left="34"/>
              <w:jc w:val="center"/>
              <w:rPr>
                <w:sz w:val="28"/>
                <w:szCs w:val="28"/>
              </w:rPr>
            </w:pPr>
          </w:p>
        </w:tc>
        <w:tc>
          <w:tcPr>
            <w:tcW w:w="2977" w:type="dxa"/>
            <w:vMerge/>
            <w:vAlign w:val="center"/>
          </w:tcPr>
          <w:p w14:paraId="10CCF895" w14:textId="77777777" w:rsidR="00094174" w:rsidRPr="00094174" w:rsidRDefault="00094174" w:rsidP="00775375">
            <w:pPr>
              <w:adjustRightInd w:val="0"/>
              <w:ind w:left="34" w:right="31"/>
              <w:jc w:val="center"/>
              <w:rPr>
                <w:sz w:val="28"/>
                <w:szCs w:val="28"/>
              </w:rPr>
            </w:pPr>
          </w:p>
        </w:tc>
        <w:tc>
          <w:tcPr>
            <w:tcW w:w="1985" w:type="dxa"/>
            <w:vAlign w:val="center"/>
          </w:tcPr>
          <w:p w14:paraId="22692F7E" w14:textId="77777777" w:rsidR="00094174" w:rsidRPr="00094174" w:rsidRDefault="00094174" w:rsidP="00775375">
            <w:pPr>
              <w:adjustRightInd w:val="0"/>
              <w:ind w:left="33" w:right="34"/>
              <w:jc w:val="center"/>
              <w:rPr>
                <w:sz w:val="28"/>
                <w:szCs w:val="28"/>
              </w:rPr>
            </w:pPr>
            <w:r w:rsidRPr="00094174">
              <w:rPr>
                <w:sz w:val="28"/>
                <w:szCs w:val="28"/>
              </w:rPr>
              <w:t>Базовий варіант</w:t>
            </w:r>
          </w:p>
        </w:tc>
        <w:tc>
          <w:tcPr>
            <w:tcW w:w="1984" w:type="dxa"/>
            <w:vAlign w:val="center"/>
          </w:tcPr>
          <w:p w14:paraId="384FB390" w14:textId="77777777" w:rsidR="00094174" w:rsidRPr="00094174" w:rsidRDefault="00094174" w:rsidP="00094174">
            <w:pPr>
              <w:adjustRightInd w:val="0"/>
              <w:ind w:left="284" w:right="284"/>
              <w:jc w:val="center"/>
              <w:rPr>
                <w:sz w:val="28"/>
                <w:szCs w:val="28"/>
              </w:rPr>
            </w:pPr>
            <w:r w:rsidRPr="00094174">
              <w:rPr>
                <w:sz w:val="28"/>
                <w:szCs w:val="28"/>
              </w:rPr>
              <w:t>Проектний варіант</w:t>
            </w:r>
          </w:p>
        </w:tc>
        <w:tc>
          <w:tcPr>
            <w:tcW w:w="1984" w:type="dxa"/>
            <w:vAlign w:val="center"/>
          </w:tcPr>
          <w:p w14:paraId="64A87D64" w14:textId="77777777" w:rsidR="00094174" w:rsidRPr="00094174" w:rsidRDefault="00094174" w:rsidP="00094174">
            <w:pPr>
              <w:adjustRightInd w:val="0"/>
              <w:ind w:left="284" w:right="284"/>
              <w:jc w:val="center"/>
              <w:rPr>
                <w:sz w:val="28"/>
                <w:szCs w:val="28"/>
              </w:rPr>
            </w:pPr>
            <w:r w:rsidRPr="00094174">
              <w:rPr>
                <w:sz w:val="28"/>
                <w:szCs w:val="28"/>
              </w:rPr>
              <w:t>Світове досягнення</w:t>
            </w:r>
          </w:p>
        </w:tc>
      </w:tr>
      <w:tr w:rsidR="00094174" w:rsidRPr="00094174" w14:paraId="2B252026" w14:textId="77777777" w:rsidTr="00775375">
        <w:trPr>
          <w:trHeight w:val="465"/>
        </w:trPr>
        <w:tc>
          <w:tcPr>
            <w:tcW w:w="850" w:type="dxa"/>
            <w:vAlign w:val="center"/>
          </w:tcPr>
          <w:p w14:paraId="49F0D378" w14:textId="77777777" w:rsidR="00094174" w:rsidRPr="00094174" w:rsidRDefault="00094174" w:rsidP="00775375">
            <w:pPr>
              <w:adjustRightInd w:val="0"/>
              <w:ind w:left="34"/>
              <w:jc w:val="center"/>
              <w:rPr>
                <w:sz w:val="28"/>
                <w:szCs w:val="28"/>
              </w:rPr>
            </w:pPr>
            <w:r w:rsidRPr="00094174">
              <w:rPr>
                <w:sz w:val="28"/>
                <w:szCs w:val="28"/>
              </w:rPr>
              <w:t>1</w:t>
            </w:r>
          </w:p>
        </w:tc>
        <w:tc>
          <w:tcPr>
            <w:tcW w:w="2977" w:type="dxa"/>
            <w:vAlign w:val="center"/>
          </w:tcPr>
          <w:p w14:paraId="36ED73AB" w14:textId="77777777" w:rsidR="00094174" w:rsidRPr="00094174" w:rsidRDefault="00094174" w:rsidP="00775375">
            <w:pPr>
              <w:adjustRightInd w:val="0"/>
              <w:ind w:left="34" w:right="31"/>
              <w:jc w:val="center"/>
              <w:rPr>
                <w:sz w:val="28"/>
                <w:szCs w:val="28"/>
              </w:rPr>
            </w:pPr>
            <w:r w:rsidRPr="00094174">
              <w:rPr>
                <w:sz w:val="28"/>
                <w:szCs w:val="28"/>
              </w:rPr>
              <w:t>Основна заробітна плата виробничих робітників</w:t>
            </w:r>
          </w:p>
        </w:tc>
        <w:tc>
          <w:tcPr>
            <w:tcW w:w="1985" w:type="dxa"/>
            <w:vAlign w:val="center"/>
          </w:tcPr>
          <w:p w14:paraId="4E7B2F20" w14:textId="77777777" w:rsidR="00094174" w:rsidRPr="00094174" w:rsidRDefault="00094174" w:rsidP="00775375">
            <w:pPr>
              <w:adjustRightInd w:val="0"/>
              <w:ind w:left="33" w:right="34"/>
              <w:jc w:val="center"/>
              <w:rPr>
                <w:sz w:val="28"/>
                <w:szCs w:val="28"/>
              </w:rPr>
            </w:pPr>
            <w:r w:rsidRPr="00094174">
              <w:rPr>
                <w:sz w:val="28"/>
                <w:szCs w:val="28"/>
              </w:rPr>
              <w:t>58 205,62</w:t>
            </w:r>
          </w:p>
        </w:tc>
        <w:tc>
          <w:tcPr>
            <w:tcW w:w="1984" w:type="dxa"/>
            <w:vAlign w:val="center"/>
          </w:tcPr>
          <w:p w14:paraId="66CBCDD1" w14:textId="77777777" w:rsidR="00094174" w:rsidRPr="00094174" w:rsidRDefault="00094174" w:rsidP="00775375">
            <w:pPr>
              <w:adjustRightInd w:val="0"/>
              <w:ind w:left="33" w:right="-109"/>
              <w:jc w:val="center"/>
              <w:rPr>
                <w:sz w:val="28"/>
                <w:szCs w:val="28"/>
              </w:rPr>
            </w:pPr>
            <w:r w:rsidRPr="00094174">
              <w:rPr>
                <w:sz w:val="28"/>
                <w:szCs w:val="28"/>
              </w:rPr>
              <w:t>58 205,62</w:t>
            </w:r>
          </w:p>
        </w:tc>
        <w:tc>
          <w:tcPr>
            <w:tcW w:w="1984" w:type="dxa"/>
            <w:vAlign w:val="center"/>
          </w:tcPr>
          <w:p w14:paraId="33A3BA0C" w14:textId="77777777" w:rsidR="00094174" w:rsidRPr="00094174" w:rsidRDefault="00094174" w:rsidP="00775375">
            <w:pPr>
              <w:adjustRightInd w:val="0"/>
              <w:ind w:left="33" w:right="-109"/>
              <w:jc w:val="center"/>
              <w:rPr>
                <w:sz w:val="28"/>
                <w:szCs w:val="28"/>
              </w:rPr>
            </w:pPr>
            <w:r w:rsidRPr="00094174">
              <w:rPr>
                <w:sz w:val="28"/>
                <w:szCs w:val="28"/>
              </w:rPr>
              <w:t>58 205,62</w:t>
            </w:r>
          </w:p>
        </w:tc>
      </w:tr>
      <w:tr w:rsidR="00094174" w:rsidRPr="00094174" w14:paraId="219903B9" w14:textId="77777777" w:rsidTr="00775375">
        <w:trPr>
          <w:trHeight w:val="326"/>
        </w:trPr>
        <w:tc>
          <w:tcPr>
            <w:tcW w:w="850" w:type="dxa"/>
            <w:vAlign w:val="center"/>
          </w:tcPr>
          <w:p w14:paraId="4A4F17B6" w14:textId="77777777" w:rsidR="00094174" w:rsidRPr="00094174" w:rsidRDefault="00094174" w:rsidP="00775375">
            <w:pPr>
              <w:adjustRightInd w:val="0"/>
              <w:ind w:left="34"/>
              <w:jc w:val="center"/>
              <w:rPr>
                <w:sz w:val="28"/>
                <w:szCs w:val="28"/>
              </w:rPr>
            </w:pPr>
            <w:r w:rsidRPr="00094174">
              <w:rPr>
                <w:sz w:val="28"/>
                <w:szCs w:val="28"/>
              </w:rPr>
              <w:t>2</w:t>
            </w:r>
          </w:p>
        </w:tc>
        <w:tc>
          <w:tcPr>
            <w:tcW w:w="2977" w:type="dxa"/>
            <w:vAlign w:val="center"/>
          </w:tcPr>
          <w:p w14:paraId="574D8D03" w14:textId="77777777" w:rsidR="00094174" w:rsidRPr="00094174" w:rsidRDefault="00094174" w:rsidP="00775375">
            <w:pPr>
              <w:adjustRightInd w:val="0"/>
              <w:ind w:left="34" w:right="31"/>
              <w:jc w:val="center"/>
              <w:rPr>
                <w:sz w:val="28"/>
                <w:szCs w:val="28"/>
              </w:rPr>
            </w:pPr>
            <w:r w:rsidRPr="00094174">
              <w:rPr>
                <w:sz w:val="28"/>
                <w:szCs w:val="28"/>
              </w:rPr>
              <w:t>Премії і додаткова заробітна плата</w:t>
            </w:r>
          </w:p>
        </w:tc>
        <w:tc>
          <w:tcPr>
            <w:tcW w:w="1985" w:type="dxa"/>
            <w:vAlign w:val="center"/>
          </w:tcPr>
          <w:p w14:paraId="55279B82" w14:textId="77777777" w:rsidR="00094174" w:rsidRPr="00094174" w:rsidRDefault="00094174" w:rsidP="00775375">
            <w:pPr>
              <w:adjustRightInd w:val="0"/>
              <w:ind w:left="33" w:right="34"/>
              <w:jc w:val="center"/>
              <w:rPr>
                <w:sz w:val="28"/>
                <w:szCs w:val="28"/>
              </w:rPr>
            </w:pPr>
            <w:r w:rsidRPr="00094174">
              <w:rPr>
                <w:sz w:val="28"/>
                <w:szCs w:val="28"/>
              </w:rPr>
              <w:t>29 102,81</w:t>
            </w:r>
          </w:p>
        </w:tc>
        <w:tc>
          <w:tcPr>
            <w:tcW w:w="1984" w:type="dxa"/>
            <w:vAlign w:val="center"/>
          </w:tcPr>
          <w:p w14:paraId="6B85A7E2" w14:textId="77777777" w:rsidR="00094174" w:rsidRPr="00094174" w:rsidRDefault="00094174" w:rsidP="00775375">
            <w:pPr>
              <w:adjustRightInd w:val="0"/>
              <w:ind w:left="33" w:right="-109"/>
              <w:jc w:val="center"/>
              <w:rPr>
                <w:sz w:val="28"/>
                <w:szCs w:val="28"/>
              </w:rPr>
            </w:pPr>
            <w:r w:rsidRPr="00094174">
              <w:rPr>
                <w:sz w:val="28"/>
                <w:szCs w:val="28"/>
              </w:rPr>
              <w:t>29 102,81</w:t>
            </w:r>
          </w:p>
        </w:tc>
        <w:tc>
          <w:tcPr>
            <w:tcW w:w="1984" w:type="dxa"/>
            <w:vAlign w:val="center"/>
          </w:tcPr>
          <w:p w14:paraId="01868B42" w14:textId="77777777" w:rsidR="00094174" w:rsidRPr="00094174" w:rsidRDefault="00094174" w:rsidP="00775375">
            <w:pPr>
              <w:adjustRightInd w:val="0"/>
              <w:ind w:left="33" w:right="-109"/>
              <w:jc w:val="center"/>
              <w:rPr>
                <w:sz w:val="28"/>
                <w:szCs w:val="28"/>
              </w:rPr>
            </w:pPr>
            <w:r w:rsidRPr="00094174">
              <w:rPr>
                <w:sz w:val="28"/>
                <w:szCs w:val="28"/>
              </w:rPr>
              <w:t>29 102,81</w:t>
            </w:r>
          </w:p>
        </w:tc>
      </w:tr>
      <w:tr w:rsidR="00094174" w:rsidRPr="00094174" w14:paraId="37776609" w14:textId="77777777" w:rsidTr="00775375">
        <w:trPr>
          <w:trHeight w:val="149"/>
        </w:trPr>
        <w:tc>
          <w:tcPr>
            <w:tcW w:w="850" w:type="dxa"/>
            <w:vAlign w:val="center"/>
          </w:tcPr>
          <w:p w14:paraId="06309226" w14:textId="77777777" w:rsidR="00094174" w:rsidRPr="00094174" w:rsidRDefault="00094174" w:rsidP="00775375">
            <w:pPr>
              <w:adjustRightInd w:val="0"/>
              <w:ind w:left="34"/>
              <w:jc w:val="center"/>
              <w:rPr>
                <w:sz w:val="28"/>
                <w:szCs w:val="28"/>
              </w:rPr>
            </w:pPr>
            <w:r w:rsidRPr="00094174">
              <w:rPr>
                <w:sz w:val="28"/>
                <w:szCs w:val="28"/>
              </w:rPr>
              <w:t>3</w:t>
            </w:r>
          </w:p>
        </w:tc>
        <w:tc>
          <w:tcPr>
            <w:tcW w:w="2977" w:type="dxa"/>
            <w:vAlign w:val="center"/>
          </w:tcPr>
          <w:p w14:paraId="106374CA" w14:textId="77777777" w:rsidR="00094174" w:rsidRPr="00094174" w:rsidRDefault="00094174" w:rsidP="00775375">
            <w:pPr>
              <w:adjustRightInd w:val="0"/>
              <w:ind w:left="34" w:right="31"/>
              <w:jc w:val="center"/>
              <w:rPr>
                <w:sz w:val="28"/>
                <w:szCs w:val="28"/>
              </w:rPr>
            </w:pPr>
            <w:r w:rsidRPr="00094174">
              <w:rPr>
                <w:sz w:val="28"/>
                <w:szCs w:val="28"/>
              </w:rPr>
              <w:t>Відрахування на соціальні заходи</w:t>
            </w:r>
          </w:p>
        </w:tc>
        <w:tc>
          <w:tcPr>
            <w:tcW w:w="1985" w:type="dxa"/>
            <w:vAlign w:val="center"/>
          </w:tcPr>
          <w:p w14:paraId="52843552" w14:textId="77777777" w:rsidR="00094174" w:rsidRPr="00094174" w:rsidRDefault="00094174" w:rsidP="00775375">
            <w:pPr>
              <w:adjustRightInd w:val="0"/>
              <w:ind w:left="33" w:right="34"/>
              <w:jc w:val="center"/>
              <w:rPr>
                <w:sz w:val="28"/>
                <w:szCs w:val="28"/>
              </w:rPr>
            </w:pPr>
            <w:r w:rsidRPr="00094174">
              <w:rPr>
                <w:sz w:val="28"/>
                <w:szCs w:val="28"/>
              </w:rPr>
              <w:t>33 177,21</w:t>
            </w:r>
          </w:p>
        </w:tc>
        <w:tc>
          <w:tcPr>
            <w:tcW w:w="1984" w:type="dxa"/>
            <w:vAlign w:val="center"/>
          </w:tcPr>
          <w:p w14:paraId="34FE7B5F" w14:textId="77777777" w:rsidR="00094174" w:rsidRPr="00094174" w:rsidRDefault="00094174" w:rsidP="00775375">
            <w:pPr>
              <w:adjustRightInd w:val="0"/>
              <w:ind w:left="33" w:right="-109"/>
              <w:jc w:val="center"/>
              <w:rPr>
                <w:sz w:val="28"/>
                <w:szCs w:val="28"/>
              </w:rPr>
            </w:pPr>
            <w:r w:rsidRPr="00094174">
              <w:rPr>
                <w:sz w:val="28"/>
                <w:szCs w:val="28"/>
              </w:rPr>
              <w:t>33 177,21</w:t>
            </w:r>
          </w:p>
        </w:tc>
        <w:tc>
          <w:tcPr>
            <w:tcW w:w="1984" w:type="dxa"/>
            <w:vAlign w:val="center"/>
          </w:tcPr>
          <w:p w14:paraId="21CFAEF3" w14:textId="77777777" w:rsidR="00094174" w:rsidRPr="00094174" w:rsidRDefault="00094174" w:rsidP="00775375">
            <w:pPr>
              <w:adjustRightInd w:val="0"/>
              <w:ind w:left="33" w:right="-109"/>
              <w:jc w:val="center"/>
              <w:rPr>
                <w:sz w:val="28"/>
                <w:szCs w:val="28"/>
              </w:rPr>
            </w:pPr>
            <w:r w:rsidRPr="00094174">
              <w:rPr>
                <w:sz w:val="28"/>
                <w:szCs w:val="28"/>
              </w:rPr>
              <w:t>33 177,21</w:t>
            </w:r>
          </w:p>
        </w:tc>
      </w:tr>
      <w:tr w:rsidR="00094174" w:rsidRPr="00094174" w14:paraId="2CDF7BFC" w14:textId="77777777" w:rsidTr="00775375">
        <w:trPr>
          <w:trHeight w:val="312"/>
        </w:trPr>
        <w:tc>
          <w:tcPr>
            <w:tcW w:w="850" w:type="dxa"/>
            <w:vAlign w:val="center"/>
          </w:tcPr>
          <w:p w14:paraId="7A92453A" w14:textId="77777777" w:rsidR="00094174" w:rsidRPr="00094174" w:rsidRDefault="00094174" w:rsidP="00775375">
            <w:pPr>
              <w:adjustRightInd w:val="0"/>
              <w:ind w:left="34"/>
              <w:jc w:val="center"/>
              <w:rPr>
                <w:sz w:val="28"/>
                <w:szCs w:val="28"/>
              </w:rPr>
            </w:pPr>
            <w:r w:rsidRPr="00094174">
              <w:rPr>
                <w:sz w:val="28"/>
                <w:szCs w:val="28"/>
              </w:rPr>
              <w:t>4</w:t>
            </w:r>
          </w:p>
        </w:tc>
        <w:tc>
          <w:tcPr>
            <w:tcW w:w="2977" w:type="dxa"/>
            <w:vAlign w:val="center"/>
          </w:tcPr>
          <w:p w14:paraId="5876B9BB" w14:textId="77777777" w:rsidR="00094174" w:rsidRPr="00094174" w:rsidRDefault="00094174" w:rsidP="00775375">
            <w:pPr>
              <w:adjustRightInd w:val="0"/>
              <w:ind w:left="34" w:right="31"/>
              <w:jc w:val="center"/>
              <w:rPr>
                <w:sz w:val="28"/>
                <w:szCs w:val="28"/>
              </w:rPr>
            </w:pPr>
            <w:r w:rsidRPr="00094174">
              <w:rPr>
                <w:sz w:val="28"/>
                <w:szCs w:val="28"/>
              </w:rPr>
              <w:t>Загальновиробничі витрати</w:t>
            </w:r>
          </w:p>
        </w:tc>
        <w:tc>
          <w:tcPr>
            <w:tcW w:w="1985" w:type="dxa"/>
            <w:vAlign w:val="center"/>
          </w:tcPr>
          <w:p w14:paraId="5DC017EB" w14:textId="77777777" w:rsidR="00094174" w:rsidRPr="00094174" w:rsidRDefault="00094174" w:rsidP="00775375">
            <w:pPr>
              <w:adjustRightInd w:val="0"/>
              <w:ind w:left="33" w:right="34"/>
              <w:jc w:val="center"/>
              <w:rPr>
                <w:sz w:val="28"/>
                <w:szCs w:val="28"/>
              </w:rPr>
            </w:pPr>
            <w:r w:rsidRPr="00094174">
              <w:rPr>
                <w:sz w:val="28"/>
                <w:szCs w:val="28"/>
              </w:rPr>
              <w:t>120 160,86</w:t>
            </w:r>
          </w:p>
        </w:tc>
        <w:tc>
          <w:tcPr>
            <w:tcW w:w="1984" w:type="dxa"/>
            <w:vAlign w:val="center"/>
          </w:tcPr>
          <w:p w14:paraId="2D627C2C" w14:textId="77777777" w:rsidR="00094174" w:rsidRPr="00094174" w:rsidRDefault="00094174" w:rsidP="00775375">
            <w:pPr>
              <w:adjustRightInd w:val="0"/>
              <w:ind w:left="33" w:right="-109"/>
              <w:jc w:val="center"/>
              <w:rPr>
                <w:sz w:val="28"/>
                <w:szCs w:val="28"/>
              </w:rPr>
            </w:pPr>
            <w:r w:rsidRPr="00094174">
              <w:rPr>
                <w:sz w:val="28"/>
                <w:szCs w:val="28"/>
              </w:rPr>
              <w:t>125 183,36</w:t>
            </w:r>
          </w:p>
        </w:tc>
        <w:tc>
          <w:tcPr>
            <w:tcW w:w="1984" w:type="dxa"/>
            <w:vAlign w:val="center"/>
          </w:tcPr>
          <w:p w14:paraId="364269BE" w14:textId="77777777" w:rsidR="00094174" w:rsidRPr="00094174" w:rsidRDefault="00094174" w:rsidP="00775375">
            <w:pPr>
              <w:adjustRightInd w:val="0"/>
              <w:ind w:left="33" w:right="-109"/>
              <w:jc w:val="center"/>
              <w:rPr>
                <w:sz w:val="28"/>
                <w:szCs w:val="28"/>
                <w:lang w:val="en-US"/>
              </w:rPr>
            </w:pPr>
            <w:r w:rsidRPr="00094174">
              <w:rPr>
                <w:sz w:val="28"/>
                <w:szCs w:val="28"/>
                <w:lang w:val="en-US"/>
              </w:rPr>
              <w:t>366</w:t>
            </w:r>
            <w:r w:rsidRPr="00094174">
              <w:rPr>
                <w:sz w:val="28"/>
                <w:szCs w:val="28"/>
              </w:rPr>
              <w:t xml:space="preserve"> </w:t>
            </w:r>
            <w:r w:rsidRPr="00094174">
              <w:rPr>
                <w:sz w:val="28"/>
                <w:szCs w:val="28"/>
                <w:lang w:val="en-US"/>
              </w:rPr>
              <w:t>941</w:t>
            </w:r>
            <w:r w:rsidRPr="00094174">
              <w:rPr>
                <w:sz w:val="28"/>
                <w:szCs w:val="28"/>
              </w:rPr>
              <w:t>,</w:t>
            </w:r>
            <w:r w:rsidRPr="00094174">
              <w:rPr>
                <w:sz w:val="28"/>
                <w:szCs w:val="28"/>
                <w:lang w:val="en-US"/>
              </w:rPr>
              <w:t>46</w:t>
            </w:r>
          </w:p>
        </w:tc>
      </w:tr>
      <w:tr w:rsidR="00094174" w:rsidRPr="00094174" w14:paraId="6095FF36" w14:textId="77777777" w:rsidTr="00775375">
        <w:trPr>
          <w:trHeight w:val="312"/>
        </w:trPr>
        <w:tc>
          <w:tcPr>
            <w:tcW w:w="850" w:type="dxa"/>
            <w:vAlign w:val="center"/>
          </w:tcPr>
          <w:p w14:paraId="14A443D9" w14:textId="77777777" w:rsidR="00094174" w:rsidRPr="00094174" w:rsidRDefault="00094174" w:rsidP="00775375">
            <w:pPr>
              <w:adjustRightInd w:val="0"/>
              <w:ind w:left="34"/>
              <w:jc w:val="center"/>
              <w:rPr>
                <w:sz w:val="28"/>
                <w:szCs w:val="28"/>
              </w:rPr>
            </w:pPr>
            <w:r w:rsidRPr="00094174">
              <w:rPr>
                <w:sz w:val="28"/>
                <w:szCs w:val="28"/>
              </w:rPr>
              <w:t>5</w:t>
            </w:r>
          </w:p>
        </w:tc>
        <w:tc>
          <w:tcPr>
            <w:tcW w:w="2977" w:type="dxa"/>
            <w:vAlign w:val="center"/>
          </w:tcPr>
          <w:p w14:paraId="7CCB9260" w14:textId="77777777" w:rsidR="00094174" w:rsidRPr="00094174" w:rsidRDefault="00094174" w:rsidP="00775375">
            <w:pPr>
              <w:adjustRightInd w:val="0"/>
              <w:ind w:left="34" w:right="31"/>
              <w:jc w:val="center"/>
              <w:rPr>
                <w:sz w:val="28"/>
                <w:szCs w:val="28"/>
              </w:rPr>
            </w:pPr>
            <w:r w:rsidRPr="00094174">
              <w:rPr>
                <w:sz w:val="28"/>
                <w:szCs w:val="28"/>
              </w:rPr>
              <w:t>Адміністративні витрати</w:t>
            </w:r>
          </w:p>
        </w:tc>
        <w:tc>
          <w:tcPr>
            <w:tcW w:w="1985" w:type="dxa"/>
            <w:vAlign w:val="center"/>
          </w:tcPr>
          <w:p w14:paraId="28BB7612" w14:textId="77777777" w:rsidR="00094174" w:rsidRPr="00094174" w:rsidRDefault="00094174" w:rsidP="00775375">
            <w:pPr>
              <w:adjustRightInd w:val="0"/>
              <w:ind w:left="33" w:right="34"/>
              <w:jc w:val="center"/>
              <w:rPr>
                <w:sz w:val="28"/>
                <w:szCs w:val="28"/>
              </w:rPr>
            </w:pPr>
            <w:r w:rsidRPr="00094174">
              <w:rPr>
                <w:sz w:val="28"/>
                <w:szCs w:val="28"/>
              </w:rPr>
              <w:t>12 032,33</w:t>
            </w:r>
          </w:p>
        </w:tc>
        <w:tc>
          <w:tcPr>
            <w:tcW w:w="1984" w:type="dxa"/>
            <w:vAlign w:val="center"/>
          </w:tcPr>
          <w:p w14:paraId="3AAD5A7E" w14:textId="77777777" w:rsidR="00094174" w:rsidRPr="00094174" w:rsidRDefault="00094174" w:rsidP="00775375">
            <w:pPr>
              <w:adjustRightInd w:val="0"/>
              <w:ind w:left="33" w:right="-109"/>
              <w:jc w:val="center"/>
              <w:rPr>
                <w:sz w:val="28"/>
                <w:szCs w:val="28"/>
              </w:rPr>
            </w:pPr>
            <w:r w:rsidRPr="00094174">
              <w:rPr>
                <w:sz w:val="28"/>
                <w:szCs w:val="28"/>
              </w:rPr>
              <w:t>12 283,45</w:t>
            </w:r>
          </w:p>
        </w:tc>
        <w:tc>
          <w:tcPr>
            <w:tcW w:w="1984" w:type="dxa"/>
            <w:vAlign w:val="center"/>
          </w:tcPr>
          <w:p w14:paraId="27757854" w14:textId="77777777" w:rsidR="00094174" w:rsidRPr="00094174" w:rsidRDefault="00094174" w:rsidP="00775375">
            <w:pPr>
              <w:adjustRightInd w:val="0"/>
              <w:ind w:left="33" w:right="-109"/>
              <w:jc w:val="center"/>
              <w:rPr>
                <w:sz w:val="28"/>
                <w:szCs w:val="28"/>
              </w:rPr>
            </w:pPr>
            <w:r w:rsidRPr="00094174">
              <w:rPr>
                <w:sz w:val="28"/>
                <w:szCs w:val="28"/>
                <w:lang w:val="en-US"/>
              </w:rPr>
              <w:t>24</w:t>
            </w:r>
            <w:r w:rsidRPr="00094174">
              <w:rPr>
                <w:sz w:val="28"/>
                <w:szCs w:val="28"/>
              </w:rPr>
              <w:t> </w:t>
            </w:r>
            <w:r w:rsidRPr="00094174">
              <w:rPr>
                <w:sz w:val="28"/>
                <w:szCs w:val="28"/>
                <w:lang w:val="en-US"/>
              </w:rPr>
              <w:t>271</w:t>
            </w:r>
            <w:r w:rsidRPr="00094174">
              <w:rPr>
                <w:sz w:val="28"/>
                <w:szCs w:val="28"/>
              </w:rPr>
              <w:t>,62</w:t>
            </w:r>
          </w:p>
        </w:tc>
      </w:tr>
      <w:tr w:rsidR="00094174" w:rsidRPr="00094174" w14:paraId="37F38691" w14:textId="77777777" w:rsidTr="00775375">
        <w:trPr>
          <w:trHeight w:val="340"/>
        </w:trPr>
        <w:tc>
          <w:tcPr>
            <w:tcW w:w="850" w:type="dxa"/>
            <w:vAlign w:val="center"/>
          </w:tcPr>
          <w:p w14:paraId="756CAC81" w14:textId="77777777" w:rsidR="00094174" w:rsidRPr="00094174" w:rsidRDefault="00094174" w:rsidP="00775375">
            <w:pPr>
              <w:adjustRightInd w:val="0"/>
              <w:ind w:left="34"/>
              <w:jc w:val="center"/>
              <w:rPr>
                <w:sz w:val="28"/>
                <w:szCs w:val="28"/>
              </w:rPr>
            </w:pPr>
            <w:r w:rsidRPr="00094174">
              <w:rPr>
                <w:sz w:val="28"/>
                <w:szCs w:val="28"/>
              </w:rPr>
              <w:t>6</w:t>
            </w:r>
          </w:p>
        </w:tc>
        <w:tc>
          <w:tcPr>
            <w:tcW w:w="2977" w:type="dxa"/>
            <w:vAlign w:val="center"/>
          </w:tcPr>
          <w:p w14:paraId="6522D4A9" w14:textId="77777777" w:rsidR="00094174" w:rsidRPr="00094174" w:rsidRDefault="00094174" w:rsidP="00775375">
            <w:pPr>
              <w:adjustRightInd w:val="0"/>
              <w:ind w:left="34" w:right="31"/>
              <w:jc w:val="center"/>
              <w:rPr>
                <w:sz w:val="28"/>
                <w:szCs w:val="28"/>
              </w:rPr>
            </w:pPr>
            <w:r w:rsidRPr="00094174">
              <w:rPr>
                <w:sz w:val="28"/>
                <w:szCs w:val="28"/>
              </w:rPr>
              <w:t>Витрати на збут та інші операційні витрати</w:t>
            </w:r>
          </w:p>
        </w:tc>
        <w:tc>
          <w:tcPr>
            <w:tcW w:w="1985" w:type="dxa"/>
            <w:vAlign w:val="center"/>
          </w:tcPr>
          <w:p w14:paraId="044544B8" w14:textId="77777777" w:rsidR="00094174" w:rsidRPr="00094174" w:rsidRDefault="00094174" w:rsidP="00775375">
            <w:pPr>
              <w:adjustRightInd w:val="0"/>
              <w:ind w:left="33" w:right="34"/>
              <w:jc w:val="center"/>
              <w:rPr>
                <w:sz w:val="28"/>
                <w:szCs w:val="28"/>
              </w:rPr>
            </w:pPr>
            <w:r w:rsidRPr="00094174">
              <w:rPr>
                <w:sz w:val="28"/>
                <w:szCs w:val="28"/>
              </w:rPr>
              <w:t>2 526,79</w:t>
            </w:r>
          </w:p>
        </w:tc>
        <w:tc>
          <w:tcPr>
            <w:tcW w:w="1984" w:type="dxa"/>
            <w:vAlign w:val="center"/>
          </w:tcPr>
          <w:p w14:paraId="7069FAD7" w14:textId="77777777" w:rsidR="00094174" w:rsidRPr="00094174" w:rsidRDefault="00094174" w:rsidP="00775375">
            <w:pPr>
              <w:adjustRightInd w:val="0"/>
              <w:ind w:left="33" w:right="-109"/>
              <w:jc w:val="center"/>
              <w:rPr>
                <w:sz w:val="28"/>
                <w:szCs w:val="28"/>
              </w:rPr>
            </w:pPr>
            <w:r w:rsidRPr="00094174">
              <w:rPr>
                <w:sz w:val="28"/>
                <w:szCs w:val="28"/>
              </w:rPr>
              <w:t>2 579,52</w:t>
            </w:r>
          </w:p>
        </w:tc>
        <w:tc>
          <w:tcPr>
            <w:tcW w:w="1984" w:type="dxa"/>
            <w:vAlign w:val="center"/>
          </w:tcPr>
          <w:p w14:paraId="2CC90C8F" w14:textId="77777777" w:rsidR="00094174" w:rsidRPr="00094174" w:rsidRDefault="00094174" w:rsidP="00775375">
            <w:pPr>
              <w:adjustRightInd w:val="0"/>
              <w:ind w:left="33" w:right="-109"/>
              <w:jc w:val="center"/>
              <w:rPr>
                <w:sz w:val="28"/>
                <w:szCs w:val="28"/>
                <w:lang w:val="en-US"/>
              </w:rPr>
            </w:pPr>
            <w:r w:rsidRPr="00094174">
              <w:rPr>
                <w:sz w:val="28"/>
                <w:szCs w:val="28"/>
                <w:lang w:val="en-US"/>
              </w:rPr>
              <w:t>5</w:t>
            </w:r>
            <w:r w:rsidRPr="00094174">
              <w:rPr>
                <w:sz w:val="28"/>
                <w:szCs w:val="28"/>
              </w:rPr>
              <w:t> </w:t>
            </w:r>
            <w:r w:rsidRPr="00094174">
              <w:rPr>
                <w:sz w:val="28"/>
                <w:szCs w:val="28"/>
                <w:lang w:val="en-US"/>
              </w:rPr>
              <w:t>097</w:t>
            </w:r>
            <w:r w:rsidRPr="00094174">
              <w:rPr>
                <w:sz w:val="28"/>
                <w:szCs w:val="28"/>
              </w:rPr>
              <w:t>,</w:t>
            </w:r>
            <w:r w:rsidRPr="00094174">
              <w:rPr>
                <w:sz w:val="28"/>
                <w:szCs w:val="28"/>
                <w:lang w:val="en-US"/>
              </w:rPr>
              <w:t>04</w:t>
            </w:r>
          </w:p>
        </w:tc>
      </w:tr>
      <w:tr w:rsidR="00094174" w:rsidRPr="00094174" w14:paraId="67B50180" w14:textId="77777777" w:rsidTr="00775375">
        <w:trPr>
          <w:trHeight w:val="70"/>
        </w:trPr>
        <w:tc>
          <w:tcPr>
            <w:tcW w:w="3827" w:type="dxa"/>
            <w:gridSpan w:val="2"/>
            <w:vAlign w:val="center"/>
          </w:tcPr>
          <w:p w14:paraId="147E407F" w14:textId="77777777" w:rsidR="00094174" w:rsidRPr="00094174" w:rsidRDefault="00094174" w:rsidP="00094174">
            <w:pPr>
              <w:adjustRightInd w:val="0"/>
              <w:ind w:left="284" w:right="284"/>
              <w:jc w:val="center"/>
              <w:rPr>
                <w:sz w:val="28"/>
                <w:szCs w:val="28"/>
              </w:rPr>
            </w:pPr>
            <w:r w:rsidRPr="00094174">
              <w:rPr>
                <w:sz w:val="28"/>
                <w:szCs w:val="28"/>
              </w:rPr>
              <w:lastRenderedPageBreak/>
              <w:t>Разом операційні витрати</w:t>
            </w:r>
          </w:p>
        </w:tc>
        <w:tc>
          <w:tcPr>
            <w:tcW w:w="1985" w:type="dxa"/>
            <w:vAlign w:val="center"/>
          </w:tcPr>
          <w:p w14:paraId="4A7CF71E" w14:textId="77777777" w:rsidR="00094174" w:rsidRPr="00094174" w:rsidRDefault="00094174" w:rsidP="00775375">
            <w:pPr>
              <w:adjustRightInd w:val="0"/>
              <w:ind w:left="33" w:right="34"/>
              <w:jc w:val="center"/>
              <w:rPr>
                <w:sz w:val="28"/>
                <w:szCs w:val="28"/>
              </w:rPr>
            </w:pPr>
            <w:r w:rsidRPr="00094174">
              <w:rPr>
                <w:sz w:val="28"/>
                <w:szCs w:val="28"/>
              </w:rPr>
              <w:t>255 205,22</w:t>
            </w:r>
          </w:p>
        </w:tc>
        <w:tc>
          <w:tcPr>
            <w:tcW w:w="1984" w:type="dxa"/>
            <w:vAlign w:val="center"/>
          </w:tcPr>
          <w:p w14:paraId="37210F78" w14:textId="77777777" w:rsidR="00094174" w:rsidRPr="00094174" w:rsidRDefault="00094174" w:rsidP="00775375">
            <w:pPr>
              <w:adjustRightInd w:val="0"/>
              <w:ind w:left="33" w:right="-109"/>
              <w:jc w:val="center"/>
              <w:rPr>
                <w:sz w:val="28"/>
                <w:szCs w:val="28"/>
              </w:rPr>
            </w:pPr>
            <w:r w:rsidRPr="00094174">
              <w:rPr>
                <w:sz w:val="28"/>
                <w:szCs w:val="28"/>
              </w:rPr>
              <w:t>260 531,97</w:t>
            </w:r>
          </w:p>
        </w:tc>
        <w:tc>
          <w:tcPr>
            <w:tcW w:w="1984" w:type="dxa"/>
            <w:vAlign w:val="center"/>
          </w:tcPr>
          <w:p w14:paraId="0A5B32B5" w14:textId="77777777" w:rsidR="00094174" w:rsidRPr="00094174" w:rsidRDefault="00094174" w:rsidP="00775375">
            <w:pPr>
              <w:adjustRightInd w:val="0"/>
              <w:ind w:left="33" w:right="-109"/>
              <w:jc w:val="center"/>
              <w:rPr>
                <w:sz w:val="28"/>
                <w:szCs w:val="28"/>
              </w:rPr>
            </w:pPr>
            <w:r w:rsidRPr="00094174">
              <w:rPr>
                <w:sz w:val="28"/>
                <w:szCs w:val="28"/>
                <w:lang w:val="en-US"/>
              </w:rPr>
              <w:t>514</w:t>
            </w:r>
            <w:r w:rsidRPr="00094174">
              <w:rPr>
                <w:sz w:val="28"/>
                <w:szCs w:val="28"/>
              </w:rPr>
              <w:t> </w:t>
            </w:r>
            <w:r w:rsidRPr="00094174">
              <w:rPr>
                <w:sz w:val="28"/>
                <w:szCs w:val="28"/>
                <w:lang w:val="en-US"/>
              </w:rPr>
              <w:t>801</w:t>
            </w:r>
            <w:r w:rsidRPr="00094174">
              <w:rPr>
                <w:sz w:val="28"/>
                <w:szCs w:val="28"/>
              </w:rPr>
              <w:t>,</w:t>
            </w:r>
            <w:r w:rsidRPr="00094174">
              <w:rPr>
                <w:sz w:val="28"/>
                <w:szCs w:val="28"/>
                <w:lang w:val="en-US"/>
              </w:rPr>
              <w:t>02</w:t>
            </w:r>
          </w:p>
        </w:tc>
      </w:tr>
    </w:tbl>
    <w:p w14:paraId="26076ABC" w14:textId="77777777" w:rsidR="00094174" w:rsidRPr="00094174" w:rsidRDefault="00094174" w:rsidP="00094174">
      <w:pPr>
        <w:shd w:val="clear" w:color="auto" w:fill="FFFFFF"/>
        <w:adjustRightInd w:val="0"/>
        <w:spacing w:line="360" w:lineRule="auto"/>
        <w:ind w:left="284" w:right="284"/>
        <w:rPr>
          <w:b/>
          <w:color w:val="000000"/>
          <w:sz w:val="28"/>
          <w:szCs w:val="28"/>
        </w:rPr>
      </w:pPr>
    </w:p>
    <w:p w14:paraId="059682F8" w14:textId="77777777" w:rsidR="00094174" w:rsidRPr="00094174" w:rsidRDefault="00094174" w:rsidP="00775375">
      <w:pPr>
        <w:spacing w:line="360" w:lineRule="auto"/>
        <w:ind w:left="284" w:right="284" w:firstLine="567"/>
        <w:jc w:val="both"/>
        <w:rPr>
          <w:sz w:val="28"/>
          <w:szCs w:val="28"/>
        </w:rPr>
      </w:pPr>
      <w:r w:rsidRPr="00094174">
        <w:rPr>
          <w:sz w:val="28"/>
          <w:szCs w:val="28"/>
        </w:rPr>
        <w:t>Показник ЧДД дозволяє визначити дисконтований (приведений до одного періоду) ефект протягом зрівняльного періоду.</w:t>
      </w:r>
    </w:p>
    <w:p w14:paraId="7A2B214F" w14:textId="77777777" w:rsidR="00094174" w:rsidRPr="00094174" w:rsidRDefault="00094174" w:rsidP="00094174">
      <w:pPr>
        <w:spacing w:line="360" w:lineRule="auto"/>
        <w:ind w:left="284" w:right="284"/>
        <w:rPr>
          <w:sz w:val="28"/>
          <w:szCs w:val="28"/>
        </w:rPr>
      </w:pPr>
      <w:r w:rsidRPr="00094174">
        <w:rPr>
          <w:sz w:val="28"/>
          <w:szCs w:val="28"/>
        </w:rPr>
        <w:object w:dxaOrig="3420" w:dyaOrig="760" w14:anchorId="6F453AED">
          <v:shape id="_x0000_i1314" type="#_x0000_t75" style="width:171pt;height:37.5pt" o:ole="">
            <v:imagedata r:id="rId647" o:title=""/>
          </v:shape>
          <o:OLEObject Type="Embed" ProgID="Equation.3" ShapeID="_x0000_i1314" DrawAspect="Content" ObjectID="_1786109782" r:id="rId648"/>
        </w:object>
      </w:r>
    </w:p>
    <w:p w14:paraId="63A9BCE6"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094174">
        <w:rPr>
          <w:i/>
          <w:sz w:val="28"/>
          <w:szCs w:val="28"/>
        </w:rPr>
        <w:t xml:space="preserve">ЧДД - </w:t>
      </w:r>
      <w:r w:rsidRPr="00094174">
        <w:rPr>
          <w:sz w:val="28"/>
          <w:szCs w:val="28"/>
        </w:rPr>
        <w:t>чистий дисконтований дохід, грн.;</w:t>
      </w:r>
    </w:p>
    <w:p w14:paraId="01C09E4C" w14:textId="77777777" w:rsidR="00094174" w:rsidRPr="00094174" w:rsidRDefault="00094174" w:rsidP="00094174">
      <w:pPr>
        <w:spacing w:line="360" w:lineRule="auto"/>
        <w:ind w:left="284" w:right="284"/>
        <w:rPr>
          <w:sz w:val="28"/>
          <w:szCs w:val="28"/>
        </w:rPr>
      </w:pPr>
      <w:r w:rsidRPr="00094174">
        <w:rPr>
          <w:sz w:val="28"/>
          <w:szCs w:val="28"/>
        </w:rPr>
        <w:object w:dxaOrig="240" w:dyaOrig="279" w14:anchorId="4DF2867D">
          <v:shape id="_x0000_i1315" type="#_x0000_t75" style="width:12pt;height:14.25pt" o:ole="">
            <v:imagedata r:id="rId649" o:title=""/>
          </v:shape>
          <o:OLEObject Type="Embed" ProgID="Equation.3" ShapeID="_x0000_i1315" DrawAspect="Content" ObjectID="_1786109783" r:id="rId650"/>
        </w:object>
      </w:r>
      <w:r w:rsidRPr="00094174">
        <w:rPr>
          <w:sz w:val="28"/>
          <w:szCs w:val="28"/>
        </w:rPr>
        <w:t xml:space="preserve"> - період, протягом якого машина приносить прибуток (який прийнятий для порівняння варіантів техніки);</w:t>
      </w:r>
    </w:p>
    <w:p w14:paraId="55857BCF" w14:textId="77777777" w:rsidR="00094174" w:rsidRPr="00094174" w:rsidRDefault="00094174" w:rsidP="00094174">
      <w:pPr>
        <w:spacing w:line="360" w:lineRule="auto"/>
        <w:ind w:left="284" w:right="284"/>
        <w:rPr>
          <w:sz w:val="28"/>
          <w:szCs w:val="28"/>
        </w:rPr>
      </w:pPr>
      <w:r w:rsidRPr="00094174">
        <w:rPr>
          <w:sz w:val="28"/>
          <w:szCs w:val="28"/>
        </w:rPr>
        <w:object w:dxaOrig="200" w:dyaOrig="380" w14:anchorId="6C1E54EE">
          <v:shape id="_x0000_i1316" type="#_x0000_t75" style="width:10.5pt;height:18.75pt" o:ole="">
            <v:imagedata r:id="rId651" o:title=""/>
          </v:shape>
          <o:OLEObject Type="Embed" ProgID="Equation.3" ShapeID="_x0000_i1316" DrawAspect="Content" ObjectID="_1786109784" r:id="rId652"/>
        </w:object>
      </w:r>
      <w:r w:rsidRPr="00094174">
        <w:rPr>
          <w:sz w:val="28"/>
          <w:szCs w:val="28"/>
        </w:rPr>
        <w:t xml:space="preserve"> - рік початку капіталовкладень;</w:t>
      </w:r>
    </w:p>
    <w:p w14:paraId="7CEBA8DD" w14:textId="77777777" w:rsidR="00094174" w:rsidRPr="00094174" w:rsidRDefault="00094174" w:rsidP="00094174">
      <w:pPr>
        <w:spacing w:line="360" w:lineRule="auto"/>
        <w:ind w:left="284" w:right="284"/>
        <w:rPr>
          <w:sz w:val="28"/>
          <w:szCs w:val="28"/>
        </w:rPr>
      </w:pPr>
      <w:r w:rsidRPr="00094174">
        <w:rPr>
          <w:sz w:val="28"/>
          <w:szCs w:val="28"/>
        </w:rPr>
        <w:object w:dxaOrig="260" w:dyaOrig="380" w14:anchorId="62AD2166">
          <v:shape id="_x0000_i1317" type="#_x0000_t75" style="width:14.25pt;height:18.75pt" o:ole="">
            <v:imagedata r:id="rId653" o:title=""/>
          </v:shape>
          <o:OLEObject Type="Embed" ProgID="Equation.3" ShapeID="_x0000_i1317" DrawAspect="Content" ObjectID="_1786109785" r:id="rId654"/>
        </w:object>
      </w:r>
      <w:r w:rsidRPr="00094174">
        <w:rPr>
          <w:sz w:val="28"/>
          <w:szCs w:val="28"/>
        </w:rPr>
        <w:t xml:space="preserve"> - вартісна оцінка економічного результату протягом року, грн.;</w:t>
      </w:r>
    </w:p>
    <w:p w14:paraId="77BA1002" w14:textId="77777777" w:rsidR="00094174" w:rsidRPr="00094174" w:rsidRDefault="00094174" w:rsidP="00094174">
      <w:pPr>
        <w:spacing w:line="360" w:lineRule="auto"/>
        <w:ind w:left="284" w:right="284"/>
        <w:rPr>
          <w:sz w:val="28"/>
          <w:szCs w:val="28"/>
        </w:rPr>
      </w:pPr>
      <w:r w:rsidRPr="00094174">
        <w:rPr>
          <w:sz w:val="28"/>
          <w:szCs w:val="28"/>
        </w:rPr>
        <w:object w:dxaOrig="240" w:dyaOrig="300" w14:anchorId="26E73879">
          <v:shape id="_x0000_i1318" type="#_x0000_t75" style="width:12pt;height:15pt" o:ole="">
            <v:imagedata r:id="rId655" o:title=""/>
          </v:shape>
          <o:OLEObject Type="Embed" ProgID="Equation.3" ShapeID="_x0000_i1318" DrawAspect="Content" ObjectID="_1786109786" r:id="rId656"/>
        </w:object>
      </w:r>
      <w:r w:rsidRPr="00094174">
        <w:rPr>
          <w:sz w:val="28"/>
          <w:szCs w:val="28"/>
        </w:rPr>
        <w:t xml:space="preserve"> - коефіцієнт приведення;</w:t>
      </w:r>
    </w:p>
    <w:p w14:paraId="380501F5" w14:textId="77777777" w:rsidR="00094174" w:rsidRPr="00094174" w:rsidRDefault="00094174" w:rsidP="00094174">
      <w:pPr>
        <w:spacing w:line="360" w:lineRule="auto"/>
        <w:ind w:left="284" w:right="284"/>
        <w:rPr>
          <w:sz w:val="28"/>
          <w:szCs w:val="28"/>
        </w:rPr>
      </w:pPr>
      <w:r w:rsidRPr="00094174">
        <w:rPr>
          <w:sz w:val="28"/>
          <w:szCs w:val="28"/>
        </w:rPr>
        <w:object w:dxaOrig="160" w:dyaOrig="260" w14:anchorId="0F6E3B73">
          <v:shape id="_x0000_i1319" type="#_x0000_t75" style="width:8.25pt;height:14.25pt" o:ole="">
            <v:imagedata r:id="rId657" o:title=""/>
          </v:shape>
          <o:OLEObject Type="Embed" ProgID="Equation.3" ShapeID="_x0000_i1319" DrawAspect="Content" ObjectID="_1786109787" r:id="rId658"/>
        </w:object>
      </w:r>
      <w:r w:rsidRPr="00094174">
        <w:rPr>
          <w:sz w:val="28"/>
          <w:szCs w:val="28"/>
        </w:rPr>
        <w:t xml:space="preserve"> - кількість років, що віддаляють отримання результатів від початку капіталовкладень;</w:t>
      </w:r>
    </w:p>
    <w:p w14:paraId="3328D6C4" w14:textId="77777777" w:rsidR="00094174" w:rsidRPr="00094174" w:rsidRDefault="00094174" w:rsidP="00094174">
      <w:pPr>
        <w:spacing w:line="360" w:lineRule="auto"/>
        <w:ind w:left="284" w:right="284"/>
        <w:rPr>
          <w:sz w:val="28"/>
          <w:szCs w:val="28"/>
        </w:rPr>
      </w:pPr>
      <w:r w:rsidRPr="00094174">
        <w:rPr>
          <w:sz w:val="28"/>
          <w:szCs w:val="28"/>
        </w:rPr>
        <w:object w:dxaOrig="279" w:dyaOrig="380" w14:anchorId="12EB54D1">
          <v:shape id="_x0000_i1320" type="#_x0000_t75" style="width:14.25pt;height:18.75pt" o:ole="">
            <v:imagedata r:id="rId659" o:title=""/>
          </v:shape>
          <o:OLEObject Type="Embed" ProgID="Equation.3" ShapeID="_x0000_i1320" DrawAspect="Content" ObjectID="_1786109788" r:id="rId660"/>
        </w:object>
      </w:r>
      <w:r w:rsidRPr="00094174">
        <w:rPr>
          <w:sz w:val="28"/>
          <w:szCs w:val="28"/>
        </w:rPr>
        <w:t xml:space="preserve"> - кінцевий період капіталовкладень;</w:t>
      </w:r>
    </w:p>
    <w:p w14:paraId="40C3F0F9" w14:textId="77777777" w:rsidR="00094174" w:rsidRPr="00094174" w:rsidRDefault="00094174" w:rsidP="00094174">
      <w:pPr>
        <w:spacing w:line="360" w:lineRule="auto"/>
        <w:ind w:left="284" w:right="284"/>
        <w:rPr>
          <w:sz w:val="28"/>
          <w:szCs w:val="28"/>
        </w:rPr>
      </w:pPr>
      <w:r w:rsidRPr="00094174">
        <w:rPr>
          <w:sz w:val="28"/>
          <w:szCs w:val="28"/>
        </w:rPr>
        <w:object w:dxaOrig="340" w:dyaOrig="380" w14:anchorId="69218594">
          <v:shape id="_x0000_i1321" type="#_x0000_t75" style="width:16.5pt;height:18.75pt" o:ole="">
            <v:imagedata r:id="rId661" o:title=""/>
          </v:shape>
          <o:OLEObject Type="Embed" ProgID="Equation.3" ShapeID="_x0000_i1321" DrawAspect="Content" ObjectID="_1786109789" r:id="rId662"/>
        </w:object>
      </w:r>
      <w:r w:rsidRPr="00094174">
        <w:rPr>
          <w:sz w:val="28"/>
          <w:szCs w:val="28"/>
        </w:rPr>
        <w:t xml:space="preserve"> - капіталовкладення по роках, грн.</w:t>
      </w:r>
    </w:p>
    <w:p w14:paraId="38005D25" w14:textId="77777777" w:rsidR="00094174" w:rsidRPr="00817ACF" w:rsidRDefault="00094174" w:rsidP="00094174">
      <w:pPr>
        <w:spacing w:line="360" w:lineRule="auto"/>
        <w:ind w:left="284" w:right="284"/>
        <w:jc w:val="right"/>
        <w:rPr>
          <w:sz w:val="28"/>
          <w:szCs w:val="28"/>
        </w:rPr>
      </w:pPr>
      <w:r w:rsidRPr="00817ACF">
        <w:rPr>
          <w:sz w:val="28"/>
          <w:szCs w:val="28"/>
        </w:rPr>
        <w:t xml:space="preserve">Таблиця </w:t>
      </w:r>
      <w:r w:rsidR="00817ACF">
        <w:rPr>
          <w:sz w:val="28"/>
          <w:szCs w:val="28"/>
        </w:rPr>
        <w:t>_.</w:t>
      </w:r>
      <w:r w:rsidRPr="00817ACF">
        <w:rPr>
          <w:sz w:val="28"/>
          <w:szCs w:val="28"/>
        </w:rPr>
        <w:t>3</w:t>
      </w:r>
    </w:p>
    <w:p w14:paraId="0102225F" w14:textId="77777777" w:rsidR="00094174" w:rsidRPr="00094174" w:rsidRDefault="00094174" w:rsidP="00094174">
      <w:pPr>
        <w:shd w:val="clear" w:color="auto" w:fill="FFFFFF"/>
        <w:adjustRightInd w:val="0"/>
        <w:spacing w:line="360" w:lineRule="auto"/>
        <w:ind w:left="284" w:right="284"/>
        <w:jc w:val="center"/>
        <w:rPr>
          <w:sz w:val="28"/>
          <w:szCs w:val="28"/>
        </w:rPr>
      </w:pPr>
      <w:r w:rsidRPr="00094174">
        <w:rPr>
          <w:i/>
          <w:iCs/>
          <w:color w:val="000000"/>
          <w:sz w:val="28"/>
          <w:szCs w:val="28"/>
        </w:rPr>
        <w:t>Економічний ефект від впровадження нової техніки</w:t>
      </w:r>
    </w:p>
    <w:p w14:paraId="49ED4664" w14:textId="77777777" w:rsidR="00094174" w:rsidRPr="00094174" w:rsidRDefault="00094174" w:rsidP="00094174">
      <w:pPr>
        <w:shd w:val="clear" w:color="auto" w:fill="FFFFFF"/>
        <w:adjustRightInd w:val="0"/>
        <w:spacing w:line="360" w:lineRule="auto"/>
        <w:ind w:left="284" w:right="284"/>
        <w:jc w:val="center"/>
        <w:rPr>
          <w:sz w:val="28"/>
          <w:szCs w:val="28"/>
        </w:rPr>
      </w:pPr>
      <w:r w:rsidRPr="00094174">
        <w:rPr>
          <w:i/>
          <w:iCs/>
          <w:color w:val="000000"/>
          <w:sz w:val="28"/>
          <w:szCs w:val="28"/>
        </w:rPr>
        <w:t>на поліграфічному підприємстві.</w:t>
      </w:r>
    </w:p>
    <w:tbl>
      <w:tblPr>
        <w:tblStyle w:val="aff0"/>
        <w:tblW w:w="9922" w:type="dxa"/>
        <w:tblInd w:w="392" w:type="dxa"/>
        <w:tblLayout w:type="fixed"/>
        <w:tblLook w:val="01E0" w:firstRow="1" w:lastRow="1" w:firstColumn="1" w:lastColumn="1" w:noHBand="0" w:noVBand="0"/>
      </w:tblPr>
      <w:tblGrid>
        <w:gridCol w:w="567"/>
        <w:gridCol w:w="2943"/>
        <w:gridCol w:w="1309"/>
        <w:gridCol w:w="1247"/>
        <w:gridCol w:w="1247"/>
        <w:gridCol w:w="1304"/>
        <w:gridCol w:w="1305"/>
      </w:tblGrid>
      <w:tr w:rsidR="00094174" w:rsidRPr="00094174" w14:paraId="7CC4A3BD" w14:textId="77777777" w:rsidTr="00775375">
        <w:tc>
          <w:tcPr>
            <w:tcW w:w="567" w:type="dxa"/>
            <w:vMerge w:val="restart"/>
            <w:vAlign w:val="center"/>
          </w:tcPr>
          <w:p w14:paraId="2EB246CB" w14:textId="77777777" w:rsidR="00094174" w:rsidRPr="00094174" w:rsidRDefault="00094174" w:rsidP="00775375">
            <w:pPr>
              <w:jc w:val="center"/>
              <w:rPr>
                <w:sz w:val="28"/>
                <w:szCs w:val="28"/>
              </w:rPr>
            </w:pPr>
            <w:r w:rsidRPr="00094174">
              <w:rPr>
                <w:sz w:val="28"/>
                <w:szCs w:val="28"/>
              </w:rPr>
              <w:t>№</w:t>
            </w:r>
          </w:p>
          <w:p w14:paraId="08529E3C" w14:textId="77777777" w:rsidR="00094174" w:rsidRPr="00094174" w:rsidRDefault="00094174" w:rsidP="00775375">
            <w:pPr>
              <w:jc w:val="center"/>
              <w:rPr>
                <w:sz w:val="28"/>
                <w:szCs w:val="28"/>
              </w:rPr>
            </w:pPr>
          </w:p>
        </w:tc>
        <w:tc>
          <w:tcPr>
            <w:tcW w:w="2943" w:type="dxa"/>
            <w:vMerge w:val="restart"/>
            <w:vAlign w:val="center"/>
          </w:tcPr>
          <w:p w14:paraId="648D1805" w14:textId="77777777" w:rsidR="00094174" w:rsidRPr="00094174" w:rsidRDefault="00094174" w:rsidP="00094174">
            <w:pPr>
              <w:ind w:left="284" w:right="284"/>
              <w:jc w:val="center"/>
              <w:rPr>
                <w:sz w:val="28"/>
                <w:szCs w:val="28"/>
              </w:rPr>
            </w:pPr>
            <w:r w:rsidRPr="00094174">
              <w:rPr>
                <w:sz w:val="28"/>
                <w:szCs w:val="28"/>
              </w:rPr>
              <w:t>Показники</w:t>
            </w:r>
          </w:p>
        </w:tc>
        <w:tc>
          <w:tcPr>
            <w:tcW w:w="6412" w:type="dxa"/>
            <w:gridSpan w:val="5"/>
            <w:vAlign w:val="center"/>
          </w:tcPr>
          <w:p w14:paraId="13DF68D0" w14:textId="77777777" w:rsidR="00094174" w:rsidRPr="00094174" w:rsidRDefault="00094174" w:rsidP="00094174">
            <w:pPr>
              <w:ind w:left="284" w:right="284"/>
              <w:jc w:val="center"/>
              <w:rPr>
                <w:sz w:val="28"/>
                <w:szCs w:val="28"/>
              </w:rPr>
            </w:pPr>
            <w:r w:rsidRPr="00094174">
              <w:rPr>
                <w:sz w:val="28"/>
                <w:szCs w:val="28"/>
              </w:rPr>
              <w:t>Значення показників у грн. за період</w:t>
            </w:r>
          </w:p>
        </w:tc>
      </w:tr>
      <w:tr w:rsidR="00094174" w:rsidRPr="00094174" w14:paraId="2B3D8369" w14:textId="77777777" w:rsidTr="00775375">
        <w:tc>
          <w:tcPr>
            <w:tcW w:w="567" w:type="dxa"/>
            <w:vMerge/>
            <w:vAlign w:val="center"/>
          </w:tcPr>
          <w:p w14:paraId="1ECA81FF" w14:textId="77777777" w:rsidR="00094174" w:rsidRPr="00094174" w:rsidRDefault="00094174" w:rsidP="00775375">
            <w:pPr>
              <w:jc w:val="center"/>
              <w:rPr>
                <w:sz w:val="28"/>
                <w:szCs w:val="28"/>
              </w:rPr>
            </w:pPr>
          </w:p>
        </w:tc>
        <w:tc>
          <w:tcPr>
            <w:tcW w:w="2943" w:type="dxa"/>
            <w:vMerge/>
            <w:vAlign w:val="center"/>
          </w:tcPr>
          <w:p w14:paraId="59E9E2AF" w14:textId="77777777" w:rsidR="00094174" w:rsidRPr="00094174" w:rsidRDefault="00094174" w:rsidP="00094174">
            <w:pPr>
              <w:ind w:left="284" w:right="284"/>
              <w:jc w:val="center"/>
              <w:rPr>
                <w:sz w:val="28"/>
                <w:szCs w:val="28"/>
              </w:rPr>
            </w:pPr>
          </w:p>
        </w:tc>
        <w:tc>
          <w:tcPr>
            <w:tcW w:w="6412" w:type="dxa"/>
            <w:gridSpan w:val="5"/>
            <w:vAlign w:val="center"/>
          </w:tcPr>
          <w:p w14:paraId="7CAA459D" w14:textId="77777777" w:rsidR="00094174" w:rsidRPr="00094174" w:rsidRDefault="00094174" w:rsidP="00094174">
            <w:pPr>
              <w:ind w:left="284" w:right="284"/>
              <w:jc w:val="center"/>
              <w:rPr>
                <w:sz w:val="28"/>
                <w:szCs w:val="28"/>
              </w:rPr>
            </w:pPr>
            <w:r w:rsidRPr="00094174">
              <w:rPr>
                <w:sz w:val="28"/>
                <w:szCs w:val="28"/>
              </w:rPr>
              <w:t>Роки</w:t>
            </w:r>
          </w:p>
        </w:tc>
      </w:tr>
      <w:tr w:rsidR="00094174" w:rsidRPr="00094174" w14:paraId="453C7C10" w14:textId="77777777" w:rsidTr="00775375">
        <w:tc>
          <w:tcPr>
            <w:tcW w:w="567" w:type="dxa"/>
            <w:vMerge/>
            <w:vAlign w:val="center"/>
          </w:tcPr>
          <w:p w14:paraId="71E711DB" w14:textId="77777777" w:rsidR="00094174" w:rsidRPr="00094174" w:rsidRDefault="00094174" w:rsidP="00775375">
            <w:pPr>
              <w:jc w:val="center"/>
              <w:rPr>
                <w:sz w:val="28"/>
                <w:szCs w:val="28"/>
              </w:rPr>
            </w:pPr>
          </w:p>
        </w:tc>
        <w:tc>
          <w:tcPr>
            <w:tcW w:w="2943" w:type="dxa"/>
            <w:vMerge/>
            <w:vAlign w:val="center"/>
          </w:tcPr>
          <w:p w14:paraId="48A50009" w14:textId="77777777" w:rsidR="00094174" w:rsidRPr="00094174" w:rsidRDefault="00094174" w:rsidP="00094174">
            <w:pPr>
              <w:ind w:left="284" w:right="284"/>
              <w:jc w:val="center"/>
              <w:rPr>
                <w:sz w:val="28"/>
                <w:szCs w:val="28"/>
              </w:rPr>
            </w:pPr>
          </w:p>
        </w:tc>
        <w:tc>
          <w:tcPr>
            <w:tcW w:w="1309" w:type="dxa"/>
            <w:vAlign w:val="center"/>
          </w:tcPr>
          <w:p w14:paraId="7CFF2E4F" w14:textId="77777777" w:rsidR="00094174" w:rsidRPr="00094174" w:rsidRDefault="00094174" w:rsidP="00094174">
            <w:pPr>
              <w:ind w:left="284" w:right="284"/>
              <w:jc w:val="center"/>
              <w:rPr>
                <w:sz w:val="28"/>
                <w:szCs w:val="28"/>
              </w:rPr>
            </w:pPr>
            <w:r w:rsidRPr="00094174">
              <w:rPr>
                <w:sz w:val="28"/>
                <w:szCs w:val="28"/>
              </w:rPr>
              <w:t>1</w:t>
            </w:r>
          </w:p>
        </w:tc>
        <w:tc>
          <w:tcPr>
            <w:tcW w:w="1247" w:type="dxa"/>
            <w:vAlign w:val="center"/>
          </w:tcPr>
          <w:p w14:paraId="64A0931E" w14:textId="77777777" w:rsidR="00094174" w:rsidRPr="00094174" w:rsidRDefault="00094174" w:rsidP="00094174">
            <w:pPr>
              <w:ind w:left="284" w:right="284"/>
              <w:jc w:val="center"/>
              <w:rPr>
                <w:sz w:val="28"/>
                <w:szCs w:val="28"/>
              </w:rPr>
            </w:pPr>
            <w:r w:rsidRPr="00094174">
              <w:rPr>
                <w:sz w:val="28"/>
                <w:szCs w:val="28"/>
              </w:rPr>
              <w:t>2</w:t>
            </w:r>
          </w:p>
        </w:tc>
        <w:tc>
          <w:tcPr>
            <w:tcW w:w="1247" w:type="dxa"/>
            <w:vAlign w:val="center"/>
          </w:tcPr>
          <w:p w14:paraId="7F38E101" w14:textId="77777777" w:rsidR="00094174" w:rsidRPr="00094174" w:rsidRDefault="00094174" w:rsidP="00094174">
            <w:pPr>
              <w:ind w:left="284" w:right="284"/>
              <w:jc w:val="center"/>
              <w:rPr>
                <w:sz w:val="28"/>
                <w:szCs w:val="28"/>
              </w:rPr>
            </w:pPr>
            <w:r w:rsidRPr="00094174">
              <w:rPr>
                <w:sz w:val="28"/>
                <w:szCs w:val="28"/>
              </w:rPr>
              <w:t>3</w:t>
            </w:r>
          </w:p>
        </w:tc>
        <w:tc>
          <w:tcPr>
            <w:tcW w:w="1304" w:type="dxa"/>
            <w:vAlign w:val="center"/>
          </w:tcPr>
          <w:p w14:paraId="441CCDE9" w14:textId="77777777" w:rsidR="00094174" w:rsidRPr="00094174" w:rsidRDefault="00094174" w:rsidP="00094174">
            <w:pPr>
              <w:ind w:left="284" w:right="284"/>
              <w:jc w:val="center"/>
              <w:rPr>
                <w:sz w:val="28"/>
                <w:szCs w:val="28"/>
              </w:rPr>
            </w:pPr>
            <w:r w:rsidRPr="00094174">
              <w:rPr>
                <w:sz w:val="28"/>
                <w:szCs w:val="28"/>
              </w:rPr>
              <w:t>4</w:t>
            </w:r>
          </w:p>
        </w:tc>
        <w:tc>
          <w:tcPr>
            <w:tcW w:w="1305" w:type="dxa"/>
            <w:vAlign w:val="center"/>
          </w:tcPr>
          <w:p w14:paraId="201448E0" w14:textId="77777777" w:rsidR="00094174" w:rsidRPr="00094174" w:rsidRDefault="00094174" w:rsidP="00094174">
            <w:pPr>
              <w:ind w:left="284" w:right="284"/>
              <w:jc w:val="center"/>
              <w:rPr>
                <w:sz w:val="28"/>
                <w:szCs w:val="28"/>
              </w:rPr>
            </w:pPr>
            <w:r w:rsidRPr="00094174">
              <w:rPr>
                <w:sz w:val="28"/>
                <w:szCs w:val="28"/>
              </w:rPr>
              <w:t>5</w:t>
            </w:r>
          </w:p>
        </w:tc>
      </w:tr>
      <w:tr w:rsidR="00094174" w:rsidRPr="00094174" w14:paraId="0AF002E5" w14:textId="77777777" w:rsidTr="00775375">
        <w:trPr>
          <w:trHeight w:val="720"/>
        </w:trPr>
        <w:tc>
          <w:tcPr>
            <w:tcW w:w="567" w:type="dxa"/>
            <w:vAlign w:val="center"/>
          </w:tcPr>
          <w:p w14:paraId="3C703E9D" w14:textId="77777777" w:rsidR="00094174" w:rsidRPr="00094174" w:rsidRDefault="00094174" w:rsidP="00775375">
            <w:pPr>
              <w:jc w:val="center"/>
              <w:rPr>
                <w:sz w:val="28"/>
                <w:szCs w:val="28"/>
              </w:rPr>
            </w:pPr>
            <w:r w:rsidRPr="00094174">
              <w:rPr>
                <w:sz w:val="28"/>
                <w:szCs w:val="28"/>
              </w:rPr>
              <w:t>1</w:t>
            </w:r>
          </w:p>
        </w:tc>
        <w:tc>
          <w:tcPr>
            <w:tcW w:w="2943" w:type="dxa"/>
            <w:vAlign w:val="center"/>
          </w:tcPr>
          <w:p w14:paraId="391EEDD8" w14:textId="77777777" w:rsidR="00094174" w:rsidRPr="00094174" w:rsidRDefault="00094174" w:rsidP="00094174">
            <w:pPr>
              <w:ind w:left="284" w:right="284"/>
              <w:jc w:val="center"/>
              <w:rPr>
                <w:sz w:val="28"/>
                <w:szCs w:val="28"/>
              </w:rPr>
            </w:pPr>
            <w:r w:rsidRPr="00094174">
              <w:rPr>
                <w:sz w:val="28"/>
                <w:szCs w:val="28"/>
              </w:rPr>
              <w:t>Вартісна оцінка результатів (</w:t>
            </w:r>
            <w:proofErr w:type="spellStart"/>
            <w:r w:rsidRPr="00094174">
              <w:rPr>
                <w:sz w:val="28"/>
                <w:szCs w:val="28"/>
              </w:rPr>
              <w:t>P</w:t>
            </w:r>
            <w:r w:rsidRPr="00094174">
              <w:rPr>
                <w:sz w:val="28"/>
                <w:szCs w:val="28"/>
                <w:vertAlign w:val="subscript"/>
              </w:rPr>
              <w:t>t</w:t>
            </w:r>
            <w:proofErr w:type="spellEnd"/>
            <w:r w:rsidRPr="00094174">
              <w:rPr>
                <w:sz w:val="28"/>
                <w:szCs w:val="28"/>
              </w:rPr>
              <w:t>)</w:t>
            </w:r>
          </w:p>
        </w:tc>
        <w:tc>
          <w:tcPr>
            <w:tcW w:w="1309" w:type="dxa"/>
            <w:vAlign w:val="center"/>
          </w:tcPr>
          <w:p w14:paraId="72974504" w14:textId="77777777" w:rsidR="00094174" w:rsidRPr="00094174" w:rsidRDefault="00094174" w:rsidP="00775375">
            <w:pPr>
              <w:ind w:left="-108" w:right="-108"/>
              <w:jc w:val="center"/>
            </w:pPr>
            <w:r w:rsidRPr="00094174">
              <w:t>32 553,84</w:t>
            </w:r>
          </w:p>
        </w:tc>
        <w:tc>
          <w:tcPr>
            <w:tcW w:w="1247" w:type="dxa"/>
            <w:vAlign w:val="center"/>
          </w:tcPr>
          <w:p w14:paraId="303FAA95" w14:textId="77777777" w:rsidR="00094174" w:rsidRPr="00094174" w:rsidRDefault="00094174" w:rsidP="00775375">
            <w:pPr>
              <w:ind w:left="-108" w:right="-108"/>
              <w:jc w:val="center"/>
            </w:pPr>
            <w:r w:rsidRPr="00094174">
              <w:t>32 553,84</w:t>
            </w:r>
          </w:p>
        </w:tc>
        <w:tc>
          <w:tcPr>
            <w:tcW w:w="1247" w:type="dxa"/>
            <w:vAlign w:val="center"/>
          </w:tcPr>
          <w:p w14:paraId="157FE0FC" w14:textId="77777777" w:rsidR="00094174" w:rsidRPr="00094174" w:rsidRDefault="00094174" w:rsidP="00775375">
            <w:pPr>
              <w:ind w:left="-108" w:right="-108"/>
              <w:jc w:val="center"/>
            </w:pPr>
            <w:r w:rsidRPr="00094174">
              <w:t>32 553,84</w:t>
            </w:r>
          </w:p>
        </w:tc>
        <w:tc>
          <w:tcPr>
            <w:tcW w:w="1304" w:type="dxa"/>
            <w:vAlign w:val="center"/>
          </w:tcPr>
          <w:p w14:paraId="65E6E8A1" w14:textId="77777777" w:rsidR="00094174" w:rsidRPr="00094174" w:rsidRDefault="00094174" w:rsidP="00775375">
            <w:pPr>
              <w:ind w:left="-108" w:right="-108"/>
              <w:jc w:val="center"/>
            </w:pPr>
            <w:r w:rsidRPr="00094174">
              <w:t>32 553,84</w:t>
            </w:r>
          </w:p>
        </w:tc>
        <w:tc>
          <w:tcPr>
            <w:tcW w:w="1305" w:type="dxa"/>
            <w:vAlign w:val="center"/>
          </w:tcPr>
          <w:p w14:paraId="66775475" w14:textId="77777777" w:rsidR="00094174" w:rsidRPr="00094174" w:rsidRDefault="00094174" w:rsidP="00775375">
            <w:pPr>
              <w:ind w:left="-108" w:right="-108"/>
              <w:jc w:val="center"/>
            </w:pPr>
            <w:r w:rsidRPr="00094174">
              <w:t>32 553,84</w:t>
            </w:r>
          </w:p>
        </w:tc>
      </w:tr>
      <w:tr w:rsidR="00094174" w:rsidRPr="00094174" w14:paraId="381EE2BE" w14:textId="77777777" w:rsidTr="00775375">
        <w:trPr>
          <w:trHeight w:val="510"/>
        </w:trPr>
        <w:tc>
          <w:tcPr>
            <w:tcW w:w="567" w:type="dxa"/>
            <w:vAlign w:val="center"/>
          </w:tcPr>
          <w:p w14:paraId="34ABBE5E" w14:textId="77777777" w:rsidR="00094174" w:rsidRPr="00094174" w:rsidRDefault="00094174" w:rsidP="00775375">
            <w:pPr>
              <w:jc w:val="center"/>
              <w:rPr>
                <w:sz w:val="28"/>
                <w:szCs w:val="28"/>
              </w:rPr>
            </w:pPr>
            <w:r w:rsidRPr="00094174">
              <w:rPr>
                <w:sz w:val="28"/>
                <w:szCs w:val="28"/>
              </w:rPr>
              <w:t>2</w:t>
            </w:r>
          </w:p>
        </w:tc>
        <w:tc>
          <w:tcPr>
            <w:tcW w:w="2943" w:type="dxa"/>
            <w:vAlign w:val="center"/>
          </w:tcPr>
          <w:p w14:paraId="3BB2F850" w14:textId="77777777" w:rsidR="00094174" w:rsidRPr="00094174" w:rsidRDefault="00094174" w:rsidP="00094174">
            <w:pPr>
              <w:ind w:left="284" w:right="284"/>
              <w:jc w:val="center"/>
              <w:rPr>
                <w:sz w:val="28"/>
                <w:szCs w:val="28"/>
              </w:rPr>
            </w:pPr>
            <w:r w:rsidRPr="00094174">
              <w:rPr>
                <w:sz w:val="28"/>
                <w:szCs w:val="28"/>
              </w:rPr>
              <w:t>Коефіцієнт приведення</w:t>
            </w:r>
          </w:p>
        </w:tc>
        <w:tc>
          <w:tcPr>
            <w:tcW w:w="1309" w:type="dxa"/>
            <w:vAlign w:val="center"/>
          </w:tcPr>
          <w:p w14:paraId="5BECD892" w14:textId="77777777" w:rsidR="00094174" w:rsidRPr="00094174" w:rsidRDefault="00094174" w:rsidP="00775375">
            <w:pPr>
              <w:ind w:left="-108" w:right="-108"/>
              <w:jc w:val="center"/>
            </w:pPr>
            <w:r w:rsidRPr="00094174">
              <w:t>1</w:t>
            </w:r>
          </w:p>
        </w:tc>
        <w:tc>
          <w:tcPr>
            <w:tcW w:w="1247" w:type="dxa"/>
            <w:vAlign w:val="center"/>
          </w:tcPr>
          <w:p w14:paraId="283D4C21" w14:textId="77777777" w:rsidR="00094174" w:rsidRPr="00094174" w:rsidRDefault="00094174" w:rsidP="00775375">
            <w:pPr>
              <w:ind w:left="-108" w:right="-108"/>
              <w:jc w:val="center"/>
            </w:pPr>
            <w:r w:rsidRPr="00094174">
              <w:t>0,91</w:t>
            </w:r>
          </w:p>
        </w:tc>
        <w:tc>
          <w:tcPr>
            <w:tcW w:w="1247" w:type="dxa"/>
            <w:vAlign w:val="center"/>
          </w:tcPr>
          <w:p w14:paraId="529E67D4" w14:textId="77777777" w:rsidR="00094174" w:rsidRPr="00094174" w:rsidRDefault="00094174" w:rsidP="00775375">
            <w:pPr>
              <w:ind w:left="-108" w:right="-108"/>
              <w:jc w:val="center"/>
            </w:pPr>
            <w:r w:rsidRPr="00094174">
              <w:t>0,83</w:t>
            </w:r>
          </w:p>
        </w:tc>
        <w:tc>
          <w:tcPr>
            <w:tcW w:w="1304" w:type="dxa"/>
            <w:vAlign w:val="center"/>
          </w:tcPr>
          <w:p w14:paraId="220201B1" w14:textId="77777777" w:rsidR="00094174" w:rsidRPr="00094174" w:rsidRDefault="00094174" w:rsidP="00775375">
            <w:pPr>
              <w:ind w:left="-108" w:right="-108"/>
              <w:jc w:val="center"/>
            </w:pPr>
            <w:r w:rsidRPr="00094174">
              <w:t>0,75</w:t>
            </w:r>
          </w:p>
        </w:tc>
        <w:tc>
          <w:tcPr>
            <w:tcW w:w="1305" w:type="dxa"/>
            <w:vAlign w:val="center"/>
          </w:tcPr>
          <w:p w14:paraId="42079654" w14:textId="77777777" w:rsidR="00094174" w:rsidRPr="00094174" w:rsidRDefault="00094174" w:rsidP="00775375">
            <w:pPr>
              <w:ind w:left="-108" w:right="-108"/>
              <w:jc w:val="center"/>
            </w:pPr>
            <w:r w:rsidRPr="00094174">
              <w:t>0,68</w:t>
            </w:r>
          </w:p>
        </w:tc>
      </w:tr>
      <w:tr w:rsidR="00094174" w:rsidRPr="00094174" w14:paraId="74FF50FD" w14:textId="77777777" w:rsidTr="00775375">
        <w:trPr>
          <w:trHeight w:val="708"/>
        </w:trPr>
        <w:tc>
          <w:tcPr>
            <w:tcW w:w="567" w:type="dxa"/>
            <w:vAlign w:val="center"/>
          </w:tcPr>
          <w:p w14:paraId="13ED5EC7" w14:textId="77777777" w:rsidR="00094174" w:rsidRPr="00094174" w:rsidRDefault="00094174" w:rsidP="00775375">
            <w:pPr>
              <w:jc w:val="center"/>
              <w:rPr>
                <w:sz w:val="28"/>
                <w:szCs w:val="28"/>
              </w:rPr>
            </w:pPr>
            <w:r w:rsidRPr="00094174">
              <w:rPr>
                <w:sz w:val="28"/>
                <w:szCs w:val="28"/>
              </w:rPr>
              <w:t>3</w:t>
            </w:r>
          </w:p>
        </w:tc>
        <w:tc>
          <w:tcPr>
            <w:tcW w:w="2943" w:type="dxa"/>
            <w:vAlign w:val="center"/>
          </w:tcPr>
          <w:p w14:paraId="1459C446" w14:textId="77777777" w:rsidR="00094174" w:rsidRPr="00094174" w:rsidRDefault="00094174" w:rsidP="00094174">
            <w:pPr>
              <w:ind w:left="284" w:right="284"/>
              <w:jc w:val="center"/>
              <w:rPr>
                <w:sz w:val="28"/>
                <w:szCs w:val="28"/>
              </w:rPr>
            </w:pPr>
            <w:r w:rsidRPr="00094174">
              <w:rPr>
                <w:sz w:val="28"/>
                <w:szCs w:val="28"/>
              </w:rPr>
              <w:t xml:space="preserve">Це ж з урахуванням </w:t>
            </w:r>
            <w:proofErr w:type="spellStart"/>
            <w:r w:rsidRPr="00094174">
              <w:rPr>
                <w:sz w:val="28"/>
                <w:szCs w:val="28"/>
              </w:rPr>
              <w:t>фактора</w:t>
            </w:r>
            <w:proofErr w:type="spellEnd"/>
            <w:r w:rsidRPr="00094174">
              <w:rPr>
                <w:sz w:val="28"/>
                <w:szCs w:val="28"/>
              </w:rPr>
              <w:t xml:space="preserve"> часу </w:t>
            </w:r>
            <w:proofErr w:type="spellStart"/>
            <w:r w:rsidRPr="00094174">
              <w:rPr>
                <w:sz w:val="28"/>
                <w:szCs w:val="28"/>
              </w:rPr>
              <w:t>P</w:t>
            </w:r>
            <w:r w:rsidRPr="00094174">
              <w:rPr>
                <w:sz w:val="28"/>
                <w:szCs w:val="28"/>
                <w:vertAlign w:val="subscript"/>
              </w:rPr>
              <w:t>t</w:t>
            </w:r>
            <w:proofErr w:type="spellEnd"/>
            <w:r w:rsidRPr="00094174">
              <w:rPr>
                <w:sz w:val="28"/>
                <w:szCs w:val="28"/>
              </w:rPr>
              <w:t xml:space="preserve"> / (1+d)</w:t>
            </w:r>
            <w:r w:rsidRPr="00094174">
              <w:rPr>
                <w:sz w:val="28"/>
                <w:szCs w:val="28"/>
                <w:vertAlign w:val="superscript"/>
              </w:rPr>
              <w:t>t</w:t>
            </w:r>
          </w:p>
        </w:tc>
        <w:tc>
          <w:tcPr>
            <w:tcW w:w="1309" w:type="dxa"/>
            <w:vAlign w:val="center"/>
          </w:tcPr>
          <w:p w14:paraId="52CB6BF3" w14:textId="77777777" w:rsidR="00094174" w:rsidRPr="00094174" w:rsidRDefault="00094174" w:rsidP="00775375">
            <w:pPr>
              <w:ind w:left="-108" w:right="-108"/>
              <w:jc w:val="center"/>
            </w:pPr>
            <w:r w:rsidRPr="00094174">
              <w:t>32 553,84</w:t>
            </w:r>
          </w:p>
        </w:tc>
        <w:tc>
          <w:tcPr>
            <w:tcW w:w="1247" w:type="dxa"/>
            <w:vAlign w:val="center"/>
          </w:tcPr>
          <w:p w14:paraId="60F91DCB" w14:textId="77777777" w:rsidR="00094174" w:rsidRPr="00094174" w:rsidRDefault="00094174" w:rsidP="00775375">
            <w:pPr>
              <w:ind w:left="-108" w:right="-108"/>
              <w:jc w:val="center"/>
            </w:pPr>
            <w:r w:rsidRPr="00094174">
              <w:t>29 623,99</w:t>
            </w:r>
          </w:p>
        </w:tc>
        <w:tc>
          <w:tcPr>
            <w:tcW w:w="1247" w:type="dxa"/>
            <w:vAlign w:val="center"/>
          </w:tcPr>
          <w:p w14:paraId="4FF8F0C0" w14:textId="77777777" w:rsidR="00094174" w:rsidRPr="00094174" w:rsidRDefault="00094174" w:rsidP="00775375">
            <w:pPr>
              <w:ind w:left="-108" w:right="-108"/>
              <w:jc w:val="center"/>
            </w:pPr>
            <w:r w:rsidRPr="00094174">
              <w:t>24 587,92</w:t>
            </w:r>
          </w:p>
        </w:tc>
        <w:tc>
          <w:tcPr>
            <w:tcW w:w="1304" w:type="dxa"/>
            <w:vAlign w:val="center"/>
          </w:tcPr>
          <w:p w14:paraId="1C38E732" w14:textId="77777777" w:rsidR="00094174" w:rsidRPr="00094174" w:rsidRDefault="00094174" w:rsidP="00775375">
            <w:pPr>
              <w:ind w:left="-108" w:right="-108"/>
              <w:jc w:val="center"/>
            </w:pPr>
            <w:r w:rsidRPr="00094174">
              <w:t>18 440,94</w:t>
            </w:r>
          </w:p>
        </w:tc>
        <w:tc>
          <w:tcPr>
            <w:tcW w:w="1305" w:type="dxa"/>
            <w:vAlign w:val="center"/>
          </w:tcPr>
          <w:p w14:paraId="4E0A1CCA" w14:textId="77777777" w:rsidR="00094174" w:rsidRPr="00094174" w:rsidRDefault="00094174" w:rsidP="00775375">
            <w:pPr>
              <w:ind w:left="-108" w:right="-108"/>
              <w:jc w:val="center"/>
            </w:pPr>
            <w:r w:rsidRPr="00094174">
              <w:t>12 539,84</w:t>
            </w:r>
          </w:p>
        </w:tc>
      </w:tr>
      <w:tr w:rsidR="00094174" w:rsidRPr="00094174" w14:paraId="39CA5024" w14:textId="77777777" w:rsidTr="00775375">
        <w:trPr>
          <w:trHeight w:val="339"/>
        </w:trPr>
        <w:tc>
          <w:tcPr>
            <w:tcW w:w="567" w:type="dxa"/>
            <w:vAlign w:val="center"/>
          </w:tcPr>
          <w:p w14:paraId="01D2F16D" w14:textId="77777777" w:rsidR="00094174" w:rsidRPr="00094174" w:rsidRDefault="00094174" w:rsidP="00775375">
            <w:pPr>
              <w:jc w:val="center"/>
              <w:rPr>
                <w:sz w:val="28"/>
                <w:szCs w:val="28"/>
              </w:rPr>
            </w:pPr>
            <w:r w:rsidRPr="00094174">
              <w:rPr>
                <w:sz w:val="28"/>
                <w:szCs w:val="28"/>
              </w:rPr>
              <w:t>4</w:t>
            </w:r>
          </w:p>
        </w:tc>
        <w:tc>
          <w:tcPr>
            <w:tcW w:w="2943" w:type="dxa"/>
            <w:vAlign w:val="center"/>
          </w:tcPr>
          <w:p w14:paraId="14848B49" w14:textId="77777777" w:rsidR="00094174" w:rsidRPr="00094174" w:rsidRDefault="00094174" w:rsidP="00094174">
            <w:pPr>
              <w:ind w:left="284" w:right="284"/>
              <w:jc w:val="center"/>
              <w:rPr>
                <w:sz w:val="28"/>
                <w:szCs w:val="28"/>
              </w:rPr>
            </w:pPr>
            <w:r w:rsidRPr="00094174">
              <w:rPr>
                <w:sz w:val="28"/>
                <w:szCs w:val="28"/>
              </w:rPr>
              <w:t>Це ж з зростаючим підсумком</w:t>
            </w:r>
          </w:p>
        </w:tc>
        <w:tc>
          <w:tcPr>
            <w:tcW w:w="1309" w:type="dxa"/>
            <w:vAlign w:val="center"/>
          </w:tcPr>
          <w:p w14:paraId="3BE03B33" w14:textId="77777777" w:rsidR="00094174" w:rsidRPr="00094174" w:rsidRDefault="00094174" w:rsidP="00775375">
            <w:pPr>
              <w:ind w:left="-108" w:right="-108"/>
              <w:jc w:val="center"/>
            </w:pPr>
            <w:r w:rsidRPr="00094174">
              <w:t>32 553,84</w:t>
            </w:r>
          </w:p>
        </w:tc>
        <w:tc>
          <w:tcPr>
            <w:tcW w:w="1247" w:type="dxa"/>
            <w:vAlign w:val="center"/>
          </w:tcPr>
          <w:p w14:paraId="244BEF8B" w14:textId="77777777" w:rsidR="00094174" w:rsidRPr="00094174" w:rsidRDefault="00094174" w:rsidP="00775375">
            <w:pPr>
              <w:ind w:left="-108" w:right="-108"/>
              <w:jc w:val="center"/>
            </w:pPr>
            <w:r w:rsidRPr="00094174">
              <w:t>62 177,83</w:t>
            </w:r>
          </w:p>
        </w:tc>
        <w:tc>
          <w:tcPr>
            <w:tcW w:w="1247" w:type="dxa"/>
            <w:vAlign w:val="center"/>
          </w:tcPr>
          <w:p w14:paraId="10315D13" w14:textId="77777777" w:rsidR="00094174" w:rsidRPr="00094174" w:rsidRDefault="00094174" w:rsidP="00775375">
            <w:pPr>
              <w:ind w:left="-108" w:right="-108"/>
              <w:jc w:val="center"/>
            </w:pPr>
            <w:r w:rsidRPr="00094174">
              <w:t>86 765,75</w:t>
            </w:r>
          </w:p>
        </w:tc>
        <w:tc>
          <w:tcPr>
            <w:tcW w:w="1304" w:type="dxa"/>
            <w:vAlign w:val="center"/>
          </w:tcPr>
          <w:p w14:paraId="50CC5082" w14:textId="77777777" w:rsidR="00094174" w:rsidRPr="00094174" w:rsidRDefault="00094174" w:rsidP="00775375">
            <w:pPr>
              <w:ind w:left="-108" w:right="-108"/>
              <w:jc w:val="center"/>
            </w:pPr>
            <w:r w:rsidRPr="00094174">
              <w:t>105 206,69</w:t>
            </w:r>
          </w:p>
        </w:tc>
        <w:tc>
          <w:tcPr>
            <w:tcW w:w="1305" w:type="dxa"/>
            <w:vAlign w:val="center"/>
          </w:tcPr>
          <w:p w14:paraId="49396451" w14:textId="77777777" w:rsidR="00094174" w:rsidRPr="00094174" w:rsidRDefault="00094174" w:rsidP="00775375">
            <w:pPr>
              <w:ind w:left="-108" w:right="-108"/>
              <w:jc w:val="center"/>
            </w:pPr>
            <w:r w:rsidRPr="00094174">
              <w:t>117 746,53</w:t>
            </w:r>
          </w:p>
        </w:tc>
      </w:tr>
      <w:tr w:rsidR="00094174" w:rsidRPr="00094174" w14:paraId="2D219E1F" w14:textId="77777777" w:rsidTr="00775375">
        <w:trPr>
          <w:trHeight w:val="960"/>
        </w:trPr>
        <w:tc>
          <w:tcPr>
            <w:tcW w:w="567" w:type="dxa"/>
            <w:vAlign w:val="center"/>
          </w:tcPr>
          <w:p w14:paraId="21715151" w14:textId="77777777" w:rsidR="00094174" w:rsidRPr="00094174" w:rsidRDefault="00094174" w:rsidP="00775375">
            <w:pPr>
              <w:jc w:val="center"/>
              <w:rPr>
                <w:sz w:val="28"/>
                <w:szCs w:val="28"/>
              </w:rPr>
            </w:pPr>
            <w:r w:rsidRPr="00094174">
              <w:rPr>
                <w:sz w:val="28"/>
                <w:szCs w:val="28"/>
              </w:rPr>
              <w:lastRenderedPageBreak/>
              <w:t>5</w:t>
            </w:r>
          </w:p>
        </w:tc>
        <w:tc>
          <w:tcPr>
            <w:tcW w:w="2943" w:type="dxa"/>
            <w:vAlign w:val="center"/>
          </w:tcPr>
          <w:p w14:paraId="13495AE8" w14:textId="77777777" w:rsidR="00094174" w:rsidRPr="00094174" w:rsidRDefault="00094174" w:rsidP="00094174">
            <w:pPr>
              <w:ind w:left="284" w:right="284"/>
              <w:jc w:val="center"/>
              <w:rPr>
                <w:sz w:val="28"/>
                <w:szCs w:val="28"/>
              </w:rPr>
            </w:pPr>
            <w:r w:rsidRPr="00094174">
              <w:rPr>
                <w:sz w:val="28"/>
                <w:szCs w:val="28"/>
              </w:rPr>
              <w:t>Вартісна оцінка витрат (</w:t>
            </w:r>
            <w:proofErr w:type="spellStart"/>
            <w:r w:rsidRPr="00094174">
              <w:rPr>
                <w:sz w:val="28"/>
                <w:szCs w:val="28"/>
              </w:rPr>
              <w:t>K</w:t>
            </w:r>
            <w:r w:rsidRPr="00094174">
              <w:rPr>
                <w:sz w:val="28"/>
                <w:szCs w:val="28"/>
                <w:vertAlign w:val="subscript"/>
              </w:rPr>
              <w:t>t</w:t>
            </w:r>
            <w:proofErr w:type="spellEnd"/>
            <w:r w:rsidRPr="00094174">
              <w:rPr>
                <w:sz w:val="28"/>
                <w:szCs w:val="28"/>
              </w:rPr>
              <w:t>)</w:t>
            </w:r>
          </w:p>
        </w:tc>
        <w:tc>
          <w:tcPr>
            <w:tcW w:w="1309" w:type="dxa"/>
            <w:vAlign w:val="center"/>
          </w:tcPr>
          <w:p w14:paraId="00313EE4" w14:textId="77777777" w:rsidR="00094174" w:rsidRPr="00094174" w:rsidRDefault="00094174" w:rsidP="00775375">
            <w:pPr>
              <w:ind w:left="-108" w:right="-108"/>
              <w:jc w:val="center"/>
            </w:pPr>
            <w:r w:rsidRPr="00094174">
              <w:t>10 000</w:t>
            </w:r>
          </w:p>
        </w:tc>
        <w:tc>
          <w:tcPr>
            <w:tcW w:w="1247" w:type="dxa"/>
            <w:vAlign w:val="center"/>
          </w:tcPr>
          <w:p w14:paraId="7C4664AD" w14:textId="77777777" w:rsidR="00094174" w:rsidRPr="00094174" w:rsidRDefault="00094174" w:rsidP="00775375">
            <w:pPr>
              <w:ind w:left="-108" w:right="-108"/>
              <w:jc w:val="center"/>
            </w:pPr>
            <w:r w:rsidRPr="00094174">
              <w:t>-</w:t>
            </w:r>
          </w:p>
        </w:tc>
        <w:tc>
          <w:tcPr>
            <w:tcW w:w="1247" w:type="dxa"/>
            <w:vAlign w:val="center"/>
          </w:tcPr>
          <w:p w14:paraId="3391355D" w14:textId="77777777" w:rsidR="00094174" w:rsidRPr="00094174" w:rsidRDefault="00094174" w:rsidP="00775375">
            <w:pPr>
              <w:ind w:left="-108" w:right="-108"/>
              <w:jc w:val="center"/>
            </w:pPr>
            <w:r w:rsidRPr="00094174">
              <w:t>-</w:t>
            </w:r>
          </w:p>
        </w:tc>
        <w:tc>
          <w:tcPr>
            <w:tcW w:w="1304" w:type="dxa"/>
            <w:vAlign w:val="center"/>
          </w:tcPr>
          <w:p w14:paraId="64B90407" w14:textId="77777777" w:rsidR="00094174" w:rsidRPr="00094174" w:rsidRDefault="00094174" w:rsidP="00775375">
            <w:pPr>
              <w:ind w:left="-108" w:right="-108"/>
              <w:jc w:val="center"/>
            </w:pPr>
            <w:r w:rsidRPr="00094174">
              <w:t>-</w:t>
            </w:r>
          </w:p>
        </w:tc>
        <w:tc>
          <w:tcPr>
            <w:tcW w:w="1305" w:type="dxa"/>
            <w:vAlign w:val="center"/>
          </w:tcPr>
          <w:p w14:paraId="28DC792E" w14:textId="77777777" w:rsidR="00094174" w:rsidRPr="00094174" w:rsidRDefault="00094174" w:rsidP="00775375">
            <w:pPr>
              <w:ind w:left="-108" w:right="-108"/>
              <w:jc w:val="center"/>
            </w:pPr>
            <w:r w:rsidRPr="00094174">
              <w:t>-</w:t>
            </w:r>
          </w:p>
        </w:tc>
      </w:tr>
      <w:tr w:rsidR="00094174" w:rsidRPr="00094174" w14:paraId="55F6D13B" w14:textId="77777777" w:rsidTr="00775375">
        <w:trPr>
          <w:trHeight w:val="345"/>
        </w:trPr>
        <w:tc>
          <w:tcPr>
            <w:tcW w:w="567" w:type="dxa"/>
            <w:vAlign w:val="center"/>
          </w:tcPr>
          <w:p w14:paraId="7DBBDEE1" w14:textId="77777777" w:rsidR="00094174" w:rsidRPr="00094174" w:rsidRDefault="00094174" w:rsidP="00775375">
            <w:pPr>
              <w:jc w:val="center"/>
              <w:rPr>
                <w:sz w:val="28"/>
                <w:szCs w:val="28"/>
              </w:rPr>
            </w:pPr>
            <w:r w:rsidRPr="00094174">
              <w:rPr>
                <w:sz w:val="28"/>
                <w:szCs w:val="28"/>
              </w:rPr>
              <w:t>6</w:t>
            </w:r>
          </w:p>
        </w:tc>
        <w:tc>
          <w:tcPr>
            <w:tcW w:w="2943" w:type="dxa"/>
            <w:vAlign w:val="center"/>
          </w:tcPr>
          <w:p w14:paraId="2B6252DA" w14:textId="77777777" w:rsidR="00094174" w:rsidRPr="00094174" w:rsidRDefault="00094174" w:rsidP="00094174">
            <w:pPr>
              <w:ind w:left="284" w:right="284"/>
              <w:jc w:val="center"/>
              <w:rPr>
                <w:sz w:val="28"/>
                <w:szCs w:val="28"/>
              </w:rPr>
            </w:pPr>
            <w:r w:rsidRPr="00094174">
              <w:rPr>
                <w:sz w:val="28"/>
                <w:szCs w:val="28"/>
              </w:rPr>
              <w:t>Коефіцієнт приведення</w:t>
            </w:r>
          </w:p>
        </w:tc>
        <w:tc>
          <w:tcPr>
            <w:tcW w:w="1309" w:type="dxa"/>
            <w:vAlign w:val="center"/>
          </w:tcPr>
          <w:p w14:paraId="76114B6F" w14:textId="77777777" w:rsidR="00094174" w:rsidRPr="00094174" w:rsidRDefault="00094174" w:rsidP="00775375">
            <w:pPr>
              <w:ind w:left="-108" w:right="-108"/>
              <w:jc w:val="center"/>
            </w:pPr>
            <w:r w:rsidRPr="00094174">
              <w:t>1</w:t>
            </w:r>
          </w:p>
        </w:tc>
        <w:tc>
          <w:tcPr>
            <w:tcW w:w="1247" w:type="dxa"/>
            <w:vAlign w:val="center"/>
          </w:tcPr>
          <w:p w14:paraId="1087E427" w14:textId="77777777" w:rsidR="00094174" w:rsidRPr="00094174" w:rsidRDefault="00094174" w:rsidP="00775375">
            <w:pPr>
              <w:ind w:left="-108" w:right="-108"/>
              <w:jc w:val="center"/>
            </w:pPr>
            <w:r w:rsidRPr="00094174">
              <w:t>0,91</w:t>
            </w:r>
          </w:p>
        </w:tc>
        <w:tc>
          <w:tcPr>
            <w:tcW w:w="1247" w:type="dxa"/>
            <w:vAlign w:val="center"/>
          </w:tcPr>
          <w:p w14:paraId="48486557" w14:textId="77777777" w:rsidR="00094174" w:rsidRPr="00094174" w:rsidRDefault="00094174" w:rsidP="00775375">
            <w:pPr>
              <w:ind w:left="-108" w:right="-108"/>
              <w:jc w:val="center"/>
            </w:pPr>
            <w:r w:rsidRPr="00094174">
              <w:t>0,83</w:t>
            </w:r>
          </w:p>
        </w:tc>
        <w:tc>
          <w:tcPr>
            <w:tcW w:w="1304" w:type="dxa"/>
            <w:vAlign w:val="center"/>
          </w:tcPr>
          <w:p w14:paraId="1C6484C9" w14:textId="77777777" w:rsidR="00094174" w:rsidRPr="00094174" w:rsidRDefault="00094174" w:rsidP="00775375">
            <w:pPr>
              <w:ind w:left="-108" w:right="-108"/>
              <w:jc w:val="center"/>
            </w:pPr>
            <w:r w:rsidRPr="00094174">
              <w:t>0,75</w:t>
            </w:r>
          </w:p>
        </w:tc>
        <w:tc>
          <w:tcPr>
            <w:tcW w:w="1305" w:type="dxa"/>
            <w:vAlign w:val="center"/>
          </w:tcPr>
          <w:p w14:paraId="5746E61D" w14:textId="77777777" w:rsidR="00094174" w:rsidRPr="00094174" w:rsidRDefault="00094174" w:rsidP="00775375">
            <w:pPr>
              <w:ind w:left="-108" w:right="-108"/>
              <w:jc w:val="center"/>
            </w:pPr>
            <w:r w:rsidRPr="00094174">
              <w:t>0,68</w:t>
            </w:r>
          </w:p>
        </w:tc>
      </w:tr>
      <w:tr w:rsidR="00094174" w:rsidRPr="00094174" w14:paraId="2C5D3F20" w14:textId="77777777" w:rsidTr="00775375">
        <w:trPr>
          <w:trHeight w:val="353"/>
        </w:trPr>
        <w:tc>
          <w:tcPr>
            <w:tcW w:w="567" w:type="dxa"/>
            <w:vAlign w:val="center"/>
          </w:tcPr>
          <w:p w14:paraId="78C5B772" w14:textId="77777777" w:rsidR="00094174" w:rsidRPr="00094174" w:rsidRDefault="00094174" w:rsidP="00775375">
            <w:pPr>
              <w:jc w:val="center"/>
              <w:rPr>
                <w:sz w:val="28"/>
                <w:szCs w:val="28"/>
              </w:rPr>
            </w:pPr>
            <w:r w:rsidRPr="00094174">
              <w:rPr>
                <w:sz w:val="28"/>
                <w:szCs w:val="28"/>
              </w:rPr>
              <w:t>7</w:t>
            </w:r>
          </w:p>
        </w:tc>
        <w:tc>
          <w:tcPr>
            <w:tcW w:w="2943" w:type="dxa"/>
            <w:vAlign w:val="center"/>
          </w:tcPr>
          <w:p w14:paraId="541B89A6" w14:textId="77777777" w:rsidR="00094174" w:rsidRPr="00094174" w:rsidRDefault="00094174" w:rsidP="00094174">
            <w:pPr>
              <w:ind w:left="284" w:right="284"/>
              <w:jc w:val="center"/>
              <w:rPr>
                <w:sz w:val="28"/>
                <w:szCs w:val="28"/>
              </w:rPr>
            </w:pPr>
            <w:r w:rsidRPr="00094174">
              <w:rPr>
                <w:sz w:val="28"/>
                <w:szCs w:val="28"/>
              </w:rPr>
              <w:t xml:space="preserve">Це ж з урахуванням </w:t>
            </w:r>
            <w:proofErr w:type="spellStart"/>
            <w:r w:rsidRPr="00094174">
              <w:rPr>
                <w:sz w:val="28"/>
                <w:szCs w:val="28"/>
              </w:rPr>
              <w:t>фактора</w:t>
            </w:r>
            <w:proofErr w:type="spellEnd"/>
            <w:r w:rsidRPr="00094174">
              <w:rPr>
                <w:sz w:val="28"/>
                <w:szCs w:val="28"/>
              </w:rPr>
              <w:t xml:space="preserve"> часу </w:t>
            </w:r>
            <w:proofErr w:type="spellStart"/>
            <w:r w:rsidRPr="00094174">
              <w:rPr>
                <w:sz w:val="28"/>
                <w:szCs w:val="28"/>
              </w:rPr>
              <w:t>K</w:t>
            </w:r>
            <w:r w:rsidRPr="00094174">
              <w:rPr>
                <w:sz w:val="28"/>
                <w:szCs w:val="28"/>
                <w:vertAlign w:val="subscript"/>
              </w:rPr>
              <w:t>t</w:t>
            </w:r>
            <w:proofErr w:type="spellEnd"/>
            <w:r w:rsidRPr="00094174">
              <w:rPr>
                <w:sz w:val="28"/>
                <w:szCs w:val="28"/>
              </w:rPr>
              <w:t xml:space="preserve"> / (1+d)</w:t>
            </w:r>
            <w:r w:rsidRPr="00094174">
              <w:rPr>
                <w:sz w:val="28"/>
                <w:szCs w:val="28"/>
                <w:vertAlign w:val="superscript"/>
              </w:rPr>
              <w:t>t</w:t>
            </w:r>
          </w:p>
        </w:tc>
        <w:tc>
          <w:tcPr>
            <w:tcW w:w="1309" w:type="dxa"/>
            <w:vAlign w:val="center"/>
          </w:tcPr>
          <w:p w14:paraId="3F7C7B3F" w14:textId="77777777" w:rsidR="00094174" w:rsidRPr="00094174" w:rsidRDefault="00094174" w:rsidP="00775375">
            <w:pPr>
              <w:ind w:left="-108" w:right="-108"/>
              <w:jc w:val="center"/>
            </w:pPr>
            <w:r w:rsidRPr="00094174">
              <w:t>10 000</w:t>
            </w:r>
          </w:p>
        </w:tc>
        <w:tc>
          <w:tcPr>
            <w:tcW w:w="1247" w:type="dxa"/>
            <w:vAlign w:val="center"/>
          </w:tcPr>
          <w:p w14:paraId="259106D7" w14:textId="77777777" w:rsidR="00094174" w:rsidRPr="00094174" w:rsidRDefault="00094174" w:rsidP="00775375">
            <w:pPr>
              <w:ind w:left="-108" w:right="-108"/>
              <w:jc w:val="center"/>
            </w:pPr>
            <w:r w:rsidRPr="00094174">
              <w:t>-</w:t>
            </w:r>
          </w:p>
        </w:tc>
        <w:tc>
          <w:tcPr>
            <w:tcW w:w="1247" w:type="dxa"/>
            <w:vAlign w:val="center"/>
          </w:tcPr>
          <w:p w14:paraId="47C02F9C" w14:textId="77777777" w:rsidR="00094174" w:rsidRPr="00094174" w:rsidRDefault="00094174" w:rsidP="00775375">
            <w:pPr>
              <w:ind w:left="-108" w:right="-108"/>
              <w:jc w:val="center"/>
            </w:pPr>
            <w:r w:rsidRPr="00094174">
              <w:t>-</w:t>
            </w:r>
          </w:p>
        </w:tc>
        <w:tc>
          <w:tcPr>
            <w:tcW w:w="1304" w:type="dxa"/>
            <w:vAlign w:val="center"/>
          </w:tcPr>
          <w:p w14:paraId="32EF54C8" w14:textId="77777777" w:rsidR="00094174" w:rsidRPr="00094174" w:rsidRDefault="00094174" w:rsidP="00775375">
            <w:pPr>
              <w:ind w:left="-108" w:right="-108"/>
              <w:jc w:val="center"/>
            </w:pPr>
            <w:r w:rsidRPr="00094174">
              <w:t>-</w:t>
            </w:r>
          </w:p>
        </w:tc>
        <w:tc>
          <w:tcPr>
            <w:tcW w:w="1305" w:type="dxa"/>
            <w:vAlign w:val="center"/>
          </w:tcPr>
          <w:p w14:paraId="22943FB8" w14:textId="77777777" w:rsidR="00094174" w:rsidRPr="00094174" w:rsidRDefault="00094174" w:rsidP="00775375">
            <w:pPr>
              <w:ind w:left="-108" w:right="-108"/>
              <w:jc w:val="center"/>
            </w:pPr>
            <w:r w:rsidRPr="00094174">
              <w:t>-</w:t>
            </w:r>
          </w:p>
        </w:tc>
      </w:tr>
      <w:tr w:rsidR="00094174" w:rsidRPr="00094174" w14:paraId="6C9A2829" w14:textId="77777777" w:rsidTr="00775375">
        <w:trPr>
          <w:trHeight w:val="353"/>
        </w:trPr>
        <w:tc>
          <w:tcPr>
            <w:tcW w:w="567" w:type="dxa"/>
            <w:vAlign w:val="center"/>
          </w:tcPr>
          <w:p w14:paraId="104B7AD5" w14:textId="77777777" w:rsidR="00094174" w:rsidRPr="00094174" w:rsidRDefault="00094174" w:rsidP="00775375">
            <w:pPr>
              <w:jc w:val="center"/>
              <w:rPr>
                <w:sz w:val="28"/>
                <w:szCs w:val="28"/>
              </w:rPr>
            </w:pPr>
            <w:r w:rsidRPr="00094174">
              <w:rPr>
                <w:sz w:val="28"/>
                <w:szCs w:val="28"/>
              </w:rPr>
              <w:t>8</w:t>
            </w:r>
          </w:p>
        </w:tc>
        <w:tc>
          <w:tcPr>
            <w:tcW w:w="2943" w:type="dxa"/>
            <w:vAlign w:val="center"/>
          </w:tcPr>
          <w:p w14:paraId="3AB3E671" w14:textId="77777777" w:rsidR="00094174" w:rsidRPr="00094174" w:rsidRDefault="00094174" w:rsidP="00094174">
            <w:pPr>
              <w:ind w:left="284" w:right="284"/>
              <w:jc w:val="center"/>
              <w:rPr>
                <w:sz w:val="28"/>
                <w:szCs w:val="28"/>
              </w:rPr>
            </w:pPr>
            <w:r w:rsidRPr="00094174">
              <w:rPr>
                <w:sz w:val="28"/>
                <w:szCs w:val="28"/>
              </w:rPr>
              <w:t>Це ж з зростаючим підсумком</w:t>
            </w:r>
          </w:p>
        </w:tc>
        <w:tc>
          <w:tcPr>
            <w:tcW w:w="1309" w:type="dxa"/>
            <w:vAlign w:val="center"/>
          </w:tcPr>
          <w:p w14:paraId="229C4535" w14:textId="77777777" w:rsidR="00094174" w:rsidRPr="00094174" w:rsidRDefault="00094174" w:rsidP="00775375">
            <w:pPr>
              <w:ind w:left="-108" w:right="-108"/>
              <w:jc w:val="center"/>
            </w:pPr>
            <w:r w:rsidRPr="00094174">
              <w:t>10 000</w:t>
            </w:r>
          </w:p>
        </w:tc>
        <w:tc>
          <w:tcPr>
            <w:tcW w:w="1247" w:type="dxa"/>
            <w:vAlign w:val="center"/>
          </w:tcPr>
          <w:p w14:paraId="6017D905" w14:textId="77777777" w:rsidR="00094174" w:rsidRPr="00094174" w:rsidRDefault="00094174" w:rsidP="00775375">
            <w:pPr>
              <w:ind w:left="-108" w:right="-108"/>
              <w:jc w:val="center"/>
            </w:pPr>
            <w:r w:rsidRPr="00094174">
              <w:t>-</w:t>
            </w:r>
          </w:p>
        </w:tc>
        <w:tc>
          <w:tcPr>
            <w:tcW w:w="1247" w:type="dxa"/>
            <w:vAlign w:val="center"/>
          </w:tcPr>
          <w:p w14:paraId="0DED7BB2" w14:textId="77777777" w:rsidR="00094174" w:rsidRPr="00094174" w:rsidRDefault="00094174" w:rsidP="00775375">
            <w:pPr>
              <w:ind w:left="-108" w:right="-108"/>
              <w:jc w:val="center"/>
            </w:pPr>
            <w:r w:rsidRPr="00094174">
              <w:t>-</w:t>
            </w:r>
          </w:p>
        </w:tc>
        <w:tc>
          <w:tcPr>
            <w:tcW w:w="1304" w:type="dxa"/>
            <w:vAlign w:val="center"/>
          </w:tcPr>
          <w:p w14:paraId="6AAF1E33" w14:textId="77777777" w:rsidR="00094174" w:rsidRPr="00094174" w:rsidRDefault="00094174" w:rsidP="00775375">
            <w:pPr>
              <w:ind w:left="-108" w:right="-108"/>
              <w:jc w:val="center"/>
            </w:pPr>
            <w:r w:rsidRPr="00094174">
              <w:t>-</w:t>
            </w:r>
          </w:p>
        </w:tc>
        <w:tc>
          <w:tcPr>
            <w:tcW w:w="1305" w:type="dxa"/>
            <w:vAlign w:val="center"/>
          </w:tcPr>
          <w:p w14:paraId="5B266FC1" w14:textId="77777777" w:rsidR="00094174" w:rsidRPr="00094174" w:rsidRDefault="00094174" w:rsidP="00775375">
            <w:pPr>
              <w:ind w:left="-108" w:right="-108"/>
              <w:jc w:val="center"/>
            </w:pPr>
            <w:r w:rsidRPr="00094174">
              <w:t>-</w:t>
            </w:r>
          </w:p>
        </w:tc>
      </w:tr>
      <w:tr w:rsidR="00094174" w:rsidRPr="00094174" w14:paraId="0A65459C" w14:textId="77777777" w:rsidTr="00775375">
        <w:trPr>
          <w:trHeight w:val="692"/>
        </w:trPr>
        <w:tc>
          <w:tcPr>
            <w:tcW w:w="567" w:type="dxa"/>
            <w:vAlign w:val="center"/>
          </w:tcPr>
          <w:p w14:paraId="7103A00F" w14:textId="77777777" w:rsidR="00094174" w:rsidRPr="00094174" w:rsidRDefault="00775375" w:rsidP="00775375">
            <w:pPr>
              <w:jc w:val="center"/>
              <w:rPr>
                <w:sz w:val="28"/>
                <w:szCs w:val="28"/>
              </w:rPr>
            </w:pPr>
            <w:r>
              <w:rPr>
                <w:sz w:val="28"/>
                <w:szCs w:val="28"/>
              </w:rPr>
              <w:t>9</w:t>
            </w:r>
          </w:p>
          <w:p w14:paraId="33204055" w14:textId="77777777" w:rsidR="00094174" w:rsidRPr="00094174" w:rsidRDefault="00094174" w:rsidP="00775375">
            <w:pPr>
              <w:jc w:val="center"/>
              <w:rPr>
                <w:sz w:val="28"/>
                <w:szCs w:val="28"/>
              </w:rPr>
            </w:pPr>
          </w:p>
        </w:tc>
        <w:tc>
          <w:tcPr>
            <w:tcW w:w="2943" w:type="dxa"/>
            <w:vAlign w:val="center"/>
          </w:tcPr>
          <w:p w14:paraId="7750D178" w14:textId="77777777" w:rsidR="00094174" w:rsidRPr="00094174" w:rsidRDefault="00094174" w:rsidP="00094174">
            <w:pPr>
              <w:ind w:left="284" w:right="284"/>
              <w:jc w:val="center"/>
              <w:rPr>
                <w:sz w:val="28"/>
                <w:szCs w:val="28"/>
              </w:rPr>
            </w:pPr>
            <w:r w:rsidRPr="00094174">
              <w:rPr>
                <w:sz w:val="28"/>
                <w:szCs w:val="28"/>
              </w:rPr>
              <w:t>Економічний ефект (чи відсутність ефекту) по роках (+,-)</w:t>
            </w:r>
          </w:p>
        </w:tc>
        <w:tc>
          <w:tcPr>
            <w:tcW w:w="1309" w:type="dxa"/>
            <w:vAlign w:val="center"/>
          </w:tcPr>
          <w:p w14:paraId="7280EB91" w14:textId="77777777" w:rsidR="00094174" w:rsidRPr="00094174" w:rsidRDefault="00094174" w:rsidP="00775375">
            <w:pPr>
              <w:ind w:left="-108" w:right="-108"/>
              <w:jc w:val="center"/>
            </w:pPr>
            <w:r w:rsidRPr="00094174">
              <w:t>22 553,84</w:t>
            </w:r>
          </w:p>
        </w:tc>
        <w:tc>
          <w:tcPr>
            <w:tcW w:w="1247" w:type="dxa"/>
            <w:vAlign w:val="center"/>
          </w:tcPr>
          <w:p w14:paraId="56DA06FF" w14:textId="77777777" w:rsidR="00094174" w:rsidRPr="00094174" w:rsidRDefault="00094174" w:rsidP="00775375">
            <w:pPr>
              <w:ind w:left="-108" w:right="-108"/>
              <w:jc w:val="center"/>
            </w:pPr>
            <w:r w:rsidRPr="00094174">
              <w:t>29 623,99</w:t>
            </w:r>
          </w:p>
        </w:tc>
        <w:tc>
          <w:tcPr>
            <w:tcW w:w="1247" w:type="dxa"/>
            <w:vAlign w:val="center"/>
          </w:tcPr>
          <w:p w14:paraId="054B3F14" w14:textId="77777777" w:rsidR="00094174" w:rsidRPr="00094174" w:rsidRDefault="00094174" w:rsidP="00775375">
            <w:pPr>
              <w:ind w:left="-108" w:right="-108"/>
              <w:jc w:val="center"/>
            </w:pPr>
            <w:r w:rsidRPr="00094174">
              <w:t>24 587,92</w:t>
            </w:r>
          </w:p>
        </w:tc>
        <w:tc>
          <w:tcPr>
            <w:tcW w:w="1304" w:type="dxa"/>
            <w:vAlign w:val="center"/>
          </w:tcPr>
          <w:p w14:paraId="32BF9EF5" w14:textId="77777777" w:rsidR="00094174" w:rsidRPr="00094174" w:rsidRDefault="00094174" w:rsidP="00775375">
            <w:pPr>
              <w:ind w:left="-108" w:right="-108"/>
              <w:jc w:val="center"/>
            </w:pPr>
            <w:r w:rsidRPr="00094174">
              <w:t>18 440,94</w:t>
            </w:r>
          </w:p>
        </w:tc>
        <w:tc>
          <w:tcPr>
            <w:tcW w:w="1305" w:type="dxa"/>
            <w:vAlign w:val="center"/>
          </w:tcPr>
          <w:p w14:paraId="7C41FBC9" w14:textId="77777777" w:rsidR="00094174" w:rsidRPr="00094174" w:rsidRDefault="00094174" w:rsidP="00775375">
            <w:pPr>
              <w:ind w:left="-108" w:right="-108"/>
              <w:jc w:val="center"/>
            </w:pPr>
            <w:r w:rsidRPr="00094174">
              <w:t>12 539,84</w:t>
            </w:r>
          </w:p>
        </w:tc>
      </w:tr>
      <w:tr w:rsidR="00094174" w:rsidRPr="00094174" w14:paraId="18D6E1E9" w14:textId="77777777" w:rsidTr="00775375">
        <w:trPr>
          <w:trHeight w:val="259"/>
        </w:trPr>
        <w:tc>
          <w:tcPr>
            <w:tcW w:w="567" w:type="dxa"/>
            <w:vAlign w:val="center"/>
          </w:tcPr>
          <w:p w14:paraId="6A2C2140" w14:textId="77777777" w:rsidR="00094174" w:rsidRPr="00094174" w:rsidRDefault="00094174" w:rsidP="00775375">
            <w:pPr>
              <w:jc w:val="center"/>
              <w:rPr>
                <w:sz w:val="28"/>
                <w:szCs w:val="28"/>
              </w:rPr>
            </w:pPr>
            <w:r w:rsidRPr="00094174">
              <w:rPr>
                <w:sz w:val="28"/>
                <w:szCs w:val="28"/>
              </w:rPr>
              <w:t>10</w:t>
            </w:r>
          </w:p>
        </w:tc>
        <w:tc>
          <w:tcPr>
            <w:tcW w:w="2943" w:type="dxa"/>
            <w:vAlign w:val="center"/>
          </w:tcPr>
          <w:p w14:paraId="3A047B34" w14:textId="77777777" w:rsidR="00094174" w:rsidRPr="00094174" w:rsidRDefault="00094174" w:rsidP="00094174">
            <w:pPr>
              <w:ind w:left="284" w:right="284"/>
              <w:jc w:val="center"/>
              <w:rPr>
                <w:sz w:val="28"/>
                <w:szCs w:val="28"/>
              </w:rPr>
            </w:pPr>
            <w:r w:rsidRPr="00094174">
              <w:rPr>
                <w:sz w:val="28"/>
                <w:szCs w:val="28"/>
              </w:rPr>
              <w:t>Це ж з зростаючим підсумком</w:t>
            </w:r>
          </w:p>
        </w:tc>
        <w:tc>
          <w:tcPr>
            <w:tcW w:w="1309" w:type="dxa"/>
            <w:vAlign w:val="center"/>
          </w:tcPr>
          <w:p w14:paraId="58F74365" w14:textId="77777777" w:rsidR="00094174" w:rsidRPr="00094174" w:rsidRDefault="00094174" w:rsidP="00775375">
            <w:pPr>
              <w:ind w:left="-108" w:right="-108"/>
              <w:jc w:val="center"/>
            </w:pPr>
            <w:r w:rsidRPr="00094174">
              <w:t>22 553,84</w:t>
            </w:r>
          </w:p>
        </w:tc>
        <w:tc>
          <w:tcPr>
            <w:tcW w:w="1247" w:type="dxa"/>
            <w:vAlign w:val="center"/>
          </w:tcPr>
          <w:p w14:paraId="20E15ACD" w14:textId="77777777" w:rsidR="00094174" w:rsidRPr="00094174" w:rsidRDefault="00094174" w:rsidP="00775375">
            <w:pPr>
              <w:ind w:left="-108" w:right="-108"/>
              <w:jc w:val="center"/>
            </w:pPr>
            <w:r w:rsidRPr="00094174">
              <w:t>52 177,83</w:t>
            </w:r>
          </w:p>
        </w:tc>
        <w:tc>
          <w:tcPr>
            <w:tcW w:w="1247" w:type="dxa"/>
            <w:vAlign w:val="center"/>
          </w:tcPr>
          <w:p w14:paraId="00652D8A" w14:textId="77777777" w:rsidR="00094174" w:rsidRPr="00094174" w:rsidRDefault="00094174" w:rsidP="00775375">
            <w:pPr>
              <w:ind w:left="-108" w:right="-108"/>
              <w:jc w:val="center"/>
            </w:pPr>
            <w:r w:rsidRPr="00094174">
              <w:t>76 765,75</w:t>
            </w:r>
          </w:p>
        </w:tc>
        <w:tc>
          <w:tcPr>
            <w:tcW w:w="1304" w:type="dxa"/>
            <w:vAlign w:val="center"/>
          </w:tcPr>
          <w:p w14:paraId="4490AA0D" w14:textId="77777777" w:rsidR="00094174" w:rsidRPr="00094174" w:rsidRDefault="00094174" w:rsidP="00775375">
            <w:pPr>
              <w:ind w:left="-108" w:right="-108"/>
              <w:jc w:val="center"/>
            </w:pPr>
            <w:r w:rsidRPr="00094174">
              <w:t>95 206,69</w:t>
            </w:r>
          </w:p>
        </w:tc>
        <w:tc>
          <w:tcPr>
            <w:tcW w:w="1305" w:type="dxa"/>
            <w:vAlign w:val="center"/>
          </w:tcPr>
          <w:p w14:paraId="7CD880EC" w14:textId="77777777" w:rsidR="00094174" w:rsidRPr="00094174" w:rsidRDefault="00094174" w:rsidP="00775375">
            <w:pPr>
              <w:ind w:left="-108" w:right="-108"/>
              <w:jc w:val="center"/>
            </w:pPr>
            <w:r w:rsidRPr="00094174">
              <w:t>107 746,53</w:t>
            </w:r>
          </w:p>
        </w:tc>
      </w:tr>
    </w:tbl>
    <w:p w14:paraId="06A56B02" w14:textId="77777777" w:rsidR="00094174" w:rsidRPr="00094174" w:rsidRDefault="00094174" w:rsidP="00094174">
      <w:pPr>
        <w:shd w:val="clear" w:color="auto" w:fill="FFFFFF"/>
        <w:adjustRightInd w:val="0"/>
        <w:spacing w:line="360" w:lineRule="auto"/>
        <w:ind w:left="284" w:right="284"/>
        <w:rPr>
          <w:sz w:val="28"/>
          <w:szCs w:val="28"/>
        </w:rPr>
      </w:pPr>
    </w:p>
    <w:p w14:paraId="1306EA85" w14:textId="77777777" w:rsidR="00817ACF" w:rsidRPr="00094174" w:rsidRDefault="00817ACF" w:rsidP="00817ACF">
      <w:pPr>
        <w:spacing w:line="360" w:lineRule="auto"/>
        <w:ind w:left="284" w:right="284" w:firstLine="567"/>
        <w:jc w:val="both"/>
        <w:rPr>
          <w:sz w:val="28"/>
          <w:szCs w:val="28"/>
        </w:rPr>
      </w:pPr>
      <w:r w:rsidRPr="00094174">
        <w:rPr>
          <w:sz w:val="28"/>
          <w:szCs w:val="28"/>
        </w:rPr>
        <w:t>В дипломному проекті умовно приймаємо, що результат протягом періоду використання машини залишаються незмінними для базового і проектного варіантів.</w:t>
      </w:r>
    </w:p>
    <w:p w14:paraId="0B5FAC0A" w14:textId="77777777" w:rsidR="00817ACF" w:rsidRPr="00094174" w:rsidRDefault="00817ACF" w:rsidP="00817ACF">
      <w:pPr>
        <w:spacing w:line="360" w:lineRule="auto"/>
        <w:ind w:left="284" w:right="284" w:firstLine="567"/>
        <w:jc w:val="both"/>
        <w:rPr>
          <w:sz w:val="28"/>
          <w:szCs w:val="28"/>
        </w:rPr>
      </w:pPr>
      <w:r w:rsidRPr="00094174">
        <w:rPr>
          <w:sz w:val="28"/>
          <w:szCs w:val="28"/>
        </w:rPr>
        <w:t xml:space="preserve">Але ці суми необхідно привести до одного періоду. За такий період в дипломному проекті приймаємо рік початку капіталовкладень. Всі інші суми приводяться до цього періоду за допомогою дисконтування з використанням коефіцієнтів приведення. </w:t>
      </w:r>
    </w:p>
    <w:p w14:paraId="7057A631" w14:textId="77777777" w:rsidR="00817ACF" w:rsidRPr="00094174" w:rsidRDefault="00817ACF" w:rsidP="00817ACF">
      <w:pPr>
        <w:spacing w:line="360" w:lineRule="auto"/>
        <w:ind w:left="284" w:right="284"/>
        <w:rPr>
          <w:sz w:val="28"/>
          <w:szCs w:val="28"/>
        </w:rPr>
      </w:pPr>
      <w:r w:rsidRPr="00094174">
        <w:rPr>
          <w:sz w:val="28"/>
          <w:szCs w:val="28"/>
        </w:rPr>
        <w:t xml:space="preserve">Дані розрахунків заносимо до </w:t>
      </w:r>
      <w:r>
        <w:rPr>
          <w:sz w:val="28"/>
          <w:szCs w:val="28"/>
        </w:rPr>
        <w:t>табл.</w:t>
      </w:r>
      <w:r w:rsidRPr="00094174">
        <w:rPr>
          <w:sz w:val="28"/>
          <w:szCs w:val="28"/>
        </w:rPr>
        <w:t xml:space="preserve"> </w:t>
      </w:r>
      <w:r>
        <w:rPr>
          <w:sz w:val="28"/>
          <w:szCs w:val="28"/>
        </w:rPr>
        <w:t>_.</w:t>
      </w:r>
      <w:r w:rsidRPr="00094174">
        <w:rPr>
          <w:sz w:val="28"/>
          <w:szCs w:val="28"/>
        </w:rPr>
        <w:t>3.</w:t>
      </w:r>
    </w:p>
    <w:p w14:paraId="6D8F863B" w14:textId="77777777" w:rsidR="00094174" w:rsidRPr="00094174" w:rsidRDefault="00094174" w:rsidP="00817ACF">
      <w:pPr>
        <w:shd w:val="clear" w:color="auto" w:fill="FFFFFF"/>
        <w:adjustRightInd w:val="0"/>
        <w:spacing w:line="360" w:lineRule="auto"/>
        <w:ind w:left="284" w:right="284" w:firstLine="567"/>
        <w:rPr>
          <w:sz w:val="28"/>
          <w:szCs w:val="28"/>
        </w:rPr>
      </w:pPr>
      <w:r w:rsidRPr="00094174">
        <w:rPr>
          <w:sz w:val="28"/>
          <w:szCs w:val="28"/>
        </w:rPr>
        <w:t xml:space="preserve">При такій умові чистий дисконтований дохід становить </w:t>
      </w:r>
      <w:r w:rsidRPr="00094174">
        <w:rPr>
          <w:b/>
          <w:i/>
          <w:sz w:val="28"/>
          <w:szCs w:val="28"/>
        </w:rPr>
        <w:t>107 746,53</w:t>
      </w:r>
      <w:r w:rsidRPr="00094174">
        <w:rPr>
          <w:b/>
          <w:sz w:val="28"/>
          <w:szCs w:val="28"/>
        </w:rPr>
        <w:t xml:space="preserve"> </w:t>
      </w:r>
      <w:r w:rsidRPr="00094174">
        <w:rPr>
          <w:b/>
          <w:i/>
          <w:sz w:val="28"/>
          <w:szCs w:val="28"/>
        </w:rPr>
        <w:t>грн</w:t>
      </w:r>
      <w:r w:rsidRPr="00094174">
        <w:rPr>
          <w:sz w:val="28"/>
          <w:szCs w:val="28"/>
        </w:rPr>
        <w:t>.</w:t>
      </w:r>
    </w:p>
    <w:p w14:paraId="361D7CF2" w14:textId="77777777" w:rsidR="00094174" w:rsidRPr="00817ACF" w:rsidRDefault="00817ACF" w:rsidP="00094174">
      <w:pPr>
        <w:shd w:val="clear" w:color="auto" w:fill="FFFFFF"/>
        <w:adjustRightInd w:val="0"/>
        <w:spacing w:line="360" w:lineRule="auto"/>
        <w:ind w:left="284" w:right="284"/>
        <w:rPr>
          <w:b/>
          <w:i/>
          <w:color w:val="000000"/>
          <w:sz w:val="28"/>
          <w:szCs w:val="28"/>
        </w:rPr>
      </w:pPr>
      <w:r w:rsidRPr="00817ACF">
        <w:rPr>
          <w:b/>
          <w:i/>
          <w:sz w:val="28"/>
          <w:szCs w:val="28"/>
        </w:rPr>
        <w:t>_.</w:t>
      </w:r>
      <w:r w:rsidR="00094174" w:rsidRPr="00817ACF">
        <w:rPr>
          <w:b/>
          <w:i/>
          <w:sz w:val="28"/>
          <w:szCs w:val="28"/>
        </w:rPr>
        <w:t>4. Визначення додаткових показників.</w:t>
      </w:r>
    </w:p>
    <w:p w14:paraId="244F1EF7" w14:textId="77777777" w:rsidR="00094174" w:rsidRPr="00094174" w:rsidRDefault="00094174" w:rsidP="00094174">
      <w:pPr>
        <w:spacing w:line="360" w:lineRule="auto"/>
        <w:ind w:left="284" w:right="284"/>
        <w:rPr>
          <w:sz w:val="28"/>
          <w:szCs w:val="28"/>
          <w:u w:val="single"/>
        </w:rPr>
      </w:pPr>
      <w:r w:rsidRPr="00094174">
        <w:rPr>
          <w:sz w:val="28"/>
          <w:szCs w:val="28"/>
          <w:u w:val="single"/>
        </w:rPr>
        <w:t xml:space="preserve">Коефіцієнт росту ефективності живої праці </w:t>
      </w:r>
      <w:r w:rsidRPr="00817ACF">
        <w:rPr>
          <w:position w:val="-14"/>
          <w:sz w:val="28"/>
          <w:szCs w:val="28"/>
        </w:rPr>
        <w:object w:dxaOrig="600" w:dyaOrig="380" w14:anchorId="460E6CAF">
          <v:shape id="_x0000_i1322" type="#_x0000_t75" style="width:30pt;height:18.75pt" o:ole="">
            <v:imagedata r:id="rId663" o:title=""/>
          </v:shape>
          <o:OLEObject Type="Embed" ProgID="Equation.3" ShapeID="_x0000_i1322" DrawAspect="Content" ObjectID="_1786109790" r:id="rId664"/>
        </w:object>
      </w:r>
      <w:r w:rsidRPr="00094174">
        <w:rPr>
          <w:sz w:val="28"/>
          <w:szCs w:val="28"/>
        </w:rPr>
        <w:t>.</w:t>
      </w:r>
    </w:p>
    <w:p w14:paraId="0A63B569" w14:textId="77777777" w:rsidR="00094174" w:rsidRPr="00094174" w:rsidRDefault="00094174" w:rsidP="00094174">
      <w:pPr>
        <w:spacing w:line="360" w:lineRule="auto"/>
        <w:ind w:left="284" w:right="284"/>
        <w:rPr>
          <w:b/>
          <w:sz w:val="28"/>
          <w:szCs w:val="28"/>
        </w:rPr>
      </w:pPr>
      <w:r w:rsidRPr="00094174">
        <w:rPr>
          <w:b/>
          <w:sz w:val="28"/>
          <w:szCs w:val="28"/>
        </w:rPr>
        <w:object w:dxaOrig="1640" w:dyaOrig="780" w14:anchorId="326C6152">
          <v:shape id="_x0000_i1323" type="#_x0000_t75" style="width:82.5pt;height:38.25pt" o:ole="">
            <v:imagedata r:id="rId665" o:title=""/>
          </v:shape>
          <o:OLEObject Type="Embed" ProgID="Equation.3" ShapeID="_x0000_i1323" DrawAspect="Content" ObjectID="_1786109791" r:id="rId666"/>
        </w:object>
      </w:r>
    </w:p>
    <w:p w14:paraId="2E334228" w14:textId="77777777" w:rsidR="00094174" w:rsidRPr="00094174" w:rsidRDefault="00094174" w:rsidP="00094174">
      <w:pPr>
        <w:spacing w:line="360" w:lineRule="auto"/>
        <w:ind w:left="284" w:right="284"/>
        <w:rPr>
          <w:sz w:val="28"/>
          <w:szCs w:val="28"/>
        </w:rPr>
      </w:pPr>
      <w:r w:rsidRPr="00094174">
        <w:rPr>
          <w:sz w:val="28"/>
          <w:szCs w:val="28"/>
        </w:rPr>
        <w:t xml:space="preserve">де </w:t>
      </w:r>
      <w:proofErr w:type="spellStart"/>
      <w:r w:rsidRPr="00094174">
        <w:rPr>
          <w:i/>
          <w:sz w:val="28"/>
          <w:szCs w:val="28"/>
        </w:rPr>
        <w:t>В</w:t>
      </w:r>
      <w:r w:rsidRPr="00094174">
        <w:rPr>
          <w:i/>
          <w:sz w:val="28"/>
          <w:szCs w:val="28"/>
          <w:vertAlign w:val="subscript"/>
        </w:rPr>
        <w:t>н</w:t>
      </w:r>
      <w:proofErr w:type="spellEnd"/>
      <w:r w:rsidRPr="00094174">
        <w:rPr>
          <w:sz w:val="28"/>
          <w:szCs w:val="28"/>
        </w:rPr>
        <w:t xml:space="preserve"> і </w:t>
      </w:r>
      <w:proofErr w:type="spellStart"/>
      <w:r w:rsidRPr="00094174">
        <w:rPr>
          <w:i/>
          <w:sz w:val="28"/>
          <w:szCs w:val="28"/>
        </w:rPr>
        <w:t>В</w:t>
      </w:r>
      <w:r w:rsidRPr="00094174">
        <w:rPr>
          <w:i/>
          <w:sz w:val="28"/>
          <w:szCs w:val="28"/>
          <w:vertAlign w:val="subscript"/>
        </w:rPr>
        <w:t>б</w:t>
      </w:r>
      <w:proofErr w:type="spellEnd"/>
      <w:r w:rsidRPr="00094174">
        <w:rPr>
          <w:sz w:val="28"/>
          <w:szCs w:val="28"/>
        </w:rPr>
        <w:t xml:space="preserve"> - виробіток на одного працівника в проектному і базовому варіантах.</w:t>
      </w:r>
    </w:p>
    <w:p w14:paraId="7F7DB72B" w14:textId="77777777" w:rsidR="00094174" w:rsidRPr="00094174" w:rsidRDefault="00094174" w:rsidP="00094174">
      <w:pPr>
        <w:spacing w:line="360" w:lineRule="auto"/>
        <w:ind w:left="284" w:right="284"/>
        <w:jc w:val="both"/>
        <w:rPr>
          <w:sz w:val="28"/>
          <w:szCs w:val="28"/>
        </w:rPr>
      </w:pPr>
      <w:r w:rsidRPr="00094174">
        <w:rPr>
          <w:sz w:val="28"/>
          <w:szCs w:val="28"/>
        </w:rPr>
        <w:t xml:space="preserve">Визначається діленням річного обсягу виробництва </w:t>
      </w:r>
      <w:r w:rsidRPr="00817ACF">
        <w:rPr>
          <w:position w:val="-14"/>
          <w:sz w:val="28"/>
          <w:szCs w:val="28"/>
        </w:rPr>
        <w:object w:dxaOrig="400" w:dyaOrig="420" w14:anchorId="02DE6846">
          <v:shape id="_x0000_i1324" type="#_x0000_t75" style="width:19.5pt;height:21.75pt" o:ole="">
            <v:imagedata r:id="rId667" o:title=""/>
          </v:shape>
          <o:OLEObject Type="Embed" ProgID="Equation.3" ShapeID="_x0000_i1324" DrawAspect="Content" ObjectID="_1786109792" r:id="rId668"/>
        </w:object>
      </w:r>
      <w:r w:rsidRPr="00094174">
        <w:rPr>
          <w:sz w:val="28"/>
          <w:szCs w:val="28"/>
        </w:rPr>
        <w:t xml:space="preserve"> на </w:t>
      </w:r>
      <w:proofErr w:type="spellStart"/>
      <w:r w:rsidRPr="00094174">
        <w:rPr>
          <w:sz w:val="28"/>
          <w:szCs w:val="28"/>
        </w:rPr>
        <w:t>спискову</w:t>
      </w:r>
      <w:proofErr w:type="spellEnd"/>
      <w:r w:rsidRPr="00094174">
        <w:rPr>
          <w:sz w:val="28"/>
          <w:szCs w:val="28"/>
        </w:rPr>
        <w:t xml:space="preserve"> чисельність робітників </w:t>
      </w:r>
      <w:r w:rsidRPr="00817ACF">
        <w:rPr>
          <w:position w:val="-14"/>
          <w:sz w:val="28"/>
          <w:szCs w:val="28"/>
        </w:rPr>
        <w:object w:dxaOrig="340" w:dyaOrig="380" w14:anchorId="295304F8">
          <v:shape id="_x0000_i1325" type="#_x0000_t75" style="width:16.5pt;height:18.75pt" o:ole="">
            <v:imagedata r:id="rId669" o:title=""/>
          </v:shape>
          <o:OLEObject Type="Embed" ProgID="Equation.3" ShapeID="_x0000_i1325" DrawAspect="Content" ObjectID="_1786109793" r:id="rId670"/>
        </w:object>
      </w:r>
      <w:r w:rsidRPr="00094174">
        <w:rPr>
          <w:sz w:val="28"/>
          <w:szCs w:val="28"/>
        </w:rPr>
        <w:t>.</w:t>
      </w:r>
    </w:p>
    <w:p w14:paraId="14E8E722" w14:textId="77777777" w:rsidR="00094174" w:rsidRPr="00094174" w:rsidRDefault="00094174" w:rsidP="00094174">
      <w:pPr>
        <w:tabs>
          <w:tab w:val="left" w:pos="9540"/>
        </w:tabs>
        <w:spacing w:line="360" w:lineRule="auto"/>
        <w:ind w:left="284" w:right="284"/>
        <w:rPr>
          <w:sz w:val="28"/>
          <w:szCs w:val="28"/>
        </w:rPr>
      </w:pPr>
      <w:r w:rsidRPr="00094174">
        <w:rPr>
          <w:sz w:val="28"/>
          <w:szCs w:val="28"/>
        </w:rPr>
        <w:object w:dxaOrig="1020" w:dyaOrig="780" w14:anchorId="70F27922">
          <v:shape id="_x0000_i1326" type="#_x0000_t75" style="width:50.25pt;height:38.25pt" o:ole="">
            <v:imagedata r:id="rId671" o:title=""/>
          </v:shape>
          <o:OLEObject Type="Embed" ProgID="Equation.3" ShapeID="_x0000_i1326" DrawAspect="Content" ObjectID="_1786109794" r:id="rId672"/>
        </w:object>
      </w:r>
      <w:r w:rsidRPr="00094174">
        <w:rPr>
          <w:sz w:val="28"/>
          <w:szCs w:val="28"/>
        </w:rPr>
        <w:t>;</w:t>
      </w:r>
    </w:p>
    <w:p w14:paraId="45F7B63A"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817ACF">
        <w:rPr>
          <w:position w:val="-14"/>
          <w:sz w:val="28"/>
          <w:szCs w:val="28"/>
        </w:rPr>
        <w:object w:dxaOrig="360" w:dyaOrig="380" w14:anchorId="211DF26F">
          <v:shape id="_x0000_i1327" type="#_x0000_t75" style="width:18.75pt;height:18.75pt" o:ole="">
            <v:imagedata r:id="rId673" o:title=""/>
          </v:shape>
          <o:OLEObject Type="Embed" ProgID="Equation.3" ShapeID="_x0000_i1327" DrawAspect="Content" ObjectID="_1786109795" r:id="rId674"/>
        </w:object>
      </w:r>
      <w:r w:rsidRPr="00094174">
        <w:rPr>
          <w:sz w:val="28"/>
          <w:szCs w:val="28"/>
        </w:rPr>
        <w:t xml:space="preserve"> - </w:t>
      </w:r>
      <w:proofErr w:type="spellStart"/>
      <w:r w:rsidRPr="00094174">
        <w:rPr>
          <w:sz w:val="28"/>
          <w:szCs w:val="28"/>
        </w:rPr>
        <w:t>явкова</w:t>
      </w:r>
      <w:proofErr w:type="spellEnd"/>
      <w:r w:rsidRPr="00094174">
        <w:rPr>
          <w:sz w:val="28"/>
          <w:szCs w:val="28"/>
        </w:rPr>
        <w:t xml:space="preserve"> чисельність обслуговуючого персоналу, </w:t>
      </w:r>
      <w:proofErr w:type="spellStart"/>
      <w:r w:rsidRPr="00094174">
        <w:rPr>
          <w:sz w:val="28"/>
          <w:szCs w:val="28"/>
        </w:rPr>
        <w:t>чол</w:t>
      </w:r>
      <w:proofErr w:type="spellEnd"/>
      <w:r w:rsidRPr="00094174">
        <w:rPr>
          <w:sz w:val="28"/>
          <w:szCs w:val="28"/>
        </w:rPr>
        <w:t>.;</w:t>
      </w:r>
    </w:p>
    <w:p w14:paraId="4B16B5B9" w14:textId="77777777" w:rsidR="00094174" w:rsidRPr="00094174" w:rsidRDefault="00094174" w:rsidP="00094174">
      <w:pPr>
        <w:spacing w:line="360" w:lineRule="auto"/>
        <w:ind w:left="284" w:right="284"/>
        <w:rPr>
          <w:sz w:val="28"/>
          <w:szCs w:val="28"/>
        </w:rPr>
      </w:pPr>
      <w:r w:rsidRPr="00817ACF">
        <w:rPr>
          <w:position w:val="-14"/>
          <w:sz w:val="28"/>
          <w:szCs w:val="28"/>
        </w:rPr>
        <w:object w:dxaOrig="380" w:dyaOrig="380" w14:anchorId="14EA4127">
          <v:shape id="_x0000_i1328" type="#_x0000_t75" style="width:18.75pt;height:18.75pt" o:ole="">
            <v:imagedata r:id="rId675" o:title=""/>
          </v:shape>
          <o:OLEObject Type="Embed" ProgID="Equation.3" ShapeID="_x0000_i1328" DrawAspect="Content" ObjectID="_1786109796" r:id="rId676"/>
        </w:object>
      </w:r>
      <w:r w:rsidRPr="00094174">
        <w:rPr>
          <w:sz w:val="28"/>
          <w:szCs w:val="28"/>
        </w:rPr>
        <w:t xml:space="preserve">- коефіцієнт явки, </w:t>
      </w:r>
      <w:r w:rsidRPr="00817ACF">
        <w:rPr>
          <w:position w:val="-14"/>
          <w:sz w:val="28"/>
          <w:szCs w:val="28"/>
        </w:rPr>
        <w:object w:dxaOrig="1020" w:dyaOrig="360" w14:anchorId="79D22AD0">
          <v:shape id="_x0000_i1329" type="#_x0000_t75" style="width:50.25pt;height:18.75pt" o:ole="">
            <v:imagedata r:id="rId677" o:title=""/>
          </v:shape>
          <o:OLEObject Type="Embed" ProgID="Equation.3" ShapeID="_x0000_i1329" DrawAspect="Content" ObjectID="_1786109797" r:id="rId678"/>
        </w:object>
      </w:r>
      <w:r w:rsidRPr="00094174">
        <w:rPr>
          <w:sz w:val="28"/>
          <w:szCs w:val="28"/>
        </w:rPr>
        <w:t>.</w:t>
      </w:r>
    </w:p>
    <w:p w14:paraId="41464E34" w14:textId="77777777" w:rsidR="00094174" w:rsidRPr="00094174" w:rsidRDefault="00094174" w:rsidP="00094174">
      <w:pPr>
        <w:ind w:left="284" w:right="284"/>
        <w:rPr>
          <w:b/>
          <w:sz w:val="28"/>
          <w:szCs w:val="28"/>
        </w:rPr>
      </w:pPr>
      <w:r w:rsidRPr="00094174">
        <w:rPr>
          <w:b/>
          <w:sz w:val="28"/>
          <w:szCs w:val="28"/>
        </w:rPr>
        <w:object w:dxaOrig="2180" w:dyaOrig="680" w14:anchorId="0EC16FDE">
          <v:shape id="_x0000_i1330" type="#_x0000_t75" style="width:109.5pt;height:33.75pt" o:ole="">
            <v:imagedata r:id="rId679" o:title=""/>
          </v:shape>
          <o:OLEObject Type="Embed" ProgID="Equation.3" ShapeID="_x0000_i1330" DrawAspect="Content" ObjectID="_1786109798" r:id="rId680"/>
        </w:object>
      </w:r>
    </w:p>
    <w:p w14:paraId="4132EC1E" w14:textId="77777777" w:rsidR="00094174" w:rsidRPr="00094174" w:rsidRDefault="00094174" w:rsidP="00094174">
      <w:pPr>
        <w:shd w:val="clear" w:color="auto" w:fill="FFFFFF"/>
        <w:adjustRightInd w:val="0"/>
        <w:spacing w:line="360" w:lineRule="auto"/>
        <w:ind w:left="284" w:right="284"/>
        <w:rPr>
          <w:b/>
          <w:sz w:val="28"/>
          <w:szCs w:val="28"/>
        </w:rPr>
      </w:pPr>
      <w:r w:rsidRPr="00094174">
        <w:rPr>
          <w:b/>
          <w:sz w:val="28"/>
          <w:szCs w:val="28"/>
        </w:rPr>
        <w:object w:dxaOrig="4400" w:dyaOrig="720" w14:anchorId="2DED4655">
          <v:shape id="_x0000_i1331" type="#_x0000_t75" style="width:220.5pt;height:36.75pt" o:ole="">
            <v:imagedata r:id="rId681" o:title=""/>
          </v:shape>
          <o:OLEObject Type="Embed" ProgID="Equation.3" ShapeID="_x0000_i1331" DrawAspect="Content" ObjectID="_1786109799" r:id="rId682"/>
        </w:object>
      </w:r>
    </w:p>
    <w:p w14:paraId="599922D3" w14:textId="77777777" w:rsidR="00094174" w:rsidRPr="00094174" w:rsidRDefault="00094174" w:rsidP="00094174">
      <w:pPr>
        <w:shd w:val="clear" w:color="auto" w:fill="FFFFFF"/>
        <w:adjustRightInd w:val="0"/>
        <w:spacing w:line="360" w:lineRule="auto"/>
        <w:ind w:left="284" w:right="284"/>
        <w:rPr>
          <w:i/>
          <w:sz w:val="28"/>
          <w:szCs w:val="28"/>
        </w:rPr>
      </w:pPr>
      <w:r w:rsidRPr="00094174">
        <w:rPr>
          <w:b/>
          <w:sz w:val="28"/>
          <w:szCs w:val="28"/>
        </w:rPr>
        <w:object w:dxaOrig="4380" w:dyaOrig="720" w14:anchorId="02AFE494">
          <v:shape id="_x0000_i1332" type="#_x0000_t75" style="width:219pt;height:36.75pt" o:ole="">
            <v:imagedata r:id="rId683" o:title=""/>
          </v:shape>
          <o:OLEObject Type="Embed" ProgID="Equation.3" ShapeID="_x0000_i1332" DrawAspect="Content" ObjectID="_1786109800" r:id="rId684"/>
        </w:object>
      </w:r>
    </w:p>
    <w:p w14:paraId="62D9D004" w14:textId="77777777" w:rsidR="00094174" w:rsidRPr="00094174" w:rsidRDefault="00094174" w:rsidP="00094174">
      <w:pPr>
        <w:shd w:val="clear" w:color="auto" w:fill="FFFFFF"/>
        <w:adjustRightInd w:val="0"/>
        <w:spacing w:line="360" w:lineRule="auto"/>
        <w:ind w:left="284" w:right="284"/>
        <w:rPr>
          <w:b/>
          <w:sz w:val="28"/>
          <w:szCs w:val="28"/>
        </w:rPr>
      </w:pPr>
      <w:r w:rsidRPr="00094174">
        <w:rPr>
          <w:b/>
          <w:sz w:val="28"/>
          <w:szCs w:val="28"/>
        </w:rPr>
        <w:object w:dxaOrig="4599" w:dyaOrig="680" w14:anchorId="30E0AFFF">
          <v:shape id="_x0000_i1333" type="#_x0000_t75" style="width:230.25pt;height:33.75pt" o:ole="">
            <v:imagedata r:id="rId685" o:title=""/>
          </v:shape>
          <o:OLEObject Type="Embed" ProgID="Equation.3" ShapeID="_x0000_i1333" DrawAspect="Content" ObjectID="_1786109801" r:id="rId686"/>
        </w:object>
      </w:r>
    </w:p>
    <w:p w14:paraId="590E21B6" w14:textId="77777777" w:rsidR="00094174" w:rsidRPr="00094174" w:rsidRDefault="00094174" w:rsidP="00094174">
      <w:pPr>
        <w:spacing w:line="360" w:lineRule="auto"/>
        <w:ind w:left="284" w:right="284"/>
        <w:rPr>
          <w:sz w:val="28"/>
          <w:szCs w:val="28"/>
        </w:rPr>
      </w:pPr>
      <w:r w:rsidRPr="00094174">
        <w:rPr>
          <w:sz w:val="28"/>
          <w:szCs w:val="28"/>
          <w:u w:val="single"/>
        </w:rPr>
        <w:t>Рівень механізації праці в загальних витратах праці</w:t>
      </w:r>
      <w:r w:rsidRPr="00817ACF">
        <w:rPr>
          <w:position w:val="-14"/>
          <w:sz w:val="28"/>
          <w:szCs w:val="28"/>
        </w:rPr>
        <w:object w:dxaOrig="639" w:dyaOrig="380" w14:anchorId="36CCA640">
          <v:shape id="_x0000_i1334" type="#_x0000_t75" style="width:31.5pt;height:18.75pt" o:ole="">
            <v:imagedata r:id="rId687" o:title=""/>
          </v:shape>
          <o:OLEObject Type="Embed" ProgID="Equation.3" ShapeID="_x0000_i1334" DrawAspect="Content" ObjectID="_1786109802" r:id="rId688"/>
        </w:object>
      </w:r>
      <w:r w:rsidRPr="00094174">
        <w:rPr>
          <w:sz w:val="28"/>
          <w:szCs w:val="28"/>
        </w:rPr>
        <w:t>.</w:t>
      </w:r>
    </w:p>
    <w:p w14:paraId="0E30316A" w14:textId="77777777" w:rsidR="00094174" w:rsidRPr="00094174" w:rsidRDefault="00094174" w:rsidP="00094174">
      <w:pPr>
        <w:spacing w:line="360" w:lineRule="auto"/>
        <w:ind w:left="284" w:right="284"/>
        <w:rPr>
          <w:sz w:val="28"/>
          <w:szCs w:val="28"/>
        </w:rPr>
      </w:pPr>
      <w:r w:rsidRPr="00094174">
        <w:rPr>
          <w:sz w:val="28"/>
          <w:szCs w:val="28"/>
        </w:rPr>
        <w:object w:dxaOrig="1620" w:dyaOrig="780" w14:anchorId="6412C335">
          <v:shape id="_x0000_i1335" type="#_x0000_t75" style="width:80.25pt;height:38.25pt" o:ole="">
            <v:imagedata r:id="rId689" o:title=""/>
          </v:shape>
          <o:OLEObject Type="Embed" ProgID="Equation.3" ShapeID="_x0000_i1335" DrawAspect="Content" ObjectID="_1786109803" r:id="rId690"/>
        </w:object>
      </w:r>
    </w:p>
    <w:p w14:paraId="69E4715E" w14:textId="77777777" w:rsidR="00094174" w:rsidRPr="00094174" w:rsidRDefault="00094174" w:rsidP="00094174">
      <w:pPr>
        <w:spacing w:line="360" w:lineRule="auto"/>
        <w:ind w:left="284" w:right="284"/>
        <w:rPr>
          <w:sz w:val="28"/>
          <w:szCs w:val="28"/>
        </w:rPr>
      </w:pPr>
      <w:r w:rsidRPr="00094174">
        <w:rPr>
          <w:sz w:val="28"/>
          <w:szCs w:val="28"/>
        </w:rPr>
        <w:t xml:space="preserve">де </w:t>
      </w:r>
      <w:r w:rsidRPr="00817ACF">
        <w:rPr>
          <w:position w:val="-14"/>
          <w:sz w:val="28"/>
          <w:szCs w:val="28"/>
        </w:rPr>
        <w:object w:dxaOrig="260" w:dyaOrig="380" w14:anchorId="3ED7BFEA">
          <v:shape id="_x0000_i1336" type="#_x0000_t75" style="width:14.25pt;height:18.75pt" o:ole="">
            <v:imagedata r:id="rId691" o:title=""/>
          </v:shape>
          <o:OLEObject Type="Embed" ProgID="Equation.3" ShapeID="_x0000_i1336" DrawAspect="Content" ObjectID="_1786109804" r:id="rId692"/>
        </w:object>
      </w:r>
      <w:r w:rsidRPr="00094174">
        <w:rPr>
          <w:sz w:val="28"/>
          <w:szCs w:val="28"/>
        </w:rPr>
        <w:t xml:space="preserve"> - машинний час на виготовлення одиниці продукції, хв.;</w:t>
      </w:r>
    </w:p>
    <w:p w14:paraId="7BDE1663" w14:textId="77777777" w:rsidR="00094174" w:rsidRPr="00094174" w:rsidRDefault="00094174" w:rsidP="00094174">
      <w:pPr>
        <w:spacing w:line="360" w:lineRule="auto"/>
        <w:ind w:left="284" w:right="284"/>
        <w:rPr>
          <w:sz w:val="28"/>
          <w:szCs w:val="28"/>
        </w:rPr>
      </w:pPr>
      <w:r w:rsidRPr="00817ACF">
        <w:rPr>
          <w:position w:val="-14"/>
          <w:sz w:val="28"/>
          <w:szCs w:val="28"/>
        </w:rPr>
        <w:object w:dxaOrig="460" w:dyaOrig="380" w14:anchorId="75EA50EA">
          <v:shape id="_x0000_i1337" type="#_x0000_t75" style="width:23.25pt;height:18.75pt" o:ole="">
            <v:imagedata r:id="rId693" o:title=""/>
          </v:shape>
          <o:OLEObject Type="Embed" ProgID="Equation.3" ShapeID="_x0000_i1337" DrawAspect="Content" ObjectID="_1786109805" r:id="rId694"/>
        </w:object>
      </w:r>
      <w:r w:rsidRPr="00094174">
        <w:rPr>
          <w:sz w:val="28"/>
          <w:szCs w:val="28"/>
        </w:rPr>
        <w:t>- трудомісткість одиниці продукції, хв.</w:t>
      </w:r>
    </w:p>
    <w:p w14:paraId="120DBBBE" w14:textId="77777777" w:rsidR="00094174" w:rsidRPr="00094174" w:rsidRDefault="00094174" w:rsidP="00094174">
      <w:pPr>
        <w:spacing w:line="360" w:lineRule="auto"/>
        <w:ind w:left="284" w:right="284"/>
        <w:rPr>
          <w:sz w:val="28"/>
          <w:szCs w:val="28"/>
        </w:rPr>
      </w:pPr>
      <w:r w:rsidRPr="00817ACF">
        <w:rPr>
          <w:position w:val="-14"/>
          <w:sz w:val="28"/>
          <w:szCs w:val="28"/>
        </w:rPr>
        <w:object w:dxaOrig="1420" w:dyaOrig="360" w14:anchorId="392F2A34">
          <v:shape id="_x0000_i1338" type="#_x0000_t75" style="width:71.25pt;height:18.75pt" o:ole="">
            <v:imagedata r:id="rId695" o:title=""/>
          </v:shape>
          <o:OLEObject Type="Embed" ProgID="Equation.3" ShapeID="_x0000_i1338" DrawAspect="Content" ObjectID="_1786109806" r:id="rId696"/>
        </w:object>
      </w:r>
      <w:r w:rsidRPr="00094174">
        <w:rPr>
          <w:sz w:val="28"/>
          <w:szCs w:val="28"/>
        </w:rPr>
        <w:t xml:space="preserve"> - машинний час на виготовлення одиниці продукції (по каталогу)</w:t>
      </w:r>
    </w:p>
    <w:p w14:paraId="33E83187" w14:textId="77777777" w:rsidR="00094174" w:rsidRPr="00094174" w:rsidRDefault="00094174" w:rsidP="00094174">
      <w:pPr>
        <w:spacing w:line="360" w:lineRule="auto"/>
        <w:ind w:left="284" w:right="284"/>
        <w:rPr>
          <w:sz w:val="28"/>
          <w:szCs w:val="28"/>
        </w:rPr>
      </w:pPr>
      <w:r w:rsidRPr="00094174">
        <w:rPr>
          <w:sz w:val="28"/>
          <w:szCs w:val="28"/>
        </w:rPr>
        <w:object w:dxaOrig="1400" w:dyaOrig="360" w14:anchorId="6172D6D8">
          <v:shape id="_x0000_i1339" type="#_x0000_t75" style="width:70.5pt;height:18.75pt" o:ole="">
            <v:imagedata r:id="rId697" o:title=""/>
          </v:shape>
          <o:OLEObject Type="Embed" ProgID="Equation.3" ShapeID="_x0000_i1339" DrawAspect="Content" ObjectID="_1786109807" r:id="rId698"/>
        </w:object>
      </w:r>
    </w:p>
    <w:p w14:paraId="6DC0E926" w14:textId="77777777" w:rsidR="00094174" w:rsidRPr="00094174" w:rsidRDefault="00094174" w:rsidP="00094174">
      <w:pPr>
        <w:spacing w:line="360" w:lineRule="auto"/>
        <w:ind w:left="284" w:right="284"/>
        <w:rPr>
          <w:sz w:val="28"/>
          <w:szCs w:val="28"/>
        </w:rPr>
      </w:pPr>
      <w:r w:rsidRPr="00094174">
        <w:rPr>
          <w:sz w:val="28"/>
          <w:szCs w:val="28"/>
        </w:rPr>
        <w:object w:dxaOrig="1040" w:dyaOrig="380" w14:anchorId="0DA90107">
          <v:shape id="_x0000_i1340" type="#_x0000_t75" style="width:52.5pt;height:18.75pt" o:ole="">
            <v:imagedata r:id="rId699" o:title=""/>
          </v:shape>
          <o:OLEObject Type="Embed" ProgID="Equation.3" ShapeID="_x0000_i1340" DrawAspect="Content" ObjectID="_1786109808" r:id="rId700"/>
        </w:object>
      </w:r>
    </w:p>
    <w:p w14:paraId="1CBD403B" w14:textId="77777777" w:rsidR="00094174" w:rsidRPr="00094174" w:rsidRDefault="00094174" w:rsidP="00094174">
      <w:pPr>
        <w:spacing w:line="360" w:lineRule="auto"/>
        <w:ind w:left="284" w:right="284"/>
        <w:rPr>
          <w:color w:val="000000"/>
          <w:sz w:val="28"/>
          <w:szCs w:val="28"/>
        </w:rPr>
      </w:pPr>
      <w:r w:rsidRPr="00817ACF">
        <w:rPr>
          <w:b/>
          <w:color w:val="000000"/>
          <w:position w:val="-14"/>
          <w:sz w:val="28"/>
          <w:szCs w:val="28"/>
        </w:rPr>
        <w:object w:dxaOrig="2320" w:dyaOrig="380" w14:anchorId="279913E1">
          <v:shape id="_x0000_i1341" type="#_x0000_t75" style="width:116.25pt;height:18.75pt" o:ole="">
            <v:imagedata r:id="rId701" o:title=""/>
          </v:shape>
          <o:OLEObject Type="Embed" ProgID="Equation.3" ShapeID="_x0000_i1341" DrawAspect="Content" ObjectID="_1786109809" r:id="rId702"/>
        </w:object>
      </w:r>
      <w:r w:rsidRPr="00094174">
        <w:rPr>
          <w:b/>
          <w:color w:val="000000"/>
          <w:sz w:val="28"/>
          <w:szCs w:val="28"/>
        </w:rPr>
        <w:t xml:space="preserve"> - </w:t>
      </w:r>
      <w:r w:rsidRPr="00094174">
        <w:rPr>
          <w:color w:val="000000"/>
          <w:sz w:val="28"/>
          <w:szCs w:val="28"/>
        </w:rPr>
        <w:t>час необхідний на виготовлення однієї одиниці продукції (норма часу), хв;</w:t>
      </w:r>
    </w:p>
    <w:p w14:paraId="2355E0CA"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220" w:dyaOrig="380" w14:anchorId="369C6A44">
          <v:shape id="_x0000_i1342" type="#_x0000_t75" style="width:10.5pt;height:18.75pt" o:ole="">
            <v:imagedata r:id="rId703" o:title=""/>
          </v:shape>
          <o:OLEObject Type="Embed" ProgID="Equation.3" ShapeID="_x0000_i1342" DrawAspect="Content" ObjectID="_1786109810" r:id="rId704"/>
        </w:object>
      </w:r>
      <w:r w:rsidRPr="00094174">
        <w:rPr>
          <w:color w:val="000000"/>
          <w:sz w:val="28"/>
          <w:szCs w:val="28"/>
        </w:rPr>
        <w:t xml:space="preserve"> - час основної роботи на облікову одиницю продукції</w:t>
      </w:r>
    </w:p>
    <w:p w14:paraId="309D788E"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220" w:dyaOrig="380" w14:anchorId="29A59024">
          <v:shape id="_x0000_i1343" type="#_x0000_t75" style="width:10.5pt;height:18.75pt" o:ole="">
            <v:imagedata r:id="rId705" o:title=""/>
          </v:shape>
          <o:OLEObject Type="Embed" ProgID="Equation.3" ShapeID="_x0000_i1343" DrawAspect="Content" ObjectID="_1786109811" r:id="rId706"/>
        </w:object>
      </w:r>
      <w:r w:rsidRPr="00094174">
        <w:rPr>
          <w:color w:val="000000"/>
          <w:sz w:val="28"/>
          <w:szCs w:val="28"/>
        </w:rPr>
        <w:t xml:space="preserve"> - час допоміжної роботи на облікову одиницю</w:t>
      </w:r>
    </w:p>
    <w:p w14:paraId="2426AAE4" w14:textId="77777777" w:rsidR="00094174" w:rsidRPr="00094174" w:rsidRDefault="00094174" w:rsidP="00094174">
      <w:pPr>
        <w:spacing w:line="360" w:lineRule="auto"/>
        <w:ind w:left="284" w:right="284"/>
        <w:rPr>
          <w:color w:val="000000"/>
          <w:sz w:val="28"/>
          <w:szCs w:val="28"/>
        </w:rPr>
      </w:pPr>
      <w:r w:rsidRPr="00817ACF">
        <w:rPr>
          <w:color w:val="000000"/>
          <w:position w:val="-14"/>
          <w:sz w:val="28"/>
          <w:szCs w:val="28"/>
        </w:rPr>
        <w:object w:dxaOrig="360" w:dyaOrig="380" w14:anchorId="4F977BF6">
          <v:shape id="_x0000_i1344" type="#_x0000_t75" style="width:18.75pt;height:18.75pt" o:ole="">
            <v:imagedata r:id="rId707" o:title=""/>
          </v:shape>
          <o:OLEObject Type="Embed" ProgID="Equation.3" ShapeID="_x0000_i1344" DrawAspect="Content" ObjectID="_1786109812" r:id="rId708"/>
        </w:object>
      </w:r>
      <w:r w:rsidRPr="00094174">
        <w:rPr>
          <w:color w:val="000000"/>
          <w:sz w:val="28"/>
          <w:szCs w:val="28"/>
        </w:rPr>
        <w:t xml:space="preserve"> - коефіцієнт, що враховує додатковий час необхідний на обслуговування та додаткові роботи</w:t>
      </w:r>
    </w:p>
    <w:p w14:paraId="7A76B55B" w14:textId="77777777" w:rsidR="00094174" w:rsidRPr="00094174" w:rsidRDefault="00094174" w:rsidP="00094174">
      <w:pPr>
        <w:spacing w:line="360" w:lineRule="auto"/>
        <w:ind w:left="284" w:right="284"/>
        <w:rPr>
          <w:color w:val="000000"/>
          <w:sz w:val="28"/>
          <w:szCs w:val="28"/>
        </w:rPr>
      </w:pPr>
      <w:r w:rsidRPr="00817ACF">
        <w:rPr>
          <w:color w:val="000000"/>
          <w:position w:val="-34"/>
          <w:sz w:val="28"/>
          <w:szCs w:val="28"/>
        </w:rPr>
        <w:object w:dxaOrig="2020" w:dyaOrig="800" w14:anchorId="017B5FC4">
          <v:shape id="_x0000_i1345" type="#_x0000_t75" style="width:101.25pt;height:40.5pt" o:ole="">
            <v:imagedata r:id="rId709" o:title=""/>
          </v:shape>
          <o:OLEObject Type="Embed" ProgID="Equation.3" ShapeID="_x0000_i1345" DrawAspect="Content" ObjectID="_1786109813" r:id="rId710"/>
        </w:object>
      </w:r>
      <w:r w:rsidRPr="00094174">
        <w:rPr>
          <w:color w:val="000000"/>
          <w:sz w:val="28"/>
          <w:szCs w:val="28"/>
        </w:rPr>
        <w:t xml:space="preserve"> - час основної роботи на облікову одиницю продукції, хв</w:t>
      </w:r>
    </w:p>
    <w:p w14:paraId="37185DAB" w14:textId="77777777" w:rsidR="00094174" w:rsidRPr="00094174" w:rsidRDefault="00094174" w:rsidP="00094174">
      <w:pPr>
        <w:spacing w:line="360" w:lineRule="auto"/>
        <w:ind w:left="284" w:right="284"/>
        <w:rPr>
          <w:color w:val="000000"/>
          <w:sz w:val="28"/>
          <w:szCs w:val="28"/>
        </w:rPr>
      </w:pPr>
      <w:r w:rsidRPr="00817ACF">
        <w:rPr>
          <w:color w:val="000000"/>
          <w:position w:val="-14"/>
          <w:sz w:val="28"/>
          <w:szCs w:val="28"/>
        </w:rPr>
        <w:object w:dxaOrig="340" w:dyaOrig="380" w14:anchorId="75159C0B">
          <v:shape id="_x0000_i1346" type="#_x0000_t75" style="width:16.5pt;height:18.75pt" o:ole="">
            <v:imagedata r:id="rId711" o:title=""/>
          </v:shape>
          <o:OLEObject Type="Embed" ProgID="Equation.3" ShapeID="_x0000_i1346" DrawAspect="Content" ObjectID="_1786109814" r:id="rId712"/>
        </w:object>
      </w:r>
      <w:r w:rsidRPr="00094174">
        <w:rPr>
          <w:color w:val="000000"/>
          <w:sz w:val="28"/>
          <w:szCs w:val="28"/>
        </w:rPr>
        <w:t xml:space="preserve"> - облікова одиниця продукції, шт.</w:t>
      </w:r>
    </w:p>
    <w:p w14:paraId="3CCE3B78" w14:textId="77777777" w:rsidR="00094174" w:rsidRPr="00094174" w:rsidRDefault="00094174" w:rsidP="00094174">
      <w:pPr>
        <w:spacing w:line="360" w:lineRule="auto"/>
        <w:ind w:left="284" w:right="284"/>
        <w:rPr>
          <w:color w:val="000000"/>
          <w:sz w:val="28"/>
          <w:szCs w:val="28"/>
        </w:rPr>
      </w:pPr>
      <w:r w:rsidRPr="00817ACF">
        <w:rPr>
          <w:color w:val="000000"/>
          <w:position w:val="-14"/>
          <w:sz w:val="28"/>
          <w:szCs w:val="28"/>
        </w:rPr>
        <w:object w:dxaOrig="1320" w:dyaOrig="380" w14:anchorId="59105AE4">
          <v:shape id="_x0000_i1347" type="#_x0000_t75" style="width:65.25pt;height:18.75pt" o:ole="">
            <v:imagedata r:id="rId713" o:title=""/>
          </v:shape>
          <o:OLEObject Type="Embed" ProgID="Equation.3" ShapeID="_x0000_i1347" DrawAspect="Content" ObjectID="_1786109815" r:id="rId714"/>
        </w:object>
      </w:r>
      <w:r w:rsidRPr="00094174">
        <w:rPr>
          <w:color w:val="000000"/>
          <w:sz w:val="28"/>
          <w:szCs w:val="28"/>
        </w:rPr>
        <w:t xml:space="preserve"> - коефіцієнт, що враховує технічні витрати</w:t>
      </w:r>
    </w:p>
    <w:p w14:paraId="4ECC35F9" w14:textId="77777777" w:rsidR="00094174" w:rsidRPr="00094174" w:rsidRDefault="00094174" w:rsidP="00094174">
      <w:pPr>
        <w:spacing w:line="360" w:lineRule="auto"/>
        <w:ind w:left="284" w:right="284"/>
        <w:rPr>
          <w:color w:val="000000"/>
          <w:sz w:val="28"/>
          <w:szCs w:val="28"/>
        </w:rPr>
      </w:pPr>
      <w:r w:rsidRPr="00817ACF">
        <w:rPr>
          <w:color w:val="000000"/>
          <w:position w:val="-14"/>
          <w:sz w:val="28"/>
          <w:szCs w:val="28"/>
        </w:rPr>
        <w:object w:dxaOrig="400" w:dyaOrig="420" w14:anchorId="637BBCCF">
          <v:shape id="_x0000_i1348" type="#_x0000_t75" style="width:19.5pt;height:21.75pt" o:ole="">
            <v:imagedata r:id="rId715" o:title=""/>
          </v:shape>
          <o:OLEObject Type="Embed" ProgID="Equation.3" ShapeID="_x0000_i1348" DrawAspect="Content" ObjectID="_1786109816" r:id="rId716"/>
        </w:object>
      </w:r>
      <w:r w:rsidRPr="00094174">
        <w:rPr>
          <w:color w:val="000000"/>
          <w:sz w:val="28"/>
          <w:szCs w:val="28"/>
        </w:rPr>
        <w:t xml:space="preserve"> - кількість робочих циклів за хвилину</w:t>
      </w:r>
    </w:p>
    <w:p w14:paraId="0B3F60F6" w14:textId="77777777" w:rsidR="00094174" w:rsidRPr="00094174" w:rsidRDefault="00094174" w:rsidP="00094174">
      <w:pPr>
        <w:spacing w:line="360" w:lineRule="auto"/>
        <w:ind w:left="284" w:right="284"/>
        <w:rPr>
          <w:color w:val="000000"/>
          <w:sz w:val="28"/>
          <w:szCs w:val="28"/>
        </w:rPr>
      </w:pPr>
      <w:r w:rsidRPr="00817ACF">
        <w:rPr>
          <w:color w:val="000000"/>
          <w:position w:val="-14"/>
          <w:sz w:val="28"/>
          <w:szCs w:val="28"/>
        </w:rPr>
        <w:object w:dxaOrig="360" w:dyaOrig="380" w14:anchorId="1D074531">
          <v:shape id="_x0000_i1349" type="#_x0000_t75" style="width:18.75pt;height:18.75pt" o:ole="">
            <v:imagedata r:id="rId717" o:title=""/>
          </v:shape>
          <o:OLEObject Type="Embed" ProgID="Equation.3" ShapeID="_x0000_i1349" DrawAspect="Content" ObjectID="_1786109817" r:id="rId718"/>
        </w:object>
      </w:r>
      <w:r w:rsidRPr="00094174">
        <w:rPr>
          <w:color w:val="000000"/>
          <w:sz w:val="28"/>
          <w:szCs w:val="28"/>
        </w:rPr>
        <w:t xml:space="preserve"> - кількість одиниць продукції за один цикл</w:t>
      </w:r>
    </w:p>
    <w:p w14:paraId="19776622"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2760" w:dyaOrig="620" w14:anchorId="3AF6232C">
          <v:shape id="_x0000_i1350" type="#_x0000_t75" style="width:137.25pt;height:30.75pt" o:ole="">
            <v:imagedata r:id="rId719" o:title=""/>
          </v:shape>
          <o:OLEObject Type="Embed" ProgID="Equation.3" ShapeID="_x0000_i1350" DrawAspect="Content" ObjectID="_1786109818" r:id="rId720"/>
        </w:object>
      </w:r>
    </w:p>
    <w:p w14:paraId="1495D2A3"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3980" w:dyaOrig="360" w14:anchorId="0FB01592">
          <v:shape id="_x0000_i1351" type="#_x0000_t75" style="width:198pt;height:18.75pt" o:ole="">
            <v:imagedata r:id="rId721" o:title=""/>
          </v:shape>
          <o:OLEObject Type="Embed" ProgID="Equation.3" ShapeID="_x0000_i1351" DrawAspect="Content" ObjectID="_1786109819" r:id="rId722"/>
        </w:object>
      </w:r>
    </w:p>
    <w:p w14:paraId="52BE781A" w14:textId="77777777" w:rsidR="00094174" w:rsidRPr="00094174" w:rsidRDefault="00094174" w:rsidP="00094174">
      <w:pPr>
        <w:spacing w:line="360" w:lineRule="auto"/>
        <w:ind w:left="284" w:right="284"/>
        <w:rPr>
          <w:b/>
          <w:color w:val="000000"/>
          <w:sz w:val="28"/>
          <w:szCs w:val="28"/>
        </w:rPr>
      </w:pPr>
      <w:r w:rsidRPr="00094174">
        <w:rPr>
          <w:b/>
          <w:color w:val="000000"/>
          <w:sz w:val="28"/>
          <w:szCs w:val="28"/>
        </w:rPr>
        <w:object w:dxaOrig="4380" w:dyaOrig="360" w14:anchorId="7138398F">
          <v:shape id="_x0000_i1352" type="#_x0000_t75" style="width:219pt;height:18.75pt" o:ole="">
            <v:imagedata r:id="rId723" o:title=""/>
          </v:shape>
          <o:OLEObject Type="Embed" ProgID="Equation.3" ShapeID="_x0000_i1352" DrawAspect="Content" ObjectID="_1786109820" r:id="rId724"/>
        </w:object>
      </w:r>
    </w:p>
    <w:p w14:paraId="701262D2"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2760" w:dyaOrig="620" w14:anchorId="150513A5">
          <v:shape id="_x0000_i1353" type="#_x0000_t75" style="width:137.25pt;height:30.75pt" o:ole="">
            <v:imagedata r:id="rId725" o:title=""/>
          </v:shape>
          <o:OLEObject Type="Embed" ProgID="Equation.3" ShapeID="_x0000_i1353" DrawAspect="Content" ObjectID="_1786109821" r:id="rId726"/>
        </w:object>
      </w:r>
    </w:p>
    <w:p w14:paraId="0C660947" w14:textId="77777777" w:rsidR="00094174" w:rsidRPr="00094174" w:rsidRDefault="00094174" w:rsidP="00094174">
      <w:pPr>
        <w:spacing w:line="360" w:lineRule="auto"/>
        <w:ind w:left="284" w:right="284"/>
        <w:rPr>
          <w:color w:val="000000"/>
          <w:sz w:val="28"/>
          <w:szCs w:val="28"/>
        </w:rPr>
      </w:pPr>
      <w:r w:rsidRPr="00094174">
        <w:rPr>
          <w:color w:val="000000"/>
          <w:sz w:val="28"/>
          <w:szCs w:val="28"/>
        </w:rPr>
        <w:object w:dxaOrig="3980" w:dyaOrig="360" w14:anchorId="7ECF5B9B">
          <v:shape id="_x0000_i1354" type="#_x0000_t75" style="width:199.5pt;height:18.75pt" o:ole="">
            <v:imagedata r:id="rId727" o:title=""/>
          </v:shape>
          <o:OLEObject Type="Embed" ProgID="Equation.3" ShapeID="_x0000_i1354" DrawAspect="Content" ObjectID="_1786109822" r:id="rId728"/>
        </w:object>
      </w:r>
    </w:p>
    <w:p w14:paraId="417EAD5A" w14:textId="77777777" w:rsidR="00094174" w:rsidRPr="00094174" w:rsidRDefault="00094174" w:rsidP="00094174">
      <w:pPr>
        <w:spacing w:line="360" w:lineRule="auto"/>
        <w:ind w:left="284" w:right="284"/>
        <w:rPr>
          <w:b/>
          <w:color w:val="000000"/>
          <w:sz w:val="28"/>
          <w:szCs w:val="28"/>
        </w:rPr>
      </w:pPr>
      <w:r w:rsidRPr="00094174">
        <w:rPr>
          <w:b/>
          <w:color w:val="000000"/>
          <w:sz w:val="28"/>
          <w:szCs w:val="28"/>
        </w:rPr>
        <w:object w:dxaOrig="4440" w:dyaOrig="360" w14:anchorId="73FA5220">
          <v:shape id="_x0000_i1355" type="#_x0000_t75" style="width:221.25pt;height:18.75pt" o:ole="">
            <v:imagedata r:id="rId729" o:title=""/>
          </v:shape>
          <o:OLEObject Type="Embed" ProgID="Equation.3" ShapeID="_x0000_i1355" DrawAspect="Content" ObjectID="_1786109823" r:id="rId730"/>
        </w:object>
      </w:r>
    </w:p>
    <w:p w14:paraId="33CD3741" w14:textId="77777777" w:rsidR="00094174" w:rsidRPr="00094174" w:rsidRDefault="00094174" w:rsidP="00094174">
      <w:pPr>
        <w:spacing w:line="360" w:lineRule="auto"/>
        <w:ind w:left="284" w:right="284"/>
        <w:rPr>
          <w:sz w:val="28"/>
          <w:szCs w:val="28"/>
        </w:rPr>
      </w:pPr>
      <w:r w:rsidRPr="00094174">
        <w:rPr>
          <w:sz w:val="28"/>
          <w:szCs w:val="28"/>
        </w:rPr>
        <w:object w:dxaOrig="1560" w:dyaOrig="360" w14:anchorId="652D898A">
          <v:shape id="_x0000_i1356" type="#_x0000_t75" style="width:77.25pt;height:18.75pt" o:ole="">
            <v:imagedata r:id="rId731" o:title=""/>
          </v:shape>
          <o:OLEObject Type="Embed" ProgID="Equation.3" ShapeID="_x0000_i1356" DrawAspect="Content" ObjectID="_1786109824" r:id="rId732"/>
        </w:object>
      </w:r>
      <w:r w:rsidRPr="00094174">
        <w:rPr>
          <w:sz w:val="28"/>
          <w:szCs w:val="28"/>
        </w:rPr>
        <w:t xml:space="preserve"> </w:t>
      </w:r>
    </w:p>
    <w:p w14:paraId="62CD7F1E" w14:textId="77777777" w:rsidR="00094174" w:rsidRPr="00094174" w:rsidRDefault="00094174" w:rsidP="00094174">
      <w:pPr>
        <w:spacing w:line="360" w:lineRule="auto"/>
        <w:ind w:left="284" w:right="284"/>
        <w:rPr>
          <w:sz w:val="28"/>
          <w:szCs w:val="28"/>
        </w:rPr>
      </w:pPr>
      <w:r w:rsidRPr="00094174">
        <w:rPr>
          <w:sz w:val="28"/>
          <w:szCs w:val="28"/>
        </w:rPr>
        <w:object w:dxaOrig="1560" w:dyaOrig="360" w14:anchorId="1F024CF9">
          <v:shape id="_x0000_i1357" type="#_x0000_t75" style="width:78.75pt;height:18.75pt" o:ole="">
            <v:imagedata r:id="rId733" o:title=""/>
          </v:shape>
          <o:OLEObject Type="Embed" ProgID="Equation.3" ShapeID="_x0000_i1357" DrawAspect="Content" ObjectID="_1786109825" r:id="rId734"/>
        </w:object>
      </w:r>
    </w:p>
    <w:p w14:paraId="00929F2F" w14:textId="77777777" w:rsidR="00094174" w:rsidRPr="00094174" w:rsidRDefault="00094174" w:rsidP="00094174">
      <w:pPr>
        <w:spacing w:line="360" w:lineRule="auto"/>
        <w:ind w:left="284" w:right="284"/>
        <w:rPr>
          <w:sz w:val="28"/>
          <w:szCs w:val="28"/>
        </w:rPr>
      </w:pPr>
      <w:r w:rsidRPr="00094174">
        <w:rPr>
          <w:sz w:val="28"/>
          <w:szCs w:val="28"/>
        </w:rPr>
        <w:object w:dxaOrig="2940" w:dyaOrig="660" w14:anchorId="364FBE21">
          <v:shape id="_x0000_i1358" type="#_x0000_t75" style="width:147pt;height:33.75pt" o:ole="">
            <v:imagedata r:id="rId735" o:title=""/>
          </v:shape>
          <o:OLEObject Type="Embed" ProgID="Equation.3" ShapeID="_x0000_i1358" DrawAspect="Content" ObjectID="_1786109826" r:id="rId736"/>
        </w:object>
      </w:r>
    </w:p>
    <w:p w14:paraId="13F1762A" w14:textId="77777777" w:rsidR="00094174" w:rsidRPr="00094174" w:rsidRDefault="00094174" w:rsidP="00094174">
      <w:pPr>
        <w:spacing w:line="360" w:lineRule="auto"/>
        <w:ind w:left="284" w:right="284"/>
        <w:rPr>
          <w:sz w:val="28"/>
          <w:szCs w:val="28"/>
        </w:rPr>
      </w:pPr>
      <w:r w:rsidRPr="00094174">
        <w:rPr>
          <w:sz w:val="28"/>
          <w:szCs w:val="28"/>
        </w:rPr>
        <w:object w:dxaOrig="2640" w:dyaOrig="660" w14:anchorId="2C3DD161">
          <v:shape id="_x0000_i1359" type="#_x0000_t75" style="width:132pt;height:33.75pt" o:ole="">
            <v:imagedata r:id="rId737" o:title=""/>
          </v:shape>
          <o:OLEObject Type="Embed" ProgID="Equation.3" ShapeID="_x0000_i1359" DrawAspect="Content" ObjectID="_1786109827" r:id="rId738"/>
        </w:object>
      </w:r>
    </w:p>
    <w:p w14:paraId="314EE38E" w14:textId="77777777" w:rsidR="00094174" w:rsidRPr="00094174" w:rsidRDefault="00094174" w:rsidP="00094174">
      <w:pPr>
        <w:spacing w:line="360" w:lineRule="auto"/>
        <w:ind w:left="284" w:right="284"/>
        <w:rPr>
          <w:color w:val="000000"/>
          <w:sz w:val="28"/>
          <w:szCs w:val="28"/>
        </w:rPr>
      </w:pPr>
      <w:r w:rsidRPr="00094174">
        <w:rPr>
          <w:color w:val="000000"/>
          <w:sz w:val="28"/>
          <w:szCs w:val="28"/>
        </w:rPr>
        <w:t xml:space="preserve">Всі показники, що характеризують економічну ефективність заносимо до </w:t>
      </w:r>
      <w:r w:rsidR="00817ACF">
        <w:rPr>
          <w:color w:val="000000"/>
          <w:sz w:val="28"/>
          <w:szCs w:val="28"/>
        </w:rPr>
        <w:t>табл.</w:t>
      </w:r>
      <w:r w:rsidRPr="00094174">
        <w:rPr>
          <w:color w:val="000000"/>
          <w:sz w:val="28"/>
          <w:szCs w:val="28"/>
        </w:rPr>
        <w:t xml:space="preserve"> </w:t>
      </w:r>
      <w:r w:rsidR="00817ACF">
        <w:rPr>
          <w:color w:val="000000"/>
          <w:sz w:val="28"/>
          <w:szCs w:val="28"/>
        </w:rPr>
        <w:t>_.</w:t>
      </w:r>
      <w:r w:rsidRPr="00094174">
        <w:rPr>
          <w:color w:val="000000"/>
          <w:sz w:val="28"/>
          <w:szCs w:val="28"/>
        </w:rPr>
        <w:t>4.</w:t>
      </w:r>
    </w:p>
    <w:p w14:paraId="3A7C89B4" w14:textId="77777777" w:rsidR="00094174" w:rsidRPr="00817ACF" w:rsidRDefault="00094174" w:rsidP="00094174">
      <w:pPr>
        <w:spacing w:line="360" w:lineRule="auto"/>
        <w:ind w:left="284" w:right="284"/>
        <w:jc w:val="right"/>
        <w:rPr>
          <w:color w:val="000000"/>
          <w:sz w:val="28"/>
          <w:szCs w:val="28"/>
        </w:rPr>
      </w:pPr>
      <w:r w:rsidRPr="00817ACF">
        <w:rPr>
          <w:color w:val="000000"/>
          <w:sz w:val="28"/>
          <w:szCs w:val="28"/>
        </w:rPr>
        <w:t xml:space="preserve">Таблиця </w:t>
      </w:r>
      <w:r w:rsidR="00817ACF">
        <w:rPr>
          <w:color w:val="000000"/>
          <w:sz w:val="28"/>
          <w:szCs w:val="28"/>
        </w:rPr>
        <w:t>_.</w:t>
      </w:r>
      <w:r w:rsidRPr="00817ACF">
        <w:rPr>
          <w:color w:val="000000"/>
          <w:sz w:val="28"/>
          <w:szCs w:val="28"/>
        </w:rPr>
        <w:t>4</w:t>
      </w:r>
    </w:p>
    <w:p w14:paraId="56BB88AE" w14:textId="77777777" w:rsidR="00094174" w:rsidRPr="00094174" w:rsidRDefault="00094174" w:rsidP="00094174">
      <w:pPr>
        <w:spacing w:line="360" w:lineRule="auto"/>
        <w:ind w:left="284" w:right="284"/>
        <w:jc w:val="center"/>
        <w:rPr>
          <w:i/>
          <w:color w:val="000000"/>
          <w:sz w:val="28"/>
          <w:szCs w:val="28"/>
        </w:rPr>
      </w:pPr>
      <w:r w:rsidRPr="00094174">
        <w:rPr>
          <w:i/>
          <w:sz w:val="28"/>
          <w:szCs w:val="28"/>
        </w:rPr>
        <w:t>Показники економічної ефективності варіантів техніки.</w:t>
      </w:r>
    </w:p>
    <w:tbl>
      <w:tblPr>
        <w:tblStyle w:val="aff0"/>
        <w:tblW w:w="0" w:type="auto"/>
        <w:jc w:val="center"/>
        <w:tblLayout w:type="fixed"/>
        <w:tblLook w:val="01E0" w:firstRow="1" w:lastRow="1" w:firstColumn="1" w:lastColumn="1" w:noHBand="0" w:noVBand="0"/>
      </w:tblPr>
      <w:tblGrid>
        <w:gridCol w:w="562"/>
        <w:gridCol w:w="2160"/>
        <w:gridCol w:w="1260"/>
        <w:gridCol w:w="1304"/>
        <w:gridCol w:w="1440"/>
        <w:gridCol w:w="1598"/>
        <w:gridCol w:w="1608"/>
      </w:tblGrid>
      <w:tr w:rsidR="00094174" w:rsidRPr="00094174" w14:paraId="65D2DCD0" w14:textId="77777777" w:rsidTr="00094174">
        <w:trPr>
          <w:trHeight w:val="604"/>
          <w:jc w:val="center"/>
        </w:trPr>
        <w:tc>
          <w:tcPr>
            <w:tcW w:w="562" w:type="dxa"/>
            <w:vMerge w:val="restart"/>
            <w:vAlign w:val="center"/>
          </w:tcPr>
          <w:p w14:paraId="73776BE6" w14:textId="77777777" w:rsidR="00094174" w:rsidRPr="00094174" w:rsidRDefault="00094174" w:rsidP="00817ACF">
            <w:pPr>
              <w:jc w:val="center"/>
            </w:pPr>
            <w:r w:rsidRPr="00094174">
              <w:t>№</w:t>
            </w:r>
          </w:p>
        </w:tc>
        <w:tc>
          <w:tcPr>
            <w:tcW w:w="2160" w:type="dxa"/>
            <w:vMerge w:val="restart"/>
            <w:vAlign w:val="center"/>
          </w:tcPr>
          <w:p w14:paraId="47735DF3" w14:textId="77777777" w:rsidR="00094174" w:rsidRPr="00094174" w:rsidRDefault="00094174" w:rsidP="00817ACF">
            <w:pPr>
              <w:jc w:val="center"/>
            </w:pPr>
            <w:r w:rsidRPr="00094174">
              <w:t>Показники</w:t>
            </w:r>
          </w:p>
        </w:tc>
        <w:tc>
          <w:tcPr>
            <w:tcW w:w="1260" w:type="dxa"/>
            <w:vMerge w:val="restart"/>
            <w:vAlign w:val="center"/>
          </w:tcPr>
          <w:p w14:paraId="2FE815CF" w14:textId="77777777" w:rsidR="00094174" w:rsidRPr="00094174" w:rsidRDefault="00094174" w:rsidP="00817ACF">
            <w:pPr>
              <w:jc w:val="center"/>
            </w:pPr>
            <w:r w:rsidRPr="00094174">
              <w:t>Одиниця</w:t>
            </w:r>
          </w:p>
          <w:p w14:paraId="75997A91" w14:textId="77777777" w:rsidR="00094174" w:rsidRPr="00094174" w:rsidRDefault="00094174" w:rsidP="00817ACF">
            <w:pPr>
              <w:jc w:val="center"/>
            </w:pPr>
            <w:r w:rsidRPr="00094174">
              <w:t>виміру</w:t>
            </w:r>
          </w:p>
        </w:tc>
        <w:tc>
          <w:tcPr>
            <w:tcW w:w="4298" w:type="dxa"/>
            <w:gridSpan w:val="3"/>
            <w:vAlign w:val="center"/>
          </w:tcPr>
          <w:p w14:paraId="1BFFFABF" w14:textId="77777777" w:rsidR="00094174" w:rsidRPr="00094174" w:rsidRDefault="00094174" w:rsidP="00817ACF">
            <w:pPr>
              <w:jc w:val="center"/>
            </w:pPr>
            <w:r w:rsidRPr="00094174">
              <w:t>Зазначення показників</w:t>
            </w:r>
          </w:p>
          <w:p w14:paraId="464344C8" w14:textId="77777777" w:rsidR="00094174" w:rsidRPr="00094174" w:rsidRDefault="00094174" w:rsidP="00817ACF">
            <w:pPr>
              <w:jc w:val="center"/>
            </w:pPr>
            <w:r w:rsidRPr="00094174">
              <w:t>для варіантів</w:t>
            </w:r>
          </w:p>
        </w:tc>
        <w:tc>
          <w:tcPr>
            <w:tcW w:w="1608" w:type="dxa"/>
            <w:vMerge w:val="restart"/>
            <w:vAlign w:val="center"/>
          </w:tcPr>
          <w:p w14:paraId="1DB28CDE" w14:textId="77777777" w:rsidR="00094174" w:rsidRPr="00094174" w:rsidRDefault="00094174" w:rsidP="00817ACF">
            <w:pPr>
              <w:jc w:val="center"/>
            </w:pPr>
            <w:r w:rsidRPr="00094174">
              <w:t>Проектний у відсоткові до базового</w:t>
            </w:r>
          </w:p>
        </w:tc>
      </w:tr>
      <w:tr w:rsidR="00094174" w:rsidRPr="00094174" w14:paraId="03D54D1A" w14:textId="77777777" w:rsidTr="00094174">
        <w:trPr>
          <w:jc w:val="center"/>
        </w:trPr>
        <w:tc>
          <w:tcPr>
            <w:tcW w:w="562" w:type="dxa"/>
            <w:vMerge/>
            <w:vAlign w:val="center"/>
          </w:tcPr>
          <w:p w14:paraId="656E124B" w14:textId="77777777" w:rsidR="00094174" w:rsidRPr="00094174" w:rsidRDefault="00094174" w:rsidP="00817ACF">
            <w:pPr>
              <w:jc w:val="center"/>
            </w:pPr>
          </w:p>
        </w:tc>
        <w:tc>
          <w:tcPr>
            <w:tcW w:w="2160" w:type="dxa"/>
            <w:vMerge/>
            <w:vAlign w:val="center"/>
          </w:tcPr>
          <w:p w14:paraId="4AC0B551" w14:textId="77777777" w:rsidR="00094174" w:rsidRPr="00094174" w:rsidRDefault="00094174" w:rsidP="00817ACF">
            <w:pPr>
              <w:jc w:val="center"/>
            </w:pPr>
          </w:p>
        </w:tc>
        <w:tc>
          <w:tcPr>
            <w:tcW w:w="1260" w:type="dxa"/>
            <w:vMerge/>
            <w:vAlign w:val="center"/>
          </w:tcPr>
          <w:p w14:paraId="5DF8B7BF" w14:textId="77777777" w:rsidR="00094174" w:rsidRPr="00094174" w:rsidRDefault="00094174" w:rsidP="00817ACF">
            <w:pPr>
              <w:jc w:val="center"/>
            </w:pPr>
          </w:p>
        </w:tc>
        <w:tc>
          <w:tcPr>
            <w:tcW w:w="1304" w:type="dxa"/>
            <w:vAlign w:val="center"/>
          </w:tcPr>
          <w:p w14:paraId="29ADF3A1" w14:textId="77777777" w:rsidR="00094174" w:rsidRPr="00094174" w:rsidRDefault="00094174" w:rsidP="00817ACF">
            <w:pPr>
              <w:jc w:val="center"/>
            </w:pPr>
            <w:r w:rsidRPr="00094174">
              <w:t>базовий</w:t>
            </w:r>
          </w:p>
        </w:tc>
        <w:tc>
          <w:tcPr>
            <w:tcW w:w="1440" w:type="dxa"/>
            <w:vAlign w:val="center"/>
          </w:tcPr>
          <w:p w14:paraId="116827C8" w14:textId="77777777" w:rsidR="00094174" w:rsidRPr="00094174" w:rsidRDefault="00094174" w:rsidP="00817ACF">
            <w:pPr>
              <w:jc w:val="center"/>
            </w:pPr>
            <w:r w:rsidRPr="00094174">
              <w:t>проектний</w:t>
            </w:r>
          </w:p>
        </w:tc>
        <w:tc>
          <w:tcPr>
            <w:tcW w:w="1598" w:type="dxa"/>
            <w:vAlign w:val="center"/>
          </w:tcPr>
          <w:p w14:paraId="63CAD149" w14:textId="77777777" w:rsidR="00094174" w:rsidRPr="00094174" w:rsidRDefault="00094174" w:rsidP="00817ACF">
            <w:pPr>
              <w:jc w:val="center"/>
            </w:pPr>
            <w:r w:rsidRPr="00094174">
              <w:t>світове досягнення</w:t>
            </w:r>
          </w:p>
        </w:tc>
        <w:tc>
          <w:tcPr>
            <w:tcW w:w="1608" w:type="dxa"/>
            <w:vMerge/>
            <w:vAlign w:val="center"/>
          </w:tcPr>
          <w:p w14:paraId="76CBCF1C" w14:textId="77777777" w:rsidR="00094174" w:rsidRPr="00094174" w:rsidRDefault="00094174" w:rsidP="00817ACF">
            <w:pPr>
              <w:jc w:val="center"/>
            </w:pPr>
          </w:p>
        </w:tc>
      </w:tr>
      <w:tr w:rsidR="00094174" w:rsidRPr="00094174" w14:paraId="38A55C3A" w14:textId="77777777" w:rsidTr="00094174">
        <w:trPr>
          <w:jc w:val="center"/>
        </w:trPr>
        <w:tc>
          <w:tcPr>
            <w:tcW w:w="562" w:type="dxa"/>
            <w:vAlign w:val="center"/>
          </w:tcPr>
          <w:p w14:paraId="28FB8F86" w14:textId="77777777" w:rsidR="00094174" w:rsidRPr="00094174" w:rsidRDefault="00094174" w:rsidP="00817ACF">
            <w:pPr>
              <w:jc w:val="center"/>
            </w:pPr>
            <w:r w:rsidRPr="00094174">
              <w:t>1</w:t>
            </w:r>
          </w:p>
        </w:tc>
        <w:tc>
          <w:tcPr>
            <w:tcW w:w="2160" w:type="dxa"/>
            <w:vAlign w:val="center"/>
          </w:tcPr>
          <w:p w14:paraId="55BDE08B" w14:textId="77777777" w:rsidR="00094174" w:rsidRPr="00094174" w:rsidRDefault="00094174" w:rsidP="00817ACF">
            <w:pPr>
              <w:jc w:val="center"/>
            </w:pPr>
            <w:r w:rsidRPr="00094174">
              <w:t>Річний обсяг випуску продукції</w:t>
            </w:r>
          </w:p>
        </w:tc>
        <w:tc>
          <w:tcPr>
            <w:tcW w:w="1260" w:type="dxa"/>
            <w:vAlign w:val="center"/>
          </w:tcPr>
          <w:p w14:paraId="705C1EAB" w14:textId="77777777" w:rsidR="00094174" w:rsidRPr="00094174" w:rsidRDefault="00094174" w:rsidP="00817ACF">
            <w:pPr>
              <w:jc w:val="center"/>
            </w:pPr>
            <w:proofErr w:type="spellStart"/>
            <w:r w:rsidRPr="00094174">
              <w:t>відб</w:t>
            </w:r>
            <w:proofErr w:type="spellEnd"/>
            <w:r w:rsidRPr="00094174">
              <w:t>.</w:t>
            </w:r>
          </w:p>
        </w:tc>
        <w:tc>
          <w:tcPr>
            <w:tcW w:w="1304" w:type="dxa"/>
            <w:vAlign w:val="center"/>
          </w:tcPr>
          <w:p w14:paraId="19116EB9" w14:textId="77777777" w:rsidR="00094174" w:rsidRPr="00094174" w:rsidRDefault="00094174" w:rsidP="00817ACF">
            <w:pPr>
              <w:jc w:val="center"/>
            </w:pPr>
            <w:r w:rsidRPr="00094174">
              <w:t>14 204 352</w:t>
            </w:r>
          </w:p>
        </w:tc>
        <w:tc>
          <w:tcPr>
            <w:tcW w:w="1440" w:type="dxa"/>
            <w:vAlign w:val="center"/>
          </w:tcPr>
          <w:p w14:paraId="4CD17890" w14:textId="77777777" w:rsidR="00094174" w:rsidRPr="00094174" w:rsidRDefault="00094174" w:rsidP="00817ACF">
            <w:pPr>
              <w:jc w:val="center"/>
            </w:pPr>
            <w:r w:rsidRPr="00094174">
              <w:t>16 276 920</w:t>
            </w:r>
          </w:p>
        </w:tc>
        <w:tc>
          <w:tcPr>
            <w:tcW w:w="1598" w:type="dxa"/>
            <w:vAlign w:val="center"/>
          </w:tcPr>
          <w:p w14:paraId="1B0AFF7C" w14:textId="77777777" w:rsidR="00094174" w:rsidRPr="00094174" w:rsidRDefault="00094174" w:rsidP="00817ACF">
            <w:pPr>
              <w:jc w:val="center"/>
            </w:pPr>
            <w:r w:rsidRPr="00094174">
              <w:t>27 520 800</w:t>
            </w:r>
          </w:p>
        </w:tc>
        <w:tc>
          <w:tcPr>
            <w:tcW w:w="1608" w:type="dxa"/>
            <w:vAlign w:val="center"/>
          </w:tcPr>
          <w:p w14:paraId="0FF8035A" w14:textId="77777777" w:rsidR="00094174" w:rsidRPr="00094174" w:rsidRDefault="00094174" w:rsidP="00817ACF">
            <w:pPr>
              <w:jc w:val="center"/>
            </w:pPr>
            <w:r w:rsidRPr="00094174">
              <w:t>114,59%</w:t>
            </w:r>
          </w:p>
        </w:tc>
      </w:tr>
      <w:tr w:rsidR="00094174" w:rsidRPr="00094174" w14:paraId="216DA6F2" w14:textId="77777777" w:rsidTr="00094174">
        <w:trPr>
          <w:jc w:val="center"/>
        </w:trPr>
        <w:tc>
          <w:tcPr>
            <w:tcW w:w="562" w:type="dxa"/>
            <w:vAlign w:val="center"/>
          </w:tcPr>
          <w:p w14:paraId="3ACFF051" w14:textId="77777777" w:rsidR="00094174" w:rsidRPr="00094174" w:rsidRDefault="00094174" w:rsidP="00817ACF">
            <w:pPr>
              <w:jc w:val="center"/>
            </w:pPr>
            <w:r w:rsidRPr="00094174">
              <w:t>2</w:t>
            </w:r>
          </w:p>
        </w:tc>
        <w:tc>
          <w:tcPr>
            <w:tcW w:w="2160" w:type="dxa"/>
            <w:vAlign w:val="center"/>
          </w:tcPr>
          <w:p w14:paraId="564325B2" w14:textId="77777777" w:rsidR="00094174" w:rsidRPr="00094174" w:rsidRDefault="00094174" w:rsidP="00817ACF">
            <w:pPr>
              <w:jc w:val="center"/>
            </w:pPr>
            <w:r w:rsidRPr="00094174">
              <w:t>Сумарний економічний ефект (ЧДД)</w:t>
            </w:r>
          </w:p>
        </w:tc>
        <w:tc>
          <w:tcPr>
            <w:tcW w:w="1260" w:type="dxa"/>
            <w:vAlign w:val="center"/>
          </w:tcPr>
          <w:p w14:paraId="690A086F" w14:textId="77777777" w:rsidR="00094174" w:rsidRPr="00094174" w:rsidRDefault="00094174" w:rsidP="00817ACF">
            <w:pPr>
              <w:jc w:val="center"/>
            </w:pPr>
            <w:r w:rsidRPr="00094174">
              <w:t>грн.</w:t>
            </w:r>
          </w:p>
        </w:tc>
        <w:tc>
          <w:tcPr>
            <w:tcW w:w="1304" w:type="dxa"/>
            <w:gridSpan w:val="3"/>
            <w:vAlign w:val="center"/>
          </w:tcPr>
          <w:p w14:paraId="40F2844F" w14:textId="77777777" w:rsidR="00094174" w:rsidRPr="00094174" w:rsidRDefault="00094174" w:rsidP="00817ACF">
            <w:pPr>
              <w:jc w:val="center"/>
            </w:pPr>
            <w:r w:rsidRPr="00094174">
              <w:t>107 746,53</w:t>
            </w:r>
          </w:p>
        </w:tc>
        <w:tc>
          <w:tcPr>
            <w:tcW w:w="1608" w:type="dxa"/>
            <w:vAlign w:val="center"/>
          </w:tcPr>
          <w:p w14:paraId="32CA9973" w14:textId="77777777" w:rsidR="00094174" w:rsidRPr="00094174" w:rsidRDefault="00094174" w:rsidP="00817ACF">
            <w:pPr>
              <w:jc w:val="center"/>
            </w:pPr>
            <w:r w:rsidRPr="00094174">
              <w:t>-</w:t>
            </w:r>
          </w:p>
        </w:tc>
      </w:tr>
      <w:tr w:rsidR="00094174" w:rsidRPr="00094174" w14:paraId="451E65B3" w14:textId="77777777" w:rsidTr="00094174">
        <w:trPr>
          <w:jc w:val="center"/>
        </w:trPr>
        <w:tc>
          <w:tcPr>
            <w:tcW w:w="562" w:type="dxa"/>
            <w:vAlign w:val="center"/>
          </w:tcPr>
          <w:p w14:paraId="06AA6769" w14:textId="77777777" w:rsidR="00094174" w:rsidRPr="00094174" w:rsidRDefault="00094174" w:rsidP="00817ACF">
            <w:pPr>
              <w:jc w:val="center"/>
            </w:pPr>
            <w:r w:rsidRPr="00094174">
              <w:t>3</w:t>
            </w:r>
          </w:p>
        </w:tc>
        <w:tc>
          <w:tcPr>
            <w:tcW w:w="2160" w:type="dxa"/>
            <w:vAlign w:val="center"/>
          </w:tcPr>
          <w:p w14:paraId="524DE449" w14:textId="77777777" w:rsidR="00094174" w:rsidRPr="00094174" w:rsidRDefault="00094174" w:rsidP="00817ACF">
            <w:pPr>
              <w:jc w:val="center"/>
            </w:pPr>
            <w:r w:rsidRPr="00094174">
              <w:t>Рівень механізації праці в загальних витратах праці</w:t>
            </w:r>
          </w:p>
        </w:tc>
        <w:tc>
          <w:tcPr>
            <w:tcW w:w="1260" w:type="dxa"/>
            <w:vAlign w:val="center"/>
          </w:tcPr>
          <w:p w14:paraId="113BA6C1" w14:textId="77777777" w:rsidR="00094174" w:rsidRPr="00094174" w:rsidRDefault="00094174" w:rsidP="00817ACF">
            <w:pPr>
              <w:jc w:val="center"/>
            </w:pPr>
            <w:r w:rsidRPr="00094174">
              <w:t>%</w:t>
            </w:r>
          </w:p>
        </w:tc>
        <w:tc>
          <w:tcPr>
            <w:tcW w:w="1304" w:type="dxa"/>
            <w:vAlign w:val="center"/>
          </w:tcPr>
          <w:p w14:paraId="3878F29C" w14:textId="77777777" w:rsidR="00094174" w:rsidRPr="00094174" w:rsidRDefault="00094174" w:rsidP="00817ACF">
            <w:pPr>
              <w:jc w:val="center"/>
            </w:pPr>
            <w:r w:rsidRPr="00094174">
              <w:t>75,88</w:t>
            </w:r>
          </w:p>
        </w:tc>
        <w:tc>
          <w:tcPr>
            <w:tcW w:w="1440" w:type="dxa"/>
            <w:vAlign w:val="center"/>
          </w:tcPr>
          <w:p w14:paraId="130022DE" w14:textId="77777777" w:rsidR="00094174" w:rsidRPr="00094174" w:rsidRDefault="00094174" w:rsidP="00817ACF">
            <w:pPr>
              <w:jc w:val="center"/>
            </w:pPr>
            <w:r w:rsidRPr="00094174">
              <w:t>72</w:t>
            </w:r>
          </w:p>
        </w:tc>
        <w:tc>
          <w:tcPr>
            <w:tcW w:w="1598" w:type="dxa"/>
            <w:vAlign w:val="center"/>
          </w:tcPr>
          <w:p w14:paraId="07464A1C" w14:textId="77777777" w:rsidR="00094174" w:rsidRPr="00094174" w:rsidRDefault="00094174" w:rsidP="00817ACF">
            <w:pPr>
              <w:jc w:val="center"/>
            </w:pPr>
            <w:r w:rsidRPr="00094174">
              <w:t>-</w:t>
            </w:r>
          </w:p>
        </w:tc>
        <w:tc>
          <w:tcPr>
            <w:tcW w:w="1608" w:type="dxa"/>
            <w:vAlign w:val="center"/>
          </w:tcPr>
          <w:p w14:paraId="2E95D523" w14:textId="77777777" w:rsidR="00094174" w:rsidRPr="00094174" w:rsidRDefault="00094174" w:rsidP="00817ACF">
            <w:pPr>
              <w:jc w:val="center"/>
            </w:pPr>
            <w:r w:rsidRPr="00094174">
              <w:t>94,89%</w:t>
            </w:r>
          </w:p>
        </w:tc>
      </w:tr>
      <w:tr w:rsidR="00094174" w:rsidRPr="00094174" w14:paraId="5F978673" w14:textId="77777777" w:rsidTr="00094174">
        <w:trPr>
          <w:jc w:val="center"/>
        </w:trPr>
        <w:tc>
          <w:tcPr>
            <w:tcW w:w="562" w:type="dxa"/>
            <w:vAlign w:val="center"/>
          </w:tcPr>
          <w:p w14:paraId="3A305088" w14:textId="77777777" w:rsidR="00094174" w:rsidRPr="00094174" w:rsidRDefault="00094174" w:rsidP="00817ACF">
            <w:pPr>
              <w:jc w:val="center"/>
            </w:pPr>
            <w:r w:rsidRPr="00094174">
              <w:t>4</w:t>
            </w:r>
          </w:p>
        </w:tc>
        <w:tc>
          <w:tcPr>
            <w:tcW w:w="2160" w:type="dxa"/>
            <w:vAlign w:val="center"/>
          </w:tcPr>
          <w:p w14:paraId="6A8E3657" w14:textId="77777777" w:rsidR="00094174" w:rsidRPr="00094174" w:rsidRDefault="00094174" w:rsidP="00817ACF">
            <w:pPr>
              <w:jc w:val="center"/>
            </w:pPr>
            <w:r w:rsidRPr="00094174">
              <w:t>Рівень якості виробів</w:t>
            </w:r>
          </w:p>
        </w:tc>
        <w:tc>
          <w:tcPr>
            <w:tcW w:w="1260" w:type="dxa"/>
            <w:vAlign w:val="center"/>
          </w:tcPr>
          <w:p w14:paraId="6CC785A3" w14:textId="77777777" w:rsidR="00094174" w:rsidRPr="00094174" w:rsidRDefault="00094174" w:rsidP="00817ACF">
            <w:pPr>
              <w:jc w:val="center"/>
            </w:pPr>
            <w:r w:rsidRPr="00094174">
              <w:t>бали</w:t>
            </w:r>
          </w:p>
        </w:tc>
        <w:tc>
          <w:tcPr>
            <w:tcW w:w="1304" w:type="dxa"/>
            <w:vAlign w:val="center"/>
          </w:tcPr>
          <w:p w14:paraId="3D5EBCD8" w14:textId="77777777" w:rsidR="00094174" w:rsidRPr="00094174" w:rsidRDefault="00094174" w:rsidP="00817ACF">
            <w:pPr>
              <w:jc w:val="center"/>
            </w:pPr>
            <w:r w:rsidRPr="00094174">
              <w:t>8</w:t>
            </w:r>
          </w:p>
        </w:tc>
        <w:tc>
          <w:tcPr>
            <w:tcW w:w="1440" w:type="dxa"/>
            <w:vAlign w:val="center"/>
          </w:tcPr>
          <w:p w14:paraId="767F8368" w14:textId="77777777" w:rsidR="00094174" w:rsidRPr="00094174" w:rsidRDefault="00094174" w:rsidP="00817ACF">
            <w:pPr>
              <w:jc w:val="center"/>
            </w:pPr>
            <w:r w:rsidRPr="00094174">
              <w:t>9</w:t>
            </w:r>
          </w:p>
        </w:tc>
        <w:tc>
          <w:tcPr>
            <w:tcW w:w="1598" w:type="dxa"/>
            <w:vAlign w:val="center"/>
          </w:tcPr>
          <w:p w14:paraId="14E11DED" w14:textId="77777777" w:rsidR="00094174" w:rsidRPr="00094174" w:rsidRDefault="00094174" w:rsidP="00817ACF">
            <w:pPr>
              <w:jc w:val="center"/>
            </w:pPr>
            <w:r w:rsidRPr="00094174">
              <w:t>10</w:t>
            </w:r>
          </w:p>
        </w:tc>
        <w:tc>
          <w:tcPr>
            <w:tcW w:w="1608" w:type="dxa"/>
            <w:vAlign w:val="center"/>
          </w:tcPr>
          <w:p w14:paraId="1B45CB5E" w14:textId="77777777" w:rsidR="00094174" w:rsidRPr="00094174" w:rsidRDefault="00094174" w:rsidP="00817ACF">
            <w:pPr>
              <w:jc w:val="center"/>
            </w:pPr>
            <w:r w:rsidRPr="00094174">
              <w:t>-</w:t>
            </w:r>
          </w:p>
        </w:tc>
      </w:tr>
      <w:tr w:rsidR="00094174" w:rsidRPr="00094174" w14:paraId="04B8A8EB" w14:textId="77777777" w:rsidTr="00094174">
        <w:trPr>
          <w:jc w:val="center"/>
        </w:trPr>
        <w:tc>
          <w:tcPr>
            <w:tcW w:w="562" w:type="dxa"/>
            <w:vAlign w:val="center"/>
          </w:tcPr>
          <w:p w14:paraId="530DD78C" w14:textId="77777777" w:rsidR="00094174" w:rsidRPr="00094174" w:rsidRDefault="00094174" w:rsidP="00817ACF">
            <w:pPr>
              <w:jc w:val="center"/>
            </w:pPr>
            <w:r w:rsidRPr="00094174">
              <w:t>5</w:t>
            </w:r>
          </w:p>
        </w:tc>
        <w:tc>
          <w:tcPr>
            <w:tcW w:w="2160" w:type="dxa"/>
            <w:vAlign w:val="center"/>
          </w:tcPr>
          <w:p w14:paraId="5512F3AB" w14:textId="77777777" w:rsidR="00094174" w:rsidRPr="00094174" w:rsidRDefault="00094174" w:rsidP="00817ACF">
            <w:pPr>
              <w:jc w:val="center"/>
            </w:pPr>
            <w:r w:rsidRPr="00094174">
              <w:t>Умови праці</w:t>
            </w:r>
          </w:p>
        </w:tc>
        <w:tc>
          <w:tcPr>
            <w:tcW w:w="1260" w:type="dxa"/>
            <w:vAlign w:val="center"/>
          </w:tcPr>
          <w:p w14:paraId="531AD0D8" w14:textId="77777777" w:rsidR="00094174" w:rsidRPr="00094174" w:rsidRDefault="00094174" w:rsidP="00817ACF">
            <w:pPr>
              <w:jc w:val="center"/>
            </w:pPr>
            <w:r w:rsidRPr="00094174">
              <w:t>бали</w:t>
            </w:r>
          </w:p>
        </w:tc>
        <w:tc>
          <w:tcPr>
            <w:tcW w:w="1304" w:type="dxa"/>
            <w:vAlign w:val="center"/>
          </w:tcPr>
          <w:p w14:paraId="46CAD39F" w14:textId="77777777" w:rsidR="00094174" w:rsidRPr="00094174" w:rsidRDefault="00094174" w:rsidP="00817ACF">
            <w:pPr>
              <w:jc w:val="center"/>
            </w:pPr>
            <w:r w:rsidRPr="00094174">
              <w:t>8</w:t>
            </w:r>
          </w:p>
        </w:tc>
        <w:tc>
          <w:tcPr>
            <w:tcW w:w="1440" w:type="dxa"/>
            <w:vAlign w:val="center"/>
          </w:tcPr>
          <w:p w14:paraId="6E255CD7" w14:textId="77777777" w:rsidR="00094174" w:rsidRPr="00094174" w:rsidRDefault="00094174" w:rsidP="00817ACF">
            <w:pPr>
              <w:jc w:val="center"/>
            </w:pPr>
            <w:r w:rsidRPr="00094174">
              <w:t>9</w:t>
            </w:r>
          </w:p>
        </w:tc>
        <w:tc>
          <w:tcPr>
            <w:tcW w:w="1598" w:type="dxa"/>
            <w:vAlign w:val="center"/>
          </w:tcPr>
          <w:p w14:paraId="2A679B65" w14:textId="77777777" w:rsidR="00094174" w:rsidRPr="00094174" w:rsidRDefault="00094174" w:rsidP="00817ACF">
            <w:pPr>
              <w:jc w:val="center"/>
            </w:pPr>
            <w:r w:rsidRPr="00094174">
              <w:t>10</w:t>
            </w:r>
          </w:p>
        </w:tc>
        <w:tc>
          <w:tcPr>
            <w:tcW w:w="1608" w:type="dxa"/>
            <w:vAlign w:val="center"/>
          </w:tcPr>
          <w:p w14:paraId="63C12BC2" w14:textId="77777777" w:rsidR="00094174" w:rsidRPr="00094174" w:rsidRDefault="00094174" w:rsidP="00817ACF">
            <w:pPr>
              <w:jc w:val="center"/>
            </w:pPr>
            <w:r w:rsidRPr="00094174">
              <w:t>-</w:t>
            </w:r>
          </w:p>
        </w:tc>
      </w:tr>
    </w:tbl>
    <w:p w14:paraId="3B34E104" w14:textId="77777777" w:rsidR="00094174" w:rsidRPr="00094174" w:rsidRDefault="00094174" w:rsidP="00094174">
      <w:pPr>
        <w:spacing w:line="360" w:lineRule="auto"/>
        <w:ind w:left="284" w:right="284"/>
        <w:rPr>
          <w:color w:val="000000"/>
          <w:sz w:val="28"/>
          <w:szCs w:val="28"/>
        </w:rPr>
      </w:pPr>
    </w:p>
    <w:p w14:paraId="76A91F48" w14:textId="77777777" w:rsidR="00094174" w:rsidRPr="00094174" w:rsidRDefault="00094174" w:rsidP="00094174">
      <w:pPr>
        <w:spacing w:line="360" w:lineRule="auto"/>
        <w:ind w:left="284" w:right="284"/>
        <w:rPr>
          <w:sz w:val="28"/>
          <w:szCs w:val="28"/>
          <w:u w:val="single"/>
          <w:lang w:val="en-US"/>
        </w:rPr>
      </w:pPr>
      <w:r w:rsidRPr="00094174">
        <w:rPr>
          <w:sz w:val="28"/>
          <w:szCs w:val="28"/>
          <w:u w:val="single"/>
        </w:rPr>
        <w:lastRenderedPageBreak/>
        <w:t>Період повернення капіталовкладень</w:t>
      </w:r>
      <w:r w:rsidRPr="00094174">
        <w:rPr>
          <w:sz w:val="28"/>
          <w:szCs w:val="28"/>
          <w:u w:val="single"/>
          <w:lang w:val="en-US"/>
        </w:rPr>
        <w:t>:</w:t>
      </w:r>
    </w:p>
    <w:p w14:paraId="5121FC46" w14:textId="77777777" w:rsidR="00094174" w:rsidRPr="00094174" w:rsidRDefault="00094174" w:rsidP="00094174">
      <w:pPr>
        <w:spacing w:line="360" w:lineRule="auto"/>
        <w:ind w:left="284" w:right="284"/>
        <w:rPr>
          <w:sz w:val="28"/>
          <w:szCs w:val="28"/>
        </w:rPr>
      </w:pPr>
      <w:r w:rsidRPr="00094174">
        <w:rPr>
          <w:sz w:val="28"/>
          <w:szCs w:val="28"/>
        </w:rPr>
        <w:object w:dxaOrig="3140" w:dyaOrig="680" w14:anchorId="5A964476">
          <v:shape id="_x0000_i1360" type="#_x0000_t75" style="width:158.25pt;height:33.75pt" o:ole="">
            <v:imagedata r:id="rId739" o:title=""/>
          </v:shape>
          <o:OLEObject Type="Embed" ProgID="Equation.3" ShapeID="_x0000_i1360" DrawAspect="Content" ObjectID="_1786109828" r:id="rId740"/>
        </w:object>
      </w:r>
      <w:r w:rsidRPr="00094174">
        <w:rPr>
          <w:sz w:val="28"/>
          <w:szCs w:val="28"/>
        </w:rPr>
        <w:t xml:space="preserve"> </w:t>
      </w:r>
    </w:p>
    <w:p w14:paraId="1FD7F1A8" w14:textId="77777777" w:rsidR="00094174" w:rsidRPr="00094174" w:rsidRDefault="00094174" w:rsidP="00094174">
      <w:pPr>
        <w:spacing w:line="360" w:lineRule="auto"/>
        <w:ind w:left="284" w:right="284"/>
        <w:rPr>
          <w:sz w:val="28"/>
          <w:szCs w:val="28"/>
        </w:rPr>
      </w:pPr>
    </w:p>
    <w:p w14:paraId="3A5E86E9" w14:textId="77777777" w:rsidR="00094174" w:rsidRPr="00817ACF" w:rsidRDefault="00817ACF" w:rsidP="00094174">
      <w:pPr>
        <w:spacing w:line="360" w:lineRule="auto"/>
        <w:ind w:left="284" w:right="284"/>
        <w:rPr>
          <w:b/>
          <w:i/>
          <w:sz w:val="28"/>
          <w:szCs w:val="28"/>
        </w:rPr>
      </w:pPr>
      <w:r w:rsidRPr="00817ACF">
        <w:rPr>
          <w:b/>
          <w:i/>
          <w:sz w:val="28"/>
          <w:szCs w:val="28"/>
        </w:rPr>
        <w:t xml:space="preserve">_.5. </w:t>
      </w:r>
      <w:r w:rsidR="00094174" w:rsidRPr="00817ACF">
        <w:rPr>
          <w:b/>
          <w:i/>
          <w:sz w:val="28"/>
          <w:szCs w:val="28"/>
        </w:rPr>
        <w:t>Висновки</w:t>
      </w:r>
    </w:p>
    <w:p w14:paraId="576A5A0E" w14:textId="77777777" w:rsidR="00817ACF" w:rsidRDefault="00094174" w:rsidP="00817ACF">
      <w:pPr>
        <w:spacing w:line="360" w:lineRule="auto"/>
        <w:ind w:left="284" w:right="284" w:firstLine="567"/>
        <w:rPr>
          <w:color w:val="000000"/>
          <w:sz w:val="28"/>
          <w:szCs w:val="28"/>
        </w:rPr>
      </w:pPr>
      <w:r w:rsidRPr="00094174">
        <w:rPr>
          <w:color w:val="000000"/>
          <w:sz w:val="28"/>
          <w:szCs w:val="28"/>
        </w:rPr>
        <w:t xml:space="preserve">В результаті проведених  розрахунків було з’ясовано, що нова модернізована </w:t>
      </w:r>
      <w:proofErr w:type="spellStart"/>
      <w:r w:rsidRPr="00094174">
        <w:rPr>
          <w:color w:val="000000"/>
          <w:sz w:val="28"/>
          <w:szCs w:val="28"/>
        </w:rPr>
        <w:t>флексографська</w:t>
      </w:r>
      <w:proofErr w:type="spellEnd"/>
      <w:r w:rsidRPr="00094174">
        <w:rPr>
          <w:color w:val="000000"/>
          <w:sz w:val="28"/>
          <w:szCs w:val="28"/>
        </w:rPr>
        <w:t xml:space="preserve"> машина ДВЛ-1800, що призначена для </w:t>
      </w:r>
      <w:proofErr w:type="spellStart"/>
      <w:r w:rsidRPr="00094174">
        <w:rPr>
          <w:color w:val="000000"/>
          <w:sz w:val="28"/>
          <w:szCs w:val="28"/>
        </w:rPr>
        <w:t>задруковування</w:t>
      </w:r>
      <w:proofErr w:type="spellEnd"/>
      <w:r w:rsidRPr="00094174">
        <w:rPr>
          <w:color w:val="000000"/>
          <w:sz w:val="28"/>
          <w:szCs w:val="28"/>
        </w:rPr>
        <w:t xml:space="preserve"> </w:t>
      </w:r>
      <w:proofErr w:type="spellStart"/>
      <w:r w:rsidRPr="00094174">
        <w:rPr>
          <w:color w:val="000000"/>
          <w:sz w:val="28"/>
          <w:szCs w:val="28"/>
        </w:rPr>
        <w:t>гофрокартону</w:t>
      </w:r>
      <w:proofErr w:type="spellEnd"/>
      <w:r w:rsidRPr="00094174">
        <w:rPr>
          <w:color w:val="000000"/>
          <w:sz w:val="28"/>
          <w:szCs w:val="28"/>
        </w:rPr>
        <w:t xml:space="preserve"> надає можливість виготовляти більш якісну продукцію за менш короткий час, вимагає менше витрат (як матеріальних, так і зайнятості оператора), для виготовлення продукції порівняно з попередньою. Завдяки розробкам також збільшилася надійність і довговічність машини, якість друку суттєво підвищена. </w:t>
      </w:r>
    </w:p>
    <w:p w14:paraId="260DBAE1" w14:textId="77777777" w:rsidR="00094174" w:rsidRPr="00094174" w:rsidRDefault="00094174" w:rsidP="00817ACF">
      <w:pPr>
        <w:spacing w:line="360" w:lineRule="auto"/>
        <w:ind w:left="284" w:right="284" w:firstLine="567"/>
        <w:rPr>
          <w:color w:val="000000"/>
          <w:sz w:val="28"/>
          <w:szCs w:val="28"/>
        </w:rPr>
      </w:pPr>
      <w:r w:rsidRPr="00094174">
        <w:rPr>
          <w:color w:val="000000"/>
          <w:sz w:val="28"/>
          <w:szCs w:val="28"/>
        </w:rPr>
        <w:t xml:space="preserve">Отримано позитивний річний економічний ефект у розмірі 107 746,53 грн. за рахунок зниження собівартості продукції, що буде виготовлюватися на проектному обладнанні в порівнянні з базовим пристроєм. </w:t>
      </w:r>
    </w:p>
    <w:p w14:paraId="77C723E0" w14:textId="77777777" w:rsidR="00817ACF" w:rsidRDefault="00817ACF" w:rsidP="00094174">
      <w:pPr>
        <w:spacing w:line="360" w:lineRule="auto"/>
        <w:ind w:left="284" w:right="284"/>
        <w:rPr>
          <w:color w:val="000000"/>
          <w:sz w:val="28"/>
          <w:szCs w:val="28"/>
        </w:rPr>
      </w:pPr>
    </w:p>
    <w:p w14:paraId="2DB835EC" w14:textId="77777777" w:rsidR="00094174" w:rsidRPr="00094174" w:rsidRDefault="00094174" w:rsidP="00817ACF">
      <w:pPr>
        <w:spacing w:line="360" w:lineRule="auto"/>
        <w:ind w:left="284" w:right="284" w:firstLine="567"/>
        <w:rPr>
          <w:color w:val="000000"/>
          <w:sz w:val="28"/>
          <w:szCs w:val="28"/>
        </w:rPr>
      </w:pPr>
      <w:r w:rsidRPr="00094174">
        <w:rPr>
          <w:color w:val="000000"/>
          <w:sz w:val="28"/>
          <w:szCs w:val="28"/>
        </w:rPr>
        <w:t xml:space="preserve">Рівень механізації знизився за рахунок підвищення якості вихідної продукції та надійності друкарського апарату. </w:t>
      </w:r>
    </w:p>
    <w:p w14:paraId="0EF967CB" w14:textId="77777777" w:rsidR="00094174" w:rsidRPr="00094174" w:rsidRDefault="00094174" w:rsidP="00817ACF">
      <w:pPr>
        <w:spacing w:line="360" w:lineRule="auto"/>
        <w:ind w:left="284" w:right="284" w:firstLine="567"/>
        <w:rPr>
          <w:color w:val="000000"/>
          <w:sz w:val="28"/>
          <w:szCs w:val="28"/>
        </w:rPr>
      </w:pPr>
      <w:r w:rsidRPr="00094174">
        <w:rPr>
          <w:color w:val="000000"/>
          <w:sz w:val="28"/>
          <w:szCs w:val="28"/>
        </w:rPr>
        <w:t xml:space="preserve">Отже, виходячи з усього вищесказаного, можна зробити висновок, що модернізована машина </w:t>
      </w:r>
      <w:proofErr w:type="spellStart"/>
      <w:r w:rsidRPr="00094174">
        <w:rPr>
          <w:color w:val="000000"/>
          <w:sz w:val="28"/>
          <w:szCs w:val="28"/>
        </w:rPr>
        <w:t>флексографського</w:t>
      </w:r>
      <w:proofErr w:type="spellEnd"/>
      <w:r w:rsidRPr="00094174">
        <w:rPr>
          <w:color w:val="000000"/>
          <w:sz w:val="28"/>
          <w:szCs w:val="28"/>
        </w:rPr>
        <w:t xml:space="preserve"> способу друку для нанесення зображення на поверхню </w:t>
      </w:r>
      <w:proofErr w:type="spellStart"/>
      <w:r w:rsidRPr="00094174">
        <w:rPr>
          <w:color w:val="000000"/>
          <w:sz w:val="28"/>
          <w:szCs w:val="28"/>
        </w:rPr>
        <w:t>гофрокартону</w:t>
      </w:r>
      <w:proofErr w:type="spellEnd"/>
      <w:r w:rsidRPr="00094174">
        <w:rPr>
          <w:color w:val="000000"/>
          <w:sz w:val="28"/>
          <w:szCs w:val="28"/>
        </w:rPr>
        <w:t xml:space="preserve"> є раціональною заміною свого попередника. </w:t>
      </w:r>
    </w:p>
    <w:p w14:paraId="110F8E0C" w14:textId="77777777" w:rsidR="00094174" w:rsidRPr="00DC16F3" w:rsidRDefault="00094174" w:rsidP="00094174">
      <w:pPr>
        <w:spacing w:line="360" w:lineRule="auto"/>
        <w:ind w:firstLine="540"/>
      </w:pPr>
    </w:p>
    <w:p w14:paraId="1CC917C9" w14:textId="77777777" w:rsidR="00094174" w:rsidRDefault="00094174" w:rsidP="0027263B">
      <w:pPr>
        <w:tabs>
          <w:tab w:val="left" w:pos="1912"/>
        </w:tabs>
        <w:ind w:left="284" w:right="284" w:firstLine="567"/>
        <w:rPr>
          <w:szCs w:val="28"/>
        </w:rPr>
      </w:pPr>
    </w:p>
    <w:p w14:paraId="69A2410D" w14:textId="77777777" w:rsidR="00817ACF" w:rsidRDefault="00817ACF" w:rsidP="0027263B">
      <w:pPr>
        <w:tabs>
          <w:tab w:val="left" w:pos="1912"/>
        </w:tabs>
        <w:ind w:left="284" w:right="284" w:firstLine="567"/>
        <w:rPr>
          <w:szCs w:val="28"/>
        </w:rPr>
      </w:pPr>
    </w:p>
    <w:p w14:paraId="10A6710F" w14:textId="77777777" w:rsidR="00817ACF" w:rsidRDefault="00817ACF" w:rsidP="0027263B">
      <w:pPr>
        <w:tabs>
          <w:tab w:val="left" w:pos="1912"/>
        </w:tabs>
        <w:ind w:left="284" w:right="284" w:firstLine="567"/>
        <w:rPr>
          <w:szCs w:val="28"/>
        </w:rPr>
      </w:pPr>
    </w:p>
    <w:p w14:paraId="5C4BFE0D" w14:textId="77777777" w:rsidR="00817ACF" w:rsidRDefault="00817ACF" w:rsidP="0027263B">
      <w:pPr>
        <w:tabs>
          <w:tab w:val="left" w:pos="1912"/>
        </w:tabs>
        <w:ind w:left="284" w:right="284" w:firstLine="567"/>
        <w:rPr>
          <w:szCs w:val="28"/>
        </w:rPr>
      </w:pPr>
    </w:p>
    <w:p w14:paraId="6A5E1C00" w14:textId="77777777" w:rsidR="00817ACF" w:rsidRDefault="00817ACF" w:rsidP="0027263B">
      <w:pPr>
        <w:tabs>
          <w:tab w:val="left" w:pos="1912"/>
        </w:tabs>
        <w:ind w:left="284" w:right="284" w:firstLine="567"/>
        <w:rPr>
          <w:szCs w:val="28"/>
        </w:rPr>
      </w:pPr>
    </w:p>
    <w:p w14:paraId="37651FB1" w14:textId="77777777" w:rsidR="00817ACF" w:rsidRDefault="00817ACF" w:rsidP="0027263B">
      <w:pPr>
        <w:tabs>
          <w:tab w:val="left" w:pos="1912"/>
        </w:tabs>
        <w:ind w:left="284" w:right="284" w:firstLine="567"/>
        <w:rPr>
          <w:szCs w:val="28"/>
        </w:rPr>
      </w:pPr>
    </w:p>
    <w:p w14:paraId="3D7D8E29" w14:textId="77777777" w:rsidR="00817ACF" w:rsidRDefault="00817ACF" w:rsidP="0027263B">
      <w:pPr>
        <w:tabs>
          <w:tab w:val="left" w:pos="1912"/>
        </w:tabs>
        <w:ind w:left="284" w:right="284" w:firstLine="567"/>
        <w:rPr>
          <w:szCs w:val="28"/>
        </w:rPr>
      </w:pPr>
    </w:p>
    <w:p w14:paraId="14C391F7" w14:textId="77777777" w:rsidR="00817ACF" w:rsidRDefault="00817ACF" w:rsidP="0027263B">
      <w:pPr>
        <w:tabs>
          <w:tab w:val="left" w:pos="1912"/>
        </w:tabs>
        <w:ind w:left="284" w:right="284" w:firstLine="567"/>
        <w:rPr>
          <w:szCs w:val="28"/>
        </w:rPr>
      </w:pPr>
    </w:p>
    <w:p w14:paraId="2DC366C1" w14:textId="77777777" w:rsidR="00817ACF" w:rsidRDefault="00817ACF" w:rsidP="0027263B">
      <w:pPr>
        <w:tabs>
          <w:tab w:val="left" w:pos="1912"/>
        </w:tabs>
        <w:ind w:left="284" w:right="284" w:firstLine="567"/>
        <w:rPr>
          <w:szCs w:val="28"/>
        </w:rPr>
      </w:pPr>
    </w:p>
    <w:p w14:paraId="3C49D287" w14:textId="77777777" w:rsidR="00817ACF" w:rsidRDefault="00817ACF" w:rsidP="0027263B">
      <w:pPr>
        <w:tabs>
          <w:tab w:val="left" w:pos="1912"/>
        </w:tabs>
        <w:ind w:left="284" w:right="284" w:firstLine="567"/>
        <w:rPr>
          <w:szCs w:val="28"/>
        </w:rPr>
      </w:pPr>
    </w:p>
    <w:p w14:paraId="771E6BC4" w14:textId="77777777" w:rsidR="00817ACF" w:rsidRDefault="00817ACF" w:rsidP="0027263B">
      <w:pPr>
        <w:tabs>
          <w:tab w:val="left" w:pos="1912"/>
        </w:tabs>
        <w:ind w:left="284" w:right="284" w:firstLine="567"/>
        <w:rPr>
          <w:szCs w:val="28"/>
        </w:rPr>
      </w:pPr>
    </w:p>
    <w:p w14:paraId="65193F87" w14:textId="77777777" w:rsidR="00817ACF" w:rsidRDefault="00817ACF" w:rsidP="0027263B">
      <w:pPr>
        <w:tabs>
          <w:tab w:val="left" w:pos="1912"/>
        </w:tabs>
        <w:ind w:left="284" w:right="284" w:firstLine="567"/>
        <w:rPr>
          <w:szCs w:val="28"/>
        </w:rPr>
      </w:pPr>
    </w:p>
    <w:p w14:paraId="14A70BAB" w14:textId="77777777" w:rsidR="00817ACF" w:rsidRDefault="00817ACF" w:rsidP="0027263B">
      <w:pPr>
        <w:tabs>
          <w:tab w:val="left" w:pos="1912"/>
        </w:tabs>
        <w:ind w:left="284" w:right="284" w:firstLine="567"/>
        <w:rPr>
          <w:szCs w:val="28"/>
        </w:rPr>
      </w:pPr>
    </w:p>
    <w:p w14:paraId="677748A1" w14:textId="77777777" w:rsidR="00817ACF" w:rsidRDefault="00817ACF" w:rsidP="0027263B">
      <w:pPr>
        <w:tabs>
          <w:tab w:val="left" w:pos="1912"/>
        </w:tabs>
        <w:ind w:left="284" w:right="284" w:firstLine="567"/>
        <w:rPr>
          <w:szCs w:val="28"/>
        </w:rPr>
      </w:pPr>
    </w:p>
    <w:p w14:paraId="662A3A74" w14:textId="77777777" w:rsidR="00817ACF" w:rsidRDefault="00817ACF" w:rsidP="0027263B">
      <w:pPr>
        <w:tabs>
          <w:tab w:val="left" w:pos="1912"/>
        </w:tabs>
        <w:ind w:left="284" w:right="284" w:firstLine="567"/>
        <w:rPr>
          <w:szCs w:val="28"/>
        </w:rPr>
      </w:pPr>
    </w:p>
    <w:p w14:paraId="7D11588B" w14:textId="77777777" w:rsidR="00817ACF" w:rsidRDefault="00817ACF" w:rsidP="0027263B">
      <w:pPr>
        <w:tabs>
          <w:tab w:val="left" w:pos="1912"/>
        </w:tabs>
        <w:ind w:left="284" w:right="284" w:firstLine="567"/>
        <w:rPr>
          <w:szCs w:val="28"/>
        </w:rPr>
      </w:pPr>
    </w:p>
    <w:p w14:paraId="1D7EB59F" w14:textId="77777777" w:rsidR="00817ACF" w:rsidRDefault="00817ACF" w:rsidP="0027263B">
      <w:pPr>
        <w:tabs>
          <w:tab w:val="left" w:pos="1912"/>
        </w:tabs>
        <w:ind w:left="284" w:right="284" w:firstLine="567"/>
        <w:rPr>
          <w:szCs w:val="28"/>
        </w:rPr>
      </w:pPr>
    </w:p>
    <w:p w14:paraId="210A689C" w14:textId="77777777" w:rsidR="00817ACF" w:rsidRDefault="00817ACF" w:rsidP="0027263B">
      <w:pPr>
        <w:tabs>
          <w:tab w:val="left" w:pos="1912"/>
        </w:tabs>
        <w:ind w:left="284" w:right="284" w:firstLine="567"/>
        <w:rPr>
          <w:szCs w:val="28"/>
        </w:rPr>
      </w:pPr>
    </w:p>
    <w:p w14:paraId="275BE5F7" w14:textId="77777777" w:rsidR="00817ACF" w:rsidRDefault="00817ACF" w:rsidP="0027263B">
      <w:pPr>
        <w:tabs>
          <w:tab w:val="left" w:pos="1912"/>
        </w:tabs>
        <w:ind w:left="284" w:right="284" w:firstLine="567"/>
        <w:rPr>
          <w:szCs w:val="28"/>
        </w:rPr>
      </w:pPr>
    </w:p>
    <w:p w14:paraId="0B91FE8A" w14:textId="77777777" w:rsidR="00817ACF" w:rsidRDefault="00817ACF" w:rsidP="0027263B">
      <w:pPr>
        <w:tabs>
          <w:tab w:val="left" w:pos="1912"/>
        </w:tabs>
        <w:ind w:left="284" w:right="284" w:firstLine="567"/>
        <w:rPr>
          <w:szCs w:val="28"/>
        </w:rPr>
      </w:pPr>
    </w:p>
    <w:p w14:paraId="7ADEA462" w14:textId="77777777" w:rsidR="00817ACF" w:rsidRDefault="00817ACF" w:rsidP="0027263B">
      <w:pPr>
        <w:tabs>
          <w:tab w:val="left" w:pos="1912"/>
        </w:tabs>
        <w:ind w:left="284" w:right="284" w:firstLine="567"/>
        <w:rPr>
          <w:szCs w:val="28"/>
        </w:rPr>
      </w:pPr>
    </w:p>
    <w:p w14:paraId="4A5542E8" w14:textId="77777777" w:rsidR="00817ACF" w:rsidRDefault="00817ACF" w:rsidP="0027263B">
      <w:pPr>
        <w:tabs>
          <w:tab w:val="left" w:pos="1912"/>
        </w:tabs>
        <w:ind w:left="284" w:right="284" w:firstLine="567"/>
        <w:rPr>
          <w:szCs w:val="28"/>
        </w:rPr>
      </w:pPr>
    </w:p>
    <w:p w14:paraId="43F48922" w14:textId="77777777" w:rsidR="00817ACF" w:rsidRDefault="00817ACF" w:rsidP="0027263B">
      <w:pPr>
        <w:tabs>
          <w:tab w:val="left" w:pos="1912"/>
        </w:tabs>
        <w:ind w:left="284" w:right="284" w:firstLine="567"/>
        <w:rPr>
          <w:szCs w:val="28"/>
        </w:rPr>
      </w:pPr>
    </w:p>
    <w:p w14:paraId="173DC8CD" w14:textId="77777777" w:rsidR="00817ACF" w:rsidRDefault="00817ACF" w:rsidP="0027263B">
      <w:pPr>
        <w:tabs>
          <w:tab w:val="left" w:pos="1912"/>
        </w:tabs>
        <w:ind w:left="284" w:right="284" w:firstLine="567"/>
        <w:rPr>
          <w:szCs w:val="28"/>
        </w:rPr>
      </w:pPr>
    </w:p>
    <w:p w14:paraId="384D2615" w14:textId="77777777" w:rsidR="00817ACF" w:rsidRDefault="00817ACF" w:rsidP="0027263B">
      <w:pPr>
        <w:tabs>
          <w:tab w:val="left" w:pos="1912"/>
        </w:tabs>
        <w:ind w:left="284" w:right="284" w:firstLine="567"/>
        <w:rPr>
          <w:szCs w:val="28"/>
        </w:rPr>
      </w:pPr>
    </w:p>
    <w:p w14:paraId="02BAC3A8" w14:textId="77777777" w:rsidR="00817ACF" w:rsidRDefault="00817ACF" w:rsidP="0027263B">
      <w:pPr>
        <w:tabs>
          <w:tab w:val="left" w:pos="1912"/>
        </w:tabs>
        <w:ind w:left="284" w:right="284" w:firstLine="567"/>
        <w:rPr>
          <w:szCs w:val="28"/>
        </w:rPr>
      </w:pPr>
    </w:p>
    <w:p w14:paraId="51F0B735" w14:textId="77777777" w:rsidR="00817ACF" w:rsidRDefault="00817ACF" w:rsidP="0027263B">
      <w:pPr>
        <w:tabs>
          <w:tab w:val="left" w:pos="1912"/>
        </w:tabs>
        <w:ind w:left="284" w:right="284" w:firstLine="567"/>
        <w:rPr>
          <w:szCs w:val="28"/>
        </w:rPr>
      </w:pPr>
    </w:p>
    <w:p w14:paraId="1AB1486C" w14:textId="77777777" w:rsidR="00817ACF" w:rsidRDefault="00817ACF" w:rsidP="0027263B">
      <w:pPr>
        <w:tabs>
          <w:tab w:val="left" w:pos="1912"/>
        </w:tabs>
        <w:ind w:left="284" w:right="284" w:firstLine="567"/>
        <w:rPr>
          <w:szCs w:val="28"/>
        </w:rPr>
      </w:pPr>
    </w:p>
    <w:p w14:paraId="1E340B63" w14:textId="77777777" w:rsidR="00817ACF" w:rsidRDefault="00817ACF" w:rsidP="0027263B">
      <w:pPr>
        <w:tabs>
          <w:tab w:val="left" w:pos="1912"/>
        </w:tabs>
        <w:ind w:left="284" w:right="284" w:firstLine="567"/>
        <w:rPr>
          <w:szCs w:val="28"/>
        </w:rPr>
      </w:pPr>
    </w:p>
    <w:p w14:paraId="4DA598A0" w14:textId="77777777" w:rsidR="00817ACF" w:rsidRDefault="00817ACF" w:rsidP="0027263B">
      <w:pPr>
        <w:tabs>
          <w:tab w:val="left" w:pos="1912"/>
        </w:tabs>
        <w:ind w:left="284" w:right="284" w:firstLine="567"/>
        <w:rPr>
          <w:szCs w:val="28"/>
        </w:rPr>
      </w:pPr>
    </w:p>
    <w:p w14:paraId="64DD0CC9" w14:textId="77777777" w:rsidR="00817ACF" w:rsidRDefault="00817ACF" w:rsidP="0027263B">
      <w:pPr>
        <w:tabs>
          <w:tab w:val="left" w:pos="1912"/>
        </w:tabs>
        <w:ind w:left="284" w:right="284" w:firstLine="567"/>
        <w:rPr>
          <w:szCs w:val="28"/>
        </w:rPr>
      </w:pPr>
    </w:p>
    <w:p w14:paraId="0F4072FC" w14:textId="77777777" w:rsidR="00817ACF" w:rsidRDefault="00817ACF" w:rsidP="0027263B">
      <w:pPr>
        <w:tabs>
          <w:tab w:val="left" w:pos="1912"/>
        </w:tabs>
        <w:ind w:left="284" w:right="284" w:firstLine="567"/>
        <w:rPr>
          <w:szCs w:val="28"/>
        </w:rPr>
      </w:pPr>
    </w:p>
    <w:p w14:paraId="3687D99B" w14:textId="77777777" w:rsidR="00817ACF" w:rsidRDefault="00817ACF" w:rsidP="0027263B">
      <w:pPr>
        <w:tabs>
          <w:tab w:val="left" w:pos="1912"/>
        </w:tabs>
        <w:ind w:left="284" w:right="284" w:firstLine="567"/>
        <w:rPr>
          <w:szCs w:val="28"/>
        </w:rPr>
      </w:pPr>
    </w:p>
    <w:p w14:paraId="14B3E1A8" w14:textId="77777777" w:rsidR="00817ACF" w:rsidRDefault="00817ACF" w:rsidP="0027263B">
      <w:pPr>
        <w:tabs>
          <w:tab w:val="left" w:pos="1912"/>
        </w:tabs>
        <w:ind w:left="284" w:right="284" w:firstLine="567"/>
        <w:rPr>
          <w:szCs w:val="28"/>
        </w:rPr>
      </w:pPr>
    </w:p>
    <w:p w14:paraId="53E4B569" w14:textId="77777777" w:rsidR="00817ACF" w:rsidRDefault="00817ACF" w:rsidP="0027263B">
      <w:pPr>
        <w:tabs>
          <w:tab w:val="left" w:pos="1912"/>
        </w:tabs>
        <w:ind w:left="284" w:right="284" w:firstLine="567"/>
        <w:rPr>
          <w:szCs w:val="28"/>
        </w:rPr>
      </w:pPr>
    </w:p>
    <w:p w14:paraId="08104CA6" w14:textId="77777777" w:rsidR="00817ACF" w:rsidRDefault="00817ACF" w:rsidP="00962647">
      <w:pPr>
        <w:tabs>
          <w:tab w:val="left" w:pos="1912"/>
        </w:tabs>
        <w:ind w:left="284" w:right="284" w:firstLine="567"/>
        <w:rPr>
          <w:szCs w:val="28"/>
        </w:rPr>
      </w:pPr>
    </w:p>
    <w:p w14:paraId="74592510" w14:textId="77777777" w:rsidR="00817ACF" w:rsidRDefault="00817ACF" w:rsidP="00962647">
      <w:pPr>
        <w:tabs>
          <w:tab w:val="left" w:pos="1912"/>
        </w:tabs>
        <w:ind w:left="284" w:right="284" w:firstLine="567"/>
        <w:rPr>
          <w:szCs w:val="28"/>
        </w:rPr>
      </w:pPr>
    </w:p>
    <w:p w14:paraId="1AEFCFD3" w14:textId="77777777" w:rsidR="00817ACF" w:rsidRDefault="00817ACF" w:rsidP="00962647">
      <w:pPr>
        <w:tabs>
          <w:tab w:val="left" w:pos="1912"/>
        </w:tabs>
        <w:ind w:left="284" w:right="284" w:firstLine="567"/>
        <w:rPr>
          <w:szCs w:val="28"/>
        </w:rPr>
      </w:pPr>
    </w:p>
    <w:p w14:paraId="7D04929D" w14:textId="77777777" w:rsidR="00817ACF" w:rsidRDefault="00817ACF" w:rsidP="00962647">
      <w:pPr>
        <w:tabs>
          <w:tab w:val="left" w:pos="1912"/>
        </w:tabs>
        <w:ind w:left="284" w:right="284" w:firstLine="567"/>
        <w:rPr>
          <w:szCs w:val="28"/>
        </w:rPr>
      </w:pPr>
    </w:p>
    <w:p w14:paraId="33797D62" w14:textId="77777777" w:rsidR="00817ACF" w:rsidRDefault="00817ACF" w:rsidP="00962647">
      <w:pPr>
        <w:tabs>
          <w:tab w:val="left" w:pos="1912"/>
        </w:tabs>
        <w:ind w:left="284" w:right="284" w:firstLine="567"/>
        <w:rPr>
          <w:szCs w:val="28"/>
        </w:rPr>
      </w:pPr>
    </w:p>
    <w:p w14:paraId="56CBE541" w14:textId="77777777" w:rsidR="00817ACF" w:rsidRDefault="00817ACF" w:rsidP="00962647">
      <w:pPr>
        <w:tabs>
          <w:tab w:val="left" w:pos="1912"/>
        </w:tabs>
        <w:ind w:left="284" w:right="284" w:firstLine="567"/>
        <w:rPr>
          <w:szCs w:val="28"/>
        </w:rPr>
      </w:pPr>
    </w:p>
    <w:p w14:paraId="6726C17B" w14:textId="77777777" w:rsidR="00817ACF" w:rsidRPr="00817ACF" w:rsidRDefault="00817ACF" w:rsidP="00962647">
      <w:pPr>
        <w:spacing w:line="360" w:lineRule="auto"/>
        <w:ind w:left="284" w:right="284" w:firstLine="567"/>
        <w:jc w:val="both"/>
        <w:rPr>
          <w:b/>
          <w:sz w:val="28"/>
          <w:szCs w:val="28"/>
        </w:rPr>
      </w:pPr>
      <w:r>
        <w:rPr>
          <w:b/>
          <w:sz w:val="28"/>
          <w:szCs w:val="28"/>
        </w:rPr>
        <w:t xml:space="preserve">_. </w:t>
      </w:r>
      <w:r w:rsidRPr="00817ACF">
        <w:rPr>
          <w:b/>
          <w:sz w:val="28"/>
          <w:szCs w:val="28"/>
        </w:rPr>
        <w:t>Охорона праці.</w:t>
      </w:r>
    </w:p>
    <w:p w14:paraId="54D987D7" w14:textId="77777777" w:rsidR="00817ACF" w:rsidRPr="00817ACF" w:rsidRDefault="00817ACF" w:rsidP="00962647">
      <w:pPr>
        <w:shd w:val="clear" w:color="auto" w:fill="FFFFFF"/>
        <w:adjustRightInd w:val="0"/>
        <w:spacing w:line="360" w:lineRule="auto"/>
        <w:ind w:left="284" w:right="284" w:firstLine="567"/>
        <w:jc w:val="both"/>
        <w:rPr>
          <w:b/>
          <w:bCs/>
          <w:i/>
          <w:color w:val="000000"/>
          <w:sz w:val="28"/>
          <w:szCs w:val="28"/>
        </w:rPr>
      </w:pPr>
      <w:r w:rsidRPr="00817ACF">
        <w:rPr>
          <w:b/>
          <w:bCs/>
          <w:i/>
          <w:color w:val="000000"/>
          <w:sz w:val="28"/>
          <w:szCs w:val="28"/>
        </w:rPr>
        <w:t>_.1. Аналіз конструкції машини на наявність небезпечних зон.</w:t>
      </w:r>
    </w:p>
    <w:p w14:paraId="383D1C1F" w14:textId="77777777" w:rsidR="00817ACF" w:rsidRPr="00145633" w:rsidRDefault="00817ACF" w:rsidP="00962647">
      <w:pPr>
        <w:shd w:val="clear" w:color="auto" w:fill="FFFFFF"/>
        <w:adjustRightInd w:val="0"/>
        <w:spacing w:line="360" w:lineRule="auto"/>
        <w:ind w:left="284" w:right="284" w:firstLine="567"/>
        <w:jc w:val="both"/>
        <w:rPr>
          <w:color w:val="000000"/>
          <w:sz w:val="28"/>
          <w:szCs w:val="28"/>
        </w:rPr>
      </w:pPr>
      <w:proofErr w:type="spellStart"/>
      <w:r>
        <w:rPr>
          <w:color w:val="000000"/>
          <w:sz w:val="28"/>
          <w:szCs w:val="28"/>
        </w:rPr>
        <w:t>Флексографічна</w:t>
      </w:r>
      <w:proofErr w:type="spellEnd"/>
      <w:r>
        <w:rPr>
          <w:color w:val="000000"/>
          <w:sz w:val="28"/>
          <w:szCs w:val="28"/>
        </w:rPr>
        <w:t xml:space="preserve"> </w:t>
      </w:r>
      <w:r w:rsidRPr="00145633">
        <w:rPr>
          <w:color w:val="000000"/>
          <w:sz w:val="28"/>
          <w:szCs w:val="28"/>
        </w:rPr>
        <w:t xml:space="preserve">машина </w:t>
      </w:r>
      <w:r>
        <w:rPr>
          <w:color w:val="000000"/>
          <w:sz w:val="28"/>
          <w:szCs w:val="28"/>
        </w:rPr>
        <w:t>секційної побудови ДВЛ-1800</w:t>
      </w:r>
      <w:r w:rsidRPr="00145633">
        <w:rPr>
          <w:color w:val="000000"/>
          <w:sz w:val="28"/>
          <w:szCs w:val="28"/>
        </w:rPr>
        <w:t xml:space="preserve"> призначена для </w:t>
      </w:r>
      <w:r>
        <w:rPr>
          <w:color w:val="000000"/>
          <w:sz w:val="28"/>
          <w:szCs w:val="28"/>
        </w:rPr>
        <w:t xml:space="preserve">друку в 1-4 фарби з однієї сторони на поверхні </w:t>
      </w:r>
      <w:proofErr w:type="spellStart"/>
      <w:r>
        <w:rPr>
          <w:color w:val="000000"/>
          <w:sz w:val="28"/>
          <w:szCs w:val="28"/>
        </w:rPr>
        <w:t>гофрокартона</w:t>
      </w:r>
      <w:proofErr w:type="spellEnd"/>
      <w:r>
        <w:rPr>
          <w:color w:val="000000"/>
          <w:sz w:val="28"/>
          <w:szCs w:val="28"/>
        </w:rPr>
        <w:t>.</w:t>
      </w:r>
      <w:r w:rsidRPr="00145633">
        <w:rPr>
          <w:color w:val="000000"/>
          <w:sz w:val="28"/>
          <w:szCs w:val="28"/>
        </w:rPr>
        <w:t xml:space="preserve"> </w:t>
      </w:r>
    </w:p>
    <w:p w14:paraId="1B6CA303" w14:textId="77777777" w:rsidR="00962647" w:rsidRPr="0074005F" w:rsidRDefault="00962647" w:rsidP="00962647">
      <w:pPr>
        <w:shd w:val="clear" w:color="auto" w:fill="FFFFFF"/>
        <w:spacing w:line="360" w:lineRule="auto"/>
        <w:ind w:left="284" w:right="284" w:firstLine="567"/>
        <w:jc w:val="both"/>
        <w:rPr>
          <w:color w:val="000000"/>
          <w:spacing w:val="1"/>
          <w:sz w:val="28"/>
          <w:szCs w:val="28"/>
        </w:rPr>
      </w:pPr>
      <w:r w:rsidRPr="0074005F">
        <w:rPr>
          <w:color w:val="000000"/>
          <w:spacing w:val="1"/>
          <w:sz w:val="28"/>
          <w:szCs w:val="28"/>
        </w:rPr>
        <w:t>Загалом конструкція машини відповідає вимогам:</w:t>
      </w:r>
    </w:p>
    <w:p w14:paraId="31B66416" w14:textId="77777777" w:rsidR="00962647" w:rsidRPr="0074005F" w:rsidRDefault="00962647" w:rsidP="008345AA">
      <w:pPr>
        <w:pStyle w:val="a3"/>
        <w:numPr>
          <w:ilvl w:val="0"/>
          <w:numId w:val="15"/>
        </w:numPr>
        <w:autoSpaceDE/>
        <w:autoSpaceDN/>
        <w:spacing w:line="360" w:lineRule="auto"/>
        <w:ind w:left="284" w:right="284" w:firstLine="709"/>
        <w:jc w:val="both"/>
        <w:rPr>
          <w:sz w:val="28"/>
          <w:szCs w:val="28"/>
          <w:lang w:val="ru-RU"/>
        </w:rPr>
      </w:pPr>
      <w:r w:rsidRPr="0074005F">
        <w:rPr>
          <w:sz w:val="28"/>
          <w:szCs w:val="28"/>
          <w:lang w:val="ru-RU"/>
        </w:rPr>
        <w:t>ГОСТ 12.2.031-78 ССБТ. Рабочее место при исполнении работ сидя. О</w:t>
      </w:r>
      <w:r>
        <w:rPr>
          <w:sz w:val="28"/>
          <w:szCs w:val="28"/>
          <w:lang w:val="ru-RU"/>
        </w:rPr>
        <w:t>бщие эргономические требования;</w:t>
      </w:r>
    </w:p>
    <w:p w14:paraId="3D2A6A19" w14:textId="77777777" w:rsidR="00962647" w:rsidRPr="0074005F" w:rsidRDefault="00962647" w:rsidP="008345AA">
      <w:pPr>
        <w:pStyle w:val="a3"/>
        <w:numPr>
          <w:ilvl w:val="0"/>
          <w:numId w:val="15"/>
        </w:numPr>
        <w:autoSpaceDE/>
        <w:autoSpaceDN/>
        <w:spacing w:line="360" w:lineRule="auto"/>
        <w:ind w:left="284" w:right="284" w:firstLine="709"/>
        <w:jc w:val="both"/>
        <w:rPr>
          <w:sz w:val="28"/>
          <w:szCs w:val="28"/>
          <w:lang w:val="ru-RU"/>
        </w:rPr>
      </w:pPr>
      <w:r w:rsidRPr="0074005F">
        <w:rPr>
          <w:sz w:val="28"/>
          <w:szCs w:val="28"/>
          <w:lang w:val="ru-RU"/>
        </w:rPr>
        <w:t>ГОСТ 12.2.033-78 ССБТ. Рабочее м</w:t>
      </w:r>
      <w:r>
        <w:rPr>
          <w:sz w:val="28"/>
          <w:szCs w:val="28"/>
          <w:lang w:val="ru-RU"/>
        </w:rPr>
        <w:t>есто при исполнении работ стоя;</w:t>
      </w:r>
    </w:p>
    <w:p w14:paraId="1F350D36" w14:textId="77777777" w:rsidR="00962647" w:rsidRPr="0074005F" w:rsidRDefault="00962647" w:rsidP="008345AA">
      <w:pPr>
        <w:pStyle w:val="a3"/>
        <w:numPr>
          <w:ilvl w:val="0"/>
          <w:numId w:val="15"/>
        </w:numPr>
        <w:shd w:val="clear" w:color="auto" w:fill="FFFFFF"/>
        <w:spacing w:line="360" w:lineRule="auto"/>
        <w:ind w:left="284" w:right="284" w:firstLine="709"/>
        <w:jc w:val="both"/>
        <w:rPr>
          <w:sz w:val="28"/>
          <w:szCs w:val="28"/>
        </w:rPr>
      </w:pPr>
      <w:r w:rsidRPr="0074005F">
        <w:rPr>
          <w:sz w:val="28"/>
          <w:szCs w:val="28"/>
          <w:lang w:val="ru-RU"/>
        </w:rPr>
        <w:t xml:space="preserve">ГОСТ 12.2.049-80 ССБТ. Оборудование производственное. Общие эргономические требования. </w:t>
      </w:r>
      <w:r w:rsidRPr="0074005F">
        <w:rPr>
          <w:color w:val="000000"/>
          <w:spacing w:val="1"/>
          <w:sz w:val="28"/>
          <w:szCs w:val="28"/>
        </w:rPr>
        <w:t>ГОСТ 12.2.031-78</w:t>
      </w:r>
      <w:r>
        <w:rPr>
          <w:color w:val="000000"/>
          <w:spacing w:val="1"/>
          <w:sz w:val="28"/>
          <w:szCs w:val="28"/>
        </w:rPr>
        <w:t>;</w:t>
      </w:r>
    </w:p>
    <w:p w14:paraId="51489912" w14:textId="77777777" w:rsidR="00962647" w:rsidRPr="00C72928" w:rsidRDefault="00962647" w:rsidP="00962647">
      <w:pPr>
        <w:shd w:val="clear" w:color="auto" w:fill="FFFFFF"/>
        <w:spacing w:line="360" w:lineRule="auto"/>
        <w:ind w:left="284" w:right="284" w:firstLine="567"/>
        <w:jc w:val="both"/>
        <w:rPr>
          <w:sz w:val="28"/>
          <w:szCs w:val="28"/>
        </w:rPr>
      </w:pPr>
      <w:r w:rsidRPr="0074005F">
        <w:rPr>
          <w:color w:val="000000"/>
          <w:sz w:val="28"/>
          <w:szCs w:val="28"/>
        </w:rPr>
        <w:t xml:space="preserve">Перелік небезпечних зон, що потребують значної уваги, включаючи характер </w:t>
      </w:r>
      <w:r w:rsidRPr="0074005F">
        <w:rPr>
          <w:color w:val="000000"/>
          <w:spacing w:val="1"/>
          <w:sz w:val="28"/>
          <w:szCs w:val="28"/>
        </w:rPr>
        <w:t xml:space="preserve">ушкоджень і заходи безпеки </w:t>
      </w:r>
      <w:r>
        <w:rPr>
          <w:color w:val="000000"/>
          <w:spacing w:val="1"/>
          <w:sz w:val="28"/>
          <w:szCs w:val="28"/>
        </w:rPr>
        <w:t>наведені у</w:t>
      </w:r>
      <w:r w:rsidRPr="0074005F">
        <w:rPr>
          <w:color w:val="000000"/>
          <w:spacing w:val="1"/>
          <w:sz w:val="28"/>
          <w:szCs w:val="28"/>
        </w:rPr>
        <w:t xml:space="preserve"> </w:t>
      </w:r>
      <w:r w:rsidRPr="00C72928">
        <w:rPr>
          <w:spacing w:val="1"/>
          <w:sz w:val="28"/>
          <w:szCs w:val="28"/>
        </w:rPr>
        <w:t>таблиці</w:t>
      </w:r>
      <w:r>
        <w:rPr>
          <w:spacing w:val="1"/>
          <w:sz w:val="28"/>
          <w:szCs w:val="28"/>
        </w:rPr>
        <w:t xml:space="preserve"> __.1.</w:t>
      </w:r>
    </w:p>
    <w:p w14:paraId="69253A2D" w14:textId="77777777" w:rsidR="00962647" w:rsidRDefault="00962647" w:rsidP="00962647">
      <w:pPr>
        <w:shd w:val="clear" w:color="auto" w:fill="FFFFFF"/>
        <w:tabs>
          <w:tab w:val="left" w:pos="8222"/>
        </w:tabs>
        <w:spacing w:line="360" w:lineRule="auto"/>
        <w:ind w:left="284" w:right="284" w:firstLine="567"/>
        <w:jc w:val="right"/>
        <w:rPr>
          <w:color w:val="000000"/>
          <w:spacing w:val="-1"/>
          <w:sz w:val="28"/>
          <w:szCs w:val="28"/>
        </w:rPr>
      </w:pPr>
      <w:r>
        <w:rPr>
          <w:color w:val="000000"/>
          <w:spacing w:val="-1"/>
          <w:sz w:val="28"/>
          <w:szCs w:val="28"/>
        </w:rPr>
        <w:t>Таблиця __.1</w:t>
      </w:r>
    </w:p>
    <w:p w14:paraId="5435CD1A" w14:textId="77777777" w:rsidR="00962647" w:rsidRPr="00E709A2" w:rsidRDefault="00962647" w:rsidP="00962647">
      <w:pPr>
        <w:shd w:val="clear" w:color="auto" w:fill="FFFFFF"/>
        <w:tabs>
          <w:tab w:val="left" w:pos="8222"/>
        </w:tabs>
        <w:spacing w:line="360" w:lineRule="auto"/>
        <w:ind w:left="284" w:right="284" w:firstLine="567"/>
        <w:jc w:val="center"/>
        <w:rPr>
          <w:i/>
          <w:color w:val="000000"/>
          <w:spacing w:val="-1"/>
          <w:sz w:val="28"/>
          <w:szCs w:val="28"/>
        </w:rPr>
      </w:pPr>
      <w:r w:rsidRPr="00E709A2">
        <w:rPr>
          <w:i/>
          <w:color w:val="000000"/>
          <w:spacing w:val="-1"/>
          <w:sz w:val="28"/>
          <w:szCs w:val="28"/>
        </w:rPr>
        <w:t>Класифікація небезпечних зон</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551"/>
        <w:gridCol w:w="2126"/>
        <w:gridCol w:w="4678"/>
      </w:tblGrid>
      <w:tr w:rsidR="00962647" w14:paraId="62CB8DEB" w14:textId="77777777" w:rsidTr="00962647">
        <w:trPr>
          <w:trHeight w:val="818"/>
        </w:trPr>
        <w:tc>
          <w:tcPr>
            <w:tcW w:w="709" w:type="dxa"/>
            <w:tcBorders>
              <w:top w:val="single" w:sz="4" w:space="0" w:color="auto"/>
              <w:left w:val="single" w:sz="4" w:space="0" w:color="auto"/>
              <w:bottom w:val="single" w:sz="4" w:space="0" w:color="auto"/>
              <w:right w:val="single" w:sz="4" w:space="0" w:color="auto"/>
            </w:tcBorders>
            <w:vAlign w:val="center"/>
            <w:hideMark/>
          </w:tcPr>
          <w:p w14:paraId="2F0A48D8" w14:textId="77777777" w:rsidR="00962647" w:rsidRDefault="00962647" w:rsidP="00962647">
            <w:pPr>
              <w:adjustRightInd w:val="0"/>
              <w:jc w:val="center"/>
              <w:rPr>
                <w:b/>
                <w:sz w:val="28"/>
                <w:szCs w:val="28"/>
                <w:lang w:eastAsia="en-US"/>
              </w:rPr>
            </w:pPr>
            <w:r>
              <w:rPr>
                <w:b/>
                <w:sz w:val="28"/>
                <w:szCs w:val="28"/>
              </w:rPr>
              <w:t>№</w:t>
            </w:r>
          </w:p>
        </w:tc>
        <w:tc>
          <w:tcPr>
            <w:tcW w:w="2551" w:type="dxa"/>
            <w:tcBorders>
              <w:top w:val="single" w:sz="4" w:space="0" w:color="auto"/>
              <w:left w:val="single" w:sz="4" w:space="0" w:color="auto"/>
              <w:bottom w:val="single" w:sz="4" w:space="0" w:color="auto"/>
              <w:right w:val="single" w:sz="4" w:space="0" w:color="auto"/>
            </w:tcBorders>
            <w:vAlign w:val="center"/>
            <w:hideMark/>
          </w:tcPr>
          <w:p w14:paraId="38995D9C" w14:textId="77777777" w:rsidR="00962647" w:rsidRDefault="00962647" w:rsidP="00962647">
            <w:pPr>
              <w:adjustRightInd w:val="0"/>
              <w:ind w:left="33" w:right="34"/>
              <w:jc w:val="center"/>
              <w:rPr>
                <w:b/>
                <w:sz w:val="28"/>
                <w:szCs w:val="28"/>
                <w:lang w:eastAsia="en-US"/>
              </w:rPr>
            </w:pPr>
            <w:r>
              <w:rPr>
                <w:b/>
                <w:sz w:val="28"/>
                <w:szCs w:val="28"/>
              </w:rPr>
              <w:t>Характер небезпечної зони</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EA90D06" w14:textId="77777777" w:rsidR="00962647" w:rsidRDefault="00962647" w:rsidP="00962647">
            <w:pPr>
              <w:adjustRightInd w:val="0"/>
              <w:ind w:left="33" w:right="34"/>
              <w:jc w:val="center"/>
              <w:rPr>
                <w:b/>
                <w:sz w:val="28"/>
                <w:szCs w:val="28"/>
                <w:lang w:eastAsia="en-US"/>
              </w:rPr>
            </w:pPr>
            <w:r>
              <w:rPr>
                <w:b/>
                <w:sz w:val="28"/>
                <w:szCs w:val="28"/>
              </w:rPr>
              <w:t>Характер травмувань</w:t>
            </w:r>
          </w:p>
        </w:tc>
        <w:tc>
          <w:tcPr>
            <w:tcW w:w="4678" w:type="dxa"/>
            <w:tcBorders>
              <w:top w:val="single" w:sz="4" w:space="0" w:color="auto"/>
              <w:left w:val="single" w:sz="4" w:space="0" w:color="auto"/>
              <w:bottom w:val="single" w:sz="4" w:space="0" w:color="auto"/>
              <w:right w:val="single" w:sz="4" w:space="0" w:color="auto"/>
            </w:tcBorders>
            <w:vAlign w:val="center"/>
            <w:hideMark/>
          </w:tcPr>
          <w:p w14:paraId="666599D6" w14:textId="77777777" w:rsidR="00962647" w:rsidRDefault="00962647" w:rsidP="00962647">
            <w:pPr>
              <w:adjustRightInd w:val="0"/>
              <w:ind w:left="33" w:right="34"/>
              <w:jc w:val="center"/>
              <w:rPr>
                <w:b/>
                <w:sz w:val="28"/>
                <w:szCs w:val="28"/>
                <w:lang w:eastAsia="en-US"/>
              </w:rPr>
            </w:pPr>
            <w:r>
              <w:rPr>
                <w:b/>
                <w:sz w:val="28"/>
                <w:szCs w:val="28"/>
              </w:rPr>
              <w:t>Заходи безпеки щодо уникнення</w:t>
            </w:r>
          </w:p>
        </w:tc>
      </w:tr>
      <w:tr w:rsidR="00962647" w14:paraId="4802594B" w14:textId="77777777" w:rsidTr="00962647">
        <w:trPr>
          <w:trHeight w:val="1308"/>
        </w:trPr>
        <w:tc>
          <w:tcPr>
            <w:tcW w:w="709" w:type="dxa"/>
            <w:tcBorders>
              <w:top w:val="single" w:sz="4" w:space="0" w:color="auto"/>
              <w:left w:val="single" w:sz="4" w:space="0" w:color="auto"/>
              <w:bottom w:val="single" w:sz="4" w:space="0" w:color="auto"/>
              <w:right w:val="single" w:sz="4" w:space="0" w:color="auto"/>
            </w:tcBorders>
            <w:hideMark/>
          </w:tcPr>
          <w:p w14:paraId="36104EC8" w14:textId="77777777" w:rsidR="00962647" w:rsidRDefault="00962647" w:rsidP="00962647">
            <w:pPr>
              <w:adjustRightInd w:val="0"/>
              <w:jc w:val="center"/>
              <w:rPr>
                <w:sz w:val="28"/>
                <w:szCs w:val="28"/>
                <w:lang w:eastAsia="en-US"/>
              </w:rPr>
            </w:pPr>
            <w:r>
              <w:rPr>
                <w:sz w:val="28"/>
                <w:szCs w:val="28"/>
              </w:rPr>
              <w:lastRenderedPageBreak/>
              <w:t>1</w:t>
            </w:r>
          </w:p>
        </w:tc>
        <w:tc>
          <w:tcPr>
            <w:tcW w:w="2551" w:type="dxa"/>
            <w:tcBorders>
              <w:top w:val="single" w:sz="4" w:space="0" w:color="auto"/>
              <w:left w:val="single" w:sz="4" w:space="0" w:color="auto"/>
              <w:bottom w:val="single" w:sz="4" w:space="0" w:color="auto"/>
              <w:right w:val="single" w:sz="4" w:space="0" w:color="auto"/>
            </w:tcBorders>
            <w:hideMark/>
          </w:tcPr>
          <w:p w14:paraId="2AAB2367" w14:textId="77777777" w:rsidR="00962647" w:rsidRDefault="00962647" w:rsidP="00962647">
            <w:pPr>
              <w:adjustRightInd w:val="0"/>
              <w:ind w:left="33" w:right="34"/>
              <w:rPr>
                <w:sz w:val="28"/>
                <w:szCs w:val="28"/>
                <w:lang w:eastAsia="en-US"/>
              </w:rPr>
            </w:pPr>
            <w:r>
              <w:rPr>
                <w:sz w:val="28"/>
                <w:szCs w:val="28"/>
              </w:rPr>
              <w:t xml:space="preserve">Електропроводи електроживлення, що підводять напругу від </w:t>
            </w:r>
            <w:proofErr w:type="spellStart"/>
            <w:r>
              <w:rPr>
                <w:sz w:val="28"/>
                <w:szCs w:val="28"/>
              </w:rPr>
              <w:t>щито-вого</w:t>
            </w:r>
            <w:proofErr w:type="spellEnd"/>
            <w:r>
              <w:rPr>
                <w:sz w:val="28"/>
                <w:szCs w:val="28"/>
              </w:rPr>
              <w:t xml:space="preserve"> </w:t>
            </w:r>
            <w:proofErr w:type="spellStart"/>
            <w:r>
              <w:rPr>
                <w:sz w:val="28"/>
                <w:szCs w:val="28"/>
              </w:rPr>
              <w:t>електровми</w:t>
            </w:r>
            <w:proofErr w:type="spellEnd"/>
            <w:r>
              <w:rPr>
                <w:sz w:val="28"/>
                <w:szCs w:val="28"/>
              </w:rPr>
              <w:t>-кача до машини</w:t>
            </w:r>
          </w:p>
        </w:tc>
        <w:tc>
          <w:tcPr>
            <w:tcW w:w="2126" w:type="dxa"/>
            <w:tcBorders>
              <w:top w:val="single" w:sz="4" w:space="0" w:color="auto"/>
              <w:left w:val="single" w:sz="4" w:space="0" w:color="auto"/>
              <w:bottom w:val="single" w:sz="4" w:space="0" w:color="auto"/>
              <w:right w:val="single" w:sz="4" w:space="0" w:color="auto"/>
            </w:tcBorders>
            <w:hideMark/>
          </w:tcPr>
          <w:p w14:paraId="0279EA9B" w14:textId="77777777" w:rsidR="00962647" w:rsidRDefault="00962647" w:rsidP="00962647">
            <w:pPr>
              <w:adjustRightInd w:val="0"/>
              <w:ind w:left="33" w:right="34"/>
              <w:rPr>
                <w:sz w:val="28"/>
                <w:szCs w:val="28"/>
                <w:lang w:eastAsia="en-US"/>
              </w:rPr>
            </w:pPr>
            <w:r>
              <w:rPr>
                <w:sz w:val="28"/>
                <w:szCs w:val="28"/>
              </w:rPr>
              <w:t xml:space="preserve">Ураження людини електричним струмом та отримання </w:t>
            </w:r>
            <w:proofErr w:type="spellStart"/>
            <w:r>
              <w:rPr>
                <w:sz w:val="28"/>
                <w:szCs w:val="28"/>
              </w:rPr>
              <w:t>опіків</w:t>
            </w:r>
            <w:proofErr w:type="spellEnd"/>
          </w:p>
        </w:tc>
        <w:tc>
          <w:tcPr>
            <w:tcW w:w="4678" w:type="dxa"/>
            <w:tcBorders>
              <w:top w:val="single" w:sz="4" w:space="0" w:color="auto"/>
              <w:left w:val="single" w:sz="4" w:space="0" w:color="auto"/>
              <w:bottom w:val="single" w:sz="4" w:space="0" w:color="auto"/>
              <w:right w:val="single" w:sz="4" w:space="0" w:color="auto"/>
            </w:tcBorders>
            <w:hideMark/>
          </w:tcPr>
          <w:p w14:paraId="1A29FB07" w14:textId="77777777" w:rsidR="00962647" w:rsidRDefault="00962647" w:rsidP="00962647">
            <w:pPr>
              <w:adjustRightInd w:val="0"/>
              <w:ind w:left="33" w:right="34"/>
              <w:rPr>
                <w:rFonts w:eastAsia="Calibri"/>
                <w:sz w:val="28"/>
                <w:szCs w:val="28"/>
                <w:lang w:eastAsia="en-US"/>
              </w:rPr>
            </w:pPr>
            <w:r>
              <w:rPr>
                <w:sz w:val="28"/>
                <w:szCs w:val="28"/>
              </w:rPr>
              <w:t>1) заземлення металевих частин машини;</w:t>
            </w:r>
          </w:p>
          <w:p w14:paraId="578FF04B" w14:textId="77777777" w:rsidR="00962647" w:rsidRDefault="00962647" w:rsidP="00962647">
            <w:pPr>
              <w:adjustRightInd w:val="0"/>
              <w:ind w:left="33" w:right="34"/>
              <w:rPr>
                <w:sz w:val="28"/>
                <w:szCs w:val="28"/>
                <w:lang w:eastAsia="en-US"/>
              </w:rPr>
            </w:pPr>
            <w:r>
              <w:rPr>
                <w:sz w:val="28"/>
                <w:szCs w:val="28"/>
              </w:rPr>
              <w:t>2) захисні пластикові гофри на силових кабелях.</w:t>
            </w:r>
          </w:p>
        </w:tc>
      </w:tr>
      <w:tr w:rsidR="00962647" w14:paraId="58EE3EED" w14:textId="77777777" w:rsidTr="00962647">
        <w:trPr>
          <w:trHeight w:val="989"/>
        </w:trPr>
        <w:tc>
          <w:tcPr>
            <w:tcW w:w="709" w:type="dxa"/>
            <w:tcBorders>
              <w:top w:val="single" w:sz="4" w:space="0" w:color="auto"/>
              <w:left w:val="single" w:sz="4" w:space="0" w:color="auto"/>
              <w:bottom w:val="single" w:sz="4" w:space="0" w:color="auto"/>
              <w:right w:val="single" w:sz="4" w:space="0" w:color="auto"/>
            </w:tcBorders>
            <w:hideMark/>
          </w:tcPr>
          <w:p w14:paraId="1D28693E" w14:textId="77777777" w:rsidR="00962647" w:rsidRDefault="00962647" w:rsidP="00962647">
            <w:pPr>
              <w:adjustRightInd w:val="0"/>
              <w:jc w:val="center"/>
              <w:rPr>
                <w:sz w:val="28"/>
                <w:szCs w:val="28"/>
                <w:lang w:eastAsia="en-US"/>
              </w:rPr>
            </w:pPr>
            <w:r>
              <w:rPr>
                <w:sz w:val="28"/>
                <w:szCs w:val="28"/>
              </w:rPr>
              <w:t>2</w:t>
            </w:r>
          </w:p>
        </w:tc>
        <w:tc>
          <w:tcPr>
            <w:tcW w:w="2551" w:type="dxa"/>
            <w:tcBorders>
              <w:top w:val="single" w:sz="4" w:space="0" w:color="auto"/>
              <w:left w:val="single" w:sz="4" w:space="0" w:color="auto"/>
              <w:bottom w:val="single" w:sz="4" w:space="0" w:color="auto"/>
              <w:right w:val="single" w:sz="4" w:space="0" w:color="auto"/>
            </w:tcBorders>
            <w:hideMark/>
          </w:tcPr>
          <w:p w14:paraId="325A1E94" w14:textId="77777777" w:rsidR="00962647" w:rsidRDefault="00962647" w:rsidP="00962647">
            <w:pPr>
              <w:adjustRightInd w:val="0"/>
              <w:ind w:left="33" w:right="34"/>
              <w:rPr>
                <w:sz w:val="28"/>
                <w:szCs w:val="28"/>
                <w:lang w:eastAsia="en-US"/>
              </w:rPr>
            </w:pPr>
            <w:r>
              <w:rPr>
                <w:sz w:val="28"/>
                <w:szCs w:val="28"/>
              </w:rPr>
              <w:t>Пульт керування</w:t>
            </w:r>
          </w:p>
        </w:tc>
        <w:tc>
          <w:tcPr>
            <w:tcW w:w="2126" w:type="dxa"/>
            <w:tcBorders>
              <w:top w:val="single" w:sz="4" w:space="0" w:color="auto"/>
              <w:left w:val="single" w:sz="4" w:space="0" w:color="auto"/>
              <w:bottom w:val="single" w:sz="4" w:space="0" w:color="auto"/>
              <w:right w:val="single" w:sz="4" w:space="0" w:color="auto"/>
            </w:tcBorders>
            <w:hideMark/>
          </w:tcPr>
          <w:p w14:paraId="4653F04D" w14:textId="77777777" w:rsidR="00962647" w:rsidRDefault="00962647" w:rsidP="00962647">
            <w:pPr>
              <w:adjustRightInd w:val="0"/>
              <w:ind w:left="33" w:right="34"/>
              <w:rPr>
                <w:sz w:val="28"/>
                <w:szCs w:val="28"/>
                <w:lang w:eastAsia="en-US"/>
              </w:rPr>
            </w:pPr>
            <w:r>
              <w:rPr>
                <w:sz w:val="28"/>
                <w:szCs w:val="28"/>
              </w:rPr>
              <w:t>Ураження електричним струмом</w:t>
            </w:r>
          </w:p>
        </w:tc>
        <w:tc>
          <w:tcPr>
            <w:tcW w:w="4678" w:type="dxa"/>
            <w:tcBorders>
              <w:top w:val="single" w:sz="4" w:space="0" w:color="auto"/>
              <w:left w:val="single" w:sz="4" w:space="0" w:color="auto"/>
              <w:bottom w:val="single" w:sz="4" w:space="0" w:color="auto"/>
              <w:right w:val="single" w:sz="4" w:space="0" w:color="auto"/>
            </w:tcBorders>
            <w:hideMark/>
          </w:tcPr>
          <w:p w14:paraId="1D36A054" w14:textId="77777777" w:rsidR="00962647" w:rsidRDefault="00962647" w:rsidP="00962647">
            <w:pPr>
              <w:adjustRightInd w:val="0"/>
              <w:ind w:left="33" w:right="34"/>
              <w:rPr>
                <w:rFonts w:eastAsia="Calibri"/>
                <w:sz w:val="28"/>
                <w:szCs w:val="28"/>
                <w:lang w:eastAsia="en-US"/>
              </w:rPr>
            </w:pPr>
            <w:r>
              <w:rPr>
                <w:sz w:val="28"/>
                <w:szCs w:val="28"/>
              </w:rPr>
              <w:t>1) захисне заземлення;</w:t>
            </w:r>
          </w:p>
          <w:p w14:paraId="53B16EA3" w14:textId="77777777" w:rsidR="00962647" w:rsidRDefault="00962647" w:rsidP="00962647">
            <w:pPr>
              <w:adjustRightInd w:val="0"/>
              <w:ind w:left="33" w:right="34"/>
              <w:rPr>
                <w:sz w:val="28"/>
                <w:szCs w:val="28"/>
                <w:lang w:eastAsia="en-US"/>
              </w:rPr>
            </w:pPr>
            <w:r>
              <w:rPr>
                <w:sz w:val="28"/>
                <w:szCs w:val="28"/>
              </w:rPr>
              <w:t>2) ізоляція.</w:t>
            </w:r>
          </w:p>
        </w:tc>
      </w:tr>
      <w:tr w:rsidR="00962647" w14:paraId="43DA64A2" w14:textId="77777777" w:rsidTr="00962647">
        <w:trPr>
          <w:trHeight w:val="1840"/>
        </w:trPr>
        <w:tc>
          <w:tcPr>
            <w:tcW w:w="709" w:type="dxa"/>
            <w:tcBorders>
              <w:top w:val="single" w:sz="4" w:space="0" w:color="auto"/>
              <w:left w:val="single" w:sz="4" w:space="0" w:color="auto"/>
              <w:bottom w:val="single" w:sz="4" w:space="0" w:color="auto"/>
              <w:right w:val="single" w:sz="4" w:space="0" w:color="auto"/>
            </w:tcBorders>
            <w:hideMark/>
          </w:tcPr>
          <w:p w14:paraId="46F0F086" w14:textId="77777777" w:rsidR="00962647" w:rsidRDefault="00962647" w:rsidP="00962647">
            <w:pPr>
              <w:adjustRightInd w:val="0"/>
              <w:jc w:val="center"/>
              <w:rPr>
                <w:sz w:val="28"/>
                <w:szCs w:val="28"/>
                <w:lang w:eastAsia="en-US"/>
              </w:rPr>
            </w:pPr>
            <w:r>
              <w:rPr>
                <w:sz w:val="28"/>
                <w:szCs w:val="28"/>
              </w:rPr>
              <w:t>3</w:t>
            </w:r>
          </w:p>
        </w:tc>
        <w:tc>
          <w:tcPr>
            <w:tcW w:w="2551" w:type="dxa"/>
            <w:tcBorders>
              <w:top w:val="single" w:sz="4" w:space="0" w:color="auto"/>
              <w:left w:val="single" w:sz="4" w:space="0" w:color="auto"/>
              <w:bottom w:val="single" w:sz="4" w:space="0" w:color="auto"/>
              <w:right w:val="single" w:sz="4" w:space="0" w:color="auto"/>
            </w:tcBorders>
            <w:hideMark/>
          </w:tcPr>
          <w:p w14:paraId="24482A22" w14:textId="77777777" w:rsidR="00962647" w:rsidRDefault="00962647" w:rsidP="00962647">
            <w:pPr>
              <w:adjustRightInd w:val="0"/>
              <w:ind w:left="33" w:right="34"/>
              <w:rPr>
                <w:sz w:val="28"/>
                <w:szCs w:val="28"/>
                <w:lang w:eastAsia="en-US"/>
              </w:rPr>
            </w:pPr>
            <w:r>
              <w:rPr>
                <w:sz w:val="28"/>
                <w:szCs w:val="28"/>
              </w:rPr>
              <w:t>Механізми самонакладу, вивідного пристрою</w:t>
            </w:r>
          </w:p>
        </w:tc>
        <w:tc>
          <w:tcPr>
            <w:tcW w:w="2126" w:type="dxa"/>
            <w:tcBorders>
              <w:top w:val="single" w:sz="4" w:space="0" w:color="auto"/>
              <w:left w:val="single" w:sz="4" w:space="0" w:color="auto"/>
              <w:bottom w:val="single" w:sz="4" w:space="0" w:color="auto"/>
              <w:right w:val="single" w:sz="4" w:space="0" w:color="auto"/>
            </w:tcBorders>
            <w:hideMark/>
          </w:tcPr>
          <w:p w14:paraId="7F8531F0" w14:textId="77777777" w:rsidR="00962647" w:rsidRDefault="00962647" w:rsidP="00962647">
            <w:pPr>
              <w:adjustRightInd w:val="0"/>
              <w:ind w:left="33" w:right="34"/>
              <w:rPr>
                <w:sz w:val="28"/>
                <w:szCs w:val="28"/>
                <w:lang w:eastAsia="en-US"/>
              </w:rPr>
            </w:pPr>
            <w:r>
              <w:rPr>
                <w:sz w:val="28"/>
                <w:szCs w:val="28"/>
              </w:rPr>
              <w:t>Небезпека отримання серйозних травм кінцівок</w:t>
            </w:r>
          </w:p>
        </w:tc>
        <w:tc>
          <w:tcPr>
            <w:tcW w:w="4678" w:type="dxa"/>
            <w:tcBorders>
              <w:top w:val="single" w:sz="4" w:space="0" w:color="auto"/>
              <w:left w:val="single" w:sz="4" w:space="0" w:color="auto"/>
              <w:bottom w:val="single" w:sz="4" w:space="0" w:color="auto"/>
              <w:right w:val="single" w:sz="4" w:space="0" w:color="auto"/>
            </w:tcBorders>
            <w:hideMark/>
          </w:tcPr>
          <w:p w14:paraId="33D9D15A" w14:textId="77777777" w:rsidR="00962647" w:rsidRDefault="00962647" w:rsidP="00962647">
            <w:pPr>
              <w:adjustRightInd w:val="0"/>
              <w:ind w:left="33" w:right="34"/>
              <w:rPr>
                <w:rFonts w:eastAsia="Calibri"/>
                <w:sz w:val="28"/>
                <w:szCs w:val="28"/>
                <w:lang w:eastAsia="en-US"/>
              </w:rPr>
            </w:pPr>
            <w:r>
              <w:rPr>
                <w:sz w:val="28"/>
                <w:szCs w:val="28"/>
              </w:rPr>
              <w:t>1) захисні кожухи;</w:t>
            </w:r>
          </w:p>
          <w:p w14:paraId="46414BA0" w14:textId="77777777" w:rsidR="00962647" w:rsidRDefault="00962647" w:rsidP="00962647">
            <w:pPr>
              <w:adjustRightInd w:val="0"/>
              <w:ind w:left="33" w:right="34"/>
              <w:rPr>
                <w:sz w:val="28"/>
                <w:szCs w:val="28"/>
              </w:rPr>
            </w:pPr>
            <w:r>
              <w:rPr>
                <w:sz w:val="28"/>
                <w:szCs w:val="28"/>
              </w:rPr>
              <w:t>2) виконання заходів техніки безпеки;</w:t>
            </w:r>
          </w:p>
          <w:p w14:paraId="51FF2279" w14:textId="77777777" w:rsidR="00962647" w:rsidRDefault="00962647" w:rsidP="00962647">
            <w:pPr>
              <w:adjustRightInd w:val="0"/>
              <w:ind w:left="33" w:right="34"/>
              <w:rPr>
                <w:sz w:val="28"/>
                <w:szCs w:val="28"/>
                <w:lang w:eastAsia="en-US"/>
              </w:rPr>
            </w:pPr>
            <w:r>
              <w:rPr>
                <w:sz w:val="28"/>
                <w:szCs w:val="28"/>
              </w:rPr>
              <w:t>3) наявність датчиків, що блокують запуск машини, при відкритих кожухах.</w:t>
            </w:r>
          </w:p>
        </w:tc>
      </w:tr>
      <w:tr w:rsidR="00962647" w14:paraId="6B72E9EA" w14:textId="77777777" w:rsidTr="00962647">
        <w:trPr>
          <w:trHeight w:val="371"/>
        </w:trPr>
        <w:tc>
          <w:tcPr>
            <w:tcW w:w="709" w:type="dxa"/>
            <w:tcBorders>
              <w:top w:val="single" w:sz="4" w:space="0" w:color="auto"/>
              <w:left w:val="single" w:sz="4" w:space="0" w:color="auto"/>
              <w:bottom w:val="single" w:sz="4" w:space="0" w:color="auto"/>
              <w:right w:val="single" w:sz="4" w:space="0" w:color="auto"/>
            </w:tcBorders>
            <w:hideMark/>
          </w:tcPr>
          <w:p w14:paraId="2C536B2D" w14:textId="77777777" w:rsidR="00962647" w:rsidRDefault="00962647" w:rsidP="00962647">
            <w:pPr>
              <w:adjustRightInd w:val="0"/>
              <w:jc w:val="center"/>
              <w:rPr>
                <w:sz w:val="28"/>
                <w:szCs w:val="28"/>
                <w:lang w:eastAsia="en-US"/>
              </w:rPr>
            </w:pPr>
            <w:r>
              <w:rPr>
                <w:sz w:val="28"/>
                <w:szCs w:val="28"/>
              </w:rPr>
              <w:t>4</w:t>
            </w:r>
          </w:p>
        </w:tc>
        <w:tc>
          <w:tcPr>
            <w:tcW w:w="2551" w:type="dxa"/>
            <w:tcBorders>
              <w:top w:val="single" w:sz="4" w:space="0" w:color="auto"/>
              <w:left w:val="single" w:sz="4" w:space="0" w:color="auto"/>
              <w:bottom w:val="single" w:sz="4" w:space="0" w:color="auto"/>
              <w:right w:val="single" w:sz="4" w:space="0" w:color="auto"/>
            </w:tcBorders>
            <w:hideMark/>
          </w:tcPr>
          <w:p w14:paraId="17436C66" w14:textId="77777777" w:rsidR="00962647" w:rsidRDefault="00962647" w:rsidP="00962647">
            <w:pPr>
              <w:adjustRightInd w:val="0"/>
              <w:ind w:left="33"/>
              <w:rPr>
                <w:sz w:val="28"/>
                <w:szCs w:val="28"/>
                <w:lang w:eastAsia="en-US"/>
              </w:rPr>
            </w:pPr>
            <w:r>
              <w:rPr>
                <w:sz w:val="28"/>
                <w:szCs w:val="28"/>
                <w:lang w:eastAsia="en-US"/>
              </w:rPr>
              <w:t>Механізми ДА.</w:t>
            </w:r>
          </w:p>
        </w:tc>
        <w:tc>
          <w:tcPr>
            <w:tcW w:w="2126" w:type="dxa"/>
            <w:tcBorders>
              <w:top w:val="single" w:sz="4" w:space="0" w:color="auto"/>
              <w:left w:val="single" w:sz="4" w:space="0" w:color="auto"/>
              <w:bottom w:val="single" w:sz="4" w:space="0" w:color="auto"/>
              <w:right w:val="single" w:sz="4" w:space="0" w:color="auto"/>
            </w:tcBorders>
            <w:hideMark/>
          </w:tcPr>
          <w:p w14:paraId="10A250BC" w14:textId="77777777" w:rsidR="00962647" w:rsidRDefault="00962647" w:rsidP="00962647">
            <w:pPr>
              <w:adjustRightInd w:val="0"/>
              <w:ind w:left="33"/>
              <w:rPr>
                <w:sz w:val="28"/>
                <w:szCs w:val="28"/>
                <w:lang w:eastAsia="en-US"/>
              </w:rPr>
            </w:pPr>
            <w:r>
              <w:rPr>
                <w:sz w:val="28"/>
                <w:szCs w:val="28"/>
              </w:rPr>
              <w:t>Небезпека отримання серйозних травм кінцівок</w:t>
            </w:r>
          </w:p>
        </w:tc>
        <w:tc>
          <w:tcPr>
            <w:tcW w:w="4678" w:type="dxa"/>
            <w:tcBorders>
              <w:top w:val="single" w:sz="4" w:space="0" w:color="auto"/>
              <w:left w:val="single" w:sz="4" w:space="0" w:color="auto"/>
              <w:bottom w:val="single" w:sz="4" w:space="0" w:color="auto"/>
              <w:right w:val="single" w:sz="4" w:space="0" w:color="auto"/>
            </w:tcBorders>
            <w:hideMark/>
          </w:tcPr>
          <w:p w14:paraId="3E00014E" w14:textId="77777777" w:rsidR="00962647" w:rsidRDefault="00962647" w:rsidP="00962647">
            <w:pPr>
              <w:adjustRightInd w:val="0"/>
              <w:ind w:left="33"/>
              <w:rPr>
                <w:rFonts w:eastAsia="Calibri"/>
                <w:sz w:val="28"/>
                <w:szCs w:val="28"/>
                <w:lang w:eastAsia="en-US"/>
              </w:rPr>
            </w:pPr>
            <w:r>
              <w:rPr>
                <w:sz w:val="28"/>
                <w:szCs w:val="28"/>
              </w:rPr>
              <w:t>1) захисні кожухи;</w:t>
            </w:r>
          </w:p>
          <w:p w14:paraId="213EF257" w14:textId="77777777" w:rsidR="00962647" w:rsidRDefault="00962647" w:rsidP="00962647">
            <w:pPr>
              <w:adjustRightInd w:val="0"/>
              <w:ind w:left="33"/>
              <w:rPr>
                <w:sz w:val="28"/>
                <w:szCs w:val="28"/>
              </w:rPr>
            </w:pPr>
            <w:r>
              <w:rPr>
                <w:sz w:val="28"/>
                <w:szCs w:val="28"/>
              </w:rPr>
              <w:t>2) виконання заходів техніки безпеки;</w:t>
            </w:r>
          </w:p>
          <w:p w14:paraId="06E3C7C1" w14:textId="77777777" w:rsidR="00962647" w:rsidRDefault="00962647" w:rsidP="00962647">
            <w:pPr>
              <w:adjustRightInd w:val="0"/>
              <w:ind w:left="33"/>
              <w:rPr>
                <w:sz w:val="28"/>
                <w:szCs w:val="28"/>
                <w:lang w:eastAsia="en-US"/>
              </w:rPr>
            </w:pPr>
            <w:r>
              <w:rPr>
                <w:sz w:val="28"/>
                <w:szCs w:val="28"/>
              </w:rPr>
              <w:t>3) наявність датчиків, що блокують запуск машини, при відкритих кожухах.</w:t>
            </w:r>
          </w:p>
        </w:tc>
      </w:tr>
    </w:tbl>
    <w:p w14:paraId="328495B1" w14:textId="77777777" w:rsidR="00962647" w:rsidRPr="00962647" w:rsidRDefault="00962647" w:rsidP="00962647">
      <w:pPr>
        <w:autoSpaceDE/>
        <w:autoSpaceDN/>
        <w:spacing w:line="276" w:lineRule="auto"/>
        <w:ind w:left="284" w:right="284" w:firstLine="567"/>
        <w:rPr>
          <w:b/>
          <w:i/>
          <w:color w:val="000000"/>
          <w:spacing w:val="-3"/>
          <w:sz w:val="28"/>
          <w:szCs w:val="28"/>
        </w:rPr>
      </w:pPr>
      <w:r>
        <w:rPr>
          <w:color w:val="000000"/>
          <w:spacing w:val="-3"/>
          <w:sz w:val="28"/>
          <w:szCs w:val="28"/>
        </w:rPr>
        <w:br w:type="page"/>
      </w:r>
      <w:r w:rsidRPr="00962647">
        <w:rPr>
          <w:b/>
          <w:i/>
          <w:color w:val="000000"/>
          <w:spacing w:val="-3"/>
          <w:sz w:val="28"/>
          <w:szCs w:val="28"/>
        </w:rPr>
        <w:lastRenderedPageBreak/>
        <w:t>_.2. Технічні засоби безпеки.</w:t>
      </w:r>
    </w:p>
    <w:p w14:paraId="236F7F7E" w14:textId="77777777" w:rsidR="00962647" w:rsidRPr="00521FFE" w:rsidRDefault="00962647" w:rsidP="00962647">
      <w:pPr>
        <w:shd w:val="clear" w:color="auto" w:fill="FFFFFF"/>
        <w:spacing w:line="360" w:lineRule="auto"/>
        <w:ind w:left="284" w:right="284" w:firstLine="567"/>
        <w:jc w:val="both"/>
        <w:rPr>
          <w:sz w:val="28"/>
          <w:szCs w:val="28"/>
        </w:rPr>
      </w:pPr>
      <w:r w:rsidRPr="00521FFE">
        <w:rPr>
          <w:color w:val="000000"/>
          <w:sz w:val="28"/>
          <w:szCs w:val="28"/>
        </w:rPr>
        <w:t>Конструкція органів керування та їх розміщення на робочому місці врахову</w:t>
      </w:r>
      <w:r w:rsidRPr="00521FFE">
        <w:rPr>
          <w:color w:val="000000"/>
          <w:spacing w:val="1"/>
          <w:sz w:val="28"/>
          <w:szCs w:val="28"/>
        </w:rPr>
        <w:t>ють такі фізіологічні особливості рухового апарату людини;</w:t>
      </w:r>
    </w:p>
    <w:p w14:paraId="077AD699" w14:textId="77777777" w:rsidR="00962647" w:rsidRPr="00521FFE" w:rsidRDefault="00962647" w:rsidP="008345AA">
      <w:pPr>
        <w:widowControl w:val="0"/>
        <w:numPr>
          <w:ilvl w:val="0"/>
          <w:numId w:val="13"/>
        </w:numPr>
        <w:shd w:val="clear" w:color="auto" w:fill="FFFFFF"/>
        <w:adjustRightInd w:val="0"/>
        <w:spacing w:line="360" w:lineRule="auto"/>
        <w:ind w:left="284" w:right="284" w:firstLine="567"/>
        <w:jc w:val="both"/>
        <w:rPr>
          <w:color w:val="000000"/>
          <w:sz w:val="28"/>
          <w:szCs w:val="28"/>
        </w:rPr>
      </w:pPr>
      <w:r w:rsidRPr="00521FFE">
        <w:rPr>
          <w:color w:val="000000"/>
          <w:sz w:val="28"/>
          <w:szCs w:val="28"/>
        </w:rPr>
        <w:t>точність рухів рук більша при невеликих навантаженнях (всі механізми розра</w:t>
      </w:r>
      <w:r w:rsidRPr="00521FFE">
        <w:rPr>
          <w:color w:val="000000"/>
          <w:spacing w:val="1"/>
          <w:sz w:val="28"/>
          <w:szCs w:val="28"/>
        </w:rPr>
        <w:t>ховані за умови прикладення до них сили не більше 50Н);</w:t>
      </w:r>
    </w:p>
    <w:p w14:paraId="0E876C8C" w14:textId="77777777" w:rsidR="00962647" w:rsidRPr="00521FFE" w:rsidRDefault="00962647" w:rsidP="008345AA">
      <w:pPr>
        <w:widowControl w:val="0"/>
        <w:numPr>
          <w:ilvl w:val="0"/>
          <w:numId w:val="13"/>
        </w:numPr>
        <w:shd w:val="clear" w:color="auto" w:fill="FFFFFF"/>
        <w:adjustRightInd w:val="0"/>
        <w:spacing w:line="360" w:lineRule="auto"/>
        <w:ind w:left="284" w:right="284" w:firstLine="567"/>
        <w:jc w:val="both"/>
        <w:rPr>
          <w:color w:val="000000"/>
          <w:sz w:val="28"/>
          <w:szCs w:val="28"/>
        </w:rPr>
      </w:pPr>
      <w:r w:rsidRPr="00521FFE">
        <w:rPr>
          <w:color w:val="000000"/>
          <w:spacing w:val="1"/>
          <w:sz w:val="28"/>
          <w:szCs w:val="28"/>
        </w:rPr>
        <w:t>максимальне зусилля, що розвиває права (ро</w:t>
      </w:r>
      <w:r>
        <w:rPr>
          <w:color w:val="000000"/>
          <w:spacing w:val="1"/>
          <w:sz w:val="28"/>
          <w:szCs w:val="28"/>
        </w:rPr>
        <w:t>боча) рука, на 10-15% більше ма</w:t>
      </w:r>
      <w:r w:rsidRPr="00521FFE">
        <w:rPr>
          <w:color w:val="000000"/>
          <w:spacing w:val="1"/>
          <w:sz w:val="28"/>
          <w:szCs w:val="28"/>
        </w:rPr>
        <w:t>ксимального зусилля лівої руки.</w:t>
      </w:r>
    </w:p>
    <w:p w14:paraId="7C5BFCD7" w14:textId="77777777" w:rsidR="00962647" w:rsidRPr="004901FC" w:rsidRDefault="00962647" w:rsidP="00962647">
      <w:pPr>
        <w:shd w:val="clear" w:color="auto" w:fill="FFFFFF"/>
        <w:adjustRightInd w:val="0"/>
        <w:spacing w:line="360" w:lineRule="auto"/>
        <w:ind w:left="284" w:right="284" w:firstLine="567"/>
        <w:jc w:val="both"/>
        <w:rPr>
          <w:rFonts w:eastAsia="Calibri"/>
          <w:sz w:val="28"/>
          <w:szCs w:val="28"/>
          <w:lang w:eastAsia="en-US"/>
        </w:rPr>
      </w:pPr>
      <w:r w:rsidRPr="004901FC">
        <w:rPr>
          <w:bCs/>
          <w:color w:val="000000"/>
          <w:sz w:val="28"/>
          <w:szCs w:val="28"/>
          <w:lang w:eastAsia="en-US"/>
        </w:rPr>
        <w:t xml:space="preserve">Для безпечної </w:t>
      </w:r>
      <w:r>
        <w:rPr>
          <w:bCs/>
          <w:color w:val="000000"/>
          <w:sz w:val="28"/>
          <w:szCs w:val="28"/>
          <w:lang w:eastAsia="en-US"/>
        </w:rPr>
        <w:t xml:space="preserve">експлуатації </w:t>
      </w:r>
      <w:r w:rsidRPr="004901FC">
        <w:rPr>
          <w:bCs/>
          <w:color w:val="000000"/>
          <w:sz w:val="28"/>
          <w:szCs w:val="28"/>
          <w:lang w:eastAsia="en-US"/>
        </w:rPr>
        <w:t>на л</w:t>
      </w:r>
      <w:r>
        <w:rPr>
          <w:bCs/>
          <w:color w:val="000000"/>
          <w:sz w:val="28"/>
          <w:szCs w:val="28"/>
          <w:lang w:eastAsia="en-US"/>
        </w:rPr>
        <w:t>інії</w:t>
      </w:r>
      <w:r w:rsidRPr="004901FC">
        <w:rPr>
          <w:bCs/>
          <w:color w:val="000000"/>
          <w:sz w:val="28"/>
          <w:szCs w:val="28"/>
          <w:lang w:eastAsia="en-US"/>
        </w:rPr>
        <w:t xml:space="preserve"> </w:t>
      </w:r>
      <w:r>
        <w:rPr>
          <w:bCs/>
          <w:color w:val="000000"/>
          <w:sz w:val="28"/>
          <w:szCs w:val="28"/>
          <w:lang w:eastAsia="en-US"/>
        </w:rPr>
        <w:t>в</w:t>
      </w:r>
      <w:r w:rsidRPr="004901FC">
        <w:rPr>
          <w:bCs/>
          <w:color w:val="000000"/>
          <w:sz w:val="28"/>
          <w:szCs w:val="28"/>
          <w:lang w:eastAsia="en-US"/>
        </w:rPr>
        <w:t>становлен</w:t>
      </w:r>
      <w:r>
        <w:rPr>
          <w:bCs/>
          <w:color w:val="000000"/>
          <w:sz w:val="28"/>
          <w:szCs w:val="28"/>
          <w:lang w:eastAsia="en-US"/>
        </w:rPr>
        <w:t>і</w:t>
      </w:r>
      <w:r w:rsidRPr="004901FC">
        <w:rPr>
          <w:bCs/>
          <w:color w:val="000000"/>
          <w:sz w:val="28"/>
          <w:szCs w:val="28"/>
          <w:lang w:eastAsia="en-US"/>
        </w:rPr>
        <w:t xml:space="preserve"> кожухи </w:t>
      </w:r>
      <w:r>
        <w:rPr>
          <w:bCs/>
          <w:color w:val="000000"/>
          <w:sz w:val="28"/>
          <w:szCs w:val="28"/>
          <w:lang w:eastAsia="en-US"/>
        </w:rPr>
        <w:t>та</w:t>
      </w:r>
      <w:r w:rsidRPr="004901FC">
        <w:rPr>
          <w:bCs/>
          <w:color w:val="000000"/>
          <w:sz w:val="28"/>
          <w:szCs w:val="28"/>
          <w:lang w:eastAsia="en-US"/>
        </w:rPr>
        <w:t xml:space="preserve"> ог</w:t>
      </w:r>
      <w:r>
        <w:rPr>
          <w:bCs/>
          <w:color w:val="000000"/>
          <w:sz w:val="28"/>
          <w:szCs w:val="28"/>
          <w:lang w:eastAsia="en-US"/>
        </w:rPr>
        <w:t>ородження</w:t>
      </w:r>
      <w:r w:rsidRPr="004901FC">
        <w:rPr>
          <w:bCs/>
          <w:color w:val="000000"/>
          <w:sz w:val="28"/>
          <w:szCs w:val="28"/>
          <w:lang w:eastAsia="en-US"/>
        </w:rPr>
        <w:t xml:space="preserve"> </w:t>
      </w:r>
      <w:r>
        <w:rPr>
          <w:bCs/>
          <w:color w:val="000000"/>
          <w:sz w:val="28"/>
          <w:szCs w:val="28"/>
          <w:lang w:eastAsia="en-US"/>
        </w:rPr>
        <w:t xml:space="preserve">небезпечних </w:t>
      </w:r>
      <w:r w:rsidRPr="004901FC">
        <w:rPr>
          <w:bCs/>
          <w:color w:val="000000"/>
          <w:sz w:val="28"/>
          <w:szCs w:val="28"/>
          <w:lang w:eastAsia="en-US"/>
        </w:rPr>
        <w:t>зон</w:t>
      </w:r>
      <w:r>
        <w:rPr>
          <w:bCs/>
          <w:color w:val="000000"/>
          <w:sz w:val="28"/>
          <w:szCs w:val="28"/>
          <w:lang w:eastAsia="en-US"/>
        </w:rPr>
        <w:t>.</w:t>
      </w:r>
    </w:p>
    <w:p w14:paraId="6FFFB6F8" w14:textId="77777777" w:rsidR="00962647" w:rsidRPr="000364DD" w:rsidRDefault="00962647" w:rsidP="00962647">
      <w:pPr>
        <w:shd w:val="clear" w:color="auto" w:fill="FFFFFF"/>
        <w:adjustRightInd w:val="0"/>
        <w:spacing w:line="360" w:lineRule="auto"/>
        <w:ind w:left="284" w:right="284" w:firstLine="567"/>
        <w:jc w:val="both"/>
        <w:rPr>
          <w:color w:val="000000"/>
          <w:sz w:val="28"/>
          <w:szCs w:val="28"/>
          <w:lang w:eastAsia="en-US"/>
        </w:rPr>
      </w:pPr>
      <w:r>
        <w:rPr>
          <w:color w:val="000000"/>
          <w:sz w:val="28"/>
          <w:szCs w:val="28"/>
          <w:lang w:eastAsia="en-US"/>
        </w:rPr>
        <w:t>З</w:t>
      </w:r>
      <w:r w:rsidRPr="000364DD">
        <w:rPr>
          <w:color w:val="000000"/>
          <w:sz w:val="28"/>
          <w:szCs w:val="28"/>
          <w:lang w:eastAsia="en-US"/>
        </w:rPr>
        <w:t>овнішні сторони стінок станини, зубчасті колеса приводу, розташовані з зовнішньої сторони стінок остова секцій, зона приводу розподільного валу лінії закриті захисними огородженнями. Ці огородження та щитки не перешкоджають оперативному налаштуванню секцій на тираж та прикріплені до деталей остова гвинтами, які відкручуються за допомогою спеціального інструменту;</w:t>
      </w:r>
    </w:p>
    <w:p w14:paraId="401B3377" w14:textId="77777777" w:rsidR="00962647" w:rsidRPr="000364DD" w:rsidRDefault="00962647" w:rsidP="00962647">
      <w:pPr>
        <w:shd w:val="clear" w:color="auto" w:fill="FFFFFF"/>
        <w:adjustRightInd w:val="0"/>
        <w:spacing w:line="360" w:lineRule="auto"/>
        <w:ind w:left="284" w:right="284" w:firstLine="567"/>
        <w:jc w:val="both"/>
        <w:rPr>
          <w:rFonts w:eastAsia="Calibri"/>
          <w:sz w:val="28"/>
          <w:szCs w:val="28"/>
          <w:lang w:eastAsia="en-US"/>
        </w:rPr>
      </w:pPr>
      <w:r>
        <w:rPr>
          <w:bCs/>
          <w:color w:val="000000"/>
          <w:sz w:val="28"/>
          <w:szCs w:val="28"/>
          <w:lang w:eastAsia="en-US"/>
        </w:rPr>
        <w:t>З</w:t>
      </w:r>
      <w:r w:rsidRPr="000364DD">
        <w:rPr>
          <w:bCs/>
          <w:color w:val="000000"/>
          <w:sz w:val="28"/>
          <w:szCs w:val="28"/>
          <w:lang w:eastAsia="en-US"/>
        </w:rPr>
        <w:t xml:space="preserve">абороняється знімати </w:t>
      </w:r>
      <w:r w:rsidRPr="000364DD">
        <w:rPr>
          <w:color w:val="000000"/>
          <w:sz w:val="28"/>
          <w:szCs w:val="28"/>
          <w:lang w:eastAsia="en-US"/>
        </w:rPr>
        <w:t>огородження при роботі лінії чи при її налаштуванні на параметри продукції;</w:t>
      </w:r>
    </w:p>
    <w:p w14:paraId="6E92414E" w14:textId="77777777" w:rsidR="00962647" w:rsidRPr="000364DD" w:rsidRDefault="00962647" w:rsidP="00962647">
      <w:pPr>
        <w:shd w:val="clear" w:color="auto" w:fill="FFFFFF"/>
        <w:adjustRightInd w:val="0"/>
        <w:spacing w:line="360" w:lineRule="auto"/>
        <w:ind w:left="284" w:right="284" w:firstLine="567"/>
        <w:jc w:val="both"/>
        <w:rPr>
          <w:color w:val="000000"/>
          <w:spacing w:val="-3"/>
          <w:sz w:val="28"/>
          <w:szCs w:val="28"/>
        </w:rPr>
      </w:pPr>
      <w:r>
        <w:rPr>
          <w:color w:val="000000"/>
          <w:sz w:val="28"/>
          <w:szCs w:val="28"/>
          <w:lang w:eastAsia="en-US"/>
        </w:rPr>
        <w:t>З</w:t>
      </w:r>
      <w:r w:rsidRPr="000364DD">
        <w:rPr>
          <w:color w:val="000000"/>
          <w:sz w:val="28"/>
          <w:szCs w:val="28"/>
          <w:lang w:eastAsia="en-US"/>
        </w:rPr>
        <w:t xml:space="preserve">они обертання формного циліндру, </w:t>
      </w:r>
      <w:proofErr w:type="spellStart"/>
      <w:r w:rsidRPr="000364DD">
        <w:rPr>
          <w:color w:val="000000"/>
          <w:sz w:val="28"/>
          <w:szCs w:val="28"/>
          <w:lang w:eastAsia="en-US"/>
        </w:rPr>
        <w:t>анілоксового</w:t>
      </w:r>
      <w:proofErr w:type="spellEnd"/>
      <w:r w:rsidRPr="000364DD">
        <w:rPr>
          <w:color w:val="000000"/>
          <w:sz w:val="28"/>
          <w:szCs w:val="28"/>
          <w:lang w:eastAsia="en-US"/>
        </w:rPr>
        <w:t xml:space="preserve"> та </w:t>
      </w:r>
      <w:proofErr w:type="spellStart"/>
      <w:r w:rsidRPr="000364DD">
        <w:rPr>
          <w:color w:val="000000"/>
          <w:sz w:val="28"/>
          <w:szCs w:val="28"/>
          <w:lang w:eastAsia="en-US"/>
        </w:rPr>
        <w:t>дукторного</w:t>
      </w:r>
      <w:proofErr w:type="spellEnd"/>
      <w:r w:rsidRPr="000364DD">
        <w:rPr>
          <w:color w:val="000000"/>
          <w:sz w:val="28"/>
          <w:szCs w:val="28"/>
          <w:lang w:eastAsia="en-US"/>
        </w:rPr>
        <w:t xml:space="preserve"> валів, </w:t>
      </w:r>
      <w:proofErr w:type="spellStart"/>
      <w:r w:rsidRPr="000364DD">
        <w:rPr>
          <w:color w:val="000000"/>
          <w:sz w:val="28"/>
          <w:szCs w:val="28"/>
          <w:lang w:eastAsia="en-US"/>
        </w:rPr>
        <w:t>висічних</w:t>
      </w:r>
      <w:proofErr w:type="spellEnd"/>
      <w:r w:rsidRPr="000364DD">
        <w:rPr>
          <w:color w:val="000000"/>
          <w:sz w:val="28"/>
          <w:szCs w:val="28"/>
          <w:lang w:eastAsia="en-US"/>
        </w:rPr>
        <w:t xml:space="preserve"> та </w:t>
      </w:r>
      <w:proofErr w:type="spellStart"/>
      <w:r w:rsidRPr="000364DD">
        <w:rPr>
          <w:color w:val="000000"/>
          <w:sz w:val="28"/>
          <w:szCs w:val="28"/>
          <w:lang w:eastAsia="en-US"/>
        </w:rPr>
        <w:t>бігувальних</w:t>
      </w:r>
      <w:proofErr w:type="spellEnd"/>
      <w:r w:rsidRPr="000364DD">
        <w:rPr>
          <w:color w:val="000000"/>
          <w:sz w:val="28"/>
          <w:szCs w:val="28"/>
          <w:lang w:eastAsia="en-US"/>
        </w:rPr>
        <w:t xml:space="preserve"> валів закриті сітчастими та  прозорими огородженнями, що відкидаються. Ці огородження оснащенні блокуючи ми пристроями, які дозволяють при піднятих угору огородженнях проводити роботу з секціями тільки у </w:t>
      </w:r>
      <w:proofErr w:type="spellStart"/>
      <w:r w:rsidRPr="000364DD">
        <w:rPr>
          <w:color w:val="000000"/>
          <w:sz w:val="28"/>
          <w:szCs w:val="28"/>
          <w:lang w:eastAsia="en-US"/>
        </w:rPr>
        <w:t>толчковому</w:t>
      </w:r>
      <w:proofErr w:type="spellEnd"/>
      <w:r w:rsidRPr="000364DD">
        <w:rPr>
          <w:color w:val="000000"/>
          <w:sz w:val="28"/>
          <w:szCs w:val="28"/>
          <w:lang w:eastAsia="en-US"/>
        </w:rPr>
        <w:t xml:space="preserve"> режимі. У верхньому положенні огородження фіксуються стойками;</w:t>
      </w:r>
    </w:p>
    <w:p w14:paraId="7BE04ECF" w14:textId="77777777" w:rsidR="00962647" w:rsidRPr="000364DD" w:rsidRDefault="00962647" w:rsidP="00962647">
      <w:p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Н</w:t>
      </w:r>
      <w:r w:rsidRPr="000364DD">
        <w:rPr>
          <w:color w:val="000000"/>
          <w:sz w:val="28"/>
          <w:szCs w:val="28"/>
          <w:lang w:eastAsia="en-US"/>
        </w:rPr>
        <w:t xml:space="preserve">а друкарській та </w:t>
      </w:r>
      <w:proofErr w:type="spellStart"/>
      <w:r w:rsidRPr="000364DD">
        <w:rPr>
          <w:color w:val="000000"/>
          <w:sz w:val="28"/>
          <w:szCs w:val="28"/>
          <w:lang w:eastAsia="en-US"/>
        </w:rPr>
        <w:t>висікально-бігувальній</w:t>
      </w:r>
      <w:proofErr w:type="spellEnd"/>
      <w:r w:rsidRPr="000364DD">
        <w:rPr>
          <w:color w:val="000000"/>
          <w:sz w:val="28"/>
          <w:szCs w:val="28"/>
          <w:lang w:eastAsia="en-US"/>
        </w:rPr>
        <w:t xml:space="preserve"> секціях пристрою грубої повздовжньої приводки розташування зображень та шліців розташовані під кожухами зі сторони обслуговування та зі сторони приводу Доступ для їх регулювання здійснюється через люки. При відкритих люках робота з секціями можлива лише у </w:t>
      </w:r>
      <w:proofErr w:type="spellStart"/>
      <w:r w:rsidRPr="000364DD">
        <w:rPr>
          <w:color w:val="000000"/>
          <w:sz w:val="28"/>
          <w:szCs w:val="28"/>
          <w:lang w:eastAsia="en-US"/>
        </w:rPr>
        <w:t>толчковому</w:t>
      </w:r>
      <w:proofErr w:type="spellEnd"/>
      <w:r w:rsidRPr="000364DD">
        <w:rPr>
          <w:color w:val="000000"/>
          <w:sz w:val="28"/>
          <w:szCs w:val="28"/>
          <w:lang w:eastAsia="en-US"/>
        </w:rPr>
        <w:t xml:space="preserve"> режимі. Всередині кожуха вмикається світильник місцевого освітлення.</w:t>
      </w:r>
    </w:p>
    <w:p w14:paraId="673C569B" w14:textId="77777777" w:rsidR="00962647" w:rsidRPr="000364DD" w:rsidRDefault="00962647" w:rsidP="00962647">
      <w:p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Б</w:t>
      </w:r>
      <w:r w:rsidRPr="000364DD">
        <w:rPr>
          <w:color w:val="000000"/>
          <w:sz w:val="28"/>
          <w:szCs w:val="28"/>
          <w:lang w:eastAsia="en-US"/>
        </w:rPr>
        <w:t>локуючі пристрої сигналізують на табло інформацію про відкриті огородження - на головному пульту управління світиться відповідний сигнальний світлодіод.</w:t>
      </w:r>
    </w:p>
    <w:p w14:paraId="10D35872" w14:textId="77777777" w:rsidR="00962647" w:rsidRPr="000364DD" w:rsidRDefault="00962647" w:rsidP="00962647">
      <w:pPr>
        <w:shd w:val="clear" w:color="auto" w:fill="FFFFFF"/>
        <w:adjustRightInd w:val="0"/>
        <w:spacing w:line="360" w:lineRule="auto"/>
        <w:ind w:left="284" w:right="284" w:firstLine="567"/>
        <w:jc w:val="both"/>
        <w:rPr>
          <w:rFonts w:eastAsia="Calibri"/>
          <w:sz w:val="28"/>
          <w:szCs w:val="28"/>
          <w:lang w:eastAsia="en-US"/>
        </w:rPr>
      </w:pPr>
      <w:r w:rsidRPr="000364DD">
        <w:rPr>
          <w:color w:val="000000"/>
          <w:sz w:val="28"/>
          <w:szCs w:val="28"/>
          <w:lang w:eastAsia="en-US"/>
        </w:rPr>
        <w:lastRenderedPageBreak/>
        <w:t>Лінія не включиться на робочу встановлену швидкість, якщо відкидні огородження чи люки не зачинені.</w:t>
      </w:r>
    </w:p>
    <w:p w14:paraId="16F4C29E" w14:textId="77777777" w:rsidR="00962647" w:rsidRPr="000364DD" w:rsidRDefault="00962647" w:rsidP="00962647">
      <w:pPr>
        <w:shd w:val="clear" w:color="auto" w:fill="FFFFFF"/>
        <w:adjustRightInd w:val="0"/>
        <w:spacing w:after="100" w:afterAutospacing="1" w:line="360" w:lineRule="auto"/>
        <w:ind w:left="284" w:right="284" w:firstLine="567"/>
        <w:jc w:val="both"/>
        <w:rPr>
          <w:color w:val="000000"/>
          <w:spacing w:val="-3"/>
          <w:sz w:val="28"/>
          <w:szCs w:val="28"/>
        </w:rPr>
      </w:pPr>
      <w:r w:rsidRPr="000364DD">
        <w:rPr>
          <w:bCs/>
          <w:color w:val="000000"/>
          <w:sz w:val="28"/>
          <w:szCs w:val="28"/>
          <w:lang w:eastAsia="en-US"/>
        </w:rPr>
        <w:t xml:space="preserve">Забороняється працювати </w:t>
      </w:r>
      <w:r w:rsidRPr="000364DD">
        <w:rPr>
          <w:color w:val="000000"/>
          <w:sz w:val="28"/>
          <w:szCs w:val="28"/>
          <w:lang w:eastAsia="en-US"/>
        </w:rPr>
        <w:t xml:space="preserve">на машині при відключених чи несправних </w:t>
      </w:r>
      <w:proofErr w:type="spellStart"/>
      <w:r w:rsidRPr="000364DD">
        <w:rPr>
          <w:color w:val="000000"/>
          <w:sz w:val="28"/>
          <w:szCs w:val="28"/>
          <w:lang w:eastAsia="en-US"/>
        </w:rPr>
        <w:t>блок</w:t>
      </w:r>
      <w:r>
        <w:rPr>
          <w:color w:val="000000"/>
          <w:sz w:val="28"/>
          <w:szCs w:val="28"/>
          <w:lang w:eastAsia="en-US"/>
        </w:rPr>
        <w:t>уваннях</w:t>
      </w:r>
      <w:proofErr w:type="spellEnd"/>
      <w:r w:rsidRPr="000364DD">
        <w:rPr>
          <w:color w:val="000000"/>
          <w:sz w:val="28"/>
          <w:szCs w:val="28"/>
          <w:lang w:eastAsia="en-US"/>
        </w:rPr>
        <w:t>.</w:t>
      </w:r>
    </w:p>
    <w:p w14:paraId="46DAD986" w14:textId="77777777" w:rsidR="00962647" w:rsidRPr="007557D0" w:rsidRDefault="00962647" w:rsidP="00962647">
      <w:pPr>
        <w:pStyle w:val="a3"/>
        <w:shd w:val="clear" w:color="auto" w:fill="FFFFFF"/>
        <w:adjustRightInd w:val="0"/>
        <w:spacing w:after="100" w:afterAutospacing="1" w:line="360" w:lineRule="auto"/>
        <w:ind w:left="284" w:right="284" w:firstLine="567"/>
        <w:contextualSpacing w:val="0"/>
        <w:jc w:val="both"/>
        <w:rPr>
          <w:color w:val="000000"/>
          <w:spacing w:val="-3"/>
          <w:sz w:val="28"/>
          <w:szCs w:val="28"/>
        </w:rPr>
      </w:pPr>
      <w:r w:rsidRPr="007557D0">
        <w:rPr>
          <w:color w:val="000000"/>
          <w:spacing w:val="1"/>
          <w:sz w:val="28"/>
          <w:szCs w:val="28"/>
        </w:rPr>
        <w:t>Машина відповідає усім вимогам технічної естетики.</w:t>
      </w:r>
    </w:p>
    <w:p w14:paraId="54D7D760" w14:textId="77777777" w:rsidR="00962647" w:rsidRPr="00962647" w:rsidRDefault="00962647" w:rsidP="00962647">
      <w:pPr>
        <w:shd w:val="clear" w:color="auto" w:fill="FFFFFF"/>
        <w:tabs>
          <w:tab w:val="left" w:pos="1701"/>
        </w:tabs>
        <w:spacing w:after="100" w:afterAutospacing="1" w:line="360" w:lineRule="auto"/>
        <w:ind w:left="284" w:right="284" w:firstLine="567"/>
        <w:jc w:val="both"/>
        <w:rPr>
          <w:b/>
          <w:i/>
          <w:noProof/>
          <w:color w:val="000000"/>
          <w:spacing w:val="1"/>
          <w:sz w:val="28"/>
          <w:szCs w:val="28"/>
        </w:rPr>
      </w:pPr>
      <w:r w:rsidRPr="00962647">
        <w:rPr>
          <w:b/>
          <w:i/>
          <w:noProof/>
          <w:color w:val="000000"/>
          <w:spacing w:val="1"/>
          <w:sz w:val="28"/>
          <w:szCs w:val="28"/>
        </w:rPr>
        <w:t>_.3. Інструкція з техніки безпеки при роботі на машині.</w:t>
      </w:r>
    </w:p>
    <w:p w14:paraId="776E54B7" w14:textId="77777777" w:rsidR="00962647" w:rsidRPr="00E709A2" w:rsidRDefault="00962647" w:rsidP="00962647">
      <w:pPr>
        <w:shd w:val="clear" w:color="auto" w:fill="FFFFFF"/>
        <w:spacing w:line="360" w:lineRule="auto"/>
        <w:ind w:left="284" w:right="284" w:firstLine="567"/>
        <w:jc w:val="both"/>
        <w:rPr>
          <w:i/>
          <w:noProof/>
          <w:color w:val="000000"/>
          <w:sz w:val="28"/>
          <w:szCs w:val="28"/>
        </w:rPr>
      </w:pPr>
      <w:r w:rsidRPr="00E709A2">
        <w:rPr>
          <w:i/>
          <w:noProof/>
          <w:color w:val="000000"/>
          <w:sz w:val="28"/>
          <w:szCs w:val="28"/>
        </w:rPr>
        <w:t>Загальні правила безпеки:</w:t>
      </w:r>
    </w:p>
    <w:p w14:paraId="5EB4DE53" w14:textId="77777777" w:rsidR="00962647" w:rsidRPr="003C6E97" w:rsidRDefault="00962647" w:rsidP="008345AA">
      <w:pPr>
        <w:pStyle w:val="a3"/>
        <w:numPr>
          <w:ilvl w:val="0"/>
          <w:numId w:val="16"/>
        </w:numPr>
        <w:shd w:val="clear" w:color="auto" w:fill="FFFFFF"/>
        <w:spacing w:line="360" w:lineRule="auto"/>
        <w:ind w:left="284" w:right="284" w:firstLine="567"/>
        <w:jc w:val="both"/>
        <w:rPr>
          <w:noProof/>
          <w:color w:val="000000"/>
          <w:spacing w:val="1"/>
          <w:sz w:val="28"/>
          <w:szCs w:val="28"/>
        </w:rPr>
      </w:pPr>
      <w:r w:rsidRPr="003C6E97">
        <w:rPr>
          <w:noProof/>
          <w:color w:val="000000"/>
          <w:sz w:val="28"/>
          <w:szCs w:val="28"/>
        </w:rPr>
        <w:t xml:space="preserve">До роботи </w:t>
      </w:r>
      <w:r>
        <w:rPr>
          <w:noProof/>
          <w:color w:val="000000"/>
          <w:sz w:val="28"/>
          <w:szCs w:val="28"/>
        </w:rPr>
        <w:t>допоскаються особи</w:t>
      </w:r>
      <w:r w:rsidRPr="003C6E97">
        <w:rPr>
          <w:noProof/>
          <w:color w:val="000000"/>
          <w:spacing w:val="1"/>
          <w:sz w:val="28"/>
          <w:szCs w:val="28"/>
        </w:rPr>
        <w:t xml:space="preserve">, які пройшли медичний огляд, </w:t>
      </w:r>
      <w:r>
        <w:rPr>
          <w:noProof/>
          <w:color w:val="000000"/>
          <w:spacing w:val="1"/>
          <w:sz w:val="28"/>
          <w:szCs w:val="28"/>
        </w:rPr>
        <w:t xml:space="preserve">навчання та інструктаж </w:t>
      </w:r>
      <w:r w:rsidRPr="003C6E97">
        <w:rPr>
          <w:noProof/>
          <w:color w:val="000000"/>
          <w:spacing w:val="1"/>
          <w:sz w:val="28"/>
          <w:szCs w:val="28"/>
        </w:rPr>
        <w:t xml:space="preserve">з техніки </w:t>
      </w:r>
      <w:r>
        <w:rPr>
          <w:noProof/>
          <w:color w:val="000000"/>
          <w:spacing w:val="1"/>
          <w:sz w:val="28"/>
          <w:szCs w:val="28"/>
        </w:rPr>
        <w:t>відповідно з ГОСТ 12.0.004 та ДНАОП 0.00-4.12 і допущені адмініст</w:t>
      </w:r>
      <w:r w:rsidRPr="003C6E97">
        <w:rPr>
          <w:noProof/>
          <w:color w:val="000000"/>
          <w:spacing w:val="1"/>
          <w:sz w:val="28"/>
          <w:szCs w:val="28"/>
        </w:rPr>
        <w:t>рацією підприємства до</w:t>
      </w:r>
      <w:r>
        <w:rPr>
          <w:noProof/>
          <w:color w:val="000000"/>
          <w:spacing w:val="1"/>
          <w:sz w:val="28"/>
          <w:szCs w:val="28"/>
        </w:rPr>
        <w:t xml:space="preserve"> смаостійної </w:t>
      </w:r>
      <w:r w:rsidRPr="003C6E97">
        <w:rPr>
          <w:noProof/>
          <w:color w:val="000000"/>
          <w:spacing w:val="1"/>
          <w:sz w:val="28"/>
          <w:szCs w:val="28"/>
        </w:rPr>
        <w:t>роботи.</w:t>
      </w:r>
    </w:p>
    <w:p w14:paraId="5BC1FB14" w14:textId="77777777" w:rsidR="00962647" w:rsidRPr="00C53280" w:rsidRDefault="00962647" w:rsidP="008345AA">
      <w:pPr>
        <w:pStyle w:val="a3"/>
        <w:numPr>
          <w:ilvl w:val="0"/>
          <w:numId w:val="16"/>
        </w:numPr>
        <w:shd w:val="clear" w:color="auto" w:fill="FFFFFF"/>
        <w:spacing w:line="360" w:lineRule="auto"/>
        <w:ind w:left="284" w:right="284" w:firstLine="567"/>
        <w:jc w:val="both"/>
        <w:rPr>
          <w:noProof/>
          <w:sz w:val="28"/>
          <w:szCs w:val="28"/>
        </w:rPr>
      </w:pPr>
      <w:r w:rsidRPr="00C53280">
        <w:rPr>
          <w:noProof/>
          <w:color w:val="000000"/>
          <w:spacing w:val="1"/>
          <w:sz w:val="28"/>
          <w:szCs w:val="28"/>
        </w:rPr>
        <w:t>Зберігати і приймати їжу лише в спеціально відведених місцях.</w:t>
      </w:r>
    </w:p>
    <w:p w14:paraId="3BCA21CE" w14:textId="77777777" w:rsidR="00962647" w:rsidRPr="00C53280" w:rsidRDefault="00962647" w:rsidP="008345AA">
      <w:pPr>
        <w:pStyle w:val="a3"/>
        <w:numPr>
          <w:ilvl w:val="0"/>
          <w:numId w:val="16"/>
        </w:numPr>
        <w:shd w:val="clear" w:color="auto" w:fill="FFFFFF"/>
        <w:spacing w:line="360" w:lineRule="auto"/>
        <w:ind w:left="284" w:right="284" w:firstLine="567"/>
        <w:jc w:val="both"/>
        <w:rPr>
          <w:noProof/>
          <w:color w:val="000000"/>
          <w:spacing w:val="-2"/>
          <w:sz w:val="28"/>
          <w:szCs w:val="28"/>
        </w:rPr>
      </w:pPr>
      <w:r w:rsidRPr="00C53280">
        <w:rPr>
          <w:noProof/>
          <w:color w:val="000000"/>
          <w:sz w:val="28"/>
          <w:szCs w:val="28"/>
        </w:rPr>
        <w:t>Робоче місце і сама машина повинні постійно утримуватися в чистоті і по</w:t>
      </w:r>
      <w:r w:rsidRPr="00C53280">
        <w:rPr>
          <w:noProof/>
          <w:color w:val="000000"/>
          <w:spacing w:val="-2"/>
          <w:sz w:val="28"/>
          <w:szCs w:val="28"/>
        </w:rPr>
        <w:t>рядку.</w:t>
      </w:r>
    </w:p>
    <w:p w14:paraId="547FB91F" w14:textId="77777777" w:rsidR="00962647" w:rsidRPr="00C53280" w:rsidRDefault="00962647" w:rsidP="008345AA">
      <w:pPr>
        <w:pStyle w:val="a3"/>
        <w:numPr>
          <w:ilvl w:val="0"/>
          <w:numId w:val="16"/>
        </w:numPr>
        <w:shd w:val="clear" w:color="auto" w:fill="FFFFFF"/>
        <w:spacing w:line="360" w:lineRule="auto"/>
        <w:ind w:left="284" w:right="284" w:firstLine="567"/>
        <w:jc w:val="both"/>
        <w:rPr>
          <w:noProof/>
          <w:color w:val="000000"/>
          <w:spacing w:val="-2"/>
          <w:sz w:val="28"/>
          <w:szCs w:val="28"/>
        </w:rPr>
      </w:pPr>
      <w:r w:rsidRPr="00C53280">
        <w:rPr>
          <w:noProof/>
          <w:color w:val="000000"/>
          <w:spacing w:val="-2"/>
          <w:sz w:val="28"/>
          <w:szCs w:val="28"/>
        </w:rPr>
        <w:t>Кожен робітник повинен:</w:t>
      </w:r>
    </w:p>
    <w:p w14:paraId="42EDB992" w14:textId="77777777" w:rsidR="00962647" w:rsidRPr="00C53280" w:rsidRDefault="00962647" w:rsidP="008345AA">
      <w:pPr>
        <w:pStyle w:val="a3"/>
        <w:widowControl w:val="0"/>
        <w:numPr>
          <w:ilvl w:val="0"/>
          <w:numId w:val="17"/>
        </w:numPr>
        <w:shd w:val="clear" w:color="auto" w:fill="FFFFFF"/>
        <w:adjustRightInd w:val="0"/>
        <w:spacing w:line="360" w:lineRule="auto"/>
        <w:ind w:left="284" w:right="284" w:firstLine="567"/>
        <w:jc w:val="both"/>
        <w:rPr>
          <w:noProof/>
          <w:color w:val="000000"/>
          <w:spacing w:val="-2"/>
          <w:sz w:val="28"/>
          <w:szCs w:val="28"/>
        </w:rPr>
      </w:pPr>
      <w:r w:rsidRPr="00C53280">
        <w:rPr>
          <w:noProof/>
          <w:color w:val="000000"/>
          <w:spacing w:val="-2"/>
          <w:sz w:val="28"/>
          <w:szCs w:val="28"/>
        </w:rPr>
        <w:t>знати місце зберігання цехової аптечки;</w:t>
      </w:r>
    </w:p>
    <w:p w14:paraId="34F4F1AD" w14:textId="77777777" w:rsidR="00962647" w:rsidRPr="00C53280" w:rsidRDefault="00962647" w:rsidP="008345AA">
      <w:pPr>
        <w:pStyle w:val="a3"/>
        <w:widowControl w:val="0"/>
        <w:numPr>
          <w:ilvl w:val="0"/>
          <w:numId w:val="17"/>
        </w:numPr>
        <w:shd w:val="clear" w:color="auto" w:fill="FFFFFF"/>
        <w:adjustRightInd w:val="0"/>
        <w:spacing w:line="360" w:lineRule="auto"/>
        <w:ind w:left="284" w:right="284" w:firstLine="567"/>
        <w:jc w:val="both"/>
        <w:rPr>
          <w:noProof/>
          <w:sz w:val="28"/>
          <w:szCs w:val="28"/>
        </w:rPr>
      </w:pPr>
      <w:r w:rsidRPr="00C53280">
        <w:rPr>
          <w:noProof/>
          <w:color w:val="000000"/>
          <w:spacing w:val="-2"/>
          <w:sz w:val="28"/>
          <w:szCs w:val="28"/>
        </w:rPr>
        <w:t>вміти надати першу допомогу при виробничих травмах.</w:t>
      </w:r>
    </w:p>
    <w:p w14:paraId="33E8594F" w14:textId="77777777" w:rsidR="00962647" w:rsidRPr="00C53280" w:rsidRDefault="00962647" w:rsidP="008345AA">
      <w:pPr>
        <w:pStyle w:val="a3"/>
        <w:numPr>
          <w:ilvl w:val="0"/>
          <w:numId w:val="16"/>
        </w:numPr>
        <w:shd w:val="clear" w:color="auto" w:fill="FFFFFF"/>
        <w:spacing w:line="360" w:lineRule="auto"/>
        <w:ind w:left="284" w:right="284" w:firstLine="567"/>
        <w:jc w:val="both"/>
        <w:rPr>
          <w:noProof/>
          <w:color w:val="000000"/>
          <w:sz w:val="28"/>
          <w:szCs w:val="28"/>
        </w:rPr>
      </w:pPr>
      <w:r w:rsidRPr="00C53280">
        <w:rPr>
          <w:noProof/>
          <w:color w:val="000000"/>
          <w:spacing w:val="1"/>
          <w:sz w:val="28"/>
          <w:szCs w:val="28"/>
        </w:rPr>
        <w:t>Пально-мастильні і легкозаймисті рідини необхідно зберігати в щільно закритих ме</w:t>
      </w:r>
      <w:r w:rsidRPr="00C53280">
        <w:rPr>
          <w:noProof/>
          <w:color w:val="000000"/>
          <w:sz w:val="28"/>
          <w:szCs w:val="28"/>
        </w:rPr>
        <w:t>талевих ящиках або у шафі у кількості, що не перевищує змінну норму.</w:t>
      </w:r>
    </w:p>
    <w:p w14:paraId="73B6EEE8" w14:textId="77777777" w:rsidR="00962647" w:rsidRPr="00C53280" w:rsidRDefault="00962647" w:rsidP="008345AA">
      <w:pPr>
        <w:pStyle w:val="a3"/>
        <w:numPr>
          <w:ilvl w:val="0"/>
          <w:numId w:val="16"/>
        </w:numPr>
        <w:shd w:val="clear" w:color="auto" w:fill="FFFFFF"/>
        <w:spacing w:line="360" w:lineRule="auto"/>
        <w:ind w:left="284" w:right="284" w:firstLine="567"/>
        <w:jc w:val="both"/>
        <w:rPr>
          <w:noProof/>
          <w:sz w:val="28"/>
          <w:szCs w:val="28"/>
        </w:rPr>
      </w:pPr>
      <w:r w:rsidRPr="00C53280">
        <w:rPr>
          <w:noProof/>
          <w:color w:val="000000"/>
          <w:sz w:val="28"/>
          <w:szCs w:val="28"/>
        </w:rPr>
        <w:t>Пролиті на підлогу змивочно-змащувальні речовини, воду і т.ін. негайно витерти.</w:t>
      </w:r>
    </w:p>
    <w:p w14:paraId="4BF837DC" w14:textId="77777777" w:rsidR="00962647" w:rsidRPr="00E709A2" w:rsidRDefault="00962647" w:rsidP="00962647">
      <w:pPr>
        <w:tabs>
          <w:tab w:val="left" w:pos="1985"/>
        </w:tabs>
        <w:autoSpaceDE/>
        <w:autoSpaceDN/>
        <w:spacing w:after="200" w:line="276" w:lineRule="auto"/>
        <w:ind w:left="284" w:right="284" w:firstLine="567"/>
        <w:rPr>
          <w:i/>
          <w:noProof/>
          <w:color w:val="000000"/>
          <w:spacing w:val="1"/>
          <w:sz w:val="28"/>
          <w:szCs w:val="28"/>
        </w:rPr>
      </w:pPr>
      <w:r w:rsidRPr="00E709A2">
        <w:rPr>
          <w:i/>
          <w:noProof/>
          <w:color w:val="000000"/>
          <w:spacing w:val="1"/>
          <w:sz w:val="28"/>
          <w:szCs w:val="28"/>
        </w:rPr>
        <w:t>Забороняється:</w:t>
      </w:r>
      <w:r w:rsidRPr="00E709A2">
        <w:rPr>
          <w:i/>
          <w:noProof/>
          <w:color w:val="000000"/>
          <w:spacing w:val="1"/>
          <w:sz w:val="28"/>
          <w:szCs w:val="28"/>
          <w:u w:val="single"/>
        </w:rPr>
        <w:t xml:space="preserve"> </w:t>
      </w:r>
    </w:p>
    <w:p w14:paraId="0C83DD40" w14:textId="77777777" w:rsidR="00962647" w:rsidRPr="00C53280" w:rsidRDefault="00962647" w:rsidP="008345AA">
      <w:pPr>
        <w:pStyle w:val="a3"/>
        <w:numPr>
          <w:ilvl w:val="0"/>
          <w:numId w:val="18"/>
        </w:numPr>
        <w:shd w:val="clear" w:color="auto" w:fill="FFFFFF"/>
        <w:spacing w:line="360" w:lineRule="auto"/>
        <w:ind w:left="284" w:right="284" w:firstLine="567"/>
        <w:jc w:val="both"/>
        <w:rPr>
          <w:noProof/>
          <w:sz w:val="28"/>
          <w:szCs w:val="28"/>
        </w:rPr>
      </w:pPr>
      <w:r w:rsidRPr="00C53280">
        <w:rPr>
          <w:noProof/>
          <w:color w:val="000000"/>
          <w:spacing w:val="1"/>
          <w:sz w:val="28"/>
          <w:szCs w:val="28"/>
        </w:rPr>
        <w:t>знаходитись у виробничих приміщеннях у верхньому одязі, роздягатися чи вішати одяг, головні убори, сумки на обладнання;</w:t>
      </w:r>
    </w:p>
    <w:p w14:paraId="39CB8A10"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color w:val="000000"/>
          <w:sz w:val="28"/>
          <w:szCs w:val="28"/>
        </w:rPr>
      </w:pPr>
      <w:r w:rsidRPr="00C53280">
        <w:rPr>
          <w:noProof/>
          <w:color w:val="000000"/>
          <w:spacing w:val="2"/>
          <w:sz w:val="28"/>
          <w:szCs w:val="28"/>
        </w:rPr>
        <w:t xml:space="preserve">працювати на несправній машині або з </w:t>
      </w:r>
      <w:r w:rsidRPr="00C53280">
        <w:rPr>
          <w:noProof/>
          <w:color w:val="000000"/>
          <w:spacing w:val="1"/>
          <w:sz w:val="28"/>
          <w:szCs w:val="28"/>
        </w:rPr>
        <w:t>вимкненими блокуваннями;</w:t>
      </w:r>
    </w:p>
    <w:p w14:paraId="507C48ED"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color w:val="000000"/>
          <w:sz w:val="28"/>
          <w:szCs w:val="28"/>
        </w:rPr>
      </w:pPr>
      <w:r w:rsidRPr="00C53280">
        <w:rPr>
          <w:noProof/>
          <w:color w:val="000000"/>
          <w:spacing w:val="1"/>
          <w:sz w:val="28"/>
          <w:szCs w:val="28"/>
        </w:rPr>
        <w:t>працювати без спецодягу або з розпущеним волоссям;</w:t>
      </w:r>
    </w:p>
    <w:p w14:paraId="4B068004"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color w:val="000000"/>
          <w:sz w:val="28"/>
          <w:szCs w:val="28"/>
        </w:rPr>
      </w:pPr>
      <w:r w:rsidRPr="00C53280">
        <w:rPr>
          <w:noProof/>
          <w:color w:val="000000"/>
          <w:sz w:val="28"/>
          <w:szCs w:val="28"/>
        </w:rPr>
        <w:t>зберігати у верхніх незакритих кишенях спецодягу інструменти, олівці, ру</w:t>
      </w:r>
      <w:r w:rsidRPr="00C53280">
        <w:rPr>
          <w:noProof/>
          <w:color w:val="000000"/>
          <w:spacing w:val="1"/>
          <w:sz w:val="28"/>
          <w:szCs w:val="28"/>
        </w:rPr>
        <w:t>чки та інші предмети;</w:t>
      </w:r>
    </w:p>
    <w:p w14:paraId="536A0413"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color w:val="000000"/>
          <w:sz w:val="28"/>
          <w:szCs w:val="28"/>
        </w:rPr>
      </w:pPr>
      <w:r w:rsidRPr="00C53280">
        <w:rPr>
          <w:noProof/>
          <w:color w:val="000000"/>
          <w:spacing w:val="1"/>
          <w:sz w:val="28"/>
          <w:szCs w:val="28"/>
        </w:rPr>
        <w:t xml:space="preserve">користуватися несправними та невідповідними за розмірами та </w:t>
      </w:r>
      <w:r w:rsidRPr="00C53280">
        <w:rPr>
          <w:noProof/>
          <w:color w:val="000000"/>
          <w:spacing w:val="1"/>
          <w:sz w:val="28"/>
          <w:szCs w:val="28"/>
        </w:rPr>
        <w:lastRenderedPageBreak/>
        <w:t>призначен</w:t>
      </w:r>
      <w:r w:rsidRPr="00C53280">
        <w:rPr>
          <w:noProof/>
          <w:color w:val="000000"/>
          <w:sz w:val="28"/>
          <w:szCs w:val="28"/>
        </w:rPr>
        <w:t>ням інструментами;</w:t>
      </w:r>
    </w:p>
    <w:p w14:paraId="252B38F3"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color w:val="000000"/>
          <w:sz w:val="28"/>
          <w:szCs w:val="28"/>
        </w:rPr>
      </w:pPr>
      <w:r w:rsidRPr="00C53280">
        <w:rPr>
          <w:noProof/>
          <w:color w:val="000000"/>
          <w:spacing w:val="1"/>
          <w:sz w:val="28"/>
          <w:szCs w:val="28"/>
        </w:rPr>
        <w:t xml:space="preserve">класти на механізми, огородження та кожухи інструменти, ганчір'я та інші </w:t>
      </w:r>
      <w:r w:rsidRPr="00C53280">
        <w:rPr>
          <w:noProof/>
          <w:color w:val="000000"/>
          <w:spacing w:val="-1"/>
          <w:sz w:val="28"/>
          <w:szCs w:val="28"/>
        </w:rPr>
        <w:t>предмети;</w:t>
      </w:r>
    </w:p>
    <w:p w14:paraId="06349946" w14:textId="77777777" w:rsidR="00962647" w:rsidRPr="00C53280" w:rsidRDefault="00962647" w:rsidP="008345AA">
      <w:pPr>
        <w:pStyle w:val="a3"/>
        <w:widowControl w:val="0"/>
        <w:numPr>
          <w:ilvl w:val="0"/>
          <w:numId w:val="18"/>
        </w:numPr>
        <w:shd w:val="clear" w:color="auto" w:fill="FFFFFF"/>
        <w:adjustRightInd w:val="0"/>
        <w:spacing w:line="360" w:lineRule="auto"/>
        <w:ind w:left="284" w:right="284" w:firstLine="567"/>
        <w:jc w:val="both"/>
        <w:rPr>
          <w:noProof/>
          <w:sz w:val="28"/>
          <w:szCs w:val="28"/>
        </w:rPr>
      </w:pPr>
      <w:r w:rsidRPr="00C53280">
        <w:rPr>
          <w:noProof/>
          <w:color w:val="000000"/>
          <w:spacing w:val="3"/>
          <w:sz w:val="28"/>
          <w:szCs w:val="28"/>
        </w:rPr>
        <w:t>кидати на підлогу папір, ганчір'я тощо;</w:t>
      </w:r>
    </w:p>
    <w:p w14:paraId="2AE8C17C" w14:textId="77777777" w:rsidR="00962647" w:rsidRPr="00C53280" w:rsidRDefault="00962647" w:rsidP="008345AA">
      <w:pPr>
        <w:pStyle w:val="a3"/>
        <w:numPr>
          <w:ilvl w:val="0"/>
          <w:numId w:val="18"/>
        </w:numPr>
        <w:shd w:val="clear" w:color="auto" w:fill="FFFFFF"/>
        <w:spacing w:after="100" w:afterAutospacing="1" w:line="360" w:lineRule="auto"/>
        <w:ind w:left="284" w:right="284" w:firstLine="567"/>
        <w:contextualSpacing w:val="0"/>
        <w:jc w:val="both"/>
        <w:rPr>
          <w:noProof/>
          <w:color w:val="000000"/>
          <w:spacing w:val="-1"/>
          <w:sz w:val="28"/>
          <w:szCs w:val="28"/>
        </w:rPr>
      </w:pPr>
      <w:r w:rsidRPr="00C53280">
        <w:rPr>
          <w:noProof/>
          <w:color w:val="000000"/>
          <w:spacing w:val="-1"/>
          <w:sz w:val="28"/>
          <w:szCs w:val="28"/>
        </w:rPr>
        <w:t>палити в цеху або користуватися відкритим вогнем.</w:t>
      </w:r>
    </w:p>
    <w:p w14:paraId="3E538E95" w14:textId="77777777" w:rsidR="00962647" w:rsidRPr="00E709A2" w:rsidRDefault="00962647" w:rsidP="00962647">
      <w:pPr>
        <w:shd w:val="clear" w:color="auto" w:fill="FFFFFF"/>
        <w:spacing w:line="360" w:lineRule="auto"/>
        <w:ind w:left="284" w:right="284" w:firstLine="567"/>
        <w:jc w:val="both"/>
        <w:rPr>
          <w:i/>
          <w:noProof/>
          <w:sz w:val="28"/>
          <w:szCs w:val="28"/>
        </w:rPr>
      </w:pPr>
      <w:r w:rsidRPr="00E709A2">
        <w:rPr>
          <w:i/>
          <w:noProof/>
          <w:color w:val="000000"/>
          <w:spacing w:val="1"/>
          <w:sz w:val="28"/>
          <w:szCs w:val="28"/>
        </w:rPr>
        <w:t>Вимоги безпеки перед початком роботи:</w:t>
      </w:r>
    </w:p>
    <w:p w14:paraId="2691D07C" w14:textId="77777777" w:rsidR="00962647" w:rsidRPr="00C53280" w:rsidRDefault="00962647" w:rsidP="008345AA">
      <w:pPr>
        <w:pStyle w:val="a3"/>
        <w:widowControl w:val="0"/>
        <w:numPr>
          <w:ilvl w:val="0"/>
          <w:numId w:val="19"/>
        </w:numPr>
        <w:shd w:val="clear" w:color="auto" w:fill="FFFFFF"/>
        <w:adjustRightInd w:val="0"/>
        <w:spacing w:line="360" w:lineRule="auto"/>
        <w:ind w:left="284" w:right="284" w:firstLine="567"/>
        <w:jc w:val="both"/>
        <w:rPr>
          <w:noProof/>
          <w:color w:val="000000"/>
          <w:spacing w:val="-1"/>
          <w:sz w:val="28"/>
          <w:szCs w:val="28"/>
        </w:rPr>
      </w:pPr>
      <w:r w:rsidRPr="00C53280">
        <w:rPr>
          <w:noProof/>
          <w:color w:val="000000"/>
          <w:spacing w:val="-1"/>
          <w:sz w:val="28"/>
          <w:szCs w:val="28"/>
        </w:rPr>
        <w:t xml:space="preserve">Надягти </w:t>
      </w:r>
      <w:r>
        <w:rPr>
          <w:noProof/>
          <w:color w:val="000000"/>
          <w:spacing w:val="-1"/>
          <w:sz w:val="28"/>
          <w:szCs w:val="28"/>
        </w:rPr>
        <w:t>спецодяг, привести його до ладу.</w:t>
      </w:r>
    </w:p>
    <w:p w14:paraId="42F7DD2B" w14:textId="77777777" w:rsidR="00962647" w:rsidRPr="000A3A65"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0A3A65">
        <w:rPr>
          <w:noProof/>
          <w:color w:val="000000"/>
          <w:spacing w:val="-1"/>
          <w:sz w:val="28"/>
          <w:szCs w:val="28"/>
        </w:rPr>
        <w:t>Перевірити ізоляцію струмоведучих частин</w:t>
      </w:r>
      <w:r>
        <w:rPr>
          <w:noProof/>
          <w:color w:val="000000"/>
          <w:spacing w:val="-1"/>
          <w:sz w:val="28"/>
          <w:szCs w:val="28"/>
        </w:rPr>
        <w:t>.</w:t>
      </w:r>
    </w:p>
    <w:p w14:paraId="39EC9656" w14:textId="77777777" w:rsidR="00962647" w:rsidRPr="00C95E68"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0A3A65">
        <w:rPr>
          <w:noProof/>
          <w:color w:val="000000"/>
          <w:spacing w:val="1"/>
          <w:sz w:val="28"/>
          <w:szCs w:val="28"/>
        </w:rPr>
        <w:t>Перевірити захисне заземлення. Опір не повинен перевищувати 4 Ом</w:t>
      </w:r>
      <w:r>
        <w:rPr>
          <w:noProof/>
          <w:color w:val="000000"/>
          <w:spacing w:val="1"/>
          <w:sz w:val="28"/>
          <w:szCs w:val="28"/>
        </w:rPr>
        <w:t>.</w:t>
      </w:r>
    </w:p>
    <w:p w14:paraId="4450214E" w14:textId="77777777" w:rsidR="00962647" w:rsidRPr="000A3A65"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0A3A65">
        <w:rPr>
          <w:noProof/>
          <w:color w:val="000000"/>
          <w:spacing w:val="1"/>
          <w:sz w:val="28"/>
          <w:szCs w:val="28"/>
        </w:rPr>
        <w:t xml:space="preserve">Перевірити правильність спрацьовування кнопок на пульті і постах </w:t>
      </w:r>
      <w:r w:rsidRPr="000A3A65">
        <w:rPr>
          <w:noProof/>
          <w:color w:val="000000"/>
          <w:sz w:val="28"/>
          <w:szCs w:val="28"/>
        </w:rPr>
        <w:t>управління</w:t>
      </w:r>
      <w:r>
        <w:rPr>
          <w:noProof/>
          <w:color w:val="000000"/>
          <w:sz w:val="28"/>
          <w:szCs w:val="28"/>
        </w:rPr>
        <w:t>.</w:t>
      </w:r>
    </w:p>
    <w:p w14:paraId="511A92CA" w14:textId="77777777" w:rsidR="00962647" w:rsidRPr="000A3A65"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0A3A65">
        <w:rPr>
          <w:noProof/>
          <w:color w:val="000000"/>
          <w:spacing w:val="1"/>
          <w:sz w:val="28"/>
          <w:szCs w:val="28"/>
        </w:rPr>
        <w:t>Проконтролювати спрацьовування блокувань</w:t>
      </w:r>
      <w:r>
        <w:rPr>
          <w:noProof/>
          <w:color w:val="000000"/>
          <w:spacing w:val="1"/>
          <w:sz w:val="28"/>
          <w:szCs w:val="28"/>
        </w:rPr>
        <w:t>.</w:t>
      </w:r>
    </w:p>
    <w:p w14:paraId="037E26FA" w14:textId="77777777" w:rsidR="00962647" w:rsidRPr="000A3A65"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0A3A65">
        <w:rPr>
          <w:noProof/>
          <w:color w:val="000000"/>
          <w:spacing w:val="1"/>
          <w:sz w:val="28"/>
          <w:szCs w:val="28"/>
        </w:rPr>
        <w:t>Перевірити наявність захисних кожухів</w:t>
      </w:r>
      <w:r>
        <w:rPr>
          <w:noProof/>
          <w:color w:val="000000"/>
          <w:spacing w:val="1"/>
          <w:sz w:val="28"/>
          <w:szCs w:val="28"/>
        </w:rPr>
        <w:t>.</w:t>
      </w:r>
    </w:p>
    <w:p w14:paraId="19AA0543" w14:textId="77777777" w:rsidR="00962647" w:rsidRPr="000A3A65" w:rsidRDefault="00962647" w:rsidP="008345AA">
      <w:pPr>
        <w:pStyle w:val="a3"/>
        <w:numPr>
          <w:ilvl w:val="0"/>
          <w:numId w:val="19"/>
        </w:numPr>
        <w:shd w:val="clear" w:color="auto" w:fill="FFFFFF"/>
        <w:spacing w:line="360" w:lineRule="auto"/>
        <w:ind w:left="284" w:right="284" w:firstLine="567"/>
        <w:rPr>
          <w:noProof/>
          <w:sz w:val="28"/>
          <w:szCs w:val="28"/>
        </w:rPr>
      </w:pPr>
      <w:r w:rsidRPr="000A3A65">
        <w:rPr>
          <w:noProof/>
          <w:color w:val="000000"/>
          <w:sz w:val="28"/>
          <w:szCs w:val="28"/>
        </w:rPr>
        <w:t xml:space="preserve">Перевірити відповідність кліматичних умов у приміщенні до заданих умов </w:t>
      </w:r>
      <w:r w:rsidRPr="000A3A65">
        <w:rPr>
          <w:noProof/>
          <w:color w:val="000000"/>
          <w:spacing w:val="-1"/>
          <w:sz w:val="28"/>
          <w:szCs w:val="28"/>
        </w:rPr>
        <w:t>експлуатації</w:t>
      </w:r>
      <w:r>
        <w:rPr>
          <w:noProof/>
          <w:color w:val="000000"/>
          <w:spacing w:val="-1"/>
          <w:sz w:val="28"/>
          <w:szCs w:val="28"/>
        </w:rPr>
        <w:t>.</w:t>
      </w:r>
    </w:p>
    <w:p w14:paraId="2A9896E9" w14:textId="77777777" w:rsidR="00962647" w:rsidRPr="00C95E68" w:rsidRDefault="00962647" w:rsidP="008345AA">
      <w:pPr>
        <w:pStyle w:val="a3"/>
        <w:numPr>
          <w:ilvl w:val="0"/>
          <w:numId w:val="19"/>
        </w:numPr>
        <w:shd w:val="clear" w:color="auto" w:fill="FFFFFF"/>
        <w:spacing w:line="360" w:lineRule="auto"/>
        <w:ind w:left="284" w:right="284" w:firstLine="567"/>
        <w:jc w:val="both"/>
        <w:rPr>
          <w:noProof/>
          <w:sz w:val="28"/>
          <w:szCs w:val="28"/>
        </w:rPr>
      </w:pPr>
      <w:r w:rsidRPr="00C95E68">
        <w:rPr>
          <w:noProof/>
          <w:color w:val="000000"/>
          <w:spacing w:val="1"/>
          <w:sz w:val="28"/>
          <w:szCs w:val="28"/>
        </w:rPr>
        <w:t>Перевірити відповідність освітлення робочої зони до заданих умов експлу</w:t>
      </w:r>
      <w:r w:rsidRPr="00C95E68">
        <w:rPr>
          <w:noProof/>
          <w:color w:val="000000"/>
          <w:spacing w:val="-3"/>
          <w:sz w:val="28"/>
          <w:szCs w:val="28"/>
        </w:rPr>
        <w:t>атації</w:t>
      </w:r>
      <w:r>
        <w:rPr>
          <w:noProof/>
          <w:color w:val="000000"/>
          <w:spacing w:val="-3"/>
          <w:sz w:val="28"/>
          <w:szCs w:val="28"/>
        </w:rPr>
        <w:t>.</w:t>
      </w:r>
    </w:p>
    <w:p w14:paraId="3AE22BA2" w14:textId="77777777" w:rsidR="00962647" w:rsidRDefault="00962647" w:rsidP="008345AA">
      <w:pPr>
        <w:pStyle w:val="a3"/>
        <w:numPr>
          <w:ilvl w:val="0"/>
          <w:numId w:val="19"/>
        </w:numPr>
        <w:shd w:val="clear" w:color="auto" w:fill="FFFFFF"/>
        <w:spacing w:line="360" w:lineRule="auto"/>
        <w:ind w:left="284" w:right="284" w:firstLine="567"/>
        <w:jc w:val="both"/>
        <w:rPr>
          <w:noProof/>
          <w:color w:val="000000"/>
          <w:sz w:val="28"/>
          <w:szCs w:val="28"/>
        </w:rPr>
      </w:pPr>
      <w:r w:rsidRPr="00C95E68">
        <w:rPr>
          <w:noProof/>
          <w:color w:val="000000"/>
          <w:sz w:val="28"/>
          <w:szCs w:val="28"/>
        </w:rPr>
        <w:t xml:space="preserve">Частку змащення та підготовку машини до роботи проводити при </w:t>
      </w:r>
      <w:r>
        <w:rPr>
          <w:noProof/>
          <w:color w:val="000000"/>
          <w:sz w:val="28"/>
          <w:szCs w:val="28"/>
        </w:rPr>
        <w:t>вимкненому загальному вимикачі.</w:t>
      </w:r>
    </w:p>
    <w:p w14:paraId="11B0A82B" w14:textId="77777777" w:rsidR="00962647" w:rsidRPr="00665CF2" w:rsidRDefault="00962647" w:rsidP="008345AA">
      <w:pPr>
        <w:pStyle w:val="a3"/>
        <w:numPr>
          <w:ilvl w:val="0"/>
          <w:numId w:val="19"/>
        </w:numPr>
        <w:shd w:val="clear" w:color="auto" w:fill="FFFFFF"/>
        <w:adjustRightInd w:val="0"/>
        <w:spacing w:line="360" w:lineRule="auto"/>
        <w:ind w:left="284" w:right="284" w:firstLine="567"/>
        <w:jc w:val="both"/>
        <w:rPr>
          <w:rFonts w:eastAsia="Calibri"/>
          <w:sz w:val="28"/>
          <w:szCs w:val="28"/>
          <w:lang w:eastAsia="en-US"/>
        </w:rPr>
      </w:pPr>
      <w:r w:rsidRPr="00665CF2">
        <w:rPr>
          <w:bCs/>
          <w:color w:val="000000"/>
          <w:sz w:val="28"/>
          <w:szCs w:val="28"/>
          <w:lang w:eastAsia="en-US"/>
        </w:rPr>
        <w:t>Перевірити, що поруч</w:t>
      </w:r>
      <w:r w:rsidRPr="00665CF2">
        <w:rPr>
          <w:color w:val="000000"/>
          <w:sz w:val="28"/>
          <w:szCs w:val="28"/>
          <w:lang w:eastAsia="en-US"/>
        </w:rPr>
        <w:t xml:space="preserve"> з лінією </w:t>
      </w:r>
      <w:r>
        <w:rPr>
          <w:color w:val="000000"/>
          <w:sz w:val="28"/>
          <w:szCs w:val="28"/>
          <w:lang w:eastAsia="en-US"/>
        </w:rPr>
        <w:t>з</w:t>
      </w:r>
      <w:r w:rsidRPr="00665CF2">
        <w:rPr>
          <w:color w:val="000000"/>
          <w:sz w:val="28"/>
          <w:szCs w:val="28"/>
          <w:lang w:eastAsia="en-US"/>
        </w:rPr>
        <w:t>находят</w:t>
      </w:r>
      <w:r>
        <w:rPr>
          <w:color w:val="000000"/>
          <w:sz w:val="28"/>
          <w:szCs w:val="28"/>
          <w:lang w:eastAsia="en-US"/>
        </w:rPr>
        <w:t>ь</w:t>
      </w:r>
      <w:r w:rsidRPr="00665CF2">
        <w:rPr>
          <w:color w:val="000000"/>
          <w:sz w:val="28"/>
          <w:szCs w:val="28"/>
          <w:lang w:eastAsia="en-US"/>
        </w:rPr>
        <w:t>ся т</w:t>
      </w:r>
      <w:r>
        <w:rPr>
          <w:color w:val="000000"/>
          <w:sz w:val="28"/>
          <w:szCs w:val="28"/>
          <w:lang w:eastAsia="en-US"/>
        </w:rPr>
        <w:t>і</w:t>
      </w:r>
      <w:r w:rsidRPr="00665CF2">
        <w:rPr>
          <w:color w:val="000000"/>
          <w:sz w:val="28"/>
          <w:szCs w:val="28"/>
          <w:lang w:eastAsia="en-US"/>
        </w:rPr>
        <w:t>льк</w:t>
      </w:r>
      <w:r>
        <w:rPr>
          <w:color w:val="000000"/>
          <w:sz w:val="28"/>
          <w:szCs w:val="28"/>
          <w:lang w:eastAsia="en-US"/>
        </w:rPr>
        <w:t>и</w:t>
      </w:r>
      <w:r w:rsidRPr="00665CF2">
        <w:rPr>
          <w:color w:val="000000"/>
          <w:sz w:val="28"/>
          <w:szCs w:val="28"/>
          <w:lang w:eastAsia="en-US"/>
        </w:rPr>
        <w:t xml:space="preserve"> обслу</w:t>
      </w:r>
      <w:r>
        <w:rPr>
          <w:color w:val="000000"/>
          <w:sz w:val="28"/>
          <w:szCs w:val="28"/>
          <w:lang w:eastAsia="en-US"/>
        </w:rPr>
        <w:t>говуючий</w:t>
      </w:r>
      <w:r w:rsidRPr="00665CF2">
        <w:rPr>
          <w:color w:val="000000"/>
          <w:sz w:val="28"/>
          <w:szCs w:val="28"/>
          <w:lang w:eastAsia="en-US"/>
        </w:rPr>
        <w:t xml:space="preserve"> </w:t>
      </w:r>
      <w:r>
        <w:rPr>
          <w:color w:val="000000"/>
          <w:sz w:val="28"/>
          <w:szCs w:val="28"/>
          <w:lang w:eastAsia="en-US"/>
        </w:rPr>
        <w:t>її</w:t>
      </w:r>
      <w:r w:rsidRPr="00665CF2">
        <w:rPr>
          <w:color w:val="000000"/>
          <w:sz w:val="28"/>
          <w:szCs w:val="28"/>
          <w:lang w:eastAsia="en-US"/>
        </w:rPr>
        <w:t xml:space="preserve"> </w:t>
      </w:r>
      <w:r>
        <w:rPr>
          <w:color w:val="000000"/>
          <w:sz w:val="28"/>
          <w:szCs w:val="28"/>
          <w:lang w:eastAsia="en-US"/>
        </w:rPr>
        <w:t>персонал.</w:t>
      </w:r>
    </w:p>
    <w:p w14:paraId="41302395" w14:textId="77777777" w:rsidR="00962647" w:rsidRPr="00665CF2" w:rsidRDefault="00962647" w:rsidP="008345AA">
      <w:pPr>
        <w:pStyle w:val="a3"/>
        <w:numPr>
          <w:ilvl w:val="0"/>
          <w:numId w:val="19"/>
        </w:numPr>
        <w:shd w:val="clear" w:color="auto" w:fill="FFFFFF"/>
        <w:adjustRightInd w:val="0"/>
        <w:spacing w:line="360" w:lineRule="auto"/>
        <w:ind w:left="284" w:right="284" w:firstLine="567"/>
        <w:jc w:val="both"/>
        <w:rPr>
          <w:rFonts w:eastAsia="Calibri"/>
          <w:sz w:val="28"/>
          <w:szCs w:val="28"/>
          <w:lang w:eastAsia="en-US"/>
        </w:rPr>
      </w:pPr>
      <w:r w:rsidRPr="00665CF2">
        <w:rPr>
          <w:color w:val="000000"/>
          <w:sz w:val="28"/>
          <w:szCs w:val="28"/>
          <w:lang w:eastAsia="en-US"/>
        </w:rPr>
        <w:t xml:space="preserve">Вручну за допомогою штурвала ручного </w:t>
      </w:r>
      <w:proofErr w:type="spellStart"/>
      <w:r w:rsidRPr="00665CF2">
        <w:rPr>
          <w:color w:val="000000"/>
          <w:sz w:val="28"/>
          <w:szCs w:val="28"/>
          <w:lang w:eastAsia="en-US"/>
        </w:rPr>
        <w:t>провороту</w:t>
      </w:r>
      <w:proofErr w:type="spellEnd"/>
      <w:r>
        <w:rPr>
          <w:color w:val="000000"/>
          <w:sz w:val="28"/>
          <w:szCs w:val="28"/>
          <w:lang w:eastAsia="en-US"/>
        </w:rPr>
        <w:t>:</w:t>
      </w:r>
    </w:p>
    <w:p w14:paraId="6ED1DA2D" w14:textId="77777777" w:rsidR="00962647" w:rsidRPr="007D1AE3" w:rsidRDefault="00962647" w:rsidP="008345AA">
      <w:pPr>
        <w:pStyle w:val="a3"/>
        <w:numPr>
          <w:ilvl w:val="0"/>
          <w:numId w:val="20"/>
        </w:numPr>
        <w:shd w:val="clear" w:color="auto" w:fill="FFFFFF"/>
        <w:adjustRightInd w:val="0"/>
        <w:spacing w:line="360" w:lineRule="auto"/>
        <w:ind w:left="284" w:right="284" w:firstLine="567"/>
        <w:jc w:val="both"/>
        <w:rPr>
          <w:rFonts w:eastAsia="Calibri"/>
          <w:lang w:eastAsia="en-US"/>
        </w:rPr>
      </w:pPr>
      <w:r>
        <w:rPr>
          <w:color w:val="000000"/>
          <w:sz w:val="28"/>
          <w:szCs w:val="28"/>
          <w:lang w:eastAsia="en-US"/>
        </w:rPr>
        <w:t>перевірити стан</w:t>
      </w:r>
      <w:r w:rsidRPr="007D1AE3">
        <w:rPr>
          <w:color w:val="000000"/>
          <w:sz w:val="28"/>
          <w:szCs w:val="28"/>
          <w:lang w:eastAsia="en-US"/>
        </w:rPr>
        <w:t xml:space="preserve"> </w:t>
      </w:r>
      <w:r>
        <w:rPr>
          <w:color w:val="000000"/>
          <w:sz w:val="28"/>
          <w:szCs w:val="28"/>
          <w:lang w:eastAsia="en-US"/>
        </w:rPr>
        <w:t>кріплення</w:t>
      </w:r>
      <w:r w:rsidRPr="007D1AE3">
        <w:rPr>
          <w:color w:val="000000"/>
          <w:sz w:val="28"/>
          <w:szCs w:val="28"/>
          <w:lang w:eastAsia="en-US"/>
        </w:rPr>
        <w:t xml:space="preserve"> </w:t>
      </w:r>
      <w:r>
        <w:rPr>
          <w:color w:val="000000"/>
          <w:sz w:val="28"/>
          <w:szCs w:val="28"/>
          <w:lang w:eastAsia="en-US"/>
        </w:rPr>
        <w:t>рухомих</w:t>
      </w:r>
      <w:r w:rsidRPr="007D1AE3">
        <w:rPr>
          <w:color w:val="000000"/>
          <w:sz w:val="28"/>
          <w:szCs w:val="28"/>
          <w:lang w:eastAsia="en-US"/>
        </w:rPr>
        <w:t xml:space="preserve"> деталей </w:t>
      </w:r>
      <w:r>
        <w:rPr>
          <w:color w:val="000000"/>
          <w:sz w:val="28"/>
          <w:szCs w:val="28"/>
          <w:lang w:eastAsia="en-US"/>
        </w:rPr>
        <w:t>та</w:t>
      </w:r>
      <w:r w:rsidRPr="007D1AE3">
        <w:rPr>
          <w:color w:val="000000"/>
          <w:sz w:val="28"/>
          <w:szCs w:val="28"/>
          <w:lang w:eastAsia="en-US"/>
        </w:rPr>
        <w:t xml:space="preserve"> </w:t>
      </w:r>
      <w:r>
        <w:rPr>
          <w:color w:val="000000"/>
          <w:sz w:val="28"/>
          <w:szCs w:val="28"/>
          <w:lang w:eastAsia="en-US"/>
        </w:rPr>
        <w:t>в</w:t>
      </w:r>
      <w:r w:rsidRPr="007D1AE3">
        <w:rPr>
          <w:color w:val="000000"/>
          <w:sz w:val="28"/>
          <w:szCs w:val="28"/>
          <w:lang w:eastAsia="en-US"/>
        </w:rPr>
        <w:t>узл</w:t>
      </w:r>
      <w:r>
        <w:rPr>
          <w:color w:val="000000"/>
          <w:sz w:val="28"/>
          <w:szCs w:val="28"/>
          <w:lang w:eastAsia="en-US"/>
        </w:rPr>
        <w:t>і</w:t>
      </w:r>
      <w:r w:rsidRPr="007D1AE3">
        <w:rPr>
          <w:color w:val="000000"/>
          <w:sz w:val="28"/>
          <w:szCs w:val="28"/>
          <w:lang w:eastAsia="en-US"/>
        </w:rPr>
        <w:t>в самонаклад</w:t>
      </w:r>
      <w:r>
        <w:rPr>
          <w:color w:val="000000"/>
          <w:sz w:val="28"/>
          <w:szCs w:val="28"/>
          <w:lang w:eastAsia="en-US"/>
        </w:rPr>
        <w:t>у</w:t>
      </w:r>
      <w:r w:rsidRPr="007D1AE3">
        <w:rPr>
          <w:color w:val="000000"/>
          <w:sz w:val="28"/>
          <w:szCs w:val="28"/>
          <w:lang w:eastAsia="en-US"/>
        </w:rPr>
        <w:t xml:space="preserve">, </w:t>
      </w:r>
      <w:proofErr w:type="spellStart"/>
      <w:r w:rsidRPr="007D1AE3">
        <w:rPr>
          <w:color w:val="000000"/>
          <w:sz w:val="28"/>
          <w:szCs w:val="28"/>
          <w:lang w:eastAsia="en-US"/>
        </w:rPr>
        <w:t>в</w:t>
      </w:r>
      <w:r>
        <w:rPr>
          <w:color w:val="000000"/>
          <w:sz w:val="28"/>
          <w:szCs w:val="28"/>
          <w:lang w:eastAsia="en-US"/>
        </w:rPr>
        <w:t>и</w:t>
      </w:r>
      <w:r w:rsidRPr="007D1AE3">
        <w:rPr>
          <w:color w:val="000000"/>
          <w:sz w:val="28"/>
          <w:szCs w:val="28"/>
          <w:lang w:eastAsia="en-US"/>
        </w:rPr>
        <w:t>с</w:t>
      </w:r>
      <w:r>
        <w:rPr>
          <w:color w:val="000000"/>
          <w:sz w:val="28"/>
          <w:szCs w:val="28"/>
          <w:lang w:eastAsia="en-US"/>
        </w:rPr>
        <w:t>і</w:t>
      </w:r>
      <w:r w:rsidRPr="007D1AE3">
        <w:rPr>
          <w:color w:val="000000"/>
          <w:sz w:val="28"/>
          <w:szCs w:val="28"/>
          <w:lang w:eastAsia="en-US"/>
        </w:rPr>
        <w:t>чн</w:t>
      </w:r>
      <w:r>
        <w:rPr>
          <w:color w:val="000000"/>
          <w:sz w:val="28"/>
          <w:szCs w:val="28"/>
          <w:lang w:eastAsia="en-US"/>
        </w:rPr>
        <w:t>и</w:t>
      </w:r>
      <w:r w:rsidRPr="007D1AE3">
        <w:rPr>
          <w:color w:val="000000"/>
          <w:sz w:val="28"/>
          <w:szCs w:val="28"/>
          <w:lang w:eastAsia="en-US"/>
        </w:rPr>
        <w:t>х</w:t>
      </w:r>
      <w:proofErr w:type="spellEnd"/>
      <w:r w:rsidRPr="007D1AE3">
        <w:rPr>
          <w:color w:val="000000"/>
          <w:sz w:val="28"/>
          <w:szCs w:val="28"/>
          <w:lang w:eastAsia="en-US"/>
        </w:rPr>
        <w:t xml:space="preserve"> нож</w:t>
      </w:r>
      <w:r>
        <w:rPr>
          <w:color w:val="000000"/>
          <w:sz w:val="28"/>
          <w:szCs w:val="28"/>
          <w:lang w:eastAsia="en-US"/>
        </w:rPr>
        <w:t>ів</w:t>
      </w:r>
      <w:r w:rsidRPr="007D1AE3">
        <w:rPr>
          <w:color w:val="000000"/>
          <w:sz w:val="28"/>
          <w:szCs w:val="28"/>
          <w:lang w:eastAsia="en-US"/>
        </w:rPr>
        <w:t xml:space="preserve"> </w:t>
      </w:r>
      <w:r>
        <w:rPr>
          <w:color w:val="000000"/>
          <w:sz w:val="28"/>
          <w:szCs w:val="28"/>
          <w:lang w:eastAsia="en-US"/>
        </w:rPr>
        <w:t>до</w:t>
      </w:r>
      <w:r w:rsidRPr="007D1AE3">
        <w:rPr>
          <w:color w:val="000000"/>
          <w:sz w:val="28"/>
          <w:szCs w:val="28"/>
          <w:lang w:eastAsia="en-US"/>
        </w:rPr>
        <w:t xml:space="preserve"> корпус</w:t>
      </w:r>
      <w:r>
        <w:rPr>
          <w:color w:val="000000"/>
          <w:sz w:val="28"/>
          <w:szCs w:val="28"/>
          <w:lang w:eastAsia="en-US"/>
        </w:rPr>
        <w:t>ів</w:t>
      </w:r>
      <w:r w:rsidRPr="007D1AE3">
        <w:rPr>
          <w:color w:val="000000"/>
          <w:sz w:val="28"/>
          <w:szCs w:val="28"/>
          <w:lang w:eastAsia="en-US"/>
        </w:rPr>
        <w:t xml:space="preserve"> барабан</w:t>
      </w:r>
      <w:r>
        <w:rPr>
          <w:color w:val="000000"/>
          <w:sz w:val="28"/>
          <w:szCs w:val="28"/>
          <w:lang w:eastAsia="en-US"/>
        </w:rPr>
        <w:t>і</w:t>
      </w:r>
      <w:r w:rsidRPr="007D1AE3">
        <w:rPr>
          <w:color w:val="000000"/>
          <w:sz w:val="28"/>
          <w:szCs w:val="28"/>
          <w:lang w:eastAsia="en-US"/>
        </w:rPr>
        <w:t xml:space="preserve">в </w:t>
      </w:r>
      <w:r>
        <w:rPr>
          <w:color w:val="000000"/>
          <w:sz w:val="28"/>
          <w:szCs w:val="28"/>
          <w:lang w:eastAsia="en-US"/>
        </w:rPr>
        <w:t>та</w:t>
      </w:r>
      <w:r w:rsidRPr="007D1AE3">
        <w:rPr>
          <w:color w:val="000000"/>
          <w:sz w:val="28"/>
          <w:szCs w:val="28"/>
          <w:lang w:eastAsia="en-US"/>
        </w:rPr>
        <w:t xml:space="preserve"> кр</w:t>
      </w:r>
      <w:r>
        <w:rPr>
          <w:color w:val="000000"/>
          <w:sz w:val="28"/>
          <w:szCs w:val="28"/>
          <w:lang w:eastAsia="en-US"/>
        </w:rPr>
        <w:t>і</w:t>
      </w:r>
      <w:r w:rsidRPr="007D1AE3">
        <w:rPr>
          <w:color w:val="000000"/>
          <w:sz w:val="28"/>
          <w:szCs w:val="28"/>
          <w:lang w:eastAsia="en-US"/>
        </w:rPr>
        <w:t>плен</w:t>
      </w:r>
      <w:r>
        <w:rPr>
          <w:color w:val="000000"/>
          <w:sz w:val="28"/>
          <w:szCs w:val="28"/>
          <w:lang w:eastAsia="en-US"/>
        </w:rPr>
        <w:t>н</w:t>
      </w:r>
      <w:r w:rsidRPr="007D1AE3">
        <w:rPr>
          <w:color w:val="000000"/>
          <w:sz w:val="28"/>
          <w:szCs w:val="28"/>
          <w:lang w:eastAsia="en-US"/>
        </w:rPr>
        <w:t>я барабан</w:t>
      </w:r>
      <w:r>
        <w:rPr>
          <w:color w:val="000000"/>
          <w:sz w:val="28"/>
          <w:szCs w:val="28"/>
          <w:lang w:eastAsia="en-US"/>
        </w:rPr>
        <w:t>і</w:t>
      </w:r>
      <w:r w:rsidRPr="007D1AE3">
        <w:rPr>
          <w:color w:val="000000"/>
          <w:sz w:val="28"/>
          <w:szCs w:val="28"/>
          <w:lang w:eastAsia="en-US"/>
        </w:rPr>
        <w:t>в на валах;</w:t>
      </w:r>
    </w:p>
    <w:p w14:paraId="03ABE264" w14:textId="77777777" w:rsidR="00962647" w:rsidRPr="007D1AE3" w:rsidRDefault="00962647" w:rsidP="008345AA">
      <w:pPr>
        <w:pStyle w:val="a3"/>
        <w:numPr>
          <w:ilvl w:val="0"/>
          <w:numId w:val="20"/>
        </w:numPr>
        <w:shd w:val="clear" w:color="auto" w:fill="FFFFFF"/>
        <w:adjustRightInd w:val="0"/>
        <w:spacing w:line="360" w:lineRule="auto"/>
        <w:ind w:left="284" w:right="284" w:firstLine="567"/>
        <w:jc w:val="both"/>
        <w:rPr>
          <w:rFonts w:eastAsia="Calibri"/>
          <w:lang w:eastAsia="en-US"/>
        </w:rPr>
      </w:pPr>
      <w:r>
        <w:rPr>
          <w:color w:val="000000"/>
          <w:sz w:val="28"/>
          <w:szCs w:val="28"/>
          <w:lang w:eastAsia="en-US"/>
        </w:rPr>
        <w:t>перевірити захід</w:t>
      </w:r>
      <w:r w:rsidRPr="007D1AE3">
        <w:rPr>
          <w:color w:val="000000"/>
          <w:sz w:val="28"/>
          <w:szCs w:val="28"/>
          <w:lang w:eastAsia="en-US"/>
        </w:rPr>
        <w:t xml:space="preserve"> </w:t>
      </w:r>
      <w:proofErr w:type="spellStart"/>
      <w:r>
        <w:rPr>
          <w:color w:val="000000"/>
          <w:sz w:val="28"/>
          <w:szCs w:val="28"/>
          <w:lang w:eastAsia="en-US"/>
        </w:rPr>
        <w:t>просічних</w:t>
      </w:r>
      <w:proofErr w:type="spellEnd"/>
      <w:r>
        <w:rPr>
          <w:color w:val="000000"/>
          <w:sz w:val="28"/>
          <w:szCs w:val="28"/>
          <w:lang w:eastAsia="en-US"/>
        </w:rPr>
        <w:t xml:space="preserve"> ножів</w:t>
      </w:r>
      <w:r w:rsidRPr="007D1AE3">
        <w:rPr>
          <w:color w:val="000000"/>
          <w:sz w:val="28"/>
          <w:szCs w:val="28"/>
          <w:lang w:eastAsia="en-US"/>
        </w:rPr>
        <w:t xml:space="preserve"> </w:t>
      </w:r>
      <w:r>
        <w:rPr>
          <w:color w:val="000000"/>
          <w:sz w:val="28"/>
          <w:szCs w:val="28"/>
          <w:lang w:eastAsia="en-US"/>
        </w:rPr>
        <w:t xml:space="preserve">у пази </w:t>
      </w:r>
      <w:proofErr w:type="spellStart"/>
      <w:r>
        <w:rPr>
          <w:color w:val="000000"/>
          <w:sz w:val="28"/>
          <w:szCs w:val="28"/>
          <w:lang w:eastAsia="en-US"/>
        </w:rPr>
        <w:t>контрножів</w:t>
      </w:r>
      <w:proofErr w:type="spellEnd"/>
      <w:r w:rsidRPr="007D1AE3">
        <w:rPr>
          <w:color w:val="000000"/>
          <w:sz w:val="28"/>
          <w:szCs w:val="28"/>
          <w:lang w:eastAsia="en-US"/>
        </w:rPr>
        <w:t xml:space="preserve"> </w:t>
      </w:r>
      <w:r>
        <w:rPr>
          <w:color w:val="000000"/>
          <w:sz w:val="28"/>
          <w:szCs w:val="28"/>
          <w:lang w:eastAsia="en-US"/>
        </w:rPr>
        <w:t>Та</w:t>
      </w:r>
      <w:r w:rsidRPr="007D1AE3">
        <w:rPr>
          <w:color w:val="000000"/>
          <w:sz w:val="28"/>
          <w:szCs w:val="28"/>
          <w:lang w:eastAsia="en-US"/>
        </w:rPr>
        <w:t xml:space="preserve"> </w:t>
      </w:r>
      <w:r>
        <w:rPr>
          <w:color w:val="000000"/>
          <w:sz w:val="28"/>
          <w:szCs w:val="28"/>
          <w:lang w:eastAsia="en-US"/>
        </w:rPr>
        <w:t>впевнитися</w:t>
      </w:r>
      <w:r w:rsidRPr="007D1AE3">
        <w:rPr>
          <w:color w:val="000000"/>
          <w:sz w:val="28"/>
          <w:szCs w:val="28"/>
          <w:lang w:eastAsia="en-US"/>
        </w:rPr>
        <w:t xml:space="preserve">, </w:t>
      </w:r>
      <w:r>
        <w:rPr>
          <w:color w:val="000000"/>
          <w:sz w:val="28"/>
          <w:szCs w:val="28"/>
          <w:lang w:eastAsia="en-US"/>
        </w:rPr>
        <w:t>що</w:t>
      </w:r>
      <w:r w:rsidRPr="007D1AE3">
        <w:rPr>
          <w:color w:val="000000"/>
          <w:sz w:val="28"/>
          <w:szCs w:val="28"/>
          <w:lang w:eastAsia="en-US"/>
        </w:rPr>
        <w:t xml:space="preserve"> зазор м</w:t>
      </w:r>
      <w:r>
        <w:rPr>
          <w:color w:val="000000"/>
          <w:sz w:val="28"/>
          <w:szCs w:val="28"/>
          <w:lang w:eastAsia="en-US"/>
        </w:rPr>
        <w:t>іж</w:t>
      </w:r>
      <w:r w:rsidRPr="007D1AE3">
        <w:rPr>
          <w:color w:val="000000"/>
          <w:sz w:val="28"/>
          <w:szCs w:val="28"/>
          <w:lang w:eastAsia="en-US"/>
        </w:rPr>
        <w:t xml:space="preserve"> </w:t>
      </w:r>
      <w:r>
        <w:rPr>
          <w:color w:val="000000"/>
          <w:sz w:val="28"/>
          <w:szCs w:val="28"/>
          <w:lang w:eastAsia="en-US"/>
        </w:rPr>
        <w:t>ї</w:t>
      </w:r>
      <w:r w:rsidRPr="007D1AE3">
        <w:rPr>
          <w:color w:val="000000"/>
          <w:sz w:val="28"/>
          <w:szCs w:val="28"/>
          <w:lang w:eastAsia="en-US"/>
        </w:rPr>
        <w:t xml:space="preserve">х </w:t>
      </w:r>
      <w:proofErr w:type="spellStart"/>
      <w:r w:rsidRPr="007D1AE3">
        <w:rPr>
          <w:color w:val="000000"/>
          <w:sz w:val="28"/>
          <w:szCs w:val="28"/>
          <w:lang w:eastAsia="en-US"/>
        </w:rPr>
        <w:t>пло</w:t>
      </w:r>
      <w:r>
        <w:rPr>
          <w:color w:val="000000"/>
          <w:sz w:val="28"/>
          <w:szCs w:val="28"/>
          <w:lang w:eastAsia="en-US"/>
        </w:rPr>
        <w:t>щинами</w:t>
      </w:r>
      <w:proofErr w:type="spellEnd"/>
      <w:r>
        <w:rPr>
          <w:color w:val="000000"/>
          <w:sz w:val="28"/>
          <w:szCs w:val="28"/>
          <w:lang w:eastAsia="en-US"/>
        </w:rPr>
        <w:t xml:space="preserve"> з</w:t>
      </w:r>
      <w:r w:rsidRPr="007D1AE3">
        <w:rPr>
          <w:color w:val="000000"/>
          <w:sz w:val="28"/>
          <w:szCs w:val="28"/>
          <w:lang w:eastAsia="en-US"/>
        </w:rPr>
        <w:t xml:space="preserve"> об</w:t>
      </w:r>
      <w:r>
        <w:rPr>
          <w:color w:val="000000"/>
          <w:sz w:val="28"/>
          <w:szCs w:val="28"/>
          <w:lang w:eastAsia="en-US"/>
        </w:rPr>
        <w:t>о</w:t>
      </w:r>
      <w:r w:rsidRPr="007D1AE3">
        <w:rPr>
          <w:color w:val="000000"/>
          <w:sz w:val="28"/>
          <w:szCs w:val="28"/>
          <w:lang w:eastAsia="en-US"/>
        </w:rPr>
        <w:t>х стор</w:t>
      </w:r>
      <w:r>
        <w:rPr>
          <w:color w:val="000000"/>
          <w:sz w:val="28"/>
          <w:szCs w:val="28"/>
          <w:lang w:eastAsia="en-US"/>
        </w:rPr>
        <w:t>і</w:t>
      </w:r>
      <w:r w:rsidRPr="007D1AE3">
        <w:rPr>
          <w:color w:val="000000"/>
          <w:sz w:val="28"/>
          <w:szCs w:val="28"/>
          <w:lang w:eastAsia="en-US"/>
        </w:rPr>
        <w:t>н р</w:t>
      </w:r>
      <w:r>
        <w:rPr>
          <w:color w:val="000000"/>
          <w:sz w:val="28"/>
          <w:szCs w:val="28"/>
          <w:lang w:eastAsia="en-US"/>
        </w:rPr>
        <w:t>і</w:t>
      </w:r>
      <w:r w:rsidRPr="007D1AE3">
        <w:rPr>
          <w:color w:val="000000"/>
          <w:sz w:val="28"/>
          <w:szCs w:val="28"/>
          <w:lang w:eastAsia="en-US"/>
        </w:rPr>
        <w:t>вном</w:t>
      </w:r>
      <w:r>
        <w:rPr>
          <w:color w:val="000000"/>
          <w:sz w:val="28"/>
          <w:szCs w:val="28"/>
          <w:lang w:eastAsia="en-US"/>
        </w:rPr>
        <w:t>і</w:t>
      </w:r>
      <w:r w:rsidRPr="007D1AE3">
        <w:rPr>
          <w:color w:val="000000"/>
          <w:sz w:val="28"/>
          <w:szCs w:val="28"/>
          <w:lang w:eastAsia="en-US"/>
        </w:rPr>
        <w:t>рн</w:t>
      </w:r>
      <w:r>
        <w:rPr>
          <w:color w:val="000000"/>
          <w:sz w:val="28"/>
          <w:szCs w:val="28"/>
          <w:lang w:eastAsia="en-US"/>
        </w:rPr>
        <w:t>и</w:t>
      </w:r>
      <w:r w:rsidRPr="007D1AE3">
        <w:rPr>
          <w:color w:val="000000"/>
          <w:sz w:val="28"/>
          <w:szCs w:val="28"/>
          <w:lang w:eastAsia="en-US"/>
        </w:rPr>
        <w:t>й;</w:t>
      </w:r>
    </w:p>
    <w:p w14:paraId="7418DB7C" w14:textId="77777777" w:rsidR="00962647" w:rsidRPr="007D1AE3" w:rsidRDefault="00962647" w:rsidP="008345AA">
      <w:pPr>
        <w:pStyle w:val="a3"/>
        <w:numPr>
          <w:ilvl w:val="0"/>
          <w:numId w:val="20"/>
        </w:numPr>
        <w:shd w:val="clear" w:color="auto" w:fill="FFFFFF"/>
        <w:adjustRightInd w:val="0"/>
        <w:spacing w:line="360" w:lineRule="auto"/>
        <w:ind w:left="284" w:right="284" w:firstLine="567"/>
        <w:jc w:val="both"/>
        <w:rPr>
          <w:rFonts w:eastAsia="Calibri"/>
          <w:lang w:eastAsia="en-US"/>
        </w:rPr>
      </w:pPr>
      <w:r>
        <w:rPr>
          <w:color w:val="000000"/>
          <w:sz w:val="28"/>
          <w:szCs w:val="28"/>
          <w:lang w:eastAsia="en-US"/>
        </w:rPr>
        <w:t>перевірити</w:t>
      </w:r>
      <w:r w:rsidRPr="007D1AE3">
        <w:rPr>
          <w:color w:val="000000"/>
          <w:sz w:val="28"/>
          <w:szCs w:val="28"/>
          <w:lang w:eastAsia="en-US"/>
        </w:rPr>
        <w:t xml:space="preserve">, </w:t>
      </w:r>
      <w:r>
        <w:rPr>
          <w:color w:val="000000"/>
          <w:sz w:val="28"/>
          <w:szCs w:val="28"/>
          <w:lang w:eastAsia="en-US"/>
        </w:rPr>
        <w:t>що</w:t>
      </w:r>
      <w:r w:rsidRPr="007D1AE3">
        <w:rPr>
          <w:color w:val="000000"/>
          <w:sz w:val="28"/>
          <w:szCs w:val="28"/>
          <w:lang w:eastAsia="en-US"/>
        </w:rPr>
        <w:t xml:space="preserve"> </w:t>
      </w:r>
      <w:r>
        <w:rPr>
          <w:color w:val="000000"/>
          <w:sz w:val="28"/>
          <w:szCs w:val="28"/>
          <w:lang w:eastAsia="en-US"/>
        </w:rPr>
        <w:t>ріжуча</w:t>
      </w:r>
      <w:r w:rsidRPr="007D1AE3">
        <w:rPr>
          <w:color w:val="000000"/>
          <w:sz w:val="28"/>
          <w:szCs w:val="28"/>
          <w:lang w:eastAsia="en-US"/>
        </w:rPr>
        <w:t xml:space="preserve"> </w:t>
      </w:r>
      <w:r>
        <w:rPr>
          <w:color w:val="000000"/>
          <w:sz w:val="28"/>
          <w:szCs w:val="28"/>
          <w:lang w:eastAsia="en-US"/>
        </w:rPr>
        <w:t>кромка</w:t>
      </w:r>
      <w:r w:rsidRPr="007D1AE3">
        <w:rPr>
          <w:color w:val="000000"/>
          <w:sz w:val="28"/>
          <w:szCs w:val="28"/>
          <w:lang w:eastAsia="en-US"/>
        </w:rPr>
        <w:t xml:space="preserve"> </w:t>
      </w:r>
      <w:r>
        <w:rPr>
          <w:color w:val="000000"/>
          <w:sz w:val="28"/>
          <w:szCs w:val="28"/>
          <w:lang w:eastAsia="en-US"/>
        </w:rPr>
        <w:t>ножу</w:t>
      </w:r>
      <w:r w:rsidRPr="007D1AE3">
        <w:rPr>
          <w:color w:val="000000"/>
          <w:sz w:val="28"/>
          <w:szCs w:val="28"/>
          <w:lang w:eastAsia="en-US"/>
        </w:rPr>
        <w:t xml:space="preserve"> </w:t>
      </w:r>
      <w:r>
        <w:rPr>
          <w:color w:val="000000"/>
          <w:sz w:val="28"/>
          <w:szCs w:val="28"/>
          <w:lang w:eastAsia="en-US"/>
        </w:rPr>
        <w:t xml:space="preserve">для </w:t>
      </w:r>
      <w:r w:rsidRPr="007D1AE3">
        <w:rPr>
          <w:color w:val="000000"/>
          <w:sz w:val="28"/>
          <w:szCs w:val="28"/>
          <w:lang w:eastAsia="en-US"/>
        </w:rPr>
        <w:t>в</w:t>
      </w:r>
      <w:r>
        <w:rPr>
          <w:color w:val="000000"/>
          <w:sz w:val="28"/>
          <w:szCs w:val="28"/>
          <w:lang w:eastAsia="en-US"/>
        </w:rPr>
        <w:t>и</w:t>
      </w:r>
      <w:r w:rsidRPr="007D1AE3">
        <w:rPr>
          <w:color w:val="000000"/>
          <w:sz w:val="28"/>
          <w:szCs w:val="28"/>
          <w:lang w:eastAsia="en-US"/>
        </w:rPr>
        <w:t xml:space="preserve">рубки </w:t>
      </w:r>
      <w:proofErr w:type="spellStart"/>
      <w:r>
        <w:rPr>
          <w:color w:val="000000"/>
          <w:sz w:val="28"/>
          <w:szCs w:val="28"/>
          <w:lang w:eastAsia="en-US"/>
        </w:rPr>
        <w:t>з’єднального</w:t>
      </w:r>
      <w:proofErr w:type="spellEnd"/>
      <w:r>
        <w:rPr>
          <w:color w:val="000000"/>
          <w:sz w:val="28"/>
          <w:szCs w:val="28"/>
          <w:lang w:eastAsia="en-US"/>
        </w:rPr>
        <w:t xml:space="preserve"> </w:t>
      </w:r>
      <w:r w:rsidRPr="007D1AE3">
        <w:rPr>
          <w:color w:val="000000"/>
          <w:sz w:val="28"/>
          <w:szCs w:val="28"/>
          <w:lang w:eastAsia="en-US"/>
        </w:rPr>
        <w:t>клапан</w:t>
      </w:r>
      <w:r>
        <w:rPr>
          <w:color w:val="000000"/>
          <w:sz w:val="28"/>
          <w:szCs w:val="28"/>
          <w:lang w:eastAsia="en-US"/>
        </w:rPr>
        <w:t>у</w:t>
      </w:r>
      <w:r w:rsidRPr="007D1AE3">
        <w:rPr>
          <w:color w:val="000000"/>
          <w:sz w:val="28"/>
          <w:szCs w:val="28"/>
          <w:lang w:eastAsia="en-US"/>
        </w:rPr>
        <w:t xml:space="preserve"> углибл</w:t>
      </w:r>
      <w:r>
        <w:rPr>
          <w:color w:val="000000"/>
          <w:sz w:val="28"/>
          <w:szCs w:val="28"/>
          <w:lang w:eastAsia="en-US"/>
        </w:rPr>
        <w:t>ює</w:t>
      </w:r>
      <w:r w:rsidRPr="007D1AE3">
        <w:rPr>
          <w:color w:val="000000"/>
          <w:sz w:val="28"/>
          <w:szCs w:val="28"/>
          <w:lang w:eastAsia="en-US"/>
        </w:rPr>
        <w:t>т</w:t>
      </w:r>
      <w:r>
        <w:rPr>
          <w:color w:val="000000"/>
          <w:sz w:val="28"/>
          <w:szCs w:val="28"/>
          <w:lang w:eastAsia="en-US"/>
        </w:rPr>
        <w:t>ь</w:t>
      </w:r>
      <w:r w:rsidRPr="007D1AE3">
        <w:rPr>
          <w:color w:val="000000"/>
          <w:sz w:val="28"/>
          <w:szCs w:val="28"/>
          <w:lang w:eastAsia="en-US"/>
        </w:rPr>
        <w:t xml:space="preserve">ся </w:t>
      </w:r>
      <w:r>
        <w:rPr>
          <w:color w:val="000000"/>
          <w:sz w:val="28"/>
          <w:szCs w:val="28"/>
          <w:lang w:eastAsia="en-US"/>
        </w:rPr>
        <w:t>у</w:t>
      </w:r>
      <w:r w:rsidRPr="007D1AE3">
        <w:rPr>
          <w:color w:val="000000"/>
          <w:sz w:val="28"/>
          <w:szCs w:val="28"/>
          <w:lang w:eastAsia="en-US"/>
        </w:rPr>
        <w:t xml:space="preserve"> пол</w:t>
      </w:r>
      <w:r>
        <w:rPr>
          <w:color w:val="000000"/>
          <w:sz w:val="28"/>
          <w:szCs w:val="28"/>
          <w:lang w:eastAsia="en-US"/>
        </w:rPr>
        <w:t>і</w:t>
      </w:r>
      <w:r w:rsidRPr="007D1AE3">
        <w:rPr>
          <w:color w:val="000000"/>
          <w:sz w:val="28"/>
          <w:szCs w:val="28"/>
          <w:lang w:eastAsia="en-US"/>
        </w:rPr>
        <w:t>уретанов</w:t>
      </w:r>
      <w:r>
        <w:rPr>
          <w:color w:val="000000"/>
          <w:sz w:val="28"/>
          <w:szCs w:val="28"/>
          <w:lang w:eastAsia="en-US"/>
        </w:rPr>
        <w:t>и</w:t>
      </w:r>
      <w:r w:rsidRPr="007D1AE3">
        <w:rPr>
          <w:color w:val="000000"/>
          <w:sz w:val="28"/>
          <w:szCs w:val="28"/>
          <w:lang w:eastAsia="en-US"/>
        </w:rPr>
        <w:t>й бандаж на гл</w:t>
      </w:r>
      <w:r>
        <w:rPr>
          <w:color w:val="000000"/>
          <w:sz w:val="28"/>
          <w:szCs w:val="28"/>
          <w:lang w:eastAsia="en-US"/>
        </w:rPr>
        <w:t>и</w:t>
      </w:r>
      <w:r w:rsidRPr="007D1AE3">
        <w:rPr>
          <w:color w:val="000000"/>
          <w:sz w:val="28"/>
          <w:szCs w:val="28"/>
          <w:lang w:eastAsia="en-US"/>
        </w:rPr>
        <w:t>бину не б</w:t>
      </w:r>
      <w:r>
        <w:rPr>
          <w:color w:val="000000"/>
          <w:sz w:val="28"/>
          <w:szCs w:val="28"/>
          <w:lang w:eastAsia="en-US"/>
        </w:rPr>
        <w:t>і</w:t>
      </w:r>
      <w:r w:rsidRPr="007D1AE3">
        <w:rPr>
          <w:color w:val="000000"/>
          <w:sz w:val="28"/>
          <w:szCs w:val="28"/>
          <w:lang w:eastAsia="en-US"/>
        </w:rPr>
        <w:t>л</w:t>
      </w:r>
      <w:r>
        <w:rPr>
          <w:color w:val="000000"/>
          <w:sz w:val="28"/>
          <w:szCs w:val="28"/>
          <w:lang w:eastAsia="en-US"/>
        </w:rPr>
        <w:t>ьш</w:t>
      </w:r>
      <w:r w:rsidRPr="007D1AE3">
        <w:rPr>
          <w:color w:val="000000"/>
          <w:sz w:val="28"/>
          <w:szCs w:val="28"/>
          <w:lang w:eastAsia="en-US"/>
        </w:rPr>
        <w:t>,</w:t>
      </w:r>
      <w:r>
        <w:rPr>
          <w:color w:val="000000"/>
          <w:sz w:val="28"/>
          <w:szCs w:val="28"/>
          <w:lang w:eastAsia="en-US"/>
        </w:rPr>
        <w:t xml:space="preserve"> ніж</w:t>
      </w:r>
      <w:r w:rsidRPr="007D1AE3">
        <w:rPr>
          <w:color w:val="000000"/>
          <w:sz w:val="28"/>
          <w:szCs w:val="28"/>
          <w:lang w:eastAsia="en-US"/>
        </w:rPr>
        <w:t xml:space="preserve"> на 1,5 - </w:t>
      </w:r>
      <w:smartTag w:uri="urn:schemas-microsoft-com:office:smarttags" w:element="metricconverter">
        <w:smartTagPr>
          <w:attr w:name="ProductID" w:val="2 мм"/>
        </w:smartTagPr>
        <w:r w:rsidRPr="007D1AE3">
          <w:rPr>
            <w:color w:val="000000"/>
            <w:sz w:val="28"/>
            <w:szCs w:val="28"/>
            <w:lang w:eastAsia="en-US"/>
          </w:rPr>
          <w:t>2 мм</w:t>
        </w:r>
      </w:smartTag>
      <w:r w:rsidRPr="007D1AE3">
        <w:rPr>
          <w:color w:val="000000"/>
          <w:sz w:val="28"/>
          <w:szCs w:val="28"/>
          <w:lang w:eastAsia="en-US"/>
        </w:rPr>
        <w:t>;</w:t>
      </w:r>
    </w:p>
    <w:p w14:paraId="78A916FC" w14:textId="77777777" w:rsidR="00962647" w:rsidRPr="00FE2B76" w:rsidRDefault="00962647" w:rsidP="008345AA">
      <w:pPr>
        <w:pStyle w:val="a3"/>
        <w:numPr>
          <w:ilvl w:val="0"/>
          <w:numId w:val="20"/>
        </w:numPr>
        <w:shd w:val="clear" w:color="auto" w:fill="FFFFFF"/>
        <w:adjustRightInd w:val="0"/>
        <w:spacing w:line="360" w:lineRule="auto"/>
        <w:ind w:left="284" w:right="284" w:firstLine="567"/>
        <w:jc w:val="both"/>
        <w:rPr>
          <w:rFonts w:eastAsia="Calibri"/>
          <w:lang w:eastAsia="en-US"/>
        </w:rPr>
      </w:pPr>
      <w:r>
        <w:rPr>
          <w:color w:val="000000"/>
          <w:sz w:val="28"/>
          <w:szCs w:val="28"/>
          <w:lang w:eastAsia="en-US"/>
        </w:rPr>
        <w:t xml:space="preserve">пропустити </w:t>
      </w:r>
      <w:r w:rsidRPr="00FE2B76">
        <w:rPr>
          <w:color w:val="000000"/>
          <w:sz w:val="28"/>
          <w:szCs w:val="28"/>
          <w:lang w:eastAsia="en-US"/>
        </w:rPr>
        <w:t>через л</w:t>
      </w:r>
      <w:r>
        <w:rPr>
          <w:color w:val="000000"/>
          <w:sz w:val="28"/>
          <w:szCs w:val="28"/>
          <w:lang w:eastAsia="en-US"/>
        </w:rPr>
        <w:t>іні</w:t>
      </w:r>
      <w:r w:rsidRPr="00FE2B76">
        <w:rPr>
          <w:color w:val="000000"/>
          <w:sz w:val="28"/>
          <w:szCs w:val="28"/>
          <w:lang w:eastAsia="en-US"/>
        </w:rPr>
        <w:t xml:space="preserve">ю </w:t>
      </w:r>
      <w:r>
        <w:rPr>
          <w:color w:val="000000"/>
          <w:sz w:val="28"/>
          <w:szCs w:val="28"/>
          <w:lang w:eastAsia="en-US"/>
        </w:rPr>
        <w:t>декілька</w:t>
      </w:r>
      <w:r w:rsidRPr="00FE2B76">
        <w:rPr>
          <w:color w:val="000000"/>
          <w:sz w:val="28"/>
          <w:szCs w:val="28"/>
          <w:lang w:eastAsia="en-US"/>
        </w:rPr>
        <w:t xml:space="preserve"> заготовок </w:t>
      </w:r>
      <w:r>
        <w:rPr>
          <w:color w:val="000000"/>
          <w:sz w:val="28"/>
          <w:szCs w:val="28"/>
          <w:lang w:eastAsia="en-US"/>
        </w:rPr>
        <w:t>та впевнитись</w:t>
      </w:r>
      <w:r w:rsidRPr="00FE2B76">
        <w:rPr>
          <w:color w:val="000000"/>
          <w:sz w:val="28"/>
          <w:szCs w:val="28"/>
          <w:lang w:eastAsia="en-US"/>
        </w:rPr>
        <w:t xml:space="preserve"> </w:t>
      </w:r>
      <w:r>
        <w:rPr>
          <w:color w:val="000000"/>
          <w:sz w:val="28"/>
          <w:szCs w:val="28"/>
          <w:lang w:eastAsia="en-US"/>
        </w:rPr>
        <w:t>у</w:t>
      </w:r>
      <w:r w:rsidRPr="00FE2B76">
        <w:rPr>
          <w:color w:val="000000"/>
          <w:sz w:val="28"/>
          <w:szCs w:val="28"/>
          <w:lang w:eastAsia="en-US"/>
        </w:rPr>
        <w:t xml:space="preserve"> </w:t>
      </w:r>
      <w:r>
        <w:rPr>
          <w:color w:val="000000"/>
          <w:sz w:val="28"/>
          <w:szCs w:val="28"/>
          <w:lang w:eastAsia="en-US"/>
        </w:rPr>
        <w:t>ї</w:t>
      </w:r>
      <w:r w:rsidRPr="00FE2B76">
        <w:rPr>
          <w:color w:val="000000"/>
          <w:sz w:val="28"/>
          <w:szCs w:val="28"/>
          <w:lang w:eastAsia="en-US"/>
        </w:rPr>
        <w:t>х</w:t>
      </w:r>
      <w:r>
        <w:rPr>
          <w:color w:val="000000"/>
          <w:sz w:val="28"/>
          <w:szCs w:val="28"/>
          <w:lang w:eastAsia="en-US"/>
        </w:rPr>
        <w:t xml:space="preserve"> вільному</w:t>
      </w:r>
      <w:r w:rsidRPr="00FE2B76">
        <w:rPr>
          <w:color w:val="000000"/>
          <w:sz w:val="28"/>
          <w:szCs w:val="28"/>
          <w:lang w:eastAsia="en-US"/>
        </w:rPr>
        <w:t xml:space="preserve"> проход</w:t>
      </w:r>
      <w:r>
        <w:rPr>
          <w:color w:val="000000"/>
          <w:sz w:val="28"/>
          <w:szCs w:val="28"/>
          <w:lang w:eastAsia="en-US"/>
        </w:rPr>
        <w:t>ж</w:t>
      </w:r>
      <w:r w:rsidRPr="00FE2B76">
        <w:rPr>
          <w:color w:val="000000"/>
          <w:sz w:val="28"/>
          <w:szCs w:val="28"/>
          <w:lang w:eastAsia="en-US"/>
        </w:rPr>
        <w:t>ен</w:t>
      </w:r>
      <w:r>
        <w:rPr>
          <w:color w:val="000000"/>
          <w:sz w:val="28"/>
          <w:szCs w:val="28"/>
          <w:lang w:eastAsia="en-US"/>
        </w:rPr>
        <w:t>ні</w:t>
      </w:r>
      <w:r w:rsidRPr="00FE2B76">
        <w:rPr>
          <w:color w:val="000000"/>
          <w:sz w:val="28"/>
          <w:szCs w:val="28"/>
          <w:lang w:eastAsia="en-US"/>
        </w:rPr>
        <w:t xml:space="preserve"> через </w:t>
      </w:r>
      <w:r>
        <w:rPr>
          <w:color w:val="000000"/>
          <w:sz w:val="28"/>
          <w:szCs w:val="28"/>
          <w:lang w:eastAsia="en-US"/>
        </w:rPr>
        <w:t>у</w:t>
      </w:r>
      <w:r w:rsidRPr="00FE2B76">
        <w:rPr>
          <w:color w:val="000000"/>
          <w:sz w:val="28"/>
          <w:szCs w:val="28"/>
          <w:lang w:eastAsia="en-US"/>
        </w:rPr>
        <w:t>с</w:t>
      </w:r>
      <w:r>
        <w:rPr>
          <w:color w:val="000000"/>
          <w:sz w:val="28"/>
          <w:szCs w:val="28"/>
          <w:lang w:eastAsia="en-US"/>
        </w:rPr>
        <w:t>і</w:t>
      </w:r>
      <w:r w:rsidRPr="00FE2B76">
        <w:rPr>
          <w:color w:val="000000"/>
          <w:sz w:val="28"/>
          <w:szCs w:val="28"/>
          <w:lang w:eastAsia="en-US"/>
        </w:rPr>
        <w:t xml:space="preserve"> секц</w:t>
      </w:r>
      <w:r>
        <w:rPr>
          <w:color w:val="000000"/>
          <w:sz w:val="28"/>
          <w:szCs w:val="28"/>
          <w:lang w:eastAsia="en-US"/>
        </w:rPr>
        <w:t>ії;</w:t>
      </w:r>
      <w:r w:rsidRPr="00FE2B76">
        <w:rPr>
          <w:color w:val="000000"/>
          <w:sz w:val="28"/>
          <w:szCs w:val="28"/>
          <w:lang w:eastAsia="en-US"/>
        </w:rPr>
        <w:t>.</w:t>
      </w:r>
    </w:p>
    <w:p w14:paraId="09E3B3F7" w14:textId="77777777" w:rsidR="00962647" w:rsidRPr="00FE2B76" w:rsidRDefault="00962647" w:rsidP="008345AA">
      <w:pPr>
        <w:pStyle w:val="a3"/>
        <w:numPr>
          <w:ilvl w:val="0"/>
          <w:numId w:val="19"/>
        </w:numPr>
        <w:shd w:val="clear" w:color="auto" w:fill="FFFFFF"/>
        <w:spacing w:after="100" w:afterAutospacing="1" w:line="360" w:lineRule="auto"/>
        <w:ind w:left="284" w:right="284" w:firstLine="567"/>
        <w:contextualSpacing w:val="0"/>
        <w:jc w:val="both"/>
        <w:rPr>
          <w:noProof/>
          <w:color w:val="000000"/>
          <w:spacing w:val="1"/>
          <w:sz w:val="28"/>
          <w:szCs w:val="28"/>
        </w:rPr>
      </w:pPr>
      <w:r>
        <w:rPr>
          <w:color w:val="000000"/>
          <w:sz w:val="28"/>
          <w:szCs w:val="28"/>
          <w:lang w:eastAsia="en-US"/>
        </w:rPr>
        <w:lastRenderedPageBreak/>
        <w:t xml:space="preserve">Зробити декілька </w:t>
      </w:r>
      <w:r w:rsidRPr="00FE2B76">
        <w:rPr>
          <w:color w:val="000000"/>
          <w:sz w:val="28"/>
          <w:szCs w:val="28"/>
          <w:lang w:eastAsia="en-US"/>
        </w:rPr>
        <w:t>об</w:t>
      </w:r>
      <w:r>
        <w:rPr>
          <w:color w:val="000000"/>
          <w:sz w:val="28"/>
          <w:szCs w:val="28"/>
          <w:lang w:eastAsia="en-US"/>
        </w:rPr>
        <w:t>е</w:t>
      </w:r>
      <w:r w:rsidRPr="00FE2B76">
        <w:rPr>
          <w:color w:val="000000"/>
          <w:sz w:val="28"/>
          <w:szCs w:val="28"/>
          <w:lang w:eastAsia="en-US"/>
        </w:rPr>
        <w:t>рт</w:t>
      </w:r>
      <w:r>
        <w:rPr>
          <w:color w:val="000000"/>
          <w:sz w:val="28"/>
          <w:szCs w:val="28"/>
          <w:lang w:eastAsia="en-US"/>
        </w:rPr>
        <w:t>і</w:t>
      </w:r>
      <w:r w:rsidRPr="00FE2B76">
        <w:rPr>
          <w:color w:val="000000"/>
          <w:sz w:val="28"/>
          <w:szCs w:val="28"/>
          <w:lang w:eastAsia="en-US"/>
        </w:rPr>
        <w:t xml:space="preserve">в </w:t>
      </w:r>
      <w:r>
        <w:rPr>
          <w:color w:val="000000"/>
          <w:sz w:val="28"/>
          <w:szCs w:val="28"/>
          <w:lang w:eastAsia="en-US"/>
        </w:rPr>
        <w:t>у</w:t>
      </w:r>
      <w:r w:rsidRPr="00FE2B76">
        <w:rPr>
          <w:color w:val="000000"/>
          <w:sz w:val="28"/>
          <w:szCs w:val="28"/>
          <w:lang w:eastAsia="en-US"/>
        </w:rPr>
        <w:t xml:space="preserve"> </w:t>
      </w:r>
      <w:proofErr w:type="spellStart"/>
      <w:r w:rsidRPr="00FE2B76">
        <w:rPr>
          <w:color w:val="000000"/>
          <w:sz w:val="28"/>
          <w:szCs w:val="28"/>
          <w:lang w:eastAsia="en-US"/>
        </w:rPr>
        <w:t>толчковом</w:t>
      </w:r>
      <w:r>
        <w:rPr>
          <w:color w:val="000000"/>
          <w:sz w:val="28"/>
          <w:szCs w:val="28"/>
          <w:lang w:eastAsia="en-US"/>
        </w:rPr>
        <w:t>у</w:t>
      </w:r>
      <w:proofErr w:type="spellEnd"/>
      <w:r>
        <w:rPr>
          <w:color w:val="000000"/>
          <w:sz w:val="28"/>
          <w:szCs w:val="28"/>
          <w:lang w:eastAsia="en-US"/>
        </w:rPr>
        <w:t xml:space="preserve"> режимі</w:t>
      </w:r>
      <w:r w:rsidRPr="00FE2B76">
        <w:rPr>
          <w:color w:val="000000"/>
          <w:sz w:val="28"/>
          <w:szCs w:val="28"/>
          <w:lang w:eastAsia="en-US"/>
        </w:rPr>
        <w:t xml:space="preserve"> </w:t>
      </w:r>
      <w:r>
        <w:rPr>
          <w:color w:val="000000"/>
          <w:sz w:val="28"/>
          <w:szCs w:val="28"/>
          <w:lang w:eastAsia="en-US"/>
        </w:rPr>
        <w:t>та впевнитися, що лі</w:t>
      </w:r>
      <w:r w:rsidRPr="00FE2B76">
        <w:rPr>
          <w:color w:val="000000"/>
          <w:sz w:val="28"/>
          <w:szCs w:val="28"/>
          <w:lang w:eastAsia="en-US"/>
        </w:rPr>
        <w:t>н</w:t>
      </w:r>
      <w:r>
        <w:rPr>
          <w:color w:val="000000"/>
          <w:sz w:val="28"/>
          <w:szCs w:val="28"/>
          <w:lang w:eastAsia="en-US"/>
        </w:rPr>
        <w:t>і</w:t>
      </w:r>
      <w:r w:rsidRPr="00FE2B76">
        <w:rPr>
          <w:color w:val="000000"/>
          <w:sz w:val="28"/>
          <w:szCs w:val="28"/>
          <w:lang w:eastAsia="en-US"/>
        </w:rPr>
        <w:t xml:space="preserve">я </w:t>
      </w:r>
      <w:r>
        <w:rPr>
          <w:color w:val="000000"/>
          <w:sz w:val="28"/>
          <w:szCs w:val="28"/>
          <w:lang w:eastAsia="en-US"/>
        </w:rPr>
        <w:t>працює</w:t>
      </w:r>
      <w:r w:rsidRPr="00FE2B76">
        <w:rPr>
          <w:color w:val="000000"/>
          <w:sz w:val="28"/>
          <w:szCs w:val="28"/>
          <w:lang w:eastAsia="en-US"/>
        </w:rPr>
        <w:t xml:space="preserve"> плавно, без удар</w:t>
      </w:r>
      <w:r>
        <w:rPr>
          <w:color w:val="000000"/>
          <w:sz w:val="28"/>
          <w:szCs w:val="28"/>
          <w:lang w:eastAsia="en-US"/>
        </w:rPr>
        <w:t>і</w:t>
      </w:r>
      <w:r w:rsidRPr="00FE2B76">
        <w:rPr>
          <w:color w:val="000000"/>
          <w:sz w:val="28"/>
          <w:szCs w:val="28"/>
          <w:lang w:eastAsia="en-US"/>
        </w:rPr>
        <w:t xml:space="preserve">в </w:t>
      </w:r>
      <w:r>
        <w:rPr>
          <w:color w:val="000000"/>
          <w:sz w:val="28"/>
          <w:szCs w:val="28"/>
          <w:lang w:eastAsia="en-US"/>
        </w:rPr>
        <w:t>та</w:t>
      </w:r>
      <w:r w:rsidRPr="00FE2B76">
        <w:rPr>
          <w:color w:val="000000"/>
          <w:sz w:val="28"/>
          <w:szCs w:val="28"/>
          <w:lang w:eastAsia="en-US"/>
        </w:rPr>
        <w:t xml:space="preserve"> </w:t>
      </w:r>
      <w:r>
        <w:rPr>
          <w:color w:val="000000"/>
          <w:sz w:val="28"/>
          <w:szCs w:val="28"/>
          <w:lang w:eastAsia="en-US"/>
        </w:rPr>
        <w:t>заклинювань, і</w:t>
      </w:r>
      <w:r w:rsidRPr="00FE2B76">
        <w:rPr>
          <w:b/>
          <w:bCs/>
          <w:color w:val="000000"/>
          <w:sz w:val="28"/>
          <w:szCs w:val="28"/>
          <w:lang w:eastAsia="en-US"/>
        </w:rPr>
        <w:t xml:space="preserve"> </w:t>
      </w:r>
      <w:r w:rsidRPr="00FE2B76">
        <w:rPr>
          <w:color w:val="000000"/>
          <w:sz w:val="28"/>
          <w:szCs w:val="28"/>
          <w:lang w:eastAsia="en-US"/>
        </w:rPr>
        <w:t>механ</w:t>
      </w:r>
      <w:r>
        <w:rPr>
          <w:color w:val="000000"/>
          <w:sz w:val="28"/>
          <w:szCs w:val="28"/>
          <w:lang w:eastAsia="en-US"/>
        </w:rPr>
        <w:t>і</w:t>
      </w:r>
      <w:r w:rsidRPr="00FE2B76">
        <w:rPr>
          <w:color w:val="000000"/>
          <w:sz w:val="28"/>
          <w:szCs w:val="28"/>
          <w:lang w:eastAsia="en-US"/>
        </w:rPr>
        <w:t>зм</w:t>
      </w:r>
      <w:r>
        <w:rPr>
          <w:color w:val="000000"/>
          <w:sz w:val="28"/>
          <w:szCs w:val="28"/>
          <w:lang w:eastAsia="en-US"/>
        </w:rPr>
        <w:t>и</w:t>
      </w:r>
      <w:r w:rsidRPr="00FE2B76">
        <w:rPr>
          <w:color w:val="000000"/>
          <w:sz w:val="28"/>
          <w:szCs w:val="28"/>
          <w:lang w:eastAsia="en-US"/>
        </w:rPr>
        <w:t xml:space="preserve"> вза</w:t>
      </w:r>
      <w:r>
        <w:rPr>
          <w:color w:val="000000"/>
          <w:sz w:val="28"/>
          <w:szCs w:val="28"/>
          <w:lang w:eastAsia="en-US"/>
        </w:rPr>
        <w:t>ємодіють</w:t>
      </w:r>
      <w:r w:rsidRPr="00FE2B76">
        <w:rPr>
          <w:color w:val="000000"/>
          <w:sz w:val="28"/>
          <w:szCs w:val="28"/>
          <w:lang w:eastAsia="en-US"/>
        </w:rPr>
        <w:t xml:space="preserve"> правильно.</w:t>
      </w:r>
    </w:p>
    <w:p w14:paraId="7F7BCC4A" w14:textId="77777777" w:rsidR="00962647" w:rsidRPr="00962647" w:rsidRDefault="00962647" w:rsidP="00962647">
      <w:pPr>
        <w:shd w:val="clear" w:color="auto" w:fill="FFFFFF"/>
        <w:spacing w:line="360" w:lineRule="auto"/>
        <w:ind w:left="284" w:right="284" w:firstLine="567"/>
        <w:jc w:val="both"/>
        <w:rPr>
          <w:b/>
          <w:i/>
          <w:noProof/>
          <w:color w:val="000000"/>
          <w:spacing w:val="-1"/>
          <w:sz w:val="28"/>
          <w:szCs w:val="28"/>
        </w:rPr>
      </w:pPr>
      <w:r w:rsidRPr="00962647">
        <w:rPr>
          <w:b/>
          <w:i/>
          <w:noProof/>
          <w:color w:val="000000"/>
          <w:spacing w:val="-1"/>
          <w:sz w:val="28"/>
          <w:szCs w:val="28"/>
        </w:rPr>
        <w:t>_4. Вимоги безпеки під час роботи:</w:t>
      </w:r>
    </w:p>
    <w:p w14:paraId="4B59309D" w14:textId="77777777" w:rsidR="00962647" w:rsidRPr="00E709A2" w:rsidRDefault="00962647" w:rsidP="00962647">
      <w:pPr>
        <w:pStyle w:val="a3"/>
        <w:shd w:val="clear" w:color="auto" w:fill="FFFFFF"/>
        <w:tabs>
          <w:tab w:val="left" w:pos="1701"/>
        </w:tabs>
        <w:adjustRightInd w:val="0"/>
        <w:spacing w:line="360" w:lineRule="auto"/>
        <w:ind w:left="284" w:right="284" w:firstLine="567"/>
        <w:jc w:val="both"/>
        <w:rPr>
          <w:rFonts w:eastAsia="Calibri"/>
          <w:i/>
          <w:sz w:val="28"/>
          <w:szCs w:val="28"/>
          <w:lang w:val="ru-RU" w:eastAsia="en-US"/>
        </w:rPr>
      </w:pPr>
      <w:r w:rsidRPr="00E709A2">
        <w:rPr>
          <w:bCs/>
          <w:i/>
          <w:color w:val="000000"/>
          <w:sz w:val="28"/>
          <w:szCs w:val="28"/>
          <w:lang w:eastAsia="en-US"/>
        </w:rPr>
        <w:t>Забороняється</w:t>
      </w:r>
      <w:r w:rsidRPr="00E709A2">
        <w:rPr>
          <w:i/>
          <w:color w:val="000000"/>
          <w:sz w:val="28"/>
          <w:szCs w:val="28"/>
          <w:lang w:val="ru-RU" w:eastAsia="en-US"/>
        </w:rPr>
        <w:t>:</w:t>
      </w:r>
    </w:p>
    <w:p w14:paraId="37AAC915" w14:textId="77777777" w:rsidR="00962647" w:rsidRPr="00665CF2" w:rsidRDefault="00962647" w:rsidP="008345AA">
      <w:pPr>
        <w:pStyle w:val="a3"/>
        <w:numPr>
          <w:ilvl w:val="0"/>
          <w:numId w:val="21"/>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val="ru-RU" w:eastAsia="en-US"/>
        </w:rPr>
        <w:t>т</w:t>
      </w:r>
      <w:proofErr w:type="spellStart"/>
      <w:r>
        <w:rPr>
          <w:color w:val="000000"/>
          <w:sz w:val="28"/>
          <w:szCs w:val="28"/>
          <w:lang w:eastAsia="en-US"/>
        </w:rPr>
        <w:t>оркатися</w:t>
      </w:r>
      <w:proofErr w:type="spellEnd"/>
      <w:r w:rsidRPr="00665CF2">
        <w:rPr>
          <w:color w:val="000000"/>
          <w:sz w:val="28"/>
          <w:szCs w:val="28"/>
          <w:lang w:eastAsia="en-US"/>
        </w:rPr>
        <w:t xml:space="preserve"> </w:t>
      </w:r>
      <w:r>
        <w:rPr>
          <w:color w:val="000000"/>
          <w:sz w:val="28"/>
          <w:szCs w:val="28"/>
          <w:lang w:eastAsia="en-US"/>
        </w:rPr>
        <w:t xml:space="preserve">рухомих </w:t>
      </w:r>
      <w:r w:rsidRPr="00665CF2">
        <w:rPr>
          <w:color w:val="000000"/>
          <w:sz w:val="28"/>
          <w:szCs w:val="28"/>
          <w:lang w:eastAsia="en-US"/>
        </w:rPr>
        <w:t>част</w:t>
      </w:r>
      <w:r>
        <w:rPr>
          <w:color w:val="000000"/>
          <w:sz w:val="28"/>
          <w:szCs w:val="28"/>
          <w:lang w:eastAsia="en-US"/>
        </w:rPr>
        <w:t>ин</w:t>
      </w:r>
      <w:r w:rsidRPr="00665CF2">
        <w:rPr>
          <w:color w:val="000000"/>
          <w:sz w:val="28"/>
          <w:szCs w:val="28"/>
          <w:lang w:eastAsia="en-US"/>
        </w:rPr>
        <w:t xml:space="preserve"> самонаклад</w:t>
      </w:r>
      <w:r>
        <w:rPr>
          <w:color w:val="000000"/>
          <w:sz w:val="28"/>
          <w:szCs w:val="28"/>
          <w:lang w:eastAsia="en-US"/>
        </w:rPr>
        <w:t>у</w:t>
      </w:r>
      <w:r w:rsidRPr="00665CF2">
        <w:rPr>
          <w:color w:val="000000"/>
          <w:sz w:val="28"/>
          <w:szCs w:val="28"/>
          <w:lang w:eastAsia="en-US"/>
        </w:rPr>
        <w:t xml:space="preserve">, </w:t>
      </w:r>
      <w:r>
        <w:rPr>
          <w:color w:val="000000"/>
          <w:sz w:val="28"/>
          <w:szCs w:val="28"/>
          <w:lang w:eastAsia="en-US"/>
        </w:rPr>
        <w:t>позначених</w:t>
      </w:r>
      <w:r w:rsidRPr="00665CF2">
        <w:rPr>
          <w:color w:val="000000"/>
          <w:sz w:val="28"/>
          <w:szCs w:val="28"/>
          <w:lang w:eastAsia="en-US"/>
        </w:rPr>
        <w:t xml:space="preserve"> </w:t>
      </w:r>
      <w:r>
        <w:rPr>
          <w:color w:val="000000"/>
          <w:sz w:val="28"/>
          <w:szCs w:val="28"/>
          <w:lang w:eastAsia="en-US"/>
        </w:rPr>
        <w:t xml:space="preserve">попереджувальними </w:t>
      </w:r>
      <w:r w:rsidRPr="00665CF2">
        <w:rPr>
          <w:color w:val="000000"/>
          <w:sz w:val="28"/>
          <w:szCs w:val="28"/>
          <w:lang w:eastAsia="en-US"/>
        </w:rPr>
        <w:t xml:space="preserve">знаками </w:t>
      </w:r>
      <w:r>
        <w:rPr>
          <w:color w:val="000000"/>
          <w:sz w:val="28"/>
          <w:szCs w:val="28"/>
          <w:lang w:eastAsia="en-US"/>
        </w:rPr>
        <w:t>та</w:t>
      </w:r>
      <w:r w:rsidRPr="00665CF2">
        <w:rPr>
          <w:color w:val="000000"/>
          <w:sz w:val="28"/>
          <w:szCs w:val="28"/>
          <w:lang w:eastAsia="en-US"/>
        </w:rPr>
        <w:t xml:space="preserve"> ж</w:t>
      </w:r>
      <w:r>
        <w:rPr>
          <w:color w:val="000000"/>
          <w:sz w:val="28"/>
          <w:szCs w:val="28"/>
          <w:lang w:eastAsia="en-US"/>
        </w:rPr>
        <w:t>овтою фарбою</w:t>
      </w:r>
      <w:r w:rsidRPr="00665CF2">
        <w:rPr>
          <w:color w:val="000000"/>
          <w:sz w:val="28"/>
          <w:szCs w:val="28"/>
          <w:lang w:eastAsia="en-US"/>
        </w:rPr>
        <w:t>;</w:t>
      </w:r>
    </w:p>
    <w:p w14:paraId="2DF10080" w14:textId="77777777" w:rsidR="00962647" w:rsidRPr="00CA2DA1" w:rsidRDefault="00962647" w:rsidP="008345AA">
      <w:pPr>
        <w:pStyle w:val="a3"/>
        <w:numPr>
          <w:ilvl w:val="0"/>
          <w:numId w:val="21"/>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знімати</w:t>
      </w:r>
      <w:r w:rsidRPr="00CA2DA1">
        <w:rPr>
          <w:color w:val="000000"/>
          <w:sz w:val="28"/>
          <w:szCs w:val="28"/>
          <w:lang w:eastAsia="en-US"/>
        </w:rPr>
        <w:t xml:space="preserve"> </w:t>
      </w:r>
      <w:r>
        <w:rPr>
          <w:color w:val="000000"/>
          <w:sz w:val="28"/>
          <w:szCs w:val="28"/>
          <w:lang w:eastAsia="en-US"/>
        </w:rPr>
        <w:t>з</w:t>
      </w:r>
      <w:r w:rsidRPr="00CA2DA1">
        <w:rPr>
          <w:color w:val="000000"/>
          <w:sz w:val="28"/>
          <w:szCs w:val="28"/>
          <w:lang w:eastAsia="en-US"/>
        </w:rPr>
        <w:t xml:space="preserve"> </w:t>
      </w:r>
      <w:proofErr w:type="spellStart"/>
      <w:r w:rsidRPr="00CA2DA1">
        <w:rPr>
          <w:color w:val="000000"/>
          <w:sz w:val="28"/>
          <w:szCs w:val="28"/>
          <w:lang w:eastAsia="en-US"/>
        </w:rPr>
        <w:t>дукторного</w:t>
      </w:r>
      <w:proofErr w:type="spellEnd"/>
      <w:r w:rsidRPr="00CA2DA1">
        <w:rPr>
          <w:color w:val="000000"/>
          <w:sz w:val="28"/>
          <w:szCs w:val="28"/>
          <w:lang w:eastAsia="en-US"/>
        </w:rPr>
        <w:t xml:space="preserve">, </w:t>
      </w:r>
      <w:proofErr w:type="spellStart"/>
      <w:r w:rsidRPr="00CA2DA1">
        <w:rPr>
          <w:color w:val="000000"/>
          <w:sz w:val="28"/>
          <w:szCs w:val="28"/>
          <w:lang w:eastAsia="en-US"/>
        </w:rPr>
        <w:t>ан</w:t>
      </w:r>
      <w:r>
        <w:rPr>
          <w:color w:val="000000"/>
          <w:sz w:val="28"/>
          <w:szCs w:val="28"/>
          <w:lang w:eastAsia="en-US"/>
        </w:rPr>
        <w:t>і</w:t>
      </w:r>
      <w:r w:rsidRPr="00CA2DA1">
        <w:rPr>
          <w:color w:val="000000"/>
          <w:sz w:val="28"/>
          <w:szCs w:val="28"/>
          <w:lang w:eastAsia="en-US"/>
        </w:rPr>
        <w:t>локсового</w:t>
      </w:r>
      <w:proofErr w:type="spellEnd"/>
      <w:r w:rsidRPr="00CA2DA1">
        <w:rPr>
          <w:color w:val="000000"/>
          <w:sz w:val="28"/>
          <w:szCs w:val="28"/>
          <w:lang w:eastAsia="en-US"/>
        </w:rPr>
        <w:t xml:space="preserve"> </w:t>
      </w:r>
      <w:r>
        <w:rPr>
          <w:color w:val="000000"/>
          <w:sz w:val="28"/>
          <w:szCs w:val="28"/>
          <w:lang w:eastAsia="en-US"/>
        </w:rPr>
        <w:t>та</w:t>
      </w:r>
      <w:r w:rsidRPr="00CA2DA1">
        <w:rPr>
          <w:color w:val="000000"/>
          <w:sz w:val="28"/>
          <w:szCs w:val="28"/>
          <w:lang w:eastAsia="en-US"/>
        </w:rPr>
        <w:t xml:space="preserve"> формного вал</w:t>
      </w:r>
      <w:r>
        <w:rPr>
          <w:color w:val="000000"/>
          <w:sz w:val="28"/>
          <w:szCs w:val="28"/>
          <w:lang w:eastAsia="en-US"/>
        </w:rPr>
        <w:t>і</w:t>
      </w:r>
      <w:r w:rsidRPr="00CA2DA1">
        <w:rPr>
          <w:color w:val="000000"/>
          <w:sz w:val="28"/>
          <w:szCs w:val="28"/>
          <w:lang w:eastAsia="en-US"/>
        </w:rPr>
        <w:t>в, а так</w:t>
      </w:r>
      <w:r>
        <w:rPr>
          <w:color w:val="000000"/>
          <w:sz w:val="28"/>
          <w:szCs w:val="28"/>
          <w:lang w:eastAsia="en-US"/>
        </w:rPr>
        <w:t>о</w:t>
      </w:r>
      <w:r w:rsidRPr="00CA2DA1">
        <w:rPr>
          <w:color w:val="000000"/>
          <w:sz w:val="28"/>
          <w:szCs w:val="28"/>
          <w:lang w:eastAsia="en-US"/>
        </w:rPr>
        <w:t xml:space="preserve">ж </w:t>
      </w:r>
      <w:r>
        <w:rPr>
          <w:color w:val="000000"/>
          <w:sz w:val="28"/>
          <w:szCs w:val="28"/>
          <w:lang w:eastAsia="en-US"/>
        </w:rPr>
        <w:t>з</w:t>
      </w:r>
      <w:r w:rsidRPr="00CA2DA1">
        <w:rPr>
          <w:color w:val="000000"/>
          <w:sz w:val="28"/>
          <w:szCs w:val="28"/>
          <w:lang w:eastAsia="en-US"/>
        </w:rPr>
        <w:t xml:space="preserve"> </w:t>
      </w:r>
      <w:r>
        <w:rPr>
          <w:color w:val="000000"/>
          <w:sz w:val="28"/>
          <w:szCs w:val="28"/>
          <w:lang w:eastAsia="en-US"/>
        </w:rPr>
        <w:t>рухомих</w:t>
      </w:r>
      <w:r w:rsidRPr="00CA2DA1">
        <w:rPr>
          <w:color w:val="000000"/>
          <w:sz w:val="28"/>
          <w:szCs w:val="28"/>
          <w:lang w:eastAsia="en-US"/>
        </w:rPr>
        <w:t xml:space="preserve"> част</w:t>
      </w:r>
      <w:r>
        <w:rPr>
          <w:color w:val="000000"/>
          <w:sz w:val="28"/>
          <w:szCs w:val="28"/>
          <w:lang w:eastAsia="en-US"/>
        </w:rPr>
        <w:t>ин</w:t>
      </w:r>
      <w:r w:rsidRPr="00CA2DA1">
        <w:rPr>
          <w:color w:val="000000"/>
          <w:sz w:val="28"/>
          <w:szCs w:val="28"/>
          <w:lang w:eastAsia="en-US"/>
        </w:rPr>
        <w:t xml:space="preserve"> л</w:t>
      </w:r>
      <w:r>
        <w:rPr>
          <w:color w:val="000000"/>
          <w:sz w:val="28"/>
          <w:szCs w:val="28"/>
          <w:lang w:eastAsia="en-US"/>
        </w:rPr>
        <w:t>і</w:t>
      </w:r>
      <w:r w:rsidRPr="00CA2DA1">
        <w:rPr>
          <w:color w:val="000000"/>
          <w:sz w:val="28"/>
          <w:szCs w:val="28"/>
          <w:lang w:eastAsia="en-US"/>
        </w:rPr>
        <w:t>н</w:t>
      </w:r>
      <w:r>
        <w:rPr>
          <w:color w:val="000000"/>
          <w:sz w:val="28"/>
          <w:szCs w:val="28"/>
          <w:lang w:eastAsia="en-US"/>
        </w:rPr>
        <w:t>ії</w:t>
      </w:r>
      <w:r w:rsidRPr="00CA2DA1">
        <w:rPr>
          <w:color w:val="000000"/>
          <w:sz w:val="28"/>
          <w:szCs w:val="28"/>
          <w:lang w:eastAsia="en-US"/>
        </w:rPr>
        <w:t xml:space="preserve"> прилип</w:t>
      </w:r>
      <w:r>
        <w:rPr>
          <w:color w:val="000000"/>
          <w:sz w:val="28"/>
          <w:szCs w:val="28"/>
          <w:lang w:eastAsia="en-US"/>
        </w:rPr>
        <w:t>лі</w:t>
      </w:r>
      <w:r w:rsidRPr="00CA2DA1">
        <w:rPr>
          <w:color w:val="000000"/>
          <w:sz w:val="28"/>
          <w:szCs w:val="28"/>
          <w:lang w:eastAsia="en-US"/>
        </w:rPr>
        <w:t xml:space="preserve"> </w:t>
      </w:r>
      <w:r>
        <w:rPr>
          <w:color w:val="000000"/>
          <w:sz w:val="28"/>
          <w:szCs w:val="28"/>
          <w:lang w:eastAsia="en-US"/>
        </w:rPr>
        <w:t xml:space="preserve">шматки </w:t>
      </w:r>
      <w:r w:rsidRPr="00CA2DA1">
        <w:rPr>
          <w:color w:val="000000"/>
          <w:sz w:val="28"/>
          <w:szCs w:val="28"/>
          <w:lang w:eastAsia="en-US"/>
        </w:rPr>
        <w:t>матер</w:t>
      </w:r>
      <w:r>
        <w:rPr>
          <w:color w:val="000000"/>
          <w:sz w:val="28"/>
          <w:szCs w:val="28"/>
          <w:lang w:eastAsia="en-US"/>
        </w:rPr>
        <w:t>і</w:t>
      </w:r>
      <w:r w:rsidRPr="00CA2DA1">
        <w:rPr>
          <w:color w:val="000000"/>
          <w:sz w:val="28"/>
          <w:szCs w:val="28"/>
          <w:lang w:eastAsia="en-US"/>
        </w:rPr>
        <w:t>ал</w:t>
      </w:r>
      <w:r>
        <w:rPr>
          <w:color w:val="000000"/>
          <w:sz w:val="28"/>
          <w:szCs w:val="28"/>
          <w:lang w:eastAsia="en-US"/>
        </w:rPr>
        <w:t>у</w:t>
      </w:r>
      <w:r w:rsidRPr="00CA2DA1">
        <w:rPr>
          <w:color w:val="000000"/>
          <w:sz w:val="28"/>
          <w:szCs w:val="28"/>
          <w:lang w:eastAsia="en-US"/>
        </w:rPr>
        <w:t xml:space="preserve"> </w:t>
      </w:r>
      <w:r>
        <w:rPr>
          <w:color w:val="000000"/>
          <w:sz w:val="28"/>
          <w:szCs w:val="28"/>
          <w:lang w:eastAsia="en-US"/>
        </w:rPr>
        <w:t>та</w:t>
      </w:r>
      <w:r w:rsidRPr="00CA2DA1">
        <w:rPr>
          <w:color w:val="000000"/>
          <w:sz w:val="28"/>
          <w:szCs w:val="28"/>
          <w:lang w:eastAsia="en-US"/>
        </w:rPr>
        <w:t xml:space="preserve"> </w:t>
      </w:r>
      <w:r>
        <w:rPr>
          <w:color w:val="000000"/>
          <w:sz w:val="28"/>
          <w:szCs w:val="28"/>
          <w:lang w:eastAsia="en-US"/>
        </w:rPr>
        <w:t>прилиплу фарбу</w:t>
      </w:r>
      <w:r w:rsidRPr="00CA2DA1">
        <w:rPr>
          <w:color w:val="000000"/>
          <w:sz w:val="28"/>
          <w:szCs w:val="28"/>
          <w:lang w:eastAsia="en-US"/>
        </w:rPr>
        <w:t>,</w:t>
      </w:r>
      <w:r>
        <w:rPr>
          <w:color w:val="000000"/>
          <w:sz w:val="28"/>
          <w:szCs w:val="28"/>
          <w:lang w:eastAsia="en-US"/>
        </w:rPr>
        <w:t xml:space="preserve"> </w:t>
      </w:r>
      <w:r w:rsidRPr="00CA2DA1">
        <w:rPr>
          <w:color w:val="000000"/>
          <w:sz w:val="28"/>
          <w:szCs w:val="28"/>
          <w:lang w:eastAsia="en-US"/>
        </w:rPr>
        <w:t>поправлят</w:t>
      </w:r>
      <w:r>
        <w:rPr>
          <w:color w:val="000000"/>
          <w:sz w:val="28"/>
          <w:szCs w:val="28"/>
          <w:lang w:eastAsia="en-US"/>
        </w:rPr>
        <w:t>и</w:t>
      </w:r>
      <w:r w:rsidRPr="00CA2DA1">
        <w:rPr>
          <w:color w:val="000000"/>
          <w:sz w:val="28"/>
          <w:szCs w:val="28"/>
          <w:lang w:eastAsia="en-US"/>
        </w:rPr>
        <w:t xml:space="preserve"> </w:t>
      </w:r>
      <w:r w:rsidR="005E2617">
        <w:rPr>
          <w:color w:val="000000"/>
          <w:sz w:val="28"/>
          <w:szCs w:val="28"/>
          <w:lang w:eastAsia="en-US"/>
        </w:rPr>
        <w:t>аркуші</w:t>
      </w:r>
      <w:r w:rsidRPr="00CA2DA1">
        <w:rPr>
          <w:color w:val="000000"/>
          <w:sz w:val="28"/>
          <w:szCs w:val="28"/>
          <w:lang w:eastAsia="en-US"/>
        </w:rPr>
        <w:t xml:space="preserve"> картон</w:t>
      </w:r>
      <w:r>
        <w:rPr>
          <w:color w:val="000000"/>
          <w:sz w:val="28"/>
          <w:szCs w:val="28"/>
          <w:lang w:eastAsia="en-US"/>
        </w:rPr>
        <w:t xml:space="preserve">у </w:t>
      </w:r>
      <w:r w:rsidRPr="00CA2DA1">
        <w:rPr>
          <w:color w:val="000000"/>
          <w:sz w:val="28"/>
          <w:szCs w:val="28"/>
          <w:lang w:eastAsia="en-US"/>
        </w:rPr>
        <w:t>руками;</w:t>
      </w:r>
    </w:p>
    <w:p w14:paraId="11ACE81F" w14:textId="77777777" w:rsidR="00962647" w:rsidRPr="00CA2DA1" w:rsidRDefault="00962647" w:rsidP="008345AA">
      <w:pPr>
        <w:pStyle w:val="a3"/>
        <w:numPr>
          <w:ilvl w:val="0"/>
          <w:numId w:val="21"/>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CA2DA1">
        <w:rPr>
          <w:color w:val="000000"/>
          <w:sz w:val="28"/>
          <w:szCs w:val="28"/>
          <w:lang w:eastAsia="en-US"/>
        </w:rPr>
        <w:t>ротират</w:t>
      </w:r>
      <w:r>
        <w:rPr>
          <w:color w:val="000000"/>
          <w:sz w:val="28"/>
          <w:szCs w:val="28"/>
          <w:lang w:eastAsia="en-US"/>
        </w:rPr>
        <w:t>и</w:t>
      </w:r>
      <w:r w:rsidRPr="00CA2DA1">
        <w:rPr>
          <w:color w:val="000000"/>
          <w:sz w:val="28"/>
          <w:szCs w:val="28"/>
          <w:lang w:eastAsia="en-US"/>
        </w:rPr>
        <w:t xml:space="preserve"> </w:t>
      </w:r>
      <w:r>
        <w:rPr>
          <w:color w:val="000000"/>
          <w:sz w:val="28"/>
          <w:szCs w:val="28"/>
          <w:lang w:eastAsia="en-US"/>
        </w:rPr>
        <w:t xml:space="preserve">друкарську </w:t>
      </w:r>
      <w:r w:rsidRPr="00CA2DA1">
        <w:rPr>
          <w:color w:val="000000"/>
          <w:sz w:val="28"/>
          <w:szCs w:val="28"/>
          <w:lang w:eastAsia="en-US"/>
        </w:rPr>
        <w:t xml:space="preserve">форму, </w:t>
      </w:r>
      <w:proofErr w:type="spellStart"/>
      <w:r w:rsidRPr="00CA2DA1">
        <w:rPr>
          <w:color w:val="000000"/>
          <w:sz w:val="28"/>
          <w:szCs w:val="28"/>
          <w:lang w:eastAsia="en-US"/>
        </w:rPr>
        <w:t>ан</w:t>
      </w:r>
      <w:r>
        <w:rPr>
          <w:color w:val="000000"/>
          <w:sz w:val="28"/>
          <w:szCs w:val="28"/>
          <w:lang w:eastAsia="en-US"/>
        </w:rPr>
        <w:t>ілоксови</w:t>
      </w:r>
      <w:r w:rsidRPr="00CA2DA1">
        <w:rPr>
          <w:color w:val="000000"/>
          <w:sz w:val="28"/>
          <w:szCs w:val="28"/>
          <w:lang w:eastAsia="en-US"/>
        </w:rPr>
        <w:t>й</w:t>
      </w:r>
      <w:proofErr w:type="spellEnd"/>
      <w:r w:rsidRPr="00CA2DA1">
        <w:rPr>
          <w:color w:val="000000"/>
          <w:sz w:val="28"/>
          <w:szCs w:val="28"/>
          <w:lang w:eastAsia="en-US"/>
        </w:rPr>
        <w:t xml:space="preserve"> вал </w:t>
      </w:r>
      <w:r>
        <w:rPr>
          <w:color w:val="000000"/>
          <w:sz w:val="28"/>
          <w:szCs w:val="28"/>
          <w:lang w:eastAsia="en-US"/>
        </w:rPr>
        <w:t>чи</w:t>
      </w:r>
      <w:r w:rsidRPr="00CA2DA1">
        <w:rPr>
          <w:color w:val="000000"/>
          <w:sz w:val="28"/>
          <w:szCs w:val="28"/>
          <w:lang w:eastAsia="en-US"/>
        </w:rPr>
        <w:t xml:space="preserve"> </w:t>
      </w:r>
      <w:r>
        <w:rPr>
          <w:color w:val="000000"/>
          <w:sz w:val="28"/>
          <w:szCs w:val="28"/>
          <w:lang w:eastAsia="en-US"/>
        </w:rPr>
        <w:t>друкарський</w:t>
      </w:r>
    </w:p>
    <w:p w14:paraId="3151BAE3" w14:textId="77777777" w:rsidR="00962647" w:rsidRPr="00665CF2" w:rsidRDefault="00962647" w:rsidP="00962647">
      <w:p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цилі</w:t>
      </w:r>
      <w:r w:rsidRPr="00665CF2">
        <w:rPr>
          <w:color w:val="000000"/>
          <w:sz w:val="28"/>
          <w:szCs w:val="28"/>
          <w:lang w:eastAsia="en-US"/>
        </w:rPr>
        <w:t>ндр;</w:t>
      </w:r>
    </w:p>
    <w:p w14:paraId="277B7733"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CA2DA1">
        <w:rPr>
          <w:color w:val="000000"/>
          <w:sz w:val="28"/>
          <w:szCs w:val="28"/>
          <w:lang w:eastAsia="en-US"/>
        </w:rPr>
        <w:t>оправлят</w:t>
      </w:r>
      <w:r>
        <w:rPr>
          <w:color w:val="000000"/>
          <w:sz w:val="28"/>
          <w:szCs w:val="28"/>
          <w:lang w:eastAsia="en-US"/>
        </w:rPr>
        <w:t>и</w:t>
      </w:r>
      <w:r w:rsidRPr="00CA2DA1">
        <w:rPr>
          <w:color w:val="000000"/>
          <w:sz w:val="28"/>
          <w:szCs w:val="28"/>
          <w:lang w:eastAsia="en-US"/>
        </w:rPr>
        <w:t xml:space="preserve"> на ходу </w:t>
      </w:r>
      <w:r>
        <w:rPr>
          <w:color w:val="000000"/>
          <w:sz w:val="28"/>
          <w:szCs w:val="28"/>
          <w:lang w:eastAsia="en-US"/>
        </w:rPr>
        <w:t xml:space="preserve">у </w:t>
      </w:r>
      <w:r w:rsidRPr="00CA2DA1">
        <w:rPr>
          <w:color w:val="000000"/>
          <w:sz w:val="28"/>
          <w:szCs w:val="28"/>
          <w:lang w:eastAsia="en-US"/>
        </w:rPr>
        <w:t>магазин</w:t>
      </w:r>
      <w:r>
        <w:rPr>
          <w:color w:val="000000"/>
          <w:sz w:val="28"/>
          <w:szCs w:val="28"/>
          <w:lang w:eastAsia="en-US"/>
        </w:rPr>
        <w:t>і</w:t>
      </w:r>
      <w:r w:rsidRPr="00CA2DA1">
        <w:rPr>
          <w:color w:val="000000"/>
          <w:sz w:val="28"/>
          <w:szCs w:val="28"/>
          <w:lang w:eastAsia="en-US"/>
        </w:rPr>
        <w:t xml:space="preserve"> самонаклад</w:t>
      </w:r>
      <w:r>
        <w:rPr>
          <w:color w:val="000000"/>
          <w:sz w:val="28"/>
          <w:szCs w:val="28"/>
          <w:lang w:eastAsia="en-US"/>
        </w:rPr>
        <w:t>у</w:t>
      </w:r>
      <w:r w:rsidRPr="00CA2DA1">
        <w:rPr>
          <w:color w:val="000000"/>
          <w:sz w:val="28"/>
          <w:szCs w:val="28"/>
          <w:lang w:eastAsia="en-US"/>
        </w:rPr>
        <w:t xml:space="preserve"> </w:t>
      </w:r>
      <w:r>
        <w:rPr>
          <w:color w:val="000000"/>
          <w:sz w:val="28"/>
          <w:szCs w:val="28"/>
          <w:lang w:eastAsia="en-US"/>
        </w:rPr>
        <w:t>ч</w:t>
      </w:r>
      <w:r w:rsidRPr="00CA2DA1">
        <w:rPr>
          <w:color w:val="000000"/>
          <w:sz w:val="28"/>
          <w:szCs w:val="28"/>
          <w:lang w:eastAsia="en-US"/>
        </w:rPr>
        <w:t>и</w:t>
      </w:r>
      <w:r>
        <w:rPr>
          <w:color w:val="000000"/>
          <w:sz w:val="28"/>
          <w:szCs w:val="28"/>
          <w:lang w:eastAsia="en-US"/>
        </w:rPr>
        <w:t xml:space="preserve"> </w:t>
      </w:r>
      <w:r w:rsidRPr="00CA2DA1">
        <w:rPr>
          <w:color w:val="000000"/>
          <w:sz w:val="28"/>
          <w:szCs w:val="28"/>
          <w:lang w:eastAsia="en-US"/>
        </w:rPr>
        <w:t>на  в</w:t>
      </w:r>
      <w:r>
        <w:rPr>
          <w:color w:val="000000"/>
          <w:sz w:val="28"/>
          <w:szCs w:val="28"/>
          <w:lang w:eastAsia="en-US"/>
        </w:rPr>
        <w:t>иві</w:t>
      </w:r>
      <w:r w:rsidRPr="00CA2DA1">
        <w:rPr>
          <w:color w:val="000000"/>
          <w:sz w:val="28"/>
          <w:szCs w:val="28"/>
          <w:lang w:eastAsia="en-US"/>
        </w:rPr>
        <w:t>дном</w:t>
      </w:r>
      <w:r>
        <w:rPr>
          <w:color w:val="000000"/>
          <w:sz w:val="28"/>
          <w:szCs w:val="28"/>
          <w:lang w:eastAsia="en-US"/>
        </w:rPr>
        <w:t>у</w:t>
      </w:r>
      <w:r w:rsidRPr="00CA2DA1">
        <w:rPr>
          <w:color w:val="000000"/>
          <w:sz w:val="28"/>
          <w:szCs w:val="28"/>
          <w:lang w:eastAsia="en-US"/>
        </w:rPr>
        <w:t xml:space="preserve"> </w:t>
      </w:r>
      <w:r>
        <w:rPr>
          <w:color w:val="000000"/>
          <w:sz w:val="28"/>
          <w:szCs w:val="28"/>
          <w:lang w:eastAsia="en-US"/>
        </w:rPr>
        <w:t xml:space="preserve">пристрою </w:t>
      </w:r>
      <w:r w:rsidRPr="00CA2DA1">
        <w:rPr>
          <w:color w:val="000000"/>
          <w:sz w:val="28"/>
          <w:szCs w:val="28"/>
          <w:lang w:eastAsia="en-US"/>
        </w:rPr>
        <w:t>перекошен</w:t>
      </w:r>
      <w:r>
        <w:rPr>
          <w:color w:val="000000"/>
          <w:sz w:val="28"/>
          <w:szCs w:val="28"/>
          <w:lang w:eastAsia="en-US"/>
        </w:rPr>
        <w:t>і</w:t>
      </w:r>
      <w:r w:rsidRPr="00CA2DA1">
        <w:rPr>
          <w:color w:val="000000"/>
          <w:sz w:val="28"/>
          <w:szCs w:val="28"/>
          <w:lang w:eastAsia="en-US"/>
        </w:rPr>
        <w:t xml:space="preserve"> </w:t>
      </w:r>
      <w:r w:rsidR="005E2617">
        <w:rPr>
          <w:color w:val="000000"/>
          <w:sz w:val="28"/>
          <w:szCs w:val="28"/>
          <w:lang w:eastAsia="en-US"/>
        </w:rPr>
        <w:t>аркуші</w:t>
      </w:r>
      <w:r>
        <w:rPr>
          <w:color w:val="000000"/>
          <w:sz w:val="28"/>
          <w:szCs w:val="28"/>
          <w:lang w:eastAsia="en-US"/>
        </w:rPr>
        <w:t xml:space="preserve"> </w:t>
      </w:r>
      <w:r w:rsidRPr="00CA2DA1">
        <w:rPr>
          <w:color w:val="000000"/>
          <w:sz w:val="28"/>
          <w:szCs w:val="28"/>
          <w:lang w:eastAsia="en-US"/>
        </w:rPr>
        <w:t>картон</w:t>
      </w:r>
      <w:r>
        <w:rPr>
          <w:color w:val="000000"/>
          <w:sz w:val="28"/>
          <w:szCs w:val="28"/>
          <w:lang w:eastAsia="en-US"/>
        </w:rPr>
        <w:t>у</w:t>
      </w:r>
      <w:r w:rsidRPr="00CA2DA1">
        <w:rPr>
          <w:color w:val="000000"/>
          <w:sz w:val="28"/>
          <w:szCs w:val="28"/>
          <w:lang w:eastAsia="en-US"/>
        </w:rPr>
        <w:t>;</w:t>
      </w:r>
    </w:p>
    <w:p w14:paraId="4698A61C"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CA2DA1">
        <w:rPr>
          <w:color w:val="000000"/>
          <w:sz w:val="28"/>
          <w:szCs w:val="28"/>
          <w:lang w:eastAsia="en-US"/>
        </w:rPr>
        <w:t xml:space="preserve">роштовхувати (доштовхувати) </w:t>
      </w:r>
      <w:r w:rsidR="005E2617">
        <w:rPr>
          <w:color w:val="000000"/>
          <w:sz w:val="28"/>
          <w:szCs w:val="28"/>
          <w:lang w:eastAsia="en-US"/>
        </w:rPr>
        <w:t>аркуші</w:t>
      </w:r>
      <w:r w:rsidRPr="00CA2DA1">
        <w:rPr>
          <w:color w:val="000000"/>
          <w:sz w:val="28"/>
          <w:szCs w:val="28"/>
          <w:lang w:eastAsia="en-US"/>
        </w:rPr>
        <w:t xml:space="preserve"> картону у транспортні вали</w:t>
      </w:r>
      <w:r>
        <w:rPr>
          <w:color w:val="000000"/>
          <w:sz w:val="28"/>
          <w:szCs w:val="28"/>
          <w:lang w:eastAsia="en-US"/>
        </w:rPr>
        <w:t xml:space="preserve"> </w:t>
      </w:r>
      <w:r w:rsidRPr="00CA2DA1">
        <w:rPr>
          <w:color w:val="000000"/>
          <w:sz w:val="28"/>
          <w:szCs w:val="28"/>
          <w:lang w:eastAsia="en-US"/>
        </w:rPr>
        <w:t>самонаклад</w:t>
      </w:r>
      <w:r>
        <w:rPr>
          <w:color w:val="000000"/>
          <w:sz w:val="28"/>
          <w:szCs w:val="28"/>
          <w:lang w:eastAsia="en-US"/>
        </w:rPr>
        <w:t>у</w:t>
      </w:r>
      <w:r w:rsidRPr="00CA2DA1">
        <w:rPr>
          <w:color w:val="000000"/>
          <w:sz w:val="28"/>
          <w:szCs w:val="28"/>
          <w:lang w:eastAsia="en-US"/>
        </w:rPr>
        <w:t>;</w:t>
      </w:r>
    </w:p>
    <w:p w14:paraId="69295E0E"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відволікатися с</w:t>
      </w:r>
      <w:r w:rsidRPr="00CA2DA1">
        <w:rPr>
          <w:color w:val="000000"/>
          <w:sz w:val="28"/>
          <w:szCs w:val="28"/>
          <w:lang w:eastAsia="en-US"/>
        </w:rPr>
        <w:t>торон</w:t>
      </w:r>
      <w:r>
        <w:rPr>
          <w:color w:val="000000"/>
          <w:sz w:val="28"/>
          <w:szCs w:val="28"/>
          <w:lang w:eastAsia="en-US"/>
        </w:rPr>
        <w:t>ні</w:t>
      </w:r>
      <w:r w:rsidRPr="00CA2DA1">
        <w:rPr>
          <w:color w:val="000000"/>
          <w:sz w:val="28"/>
          <w:szCs w:val="28"/>
          <w:lang w:eastAsia="en-US"/>
        </w:rPr>
        <w:t>ми</w:t>
      </w:r>
      <w:r>
        <w:rPr>
          <w:color w:val="000000"/>
          <w:sz w:val="28"/>
          <w:szCs w:val="28"/>
          <w:lang w:eastAsia="en-US"/>
        </w:rPr>
        <w:t xml:space="preserve"> </w:t>
      </w:r>
      <w:r w:rsidRPr="00CA2DA1">
        <w:rPr>
          <w:color w:val="000000"/>
          <w:sz w:val="28"/>
          <w:szCs w:val="28"/>
          <w:lang w:eastAsia="en-US"/>
        </w:rPr>
        <w:t>р</w:t>
      </w:r>
      <w:r>
        <w:rPr>
          <w:color w:val="000000"/>
          <w:sz w:val="28"/>
          <w:szCs w:val="28"/>
          <w:lang w:eastAsia="en-US"/>
        </w:rPr>
        <w:t>озмовами</w:t>
      </w:r>
      <w:r w:rsidRPr="00CA2DA1">
        <w:rPr>
          <w:color w:val="000000"/>
          <w:sz w:val="28"/>
          <w:szCs w:val="28"/>
          <w:lang w:eastAsia="en-US"/>
        </w:rPr>
        <w:t>;</w:t>
      </w:r>
    </w:p>
    <w:p w14:paraId="730A2FC6"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ч</w:t>
      </w:r>
      <w:r w:rsidRPr="00CA2DA1">
        <w:rPr>
          <w:color w:val="000000"/>
          <w:sz w:val="28"/>
          <w:szCs w:val="28"/>
          <w:lang w:eastAsia="en-US"/>
        </w:rPr>
        <w:t>истит</w:t>
      </w:r>
      <w:r>
        <w:rPr>
          <w:color w:val="000000"/>
          <w:sz w:val="28"/>
          <w:szCs w:val="28"/>
          <w:lang w:eastAsia="en-US"/>
        </w:rPr>
        <w:t>и</w:t>
      </w:r>
      <w:r w:rsidRPr="00CA2DA1">
        <w:rPr>
          <w:color w:val="000000"/>
          <w:sz w:val="28"/>
          <w:szCs w:val="28"/>
          <w:lang w:eastAsia="en-US"/>
        </w:rPr>
        <w:t xml:space="preserve">, </w:t>
      </w:r>
      <w:r>
        <w:rPr>
          <w:color w:val="000000"/>
          <w:sz w:val="28"/>
          <w:szCs w:val="28"/>
          <w:lang w:eastAsia="en-US"/>
        </w:rPr>
        <w:t>з</w:t>
      </w:r>
      <w:r w:rsidRPr="00CA2DA1">
        <w:rPr>
          <w:color w:val="000000"/>
          <w:sz w:val="28"/>
          <w:szCs w:val="28"/>
          <w:lang w:eastAsia="en-US"/>
        </w:rPr>
        <w:t>ма</w:t>
      </w:r>
      <w:r>
        <w:rPr>
          <w:color w:val="000000"/>
          <w:sz w:val="28"/>
          <w:szCs w:val="28"/>
          <w:lang w:eastAsia="en-US"/>
        </w:rPr>
        <w:t>щувати</w:t>
      </w:r>
      <w:r w:rsidRPr="00CA2DA1">
        <w:rPr>
          <w:color w:val="000000"/>
          <w:sz w:val="28"/>
          <w:szCs w:val="28"/>
          <w:lang w:eastAsia="en-US"/>
        </w:rPr>
        <w:t>, нала</w:t>
      </w:r>
      <w:r>
        <w:rPr>
          <w:color w:val="000000"/>
          <w:sz w:val="28"/>
          <w:szCs w:val="28"/>
          <w:lang w:eastAsia="en-US"/>
        </w:rPr>
        <w:t>годжувати та</w:t>
      </w:r>
      <w:r w:rsidRPr="00CA2DA1">
        <w:rPr>
          <w:color w:val="000000"/>
          <w:sz w:val="28"/>
          <w:szCs w:val="28"/>
          <w:lang w:eastAsia="en-US"/>
        </w:rPr>
        <w:t xml:space="preserve"> ус</w:t>
      </w:r>
      <w:r>
        <w:rPr>
          <w:color w:val="000000"/>
          <w:sz w:val="28"/>
          <w:szCs w:val="28"/>
          <w:lang w:eastAsia="en-US"/>
        </w:rPr>
        <w:t xml:space="preserve">увати </w:t>
      </w:r>
      <w:r w:rsidRPr="00CA2DA1">
        <w:rPr>
          <w:color w:val="000000"/>
          <w:sz w:val="28"/>
          <w:szCs w:val="28"/>
          <w:lang w:eastAsia="en-US"/>
        </w:rPr>
        <w:t>неполадки</w:t>
      </w:r>
      <w:r>
        <w:rPr>
          <w:color w:val="000000"/>
          <w:sz w:val="28"/>
          <w:szCs w:val="28"/>
          <w:lang w:eastAsia="en-US"/>
        </w:rPr>
        <w:t xml:space="preserve"> у</w:t>
      </w:r>
      <w:r w:rsidRPr="00CA2DA1">
        <w:rPr>
          <w:color w:val="000000"/>
          <w:sz w:val="28"/>
          <w:szCs w:val="28"/>
          <w:lang w:eastAsia="en-US"/>
        </w:rPr>
        <w:t xml:space="preserve"> л</w:t>
      </w:r>
      <w:r>
        <w:rPr>
          <w:color w:val="000000"/>
          <w:sz w:val="28"/>
          <w:szCs w:val="28"/>
          <w:lang w:eastAsia="en-US"/>
        </w:rPr>
        <w:t>і</w:t>
      </w:r>
      <w:r w:rsidRPr="00CA2DA1">
        <w:rPr>
          <w:color w:val="000000"/>
          <w:sz w:val="28"/>
          <w:szCs w:val="28"/>
          <w:lang w:eastAsia="en-US"/>
        </w:rPr>
        <w:t>н</w:t>
      </w:r>
      <w:r>
        <w:rPr>
          <w:color w:val="000000"/>
          <w:sz w:val="28"/>
          <w:szCs w:val="28"/>
          <w:lang w:eastAsia="en-US"/>
        </w:rPr>
        <w:t>ії</w:t>
      </w:r>
      <w:r w:rsidRPr="00CA2DA1">
        <w:rPr>
          <w:color w:val="000000"/>
          <w:sz w:val="28"/>
          <w:szCs w:val="28"/>
          <w:lang w:eastAsia="en-US"/>
        </w:rPr>
        <w:t>;</w:t>
      </w:r>
    </w:p>
    <w:p w14:paraId="68D7C653"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з</w:t>
      </w:r>
      <w:r w:rsidRPr="00CA2DA1">
        <w:rPr>
          <w:color w:val="000000"/>
          <w:sz w:val="28"/>
          <w:szCs w:val="28"/>
          <w:lang w:eastAsia="en-US"/>
        </w:rPr>
        <w:t>аливати фарбу у ємність насосу при включеному двигуні</w:t>
      </w:r>
      <w:r>
        <w:rPr>
          <w:color w:val="000000"/>
          <w:sz w:val="28"/>
          <w:szCs w:val="28"/>
          <w:lang w:eastAsia="en-US"/>
        </w:rPr>
        <w:t xml:space="preserve"> </w:t>
      </w:r>
      <w:r w:rsidRPr="00CA2DA1">
        <w:rPr>
          <w:color w:val="000000"/>
          <w:sz w:val="28"/>
          <w:szCs w:val="28"/>
          <w:lang w:eastAsia="en-US"/>
        </w:rPr>
        <w:t>насос</w:t>
      </w:r>
      <w:r>
        <w:rPr>
          <w:color w:val="000000"/>
          <w:sz w:val="28"/>
          <w:szCs w:val="28"/>
          <w:lang w:eastAsia="en-US"/>
        </w:rPr>
        <w:t>у;</w:t>
      </w:r>
    </w:p>
    <w:p w14:paraId="38E040AF" w14:textId="77777777" w:rsidR="00962647" w:rsidRPr="00CA2DA1" w:rsidRDefault="00962647" w:rsidP="008345AA">
      <w:pPr>
        <w:pStyle w:val="a3"/>
        <w:numPr>
          <w:ilvl w:val="0"/>
          <w:numId w:val="22"/>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 xml:space="preserve">залишати </w:t>
      </w:r>
      <w:r w:rsidRPr="00CA2DA1">
        <w:rPr>
          <w:color w:val="000000"/>
          <w:sz w:val="28"/>
          <w:szCs w:val="28"/>
          <w:lang w:eastAsia="en-US"/>
        </w:rPr>
        <w:t xml:space="preserve">без </w:t>
      </w:r>
      <w:r>
        <w:rPr>
          <w:color w:val="000000"/>
          <w:sz w:val="28"/>
          <w:szCs w:val="28"/>
          <w:lang w:eastAsia="en-US"/>
        </w:rPr>
        <w:t>нагляду</w:t>
      </w:r>
      <w:r w:rsidRPr="00CA2DA1">
        <w:rPr>
          <w:color w:val="000000"/>
          <w:sz w:val="28"/>
          <w:szCs w:val="28"/>
          <w:lang w:eastAsia="en-US"/>
        </w:rPr>
        <w:t xml:space="preserve"> </w:t>
      </w:r>
      <w:r>
        <w:rPr>
          <w:color w:val="000000"/>
          <w:sz w:val="28"/>
          <w:szCs w:val="28"/>
          <w:lang w:eastAsia="en-US"/>
        </w:rPr>
        <w:t>ввімкнену</w:t>
      </w:r>
      <w:r w:rsidRPr="00CA2DA1">
        <w:rPr>
          <w:color w:val="000000"/>
          <w:sz w:val="28"/>
          <w:szCs w:val="28"/>
          <w:lang w:eastAsia="en-US"/>
        </w:rPr>
        <w:t xml:space="preserve"> машину</w:t>
      </w:r>
      <w:r>
        <w:rPr>
          <w:color w:val="000000"/>
          <w:sz w:val="28"/>
          <w:szCs w:val="28"/>
          <w:lang w:eastAsia="en-US"/>
        </w:rPr>
        <w:t>;</w:t>
      </w:r>
    </w:p>
    <w:p w14:paraId="0E1E4DF2" w14:textId="77777777" w:rsidR="00962647" w:rsidRPr="00932A02" w:rsidRDefault="00962647" w:rsidP="008345AA">
      <w:pPr>
        <w:pStyle w:val="a3"/>
        <w:numPr>
          <w:ilvl w:val="0"/>
          <w:numId w:val="22"/>
        </w:numPr>
        <w:shd w:val="clear" w:color="auto" w:fill="FFFFFF"/>
        <w:spacing w:line="360" w:lineRule="auto"/>
        <w:ind w:left="284" w:right="284" w:firstLine="567"/>
        <w:jc w:val="both"/>
        <w:rPr>
          <w:noProof/>
          <w:color w:val="000000"/>
          <w:spacing w:val="-1"/>
          <w:sz w:val="28"/>
          <w:szCs w:val="28"/>
        </w:rPr>
      </w:pPr>
      <w:r>
        <w:rPr>
          <w:color w:val="000000"/>
          <w:sz w:val="28"/>
          <w:szCs w:val="28"/>
          <w:lang w:eastAsia="en-US"/>
        </w:rPr>
        <w:t xml:space="preserve">палити </w:t>
      </w:r>
      <w:r w:rsidRPr="00CA2DA1">
        <w:rPr>
          <w:color w:val="000000"/>
          <w:sz w:val="28"/>
          <w:szCs w:val="28"/>
          <w:lang w:eastAsia="en-US"/>
        </w:rPr>
        <w:t>на р</w:t>
      </w:r>
      <w:r>
        <w:rPr>
          <w:color w:val="000000"/>
          <w:sz w:val="28"/>
          <w:szCs w:val="28"/>
          <w:lang w:eastAsia="en-US"/>
        </w:rPr>
        <w:t>о</w:t>
      </w:r>
      <w:r w:rsidRPr="00CA2DA1">
        <w:rPr>
          <w:color w:val="000000"/>
          <w:sz w:val="28"/>
          <w:szCs w:val="28"/>
          <w:lang w:eastAsia="en-US"/>
        </w:rPr>
        <w:t>боч</w:t>
      </w:r>
      <w:r>
        <w:rPr>
          <w:color w:val="000000"/>
          <w:sz w:val="28"/>
          <w:szCs w:val="28"/>
          <w:lang w:eastAsia="en-US"/>
        </w:rPr>
        <w:t>о</w:t>
      </w:r>
      <w:r w:rsidRPr="00CA2DA1">
        <w:rPr>
          <w:color w:val="000000"/>
          <w:sz w:val="28"/>
          <w:szCs w:val="28"/>
          <w:lang w:eastAsia="en-US"/>
        </w:rPr>
        <w:t>м</w:t>
      </w:r>
      <w:r>
        <w:rPr>
          <w:color w:val="000000"/>
          <w:sz w:val="28"/>
          <w:szCs w:val="28"/>
          <w:lang w:eastAsia="en-US"/>
        </w:rPr>
        <w:t>у</w:t>
      </w:r>
      <w:r w:rsidRPr="00CA2DA1">
        <w:rPr>
          <w:color w:val="000000"/>
          <w:sz w:val="28"/>
          <w:szCs w:val="28"/>
          <w:lang w:eastAsia="en-US"/>
        </w:rPr>
        <w:t xml:space="preserve"> м</w:t>
      </w:r>
      <w:r>
        <w:rPr>
          <w:color w:val="000000"/>
          <w:sz w:val="28"/>
          <w:szCs w:val="28"/>
          <w:lang w:eastAsia="en-US"/>
        </w:rPr>
        <w:t>ісці ч</w:t>
      </w:r>
      <w:r w:rsidRPr="00CA2DA1">
        <w:rPr>
          <w:color w:val="000000"/>
          <w:sz w:val="28"/>
          <w:szCs w:val="28"/>
          <w:lang w:eastAsia="en-US"/>
        </w:rPr>
        <w:t xml:space="preserve">и </w:t>
      </w:r>
      <w:r>
        <w:rPr>
          <w:color w:val="000000"/>
          <w:sz w:val="28"/>
          <w:szCs w:val="28"/>
          <w:lang w:eastAsia="en-US"/>
        </w:rPr>
        <w:t>користуватися</w:t>
      </w:r>
      <w:r w:rsidRPr="00CA2DA1">
        <w:rPr>
          <w:color w:val="000000"/>
          <w:sz w:val="28"/>
          <w:szCs w:val="28"/>
          <w:lang w:eastAsia="en-US"/>
        </w:rPr>
        <w:t xml:space="preserve"> </w:t>
      </w:r>
      <w:r>
        <w:rPr>
          <w:color w:val="000000"/>
          <w:sz w:val="28"/>
          <w:szCs w:val="28"/>
          <w:lang w:eastAsia="en-US"/>
        </w:rPr>
        <w:t>відкритим вогнем.</w:t>
      </w:r>
    </w:p>
    <w:p w14:paraId="3BA1049F" w14:textId="77777777" w:rsidR="00962647" w:rsidRPr="00E709A2" w:rsidRDefault="00962647" w:rsidP="00962647">
      <w:pPr>
        <w:pStyle w:val="a3"/>
        <w:shd w:val="clear" w:color="auto" w:fill="FFFFFF"/>
        <w:tabs>
          <w:tab w:val="left" w:pos="1701"/>
        </w:tabs>
        <w:adjustRightInd w:val="0"/>
        <w:spacing w:line="360" w:lineRule="auto"/>
        <w:ind w:left="284" w:right="284" w:firstLine="567"/>
        <w:jc w:val="both"/>
        <w:rPr>
          <w:rFonts w:eastAsia="Calibri"/>
          <w:i/>
          <w:sz w:val="28"/>
          <w:szCs w:val="28"/>
          <w:lang w:eastAsia="en-US"/>
        </w:rPr>
      </w:pPr>
      <w:r w:rsidRPr="00E709A2">
        <w:rPr>
          <w:bCs/>
          <w:i/>
          <w:color w:val="000000"/>
          <w:sz w:val="28"/>
          <w:szCs w:val="28"/>
          <w:lang w:eastAsia="en-US"/>
        </w:rPr>
        <w:t>Оператор зобов’язаний:</w:t>
      </w:r>
    </w:p>
    <w:p w14:paraId="2B3B1B15" w14:textId="77777777" w:rsidR="00962647" w:rsidRPr="00932A02"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слідкувати, щоб</w:t>
      </w:r>
      <w:r w:rsidRPr="00932A02">
        <w:rPr>
          <w:color w:val="000000"/>
          <w:sz w:val="28"/>
          <w:szCs w:val="28"/>
          <w:lang w:eastAsia="en-US"/>
        </w:rPr>
        <w:t xml:space="preserve"> </w:t>
      </w:r>
      <w:r>
        <w:rPr>
          <w:color w:val="000000"/>
          <w:sz w:val="28"/>
          <w:szCs w:val="28"/>
          <w:lang w:eastAsia="en-US"/>
        </w:rPr>
        <w:t xml:space="preserve">усі пристрої </w:t>
      </w:r>
      <w:r w:rsidRPr="00932A02">
        <w:rPr>
          <w:color w:val="000000"/>
          <w:sz w:val="28"/>
          <w:szCs w:val="28"/>
          <w:lang w:eastAsia="en-US"/>
        </w:rPr>
        <w:t>безп</w:t>
      </w:r>
      <w:r>
        <w:rPr>
          <w:color w:val="000000"/>
          <w:sz w:val="28"/>
          <w:szCs w:val="28"/>
          <w:lang w:eastAsia="en-US"/>
        </w:rPr>
        <w:t>еки</w:t>
      </w:r>
      <w:r w:rsidRPr="00932A02">
        <w:rPr>
          <w:color w:val="000000"/>
          <w:sz w:val="28"/>
          <w:szCs w:val="28"/>
          <w:lang w:eastAsia="en-US"/>
        </w:rPr>
        <w:t xml:space="preserve"> б</w:t>
      </w:r>
      <w:r>
        <w:rPr>
          <w:color w:val="000000"/>
          <w:sz w:val="28"/>
          <w:szCs w:val="28"/>
          <w:lang w:eastAsia="en-US"/>
        </w:rPr>
        <w:t>у</w:t>
      </w:r>
      <w:r w:rsidRPr="00932A02">
        <w:rPr>
          <w:color w:val="000000"/>
          <w:sz w:val="28"/>
          <w:szCs w:val="28"/>
          <w:lang w:eastAsia="en-US"/>
        </w:rPr>
        <w:t xml:space="preserve">ли </w:t>
      </w:r>
      <w:r>
        <w:rPr>
          <w:color w:val="000000"/>
          <w:sz w:val="28"/>
          <w:szCs w:val="28"/>
          <w:lang w:eastAsia="en-US"/>
        </w:rPr>
        <w:t>у</w:t>
      </w:r>
      <w:r w:rsidRPr="00932A02">
        <w:rPr>
          <w:color w:val="000000"/>
          <w:sz w:val="28"/>
          <w:szCs w:val="28"/>
          <w:lang w:eastAsia="en-US"/>
        </w:rPr>
        <w:t xml:space="preserve"> р</w:t>
      </w:r>
      <w:r>
        <w:rPr>
          <w:color w:val="000000"/>
          <w:sz w:val="28"/>
          <w:szCs w:val="28"/>
          <w:lang w:eastAsia="en-US"/>
        </w:rPr>
        <w:t>о</w:t>
      </w:r>
      <w:r w:rsidRPr="00932A02">
        <w:rPr>
          <w:color w:val="000000"/>
          <w:sz w:val="28"/>
          <w:szCs w:val="28"/>
          <w:lang w:eastAsia="en-US"/>
        </w:rPr>
        <w:t>боч</w:t>
      </w:r>
      <w:r>
        <w:rPr>
          <w:color w:val="000000"/>
          <w:sz w:val="28"/>
          <w:szCs w:val="28"/>
          <w:lang w:eastAsia="en-US"/>
        </w:rPr>
        <w:t>ому</w:t>
      </w:r>
      <w:r w:rsidRPr="00932A02">
        <w:rPr>
          <w:color w:val="000000"/>
          <w:sz w:val="28"/>
          <w:szCs w:val="28"/>
          <w:lang w:eastAsia="en-US"/>
        </w:rPr>
        <w:t xml:space="preserve"> </w:t>
      </w:r>
      <w:r>
        <w:rPr>
          <w:color w:val="000000"/>
          <w:sz w:val="28"/>
          <w:szCs w:val="28"/>
          <w:lang w:eastAsia="en-US"/>
        </w:rPr>
        <w:t>стані</w:t>
      </w:r>
      <w:r w:rsidRPr="00932A02">
        <w:rPr>
          <w:color w:val="000000"/>
          <w:sz w:val="28"/>
          <w:szCs w:val="28"/>
          <w:lang w:eastAsia="en-US"/>
        </w:rPr>
        <w:t xml:space="preserve">, </w:t>
      </w:r>
      <w:r>
        <w:rPr>
          <w:color w:val="000000"/>
          <w:sz w:val="28"/>
          <w:szCs w:val="28"/>
          <w:lang w:eastAsia="en-US"/>
        </w:rPr>
        <w:t>рухомі</w:t>
      </w:r>
      <w:r w:rsidRPr="00932A02">
        <w:rPr>
          <w:color w:val="000000"/>
          <w:sz w:val="28"/>
          <w:szCs w:val="28"/>
          <w:lang w:eastAsia="en-US"/>
        </w:rPr>
        <w:t xml:space="preserve"> части</w:t>
      </w:r>
      <w:r>
        <w:rPr>
          <w:color w:val="000000"/>
          <w:sz w:val="28"/>
          <w:szCs w:val="28"/>
          <w:lang w:eastAsia="en-US"/>
        </w:rPr>
        <w:t>ни</w:t>
      </w:r>
      <w:r w:rsidRPr="00932A02">
        <w:rPr>
          <w:color w:val="000000"/>
          <w:sz w:val="28"/>
          <w:szCs w:val="28"/>
          <w:lang w:eastAsia="en-US"/>
        </w:rPr>
        <w:t xml:space="preserve"> </w:t>
      </w:r>
      <w:r>
        <w:rPr>
          <w:color w:val="000000"/>
          <w:sz w:val="28"/>
          <w:szCs w:val="28"/>
          <w:lang w:eastAsia="en-US"/>
        </w:rPr>
        <w:t>лі</w:t>
      </w:r>
      <w:r w:rsidRPr="00932A02">
        <w:rPr>
          <w:color w:val="000000"/>
          <w:sz w:val="28"/>
          <w:szCs w:val="28"/>
          <w:lang w:eastAsia="en-US"/>
        </w:rPr>
        <w:t>н</w:t>
      </w:r>
      <w:r>
        <w:rPr>
          <w:color w:val="000000"/>
          <w:sz w:val="28"/>
          <w:szCs w:val="28"/>
          <w:lang w:eastAsia="en-US"/>
        </w:rPr>
        <w:t>ії</w:t>
      </w:r>
      <w:r w:rsidRPr="00932A02">
        <w:rPr>
          <w:color w:val="000000"/>
          <w:sz w:val="28"/>
          <w:szCs w:val="28"/>
          <w:lang w:eastAsia="en-US"/>
        </w:rPr>
        <w:t xml:space="preserve"> закр</w:t>
      </w:r>
      <w:r>
        <w:rPr>
          <w:color w:val="000000"/>
          <w:sz w:val="28"/>
          <w:szCs w:val="28"/>
          <w:lang w:eastAsia="en-US"/>
        </w:rPr>
        <w:t>иті</w:t>
      </w:r>
      <w:r w:rsidRPr="00932A02">
        <w:rPr>
          <w:color w:val="000000"/>
          <w:sz w:val="28"/>
          <w:szCs w:val="28"/>
          <w:lang w:eastAsia="en-US"/>
        </w:rPr>
        <w:t xml:space="preserve"> кожухами </w:t>
      </w:r>
      <w:r>
        <w:rPr>
          <w:color w:val="000000"/>
          <w:sz w:val="28"/>
          <w:szCs w:val="28"/>
          <w:lang w:eastAsia="en-US"/>
        </w:rPr>
        <w:t>ч</w:t>
      </w:r>
      <w:r w:rsidRPr="00932A02">
        <w:rPr>
          <w:color w:val="000000"/>
          <w:sz w:val="28"/>
          <w:szCs w:val="28"/>
          <w:lang w:eastAsia="en-US"/>
        </w:rPr>
        <w:t xml:space="preserve">и </w:t>
      </w:r>
      <w:r>
        <w:rPr>
          <w:color w:val="000000"/>
          <w:sz w:val="28"/>
          <w:szCs w:val="28"/>
          <w:lang w:eastAsia="en-US"/>
        </w:rPr>
        <w:t>огородженнями;</w:t>
      </w:r>
    </w:p>
    <w:p w14:paraId="158ACDDF" w14:textId="77777777" w:rsidR="00962647" w:rsidRPr="00932A02"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с</w:t>
      </w:r>
      <w:r w:rsidRPr="00932A02">
        <w:rPr>
          <w:color w:val="000000"/>
          <w:sz w:val="28"/>
          <w:szCs w:val="28"/>
          <w:lang w:eastAsia="en-US"/>
        </w:rPr>
        <w:t>л</w:t>
      </w:r>
      <w:r>
        <w:rPr>
          <w:color w:val="000000"/>
          <w:sz w:val="28"/>
          <w:szCs w:val="28"/>
          <w:lang w:eastAsia="en-US"/>
        </w:rPr>
        <w:t>і</w:t>
      </w:r>
      <w:r w:rsidRPr="00932A02">
        <w:rPr>
          <w:color w:val="000000"/>
          <w:sz w:val="28"/>
          <w:szCs w:val="28"/>
          <w:lang w:eastAsia="en-US"/>
        </w:rPr>
        <w:t>д</w:t>
      </w:r>
      <w:r>
        <w:rPr>
          <w:color w:val="000000"/>
          <w:sz w:val="28"/>
          <w:szCs w:val="28"/>
          <w:lang w:eastAsia="en-US"/>
        </w:rPr>
        <w:t>кувати</w:t>
      </w:r>
      <w:r w:rsidRPr="00932A02">
        <w:rPr>
          <w:color w:val="000000"/>
          <w:sz w:val="28"/>
          <w:szCs w:val="28"/>
          <w:lang w:eastAsia="en-US"/>
        </w:rPr>
        <w:t xml:space="preserve"> за </w:t>
      </w:r>
      <w:r>
        <w:rPr>
          <w:color w:val="000000"/>
          <w:sz w:val="28"/>
          <w:szCs w:val="28"/>
          <w:lang w:eastAsia="en-US"/>
        </w:rPr>
        <w:t>рухом</w:t>
      </w:r>
      <w:r w:rsidRPr="00932A02">
        <w:rPr>
          <w:color w:val="000000"/>
          <w:sz w:val="28"/>
          <w:szCs w:val="28"/>
          <w:lang w:eastAsia="en-US"/>
        </w:rPr>
        <w:t xml:space="preserve"> </w:t>
      </w:r>
      <w:r>
        <w:rPr>
          <w:color w:val="000000"/>
          <w:sz w:val="28"/>
          <w:szCs w:val="28"/>
          <w:lang w:eastAsia="en-US"/>
        </w:rPr>
        <w:t>свої</w:t>
      </w:r>
      <w:r w:rsidRPr="00932A02">
        <w:rPr>
          <w:color w:val="000000"/>
          <w:sz w:val="28"/>
          <w:szCs w:val="28"/>
          <w:lang w:eastAsia="en-US"/>
        </w:rPr>
        <w:t xml:space="preserve">х рук, </w:t>
      </w:r>
      <w:r>
        <w:rPr>
          <w:color w:val="000000"/>
          <w:sz w:val="28"/>
          <w:szCs w:val="28"/>
          <w:lang w:eastAsia="en-US"/>
        </w:rPr>
        <w:t>щоб</w:t>
      </w:r>
      <w:r w:rsidRPr="00932A02">
        <w:rPr>
          <w:color w:val="000000"/>
          <w:sz w:val="28"/>
          <w:szCs w:val="28"/>
          <w:lang w:eastAsia="en-US"/>
        </w:rPr>
        <w:t xml:space="preserve"> </w:t>
      </w:r>
      <w:r>
        <w:rPr>
          <w:color w:val="000000"/>
          <w:sz w:val="28"/>
          <w:szCs w:val="28"/>
          <w:lang w:eastAsia="en-US"/>
        </w:rPr>
        <w:t>в</w:t>
      </w:r>
      <w:r w:rsidRPr="00932A02">
        <w:rPr>
          <w:color w:val="000000"/>
          <w:sz w:val="28"/>
          <w:szCs w:val="28"/>
          <w:lang w:eastAsia="en-US"/>
        </w:rPr>
        <w:t>они не по</w:t>
      </w:r>
      <w:r>
        <w:rPr>
          <w:color w:val="000000"/>
          <w:sz w:val="28"/>
          <w:szCs w:val="28"/>
          <w:lang w:eastAsia="en-US"/>
        </w:rPr>
        <w:t>трапили</w:t>
      </w:r>
      <w:r w:rsidRPr="00932A02">
        <w:rPr>
          <w:color w:val="000000"/>
          <w:sz w:val="28"/>
          <w:szCs w:val="28"/>
          <w:lang w:eastAsia="en-US"/>
        </w:rPr>
        <w:t xml:space="preserve"> </w:t>
      </w:r>
      <w:r>
        <w:rPr>
          <w:color w:val="000000"/>
          <w:sz w:val="28"/>
          <w:szCs w:val="28"/>
          <w:lang w:eastAsia="en-US"/>
        </w:rPr>
        <w:t>у</w:t>
      </w:r>
      <w:r w:rsidRPr="00932A02">
        <w:rPr>
          <w:color w:val="000000"/>
          <w:sz w:val="28"/>
          <w:szCs w:val="28"/>
          <w:lang w:eastAsia="en-US"/>
        </w:rPr>
        <w:t xml:space="preserve"> зону </w:t>
      </w:r>
      <w:r>
        <w:rPr>
          <w:color w:val="000000"/>
          <w:sz w:val="28"/>
          <w:szCs w:val="28"/>
          <w:lang w:eastAsia="en-US"/>
        </w:rPr>
        <w:t>рухомих</w:t>
      </w:r>
      <w:r w:rsidRPr="00932A02">
        <w:rPr>
          <w:color w:val="000000"/>
          <w:sz w:val="28"/>
          <w:szCs w:val="28"/>
          <w:lang w:eastAsia="en-US"/>
        </w:rPr>
        <w:t xml:space="preserve"> деталей л</w:t>
      </w:r>
      <w:r>
        <w:rPr>
          <w:color w:val="000000"/>
          <w:sz w:val="28"/>
          <w:szCs w:val="28"/>
          <w:lang w:eastAsia="en-US"/>
        </w:rPr>
        <w:t>і</w:t>
      </w:r>
      <w:r w:rsidRPr="00932A02">
        <w:rPr>
          <w:color w:val="000000"/>
          <w:sz w:val="28"/>
          <w:szCs w:val="28"/>
          <w:lang w:eastAsia="en-US"/>
        </w:rPr>
        <w:t>н</w:t>
      </w:r>
      <w:r>
        <w:rPr>
          <w:color w:val="000000"/>
          <w:sz w:val="28"/>
          <w:szCs w:val="28"/>
          <w:lang w:eastAsia="en-US"/>
        </w:rPr>
        <w:t>ії;</w:t>
      </w:r>
    </w:p>
    <w:p w14:paraId="0908A44E" w14:textId="77777777" w:rsidR="00962647" w:rsidRPr="00C86668"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 xml:space="preserve">працювати </w:t>
      </w:r>
      <w:r w:rsidRPr="00932A02">
        <w:rPr>
          <w:color w:val="000000"/>
          <w:sz w:val="28"/>
          <w:szCs w:val="28"/>
          <w:lang w:eastAsia="en-US"/>
        </w:rPr>
        <w:t>т</w:t>
      </w:r>
      <w:r>
        <w:rPr>
          <w:color w:val="000000"/>
          <w:sz w:val="28"/>
          <w:szCs w:val="28"/>
          <w:lang w:eastAsia="en-US"/>
        </w:rPr>
        <w:t>і</w:t>
      </w:r>
      <w:r w:rsidRPr="00932A02">
        <w:rPr>
          <w:color w:val="000000"/>
          <w:sz w:val="28"/>
          <w:szCs w:val="28"/>
          <w:lang w:eastAsia="en-US"/>
        </w:rPr>
        <w:t>льк</w:t>
      </w:r>
      <w:r>
        <w:rPr>
          <w:color w:val="000000"/>
          <w:sz w:val="28"/>
          <w:szCs w:val="28"/>
          <w:lang w:eastAsia="en-US"/>
        </w:rPr>
        <w:t>и</w:t>
      </w:r>
      <w:r w:rsidRPr="00932A02">
        <w:rPr>
          <w:color w:val="000000"/>
          <w:sz w:val="28"/>
          <w:szCs w:val="28"/>
          <w:lang w:eastAsia="en-US"/>
        </w:rPr>
        <w:t xml:space="preserve"> на справном</w:t>
      </w:r>
      <w:r>
        <w:rPr>
          <w:color w:val="000000"/>
          <w:sz w:val="28"/>
          <w:szCs w:val="28"/>
          <w:lang w:eastAsia="en-US"/>
        </w:rPr>
        <w:t>у</w:t>
      </w:r>
      <w:r w:rsidRPr="00932A02">
        <w:rPr>
          <w:color w:val="000000"/>
          <w:sz w:val="28"/>
          <w:szCs w:val="28"/>
          <w:lang w:eastAsia="en-US"/>
        </w:rPr>
        <w:t xml:space="preserve"> об</w:t>
      </w:r>
      <w:r>
        <w:rPr>
          <w:color w:val="000000"/>
          <w:sz w:val="28"/>
          <w:szCs w:val="28"/>
          <w:lang w:eastAsia="en-US"/>
        </w:rPr>
        <w:t>ладнанні</w:t>
      </w:r>
      <w:r w:rsidRPr="00932A02">
        <w:rPr>
          <w:color w:val="000000"/>
          <w:sz w:val="28"/>
          <w:szCs w:val="28"/>
          <w:lang w:eastAsia="en-US"/>
        </w:rPr>
        <w:t xml:space="preserve">. При </w:t>
      </w:r>
      <w:r>
        <w:rPr>
          <w:color w:val="000000"/>
          <w:sz w:val="28"/>
          <w:szCs w:val="28"/>
          <w:lang w:eastAsia="en-US"/>
        </w:rPr>
        <w:t>виявлені після запуску</w:t>
      </w:r>
      <w:r w:rsidRPr="00932A02">
        <w:rPr>
          <w:color w:val="000000"/>
          <w:sz w:val="28"/>
          <w:szCs w:val="28"/>
          <w:lang w:eastAsia="en-US"/>
        </w:rPr>
        <w:t xml:space="preserve"> об</w:t>
      </w:r>
      <w:r>
        <w:rPr>
          <w:color w:val="000000"/>
          <w:sz w:val="28"/>
          <w:szCs w:val="28"/>
          <w:lang w:eastAsia="en-US"/>
        </w:rPr>
        <w:t xml:space="preserve">ладнання </w:t>
      </w:r>
      <w:r w:rsidRPr="00932A02">
        <w:rPr>
          <w:color w:val="000000"/>
          <w:sz w:val="28"/>
          <w:szCs w:val="28"/>
          <w:lang w:eastAsia="en-US"/>
        </w:rPr>
        <w:t xml:space="preserve"> неполадок </w:t>
      </w:r>
      <w:r>
        <w:rPr>
          <w:color w:val="000000"/>
          <w:sz w:val="28"/>
          <w:szCs w:val="28"/>
          <w:lang w:eastAsia="en-US"/>
        </w:rPr>
        <w:t>у</w:t>
      </w:r>
      <w:r w:rsidRPr="00932A02">
        <w:rPr>
          <w:color w:val="000000"/>
          <w:sz w:val="28"/>
          <w:szCs w:val="28"/>
          <w:lang w:eastAsia="en-US"/>
        </w:rPr>
        <w:t xml:space="preserve"> р</w:t>
      </w:r>
      <w:r>
        <w:rPr>
          <w:color w:val="000000"/>
          <w:sz w:val="28"/>
          <w:szCs w:val="28"/>
          <w:lang w:eastAsia="en-US"/>
        </w:rPr>
        <w:t>о</w:t>
      </w:r>
      <w:r w:rsidRPr="00932A02">
        <w:rPr>
          <w:color w:val="000000"/>
          <w:sz w:val="28"/>
          <w:szCs w:val="28"/>
          <w:lang w:eastAsia="en-US"/>
        </w:rPr>
        <w:t>бот</w:t>
      </w:r>
      <w:r>
        <w:rPr>
          <w:color w:val="000000"/>
          <w:sz w:val="28"/>
          <w:szCs w:val="28"/>
          <w:lang w:eastAsia="en-US"/>
        </w:rPr>
        <w:t>і</w:t>
      </w:r>
      <w:r w:rsidRPr="00932A02">
        <w:rPr>
          <w:color w:val="000000"/>
          <w:sz w:val="28"/>
          <w:szCs w:val="28"/>
          <w:lang w:eastAsia="en-US"/>
        </w:rPr>
        <w:t xml:space="preserve"> </w:t>
      </w:r>
      <w:r>
        <w:rPr>
          <w:color w:val="000000"/>
          <w:sz w:val="28"/>
          <w:szCs w:val="28"/>
          <w:lang w:eastAsia="en-US"/>
        </w:rPr>
        <w:t>зупинити ліні</w:t>
      </w:r>
      <w:r w:rsidRPr="00932A02">
        <w:rPr>
          <w:color w:val="000000"/>
          <w:sz w:val="28"/>
          <w:szCs w:val="28"/>
          <w:lang w:eastAsia="en-US"/>
        </w:rPr>
        <w:t>ю,</w:t>
      </w:r>
      <w:r>
        <w:rPr>
          <w:color w:val="000000"/>
          <w:sz w:val="28"/>
          <w:szCs w:val="28"/>
          <w:lang w:eastAsia="en-US"/>
        </w:rPr>
        <w:t xml:space="preserve"> знеструмити усі системи і тільки після цього проводити огляд і ремонт;</w:t>
      </w:r>
    </w:p>
    <w:p w14:paraId="2B93F1F8" w14:textId="77777777" w:rsidR="00962647" w:rsidRPr="00C86668"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lastRenderedPageBreak/>
        <w:t>при завантаженні стопи</w:t>
      </w:r>
      <w:r w:rsidRPr="00C86668">
        <w:rPr>
          <w:color w:val="000000"/>
          <w:sz w:val="28"/>
          <w:szCs w:val="28"/>
          <w:lang w:eastAsia="en-US"/>
        </w:rPr>
        <w:t xml:space="preserve"> заготовок </w:t>
      </w:r>
      <w:r>
        <w:rPr>
          <w:color w:val="000000"/>
          <w:sz w:val="28"/>
          <w:szCs w:val="28"/>
          <w:lang w:eastAsia="en-US"/>
        </w:rPr>
        <w:t>у</w:t>
      </w:r>
      <w:r w:rsidRPr="00C86668">
        <w:rPr>
          <w:color w:val="000000"/>
          <w:sz w:val="28"/>
          <w:szCs w:val="28"/>
          <w:lang w:eastAsia="en-US"/>
        </w:rPr>
        <w:t xml:space="preserve"> магазин самонаклад</w:t>
      </w:r>
      <w:r>
        <w:rPr>
          <w:color w:val="000000"/>
          <w:sz w:val="28"/>
          <w:szCs w:val="28"/>
          <w:lang w:eastAsia="en-US"/>
        </w:rPr>
        <w:t>у</w:t>
      </w:r>
      <w:r w:rsidRPr="00C86668">
        <w:rPr>
          <w:color w:val="000000"/>
          <w:sz w:val="28"/>
          <w:szCs w:val="28"/>
          <w:lang w:eastAsia="en-US"/>
        </w:rPr>
        <w:t xml:space="preserve"> не </w:t>
      </w:r>
      <w:r>
        <w:rPr>
          <w:color w:val="000000"/>
          <w:sz w:val="28"/>
          <w:szCs w:val="28"/>
          <w:lang w:eastAsia="en-US"/>
        </w:rPr>
        <w:t>до</w:t>
      </w:r>
      <w:r>
        <w:rPr>
          <w:color w:val="000000"/>
          <w:sz w:val="28"/>
          <w:szCs w:val="28"/>
          <w:lang w:eastAsia="en-US"/>
        </w:rPr>
        <w:softHyphen/>
        <w:t>пускати</w:t>
      </w:r>
      <w:r w:rsidRPr="00C86668">
        <w:rPr>
          <w:color w:val="000000"/>
          <w:sz w:val="28"/>
          <w:szCs w:val="28"/>
          <w:lang w:eastAsia="en-US"/>
        </w:rPr>
        <w:t xml:space="preserve"> на</w:t>
      </w:r>
      <w:r>
        <w:rPr>
          <w:color w:val="000000"/>
          <w:sz w:val="28"/>
          <w:szCs w:val="28"/>
          <w:lang w:eastAsia="en-US"/>
        </w:rPr>
        <w:t xml:space="preserve">явність </w:t>
      </w:r>
      <w:r w:rsidR="005E2617">
        <w:rPr>
          <w:color w:val="000000"/>
          <w:sz w:val="28"/>
          <w:szCs w:val="28"/>
          <w:lang w:eastAsia="en-US"/>
        </w:rPr>
        <w:t>аркушів</w:t>
      </w:r>
      <w:r w:rsidRPr="00C86668">
        <w:rPr>
          <w:color w:val="000000"/>
          <w:sz w:val="28"/>
          <w:szCs w:val="28"/>
          <w:lang w:eastAsia="en-US"/>
        </w:rPr>
        <w:t xml:space="preserve"> </w:t>
      </w:r>
      <w:r>
        <w:rPr>
          <w:color w:val="000000"/>
          <w:sz w:val="28"/>
          <w:szCs w:val="28"/>
          <w:lang w:eastAsia="en-US"/>
        </w:rPr>
        <w:t>з</w:t>
      </w:r>
      <w:r w:rsidRPr="00C86668">
        <w:rPr>
          <w:color w:val="000000"/>
          <w:sz w:val="28"/>
          <w:szCs w:val="28"/>
          <w:lang w:eastAsia="en-US"/>
        </w:rPr>
        <w:t xml:space="preserve"> </w:t>
      </w:r>
      <w:r>
        <w:rPr>
          <w:color w:val="000000"/>
          <w:sz w:val="28"/>
          <w:szCs w:val="28"/>
          <w:lang w:eastAsia="en-US"/>
        </w:rPr>
        <w:t>великим</w:t>
      </w:r>
      <w:r w:rsidRPr="00C86668">
        <w:rPr>
          <w:color w:val="000000"/>
          <w:sz w:val="28"/>
          <w:szCs w:val="28"/>
          <w:lang w:eastAsia="en-US"/>
        </w:rPr>
        <w:t xml:space="preserve"> короблен</w:t>
      </w:r>
      <w:r>
        <w:rPr>
          <w:color w:val="000000"/>
          <w:sz w:val="28"/>
          <w:szCs w:val="28"/>
          <w:lang w:eastAsia="en-US"/>
        </w:rPr>
        <w:t xml:space="preserve">ням </w:t>
      </w:r>
      <w:r w:rsidRPr="00C86668">
        <w:rPr>
          <w:color w:val="000000"/>
          <w:sz w:val="28"/>
          <w:szCs w:val="28"/>
          <w:lang w:eastAsia="en-US"/>
        </w:rPr>
        <w:t>поверхн</w:t>
      </w:r>
      <w:r>
        <w:rPr>
          <w:color w:val="000000"/>
          <w:sz w:val="28"/>
          <w:szCs w:val="28"/>
          <w:lang w:eastAsia="en-US"/>
        </w:rPr>
        <w:t>і</w:t>
      </w:r>
      <w:r w:rsidRPr="00C86668">
        <w:rPr>
          <w:color w:val="000000"/>
          <w:sz w:val="28"/>
          <w:szCs w:val="28"/>
          <w:lang w:eastAsia="en-US"/>
        </w:rPr>
        <w:t>;</w:t>
      </w:r>
    </w:p>
    <w:p w14:paraId="65B68252" w14:textId="77777777" w:rsidR="00962647" w:rsidRPr="00C86668"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C86668">
        <w:rPr>
          <w:color w:val="000000"/>
          <w:sz w:val="28"/>
          <w:szCs w:val="28"/>
          <w:lang w:eastAsia="en-US"/>
        </w:rPr>
        <w:t xml:space="preserve">еріодично перевіряти по манометру, який розташований у </w:t>
      </w:r>
      <w:proofErr w:type="spellStart"/>
      <w:r w:rsidRPr="00C86668">
        <w:rPr>
          <w:color w:val="000000"/>
          <w:sz w:val="28"/>
          <w:szCs w:val="28"/>
          <w:lang w:eastAsia="en-US"/>
        </w:rPr>
        <w:t>пневмошафі</w:t>
      </w:r>
      <w:proofErr w:type="spellEnd"/>
      <w:r w:rsidRPr="00C86668">
        <w:rPr>
          <w:color w:val="000000"/>
          <w:sz w:val="28"/>
          <w:szCs w:val="28"/>
          <w:lang w:eastAsia="en-US"/>
        </w:rPr>
        <w:t xml:space="preserve"> </w:t>
      </w:r>
      <w:r w:rsidRPr="00047337">
        <w:rPr>
          <w:rStyle w:val="11"/>
        </w:rPr>
        <w:t>друкарської секції, робочий тиск</w:t>
      </w:r>
      <w:r w:rsidRPr="00C86668">
        <w:rPr>
          <w:color w:val="000000"/>
          <w:sz w:val="28"/>
          <w:szCs w:val="28"/>
          <w:lang w:eastAsia="en-US"/>
        </w:rPr>
        <w:t xml:space="preserve"> стислого повітря 0,6 МПа; відсутність конденсату води у фільтрі;</w:t>
      </w:r>
    </w:p>
    <w:p w14:paraId="25B26BB7" w14:textId="77777777" w:rsidR="00962647" w:rsidRPr="00C86668" w:rsidRDefault="00962647" w:rsidP="008345AA">
      <w:pPr>
        <w:pStyle w:val="a3"/>
        <w:numPr>
          <w:ilvl w:val="0"/>
          <w:numId w:val="23"/>
        </w:num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C86668">
        <w:rPr>
          <w:color w:val="000000"/>
          <w:sz w:val="28"/>
          <w:szCs w:val="28"/>
          <w:lang w:eastAsia="en-US"/>
        </w:rPr>
        <w:t>ер</w:t>
      </w:r>
      <w:r>
        <w:rPr>
          <w:color w:val="000000"/>
          <w:sz w:val="28"/>
          <w:szCs w:val="28"/>
          <w:lang w:eastAsia="en-US"/>
        </w:rPr>
        <w:t xml:space="preserve">іодично </w:t>
      </w:r>
      <w:r w:rsidRPr="00C86668">
        <w:rPr>
          <w:color w:val="000000"/>
          <w:sz w:val="28"/>
          <w:szCs w:val="28"/>
          <w:lang w:eastAsia="en-US"/>
        </w:rPr>
        <w:t>п</w:t>
      </w:r>
      <w:r>
        <w:rPr>
          <w:color w:val="000000"/>
          <w:sz w:val="28"/>
          <w:szCs w:val="28"/>
          <w:lang w:eastAsia="en-US"/>
        </w:rPr>
        <w:t>е</w:t>
      </w:r>
      <w:r w:rsidRPr="00C86668">
        <w:rPr>
          <w:color w:val="000000"/>
          <w:sz w:val="28"/>
          <w:szCs w:val="28"/>
          <w:lang w:eastAsia="en-US"/>
        </w:rPr>
        <w:t>р</w:t>
      </w:r>
      <w:r>
        <w:rPr>
          <w:color w:val="000000"/>
          <w:sz w:val="28"/>
          <w:szCs w:val="28"/>
          <w:lang w:eastAsia="en-US"/>
        </w:rPr>
        <w:t xml:space="preserve">евіряти </w:t>
      </w:r>
      <w:r w:rsidRPr="00C86668">
        <w:rPr>
          <w:color w:val="000000"/>
          <w:sz w:val="28"/>
          <w:szCs w:val="28"/>
          <w:lang w:eastAsia="en-US"/>
        </w:rPr>
        <w:t xml:space="preserve">подачу </w:t>
      </w:r>
      <w:r>
        <w:rPr>
          <w:color w:val="000000"/>
          <w:sz w:val="28"/>
          <w:szCs w:val="28"/>
          <w:lang w:eastAsia="en-US"/>
        </w:rPr>
        <w:t>фарби</w:t>
      </w:r>
      <w:r w:rsidRPr="00C86668">
        <w:rPr>
          <w:color w:val="000000"/>
          <w:sz w:val="28"/>
          <w:szCs w:val="28"/>
          <w:lang w:eastAsia="en-US"/>
        </w:rPr>
        <w:t xml:space="preserve"> на вал</w:t>
      </w:r>
      <w:r>
        <w:rPr>
          <w:color w:val="000000"/>
          <w:sz w:val="28"/>
          <w:szCs w:val="28"/>
          <w:lang w:eastAsia="en-US"/>
        </w:rPr>
        <w:t>и</w:t>
      </w:r>
      <w:r w:rsidRPr="00C86668">
        <w:rPr>
          <w:color w:val="000000"/>
          <w:sz w:val="28"/>
          <w:szCs w:val="28"/>
          <w:lang w:eastAsia="en-US"/>
        </w:rPr>
        <w:t>;</w:t>
      </w:r>
    </w:p>
    <w:p w14:paraId="48DB22D9" w14:textId="77777777" w:rsidR="00962647" w:rsidRPr="00932A02" w:rsidRDefault="00962647" w:rsidP="008345AA">
      <w:pPr>
        <w:pStyle w:val="a3"/>
        <w:numPr>
          <w:ilvl w:val="0"/>
          <w:numId w:val="23"/>
        </w:numPr>
        <w:shd w:val="clear" w:color="auto" w:fill="FFFFFF"/>
        <w:spacing w:line="360" w:lineRule="auto"/>
        <w:ind w:left="284" w:right="284" w:firstLine="567"/>
        <w:jc w:val="both"/>
        <w:rPr>
          <w:noProof/>
          <w:color w:val="000000"/>
          <w:spacing w:val="-1"/>
          <w:sz w:val="28"/>
          <w:szCs w:val="28"/>
        </w:rPr>
      </w:pPr>
      <w:r>
        <w:rPr>
          <w:color w:val="000000"/>
          <w:sz w:val="28"/>
          <w:szCs w:val="28"/>
          <w:lang w:eastAsia="en-US"/>
        </w:rPr>
        <w:t xml:space="preserve">тримати робоче </w:t>
      </w:r>
      <w:r w:rsidRPr="00932A02">
        <w:rPr>
          <w:color w:val="000000"/>
          <w:sz w:val="28"/>
          <w:szCs w:val="28"/>
          <w:lang w:eastAsia="en-US"/>
        </w:rPr>
        <w:t>м</w:t>
      </w:r>
      <w:r>
        <w:rPr>
          <w:color w:val="000000"/>
          <w:sz w:val="28"/>
          <w:szCs w:val="28"/>
          <w:lang w:eastAsia="en-US"/>
        </w:rPr>
        <w:t>ісце</w:t>
      </w:r>
      <w:r w:rsidRPr="00932A02">
        <w:rPr>
          <w:color w:val="000000"/>
          <w:sz w:val="28"/>
          <w:szCs w:val="28"/>
          <w:lang w:eastAsia="en-US"/>
        </w:rPr>
        <w:t xml:space="preserve"> </w:t>
      </w:r>
      <w:r>
        <w:rPr>
          <w:color w:val="000000"/>
          <w:sz w:val="28"/>
          <w:szCs w:val="28"/>
          <w:lang w:eastAsia="en-US"/>
        </w:rPr>
        <w:t xml:space="preserve">у </w:t>
      </w:r>
      <w:r w:rsidRPr="00932A02">
        <w:rPr>
          <w:color w:val="000000"/>
          <w:sz w:val="28"/>
          <w:szCs w:val="28"/>
          <w:lang w:eastAsia="en-US"/>
        </w:rPr>
        <w:t>чистот</w:t>
      </w:r>
      <w:r>
        <w:rPr>
          <w:color w:val="000000"/>
          <w:sz w:val="28"/>
          <w:szCs w:val="28"/>
          <w:lang w:eastAsia="en-US"/>
        </w:rPr>
        <w:t>і,</w:t>
      </w:r>
      <w:r w:rsidRPr="00932A02">
        <w:rPr>
          <w:color w:val="000000"/>
          <w:sz w:val="28"/>
          <w:szCs w:val="28"/>
          <w:lang w:eastAsia="en-US"/>
        </w:rPr>
        <w:t xml:space="preserve"> </w:t>
      </w:r>
      <w:r>
        <w:rPr>
          <w:color w:val="000000"/>
          <w:sz w:val="28"/>
          <w:szCs w:val="28"/>
          <w:lang w:eastAsia="en-US"/>
        </w:rPr>
        <w:t>ви</w:t>
      </w:r>
      <w:r w:rsidRPr="00932A02">
        <w:rPr>
          <w:color w:val="000000"/>
          <w:sz w:val="28"/>
          <w:szCs w:val="28"/>
          <w:lang w:eastAsia="en-US"/>
        </w:rPr>
        <w:t>далят</w:t>
      </w:r>
      <w:r>
        <w:rPr>
          <w:color w:val="000000"/>
          <w:sz w:val="28"/>
          <w:szCs w:val="28"/>
          <w:lang w:eastAsia="en-US"/>
        </w:rPr>
        <w:t>и</w:t>
      </w:r>
      <w:r w:rsidRPr="00932A02">
        <w:rPr>
          <w:color w:val="000000"/>
          <w:sz w:val="28"/>
          <w:szCs w:val="28"/>
          <w:lang w:eastAsia="en-US"/>
        </w:rPr>
        <w:t xml:space="preserve"> </w:t>
      </w:r>
      <w:r>
        <w:rPr>
          <w:color w:val="000000"/>
          <w:sz w:val="28"/>
          <w:szCs w:val="28"/>
          <w:lang w:eastAsia="en-US"/>
        </w:rPr>
        <w:t>з</w:t>
      </w:r>
      <w:r w:rsidRPr="00932A02">
        <w:rPr>
          <w:color w:val="000000"/>
          <w:sz w:val="28"/>
          <w:szCs w:val="28"/>
          <w:lang w:eastAsia="en-US"/>
        </w:rPr>
        <w:t xml:space="preserve"> пол</w:t>
      </w:r>
      <w:r>
        <w:rPr>
          <w:color w:val="000000"/>
          <w:sz w:val="28"/>
          <w:szCs w:val="28"/>
          <w:lang w:eastAsia="en-US"/>
        </w:rPr>
        <w:t>у</w:t>
      </w:r>
      <w:r w:rsidRPr="00932A02">
        <w:rPr>
          <w:color w:val="000000"/>
          <w:sz w:val="28"/>
          <w:szCs w:val="28"/>
          <w:lang w:eastAsia="en-US"/>
        </w:rPr>
        <w:t xml:space="preserve"> проли</w:t>
      </w:r>
      <w:r>
        <w:rPr>
          <w:color w:val="000000"/>
          <w:sz w:val="28"/>
          <w:szCs w:val="28"/>
          <w:lang w:eastAsia="en-US"/>
        </w:rPr>
        <w:t>ті</w:t>
      </w:r>
      <w:r w:rsidRPr="00932A02">
        <w:rPr>
          <w:color w:val="000000"/>
          <w:sz w:val="28"/>
          <w:szCs w:val="28"/>
          <w:lang w:eastAsia="en-US"/>
        </w:rPr>
        <w:t xml:space="preserve"> масла </w:t>
      </w:r>
      <w:r>
        <w:rPr>
          <w:color w:val="000000"/>
          <w:sz w:val="28"/>
          <w:szCs w:val="28"/>
          <w:lang w:eastAsia="en-US"/>
        </w:rPr>
        <w:t>та</w:t>
      </w:r>
      <w:r w:rsidRPr="00932A02">
        <w:rPr>
          <w:color w:val="000000"/>
          <w:sz w:val="28"/>
          <w:szCs w:val="28"/>
          <w:lang w:eastAsia="en-US"/>
        </w:rPr>
        <w:t xml:space="preserve"> </w:t>
      </w:r>
      <w:r>
        <w:rPr>
          <w:color w:val="000000"/>
          <w:sz w:val="28"/>
          <w:szCs w:val="28"/>
          <w:lang w:eastAsia="en-US"/>
        </w:rPr>
        <w:t>фарби</w:t>
      </w:r>
      <w:r w:rsidRPr="00932A02">
        <w:rPr>
          <w:color w:val="000000"/>
          <w:sz w:val="28"/>
          <w:szCs w:val="28"/>
          <w:lang w:eastAsia="en-US"/>
        </w:rPr>
        <w:t xml:space="preserve"> т</w:t>
      </w:r>
      <w:r>
        <w:rPr>
          <w:color w:val="000000"/>
          <w:sz w:val="28"/>
          <w:szCs w:val="28"/>
          <w:lang w:eastAsia="en-US"/>
        </w:rPr>
        <w:t>і</w:t>
      </w:r>
      <w:r w:rsidRPr="00932A02">
        <w:rPr>
          <w:color w:val="000000"/>
          <w:sz w:val="28"/>
          <w:szCs w:val="28"/>
          <w:lang w:eastAsia="en-US"/>
        </w:rPr>
        <w:t>льк</w:t>
      </w:r>
      <w:r>
        <w:rPr>
          <w:color w:val="000000"/>
          <w:sz w:val="28"/>
          <w:szCs w:val="28"/>
          <w:lang w:eastAsia="en-US"/>
        </w:rPr>
        <w:t>и</w:t>
      </w:r>
      <w:r w:rsidRPr="00932A02">
        <w:rPr>
          <w:color w:val="000000"/>
          <w:sz w:val="28"/>
          <w:szCs w:val="28"/>
          <w:lang w:eastAsia="en-US"/>
        </w:rPr>
        <w:t xml:space="preserve"> </w:t>
      </w:r>
      <w:r>
        <w:rPr>
          <w:color w:val="000000"/>
          <w:sz w:val="28"/>
          <w:szCs w:val="28"/>
          <w:lang w:eastAsia="en-US"/>
        </w:rPr>
        <w:t>тирсою.</w:t>
      </w:r>
    </w:p>
    <w:p w14:paraId="19D4B0BB" w14:textId="77777777" w:rsidR="00962647" w:rsidRDefault="00962647" w:rsidP="00962647">
      <w:pPr>
        <w:autoSpaceDE/>
        <w:autoSpaceDN/>
        <w:spacing w:after="200" w:line="276" w:lineRule="auto"/>
        <w:ind w:left="284" w:right="284" w:firstLine="567"/>
        <w:rPr>
          <w:i/>
          <w:noProof/>
          <w:sz w:val="28"/>
          <w:szCs w:val="28"/>
        </w:rPr>
      </w:pPr>
    </w:p>
    <w:p w14:paraId="0F8CBDDE" w14:textId="77777777" w:rsidR="00962647" w:rsidRPr="00962647" w:rsidRDefault="00962647" w:rsidP="00962647">
      <w:pPr>
        <w:autoSpaceDE/>
        <w:autoSpaceDN/>
        <w:spacing w:after="200" w:line="276" w:lineRule="auto"/>
        <w:ind w:left="284" w:right="284" w:firstLine="567"/>
        <w:rPr>
          <w:b/>
          <w:i/>
          <w:noProof/>
          <w:sz w:val="28"/>
          <w:szCs w:val="28"/>
        </w:rPr>
      </w:pPr>
      <w:r w:rsidRPr="00962647">
        <w:rPr>
          <w:b/>
          <w:i/>
          <w:noProof/>
          <w:sz w:val="28"/>
          <w:szCs w:val="28"/>
        </w:rPr>
        <w:t>_.5.Вимоги безпеки ваварійних ситуаціях:</w:t>
      </w:r>
    </w:p>
    <w:p w14:paraId="255CAF83" w14:textId="77777777" w:rsidR="00962647" w:rsidRPr="00047337" w:rsidRDefault="00962647" w:rsidP="008345AA">
      <w:pPr>
        <w:pStyle w:val="a3"/>
        <w:numPr>
          <w:ilvl w:val="0"/>
          <w:numId w:val="30"/>
        </w:numPr>
        <w:spacing w:line="360" w:lineRule="auto"/>
        <w:ind w:left="284" w:right="284" w:firstLine="567"/>
        <w:jc w:val="both"/>
        <w:rPr>
          <w:noProof/>
          <w:sz w:val="28"/>
          <w:szCs w:val="28"/>
        </w:rPr>
      </w:pPr>
      <w:r w:rsidRPr="00047337">
        <w:rPr>
          <w:noProof/>
          <w:sz w:val="28"/>
          <w:szCs w:val="28"/>
        </w:rPr>
        <w:t>При загорянні негайно відключити машину, знеструмити електромережу за винятком освітлювальної мережі, викликати пожежну команду, повідомити керівника робіт і приступити до ліквідації полум’япожежі наявними засобами вогнегасіння.</w:t>
      </w:r>
    </w:p>
    <w:p w14:paraId="6FC60177" w14:textId="77777777" w:rsidR="00962647" w:rsidRPr="00047337" w:rsidRDefault="00962647" w:rsidP="008345AA">
      <w:pPr>
        <w:pStyle w:val="a3"/>
        <w:numPr>
          <w:ilvl w:val="0"/>
          <w:numId w:val="30"/>
        </w:numPr>
        <w:spacing w:line="360" w:lineRule="auto"/>
        <w:ind w:left="284" w:right="284" w:firstLine="567"/>
        <w:jc w:val="both"/>
        <w:rPr>
          <w:noProof/>
          <w:sz w:val="28"/>
          <w:szCs w:val="28"/>
        </w:rPr>
      </w:pPr>
      <w:r w:rsidRPr="00047337">
        <w:rPr>
          <w:noProof/>
          <w:sz w:val="28"/>
          <w:szCs w:val="28"/>
        </w:rPr>
        <w:t>Якщо на металевих частинах машини виявлена напруга (відчуття струму), електродвигун гуде, у випадку появи вібрації або підвищеного рівня шуму, при різкому нагріванні електропроводів, електродвигуна, зниженні числа оборотів вала електродвигуна, іскрінні в електроустаткуванні, обриві заземлюючого проводу, зупинити машину, докласти майстру про несправність і без його вказівок до роботи не приступати.</w:t>
      </w:r>
    </w:p>
    <w:p w14:paraId="1A331A02" w14:textId="77777777" w:rsidR="00962647" w:rsidRPr="00047337" w:rsidRDefault="00962647" w:rsidP="008345AA">
      <w:pPr>
        <w:pStyle w:val="a3"/>
        <w:numPr>
          <w:ilvl w:val="0"/>
          <w:numId w:val="30"/>
        </w:numPr>
        <w:spacing w:line="360" w:lineRule="auto"/>
        <w:ind w:left="284" w:right="284" w:firstLine="567"/>
        <w:jc w:val="both"/>
        <w:rPr>
          <w:noProof/>
          <w:sz w:val="28"/>
          <w:szCs w:val="28"/>
        </w:rPr>
      </w:pPr>
      <w:r w:rsidRPr="00047337">
        <w:rPr>
          <w:noProof/>
          <w:sz w:val="28"/>
          <w:szCs w:val="28"/>
        </w:rPr>
        <w:t>При травмах в першу чергу звільнити потерпілого від фактора, що травмує, викликати медичну допомогу, надати першу допомогу потерпілому, довести до відома керівника робіт і зберегти травмонебезпечну ситуацію до розслідування причин того, що трапилося.</w:t>
      </w:r>
    </w:p>
    <w:p w14:paraId="3579883B" w14:textId="77777777" w:rsidR="00962647" w:rsidRDefault="00962647" w:rsidP="00962647">
      <w:pPr>
        <w:spacing w:before="100" w:beforeAutospacing="1" w:line="360" w:lineRule="auto"/>
        <w:ind w:left="284" w:right="284" w:firstLine="567"/>
        <w:jc w:val="both"/>
        <w:rPr>
          <w:b/>
          <w:i/>
          <w:noProof/>
          <w:sz w:val="28"/>
          <w:szCs w:val="28"/>
        </w:rPr>
      </w:pPr>
    </w:p>
    <w:p w14:paraId="126C208B" w14:textId="77777777" w:rsidR="00962647" w:rsidRDefault="00962647" w:rsidP="00962647">
      <w:pPr>
        <w:spacing w:before="100" w:beforeAutospacing="1" w:line="360" w:lineRule="auto"/>
        <w:ind w:left="284" w:right="284" w:firstLine="567"/>
        <w:jc w:val="both"/>
        <w:rPr>
          <w:b/>
          <w:i/>
          <w:noProof/>
          <w:sz w:val="28"/>
          <w:szCs w:val="28"/>
        </w:rPr>
      </w:pPr>
    </w:p>
    <w:p w14:paraId="5929378E" w14:textId="77777777" w:rsidR="00962647" w:rsidRPr="00962647" w:rsidRDefault="00962647" w:rsidP="00962647">
      <w:pPr>
        <w:spacing w:before="100" w:beforeAutospacing="1" w:line="360" w:lineRule="auto"/>
        <w:ind w:left="284" w:right="284" w:firstLine="567"/>
        <w:jc w:val="both"/>
        <w:rPr>
          <w:b/>
          <w:i/>
          <w:noProof/>
          <w:sz w:val="28"/>
          <w:szCs w:val="28"/>
        </w:rPr>
      </w:pPr>
      <w:r w:rsidRPr="00962647">
        <w:rPr>
          <w:b/>
          <w:i/>
          <w:noProof/>
          <w:sz w:val="28"/>
          <w:szCs w:val="28"/>
        </w:rPr>
        <w:t>_.6. Вимоги безпеки по закінченню роботи:</w:t>
      </w:r>
    </w:p>
    <w:p w14:paraId="1D45323B" w14:textId="77777777" w:rsidR="00962647" w:rsidRPr="00CB5B4D" w:rsidRDefault="00962647" w:rsidP="008345AA">
      <w:pPr>
        <w:pStyle w:val="a3"/>
        <w:numPr>
          <w:ilvl w:val="0"/>
          <w:numId w:val="24"/>
        </w:numPr>
        <w:shd w:val="clear" w:color="auto" w:fill="FFFFFF"/>
        <w:tabs>
          <w:tab w:val="left" w:pos="1843"/>
        </w:tabs>
        <w:adjustRightInd w:val="0"/>
        <w:spacing w:line="360" w:lineRule="auto"/>
        <w:ind w:left="284" w:right="284" w:firstLine="567"/>
        <w:jc w:val="both"/>
        <w:rPr>
          <w:rFonts w:eastAsia="Calibri"/>
          <w:sz w:val="28"/>
          <w:szCs w:val="28"/>
          <w:lang w:eastAsia="en-US"/>
        </w:rPr>
      </w:pPr>
      <w:r w:rsidRPr="00CB5B4D">
        <w:rPr>
          <w:color w:val="000000"/>
          <w:sz w:val="28"/>
          <w:szCs w:val="28"/>
          <w:lang w:eastAsia="en-US"/>
        </w:rPr>
        <w:lastRenderedPageBreak/>
        <w:t xml:space="preserve">По закінченню роботи провести </w:t>
      </w:r>
      <w:r>
        <w:rPr>
          <w:color w:val="000000"/>
          <w:sz w:val="28"/>
          <w:szCs w:val="28"/>
          <w:lang w:eastAsia="en-US"/>
        </w:rPr>
        <w:t>прибирання</w:t>
      </w:r>
      <w:r w:rsidRPr="00CB5B4D">
        <w:rPr>
          <w:color w:val="000000"/>
          <w:sz w:val="28"/>
          <w:szCs w:val="28"/>
          <w:lang w:eastAsia="en-US"/>
        </w:rPr>
        <w:t xml:space="preserve"> </w:t>
      </w:r>
      <w:r>
        <w:rPr>
          <w:color w:val="000000"/>
          <w:sz w:val="28"/>
          <w:szCs w:val="28"/>
          <w:lang w:eastAsia="en-US"/>
        </w:rPr>
        <w:t>ро</w:t>
      </w:r>
      <w:r w:rsidRPr="00CB5B4D">
        <w:rPr>
          <w:color w:val="000000"/>
          <w:sz w:val="28"/>
          <w:szCs w:val="28"/>
          <w:lang w:eastAsia="en-US"/>
        </w:rPr>
        <w:t>боч</w:t>
      </w:r>
      <w:r>
        <w:rPr>
          <w:color w:val="000000"/>
          <w:sz w:val="28"/>
          <w:szCs w:val="28"/>
          <w:lang w:eastAsia="en-US"/>
        </w:rPr>
        <w:t>о</w:t>
      </w:r>
      <w:r w:rsidRPr="00CB5B4D">
        <w:rPr>
          <w:color w:val="000000"/>
          <w:sz w:val="28"/>
          <w:szCs w:val="28"/>
          <w:lang w:eastAsia="en-US"/>
        </w:rPr>
        <w:t>го м</w:t>
      </w:r>
      <w:r>
        <w:rPr>
          <w:color w:val="000000"/>
          <w:sz w:val="28"/>
          <w:szCs w:val="28"/>
          <w:lang w:eastAsia="en-US"/>
        </w:rPr>
        <w:t>ісця</w:t>
      </w:r>
      <w:r w:rsidRPr="00CB5B4D">
        <w:rPr>
          <w:color w:val="000000"/>
          <w:sz w:val="28"/>
          <w:szCs w:val="28"/>
          <w:lang w:eastAsia="en-US"/>
        </w:rPr>
        <w:t>,</w:t>
      </w:r>
      <w:r>
        <w:rPr>
          <w:color w:val="000000"/>
          <w:sz w:val="28"/>
          <w:szCs w:val="28"/>
          <w:lang w:eastAsia="en-US"/>
        </w:rPr>
        <w:t xml:space="preserve"> вимити друкарські апарати </w:t>
      </w:r>
      <w:r w:rsidRPr="00CB5B4D">
        <w:rPr>
          <w:color w:val="000000"/>
          <w:sz w:val="28"/>
          <w:szCs w:val="28"/>
          <w:lang w:eastAsia="en-US"/>
        </w:rPr>
        <w:t>(форм</w:t>
      </w:r>
      <w:r>
        <w:rPr>
          <w:color w:val="000000"/>
          <w:sz w:val="28"/>
          <w:szCs w:val="28"/>
          <w:lang w:eastAsia="en-US"/>
        </w:rPr>
        <w:t>и</w:t>
      </w:r>
      <w:r w:rsidRPr="00CB5B4D">
        <w:rPr>
          <w:color w:val="000000"/>
          <w:sz w:val="28"/>
          <w:szCs w:val="28"/>
          <w:lang w:eastAsia="en-US"/>
        </w:rPr>
        <w:t xml:space="preserve">, </w:t>
      </w:r>
      <w:proofErr w:type="spellStart"/>
      <w:r w:rsidRPr="00CB5B4D">
        <w:rPr>
          <w:color w:val="000000"/>
          <w:sz w:val="28"/>
          <w:szCs w:val="28"/>
          <w:lang w:eastAsia="en-US"/>
        </w:rPr>
        <w:t>ан</w:t>
      </w:r>
      <w:r>
        <w:rPr>
          <w:color w:val="000000"/>
          <w:sz w:val="28"/>
          <w:szCs w:val="28"/>
          <w:lang w:eastAsia="en-US"/>
        </w:rPr>
        <w:t>і</w:t>
      </w:r>
      <w:r w:rsidRPr="00CB5B4D">
        <w:rPr>
          <w:color w:val="000000"/>
          <w:sz w:val="28"/>
          <w:szCs w:val="28"/>
          <w:lang w:eastAsia="en-US"/>
        </w:rPr>
        <w:t>локс</w:t>
      </w:r>
      <w:r>
        <w:rPr>
          <w:color w:val="000000"/>
          <w:sz w:val="28"/>
          <w:szCs w:val="28"/>
          <w:lang w:eastAsia="en-US"/>
        </w:rPr>
        <w:t>и</w:t>
      </w:r>
      <w:proofErr w:type="spellEnd"/>
      <w:r w:rsidRPr="00CB5B4D">
        <w:rPr>
          <w:color w:val="000000"/>
          <w:sz w:val="28"/>
          <w:szCs w:val="28"/>
          <w:lang w:eastAsia="en-US"/>
        </w:rPr>
        <w:t xml:space="preserve">, </w:t>
      </w:r>
      <w:proofErr w:type="spellStart"/>
      <w:r w:rsidRPr="00CB5B4D">
        <w:rPr>
          <w:color w:val="000000"/>
          <w:sz w:val="28"/>
          <w:szCs w:val="28"/>
          <w:lang w:eastAsia="en-US"/>
        </w:rPr>
        <w:t>дуктор</w:t>
      </w:r>
      <w:r>
        <w:rPr>
          <w:color w:val="000000"/>
          <w:sz w:val="28"/>
          <w:szCs w:val="28"/>
          <w:lang w:eastAsia="en-US"/>
        </w:rPr>
        <w:t>и</w:t>
      </w:r>
      <w:proofErr w:type="spellEnd"/>
      <w:r w:rsidRPr="00CB5B4D">
        <w:rPr>
          <w:color w:val="000000"/>
          <w:sz w:val="28"/>
          <w:szCs w:val="28"/>
          <w:lang w:eastAsia="en-US"/>
        </w:rPr>
        <w:t>, систем</w:t>
      </w:r>
      <w:r>
        <w:rPr>
          <w:color w:val="000000"/>
          <w:sz w:val="28"/>
          <w:szCs w:val="28"/>
          <w:lang w:eastAsia="en-US"/>
        </w:rPr>
        <w:t>и подачі</w:t>
      </w:r>
      <w:r w:rsidRPr="00CB5B4D">
        <w:rPr>
          <w:color w:val="000000"/>
          <w:sz w:val="28"/>
          <w:szCs w:val="28"/>
          <w:lang w:eastAsia="en-US"/>
        </w:rPr>
        <w:t xml:space="preserve"> </w:t>
      </w:r>
      <w:r>
        <w:rPr>
          <w:color w:val="000000"/>
          <w:sz w:val="28"/>
          <w:szCs w:val="28"/>
          <w:lang w:eastAsia="en-US"/>
        </w:rPr>
        <w:t>фарби</w:t>
      </w:r>
      <w:r w:rsidRPr="00CB5B4D">
        <w:rPr>
          <w:color w:val="000000"/>
          <w:sz w:val="28"/>
          <w:szCs w:val="28"/>
          <w:lang w:eastAsia="en-US"/>
        </w:rPr>
        <w:t xml:space="preserve">) </w:t>
      </w:r>
      <w:r>
        <w:rPr>
          <w:color w:val="000000"/>
          <w:sz w:val="28"/>
          <w:szCs w:val="28"/>
          <w:lang w:eastAsia="en-US"/>
        </w:rPr>
        <w:t>та</w:t>
      </w:r>
      <w:r w:rsidRPr="00CB5B4D">
        <w:rPr>
          <w:color w:val="000000"/>
          <w:sz w:val="28"/>
          <w:szCs w:val="28"/>
          <w:lang w:eastAsia="en-US"/>
        </w:rPr>
        <w:t xml:space="preserve"> </w:t>
      </w:r>
      <w:r>
        <w:rPr>
          <w:color w:val="000000"/>
          <w:sz w:val="28"/>
          <w:szCs w:val="28"/>
          <w:lang w:eastAsia="en-US"/>
        </w:rPr>
        <w:t>прибрати пил</w:t>
      </w:r>
      <w:r w:rsidRPr="00CB5B4D">
        <w:rPr>
          <w:color w:val="000000"/>
          <w:sz w:val="28"/>
          <w:szCs w:val="28"/>
          <w:lang w:eastAsia="en-US"/>
        </w:rPr>
        <w:t xml:space="preserve"> </w:t>
      </w:r>
      <w:r>
        <w:rPr>
          <w:color w:val="000000"/>
          <w:sz w:val="28"/>
          <w:szCs w:val="28"/>
          <w:lang w:eastAsia="en-US"/>
        </w:rPr>
        <w:t>із</w:t>
      </w:r>
      <w:r w:rsidRPr="00CB5B4D">
        <w:rPr>
          <w:color w:val="000000"/>
          <w:sz w:val="28"/>
          <w:szCs w:val="28"/>
          <w:lang w:eastAsia="en-US"/>
        </w:rPr>
        <w:t xml:space="preserve"> самонаклад</w:t>
      </w:r>
      <w:r>
        <w:rPr>
          <w:color w:val="000000"/>
          <w:sz w:val="28"/>
          <w:szCs w:val="28"/>
          <w:lang w:eastAsia="en-US"/>
        </w:rPr>
        <w:t>у</w:t>
      </w:r>
      <w:r w:rsidRPr="00CB5B4D">
        <w:rPr>
          <w:color w:val="000000"/>
          <w:sz w:val="28"/>
          <w:szCs w:val="28"/>
          <w:lang w:eastAsia="en-US"/>
        </w:rPr>
        <w:t xml:space="preserve">, </w:t>
      </w:r>
      <w:proofErr w:type="spellStart"/>
      <w:r w:rsidRPr="00CB5B4D">
        <w:rPr>
          <w:color w:val="000000"/>
          <w:sz w:val="28"/>
          <w:szCs w:val="28"/>
          <w:lang w:eastAsia="en-US"/>
        </w:rPr>
        <w:t>в</w:t>
      </w:r>
      <w:r>
        <w:rPr>
          <w:color w:val="000000"/>
          <w:sz w:val="28"/>
          <w:szCs w:val="28"/>
          <w:lang w:eastAsia="en-US"/>
        </w:rPr>
        <w:t>и</w:t>
      </w:r>
      <w:r w:rsidRPr="00CB5B4D">
        <w:rPr>
          <w:color w:val="000000"/>
          <w:sz w:val="28"/>
          <w:szCs w:val="28"/>
          <w:lang w:eastAsia="en-US"/>
        </w:rPr>
        <w:t>с</w:t>
      </w:r>
      <w:r>
        <w:rPr>
          <w:color w:val="000000"/>
          <w:sz w:val="28"/>
          <w:szCs w:val="28"/>
          <w:lang w:eastAsia="en-US"/>
        </w:rPr>
        <w:t>і</w:t>
      </w:r>
      <w:r w:rsidRPr="00CB5B4D">
        <w:rPr>
          <w:color w:val="000000"/>
          <w:sz w:val="28"/>
          <w:szCs w:val="28"/>
          <w:lang w:eastAsia="en-US"/>
        </w:rPr>
        <w:t>кально-</w:t>
      </w:r>
      <w:r>
        <w:rPr>
          <w:color w:val="000000"/>
          <w:sz w:val="28"/>
          <w:szCs w:val="28"/>
          <w:lang w:eastAsia="en-US"/>
        </w:rPr>
        <w:t>бі</w:t>
      </w:r>
      <w:r w:rsidRPr="00CB5B4D">
        <w:rPr>
          <w:color w:val="000000"/>
          <w:sz w:val="28"/>
          <w:szCs w:val="28"/>
          <w:lang w:eastAsia="en-US"/>
        </w:rPr>
        <w:t>г</w:t>
      </w:r>
      <w:r>
        <w:rPr>
          <w:color w:val="000000"/>
          <w:sz w:val="28"/>
          <w:szCs w:val="28"/>
          <w:lang w:eastAsia="en-US"/>
        </w:rPr>
        <w:t>у</w:t>
      </w:r>
      <w:r w:rsidRPr="00CB5B4D">
        <w:rPr>
          <w:color w:val="000000"/>
          <w:sz w:val="28"/>
          <w:szCs w:val="28"/>
          <w:lang w:eastAsia="en-US"/>
        </w:rPr>
        <w:t>вально</w:t>
      </w:r>
      <w:r>
        <w:rPr>
          <w:color w:val="000000"/>
          <w:sz w:val="28"/>
          <w:szCs w:val="28"/>
          <w:lang w:eastAsia="en-US"/>
        </w:rPr>
        <w:t>ї</w:t>
      </w:r>
      <w:proofErr w:type="spellEnd"/>
      <w:r w:rsidRPr="00CB5B4D">
        <w:rPr>
          <w:color w:val="000000"/>
          <w:sz w:val="28"/>
          <w:szCs w:val="28"/>
          <w:lang w:eastAsia="en-US"/>
        </w:rPr>
        <w:t xml:space="preserve"> с</w:t>
      </w:r>
      <w:r>
        <w:rPr>
          <w:color w:val="000000"/>
          <w:sz w:val="28"/>
          <w:szCs w:val="28"/>
          <w:lang w:eastAsia="en-US"/>
        </w:rPr>
        <w:t>екції</w:t>
      </w:r>
      <w:r w:rsidRPr="00CB5B4D">
        <w:rPr>
          <w:color w:val="000000"/>
          <w:sz w:val="28"/>
          <w:szCs w:val="28"/>
          <w:lang w:eastAsia="en-US"/>
        </w:rPr>
        <w:t xml:space="preserve"> </w:t>
      </w:r>
      <w:r>
        <w:rPr>
          <w:color w:val="000000"/>
          <w:sz w:val="28"/>
          <w:szCs w:val="28"/>
          <w:lang w:eastAsia="en-US"/>
        </w:rPr>
        <w:t>та з ви</w:t>
      </w:r>
      <w:r w:rsidRPr="00CB5B4D">
        <w:rPr>
          <w:color w:val="000000"/>
          <w:sz w:val="28"/>
          <w:szCs w:val="28"/>
          <w:lang w:eastAsia="en-US"/>
        </w:rPr>
        <w:t>в</w:t>
      </w:r>
      <w:r>
        <w:rPr>
          <w:color w:val="000000"/>
          <w:sz w:val="28"/>
          <w:szCs w:val="28"/>
          <w:lang w:eastAsia="en-US"/>
        </w:rPr>
        <w:t>і</w:t>
      </w:r>
      <w:r w:rsidRPr="00CB5B4D">
        <w:rPr>
          <w:color w:val="000000"/>
          <w:sz w:val="28"/>
          <w:szCs w:val="28"/>
          <w:lang w:eastAsia="en-US"/>
        </w:rPr>
        <w:t>дно</w:t>
      </w:r>
      <w:r>
        <w:rPr>
          <w:color w:val="000000"/>
          <w:sz w:val="28"/>
          <w:szCs w:val="28"/>
          <w:lang w:eastAsia="en-US"/>
        </w:rPr>
        <w:t>го</w:t>
      </w:r>
      <w:r w:rsidRPr="00CB5B4D">
        <w:rPr>
          <w:color w:val="000000"/>
          <w:sz w:val="28"/>
          <w:szCs w:val="28"/>
          <w:lang w:eastAsia="en-US"/>
        </w:rPr>
        <w:t xml:space="preserve"> </w:t>
      </w:r>
      <w:r>
        <w:rPr>
          <w:color w:val="000000"/>
          <w:sz w:val="28"/>
          <w:szCs w:val="28"/>
          <w:lang w:eastAsia="en-US"/>
        </w:rPr>
        <w:t>пристрою.</w:t>
      </w:r>
    </w:p>
    <w:p w14:paraId="02A4CDA4" w14:textId="77777777" w:rsidR="00962647" w:rsidRPr="00EC65BE" w:rsidRDefault="00962647" w:rsidP="008345AA">
      <w:pPr>
        <w:pStyle w:val="a3"/>
        <w:numPr>
          <w:ilvl w:val="0"/>
          <w:numId w:val="24"/>
        </w:numPr>
        <w:shd w:val="clear" w:color="auto" w:fill="FFFFFF"/>
        <w:tabs>
          <w:tab w:val="left" w:pos="1843"/>
        </w:tabs>
        <w:adjustRightInd w:val="0"/>
        <w:spacing w:line="360" w:lineRule="auto"/>
        <w:ind w:left="284" w:right="284" w:firstLine="567"/>
        <w:jc w:val="both"/>
        <w:rPr>
          <w:rFonts w:eastAsia="Calibri"/>
          <w:sz w:val="28"/>
          <w:szCs w:val="28"/>
          <w:lang w:eastAsia="en-US"/>
        </w:rPr>
      </w:pPr>
      <w:r w:rsidRPr="00EC65BE">
        <w:rPr>
          <w:color w:val="000000"/>
          <w:sz w:val="28"/>
          <w:szCs w:val="28"/>
          <w:lang w:eastAsia="en-US"/>
        </w:rPr>
        <w:t>Р</w:t>
      </w:r>
      <w:r>
        <w:rPr>
          <w:color w:val="000000"/>
          <w:sz w:val="28"/>
          <w:szCs w:val="28"/>
          <w:lang w:eastAsia="en-US"/>
        </w:rPr>
        <w:t>о</w:t>
      </w:r>
      <w:r w:rsidRPr="00EC65BE">
        <w:rPr>
          <w:color w:val="000000"/>
          <w:sz w:val="28"/>
          <w:szCs w:val="28"/>
          <w:lang w:eastAsia="en-US"/>
        </w:rPr>
        <w:t>бот</w:t>
      </w:r>
      <w:r>
        <w:rPr>
          <w:color w:val="000000"/>
          <w:sz w:val="28"/>
          <w:szCs w:val="28"/>
          <w:lang w:eastAsia="en-US"/>
        </w:rPr>
        <w:t>и</w:t>
      </w:r>
      <w:r w:rsidRPr="00EC65BE">
        <w:rPr>
          <w:color w:val="000000"/>
          <w:sz w:val="28"/>
          <w:szCs w:val="28"/>
          <w:lang w:eastAsia="en-US"/>
        </w:rPr>
        <w:t>,</w:t>
      </w:r>
      <w:r>
        <w:rPr>
          <w:color w:val="000000"/>
          <w:sz w:val="28"/>
          <w:szCs w:val="28"/>
          <w:lang w:eastAsia="en-US"/>
        </w:rPr>
        <w:t xml:space="preserve"> які</w:t>
      </w:r>
      <w:r w:rsidRPr="00EC65BE">
        <w:rPr>
          <w:color w:val="000000"/>
          <w:sz w:val="28"/>
          <w:szCs w:val="28"/>
          <w:lang w:eastAsia="en-US"/>
        </w:rPr>
        <w:t xml:space="preserve"> проводят</w:t>
      </w:r>
      <w:r>
        <w:rPr>
          <w:color w:val="000000"/>
          <w:sz w:val="28"/>
          <w:szCs w:val="28"/>
          <w:lang w:eastAsia="en-US"/>
        </w:rPr>
        <w:t>ь</w:t>
      </w:r>
      <w:r w:rsidRPr="00EC65BE">
        <w:rPr>
          <w:color w:val="000000"/>
          <w:sz w:val="28"/>
          <w:szCs w:val="28"/>
          <w:lang w:eastAsia="en-US"/>
        </w:rPr>
        <w:t xml:space="preserve">ся при </w:t>
      </w:r>
      <w:r>
        <w:rPr>
          <w:color w:val="000000"/>
          <w:sz w:val="28"/>
          <w:szCs w:val="28"/>
          <w:lang w:eastAsia="en-US"/>
        </w:rPr>
        <w:t xml:space="preserve">відкритих </w:t>
      </w:r>
      <w:r w:rsidRPr="00EC65BE">
        <w:rPr>
          <w:color w:val="000000"/>
          <w:sz w:val="28"/>
          <w:szCs w:val="28"/>
          <w:lang w:eastAsia="en-US"/>
        </w:rPr>
        <w:t xml:space="preserve">кожухах </w:t>
      </w:r>
      <w:r>
        <w:rPr>
          <w:color w:val="000000"/>
          <w:sz w:val="28"/>
          <w:szCs w:val="28"/>
          <w:lang w:eastAsia="en-US"/>
        </w:rPr>
        <w:t>у</w:t>
      </w:r>
      <w:r w:rsidRPr="00EC65BE">
        <w:rPr>
          <w:color w:val="000000"/>
          <w:sz w:val="28"/>
          <w:szCs w:val="28"/>
          <w:lang w:eastAsia="en-US"/>
        </w:rPr>
        <w:t xml:space="preserve"> </w:t>
      </w:r>
      <w:proofErr w:type="spellStart"/>
      <w:r w:rsidRPr="00EC65BE">
        <w:rPr>
          <w:color w:val="000000"/>
          <w:sz w:val="28"/>
          <w:szCs w:val="28"/>
          <w:lang w:eastAsia="en-US"/>
        </w:rPr>
        <w:t>толчковом</w:t>
      </w:r>
      <w:r>
        <w:rPr>
          <w:color w:val="000000"/>
          <w:sz w:val="28"/>
          <w:szCs w:val="28"/>
          <w:lang w:eastAsia="en-US"/>
        </w:rPr>
        <w:t>у</w:t>
      </w:r>
      <w:proofErr w:type="spellEnd"/>
      <w:r w:rsidRPr="00EC65BE">
        <w:rPr>
          <w:color w:val="000000"/>
          <w:sz w:val="28"/>
          <w:szCs w:val="28"/>
          <w:lang w:eastAsia="en-US"/>
        </w:rPr>
        <w:t xml:space="preserve"> режи</w:t>
      </w:r>
      <w:r>
        <w:rPr>
          <w:color w:val="000000"/>
          <w:sz w:val="28"/>
          <w:szCs w:val="28"/>
          <w:lang w:eastAsia="en-US"/>
        </w:rPr>
        <w:t>мі</w:t>
      </w:r>
      <w:r w:rsidRPr="00EC65BE">
        <w:rPr>
          <w:color w:val="000000"/>
          <w:sz w:val="28"/>
          <w:szCs w:val="28"/>
          <w:lang w:eastAsia="en-US"/>
        </w:rPr>
        <w:t xml:space="preserve">, </w:t>
      </w:r>
      <w:r>
        <w:rPr>
          <w:color w:val="000000"/>
          <w:sz w:val="28"/>
          <w:szCs w:val="28"/>
          <w:lang w:eastAsia="en-US"/>
        </w:rPr>
        <w:t xml:space="preserve">повинні </w:t>
      </w:r>
      <w:r w:rsidRPr="00EC65BE">
        <w:rPr>
          <w:color w:val="000000"/>
          <w:sz w:val="28"/>
          <w:szCs w:val="28"/>
          <w:lang w:eastAsia="en-US"/>
        </w:rPr>
        <w:t>в</w:t>
      </w:r>
      <w:r>
        <w:rPr>
          <w:color w:val="000000"/>
          <w:sz w:val="28"/>
          <w:szCs w:val="28"/>
          <w:lang w:eastAsia="en-US"/>
        </w:rPr>
        <w:t>иконуватися</w:t>
      </w:r>
      <w:r w:rsidRPr="00EC65BE">
        <w:rPr>
          <w:color w:val="000000"/>
          <w:sz w:val="28"/>
          <w:szCs w:val="28"/>
          <w:lang w:eastAsia="en-US"/>
        </w:rPr>
        <w:t xml:space="preserve"> т</w:t>
      </w:r>
      <w:r>
        <w:rPr>
          <w:color w:val="000000"/>
          <w:sz w:val="28"/>
          <w:szCs w:val="28"/>
          <w:lang w:eastAsia="en-US"/>
        </w:rPr>
        <w:t>і</w:t>
      </w:r>
      <w:r w:rsidRPr="00EC65BE">
        <w:rPr>
          <w:color w:val="000000"/>
          <w:sz w:val="28"/>
          <w:szCs w:val="28"/>
          <w:lang w:eastAsia="en-US"/>
        </w:rPr>
        <w:t>льк</w:t>
      </w:r>
      <w:r>
        <w:rPr>
          <w:color w:val="000000"/>
          <w:sz w:val="28"/>
          <w:szCs w:val="28"/>
          <w:lang w:eastAsia="en-US"/>
        </w:rPr>
        <w:t>и</w:t>
      </w:r>
      <w:r w:rsidRPr="00EC65BE">
        <w:rPr>
          <w:color w:val="000000"/>
          <w:sz w:val="28"/>
          <w:szCs w:val="28"/>
          <w:lang w:eastAsia="en-US"/>
        </w:rPr>
        <w:t xml:space="preserve"> одним оператором. За</w:t>
      </w:r>
      <w:r>
        <w:rPr>
          <w:color w:val="000000"/>
          <w:sz w:val="28"/>
          <w:szCs w:val="28"/>
          <w:lang w:eastAsia="en-US"/>
        </w:rPr>
        <w:t xml:space="preserve">микаючий </w:t>
      </w:r>
      <w:r w:rsidRPr="00EC65BE">
        <w:rPr>
          <w:color w:val="000000"/>
          <w:sz w:val="28"/>
          <w:szCs w:val="28"/>
          <w:lang w:eastAsia="en-US"/>
        </w:rPr>
        <w:t xml:space="preserve">ключ </w:t>
      </w:r>
      <w:proofErr w:type="spellStart"/>
      <w:r w:rsidRPr="00EC65BE">
        <w:rPr>
          <w:color w:val="000000"/>
          <w:sz w:val="28"/>
          <w:szCs w:val="28"/>
          <w:lang w:eastAsia="en-US"/>
        </w:rPr>
        <w:t>толчков</w:t>
      </w:r>
      <w:r>
        <w:rPr>
          <w:color w:val="000000"/>
          <w:sz w:val="28"/>
          <w:szCs w:val="28"/>
          <w:lang w:eastAsia="en-US"/>
        </w:rPr>
        <w:t>и</w:t>
      </w:r>
      <w:r w:rsidRPr="00EC65BE">
        <w:rPr>
          <w:color w:val="000000"/>
          <w:sz w:val="28"/>
          <w:szCs w:val="28"/>
          <w:lang w:eastAsia="en-US"/>
        </w:rPr>
        <w:t>х</w:t>
      </w:r>
      <w:proofErr w:type="spellEnd"/>
      <w:r w:rsidRPr="00EC65BE">
        <w:rPr>
          <w:color w:val="000000"/>
          <w:sz w:val="28"/>
          <w:szCs w:val="28"/>
          <w:lang w:eastAsia="en-US"/>
        </w:rPr>
        <w:t xml:space="preserve"> кнопок </w:t>
      </w:r>
      <w:r>
        <w:rPr>
          <w:color w:val="000000"/>
          <w:sz w:val="28"/>
          <w:szCs w:val="28"/>
          <w:lang w:eastAsia="en-US"/>
        </w:rPr>
        <w:t>повинен встановлюватися</w:t>
      </w:r>
      <w:r w:rsidRPr="00EC65BE">
        <w:rPr>
          <w:color w:val="000000"/>
          <w:sz w:val="28"/>
          <w:szCs w:val="28"/>
          <w:lang w:eastAsia="en-US"/>
        </w:rPr>
        <w:t xml:space="preserve"> т</w:t>
      </w:r>
      <w:r>
        <w:rPr>
          <w:color w:val="000000"/>
          <w:sz w:val="28"/>
          <w:szCs w:val="28"/>
          <w:lang w:eastAsia="en-US"/>
        </w:rPr>
        <w:t>і</w:t>
      </w:r>
      <w:r w:rsidRPr="00EC65BE">
        <w:rPr>
          <w:color w:val="000000"/>
          <w:sz w:val="28"/>
          <w:szCs w:val="28"/>
          <w:lang w:eastAsia="en-US"/>
        </w:rPr>
        <w:t>льк</w:t>
      </w:r>
      <w:r>
        <w:rPr>
          <w:color w:val="000000"/>
          <w:sz w:val="28"/>
          <w:szCs w:val="28"/>
          <w:lang w:eastAsia="en-US"/>
        </w:rPr>
        <w:t>и</w:t>
      </w:r>
      <w:r w:rsidRPr="00EC65BE">
        <w:rPr>
          <w:color w:val="000000"/>
          <w:sz w:val="28"/>
          <w:szCs w:val="28"/>
          <w:lang w:eastAsia="en-US"/>
        </w:rPr>
        <w:t xml:space="preserve"> на пульт</w:t>
      </w:r>
      <w:r>
        <w:rPr>
          <w:color w:val="000000"/>
          <w:sz w:val="28"/>
          <w:szCs w:val="28"/>
          <w:lang w:eastAsia="en-US"/>
        </w:rPr>
        <w:t>у</w:t>
      </w:r>
      <w:r w:rsidRPr="00EC65BE">
        <w:rPr>
          <w:color w:val="000000"/>
          <w:sz w:val="28"/>
          <w:szCs w:val="28"/>
          <w:lang w:eastAsia="en-US"/>
        </w:rPr>
        <w:t xml:space="preserve">, </w:t>
      </w:r>
      <w:r>
        <w:rPr>
          <w:color w:val="000000"/>
          <w:sz w:val="28"/>
          <w:szCs w:val="28"/>
          <w:lang w:eastAsia="en-US"/>
        </w:rPr>
        <w:t>з</w:t>
      </w:r>
      <w:r w:rsidRPr="00EC65BE">
        <w:rPr>
          <w:color w:val="000000"/>
          <w:sz w:val="28"/>
          <w:szCs w:val="28"/>
          <w:lang w:eastAsia="en-US"/>
        </w:rPr>
        <w:t xml:space="preserve"> </w:t>
      </w:r>
      <w:r>
        <w:rPr>
          <w:color w:val="000000"/>
          <w:sz w:val="28"/>
          <w:szCs w:val="28"/>
          <w:lang w:eastAsia="en-US"/>
        </w:rPr>
        <w:t xml:space="preserve">якого </w:t>
      </w:r>
      <w:r w:rsidRPr="00EC65BE">
        <w:rPr>
          <w:color w:val="000000"/>
          <w:sz w:val="28"/>
          <w:szCs w:val="28"/>
          <w:lang w:eastAsia="en-US"/>
        </w:rPr>
        <w:t>в</w:t>
      </w:r>
      <w:r>
        <w:rPr>
          <w:color w:val="000000"/>
          <w:sz w:val="28"/>
          <w:szCs w:val="28"/>
          <w:lang w:eastAsia="en-US"/>
        </w:rPr>
        <w:t xml:space="preserve">иконуються </w:t>
      </w:r>
      <w:r w:rsidRPr="00EC65BE">
        <w:rPr>
          <w:color w:val="000000"/>
          <w:sz w:val="28"/>
          <w:szCs w:val="28"/>
          <w:lang w:eastAsia="en-US"/>
        </w:rPr>
        <w:t>р</w:t>
      </w:r>
      <w:r>
        <w:rPr>
          <w:color w:val="000000"/>
          <w:sz w:val="28"/>
          <w:szCs w:val="28"/>
          <w:lang w:eastAsia="en-US"/>
        </w:rPr>
        <w:t>о</w:t>
      </w:r>
      <w:r w:rsidRPr="00EC65BE">
        <w:rPr>
          <w:color w:val="000000"/>
          <w:sz w:val="28"/>
          <w:szCs w:val="28"/>
          <w:lang w:eastAsia="en-US"/>
        </w:rPr>
        <w:t>бот</w:t>
      </w:r>
      <w:r>
        <w:rPr>
          <w:color w:val="000000"/>
          <w:sz w:val="28"/>
          <w:szCs w:val="28"/>
          <w:lang w:eastAsia="en-US"/>
        </w:rPr>
        <w:t>и</w:t>
      </w:r>
      <w:r w:rsidRPr="00EC65BE">
        <w:rPr>
          <w:color w:val="000000"/>
          <w:sz w:val="28"/>
          <w:szCs w:val="28"/>
          <w:lang w:eastAsia="en-US"/>
        </w:rPr>
        <w:t xml:space="preserve">. Кнопки </w:t>
      </w:r>
      <w:r>
        <w:rPr>
          <w:color w:val="000000"/>
          <w:sz w:val="28"/>
          <w:szCs w:val="28"/>
          <w:lang w:eastAsia="en-US"/>
        </w:rPr>
        <w:t xml:space="preserve">працюють </w:t>
      </w:r>
      <w:r w:rsidRPr="00EC65BE">
        <w:rPr>
          <w:color w:val="000000"/>
          <w:sz w:val="28"/>
          <w:szCs w:val="28"/>
          <w:lang w:eastAsia="en-US"/>
        </w:rPr>
        <w:t>т</w:t>
      </w:r>
      <w:r>
        <w:rPr>
          <w:color w:val="000000"/>
          <w:sz w:val="28"/>
          <w:szCs w:val="28"/>
          <w:lang w:eastAsia="en-US"/>
        </w:rPr>
        <w:t>і</w:t>
      </w:r>
      <w:r w:rsidRPr="00EC65BE">
        <w:rPr>
          <w:color w:val="000000"/>
          <w:sz w:val="28"/>
          <w:szCs w:val="28"/>
          <w:lang w:eastAsia="en-US"/>
        </w:rPr>
        <w:t>льк</w:t>
      </w:r>
      <w:r>
        <w:rPr>
          <w:color w:val="000000"/>
          <w:sz w:val="28"/>
          <w:szCs w:val="28"/>
          <w:lang w:eastAsia="en-US"/>
        </w:rPr>
        <w:t>и</w:t>
      </w:r>
      <w:r w:rsidRPr="00EC65BE">
        <w:rPr>
          <w:color w:val="000000"/>
          <w:sz w:val="28"/>
          <w:szCs w:val="28"/>
          <w:lang w:eastAsia="en-US"/>
        </w:rPr>
        <w:t xml:space="preserve"> при на</w:t>
      </w:r>
      <w:r>
        <w:rPr>
          <w:color w:val="000000"/>
          <w:sz w:val="28"/>
          <w:szCs w:val="28"/>
          <w:lang w:eastAsia="en-US"/>
        </w:rPr>
        <w:t xml:space="preserve">явності </w:t>
      </w:r>
      <w:r w:rsidRPr="00EC65BE">
        <w:rPr>
          <w:color w:val="000000"/>
          <w:sz w:val="28"/>
          <w:szCs w:val="28"/>
          <w:lang w:eastAsia="en-US"/>
        </w:rPr>
        <w:t xml:space="preserve">ключа </w:t>
      </w:r>
      <w:r>
        <w:rPr>
          <w:color w:val="000000"/>
          <w:sz w:val="28"/>
          <w:szCs w:val="28"/>
          <w:lang w:eastAsia="en-US"/>
        </w:rPr>
        <w:t>у</w:t>
      </w:r>
      <w:r w:rsidRPr="00EC65BE">
        <w:rPr>
          <w:color w:val="000000"/>
          <w:sz w:val="28"/>
          <w:szCs w:val="28"/>
          <w:lang w:eastAsia="en-US"/>
        </w:rPr>
        <w:t xml:space="preserve"> </w:t>
      </w:r>
      <w:r>
        <w:rPr>
          <w:color w:val="000000"/>
          <w:sz w:val="28"/>
          <w:szCs w:val="28"/>
          <w:lang w:eastAsia="en-US"/>
        </w:rPr>
        <w:t>пе</w:t>
      </w:r>
      <w:r w:rsidRPr="00EC65BE">
        <w:rPr>
          <w:color w:val="000000"/>
          <w:sz w:val="28"/>
          <w:szCs w:val="28"/>
          <w:lang w:eastAsia="en-US"/>
        </w:rPr>
        <w:t>р</w:t>
      </w:r>
      <w:r>
        <w:rPr>
          <w:color w:val="000000"/>
          <w:sz w:val="28"/>
          <w:szCs w:val="28"/>
          <w:lang w:eastAsia="en-US"/>
        </w:rPr>
        <w:t>емикачі;</w:t>
      </w:r>
    </w:p>
    <w:p w14:paraId="0771B5A5" w14:textId="77777777" w:rsidR="00962647" w:rsidRPr="005B35DF" w:rsidRDefault="00962647" w:rsidP="008345AA">
      <w:pPr>
        <w:pStyle w:val="a3"/>
        <w:numPr>
          <w:ilvl w:val="0"/>
          <w:numId w:val="24"/>
        </w:numPr>
        <w:shd w:val="clear" w:color="auto" w:fill="FFFFFF"/>
        <w:tabs>
          <w:tab w:val="left" w:pos="1843"/>
        </w:tabs>
        <w:adjustRightInd w:val="0"/>
        <w:spacing w:line="360" w:lineRule="auto"/>
        <w:ind w:left="284" w:right="284" w:firstLine="567"/>
        <w:jc w:val="both"/>
        <w:rPr>
          <w:rFonts w:eastAsia="Calibri"/>
          <w:sz w:val="28"/>
          <w:szCs w:val="28"/>
          <w:lang w:eastAsia="en-US"/>
        </w:rPr>
      </w:pPr>
      <w:r w:rsidRPr="005B35DF">
        <w:rPr>
          <w:color w:val="000000"/>
          <w:sz w:val="28"/>
          <w:szCs w:val="28"/>
          <w:lang w:eastAsia="en-US"/>
        </w:rPr>
        <w:t xml:space="preserve">При </w:t>
      </w:r>
      <w:r>
        <w:rPr>
          <w:color w:val="000000"/>
          <w:sz w:val="28"/>
          <w:szCs w:val="28"/>
          <w:lang w:eastAsia="en-US"/>
        </w:rPr>
        <w:t>ро</w:t>
      </w:r>
      <w:r w:rsidRPr="005B35DF">
        <w:rPr>
          <w:color w:val="000000"/>
          <w:sz w:val="28"/>
          <w:szCs w:val="28"/>
          <w:lang w:eastAsia="en-US"/>
        </w:rPr>
        <w:t>бот</w:t>
      </w:r>
      <w:r>
        <w:rPr>
          <w:color w:val="000000"/>
          <w:sz w:val="28"/>
          <w:szCs w:val="28"/>
          <w:lang w:eastAsia="en-US"/>
        </w:rPr>
        <w:t>і</w:t>
      </w:r>
      <w:r w:rsidRPr="005B35DF">
        <w:rPr>
          <w:color w:val="000000"/>
          <w:sz w:val="28"/>
          <w:szCs w:val="28"/>
          <w:lang w:eastAsia="en-US"/>
        </w:rPr>
        <w:t xml:space="preserve"> </w:t>
      </w:r>
      <w:r>
        <w:rPr>
          <w:color w:val="000000"/>
          <w:sz w:val="28"/>
          <w:szCs w:val="28"/>
          <w:lang w:eastAsia="en-US"/>
        </w:rPr>
        <w:t>з</w:t>
      </w:r>
      <w:r w:rsidRPr="005B35DF">
        <w:rPr>
          <w:color w:val="000000"/>
          <w:sz w:val="28"/>
          <w:szCs w:val="28"/>
          <w:lang w:eastAsia="en-US"/>
        </w:rPr>
        <w:t xml:space="preserve"> </w:t>
      </w:r>
      <w:r>
        <w:rPr>
          <w:color w:val="000000"/>
          <w:sz w:val="28"/>
          <w:szCs w:val="28"/>
          <w:lang w:eastAsia="en-US"/>
        </w:rPr>
        <w:t>фарбами</w:t>
      </w:r>
      <w:r w:rsidRPr="005B35DF">
        <w:rPr>
          <w:color w:val="000000"/>
          <w:sz w:val="28"/>
          <w:szCs w:val="28"/>
          <w:lang w:eastAsia="en-US"/>
        </w:rPr>
        <w:t xml:space="preserve">, при </w:t>
      </w:r>
      <w:r>
        <w:rPr>
          <w:color w:val="000000"/>
          <w:sz w:val="28"/>
          <w:szCs w:val="28"/>
          <w:lang w:eastAsia="en-US"/>
        </w:rPr>
        <w:t>очищенні</w:t>
      </w:r>
      <w:r w:rsidRPr="005B35DF">
        <w:rPr>
          <w:color w:val="000000"/>
          <w:sz w:val="28"/>
          <w:szCs w:val="28"/>
          <w:lang w:eastAsia="en-US"/>
        </w:rPr>
        <w:t xml:space="preserve"> </w:t>
      </w:r>
      <w:proofErr w:type="spellStart"/>
      <w:r>
        <w:rPr>
          <w:color w:val="000000"/>
          <w:sz w:val="28"/>
          <w:szCs w:val="28"/>
          <w:lang w:eastAsia="en-US"/>
        </w:rPr>
        <w:t>ані</w:t>
      </w:r>
      <w:r w:rsidRPr="005B35DF">
        <w:rPr>
          <w:color w:val="000000"/>
          <w:sz w:val="28"/>
          <w:szCs w:val="28"/>
          <w:lang w:eastAsia="en-US"/>
        </w:rPr>
        <w:t>локсов</w:t>
      </w:r>
      <w:r>
        <w:rPr>
          <w:color w:val="000000"/>
          <w:sz w:val="28"/>
          <w:szCs w:val="28"/>
          <w:lang w:eastAsia="en-US"/>
        </w:rPr>
        <w:t>и</w:t>
      </w:r>
      <w:r w:rsidRPr="005B35DF">
        <w:rPr>
          <w:color w:val="000000"/>
          <w:sz w:val="28"/>
          <w:szCs w:val="28"/>
          <w:lang w:eastAsia="en-US"/>
        </w:rPr>
        <w:t>х</w:t>
      </w:r>
      <w:proofErr w:type="spellEnd"/>
      <w:r w:rsidRPr="005B35DF">
        <w:rPr>
          <w:color w:val="000000"/>
          <w:sz w:val="28"/>
          <w:szCs w:val="28"/>
          <w:lang w:eastAsia="en-US"/>
        </w:rPr>
        <w:t xml:space="preserve">, </w:t>
      </w:r>
      <w:proofErr w:type="spellStart"/>
      <w:r>
        <w:rPr>
          <w:color w:val="000000"/>
          <w:sz w:val="28"/>
          <w:szCs w:val="28"/>
          <w:lang w:eastAsia="en-US"/>
        </w:rPr>
        <w:t>дукторни</w:t>
      </w:r>
      <w:r w:rsidRPr="005B35DF">
        <w:rPr>
          <w:color w:val="000000"/>
          <w:sz w:val="28"/>
          <w:szCs w:val="28"/>
          <w:lang w:eastAsia="en-US"/>
        </w:rPr>
        <w:t>х</w:t>
      </w:r>
      <w:proofErr w:type="spellEnd"/>
      <w:r w:rsidRPr="005B35DF">
        <w:rPr>
          <w:color w:val="000000"/>
          <w:sz w:val="28"/>
          <w:szCs w:val="28"/>
          <w:lang w:eastAsia="en-US"/>
        </w:rPr>
        <w:t xml:space="preserve"> вал</w:t>
      </w:r>
      <w:r>
        <w:rPr>
          <w:color w:val="000000"/>
          <w:sz w:val="28"/>
          <w:szCs w:val="28"/>
          <w:lang w:eastAsia="en-US"/>
        </w:rPr>
        <w:t>і</w:t>
      </w:r>
      <w:r w:rsidRPr="005B35DF">
        <w:rPr>
          <w:color w:val="000000"/>
          <w:sz w:val="28"/>
          <w:szCs w:val="28"/>
          <w:lang w:eastAsia="en-US"/>
        </w:rPr>
        <w:t xml:space="preserve">в </w:t>
      </w:r>
      <w:r>
        <w:rPr>
          <w:color w:val="000000"/>
          <w:sz w:val="28"/>
          <w:szCs w:val="28"/>
          <w:lang w:eastAsia="en-US"/>
        </w:rPr>
        <w:t>і</w:t>
      </w:r>
      <w:r w:rsidRPr="005B35DF">
        <w:rPr>
          <w:color w:val="000000"/>
          <w:sz w:val="28"/>
          <w:szCs w:val="28"/>
          <w:lang w:eastAsia="en-US"/>
        </w:rPr>
        <w:t xml:space="preserve"> форм спец</w:t>
      </w:r>
      <w:r>
        <w:rPr>
          <w:color w:val="000000"/>
          <w:sz w:val="28"/>
          <w:szCs w:val="28"/>
          <w:lang w:eastAsia="en-US"/>
        </w:rPr>
        <w:t>і</w:t>
      </w:r>
      <w:r w:rsidRPr="005B35DF">
        <w:rPr>
          <w:color w:val="000000"/>
          <w:sz w:val="28"/>
          <w:szCs w:val="28"/>
          <w:lang w:eastAsia="en-US"/>
        </w:rPr>
        <w:t>альн</w:t>
      </w:r>
      <w:r>
        <w:rPr>
          <w:color w:val="000000"/>
          <w:sz w:val="28"/>
          <w:szCs w:val="28"/>
          <w:lang w:eastAsia="en-US"/>
        </w:rPr>
        <w:t>и</w:t>
      </w:r>
      <w:r w:rsidRPr="005B35DF">
        <w:rPr>
          <w:color w:val="000000"/>
          <w:sz w:val="28"/>
          <w:szCs w:val="28"/>
          <w:lang w:eastAsia="en-US"/>
        </w:rPr>
        <w:t xml:space="preserve">ми </w:t>
      </w:r>
      <w:proofErr w:type="spellStart"/>
      <w:r>
        <w:rPr>
          <w:color w:val="000000"/>
          <w:sz w:val="28"/>
          <w:szCs w:val="28"/>
          <w:lang w:eastAsia="en-US"/>
        </w:rPr>
        <w:t>з</w:t>
      </w:r>
      <w:r w:rsidRPr="005B35DF">
        <w:rPr>
          <w:color w:val="000000"/>
          <w:sz w:val="28"/>
          <w:szCs w:val="28"/>
          <w:lang w:eastAsia="en-US"/>
        </w:rPr>
        <w:t>м</w:t>
      </w:r>
      <w:r>
        <w:rPr>
          <w:color w:val="000000"/>
          <w:sz w:val="28"/>
          <w:szCs w:val="28"/>
          <w:lang w:eastAsia="en-US"/>
        </w:rPr>
        <w:t>и</w:t>
      </w:r>
      <w:r w:rsidRPr="005B35DF">
        <w:rPr>
          <w:color w:val="000000"/>
          <w:sz w:val="28"/>
          <w:szCs w:val="28"/>
          <w:lang w:eastAsia="en-US"/>
        </w:rPr>
        <w:t>вками</w:t>
      </w:r>
      <w:proofErr w:type="spellEnd"/>
      <w:r>
        <w:rPr>
          <w:color w:val="000000"/>
          <w:sz w:val="28"/>
          <w:szCs w:val="28"/>
          <w:lang w:eastAsia="en-US"/>
        </w:rPr>
        <w:t xml:space="preserve"> – використовувати резинові</w:t>
      </w:r>
      <w:r w:rsidRPr="005B35DF">
        <w:rPr>
          <w:color w:val="000000"/>
          <w:sz w:val="28"/>
          <w:szCs w:val="28"/>
          <w:lang w:eastAsia="en-US"/>
        </w:rPr>
        <w:t xml:space="preserve"> </w:t>
      </w:r>
      <w:r>
        <w:rPr>
          <w:color w:val="000000"/>
          <w:sz w:val="28"/>
          <w:szCs w:val="28"/>
          <w:lang w:eastAsia="en-US"/>
        </w:rPr>
        <w:t>рукавички</w:t>
      </w:r>
      <w:r w:rsidRPr="005B35DF">
        <w:rPr>
          <w:color w:val="000000"/>
          <w:sz w:val="28"/>
          <w:szCs w:val="28"/>
          <w:lang w:eastAsia="en-US"/>
        </w:rPr>
        <w:t>.</w:t>
      </w:r>
    </w:p>
    <w:p w14:paraId="30521CBD" w14:textId="77777777" w:rsidR="00962647" w:rsidRPr="005B35DF" w:rsidRDefault="00962647" w:rsidP="008345AA">
      <w:pPr>
        <w:pStyle w:val="a3"/>
        <w:numPr>
          <w:ilvl w:val="0"/>
          <w:numId w:val="24"/>
        </w:numPr>
        <w:shd w:val="clear" w:color="auto" w:fill="FFFFFF"/>
        <w:tabs>
          <w:tab w:val="left" w:pos="1843"/>
        </w:tabs>
        <w:adjustRightInd w:val="0"/>
        <w:spacing w:line="360" w:lineRule="auto"/>
        <w:ind w:left="284" w:right="284" w:firstLine="567"/>
        <w:jc w:val="both"/>
        <w:rPr>
          <w:rFonts w:eastAsia="Calibri"/>
          <w:sz w:val="28"/>
          <w:szCs w:val="28"/>
          <w:lang w:eastAsia="en-US"/>
        </w:rPr>
      </w:pPr>
      <w:r w:rsidRPr="005B35DF">
        <w:rPr>
          <w:color w:val="000000"/>
          <w:sz w:val="28"/>
          <w:szCs w:val="28"/>
          <w:lang w:eastAsia="en-US"/>
        </w:rPr>
        <w:t>Для п</w:t>
      </w:r>
      <w:r>
        <w:rPr>
          <w:color w:val="000000"/>
          <w:sz w:val="28"/>
          <w:szCs w:val="28"/>
          <w:lang w:eastAsia="en-US"/>
        </w:rPr>
        <w:t xml:space="preserve">опередження </w:t>
      </w:r>
      <w:r w:rsidRPr="005B35DF">
        <w:rPr>
          <w:color w:val="000000"/>
          <w:sz w:val="28"/>
          <w:szCs w:val="28"/>
          <w:lang w:eastAsia="en-US"/>
        </w:rPr>
        <w:t>пор</w:t>
      </w:r>
      <w:r>
        <w:rPr>
          <w:color w:val="000000"/>
          <w:sz w:val="28"/>
          <w:szCs w:val="28"/>
          <w:lang w:eastAsia="en-US"/>
        </w:rPr>
        <w:t>і</w:t>
      </w:r>
      <w:r w:rsidRPr="005B35DF">
        <w:rPr>
          <w:color w:val="000000"/>
          <w:sz w:val="28"/>
          <w:szCs w:val="28"/>
          <w:lang w:eastAsia="en-US"/>
        </w:rPr>
        <w:t>з</w:t>
      </w:r>
      <w:r>
        <w:rPr>
          <w:color w:val="000000"/>
          <w:sz w:val="28"/>
          <w:szCs w:val="28"/>
          <w:lang w:eastAsia="en-US"/>
        </w:rPr>
        <w:t>і</w:t>
      </w:r>
      <w:r w:rsidRPr="005B35DF">
        <w:rPr>
          <w:color w:val="000000"/>
          <w:sz w:val="28"/>
          <w:szCs w:val="28"/>
          <w:lang w:eastAsia="en-US"/>
        </w:rPr>
        <w:t>в при проведен</w:t>
      </w:r>
      <w:r>
        <w:rPr>
          <w:color w:val="000000"/>
          <w:sz w:val="28"/>
          <w:szCs w:val="28"/>
          <w:lang w:eastAsia="en-US"/>
        </w:rPr>
        <w:t>ні</w:t>
      </w:r>
      <w:r w:rsidRPr="005B35DF">
        <w:rPr>
          <w:color w:val="000000"/>
          <w:sz w:val="28"/>
          <w:szCs w:val="28"/>
          <w:lang w:eastAsia="en-US"/>
        </w:rPr>
        <w:t xml:space="preserve"> </w:t>
      </w:r>
      <w:r>
        <w:rPr>
          <w:color w:val="000000"/>
          <w:sz w:val="28"/>
          <w:szCs w:val="28"/>
          <w:lang w:eastAsia="en-US"/>
        </w:rPr>
        <w:t xml:space="preserve">будь - яких </w:t>
      </w:r>
      <w:r w:rsidRPr="005B35DF">
        <w:rPr>
          <w:color w:val="000000"/>
          <w:sz w:val="28"/>
          <w:szCs w:val="28"/>
          <w:lang w:eastAsia="en-US"/>
        </w:rPr>
        <w:t>р</w:t>
      </w:r>
      <w:r>
        <w:rPr>
          <w:color w:val="000000"/>
          <w:sz w:val="28"/>
          <w:szCs w:val="28"/>
          <w:lang w:eastAsia="en-US"/>
        </w:rPr>
        <w:t>о</w:t>
      </w:r>
      <w:r w:rsidRPr="005B35DF">
        <w:rPr>
          <w:color w:val="000000"/>
          <w:sz w:val="28"/>
          <w:szCs w:val="28"/>
          <w:lang w:eastAsia="en-US"/>
        </w:rPr>
        <w:t>б</w:t>
      </w:r>
      <w:r>
        <w:rPr>
          <w:color w:val="000000"/>
          <w:sz w:val="28"/>
          <w:szCs w:val="28"/>
          <w:lang w:eastAsia="en-US"/>
        </w:rPr>
        <w:t>і</w:t>
      </w:r>
      <w:r w:rsidRPr="005B35DF">
        <w:rPr>
          <w:color w:val="000000"/>
          <w:sz w:val="28"/>
          <w:szCs w:val="28"/>
          <w:lang w:eastAsia="en-US"/>
        </w:rPr>
        <w:t xml:space="preserve">т </w:t>
      </w:r>
      <w:r>
        <w:rPr>
          <w:color w:val="000000"/>
          <w:sz w:val="28"/>
          <w:szCs w:val="28"/>
          <w:lang w:eastAsia="en-US"/>
        </w:rPr>
        <w:t>з</w:t>
      </w:r>
      <w:r w:rsidRPr="005B35DF">
        <w:rPr>
          <w:color w:val="000000"/>
          <w:sz w:val="28"/>
          <w:szCs w:val="28"/>
          <w:lang w:eastAsia="en-US"/>
        </w:rPr>
        <w:t xml:space="preserve"> ножов</w:t>
      </w:r>
      <w:r>
        <w:rPr>
          <w:color w:val="000000"/>
          <w:sz w:val="28"/>
          <w:szCs w:val="28"/>
          <w:lang w:eastAsia="en-US"/>
        </w:rPr>
        <w:t>и</w:t>
      </w:r>
      <w:r w:rsidRPr="005B35DF">
        <w:rPr>
          <w:color w:val="000000"/>
          <w:sz w:val="28"/>
          <w:szCs w:val="28"/>
          <w:lang w:eastAsia="en-US"/>
        </w:rPr>
        <w:t xml:space="preserve">ми </w:t>
      </w:r>
      <w:r>
        <w:rPr>
          <w:color w:val="000000"/>
          <w:sz w:val="28"/>
          <w:szCs w:val="28"/>
          <w:lang w:eastAsia="en-US"/>
        </w:rPr>
        <w:t>б</w:t>
      </w:r>
      <w:r w:rsidRPr="005B35DF">
        <w:rPr>
          <w:color w:val="000000"/>
          <w:sz w:val="28"/>
          <w:szCs w:val="28"/>
          <w:lang w:eastAsia="en-US"/>
        </w:rPr>
        <w:t>ара</w:t>
      </w:r>
      <w:r>
        <w:rPr>
          <w:color w:val="000000"/>
          <w:sz w:val="28"/>
          <w:szCs w:val="28"/>
          <w:lang w:eastAsia="en-US"/>
        </w:rPr>
        <w:t>б</w:t>
      </w:r>
      <w:r w:rsidRPr="005B35DF">
        <w:rPr>
          <w:color w:val="000000"/>
          <w:sz w:val="28"/>
          <w:szCs w:val="28"/>
          <w:lang w:eastAsia="en-US"/>
        </w:rPr>
        <w:t>анами над</w:t>
      </w:r>
      <w:r>
        <w:rPr>
          <w:color w:val="000000"/>
          <w:sz w:val="28"/>
          <w:szCs w:val="28"/>
          <w:lang w:eastAsia="en-US"/>
        </w:rPr>
        <w:t>ягати захисні рукавички</w:t>
      </w:r>
      <w:r w:rsidRPr="005B35DF">
        <w:rPr>
          <w:color w:val="000000"/>
          <w:sz w:val="28"/>
          <w:szCs w:val="28"/>
          <w:lang w:eastAsia="en-US"/>
        </w:rPr>
        <w:t>.</w:t>
      </w:r>
    </w:p>
    <w:p w14:paraId="5925460E" w14:textId="77777777" w:rsidR="00962647" w:rsidRPr="005B35DF" w:rsidRDefault="00962647" w:rsidP="008345AA">
      <w:pPr>
        <w:pStyle w:val="a3"/>
        <w:numPr>
          <w:ilvl w:val="0"/>
          <w:numId w:val="24"/>
        </w:numPr>
        <w:shd w:val="clear" w:color="auto" w:fill="FFFFFF"/>
        <w:tabs>
          <w:tab w:val="left" w:pos="1843"/>
        </w:tabs>
        <w:adjustRightInd w:val="0"/>
        <w:spacing w:line="360" w:lineRule="auto"/>
        <w:ind w:left="284" w:right="284" w:firstLine="567"/>
        <w:jc w:val="both"/>
        <w:rPr>
          <w:rFonts w:eastAsia="Calibri"/>
          <w:sz w:val="28"/>
          <w:szCs w:val="28"/>
          <w:lang w:eastAsia="en-US"/>
        </w:rPr>
      </w:pPr>
      <w:r>
        <w:rPr>
          <w:color w:val="000000"/>
          <w:sz w:val="28"/>
          <w:szCs w:val="28"/>
          <w:lang w:eastAsia="en-US"/>
        </w:rPr>
        <w:t xml:space="preserve">Фарби та </w:t>
      </w:r>
      <w:proofErr w:type="spellStart"/>
      <w:r>
        <w:rPr>
          <w:color w:val="000000"/>
          <w:sz w:val="28"/>
          <w:szCs w:val="28"/>
          <w:lang w:eastAsia="en-US"/>
        </w:rPr>
        <w:t>зми</w:t>
      </w:r>
      <w:r w:rsidRPr="005B35DF">
        <w:rPr>
          <w:color w:val="000000"/>
          <w:sz w:val="28"/>
          <w:szCs w:val="28"/>
          <w:lang w:eastAsia="en-US"/>
        </w:rPr>
        <w:t>вки</w:t>
      </w:r>
      <w:proofErr w:type="spellEnd"/>
      <w:r w:rsidRPr="005B35DF">
        <w:rPr>
          <w:color w:val="000000"/>
          <w:sz w:val="28"/>
          <w:szCs w:val="28"/>
          <w:lang w:eastAsia="en-US"/>
        </w:rPr>
        <w:t xml:space="preserve"> для вал</w:t>
      </w:r>
      <w:r>
        <w:rPr>
          <w:color w:val="000000"/>
          <w:sz w:val="28"/>
          <w:szCs w:val="28"/>
          <w:lang w:eastAsia="en-US"/>
        </w:rPr>
        <w:t>і</w:t>
      </w:r>
      <w:r w:rsidRPr="005B35DF">
        <w:rPr>
          <w:color w:val="000000"/>
          <w:sz w:val="28"/>
          <w:szCs w:val="28"/>
          <w:lang w:eastAsia="en-US"/>
        </w:rPr>
        <w:t xml:space="preserve">в </w:t>
      </w:r>
      <w:r>
        <w:rPr>
          <w:color w:val="000000"/>
          <w:sz w:val="28"/>
          <w:szCs w:val="28"/>
          <w:lang w:eastAsia="en-US"/>
        </w:rPr>
        <w:t xml:space="preserve">зберігати у </w:t>
      </w:r>
      <w:r w:rsidRPr="005B35DF">
        <w:rPr>
          <w:color w:val="000000"/>
          <w:sz w:val="28"/>
          <w:szCs w:val="28"/>
          <w:lang w:eastAsia="en-US"/>
        </w:rPr>
        <w:t>метал</w:t>
      </w:r>
      <w:r>
        <w:rPr>
          <w:color w:val="000000"/>
          <w:sz w:val="28"/>
          <w:szCs w:val="28"/>
          <w:lang w:eastAsia="en-US"/>
        </w:rPr>
        <w:t>евих шафах у геометрично зачиненій та небиткій тарі</w:t>
      </w:r>
      <w:r w:rsidRPr="005B35DF">
        <w:rPr>
          <w:color w:val="000000"/>
          <w:sz w:val="28"/>
          <w:szCs w:val="28"/>
          <w:lang w:eastAsia="en-US"/>
        </w:rPr>
        <w:t xml:space="preserve"> </w:t>
      </w:r>
      <w:r>
        <w:rPr>
          <w:color w:val="000000"/>
          <w:sz w:val="28"/>
          <w:szCs w:val="28"/>
          <w:lang w:eastAsia="en-US"/>
        </w:rPr>
        <w:t>з написом про характер вмісту</w:t>
      </w:r>
      <w:r w:rsidRPr="005B35DF">
        <w:rPr>
          <w:color w:val="000000"/>
          <w:sz w:val="28"/>
          <w:szCs w:val="28"/>
          <w:lang w:eastAsia="en-US"/>
        </w:rPr>
        <w:t xml:space="preserve"> Обтир</w:t>
      </w:r>
      <w:r>
        <w:rPr>
          <w:color w:val="000000"/>
          <w:sz w:val="28"/>
          <w:szCs w:val="28"/>
          <w:lang w:eastAsia="en-US"/>
        </w:rPr>
        <w:t>альні</w:t>
      </w:r>
      <w:r w:rsidRPr="005B35DF">
        <w:rPr>
          <w:color w:val="000000"/>
          <w:sz w:val="28"/>
          <w:szCs w:val="28"/>
          <w:lang w:eastAsia="en-US"/>
        </w:rPr>
        <w:t xml:space="preserve"> матер</w:t>
      </w:r>
      <w:r>
        <w:rPr>
          <w:color w:val="000000"/>
          <w:sz w:val="28"/>
          <w:szCs w:val="28"/>
          <w:lang w:eastAsia="en-US"/>
        </w:rPr>
        <w:t>і</w:t>
      </w:r>
      <w:r w:rsidRPr="005B35DF">
        <w:rPr>
          <w:color w:val="000000"/>
          <w:sz w:val="28"/>
          <w:szCs w:val="28"/>
          <w:lang w:eastAsia="en-US"/>
        </w:rPr>
        <w:t>ал</w:t>
      </w:r>
      <w:r>
        <w:rPr>
          <w:color w:val="000000"/>
          <w:sz w:val="28"/>
          <w:szCs w:val="28"/>
          <w:lang w:eastAsia="en-US"/>
        </w:rPr>
        <w:t>и</w:t>
      </w:r>
      <w:r w:rsidRPr="005B35DF">
        <w:rPr>
          <w:color w:val="000000"/>
          <w:sz w:val="28"/>
          <w:szCs w:val="28"/>
          <w:lang w:eastAsia="en-US"/>
        </w:rPr>
        <w:t xml:space="preserve">, </w:t>
      </w:r>
      <w:r>
        <w:rPr>
          <w:color w:val="000000"/>
          <w:sz w:val="28"/>
          <w:szCs w:val="28"/>
          <w:lang w:eastAsia="en-US"/>
        </w:rPr>
        <w:t xml:space="preserve">просякнуті фарбою та </w:t>
      </w:r>
      <w:proofErr w:type="spellStart"/>
      <w:r>
        <w:rPr>
          <w:color w:val="000000"/>
          <w:sz w:val="28"/>
          <w:szCs w:val="28"/>
          <w:lang w:eastAsia="en-US"/>
        </w:rPr>
        <w:t>змивками</w:t>
      </w:r>
      <w:proofErr w:type="spellEnd"/>
      <w:r>
        <w:rPr>
          <w:color w:val="000000"/>
          <w:sz w:val="28"/>
          <w:szCs w:val="28"/>
          <w:lang w:eastAsia="en-US"/>
        </w:rPr>
        <w:t xml:space="preserve"> та </w:t>
      </w:r>
      <w:r w:rsidRPr="005B35DF">
        <w:rPr>
          <w:color w:val="000000"/>
          <w:sz w:val="28"/>
          <w:szCs w:val="28"/>
          <w:lang w:eastAsia="en-US"/>
        </w:rPr>
        <w:t>склад</w:t>
      </w:r>
      <w:r>
        <w:rPr>
          <w:color w:val="000000"/>
          <w:sz w:val="28"/>
          <w:szCs w:val="28"/>
          <w:lang w:eastAsia="en-US"/>
        </w:rPr>
        <w:t xml:space="preserve">увати у щільно </w:t>
      </w:r>
      <w:r w:rsidRPr="005B35DF">
        <w:rPr>
          <w:color w:val="000000"/>
          <w:sz w:val="28"/>
          <w:szCs w:val="28"/>
          <w:lang w:eastAsia="en-US"/>
        </w:rPr>
        <w:t>за</w:t>
      </w:r>
      <w:r>
        <w:rPr>
          <w:color w:val="000000"/>
          <w:sz w:val="28"/>
          <w:szCs w:val="28"/>
          <w:lang w:eastAsia="en-US"/>
        </w:rPr>
        <w:t>чинені</w:t>
      </w:r>
      <w:r w:rsidRPr="005B35DF">
        <w:rPr>
          <w:color w:val="000000"/>
          <w:sz w:val="28"/>
          <w:szCs w:val="28"/>
          <w:lang w:eastAsia="en-US"/>
        </w:rPr>
        <w:t xml:space="preserve"> метал</w:t>
      </w:r>
      <w:r>
        <w:rPr>
          <w:color w:val="000000"/>
          <w:sz w:val="28"/>
          <w:szCs w:val="28"/>
          <w:lang w:eastAsia="en-US"/>
        </w:rPr>
        <w:t>еві ящики з написами</w:t>
      </w:r>
      <w:r w:rsidRPr="005B35DF">
        <w:rPr>
          <w:color w:val="000000"/>
          <w:sz w:val="28"/>
          <w:szCs w:val="28"/>
          <w:lang w:eastAsia="en-US"/>
        </w:rPr>
        <w:t>;</w:t>
      </w:r>
    </w:p>
    <w:p w14:paraId="05FD7C04" w14:textId="77777777" w:rsidR="00962647" w:rsidRDefault="00962647" w:rsidP="008345AA">
      <w:pPr>
        <w:pStyle w:val="a3"/>
        <w:numPr>
          <w:ilvl w:val="0"/>
          <w:numId w:val="24"/>
        </w:numPr>
        <w:tabs>
          <w:tab w:val="left" w:pos="1843"/>
        </w:tabs>
        <w:spacing w:after="100" w:afterAutospacing="1" w:line="360" w:lineRule="auto"/>
        <w:ind w:left="284" w:right="284" w:firstLine="567"/>
        <w:contextualSpacing w:val="0"/>
        <w:jc w:val="both"/>
        <w:rPr>
          <w:sz w:val="28"/>
          <w:szCs w:val="28"/>
        </w:rPr>
      </w:pPr>
      <w:r w:rsidRPr="00047337">
        <w:rPr>
          <w:sz w:val="28"/>
          <w:szCs w:val="28"/>
        </w:rPr>
        <w:t>По закінченню роботи прибирання відключити машину від мережі чи передати її друкарю, який приймає зміну.</w:t>
      </w:r>
    </w:p>
    <w:p w14:paraId="688B570E" w14:textId="77777777" w:rsidR="00962647" w:rsidRPr="00962647" w:rsidRDefault="00962647" w:rsidP="00962647">
      <w:pPr>
        <w:shd w:val="clear" w:color="auto" w:fill="FFFFFF"/>
        <w:tabs>
          <w:tab w:val="left" w:pos="1701"/>
        </w:tabs>
        <w:spacing w:after="100" w:afterAutospacing="1" w:line="360" w:lineRule="auto"/>
        <w:ind w:left="284" w:right="284" w:firstLine="567"/>
        <w:jc w:val="both"/>
        <w:rPr>
          <w:b/>
          <w:i/>
          <w:color w:val="000000"/>
          <w:sz w:val="28"/>
          <w:szCs w:val="28"/>
        </w:rPr>
      </w:pPr>
      <w:r w:rsidRPr="00962647">
        <w:rPr>
          <w:b/>
          <w:i/>
          <w:color w:val="000000"/>
          <w:sz w:val="28"/>
          <w:szCs w:val="28"/>
        </w:rPr>
        <w:t>_.7. Вимоги до території підприємства та приміщень цеху.</w:t>
      </w:r>
    </w:p>
    <w:p w14:paraId="4497975E"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Планування, забудова, благоустр</w:t>
      </w:r>
      <w:r>
        <w:rPr>
          <w:color w:val="000000"/>
          <w:sz w:val="28"/>
          <w:szCs w:val="28"/>
        </w:rPr>
        <w:t>ій території, утримання виробни</w:t>
      </w:r>
      <w:r w:rsidRPr="0074005F">
        <w:rPr>
          <w:color w:val="000000"/>
          <w:sz w:val="28"/>
          <w:szCs w:val="28"/>
        </w:rPr>
        <w:t>чих та допоміжних будівель і приміщень мають відповідати вимогам діючих будівельних і санітарних норм та правил (</w:t>
      </w:r>
      <w:proofErr w:type="spellStart"/>
      <w:r w:rsidRPr="0074005F">
        <w:rPr>
          <w:color w:val="000000"/>
          <w:sz w:val="28"/>
          <w:szCs w:val="28"/>
        </w:rPr>
        <w:t>СНиП</w:t>
      </w:r>
      <w:proofErr w:type="spellEnd"/>
      <w:r w:rsidRPr="0074005F">
        <w:rPr>
          <w:color w:val="000000"/>
          <w:sz w:val="28"/>
          <w:szCs w:val="28"/>
        </w:rPr>
        <w:t xml:space="preserve"> II 89-80, </w:t>
      </w:r>
      <w:proofErr w:type="spellStart"/>
      <w:r w:rsidRPr="0074005F">
        <w:rPr>
          <w:color w:val="000000"/>
          <w:sz w:val="28"/>
          <w:szCs w:val="28"/>
        </w:rPr>
        <w:t>СНиП</w:t>
      </w:r>
      <w:proofErr w:type="spellEnd"/>
      <w:r w:rsidRPr="0074005F">
        <w:rPr>
          <w:color w:val="000000"/>
          <w:sz w:val="28"/>
          <w:szCs w:val="28"/>
        </w:rPr>
        <w:t xml:space="preserve"> 2.09.02-85, </w:t>
      </w:r>
      <w:proofErr w:type="spellStart"/>
      <w:r w:rsidRPr="0074005F">
        <w:rPr>
          <w:color w:val="000000"/>
          <w:sz w:val="28"/>
          <w:szCs w:val="28"/>
        </w:rPr>
        <w:t>СНиП</w:t>
      </w:r>
      <w:proofErr w:type="spellEnd"/>
      <w:r w:rsidRPr="0074005F">
        <w:rPr>
          <w:color w:val="000000"/>
          <w:sz w:val="28"/>
          <w:szCs w:val="28"/>
        </w:rPr>
        <w:t xml:space="preserve"> 2.09.04-87, ДНАОП 0.03.-3.01 -71).</w:t>
      </w:r>
    </w:p>
    <w:p w14:paraId="0696BE7A"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 xml:space="preserve">Освітлення території підприємства влаштовано згідно з вимогами </w:t>
      </w:r>
      <w:proofErr w:type="spellStart"/>
      <w:r w:rsidRPr="0074005F">
        <w:rPr>
          <w:color w:val="000000"/>
          <w:sz w:val="28"/>
          <w:szCs w:val="28"/>
        </w:rPr>
        <w:t>СНиП</w:t>
      </w:r>
      <w:proofErr w:type="spellEnd"/>
      <w:r w:rsidRPr="0074005F">
        <w:rPr>
          <w:color w:val="000000"/>
          <w:sz w:val="28"/>
          <w:szCs w:val="28"/>
        </w:rPr>
        <w:t xml:space="preserve"> П- 4-79, ВДОП 0.00.-3.01-98.</w:t>
      </w:r>
    </w:p>
    <w:p w14:paraId="6016132E"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Приміщення з постійним перебуванням людей має природне освітлення. Для захисту від надмірної інсоляції на вікнах використані штори.</w:t>
      </w:r>
    </w:p>
    <w:p w14:paraId="49EAA2C7" w14:textId="77777777" w:rsidR="00962647"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Територія підприємства, виробничі і допоміжні будівлі і приміщення, основне і допоміжне обладнання, технологічні процеси, інженерне господарство відповідають вимогам ДНАОП 0.01 -1.01-95. </w:t>
      </w:r>
    </w:p>
    <w:p w14:paraId="497388AE"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lastRenderedPageBreak/>
        <w:t xml:space="preserve">Виробничі приміщення, коридори, сходові клітки утримують в чистоті і порядку, сміття і відходи збирають в урни і виносять з приміщення після закінчення зміни. Прибирання приміщень проводиться раз на добу, що відповідає нормам ВДОП 0.00-3.02-98 </w:t>
      </w:r>
      <w:r>
        <w:rPr>
          <w:color w:val="000000"/>
          <w:sz w:val="28"/>
          <w:szCs w:val="28"/>
        </w:rPr>
        <w:t>«</w:t>
      </w:r>
      <w:r w:rsidRPr="0074005F">
        <w:rPr>
          <w:color w:val="000000"/>
          <w:sz w:val="28"/>
          <w:szCs w:val="28"/>
        </w:rPr>
        <w:t xml:space="preserve">Мікроклімат виробничих приміщень підприємств та організацій поліграфічної промисловості. Санітарно-гігієнічні </w:t>
      </w:r>
      <w:r>
        <w:rPr>
          <w:color w:val="000000"/>
          <w:sz w:val="28"/>
          <w:szCs w:val="28"/>
        </w:rPr>
        <w:t>норми».</w:t>
      </w:r>
    </w:p>
    <w:p w14:paraId="704F53A0"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Територія утримується в чистоті. До будівель, до майданчиків для стоянки автомобілів до протипожежних засобів передбачаються під'їзди і проходи.</w:t>
      </w:r>
    </w:p>
    <w:p w14:paraId="2E4807DA"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Санітарно-захисна зона (відстань</w:t>
      </w:r>
      <w:r>
        <w:rPr>
          <w:color w:val="000000"/>
          <w:sz w:val="28"/>
          <w:szCs w:val="28"/>
        </w:rPr>
        <w:t xml:space="preserve"> від виробництва до житлової забудови не менше 50</w:t>
      </w:r>
      <w:r w:rsidRPr="0074005F">
        <w:rPr>
          <w:color w:val="000000"/>
          <w:sz w:val="28"/>
          <w:szCs w:val="28"/>
        </w:rPr>
        <w:t>м.</w:t>
      </w:r>
    </w:p>
    <w:p w14:paraId="1C62113C"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На території підприємства виділені місця для короткочасного зберігання обладнання, матеріалів. Об'єм виробничого приміщення на одного</w:t>
      </w:r>
      <w:r>
        <w:rPr>
          <w:color w:val="000000"/>
          <w:sz w:val="28"/>
          <w:szCs w:val="28"/>
        </w:rPr>
        <w:t xml:space="preserve"> працівника складає не менше 15</w:t>
      </w:r>
      <w:r w:rsidRPr="0074005F">
        <w:rPr>
          <w:color w:val="000000"/>
          <w:sz w:val="28"/>
          <w:szCs w:val="28"/>
        </w:rPr>
        <w:t>м</w:t>
      </w:r>
      <w:r w:rsidRPr="0074005F">
        <w:rPr>
          <w:color w:val="000000"/>
          <w:sz w:val="28"/>
          <w:szCs w:val="28"/>
          <w:vertAlign w:val="superscript"/>
        </w:rPr>
        <w:t>3</w:t>
      </w:r>
      <w:r w:rsidRPr="0074005F">
        <w:rPr>
          <w:color w:val="000000"/>
          <w:sz w:val="28"/>
          <w:szCs w:val="28"/>
        </w:rPr>
        <w:t>, площа - не менше 4,5м</w:t>
      </w:r>
      <w:r w:rsidRPr="0074005F">
        <w:rPr>
          <w:color w:val="000000"/>
          <w:sz w:val="28"/>
          <w:szCs w:val="28"/>
          <w:vertAlign w:val="superscript"/>
        </w:rPr>
        <w:t>2</w:t>
      </w:r>
      <w:r w:rsidRPr="0074005F">
        <w:rPr>
          <w:color w:val="000000"/>
          <w:sz w:val="28"/>
          <w:szCs w:val="28"/>
        </w:rPr>
        <w:t>.</w:t>
      </w:r>
    </w:p>
    <w:p w14:paraId="793BF8DE" w14:textId="77777777" w:rsidR="00962647"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Для проведення технічних оглядів і ремонту будівель і споруд на підприємствах розробляється річний план-графік технічних оглядів, поточних і капітальних ремонтів будівель і споруд.</w:t>
      </w:r>
    </w:p>
    <w:p w14:paraId="0CC76732" w14:textId="77777777" w:rsidR="00962647"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Для того щоб забезпечити нормальні умови праці санітарними нормами СН 245-71 встановлюється, що на одного працюючого площа приміще</w:t>
      </w:r>
      <w:r>
        <w:rPr>
          <w:color w:val="000000"/>
          <w:sz w:val="28"/>
          <w:szCs w:val="28"/>
        </w:rPr>
        <w:t>ння повинна складати не менше 6</w:t>
      </w:r>
      <w:r w:rsidRPr="0074005F">
        <w:rPr>
          <w:color w:val="000000"/>
          <w:sz w:val="28"/>
          <w:szCs w:val="28"/>
        </w:rPr>
        <w:t>м</w:t>
      </w:r>
      <w:r w:rsidRPr="0074005F">
        <w:rPr>
          <w:color w:val="000000"/>
          <w:sz w:val="28"/>
          <w:szCs w:val="28"/>
          <w:vertAlign w:val="superscript"/>
        </w:rPr>
        <w:t>2</w:t>
      </w:r>
      <w:r w:rsidRPr="0074005F">
        <w:rPr>
          <w:color w:val="000000"/>
          <w:sz w:val="28"/>
          <w:szCs w:val="28"/>
        </w:rPr>
        <w:t>, а об`єм прим</w:t>
      </w:r>
      <w:r>
        <w:rPr>
          <w:color w:val="000000"/>
          <w:sz w:val="28"/>
          <w:szCs w:val="28"/>
        </w:rPr>
        <w:t>іщення повинен бути не менше 20</w:t>
      </w:r>
      <w:r w:rsidRPr="0074005F">
        <w:rPr>
          <w:color w:val="000000"/>
          <w:sz w:val="28"/>
          <w:szCs w:val="28"/>
        </w:rPr>
        <w:t>м</w:t>
      </w:r>
      <w:r w:rsidRPr="0074005F">
        <w:rPr>
          <w:color w:val="000000"/>
          <w:sz w:val="28"/>
          <w:szCs w:val="28"/>
          <w:vertAlign w:val="superscript"/>
        </w:rPr>
        <w:t>3</w:t>
      </w:r>
      <w:r w:rsidRPr="0074005F">
        <w:rPr>
          <w:color w:val="000000"/>
          <w:sz w:val="28"/>
          <w:szCs w:val="28"/>
        </w:rPr>
        <w:t>.</w:t>
      </w:r>
    </w:p>
    <w:p w14:paraId="58CE9718"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 xml:space="preserve">В приміщенні </w:t>
      </w:r>
      <w:r>
        <w:rPr>
          <w:color w:val="000000"/>
          <w:sz w:val="28"/>
          <w:szCs w:val="28"/>
        </w:rPr>
        <w:t>друкарського</w:t>
      </w:r>
      <w:r w:rsidRPr="0074005F">
        <w:rPr>
          <w:color w:val="000000"/>
          <w:sz w:val="28"/>
          <w:szCs w:val="28"/>
        </w:rPr>
        <w:t xml:space="preserve"> цеху категорично забороняється:</w:t>
      </w:r>
    </w:p>
    <w:p w14:paraId="08875AD3" w14:textId="77777777" w:rsidR="00962647" w:rsidRPr="00BB7EC1" w:rsidRDefault="00962647" w:rsidP="008345AA">
      <w:pPr>
        <w:pStyle w:val="a3"/>
        <w:numPr>
          <w:ilvl w:val="0"/>
          <w:numId w:val="31"/>
        </w:numPr>
        <w:shd w:val="clear" w:color="auto" w:fill="FFFFFF"/>
        <w:spacing w:line="360" w:lineRule="auto"/>
        <w:ind w:left="284" w:right="284" w:firstLine="567"/>
        <w:jc w:val="both"/>
        <w:rPr>
          <w:color w:val="000000"/>
          <w:sz w:val="28"/>
          <w:szCs w:val="28"/>
        </w:rPr>
      </w:pPr>
      <w:r w:rsidRPr="00BB7EC1">
        <w:rPr>
          <w:color w:val="000000"/>
          <w:sz w:val="28"/>
          <w:szCs w:val="28"/>
        </w:rPr>
        <w:t>зберігати проду</w:t>
      </w:r>
      <w:r>
        <w:rPr>
          <w:color w:val="000000"/>
          <w:sz w:val="28"/>
          <w:szCs w:val="28"/>
        </w:rPr>
        <w:t>кти харчування та приймати їжу;</w:t>
      </w:r>
    </w:p>
    <w:p w14:paraId="4BB401BB" w14:textId="77777777" w:rsidR="00962647" w:rsidRPr="00BB7EC1" w:rsidRDefault="00962647" w:rsidP="008345AA">
      <w:pPr>
        <w:pStyle w:val="a3"/>
        <w:numPr>
          <w:ilvl w:val="0"/>
          <w:numId w:val="31"/>
        </w:numPr>
        <w:shd w:val="clear" w:color="auto" w:fill="FFFFFF"/>
        <w:spacing w:line="360" w:lineRule="auto"/>
        <w:ind w:left="284" w:right="284" w:firstLine="567"/>
        <w:jc w:val="both"/>
        <w:rPr>
          <w:color w:val="000000"/>
          <w:sz w:val="28"/>
          <w:szCs w:val="28"/>
        </w:rPr>
      </w:pPr>
      <w:r w:rsidRPr="00BB7EC1">
        <w:rPr>
          <w:color w:val="000000"/>
          <w:sz w:val="28"/>
          <w:szCs w:val="28"/>
        </w:rPr>
        <w:t xml:space="preserve">підігрівати фарби, розчинники, розріджувати на відкритому вогні чи біля нього; </w:t>
      </w:r>
    </w:p>
    <w:p w14:paraId="53B33BCC" w14:textId="77777777" w:rsidR="00962647" w:rsidRDefault="00962647" w:rsidP="008345AA">
      <w:pPr>
        <w:pStyle w:val="a3"/>
        <w:numPr>
          <w:ilvl w:val="0"/>
          <w:numId w:val="31"/>
        </w:numPr>
        <w:shd w:val="clear" w:color="auto" w:fill="FFFFFF"/>
        <w:spacing w:line="360" w:lineRule="auto"/>
        <w:ind w:left="284" w:right="284" w:firstLine="567"/>
        <w:contextualSpacing w:val="0"/>
        <w:jc w:val="both"/>
        <w:rPr>
          <w:color w:val="000000"/>
          <w:sz w:val="28"/>
          <w:szCs w:val="28"/>
        </w:rPr>
      </w:pPr>
      <w:r w:rsidRPr="00C770F5">
        <w:rPr>
          <w:color w:val="000000"/>
          <w:sz w:val="28"/>
          <w:szCs w:val="28"/>
        </w:rPr>
        <w:t>палити, запалювати сірники та користуватись відкритим вогнем</w:t>
      </w:r>
      <w:r>
        <w:rPr>
          <w:color w:val="000000"/>
          <w:sz w:val="28"/>
          <w:szCs w:val="28"/>
        </w:rPr>
        <w:t>.</w:t>
      </w:r>
    </w:p>
    <w:p w14:paraId="1E09EB49"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 xml:space="preserve">В приміщеннях друкарського та брошурувального </w:t>
      </w:r>
      <w:proofErr w:type="spellStart"/>
      <w:r w:rsidRPr="0074005F">
        <w:rPr>
          <w:color w:val="000000"/>
          <w:sz w:val="28"/>
          <w:szCs w:val="28"/>
        </w:rPr>
        <w:t>цехів</w:t>
      </w:r>
      <w:proofErr w:type="spellEnd"/>
      <w:r w:rsidRPr="0074005F">
        <w:rPr>
          <w:color w:val="000000"/>
          <w:sz w:val="28"/>
          <w:szCs w:val="28"/>
        </w:rPr>
        <w:t xml:space="preserve"> необхідно:</w:t>
      </w:r>
    </w:p>
    <w:p w14:paraId="7D9411C1" w14:textId="77777777" w:rsidR="00962647" w:rsidRPr="00BB7EC1" w:rsidRDefault="00962647" w:rsidP="008345AA">
      <w:pPr>
        <w:pStyle w:val="a3"/>
        <w:numPr>
          <w:ilvl w:val="0"/>
          <w:numId w:val="32"/>
        </w:numPr>
        <w:shd w:val="clear" w:color="auto" w:fill="FFFFFF"/>
        <w:spacing w:line="360" w:lineRule="auto"/>
        <w:ind w:left="284" w:right="284" w:firstLine="567"/>
        <w:jc w:val="both"/>
        <w:rPr>
          <w:sz w:val="28"/>
          <w:szCs w:val="28"/>
        </w:rPr>
      </w:pPr>
      <w:r>
        <w:rPr>
          <w:color w:val="000000"/>
          <w:sz w:val="28"/>
          <w:szCs w:val="28"/>
        </w:rPr>
        <w:t>п</w:t>
      </w:r>
      <w:r w:rsidRPr="00BB7EC1">
        <w:rPr>
          <w:color w:val="000000"/>
          <w:sz w:val="28"/>
          <w:szCs w:val="28"/>
        </w:rPr>
        <w:t>роводити генеральне прибирання з метою очищення від пилу стін, стелі, вікон, опалювальних приладів не рідше чим один раз на місяць</w:t>
      </w:r>
      <w:r>
        <w:rPr>
          <w:color w:val="000000"/>
          <w:sz w:val="28"/>
          <w:szCs w:val="28"/>
        </w:rPr>
        <w:t>;</w:t>
      </w:r>
    </w:p>
    <w:p w14:paraId="347A08D5" w14:textId="77777777" w:rsidR="00962647" w:rsidRPr="00BB7EC1" w:rsidRDefault="00962647" w:rsidP="008345AA">
      <w:pPr>
        <w:pStyle w:val="a3"/>
        <w:numPr>
          <w:ilvl w:val="0"/>
          <w:numId w:val="32"/>
        </w:numPr>
        <w:shd w:val="clear" w:color="auto" w:fill="FFFFFF"/>
        <w:spacing w:line="360" w:lineRule="auto"/>
        <w:ind w:left="284" w:right="284" w:firstLine="567"/>
        <w:jc w:val="both"/>
        <w:rPr>
          <w:sz w:val="28"/>
          <w:szCs w:val="28"/>
        </w:rPr>
      </w:pPr>
      <w:r>
        <w:rPr>
          <w:color w:val="000000"/>
          <w:sz w:val="28"/>
          <w:szCs w:val="28"/>
        </w:rPr>
        <w:t>ф</w:t>
      </w:r>
      <w:r w:rsidRPr="00BB7EC1">
        <w:rPr>
          <w:color w:val="000000"/>
          <w:sz w:val="28"/>
          <w:szCs w:val="28"/>
        </w:rPr>
        <w:t>арбувати панелі, стіни, колони та стелю не рідше одного разу на рік</w:t>
      </w:r>
      <w:r>
        <w:rPr>
          <w:color w:val="000000"/>
          <w:sz w:val="28"/>
          <w:szCs w:val="28"/>
        </w:rPr>
        <w:t>;</w:t>
      </w:r>
    </w:p>
    <w:p w14:paraId="48B1A6A0" w14:textId="77777777" w:rsidR="00962647" w:rsidRPr="00BB7EC1" w:rsidRDefault="00962647" w:rsidP="008345AA">
      <w:pPr>
        <w:pStyle w:val="a3"/>
        <w:numPr>
          <w:ilvl w:val="0"/>
          <w:numId w:val="32"/>
        </w:numPr>
        <w:shd w:val="clear" w:color="auto" w:fill="FFFFFF"/>
        <w:spacing w:line="360" w:lineRule="auto"/>
        <w:ind w:left="284" w:right="284" w:firstLine="567"/>
        <w:jc w:val="both"/>
        <w:rPr>
          <w:sz w:val="28"/>
          <w:szCs w:val="28"/>
        </w:rPr>
      </w:pPr>
      <w:r>
        <w:rPr>
          <w:color w:val="000000"/>
          <w:sz w:val="28"/>
          <w:szCs w:val="28"/>
        </w:rPr>
        <w:t>робочі місця, обладнання, інструменти зберігати у справному</w:t>
      </w:r>
      <w:r w:rsidRPr="00BB7EC1">
        <w:rPr>
          <w:color w:val="000000"/>
          <w:sz w:val="28"/>
          <w:szCs w:val="28"/>
        </w:rPr>
        <w:t xml:space="preserve"> стані, чистоті та порядку</w:t>
      </w:r>
      <w:r>
        <w:rPr>
          <w:color w:val="000000"/>
          <w:sz w:val="28"/>
          <w:szCs w:val="28"/>
        </w:rPr>
        <w:t>;</w:t>
      </w:r>
    </w:p>
    <w:p w14:paraId="62521A65" w14:textId="77777777" w:rsidR="00962647" w:rsidRDefault="00962647" w:rsidP="008345AA">
      <w:pPr>
        <w:pStyle w:val="a3"/>
        <w:numPr>
          <w:ilvl w:val="0"/>
          <w:numId w:val="32"/>
        </w:numPr>
        <w:shd w:val="clear" w:color="auto" w:fill="FFFFFF"/>
        <w:spacing w:after="100" w:afterAutospacing="1" w:line="360" w:lineRule="auto"/>
        <w:ind w:left="284" w:right="284" w:firstLine="567"/>
        <w:contextualSpacing w:val="0"/>
        <w:jc w:val="both"/>
        <w:rPr>
          <w:color w:val="000000"/>
          <w:sz w:val="28"/>
          <w:szCs w:val="28"/>
        </w:rPr>
      </w:pPr>
      <w:r>
        <w:rPr>
          <w:color w:val="000000"/>
          <w:sz w:val="28"/>
          <w:szCs w:val="28"/>
        </w:rPr>
        <w:lastRenderedPageBreak/>
        <w:t>п</w:t>
      </w:r>
      <w:r w:rsidRPr="00C770F5">
        <w:rPr>
          <w:color w:val="000000"/>
          <w:sz w:val="28"/>
          <w:szCs w:val="28"/>
        </w:rPr>
        <w:t>овторні інструктажі на робочому місці проводити не рідше одного разу на квартал, а навчання з охорони праці — один раз на три роки. Робітники обов'язково повинні знати і виконувати вимоги з охорони праці та правила особистої гігієни, вміти користуватися за</w:t>
      </w:r>
      <w:r>
        <w:rPr>
          <w:color w:val="000000"/>
          <w:sz w:val="28"/>
          <w:szCs w:val="28"/>
        </w:rPr>
        <w:t>собами індивідуального захисту.</w:t>
      </w:r>
    </w:p>
    <w:p w14:paraId="02CB7F78" w14:textId="77777777" w:rsidR="00962647" w:rsidRPr="00962647" w:rsidRDefault="00962647" w:rsidP="00962647">
      <w:pPr>
        <w:shd w:val="clear" w:color="auto" w:fill="FFFFFF"/>
        <w:tabs>
          <w:tab w:val="left" w:pos="1701"/>
        </w:tabs>
        <w:spacing w:after="100" w:afterAutospacing="1" w:line="360" w:lineRule="auto"/>
        <w:ind w:left="284" w:right="284" w:firstLine="567"/>
        <w:jc w:val="both"/>
        <w:rPr>
          <w:b/>
          <w:i/>
          <w:sz w:val="28"/>
          <w:szCs w:val="28"/>
        </w:rPr>
      </w:pPr>
      <w:r w:rsidRPr="00962647">
        <w:rPr>
          <w:b/>
          <w:i/>
          <w:color w:val="000000"/>
          <w:sz w:val="28"/>
          <w:szCs w:val="28"/>
        </w:rPr>
        <w:t>_.8. Санітарно – гігієнічні вимоги.</w:t>
      </w:r>
    </w:p>
    <w:p w14:paraId="53E5CBD9" w14:textId="77777777" w:rsidR="00962647" w:rsidRDefault="00962647" w:rsidP="00962647">
      <w:pPr>
        <w:shd w:val="clear" w:color="auto" w:fill="FFFFFF"/>
        <w:spacing w:after="120" w:line="360" w:lineRule="auto"/>
        <w:ind w:left="284" w:right="284" w:firstLine="567"/>
        <w:jc w:val="both"/>
        <w:rPr>
          <w:color w:val="000000"/>
          <w:sz w:val="28"/>
          <w:szCs w:val="28"/>
        </w:rPr>
      </w:pPr>
      <w:r>
        <w:rPr>
          <w:color w:val="000000"/>
          <w:sz w:val="28"/>
          <w:szCs w:val="28"/>
        </w:rPr>
        <w:t xml:space="preserve">До шкідливих та небезпечних </w:t>
      </w:r>
      <w:r w:rsidRPr="0074005F">
        <w:rPr>
          <w:color w:val="000000"/>
          <w:sz w:val="28"/>
          <w:szCs w:val="28"/>
        </w:rPr>
        <w:t>виробн</w:t>
      </w:r>
      <w:r>
        <w:rPr>
          <w:color w:val="000000"/>
          <w:sz w:val="28"/>
          <w:szCs w:val="28"/>
        </w:rPr>
        <w:t xml:space="preserve">ичих факторів, які пов'язані </w:t>
      </w:r>
      <w:r w:rsidRPr="0074005F">
        <w:rPr>
          <w:color w:val="000000"/>
          <w:sz w:val="28"/>
          <w:szCs w:val="28"/>
        </w:rPr>
        <w:t>з</w:t>
      </w:r>
      <w:r>
        <w:rPr>
          <w:color w:val="000000"/>
          <w:sz w:val="28"/>
          <w:szCs w:val="28"/>
        </w:rPr>
        <w:t xml:space="preserve"> умовами </w:t>
      </w:r>
      <w:r w:rsidRPr="0074005F">
        <w:rPr>
          <w:color w:val="000000"/>
          <w:sz w:val="28"/>
          <w:szCs w:val="28"/>
        </w:rPr>
        <w:t xml:space="preserve">праці </w:t>
      </w:r>
      <w:r>
        <w:rPr>
          <w:color w:val="000000"/>
          <w:sz w:val="28"/>
          <w:szCs w:val="28"/>
        </w:rPr>
        <w:t xml:space="preserve">у цехах </w:t>
      </w:r>
      <w:proofErr w:type="spellStart"/>
      <w:r>
        <w:rPr>
          <w:color w:val="000000"/>
          <w:sz w:val="28"/>
          <w:szCs w:val="28"/>
        </w:rPr>
        <w:t>флексографічного</w:t>
      </w:r>
      <w:proofErr w:type="spellEnd"/>
      <w:r>
        <w:rPr>
          <w:color w:val="000000"/>
          <w:sz w:val="28"/>
          <w:szCs w:val="28"/>
        </w:rPr>
        <w:t xml:space="preserve"> друку </w:t>
      </w:r>
      <w:r w:rsidRPr="0074005F">
        <w:rPr>
          <w:color w:val="000000"/>
          <w:sz w:val="28"/>
          <w:szCs w:val="28"/>
        </w:rPr>
        <w:t xml:space="preserve">належать: </w:t>
      </w:r>
      <w:r>
        <w:rPr>
          <w:color w:val="000000"/>
          <w:sz w:val="28"/>
          <w:szCs w:val="28"/>
        </w:rPr>
        <w:t>рухомі частини обладнання, шум, паперовий</w:t>
      </w:r>
      <w:r w:rsidRPr="0074005F">
        <w:rPr>
          <w:color w:val="000000"/>
          <w:sz w:val="28"/>
          <w:szCs w:val="28"/>
        </w:rPr>
        <w:t xml:space="preserve"> пил</w:t>
      </w:r>
      <w:r>
        <w:rPr>
          <w:color w:val="000000"/>
          <w:sz w:val="28"/>
          <w:szCs w:val="28"/>
        </w:rPr>
        <w:t xml:space="preserve">, забруднення повітря </w:t>
      </w:r>
      <w:r w:rsidRPr="0074005F">
        <w:rPr>
          <w:color w:val="000000"/>
          <w:sz w:val="28"/>
          <w:szCs w:val="28"/>
        </w:rPr>
        <w:t xml:space="preserve">хімічними </w:t>
      </w:r>
      <w:r>
        <w:rPr>
          <w:color w:val="000000"/>
          <w:sz w:val="28"/>
          <w:szCs w:val="28"/>
        </w:rPr>
        <w:t>розчинниками, парами фарби, перенапруження зорового аналізатора.</w:t>
      </w:r>
    </w:p>
    <w:p w14:paraId="31CA38F3" w14:textId="77777777" w:rsidR="00962647" w:rsidRPr="00962647" w:rsidRDefault="00962647" w:rsidP="00962647">
      <w:pPr>
        <w:shd w:val="clear" w:color="auto" w:fill="FFFFFF"/>
        <w:tabs>
          <w:tab w:val="left" w:pos="1985"/>
        </w:tabs>
        <w:spacing w:line="360" w:lineRule="auto"/>
        <w:ind w:left="284" w:right="284" w:firstLine="567"/>
        <w:jc w:val="both"/>
        <w:rPr>
          <w:b/>
          <w:i/>
          <w:sz w:val="28"/>
          <w:szCs w:val="28"/>
        </w:rPr>
      </w:pPr>
      <w:r w:rsidRPr="00962647">
        <w:rPr>
          <w:b/>
          <w:i/>
          <w:color w:val="000000"/>
          <w:sz w:val="28"/>
          <w:szCs w:val="28"/>
        </w:rPr>
        <w:t>_.9. Мікроклімат</w:t>
      </w:r>
    </w:p>
    <w:p w14:paraId="35F78916"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 xml:space="preserve">Роботи </w:t>
      </w:r>
      <w:r>
        <w:rPr>
          <w:color w:val="000000"/>
          <w:sz w:val="28"/>
          <w:szCs w:val="28"/>
        </w:rPr>
        <w:t>на машині ДВЛ 1800</w:t>
      </w:r>
      <w:r w:rsidRPr="0074005F">
        <w:rPr>
          <w:color w:val="000000"/>
          <w:sz w:val="28"/>
          <w:szCs w:val="28"/>
        </w:rPr>
        <w:t xml:space="preserve"> </w:t>
      </w:r>
      <w:r>
        <w:rPr>
          <w:color w:val="000000"/>
          <w:sz w:val="28"/>
          <w:szCs w:val="28"/>
        </w:rPr>
        <w:t xml:space="preserve">відносяться до категорії 2Б — </w:t>
      </w:r>
      <w:r w:rsidRPr="0074005F">
        <w:rPr>
          <w:color w:val="000000"/>
          <w:sz w:val="28"/>
          <w:szCs w:val="28"/>
        </w:rPr>
        <w:t>роботи,</w:t>
      </w:r>
      <w:r w:rsidRPr="0074005F">
        <w:rPr>
          <w:sz w:val="28"/>
          <w:szCs w:val="28"/>
        </w:rPr>
        <w:t xml:space="preserve"> </w:t>
      </w:r>
      <w:r w:rsidRPr="0074005F">
        <w:rPr>
          <w:color w:val="000000"/>
          <w:sz w:val="28"/>
          <w:szCs w:val="28"/>
        </w:rPr>
        <w:t>пов'язані з ход</w:t>
      </w:r>
      <w:r>
        <w:rPr>
          <w:color w:val="000000"/>
          <w:sz w:val="28"/>
          <w:szCs w:val="28"/>
        </w:rPr>
        <w:t>інням</w:t>
      </w:r>
      <w:r w:rsidRPr="0074005F">
        <w:rPr>
          <w:color w:val="000000"/>
          <w:sz w:val="28"/>
          <w:szCs w:val="28"/>
        </w:rPr>
        <w:t>, переміщенням та п</w:t>
      </w:r>
      <w:r>
        <w:rPr>
          <w:color w:val="000000"/>
          <w:sz w:val="28"/>
          <w:szCs w:val="28"/>
        </w:rPr>
        <w:t>еренесенням вантажу масою до 10</w:t>
      </w:r>
      <w:r w:rsidRPr="0074005F">
        <w:rPr>
          <w:color w:val="000000"/>
          <w:sz w:val="28"/>
          <w:szCs w:val="28"/>
        </w:rPr>
        <w:t xml:space="preserve">кг, які супроводжуються помірною фізичною напругою — енерговитрати </w:t>
      </w:r>
      <w:r w:rsidR="00333E6D">
        <w:rPr>
          <w:color w:val="000000"/>
          <w:sz w:val="28"/>
          <w:szCs w:val="28"/>
        </w:rPr>
        <w:t xml:space="preserve">                         </w:t>
      </w:r>
      <w:r w:rsidRPr="0074005F">
        <w:rPr>
          <w:color w:val="000000"/>
          <w:sz w:val="28"/>
          <w:szCs w:val="28"/>
        </w:rPr>
        <w:t>201-250</w:t>
      </w:r>
      <w:r w:rsidR="00333E6D">
        <w:rPr>
          <w:color w:val="000000"/>
          <w:sz w:val="28"/>
          <w:szCs w:val="28"/>
        </w:rPr>
        <w:t xml:space="preserve"> </w:t>
      </w:r>
      <w:proofErr w:type="spellStart"/>
      <w:r w:rsidRPr="00333E6D">
        <w:rPr>
          <w:i/>
          <w:color w:val="000000"/>
          <w:sz w:val="28"/>
          <w:szCs w:val="28"/>
        </w:rPr>
        <w:t>к</w:t>
      </w:r>
      <w:r w:rsidR="00333E6D" w:rsidRPr="00333E6D">
        <w:rPr>
          <w:i/>
          <w:color w:val="000000"/>
          <w:sz w:val="28"/>
          <w:szCs w:val="28"/>
        </w:rPr>
        <w:t>К</w:t>
      </w:r>
      <w:r w:rsidRPr="00333E6D">
        <w:rPr>
          <w:i/>
          <w:color w:val="000000"/>
          <w:sz w:val="28"/>
          <w:szCs w:val="28"/>
        </w:rPr>
        <w:t>ал</w:t>
      </w:r>
      <w:proofErr w:type="spellEnd"/>
      <w:r w:rsidRPr="00333E6D">
        <w:rPr>
          <w:i/>
          <w:color w:val="000000"/>
          <w:sz w:val="28"/>
          <w:szCs w:val="28"/>
        </w:rPr>
        <w:t>/год</w:t>
      </w:r>
      <w:r w:rsidRPr="0074005F">
        <w:rPr>
          <w:color w:val="000000"/>
          <w:sz w:val="28"/>
          <w:szCs w:val="28"/>
        </w:rPr>
        <w:t xml:space="preserve"> (233-290 Вт).</w:t>
      </w:r>
    </w:p>
    <w:p w14:paraId="7452DD6B" w14:textId="77777777" w:rsidR="00962647" w:rsidRDefault="00962647" w:rsidP="00962647">
      <w:pPr>
        <w:pStyle w:val="Heading"/>
        <w:spacing w:line="360" w:lineRule="auto"/>
        <w:ind w:left="284" w:right="284" w:firstLine="567"/>
        <w:jc w:val="both"/>
        <w:rPr>
          <w:rFonts w:ascii="Times New Roman" w:hAnsi="Times New Roman"/>
          <w:b w:val="0"/>
          <w:color w:val="000000"/>
          <w:sz w:val="28"/>
          <w:szCs w:val="28"/>
          <w:lang w:val="uk-UA"/>
        </w:rPr>
      </w:pPr>
      <w:proofErr w:type="spellStart"/>
      <w:r w:rsidRPr="00AF6D2B">
        <w:rPr>
          <w:rFonts w:ascii="Times New Roman" w:hAnsi="Times New Roman"/>
          <w:b w:val="0"/>
          <w:color w:val="000000"/>
          <w:sz w:val="28"/>
          <w:szCs w:val="28"/>
        </w:rPr>
        <w:t>Згідно</w:t>
      </w:r>
      <w:proofErr w:type="spellEnd"/>
      <w:r w:rsidRPr="00AF6D2B">
        <w:rPr>
          <w:rFonts w:ascii="Times New Roman" w:hAnsi="Times New Roman"/>
          <w:b w:val="0"/>
          <w:color w:val="000000"/>
          <w:sz w:val="28"/>
          <w:szCs w:val="28"/>
        </w:rPr>
        <w:t xml:space="preserve"> ГОСТу 12.1.005-88 «Общие</w:t>
      </w:r>
      <w:r w:rsidRPr="00AF6D2B">
        <w:rPr>
          <w:rFonts w:ascii="Times New Roman" w:hAnsi="Times New Roman"/>
          <w:b w:val="0"/>
          <w:sz w:val="28"/>
          <w:szCs w:val="28"/>
        </w:rPr>
        <w:t xml:space="preserve"> санитарно-гигиенические требования к воздуху рабочей зоны</w:t>
      </w:r>
      <w:r>
        <w:rPr>
          <w:rFonts w:ascii="Times New Roman" w:hAnsi="Times New Roman"/>
          <w:b w:val="0"/>
          <w:sz w:val="28"/>
          <w:szCs w:val="28"/>
          <w:lang w:val="uk-UA"/>
        </w:rPr>
        <w:t xml:space="preserve">» </w:t>
      </w:r>
      <w:r w:rsidRPr="00AF6D2B">
        <w:rPr>
          <w:rFonts w:ascii="Times New Roman" w:hAnsi="Times New Roman"/>
          <w:b w:val="0"/>
          <w:color w:val="000000"/>
          <w:sz w:val="28"/>
          <w:szCs w:val="28"/>
          <w:lang w:val="uk-UA"/>
        </w:rPr>
        <w:t xml:space="preserve">параметри мікроклімату </w:t>
      </w:r>
      <w:r>
        <w:rPr>
          <w:rFonts w:ascii="Times New Roman" w:hAnsi="Times New Roman"/>
          <w:b w:val="0"/>
          <w:color w:val="000000"/>
          <w:sz w:val="28"/>
          <w:szCs w:val="28"/>
          <w:lang w:val="uk-UA"/>
        </w:rPr>
        <w:t xml:space="preserve">у цеху </w:t>
      </w:r>
      <w:proofErr w:type="spellStart"/>
      <w:r>
        <w:rPr>
          <w:rFonts w:ascii="Times New Roman" w:hAnsi="Times New Roman"/>
          <w:b w:val="0"/>
          <w:color w:val="000000"/>
          <w:sz w:val="28"/>
          <w:szCs w:val="28"/>
          <w:lang w:val="uk-UA"/>
        </w:rPr>
        <w:t>флексографічного</w:t>
      </w:r>
      <w:proofErr w:type="spellEnd"/>
      <w:r>
        <w:rPr>
          <w:rFonts w:ascii="Times New Roman" w:hAnsi="Times New Roman"/>
          <w:b w:val="0"/>
          <w:color w:val="000000"/>
          <w:sz w:val="28"/>
          <w:szCs w:val="28"/>
          <w:lang w:val="uk-UA"/>
        </w:rPr>
        <w:t xml:space="preserve"> друку повинні бути такими, що приведені в табл. __.2 та __.3</w:t>
      </w:r>
    </w:p>
    <w:p w14:paraId="2A053634" w14:textId="77777777" w:rsidR="00962647" w:rsidRDefault="00962647" w:rsidP="00962647">
      <w:pPr>
        <w:tabs>
          <w:tab w:val="left" w:pos="7938"/>
        </w:tabs>
        <w:autoSpaceDE/>
        <w:autoSpaceDN/>
        <w:spacing w:line="276" w:lineRule="auto"/>
        <w:ind w:left="284" w:right="284" w:firstLine="567"/>
        <w:jc w:val="right"/>
        <w:rPr>
          <w:color w:val="000000"/>
          <w:sz w:val="28"/>
          <w:szCs w:val="28"/>
        </w:rPr>
      </w:pPr>
    </w:p>
    <w:p w14:paraId="24FD24C3" w14:textId="77777777" w:rsidR="00962647" w:rsidRDefault="00962647" w:rsidP="00962647">
      <w:pPr>
        <w:tabs>
          <w:tab w:val="left" w:pos="7938"/>
        </w:tabs>
        <w:autoSpaceDE/>
        <w:autoSpaceDN/>
        <w:spacing w:line="276" w:lineRule="auto"/>
        <w:ind w:left="284" w:right="284" w:firstLine="567"/>
        <w:jc w:val="right"/>
        <w:rPr>
          <w:color w:val="000000"/>
          <w:sz w:val="28"/>
          <w:szCs w:val="28"/>
        </w:rPr>
      </w:pPr>
      <w:r>
        <w:rPr>
          <w:color w:val="000000"/>
          <w:sz w:val="28"/>
          <w:szCs w:val="28"/>
        </w:rPr>
        <w:t>Таблиця _.2</w:t>
      </w:r>
    </w:p>
    <w:p w14:paraId="1E780557" w14:textId="77777777" w:rsidR="00962647" w:rsidRPr="00E709A2" w:rsidRDefault="00962647" w:rsidP="00962647">
      <w:pPr>
        <w:tabs>
          <w:tab w:val="left" w:pos="7938"/>
        </w:tabs>
        <w:autoSpaceDE/>
        <w:autoSpaceDN/>
        <w:spacing w:line="276" w:lineRule="auto"/>
        <w:ind w:left="284" w:right="284" w:firstLine="567"/>
        <w:jc w:val="center"/>
        <w:rPr>
          <w:i/>
          <w:color w:val="000000"/>
          <w:sz w:val="28"/>
          <w:szCs w:val="28"/>
        </w:rPr>
      </w:pPr>
      <w:r w:rsidRPr="00E709A2">
        <w:rPr>
          <w:i/>
          <w:color w:val="000000"/>
          <w:sz w:val="28"/>
          <w:szCs w:val="28"/>
        </w:rPr>
        <w:t xml:space="preserve">Температурний режим для цеху </w:t>
      </w:r>
      <w:proofErr w:type="spellStart"/>
      <w:r w:rsidRPr="00E709A2">
        <w:rPr>
          <w:i/>
          <w:color w:val="000000"/>
          <w:sz w:val="28"/>
          <w:szCs w:val="28"/>
        </w:rPr>
        <w:t>флексографічного</w:t>
      </w:r>
      <w:proofErr w:type="spellEnd"/>
      <w:r w:rsidRPr="00E709A2">
        <w:rPr>
          <w:i/>
          <w:color w:val="000000"/>
          <w:sz w:val="28"/>
          <w:szCs w:val="28"/>
        </w:rPr>
        <w:t xml:space="preserve"> друку</w:t>
      </w:r>
    </w:p>
    <w:tbl>
      <w:tblPr>
        <w:tblW w:w="93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703"/>
        <w:gridCol w:w="1420"/>
        <w:gridCol w:w="1698"/>
        <w:gridCol w:w="1420"/>
        <w:gridCol w:w="1694"/>
      </w:tblGrid>
      <w:tr w:rsidR="00962647" w14:paraId="08255026" w14:textId="77777777" w:rsidTr="006A79F2">
        <w:trPr>
          <w:jc w:val="center"/>
        </w:trPr>
        <w:tc>
          <w:tcPr>
            <w:tcW w:w="9350" w:type="dxa"/>
            <w:gridSpan w:val="6"/>
          </w:tcPr>
          <w:p w14:paraId="7D718C6E" w14:textId="77777777" w:rsidR="00962647" w:rsidRPr="00AC3727" w:rsidRDefault="00962647" w:rsidP="00962647">
            <w:pPr>
              <w:pStyle w:val="a3"/>
              <w:widowControl w:val="0"/>
              <w:adjustRightInd w:val="0"/>
              <w:ind w:left="284" w:right="284" w:firstLine="567"/>
              <w:jc w:val="center"/>
              <w:rPr>
                <w:sz w:val="28"/>
                <w:szCs w:val="28"/>
              </w:rPr>
            </w:pPr>
            <w:proofErr w:type="spellStart"/>
            <w:r w:rsidRPr="00AC3727">
              <w:rPr>
                <w:sz w:val="28"/>
                <w:szCs w:val="28"/>
              </w:rPr>
              <w:t>Температура,°С</w:t>
            </w:r>
            <w:proofErr w:type="spellEnd"/>
          </w:p>
        </w:tc>
      </w:tr>
      <w:tr w:rsidR="00962647" w14:paraId="12502A82" w14:textId="77777777" w:rsidTr="006A79F2">
        <w:trPr>
          <w:jc w:val="center"/>
        </w:trPr>
        <w:tc>
          <w:tcPr>
            <w:tcW w:w="1415" w:type="dxa"/>
            <w:vMerge w:val="restart"/>
            <w:vAlign w:val="center"/>
          </w:tcPr>
          <w:p w14:paraId="1A8082C5" w14:textId="77777777" w:rsidR="00962647" w:rsidRPr="00AC3727" w:rsidRDefault="00962647" w:rsidP="00962647">
            <w:pPr>
              <w:pStyle w:val="a3"/>
              <w:widowControl w:val="0"/>
              <w:adjustRightInd w:val="0"/>
              <w:ind w:left="0"/>
              <w:jc w:val="center"/>
              <w:rPr>
                <w:sz w:val="28"/>
                <w:szCs w:val="28"/>
              </w:rPr>
            </w:pPr>
            <w:r w:rsidRPr="00AC3727">
              <w:rPr>
                <w:sz w:val="28"/>
                <w:szCs w:val="28"/>
              </w:rPr>
              <w:t>Пора року</w:t>
            </w:r>
          </w:p>
        </w:tc>
        <w:tc>
          <w:tcPr>
            <w:tcW w:w="1703" w:type="dxa"/>
            <w:vMerge w:val="restart"/>
            <w:vAlign w:val="center"/>
          </w:tcPr>
          <w:p w14:paraId="4F25858D" w14:textId="77777777" w:rsidR="00962647" w:rsidRPr="00AC3727" w:rsidRDefault="00962647" w:rsidP="00962647">
            <w:pPr>
              <w:pStyle w:val="a3"/>
              <w:widowControl w:val="0"/>
              <w:adjustRightInd w:val="0"/>
              <w:ind w:left="0"/>
              <w:jc w:val="center"/>
              <w:rPr>
                <w:sz w:val="28"/>
                <w:szCs w:val="28"/>
              </w:rPr>
            </w:pPr>
            <w:r w:rsidRPr="00AC3727">
              <w:rPr>
                <w:sz w:val="28"/>
                <w:szCs w:val="28"/>
              </w:rPr>
              <w:t>Оптимальна</w:t>
            </w:r>
          </w:p>
        </w:tc>
        <w:tc>
          <w:tcPr>
            <w:tcW w:w="6232" w:type="dxa"/>
            <w:gridSpan w:val="4"/>
            <w:vAlign w:val="center"/>
          </w:tcPr>
          <w:p w14:paraId="6D813EB9" w14:textId="77777777" w:rsidR="00962647" w:rsidRPr="00AC3727" w:rsidRDefault="00962647" w:rsidP="00962647">
            <w:pPr>
              <w:pStyle w:val="a3"/>
              <w:widowControl w:val="0"/>
              <w:adjustRightInd w:val="0"/>
              <w:ind w:left="0"/>
              <w:jc w:val="center"/>
              <w:rPr>
                <w:sz w:val="28"/>
                <w:szCs w:val="28"/>
              </w:rPr>
            </w:pPr>
            <w:r w:rsidRPr="00AC3727">
              <w:rPr>
                <w:sz w:val="28"/>
                <w:szCs w:val="28"/>
              </w:rPr>
              <w:t>Допустима</w:t>
            </w:r>
          </w:p>
        </w:tc>
      </w:tr>
      <w:tr w:rsidR="00962647" w14:paraId="1B22DA51" w14:textId="77777777" w:rsidTr="006A79F2">
        <w:trPr>
          <w:jc w:val="center"/>
        </w:trPr>
        <w:tc>
          <w:tcPr>
            <w:tcW w:w="1415" w:type="dxa"/>
            <w:vMerge/>
          </w:tcPr>
          <w:p w14:paraId="287B74E6" w14:textId="77777777" w:rsidR="00962647" w:rsidRPr="00AC3727" w:rsidRDefault="00962647" w:rsidP="00962647">
            <w:pPr>
              <w:pStyle w:val="a3"/>
              <w:widowControl w:val="0"/>
              <w:adjustRightInd w:val="0"/>
              <w:ind w:left="0"/>
              <w:jc w:val="center"/>
              <w:rPr>
                <w:sz w:val="28"/>
                <w:szCs w:val="28"/>
              </w:rPr>
            </w:pPr>
          </w:p>
        </w:tc>
        <w:tc>
          <w:tcPr>
            <w:tcW w:w="1703" w:type="dxa"/>
            <w:vMerge/>
          </w:tcPr>
          <w:p w14:paraId="234073D3" w14:textId="77777777" w:rsidR="00962647" w:rsidRPr="00AC3727" w:rsidRDefault="00962647" w:rsidP="00962647">
            <w:pPr>
              <w:pStyle w:val="a3"/>
              <w:widowControl w:val="0"/>
              <w:adjustRightInd w:val="0"/>
              <w:ind w:left="0"/>
              <w:jc w:val="center"/>
              <w:rPr>
                <w:sz w:val="28"/>
                <w:szCs w:val="28"/>
              </w:rPr>
            </w:pPr>
          </w:p>
        </w:tc>
        <w:tc>
          <w:tcPr>
            <w:tcW w:w="3118" w:type="dxa"/>
            <w:gridSpan w:val="2"/>
            <w:vAlign w:val="center"/>
          </w:tcPr>
          <w:p w14:paraId="7AA81813" w14:textId="77777777" w:rsidR="00962647" w:rsidRPr="00AC3727" w:rsidRDefault="00962647" w:rsidP="00962647">
            <w:pPr>
              <w:pStyle w:val="a3"/>
              <w:widowControl w:val="0"/>
              <w:adjustRightInd w:val="0"/>
              <w:ind w:left="0"/>
              <w:jc w:val="center"/>
              <w:rPr>
                <w:sz w:val="28"/>
                <w:szCs w:val="28"/>
              </w:rPr>
            </w:pPr>
            <w:r w:rsidRPr="00AC3727">
              <w:rPr>
                <w:sz w:val="28"/>
                <w:szCs w:val="28"/>
              </w:rPr>
              <w:t>Верхня межа</w:t>
            </w:r>
          </w:p>
        </w:tc>
        <w:tc>
          <w:tcPr>
            <w:tcW w:w="3114" w:type="dxa"/>
            <w:gridSpan w:val="2"/>
            <w:vAlign w:val="center"/>
          </w:tcPr>
          <w:p w14:paraId="1DB09A79" w14:textId="77777777" w:rsidR="00962647" w:rsidRPr="00AC3727" w:rsidRDefault="00962647" w:rsidP="00962647">
            <w:pPr>
              <w:pStyle w:val="a3"/>
              <w:widowControl w:val="0"/>
              <w:adjustRightInd w:val="0"/>
              <w:ind w:left="0"/>
              <w:jc w:val="center"/>
              <w:rPr>
                <w:sz w:val="28"/>
                <w:szCs w:val="28"/>
              </w:rPr>
            </w:pPr>
            <w:r w:rsidRPr="00AC3727">
              <w:rPr>
                <w:sz w:val="28"/>
                <w:szCs w:val="28"/>
              </w:rPr>
              <w:t>Нижня межа</w:t>
            </w:r>
          </w:p>
        </w:tc>
      </w:tr>
      <w:tr w:rsidR="00962647" w14:paraId="59AACA4E" w14:textId="77777777" w:rsidTr="006A79F2">
        <w:trPr>
          <w:jc w:val="center"/>
        </w:trPr>
        <w:tc>
          <w:tcPr>
            <w:tcW w:w="1415" w:type="dxa"/>
            <w:vMerge/>
          </w:tcPr>
          <w:p w14:paraId="231E1E68" w14:textId="77777777" w:rsidR="00962647" w:rsidRPr="00AC3727" w:rsidRDefault="00962647" w:rsidP="00962647">
            <w:pPr>
              <w:pStyle w:val="a3"/>
              <w:widowControl w:val="0"/>
              <w:adjustRightInd w:val="0"/>
              <w:ind w:left="0"/>
              <w:jc w:val="center"/>
              <w:rPr>
                <w:sz w:val="28"/>
                <w:szCs w:val="28"/>
              </w:rPr>
            </w:pPr>
          </w:p>
        </w:tc>
        <w:tc>
          <w:tcPr>
            <w:tcW w:w="1703" w:type="dxa"/>
            <w:vMerge/>
          </w:tcPr>
          <w:p w14:paraId="55815279" w14:textId="77777777" w:rsidR="00962647" w:rsidRPr="00AC3727" w:rsidRDefault="00962647" w:rsidP="00962647">
            <w:pPr>
              <w:pStyle w:val="a3"/>
              <w:widowControl w:val="0"/>
              <w:adjustRightInd w:val="0"/>
              <w:ind w:left="0"/>
              <w:jc w:val="center"/>
              <w:rPr>
                <w:sz w:val="28"/>
                <w:szCs w:val="28"/>
              </w:rPr>
            </w:pPr>
          </w:p>
        </w:tc>
        <w:tc>
          <w:tcPr>
            <w:tcW w:w="6232" w:type="dxa"/>
            <w:gridSpan w:val="4"/>
            <w:vAlign w:val="center"/>
          </w:tcPr>
          <w:p w14:paraId="5D45CBDD" w14:textId="77777777" w:rsidR="00962647" w:rsidRPr="00AC3727" w:rsidRDefault="00962647" w:rsidP="00962647">
            <w:pPr>
              <w:pStyle w:val="a3"/>
              <w:widowControl w:val="0"/>
              <w:adjustRightInd w:val="0"/>
              <w:ind w:left="0"/>
              <w:jc w:val="center"/>
              <w:rPr>
                <w:sz w:val="28"/>
                <w:szCs w:val="28"/>
              </w:rPr>
            </w:pPr>
            <w:r w:rsidRPr="00AC3727">
              <w:rPr>
                <w:sz w:val="28"/>
                <w:szCs w:val="28"/>
              </w:rPr>
              <w:t>На робочих місцях</w:t>
            </w:r>
          </w:p>
        </w:tc>
      </w:tr>
      <w:tr w:rsidR="00962647" w14:paraId="2320FF59" w14:textId="77777777" w:rsidTr="006A79F2">
        <w:trPr>
          <w:jc w:val="center"/>
        </w:trPr>
        <w:tc>
          <w:tcPr>
            <w:tcW w:w="1415" w:type="dxa"/>
            <w:vMerge/>
          </w:tcPr>
          <w:p w14:paraId="081FF731" w14:textId="77777777" w:rsidR="00962647" w:rsidRPr="00AC3727" w:rsidRDefault="00962647" w:rsidP="00962647">
            <w:pPr>
              <w:pStyle w:val="a3"/>
              <w:widowControl w:val="0"/>
              <w:adjustRightInd w:val="0"/>
              <w:ind w:left="0"/>
              <w:jc w:val="center"/>
              <w:rPr>
                <w:sz w:val="28"/>
                <w:szCs w:val="28"/>
              </w:rPr>
            </w:pPr>
          </w:p>
        </w:tc>
        <w:tc>
          <w:tcPr>
            <w:tcW w:w="1703" w:type="dxa"/>
            <w:vMerge/>
          </w:tcPr>
          <w:p w14:paraId="4D5AD902" w14:textId="77777777" w:rsidR="00962647" w:rsidRPr="00AC3727" w:rsidRDefault="00962647" w:rsidP="00962647">
            <w:pPr>
              <w:pStyle w:val="a3"/>
              <w:widowControl w:val="0"/>
              <w:adjustRightInd w:val="0"/>
              <w:ind w:left="0"/>
              <w:jc w:val="center"/>
              <w:rPr>
                <w:sz w:val="28"/>
                <w:szCs w:val="28"/>
              </w:rPr>
            </w:pPr>
          </w:p>
        </w:tc>
        <w:tc>
          <w:tcPr>
            <w:tcW w:w="1420" w:type="dxa"/>
            <w:vAlign w:val="center"/>
          </w:tcPr>
          <w:p w14:paraId="31440322" w14:textId="77777777" w:rsidR="00962647" w:rsidRPr="00AC3727" w:rsidRDefault="00962647" w:rsidP="00962647">
            <w:pPr>
              <w:pStyle w:val="a3"/>
              <w:widowControl w:val="0"/>
              <w:adjustRightInd w:val="0"/>
              <w:ind w:left="0"/>
              <w:jc w:val="center"/>
              <w:rPr>
                <w:sz w:val="28"/>
                <w:szCs w:val="28"/>
              </w:rPr>
            </w:pPr>
            <w:r w:rsidRPr="00AC3727">
              <w:rPr>
                <w:sz w:val="28"/>
                <w:szCs w:val="28"/>
              </w:rPr>
              <w:t>постійних</w:t>
            </w:r>
          </w:p>
        </w:tc>
        <w:tc>
          <w:tcPr>
            <w:tcW w:w="1698" w:type="dxa"/>
            <w:vAlign w:val="center"/>
          </w:tcPr>
          <w:p w14:paraId="19390E4A" w14:textId="77777777" w:rsidR="00962647" w:rsidRPr="00AC3727" w:rsidRDefault="00962647" w:rsidP="00962647">
            <w:pPr>
              <w:pStyle w:val="a3"/>
              <w:widowControl w:val="0"/>
              <w:adjustRightInd w:val="0"/>
              <w:ind w:left="0"/>
              <w:jc w:val="center"/>
              <w:rPr>
                <w:sz w:val="28"/>
                <w:szCs w:val="28"/>
              </w:rPr>
            </w:pPr>
            <w:r w:rsidRPr="00AC3727">
              <w:rPr>
                <w:sz w:val="28"/>
                <w:szCs w:val="28"/>
              </w:rPr>
              <w:t>непостійних</w:t>
            </w:r>
          </w:p>
        </w:tc>
        <w:tc>
          <w:tcPr>
            <w:tcW w:w="1420" w:type="dxa"/>
            <w:vAlign w:val="center"/>
          </w:tcPr>
          <w:p w14:paraId="3CE5E5AE" w14:textId="77777777" w:rsidR="00962647" w:rsidRPr="00AC3727" w:rsidRDefault="00962647" w:rsidP="00962647">
            <w:pPr>
              <w:pStyle w:val="a3"/>
              <w:widowControl w:val="0"/>
              <w:adjustRightInd w:val="0"/>
              <w:ind w:left="0"/>
              <w:jc w:val="center"/>
              <w:rPr>
                <w:sz w:val="28"/>
                <w:szCs w:val="28"/>
              </w:rPr>
            </w:pPr>
            <w:r w:rsidRPr="00AC3727">
              <w:rPr>
                <w:sz w:val="28"/>
                <w:szCs w:val="28"/>
              </w:rPr>
              <w:t>постійних</w:t>
            </w:r>
          </w:p>
        </w:tc>
        <w:tc>
          <w:tcPr>
            <w:tcW w:w="1694" w:type="dxa"/>
            <w:vAlign w:val="center"/>
          </w:tcPr>
          <w:p w14:paraId="5AA911E9" w14:textId="77777777" w:rsidR="00962647" w:rsidRPr="00AC3727" w:rsidRDefault="00962647" w:rsidP="00962647">
            <w:pPr>
              <w:pStyle w:val="a3"/>
              <w:widowControl w:val="0"/>
              <w:adjustRightInd w:val="0"/>
              <w:ind w:left="0"/>
              <w:jc w:val="center"/>
              <w:rPr>
                <w:sz w:val="28"/>
                <w:szCs w:val="28"/>
              </w:rPr>
            </w:pPr>
            <w:r w:rsidRPr="00AC3727">
              <w:rPr>
                <w:sz w:val="28"/>
                <w:szCs w:val="28"/>
              </w:rPr>
              <w:t>непостійних</w:t>
            </w:r>
          </w:p>
        </w:tc>
      </w:tr>
      <w:tr w:rsidR="00962647" w14:paraId="3E7D375A" w14:textId="77777777" w:rsidTr="006A79F2">
        <w:trPr>
          <w:jc w:val="center"/>
        </w:trPr>
        <w:tc>
          <w:tcPr>
            <w:tcW w:w="1415" w:type="dxa"/>
          </w:tcPr>
          <w:p w14:paraId="43F0BBCB" w14:textId="77777777" w:rsidR="00962647" w:rsidRPr="00AC3727" w:rsidRDefault="00962647" w:rsidP="00962647">
            <w:pPr>
              <w:pStyle w:val="a3"/>
              <w:widowControl w:val="0"/>
              <w:adjustRightInd w:val="0"/>
              <w:ind w:left="0"/>
              <w:jc w:val="center"/>
              <w:rPr>
                <w:sz w:val="28"/>
                <w:szCs w:val="28"/>
              </w:rPr>
            </w:pPr>
            <w:r w:rsidRPr="00AC3727">
              <w:rPr>
                <w:sz w:val="28"/>
                <w:szCs w:val="28"/>
              </w:rPr>
              <w:t>Холодна</w:t>
            </w:r>
          </w:p>
        </w:tc>
        <w:tc>
          <w:tcPr>
            <w:tcW w:w="1703" w:type="dxa"/>
            <w:vAlign w:val="center"/>
          </w:tcPr>
          <w:p w14:paraId="05613903" w14:textId="77777777" w:rsidR="00962647" w:rsidRPr="00AC3727" w:rsidRDefault="00962647" w:rsidP="00962647">
            <w:pPr>
              <w:pStyle w:val="a3"/>
              <w:widowControl w:val="0"/>
              <w:adjustRightInd w:val="0"/>
              <w:ind w:left="0"/>
              <w:jc w:val="center"/>
              <w:rPr>
                <w:sz w:val="28"/>
                <w:szCs w:val="28"/>
              </w:rPr>
            </w:pPr>
            <w:r w:rsidRPr="00AC3727">
              <w:rPr>
                <w:sz w:val="28"/>
                <w:szCs w:val="28"/>
              </w:rPr>
              <w:t>17-19</w:t>
            </w:r>
          </w:p>
        </w:tc>
        <w:tc>
          <w:tcPr>
            <w:tcW w:w="1420" w:type="dxa"/>
            <w:vAlign w:val="center"/>
          </w:tcPr>
          <w:p w14:paraId="7DD4C888" w14:textId="77777777" w:rsidR="00962647" w:rsidRPr="00AC3727" w:rsidRDefault="00962647" w:rsidP="00962647">
            <w:pPr>
              <w:pStyle w:val="a3"/>
              <w:widowControl w:val="0"/>
              <w:adjustRightInd w:val="0"/>
              <w:ind w:left="0"/>
              <w:jc w:val="center"/>
              <w:rPr>
                <w:sz w:val="28"/>
                <w:szCs w:val="28"/>
              </w:rPr>
            </w:pPr>
            <w:r w:rsidRPr="00AC3727">
              <w:rPr>
                <w:sz w:val="28"/>
                <w:szCs w:val="28"/>
              </w:rPr>
              <w:t>21</w:t>
            </w:r>
          </w:p>
        </w:tc>
        <w:tc>
          <w:tcPr>
            <w:tcW w:w="1698" w:type="dxa"/>
            <w:vAlign w:val="center"/>
          </w:tcPr>
          <w:p w14:paraId="671DFC32" w14:textId="77777777" w:rsidR="00962647" w:rsidRPr="00AC3727" w:rsidRDefault="00962647" w:rsidP="00962647">
            <w:pPr>
              <w:pStyle w:val="a3"/>
              <w:widowControl w:val="0"/>
              <w:adjustRightInd w:val="0"/>
              <w:ind w:left="0"/>
              <w:jc w:val="center"/>
              <w:rPr>
                <w:sz w:val="28"/>
                <w:szCs w:val="28"/>
              </w:rPr>
            </w:pPr>
            <w:r w:rsidRPr="00AC3727">
              <w:rPr>
                <w:sz w:val="28"/>
                <w:szCs w:val="28"/>
              </w:rPr>
              <w:t>23</w:t>
            </w:r>
          </w:p>
        </w:tc>
        <w:tc>
          <w:tcPr>
            <w:tcW w:w="1420" w:type="dxa"/>
            <w:vAlign w:val="center"/>
          </w:tcPr>
          <w:p w14:paraId="0460EE7F" w14:textId="77777777" w:rsidR="00962647" w:rsidRPr="00AC3727" w:rsidRDefault="00962647" w:rsidP="00962647">
            <w:pPr>
              <w:pStyle w:val="a3"/>
              <w:widowControl w:val="0"/>
              <w:adjustRightInd w:val="0"/>
              <w:ind w:left="0"/>
              <w:jc w:val="center"/>
              <w:rPr>
                <w:sz w:val="28"/>
                <w:szCs w:val="28"/>
              </w:rPr>
            </w:pPr>
            <w:r w:rsidRPr="00AC3727">
              <w:rPr>
                <w:sz w:val="28"/>
                <w:szCs w:val="28"/>
              </w:rPr>
              <w:t>15</w:t>
            </w:r>
          </w:p>
        </w:tc>
        <w:tc>
          <w:tcPr>
            <w:tcW w:w="1694" w:type="dxa"/>
            <w:vAlign w:val="center"/>
          </w:tcPr>
          <w:p w14:paraId="15AA39EF" w14:textId="77777777" w:rsidR="00962647" w:rsidRPr="00AC3727" w:rsidRDefault="00962647" w:rsidP="00962647">
            <w:pPr>
              <w:pStyle w:val="a3"/>
              <w:widowControl w:val="0"/>
              <w:adjustRightInd w:val="0"/>
              <w:ind w:left="0"/>
              <w:jc w:val="center"/>
              <w:rPr>
                <w:sz w:val="28"/>
                <w:szCs w:val="28"/>
              </w:rPr>
            </w:pPr>
            <w:r w:rsidRPr="00AC3727">
              <w:rPr>
                <w:sz w:val="28"/>
                <w:szCs w:val="28"/>
              </w:rPr>
              <w:t>13</w:t>
            </w:r>
          </w:p>
        </w:tc>
      </w:tr>
      <w:tr w:rsidR="00962647" w14:paraId="7ACD13B8" w14:textId="77777777" w:rsidTr="006A79F2">
        <w:trPr>
          <w:jc w:val="center"/>
        </w:trPr>
        <w:tc>
          <w:tcPr>
            <w:tcW w:w="1415" w:type="dxa"/>
          </w:tcPr>
          <w:p w14:paraId="64C15401" w14:textId="77777777" w:rsidR="00962647" w:rsidRPr="00AC3727" w:rsidRDefault="00962647" w:rsidP="00962647">
            <w:pPr>
              <w:pStyle w:val="a3"/>
              <w:widowControl w:val="0"/>
              <w:adjustRightInd w:val="0"/>
              <w:ind w:left="0"/>
              <w:jc w:val="center"/>
              <w:rPr>
                <w:sz w:val="28"/>
                <w:szCs w:val="28"/>
              </w:rPr>
            </w:pPr>
            <w:r w:rsidRPr="00AC3727">
              <w:rPr>
                <w:sz w:val="28"/>
                <w:szCs w:val="28"/>
              </w:rPr>
              <w:t>Тепла</w:t>
            </w:r>
          </w:p>
        </w:tc>
        <w:tc>
          <w:tcPr>
            <w:tcW w:w="1703" w:type="dxa"/>
            <w:vAlign w:val="center"/>
          </w:tcPr>
          <w:p w14:paraId="67C0A22C" w14:textId="77777777" w:rsidR="00962647" w:rsidRPr="00AC3727" w:rsidRDefault="00962647" w:rsidP="00962647">
            <w:pPr>
              <w:pStyle w:val="a3"/>
              <w:widowControl w:val="0"/>
              <w:adjustRightInd w:val="0"/>
              <w:ind w:left="0"/>
              <w:jc w:val="center"/>
              <w:rPr>
                <w:sz w:val="28"/>
                <w:szCs w:val="28"/>
              </w:rPr>
            </w:pPr>
            <w:r w:rsidRPr="00AC3727">
              <w:rPr>
                <w:sz w:val="28"/>
                <w:szCs w:val="28"/>
              </w:rPr>
              <w:t>20-22</w:t>
            </w:r>
          </w:p>
        </w:tc>
        <w:tc>
          <w:tcPr>
            <w:tcW w:w="1420" w:type="dxa"/>
            <w:vAlign w:val="center"/>
          </w:tcPr>
          <w:p w14:paraId="641A5CD5" w14:textId="77777777" w:rsidR="00962647" w:rsidRPr="00AC3727" w:rsidRDefault="00962647" w:rsidP="00962647">
            <w:pPr>
              <w:pStyle w:val="a3"/>
              <w:widowControl w:val="0"/>
              <w:adjustRightInd w:val="0"/>
              <w:ind w:left="0"/>
              <w:jc w:val="center"/>
              <w:rPr>
                <w:sz w:val="28"/>
                <w:szCs w:val="28"/>
              </w:rPr>
            </w:pPr>
            <w:r w:rsidRPr="00AC3727">
              <w:rPr>
                <w:sz w:val="28"/>
                <w:szCs w:val="28"/>
              </w:rPr>
              <w:t>27</w:t>
            </w:r>
          </w:p>
        </w:tc>
        <w:tc>
          <w:tcPr>
            <w:tcW w:w="1698" w:type="dxa"/>
            <w:vAlign w:val="center"/>
          </w:tcPr>
          <w:p w14:paraId="626831F7" w14:textId="77777777" w:rsidR="00962647" w:rsidRPr="00AC3727" w:rsidRDefault="00962647" w:rsidP="00962647">
            <w:pPr>
              <w:pStyle w:val="a3"/>
              <w:widowControl w:val="0"/>
              <w:adjustRightInd w:val="0"/>
              <w:ind w:left="0"/>
              <w:jc w:val="center"/>
              <w:rPr>
                <w:sz w:val="28"/>
                <w:szCs w:val="28"/>
              </w:rPr>
            </w:pPr>
            <w:r w:rsidRPr="00AC3727">
              <w:rPr>
                <w:sz w:val="28"/>
                <w:szCs w:val="28"/>
              </w:rPr>
              <w:t>29</w:t>
            </w:r>
          </w:p>
        </w:tc>
        <w:tc>
          <w:tcPr>
            <w:tcW w:w="1420" w:type="dxa"/>
            <w:vAlign w:val="center"/>
          </w:tcPr>
          <w:p w14:paraId="5251C1B9" w14:textId="77777777" w:rsidR="00962647" w:rsidRPr="00AC3727" w:rsidRDefault="00962647" w:rsidP="00962647">
            <w:pPr>
              <w:pStyle w:val="a3"/>
              <w:widowControl w:val="0"/>
              <w:adjustRightInd w:val="0"/>
              <w:ind w:left="0"/>
              <w:jc w:val="center"/>
              <w:rPr>
                <w:sz w:val="28"/>
                <w:szCs w:val="28"/>
              </w:rPr>
            </w:pPr>
            <w:r w:rsidRPr="00AC3727">
              <w:rPr>
                <w:sz w:val="28"/>
                <w:szCs w:val="28"/>
              </w:rPr>
              <w:t>16</w:t>
            </w:r>
          </w:p>
        </w:tc>
        <w:tc>
          <w:tcPr>
            <w:tcW w:w="1694" w:type="dxa"/>
            <w:vAlign w:val="center"/>
          </w:tcPr>
          <w:p w14:paraId="2581ACC0" w14:textId="77777777" w:rsidR="00962647" w:rsidRPr="00AC3727" w:rsidRDefault="00962647" w:rsidP="00962647">
            <w:pPr>
              <w:pStyle w:val="a3"/>
              <w:widowControl w:val="0"/>
              <w:adjustRightInd w:val="0"/>
              <w:ind w:left="0"/>
              <w:jc w:val="center"/>
              <w:rPr>
                <w:sz w:val="28"/>
                <w:szCs w:val="28"/>
              </w:rPr>
            </w:pPr>
            <w:r w:rsidRPr="00AC3727">
              <w:rPr>
                <w:sz w:val="28"/>
                <w:szCs w:val="28"/>
              </w:rPr>
              <w:t>15</w:t>
            </w:r>
          </w:p>
        </w:tc>
      </w:tr>
    </w:tbl>
    <w:p w14:paraId="287A6F1C" w14:textId="77777777" w:rsidR="00962647" w:rsidRDefault="00962647" w:rsidP="00962647">
      <w:pPr>
        <w:shd w:val="clear" w:color="auto" w:fill="FFFFFF"/>
        <w:tabs>
          <w:tab w:val="left" w:pos="8222"/>
        </w:tabs>
        <w:spacing w:line="360" w:lineRule="auto"/>
        <w:ind w:left="284" w:right="284" w:firstLine="567"/>
        <w:jc w:val="right"/>
        <w:rPr>
          <w:color w:val="000000"/>
          <w:sz w:val="28"/>
          <w:szCs w:val="28"/>
        </w:rPr>
      </w:pPr>
    </w:p>
    <w:p w14:paraId="7C0542FC" w14:textId="77777777" w:rsidR="00962647" w:rsidRDefault="00962647" w:rsidP="00962647">
      <w:pPr>
        <w:shd w:val="clear" w:color="auto" w:fill="FFFFFF"/>
        <w:tabs>
          <w:tab w:val="left" w:pos="8222"/>
        </w:tabs>
        <w:spacing w:line="360" w:lineRule="auto"/>
        <w:ind w:left="284" w:right="284" w:firstLine="567"/>
        <w:jc w:val="right"/>
        <w:rPr>
          <w:color w:val="000000"/>
          <w:sz w:val="28"/>
          <w:szCs w:val="28"/>
        </w:rPr>
      </w:pPr>
    </w:p>
    <w:p w14:paraId="70E7B820" w14:textId="77777777" w:rsidR="00962647" w:rsidRDefault="00962647" w:rsidP="00962647">
      <w:pPr>
        <w:shd w:val="clear" w:color="auto" w:fill="FFFFFF"/>
        <w:tabs>
          <w:tab w:val="left" w:pos="8222"/>
        </w:tabs>
        <w:spacing w:line="360" w:lineRule="auto"/>
        <w:ind w:left="284" w:right="284" w:firstLine="567"/>
        <w:jc w:val="right"/>
        <w:rPr>
          <w:color w:val="000000"/>
          <w:sz w:val="28"/>
          <w:szCs w:val="28"/>
        </w:rPr>
      </w:pPr>
    </w:p>
    <w:p w14:paraId="048FAA20" w14:textId="77777777" w:rsidR="00962647" w:rsidRDefault="00962647" w:rsidP="00962647">
      <w:pPr>
        <w:shd w:val="clear" w:color="auto" w:fill="FFFFFF"/>
        <w:tabs>
          <w:tab w:val="left" w:pos="8222"/>
        </w:tabs>
        <w:spacing w:line="360" w:lineRule="auto"/>
        <w:ind w:left="284" w:right="284" w:firstLine="567"/>
        <w:jc w:val="right"/>
        <w:rPr>
          <w:color w:val="000000"/>
          <w:sz w:val="28"/>
          <w:szCs w:val="28"/>
        </w:rPr>
      </w:pPr>
      <w:r>
        <w:rPr>
          <w:color w:val="000000"/>
          <w:sz w:val="28"/>
          <w:szCs w:val="28"/>
        </w:rPr>
        <w:t xml:space="preserve"> Таблиця __.3</w:t>
      </w:r>
    </w:p>
    <w:p w14:paraId="167E42E7" w14:textId="77777777" w:rsidR="00962647" w:rsidRPr="00E709A2" w:rsidRDefault="00962647" w:rsidP="00962647">
      <w:pPr>
        <w:shd w:val="clear" w:color="auto" w:fill="FFFFFF"/>
        <w:tabs>
          <w:tab w:val="left" w:pos="8222"/>
        </w:tabs>
        <w:spacing w:line="360" w:lineRule="auto"/>
        <w:ind w:left="284" w:right="284" w:firstLine="567"/>
        <w:jc w:val="center"/>
        <w:rPr>
          <w:i/>
          <w:color w:val="000000"/>
          <w:sz w:val="28"/>
          <w:szCs w:val="28"/>
        </w:rPr>
      </w:pPr>
      <w:r w:rsidRPr="00E709A2">
        <w:rPr>
          <w:i/>
          <w:color w:val="000000"/>
          <w:sz w:val="28"/>
          <w:szCs w:val="28"/>
        </w:rPr>
        <w:t>Вологість та швидкість руху повітря у робочій зоні</w:t>
      </w:r>
    </w:p>
    <w:tbl>
      <w:tblPr>
        <w:tblW w:w="9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1726"/>
        <w:gridCol w:w="2143"/>
        <w:gridCol w:w="1956"/>
        <w:gridCol w:w="2138"/>
      </w:tblGrid>
      <w:tr w:rsidR="00962647" w14:paraId="191655FA" w14:textId="77777777" w:rsidTr="006A79F2">
        <w:trPr>
          <w:jc w:val="center"/>
        </w:trPr>
        <w:tc>
          <w:tcPr>
            <w:tcW w:w="5286" w:type="dxa"/>
            <w:gridSpan w:val="3"/>
            <w:vAlign w:val="center"/>
          </w:tcPr>
          <w:p w14:paraId="04D95104" w14:textId="77777777" w:rsidR="00962647" w:rsidRPr="00AC3727" w:rsidRDefault="00962647" w:rsidP="00962647">
            <w:pPr>
              <w:widowControl w:val="0"/>
              <w:adjustRightInd w:val="0"/>
              <w:ind w:left="284" w:right="284" w:firstLine="567"/>
              <w:jc w:val="center"/>
              <w:rPr>
                <w:color w:val="000000"/>
                <w:sz w:val="28"/>
                <w:szCs w:val="28"/>
              </w:rPr>
            </w:pPr>
            <w:r w:rsidRPr="00AC3727">
              <w:rPr>
                <w:color w:val="000000"/>
                <w:sz w:val="28"/>
                <w:szCs w:val="28"/>
              </w:rPr>
              <w:lastRenderedPageBreak/>
              <w:t>Відносна вологість, %</w:t>
            </w:r>
          </w:p>
        </w:tc>
        <w:tc>
          <w:tcPr>
            <w:tcW w:w="4094" w:type="dxa"/>
            <w:gridSpan w:val="2"/>
            <w:vAlign w:val="center"/>
          </w:tcPr>
          <w:p w14:paraId="2005C9AB" w14:textId="77777777" w:rsidR="00962647" w:rsidRPr="00AC3727" w:rsidRDefault="00962647" w:rsidP="00962647">
            <w:pPr>
              <w:widowControl w:val="0"/>
              <w:adjustRightInd w:val="0"/>
              <w:ind w:left="284" w:right="284" w:firstLine="567"/>
              <w:jc w:val="center"/>
              <w:rPr>
                <w:color w:val="000000"/>
                <w:sz w:val="28"/>
                <w:szCs w:val="28"/>
              </w:rPr>
            </w:pPr>
            <w:r w:rsidRPr="00AC3727">
              <w:rPr>
                <w:color w:val="000000"/>
                <w:sz w:val="28"/>
                <w:szCs w:val="28"/>
              </w:rPr>
              <w:t>Швидкість руху, м/с</w:t>
            </w:r>
          </w:p>
        </w:tc>
      </w:tr>
      <w:tr w:rsidR="00962647" w14:paraId="587804A6" w14:textId="77777777" w:rsidTr="006A79F2">
        <w:trPr>
          <w:jc w:val="center"/>
        </w:trPr>
        <w:tc>
          <w:tcPr>
            <w:tcW w:w="1417" w:type="dxa"/>
            <w:vAlign w:val="center"/>
          </w:tcPr>
          <w:p w14:paraId="08ED1BC9"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Пора року</w:t>
            </w:r>
          </w:p>
        </w:tc>
        <w:tc>
          <w:tcPr>
            <w:tcW w:w="1726" w:type="dxa"/>
            <w:vAlign w:val="center"/>
          </w:tcPr>
          <w:p w14:paraId="0B4F97D5"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Оптимальна</w:t>
            </w:r>
          </w:p>
        </w:tc>
        <w:tc>
          <w:tcPr>
            <w:tcW w:w="2143" w:type="dxa"/>
            <w:vAlign w:val="center"/>
          </w:tcPr>
          <w:p w14:paraId="0780877F"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Допустима на робочих місцях постійних і непостійних, не більше</w:t>
            </w:r>
          </w:p>
        </w:tc>
        <w:tc>
          <w:tcPr>
            <w:tcW w:w="1956" w:type="dxa"/>
            <w:vAlign w:val="center"/>
          </w:tcPr>
          <w:p w14:paraId="68DAC0B1"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Оптимальна,</w:t>
            </w:r>
          </w:p>
          <w:p w14:paraId="2B1F30ED"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не більше</w:t>
            </w:r>
          </w:p>
        </w:tc>
        <w:tc>
          <w:tcPr>
            <w:tcW w:w="2138" w:type="dxa"/>
            <w:vAlign w:val="center"/>
          </w:tcPr>
          <w:p w14:paraId="66A4B9C7"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Допустима на робочих місцях постійних і непостійних, не більше</w:t>
            </w:r>
          </w:p>
        </w:tc>
      </w:tr>
      <w:tr w:rsidR="00962647" w14:paraId="298C4DA7" w14:textId="77777777" w:rsidTr="006A79F2">
        <w:trPr>
          <w:jc w:val="center"/>
        </w:trPr>
        <w:tc>
          <w:tcPr>
            <w:tcW w:w="1417" w:type="dxa"/>
            <w:vAlign w:val="center"/>
          </w:tcPr>
          <w:p w14:paraId="0F5729BA"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Холодна</w:t>
            </w:r>
          </w:p>
        </w:tc>
        <w:tc>
          <w:tcPr>
            <w:tcW w:w="1726" w:type="dxa"/>
            <w:vAlign w:val="center"/>
          </w:tcPr>
          <w:p w14:paraId="1DE87ABF"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40-60</w:t>
            </w:r>
          </w:p>
        </w:tc>
        <w:tc>
          <w:tcPr>
            <w:tcW w:w="2143" w:type="dxa"/>
            <w:vAlign w:val="center"/>
          </w:tcPr>
          <w:p w14:paraId="7AB9B15F"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75</w:t>
            </w:r>
          </w:p>
        </w:tc>
        <w:tc>
          <w:tcPr>
            <w:tcW w:w="1956" w:type="dxa"/>
            <w:vAlign w:val="center"/>
          </w:tcPr>
          <w:p w14:paraId="40D68E5C"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0,2</w:t>
            </w:r>
          </w:p>
        </w:tc>
        <w:tc>
          <w:tcPr>
            <w:tcW w:w="2138" w:type="dxa"/>
            <w:vAlign w:val="center"/>
          </w:tcPr>
          <w:p w14:paraId="02203B37"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0,4</w:t>
            </w:r>
          </w:p>
        </w:tc>
      </w:tr>
      <w:tr w:rsidR="00962647" w14:paraId="45FBE295" w14:textId="77777777" w:rsidTr="006A79F2">
        <w:trPr>
          <w:jc w:val="center"/>
        </w:trPr>
        <w:tc>
          <w:tcPr>
            <w:tcW w:w="1417" w:type="dxa"/>
            <w:vAlign w:val="center"/>
          </w:tcPr>
          <w:p w14:paraId="068BBAA5"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Тепла</w:t>
            </w:r>
          </w:p>
        </w:tc>
        <w:tc>
          <w:tcPr>
            <w:tcW w:w="1726" w:type="dxa"/>
            <w:vAlign w:val="center"/>
          </w:tcPr>
          <w:p w14:paraId="3983EE2F"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40-60</w:t>
            </w:r>
          </w:p>
        </w:tc>
        <w:tc>
          <w:tcPr>
            <w:tcW w:w="2143" w:type="dxa"/>
            <w:vAlign w:val="center"/>
          </w:tcPr>
          <w:p w14:paraId="15555B4A"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70</w:t>
            </w:r>
          </w:p>
          <w:p w14:paraId="069BF409"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(при 25°С)</w:t>
            </w:r>
          </w:p>
        </w:tc>
        <w:tc>
          <w:tcPr>
            <w:tcW w:w="1956" w:type="dxa"/>
            <w:vAlign w:val="center"/>
          </w:tcPr>
          <w:p w14:paraId="27EDC20E"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0,3</w:t>
            </w:r>
          </w:p>
        </w:tc>
        <w:tc>
          <w:tcPr>
            <w:tcW w:w="2138" w:type="dxa"/>
            <w:vAlign w:val="center"/>
          </w:tcPr>
          <w:p w14:paraId="673A632F" w14:textId="77777777" w:rsidR="00962647" w:rsidRPr="00AC3727" w:rsidRDefault="00962647" w:rsidP="00962647">
            <w:pPr>
              <w:widowControl w:val="0"/>
              <w:adjustRightInd w:val="0"/>
              <w:ind w:right="33" w:firstLine="4"/>
              <w:jc w:val="center"/>
              <w:rPr>
                <w:color w:val="000000"/>
                <w:sz w:val="28"/>
                <w:szCs w:val="28"/>
              </w:rPr>
            </w:pPr>
            <w:r w:rsidRPr="00AC3727">
              <w:rPr>
                <w:color w:val="000000"/>
                <w:sz w:val="28"/>
                <w:szCs w:val="28"/>
              </w:rPr>
              <w:t>0,2-0,5</w:t>
            </w:r>
          </w:p>
        </w:tc>
      </w:tr>
    </w:tbl>
    <w:p w14:paraId="6B30462B" w14:textId="77777777" w:rsidR="00962647" w:rsidRDefault="00962647" w:rsidP="00962647">
      <w:pPr>
        <w:pStyle w:val="a3"/>
        <w:shd w:val="clear" w:color="auto" w:fill="FFFFFF"/>
        <w:spacing w:after="100" w:afterAutospacing="1" w:line="360" w:lineRule="auto"/>
        <w:ind w:left="284" w:right="284" w:firstLine="567"/>
        <w:jc w:val="both"/>
        <w:rPr>
          <w:color w:val="000000"/>
          <w:sz w:val="28"/>
          <w:szCs w:val="28"/>
        </w:rPr>
      </w:pPr>
    </w:p>
    <w:p w14:paraId="3600C9DF" w14:textId="77777777" w:rsidR="00962647" w:rsidRDefault="00962647" w:rsidP="00962647">
      <w:pPr>
        <w:pStyle w:val="a3"/>
        <w:shd w:val="clear" w:color="auto" w:fill="FFFFFF"/>
        <w:spacing w:after="100" w:afterAutospacing="1" w:line="360" w:lineRule="auto"/>
        <w:ind w:left="284" w:right="284" w:firstLine="567"/>
        <w:contextualSpacing w:val="0"/>
        <w:jc w:val="both"/>
        <w:rPr>
          <w:color w:val="000000"/>
          <w:sz w:val="28"/>
          <w:szCs w:val="28"/>
          <w:lang w:val="ru-RU" w:eastAsia="en-US"/>
        </w:rPr>
      </w:pPr>
      <w:r w:rsidRPr="00F02AB6">
        <w:rPr>
          <w:color w:val="000000"/>
          <w:sz w:val="28"/>
          <w:szCs w:val="28"/>
          <w:lang w:eastAsia="en-US"/>
        </w:rPr>
        <w:t>П</w:t>
      </w:r>
      <w:r w:rsidRPr="00096C35">
        <w:rPr>
          <w:color w:val="000000"/>
          <w:sz w:val="28"/>
          <w:szCs w:val="28"/>
          <w:lang w:eastAsia="en-US"/>
        </w:rPr>
        <w:t xml:space="preserve">овинен забезпечуватися </w:t>
      </w:r>
      <w:r w:rsidRPr="00096C35">
        <w:rPr>
          <w:color w:val="000000"/>
          <w:sz w:val="28"/>
          <w:szCs w:val="28"/>
          <w:lang w:val="ru-RU" w:eastAsia="en-US"/>
        </w:rPr>
        <w:t xml:space="preserve">4-х </w:t>
      </w:r>
      <w:r w:rsidRPr="00096C35">
        <w:rPr>
          <w:color w:val="000000"/>
          <w:sz w:val="28"/>
          <w:szCs w:val="28"/>
          <w:lang w:eastAsia="en-US"/>
        </w:rPr>
        <w:t>кратний</w:t>
      </w:r>
      <w:r w:rsidRPr="00096C35">
        <w:rPr>
          <w:color w:val="000000"/>
          <w:sz w:val="28"/>
          <w:szCs w:val="28"/>
          <w:lang w:val="ru-RU" w:eastAsia="en-US"/>
        </w:rPr>
        <w:t xml:space="preserve"> </w:t>
      </w:r>
      <w:r w:rsidRPr="00096C35">
        <w:rPr>
          <w:color w:val="000000"/>
          <w:sz w:val="28"/>
          <w:szCs w:val="28"/>
          <w:lang w:eastAsia="en-US"/>
        </w:rPr>
        <w:t>обмін</w:t>
      </w:r>
      <w:r w:rsidRPr="00096C35">
        <w:rPr>
          <w:color w:val="000000"/>
          <w:sz w:val="28"/>
          <w:szCs w:val="28"/>
          <w:lang w:val="ru-RU" w:eastAsia="en-US"/>
        </w:rPr>
        <w:t xml:space="preserve"> </w:t>
      </w:r>
      <w:r w:rsidRPr="00096C35">
        <w:rPr>
          <w:color w:val="000000"/>
          <w:sz w:val="28"/>
          <w:szCs w:val="28"/>
          <w:lang w:eastAsia="en-US"/>
        </w:rPr>
        <w:t>повітря</w:t>
      </w:r>
      <w:r w:rsidRPr="00096C35">
        <w:rPr>
          <w:color w:val="000000"/>
          <w:sz w:val="28"/>
          <w:szCs w:val="28"/>
          <w:lang w:val="ru-RU" w:eastAsia="en-US"/>
        </w:rPr>
        <w:t>.</w:t>
      </w:r>
    </w:p>
    <w:p w14:paraId="574D395E" w14:textId="77777777" w:rsidR="00962647" w:rsidRPr="00962647" w:rsidRDefault="00962647" w:rsidP="00962647">
      <w:pPr>
        <w:shd w:val="clear" w:color="auto" w:fill="FFFFFF"/>
        <w:spacing w:line="360" w:lineRule="auto"/>
        <w:ind w:left="284" w:right="284" w:firstLine="567"/>
        <w:jc w:val="both"/>
        <w:rPr>
          <w:b/>
          <w:i/>
          <w:sz w:val="28"/>
          <w:szCs w:val="28"/>
        </w:rPr>
      </w:pPr>
      <w:r w:rsidRPr="00962647">
        <w:rPr>
          <w:b/>
          <w:i/>
          <w:color w:val="000000"/>
          <w:sz w:val="28"/>
          <w:szCs w:val="28"/>
        </w:rPr>
        <w:t>_.10. Опалення, вентиляція та кондиціювання повітря виробничих приміщень.</w:t>
      </w:r>
    </w:p>
    <w:p w14:paraId="489E9E52" w14:textId="77777777" w:rsidR="00962647"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Параметри мікроклімату впливають на самопочуття та працездатність людини. Крім того, ці параметри можуть впливати і на технологічні процеси. Системи вентиляції видаляють забруднене та подають до приміщення чисте повітря. Проектується застосування саме </w:t>
      </w:r>
      <w:proofErr w:type="spellStart"/>
      <w:r w:rsidRPr="0074005F">
        <w:rPr>
          <w:color w:val="000000"/>
          <w:sz w:val="28"/>
          <w:szCs w:val="28"/>
        </w:rPr>
        <w:t>приточно</w:t>
      </w:r>
      <w:proofErr w:type="spellEnd"/>
      <w:r w:rsidRPr="0074005F">
        <w:rPr>
          <w:color w:val="000000"/>
          <w:sz w:val="28"/>
          <w:szCs w:val="28"/>
        </w:rPr>
        <w:t xml:space="preserve">-витяжної </w:t>
      </w:r>
      <w:proofErr w:type="spellStart"/>
      <w:r w:rsidRPr="0074005F">
        <w:rPr>
          <w:color w:val="000000"/>
          <w:sz w:val="28"/>
          <w:szCs w:val="28"/>
        </w:rPr>
        <w:t>загальнообмінної</w:t>
      </w:r>
      <w:proofErr w:type="spellEnd"/>
      <w:r w:rsidRPr="0074005F">
        <w:rPr>
          <w:color w:val="000000"/>
          <w:sz w:val="28"/>
          <w:szCs w:val="28"/>
        </w:rPr>
        <w:t xml:space="preserve"> вентиляційної системи. Місцева вентиляція призначена для поліпшення параметрів повітря в певній зоні: видалення шкідливих парів, газів, пилу, аерозолів та ін. Вона може бути вмонтована в технологічне обладнання або </w:t>
      </w:r>
      <w:proofErr w:type="spellStart"/>
      <w:r w:rsidRPr="0074005F">
        <w:rPr>
          <w:color w:val="000000"/>
          <w:sz w:val="28"/>
          <w:szCs w:val="28"/>
        </w:rPr>
        <w:t>конструктивно</w:t>
      </w:r>
      <w:proofErr w:type="spellEnd"/>
      <w:r w:rsidRPr="0074005F">
        <w:rPr>
          <w:color w:val="000000"/>
          <w:sz w:val="28"/>
          <w:szCs w:val="28"/>
        </w:rPr>
        <w:t xml:space="preserve"> відокремлена від нього, мати найрізноманітнішу конструкцію — козирки, парасольки, витяжні шафи, ковпаки, бортові </w:t>
      </w:r>
      <w:proofErr w:type="spellStart"/>
      <w:r w:rsidRPr="0074005F">
        <w:rPr>
          <w:color w:val="000000"/>
          <w:sz w:val="28"/>
          <w:szCs w:val="28"/>
        </w:rPr>
        <w:t>відсоси</w:t>
      </w:r>
      <w:proofErr w:type="spellEnd"/>
      <w:r w:rsidRPr="0074005F">
        <w:rPr>
          <w:color w:val="000000"/>
          <w:sz w:val="28"/>
          <w:szCs w:val="28"/>
        </w:rPr>
        <w:t xml:space="preserve"> та ін. </w:t>
      </w:r>
    </w:p>
    <w:p w14:paraId="082C7B19"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t>Системи опалення призначені для підтримки в приміщення нормального теплового режиму. Проектується застосування системи парового центрального опалення, а також опалювальні прилади з гладкою поверхнею (радіатори).</w:t>
      </w:r>
    </w:p>
    <w:p w14:paraId="2D7B1040" w14:textId="77777777" w:rsidR="00962647" w:rsidRDefault="00962647" w:rsidP="00962647">
      <w:pPr>
        <w:shd w:val="clear" w:color="auto" w:fill="FFFFFF"/>
        <w:spacing w:after="100" w:afterAutospacing="1" w:line="360" w:lineRule="auto"/>
        <w:ind w:left="284" w:right="284" w:firstLine="567"/>
        <w:jc w:val="both"/>
        <w:rPr>
          <w:color w:val="000000"/>
          <w:sz w:val="28"/>
          <w:szCs w:val="28"/>
        </w:rPr>
      </w:pPr>
      <w:r w:rsidRPr="0074005F">
        <w:rPr>
          <w:color w:val="000000"/>
          <w:sz w:val="28"/>
          <w:szCs w:val="28"/>
        </w:rPr>
        <w:t>За</w:t>
      </w:r>
      <w:r>
        <w:rPr>
          <w:color w:val="000000"/>
          <w:sz w:val="28"/>
          <w:szCs w:val="28"/>
        </w:rPr>
        <w:t>вданням</w:t>
      </w:r>
      <w:r w:rsidRPr="0074005F">
        <w:rPr>
          <w:color w:val="000000"/>
          <w:sz w:val="28"/>
          <w:szCs w:val="28"/>
        </w:rPr>
        <w:t xml:space="preserve"> кондиціонування повітря </w:t>
      </w:r>
      <w:r>
        <w:rPr>
          <w:color w:val="000000"/>
          <w:sz w:val="28"/>
          <w:szCs w:val="28"/>
        </w:rPr>
        <w:t>в</w:t>
      </w:r>
      <w:r w:rsidRPr="0074005F">
        <w:rPr>
          <w:color w:val="000000"/>
          <w:sz w:val="28"/>
          <w:szCs w:val="28"/>
        </w:rPr>
        <w:t xml:space="preserve"> приміщеннях є підтримка необхідної температури, відносної вологості і швидкості руху повітря незалежно від зовнішні</w:t>
      </w:r>
      <w:r>
        <w:rPr>
          <w:color w:val="000000"/>
          <w:sz w:val="28"/>
          <w:szCs w:val="28"/>
        </w:rPr>
        <w:t xml:space="preserve">х умов середовища та пори року, </w:t>
      </w:r>
      <w:r w:rsidRPr="0074005F">
        <w:rPr>
          <w:color w:val="000000"/>
          <w:sz w:val="28"/>
          <w:szCs w:val="28"/>
        </w:rPr>
        <w:t>очищення повітря від пил</w:t>
      </w:r>
      <w:r>
        <w:rPr>
          <w:color w:val="000000"/>
          <w:sz w:val="28"/>
          <w:szCs w:val="28"/>
        </w:rPr>
        <w:t>у, його озонування, іонізацію</w:t>
      </w:r>
      <w:r w:rsidRPr="0074005F">
        <w:rPr>
          <w:color w:val="000000"/>
          <w:sz w:val="28"/>
          <w:szCs w:val="28"/>
        </w:rPr>
        <w:t>.</w:t>
      </w:r>
    </w:p>
    <w:p w14:paraId="652B3A7E" w14:textId="77777777" w:rsidR="00962647" w:rsidRDefault="00962647" w:rsidP="00962647">
      <w:pPr>
        <w:shd w:val="clear" w:color="auto" w:fill="FFFFFF"/>
        <w:spacing w:after="100" w:afterAutospacing="1" w:line="360" w:lineRule="auto"/>
        <w:ind w:left="284" w:right="284" w:firstLine="567"/>
        <w:jc w:val="both"/>
        <w:rPr>
          <w:noProof/>
          <w:color w:val="000000"/>
          <w:spacing w:val="1"/>
          <w:sz w:val="28"/>
          <w:szCs w:val="28"/>
          <w:u w:val="single"/>
        </w:rPr>
      </w:pPr>
    </w:p>
    <w:p w14:paraId="466FEC68" w14:textId="77777777" w:rsidR="00962647" w:rsidRPr="00962647" w:rsidRDefault="00962647" w:rsidP="00962647">
      <w:pPr>
        <w:shd w:val="clear" w:color="auto" w:fill="FFFFFF"/>
        <w:spacing w:after="100" w:afterAutospacing="1" w:line="360" w:lineRule="auto"/>
        <w:ind w:left="284" w:right="284" w:firstLine="567"/>
        <w:jc w:val="both"/>
        <w:rPr>
          <w:b/>
          <w:i/>
          <w:noProof/>
          <w:color w:val="000000"/>
          <w:spacing w:val="2"/>
          <w:sz w:val="28"/>
          <w:szCs w:val="28"/>
        </w:rPr>
      </w:pPr>
      <w:r w:rsidRPr="00962647">
        <w:rPr>
          <w:b/>
          <w:i/>
          <w:noProof/>
          <w:color w:val="000000"/>
          <w:spacing w:val="1"/>
          <w:sz w:val="28"/>
          <w:szCs w:val="28"/>
        </w:rPr>
        <w:t>_.11. Захист від шуму та вібрацій.</w:t>
      </w:r>
    </w:p>
    <w:p w14:paraId="4ECD3C8E" w14:textId="77777777" w:rsidR="00962647" w:rsidRPr="00540F14" w:rsidRDefault="00962647" w:rsidP="00962647">
      <w:pPr>
        <w:pStyle w:val="a3"/>
        <w:shd w:val="clear" w:color="auto" w:fill="FFFFFF"/>
        <w:spacing w:line="360" w:lineRule="auto"/>
        <w:ind w:left="284" w:right="284" w:firstLine="567"/>
        <w:jc w:val="both"/>
        <w:rPr>
          <w:noProof/>
          <w:color w:val="000000"/>
          <w:spacing w:val="2"/>
          <w:sz w:val="28"/>
          <w:szCs w:val="28"/>
        </w:rPr>
      </w:pPr>
      <w:r w:rsidRPr="00540F14">
        <w:rPr>
          <w:noProof/>
          <w:color w:val="000000"/>
          <w:spacing w:val="2"/>
          <w:sz w:val="28"/>
          <w:szCs w:val="28"/>
        </w:rPr>
        <w:lastRenderedPageBreak/>
        <w:t xml:space="preserve">Шумові характеристики машини відповідають вимогам ДСН 3.3.6.037-99, ГОСт 12.1.003 (розділ 2), ГОСТ Р 12.2.133-97. </w:t>
      </w:r>
      <w:r w:rsidRPr="00540F14">
        <w:rPr>
          <w:color w:val="000000"/>
          <w:sz w:val="28"/>
          <w:szCs w:val="28"/>
          <w:lang w:eastAsia="en-US"/>
        </w:rPr>
        <w:t xml:space="preserve">Рівень звуку у </w:t>
      </w:r>
      <w:proofErr w:type="spellStart"/>
      <w:r w:rsidRPr="00540F14">
        <w:rPr>
          <w:color w:val="000000"/>
          <w:sz w:val="28"/>
          <w:szCs w:val="28"/>
          <w:lang w:eastAsia="en-US"/>
        </w:rPr>
        <w:t>дБ</w:t>
      </w:r>
      <w:proofErr w:type="spellEnd"/>
      <w:r w:rsidRPr="00540F14">
        <w:rPr>
          <w:color w:val="000000"/>
          <w:sz w:val="28"/>
          <w:szCs w:val="28"/>
          <w:lang w:eastAsia="en-US"/>
        </w:rPr>
        <w:t xml:space="preserve"> </w:t>
      </w:r>
      <w:r w:rsidRPr="00540F14">
        <w:rPr>
          <w:iCs/>
          <w:color w:val="000000"/>
          <w:sz w:val="28"/>
          <w:szCs w:val="28"/>
          <w:lang w:eastAsia="en-US"/>
        </w:rPr>
        <w:t>(АІ)</w:t>
      </w:r>
      <w:r w:rsidRPr="00540F14">
        <w:rPr>
          <w:i/>
          <w:iCs/>
          <w:color w:val="000000"/>
          <w:sz w:val="28"/>
          <w:szCs w:val="28"/>
          <w:lang w:eastAsia="en-US"/>
        </w:rPr>
        <w:t xml:space="preserve"> </w:t>
      </w:r>
      <w:r w:rsidRPr="00540F14">
        <w:rPr>
          <w:color w:val="000000"/>
          <w:sz w:val="28"/>
          <w:szCs w:val="28"/>
          <w:lang w:eastAsia="en-US"/>
        </w:rPr>
        <w:t xml:space="preserve">виміряний на часовій характеристиці «повільно» на відстані 1м від зовнішнього контуру лінії не перевищує 80 </w:t>
      </w:r>
      <w:proofErr w:type="spellStart"/>
      <w:r w:rsidRPr="00540F14">
        <w:rPr>
          <w:color w:val="000000"/>
          <w:sz w:val="28"/>
          <w:szCs w:val="28"/>
          <w:lang w:eastAsia="en-US"/>
        </w:rPr>
        <w:t>дБ</w:t>
      </w:r>
      <w:proofErr w:type="spellEnd"/>
      <w:r w:rsidRPr="00540F14">
        <w:rPr>
          <w:color w:val="000000"/>
          <w:sz w:val="28"/>
          <w:szCs w:val="28"/>
          <w:lang w:eastAsia="en-US"/>
        </w:rPr>
        <w:t xml:space="preserve"> (АІ).</w:t>
      </w:r>
    </w:p>
    <w:p w14:paraId="3298E735" w14:textId="77777777" w:rsidR="00962647" w:rsidRDefault="00962647" w:rsidP="00962647">
      <w:pPr>
        <w:pStyle w:val="a3"/>
        <w:shd w:val="clear" w:color="auto" w:fill="FFFFFF"/>
        <w:spacing w:line="360" w:lineRule="auto"/>
        <w:ind w:left="284" w:right="284" w:firstLine="567"/>
        <w:jc w:val="both"/>
        <w:rPr>
          <w:color w:val="000000"/>
          <w:sz w:val="28"/>
          <w:szCs w:val="28"/>
          <w:lang w:eastAsia="en-US"/>
        </w:rPr>
      </w:pPr>
      <w:r w:rsidRPr="00540F14">
        <w:rPr>
          <w:color w:val="000000"/>
          <w:sz w:val="28"/>
          <w:szCs w:val="28"/>
          <w:lang w:eastAsia="en-US"/>
        </w:rPr>
        <w:t xml:space="preserve">Вібраційні характеристики лінії, у </w:t>
      </w:r>
      <w:proofErr w:type="spellStart"/>
      <w:r w:rsidRPr="00540F14">
        <w:rPr>
          <w:color w:val="000000"/>
          <w:sz w:val="28"/>
          <w:szCs w:val="28"/>
          <w:lang w:eastAsia="en-US"/>
        </w:rPr>
        <w:t>т.ч</w:t>
      </w:r>
      <w:proofErr w:type="spellEnd"/>
      <w:r w:rsidRPr="00540F14">
        <w:rPr>
          <w:color w:val="000000"/>
          <w:sz w:val="28"/>
          <w:szCs w:val="28"/>
          <w:lang w:eastAsia="en-US"/>
        </w:rPr>
        <w:t>. загальна вібрація, відповідає вимогам ГОСТ 12.1.012 та ДСН 3.3.6 -039-99 (додаток 5), для загальної вібрації категорії 3,тип «а».</w:t>
      </w:r>
    </w:p>
    <w:p w14:paraId="2EEAAB01" w14:textId="77777777" w:rsidR="00962647" w:rsidRPr="00962647" w:rsidRDefault="00962647" w:rsidP="00962647">
      <w:pPr>
        <w:shd w:val="clear" w:color="auto" w:fill="FFFFFF"/>
        <w:tabs>
          <w:tab w:val="left" w:pos="1985"/>
        </w:tabs>
        <w:spacing w:before="100" w:beforeAutospacing="1" w:after="100" w:afterAutospacing="1" w:line="360" w:lineRule="auto"/>
        <w:ind w:left="284" w:right="284" w:firstLine="567"/>
        <w:jc w:val="both"/>
        <w:rPr>
          <w:b/>
          <w:i/>
          <w:noProof/>
          <w:color w:val="000000"/>
          <w:sz w:val="28"/>
          <w:szCs w:val="28"/>
        </w:rPr>
      </w:pPr>
      <w:r w:rsidRPr="00962647">
        <w:rPr>
          <w:b/>
          <w:i/>
          <w:noProof/>
          <w:color w:val="000000"/>
          <w:sz w:val="28"/>
          <w:szCs w:val="28"/>
        </w:rPr>
        <w:t>_.12. Освітлення робочої зони.</w:t>
      </w:r>
    </w:p>
    <w:p w14:paraId="7BAF1B87" w14:textId="77777777" w:rsidR="00962647" w:rsidRDefault="00962647" w:rsidP="00962647">
      <w:pPr>
        <w:pStyle w:val="a3"/>
        <w:shd w:val="clear" w:color="auto" w:fill="FFFFFF"/>
        <w:spacing w:line="360" w:lineRule="auto"/>
        <w:ind w:left="284" w:right="284" w:firstLine="567"/>
        <w:jc w:val="both"/>
        <w:rPr>
          <w:color w:val="000000"/>
          <w:sz w:val="28"/>
          <w:szCs w:val="28"/>
        </w:rPr>
      </w:pPr>
      <w:r w:rsidRPr="00BD43AA">
        <w:rPr>
          <w:color w:val="000000"/>
          <w:sz w:val="28"/>
          <w:szCs w:val="28"/>
        </w:rPr>
        <w:t xml:space="preserve">Згідно </w:t>
      </w:r>
      <w:proofErr w:type="spellStart"/>
      <w:r w:rsidRPr="00BD43AA">
        <w:rPr>
          <w:color w:val="000000"/>
          <w:sz w:val="28"/>
          <w:szCs w:val="28"/>
        </w:rPr>
        <w:t>СНиП</w:t>
      </w:r>
      <w:proofErr w:type="spellEnd"/>
      <w:r w:rsidRPr="00BD43AA">
        <w:rPr>
          <w:color w:val="000000"/>
          <w:sz w:val="28"/>
          <w:szCs w:val="28"/>
        </w:rPr>
        <w:t xml:space="preserve"> П-4-79 "</w:t>
      </w:r>
      <w:proofErr w:type="spellStart"/>
      <w:r w:rsidRPr="00BD43AA">
        <w:rPr>
          <w:color w:val="000000"/>
          <w:sz w:val="28"/>
          <w:szCs w:val="28"/>
        </w:rPr>
        <w:t>Естественное</w:t>
      </w:r>
      <w:proofErr w:type="spellEnd"/>
      <w:r w:rsidRPr="00BD43AA">
        <w:rPr>
          <w:color w:val="000000"/>
          <w:sz w:val="28"/>
          <w:szCs w:val="28"/>
        </w:rPr>
        <w:t xml:space="preserve"> и </w:t>
      </w:r>
      <w:proofErr w:type="spellStart"/>
      <w:r w:rsidRPr="00BD43AA">
        <w:rPr>
          <w:color w:val="000000"/>
          <w:sz w:val="28"/>
          <w:szCs w:val="28"/>
        </w:rPr>
        <w:t>искусственное</w:t>
      </w:r>
      <w:proofErr w:type="spellEnd"/>
      <w:r w:rsidRPr="00BD43AA">
        <w:rPr>
          <w:color w:val="000000"/>
          <w:sz w:val="28"/>
          <w:szCs w:val="28"/>
        </w:rPr>
        <w:t xml:space="preserve"> </w:t>
      </w:r>
      <w:proofErr w:type="spellStart"/>
      <w:r w:rsidRPr="00BD43AA">
        <w:rPr>
          <w:color w:val="000000"/>
          <w:sz w:val="28"/>
          <w:szCs w:val="28"/>
        </w:rPr>
        <w:t>освещение</w:t>
      </w:r>
      <w:proofErr w:type="spellEnd"/>
      <w:r w:rsidRPr="00BD43AA">
        <w:rPr>
          <w:color w:val="000000"/>
          <w:sz w:val="28"/>
          <w:szCs w:val="28"/>
        </w:rPr>
        <w:t>" для нормальних умов праці необхідно забезпечити мінімальний рівень освітленості на робочих місцях не нижче встановлених норм</w:t>
      </w:r>
      <w:r>
        <w:rPr>
          <w:color w:val="000000"/>
          <w:sz w:val="28"/>
          <w:szCs w:val="28"/>
        </w:rPr>
        <w:t>.</w:t>
      </w:r>
    </w:p>
    <w:p w14:paraId="07C005E7" w14:textId="77777777" w:rsidR="00962647" w:rsidRDefault="00962647" w:rsidP="00962647">
      <w:pPr>
        <w:pStyle w:val="a3"/>
        <w:shd w:val="clear" w:color="auto" w:fill="FFFFFF"/>
        <w:spacing w:line="360" w:lineRule="auto"/>
        <w:ind w:left="284" w:right="284" w:firstLine="567"/>
        <w:jc w:val="both"/>
        <w:rPr>
          <w:color w:val="000000"/>
          <w:sz w:val="28"/>
          <w:szCs w:val="28"/>
        </w:rPr>
      </w:pPr>
      <w:r>
        <w:rPr>
          <w:color w:val="000000"/>
          <w:sz w:val="28"/>
          <w:szCs w:val="28"/>
        </w:rPr>
        <w:t xml:space="preserve">Для цеху </w:t>
      </w:r>
      <w:proofErr w:type="spellStart"/>
      <w:r>
        <w:rPr>
          <w:color w:val="000000"/>
          <w:sz w:val="28"/>
          <w:szCs w:val="28"/>
        </w:rPr>
        <w:t>флексографічного</w:t>
      </w:r>
      <w:proofErr w:type="spellEnd"/>
      <w:r>
        <w:rPr>
          <w:color w:val="000000"/>
          <w:sz w:val="28"/>
          <w:szCs w:val="28"/>
        </w:rPr>
        <w:t xml:space="preserve"> друку повинно забезпечуватися освітлення:</w:t>
      </w:r>
    </w:p>
    <w:p w14:paraId="6CAF2C22" w14:textId="77777777" w:rsidR="00962647" w:rsidRDefault="00962647" w:rsidP="008345AA">
      <w:pPr>
        <w:pStyle w:val="a3"/>
        <w:numPr>
          <w:ilvl w:val="0"/>
          <w:numId w:val="27"/>
        </w:numPr>
        <w:shd w:val="clear" w:color="auto" w:fill="FFFFFF"/>
        <w:tabs>
          <w:tab w:val="left" w:pos="993"/>
        </w:tabs>
        <w:spacing w:line="360" w:lineRule="auto"/>
        <w:ind w:left="284" w:right="284" w:firstLine="567"/>
        <w:jc w:val="both"/>
        <w:rPr>
          <w:color w:val="000000"/>
          <w:sz w:val="28"/>
          <w:szCs w:val="28"/>
        </w:rPr>
      </w:pPr>
      <w:r>
        <w:rPr>
          <w:color w:val="000000"/>
          <w:sz w:val="28"/>
          <w:szCs w:val="28"/>
        </w:rPr>
        <w:t xml:space="preserve">для дільниці друкування на приймальному столі машини для </w:t>
      </w:r>
      <w:proofErr w:type="spellStart"/>
      <w:r>
        <w:rPr>
          <w:color w:val="000000"/>
          <w:sz w:val="28"/>
          <w:szCs w:val="28"/>
        </w:rPr>
        <w:t>ІІІв</w:t>
      </w:r>
      <w:proofErr w:type="spellEnd"/>
      <w:r>
        <w:rPr>
          <w:color w:val="000000"/>
          <w:sz w:val="28"/>
          <w:szCs w:val="28"/>
        </w:rPr>
        <w:t xml:space="preserve"> розряду зорових робіт комбіноване (місцеве + загальне) - освітлення у 750 </w:t>
      </w:r>
      <w:proofErr w:type="spellStart"/>
      <w:r>
        <w:rPr>
          <w:color w:val="000000"/>
          <w:sz w:val="28"/>
          <w:szCs w:val="28"/>
        </w:rPr>
        <w:t>лк</w:t>
      </w:r>
      <w:proofErr w:type="spellEnd"/>
      <w:r>
        <w:rPr>
          <w:color w:val="000000"/>
          <w:sz w:val="28"/>
          <w:szCs w:val="28"/>
        </w:rPr>
        <w:t>;</w:t>
      </w:r>
    </w:p>
    <w:p w14:paraId="173CFD8E" w14:textId="77777777" w:rsidR="00962647" w:rsidRDefault="00962647" w:rsidP="008345AA">
      <w:pPr>
        <w:pStyle w:val="a3"/>
        <w:numPr>
          <w:ilvl w:val="0"/>
          <w:numId w:val="27"/>
        </w:numPr>
        <w:shd w:val="clear" w:color="auto" w:fill="FFFFFF"/>
        <w:tabs>
          <w:tab w:val="left" w:pos="993"/>
        </w:tabs>
        <w:spacing w:line="360" w:lineRule="auto"/>
        <w:ind w:left="284" w:right="284" w:firstLine="567"/>
        <w:jc w:val="both"/>
        <w:rPr>
          <w:color w:val="000000"/>
          <w:sz w:val="28"/>
          <w:szCs w:val="28"/>
        </w:rPr>
      </w:pPr>
      <w:r>
        <w:rPr>
          <w:color w:val="000000"/>
          <w:sz w:val="28"/>
          <w:szCs w:val="28"/>
        </w:rPr>
        <w:t xml:space="preserve">на дільниці контролю якості продукції на горизонтальному столі для </w:t>
      </w:r>
      <w:proofErr w:type="spellStart"/>
      <w:r>
        <w:rPr>
          <w:color w:val="000000"/>
          <w:sz w:val="28"/>
          <w:szCs w:val="28"/>
        </w:rPr>
        <w:t>ІІг</w:t>
      </w:r>
      <w:proofErr w:type="spellEnd"/>
      <w:r>
        <w:rPr>
          <w:color w:val="000000"/>
          <w:sz w:val="28"/>
          <w:szCs w:val="28"/>
        </w:rPr>
        <w:t xml:space="preserve"> </w:t>
      </w:r>
      <w:proofErr w:type="spellStart"/>
      <w:r>
        <w:rPr>
          <w:color w:val="000000"/>
          <w:sz w:val="28"/>
          <w:szCs w:val="28"/>
        </w:rPr>
        <w:t>розріду</w:t>
      </w:r>
      <w:proofErr w:type="spellEnd"/>
      <w:r>
        <w:rPr>
          <w:color w:val="000000"/>
          <w:sz w:val="28"/>
          <w:szCs w:val="28"/>
        </w:rPr>
        <w:t xml:space="preserve"> зорових робіт комбіноване (місцеве + загальне) - освітлення у 1000 </w:t>
      </w:r>
      <w:proofErr w:type="spellStart"/>
      <w:r>
        <w:rPr>
          <w:color w:val="000000"/>
          <w:sz w:val="28"/>
          <w:szCs w:val="28"/>
        </w:rPr>
        <w:t>лк</w:t>
      </w:r>
      <w:proofErr w:type="spellEnd"/>
      <w:r>
        <w:rPr>
          <w:color w:val="000000"/>
          <w:sz w:val="28"/>
          <w:szCs w:val="28"/>
        </w:rPr>
        <w:t>;</w:t>
      </w:r>
    </w:p>
    <w:p w14:paraId="19D7E4F7" w14:textId="77777777" w:rsidR="00962647" w:rsidRDefault="00962647" w:rsidP="008345AA">
      <w:pPr>
        <w:pStyle w:val="a3"/>
        <w:numPr>
          <w:ilvl w:val="0"/>
          <w:numId w:val="27"/>
        </w:numPr>
        <w:shd w:val="clear" w:color="auto" w:fill="FFFFFF"/>
        <w:tabs>
          <w:tab w:val="left" w:pos="993"/>
        </w:tabs>
        <w:spacing w:line="360" w:lineRule="auto"/>
        <w:ind w:left="284" w:right="284" w:firstLine="567"/>
        <w:jc w:val="both"/>
        <w:rPr>
          <w:color w:val="000000"/>
          <w:sz w:val="28"/>
          <w:szCs w:val="28"/>
        </w:rPr>
      </w:pPr>
      <w:r>
        <w:rPr>
          <w:color w:val="000000"/>
          <w:sz w:val="28"/>
          <w:szCs w:val="28"/>
        </w:rPr>
        <w:t xml:space="preserve">на дільниці заточування ракелів при виконанні зорових робіт </w:t>
      </w:r>
      <w:proofErr w:type="spellStart"/>
      <w:r>
        <w:rPr>
          <w:color w:val="000000"/>
          <w:sz w:val="28"/>
          <w:szCs w:val="28"/>
        </w:rPr>
        <w:t>ІІв</w:t>
      </w:r>
      <w:proofErr w:type="spellEnd"/>
      <w:r>
        <w:rPr>
          <w:color w:val="000000"/>
          <w:sz w:val="28"/>
          <w:szCs w:val="28"/>
        </w:rPr>
        <w:t xml:space="preserve"> розряду комбіноване (місцеве + загальне) - освітлення у 1000 </w:t>
      </w:r>
      <w:proofErr w:type="spellStart"/>
      <w:r>
        <w:rPr>
          <w:color w:val="000000"/>
          <w:sz w:val="28"/>
          <w:szCs w:val="28"/>
        </w:rPr>
        <w:t>лк</w:t>
      </w:r>
      <w:proofErr w:type="spellEnd"/>
      <w:r>
        <w:rPr>
          <w:color w:val="000000"/>
          <w:sz w:val="28"/>
          <w:szCs w:val="28"/>
        </w:rPr>
        <w:t>.</w:t>
      </w:r>
    </w:p>
    <w:p w14:paraId="0A7789F0" w14:textId="77777777" w:rsidR="00962647" w:rsidRDefault="00962647" w:rsidP="00962647">
      <w:pPr>
        <w:pStyle w:val="a3"/>
        <w:shd w:val="clear" w:color="auto" w:fill="FFFFFF"/>
        <w:spacing w:after="100" w:afterAutospacing="1" w:line="360" w:lineRule="auto"/>
        <w:ind w:left="284" w:right="284" w:firstLine="567"/>
        <w:contextualSpacing w:val="0"/>
        <w:jc w:val="both"/>
        <w:rPr>
          <w:color w:val="000000"/>
          <w:sz w:val="28"/>
          <w:szCs w:val="28"/>
        </w:rPr>
      </w:pPr>
      <w:r>
        <w:rPr>
          <w:color w:val="000000"/>
          <w:sz w:val="28"/>
          <w:szCs w:val="28"/>
        </w:rPr>
        <w:t>Загальне освітлення цеху повинно складати 300лк.</w:t>
      </w:r>
    </w:p>
    <w:p w14:paraId="26F36420" w14:textId="77777777" w:rsidR="00962647" w:rsidRPr="0057058C" w:rsidRDefault="00962647" w:rsidP="00962647">
      <w:pPr>
        <w:shd w:val="clear" w:color="auto" w:fill="FFFFFF"/>
        <w:spacing w:after="100" w:afterAutospacing="1" w:line="360" w:lineRule="auto"/>
        <w:ind w:left="284" w:right="284" w:firstLine="567"/>
        <w:rPr>
          <w:b/>
          <w:i/>
          <w:color w:val="000000"/>
          <w:sz w:val="28"/>
          <w:szCs w:val="28"/>
        </w:rPr>
      </w:pPr>
      <w:r>
        <w:rPr>
          <w:b/>
          <w:i/>
          <w:color w:val="000000"/>
          <w:sz w:val="28"/>
          <w:szCs w:val="28"/>
        </w:rPr>
        <w:t xml:space="preserve">_.13. </w:t>
      </w:r>
      <w:r w:rsidRPr="0057058C">
        <w:rPr>
          <w:b/>
          <w:i/>
          <w:color w:val="000000"/>
          <w:sz w:val="28"/>
          <w:szCs w:val="28"/>
        </w:rPr>
        <w:t>Розрахунки.</w:t>
      </w:r>
    </w:p>
    <w:p w14:paraId="6254F258" w14:textId="77777777" w:rsidR="00962647" w:rsidRPr="00E709A2" w:rsidRDefault="00962647" w:rsidP="00962647">
      <w:pPr>
        <w:shd w:val="clear" w:color="auto" w:fill="FFFFFF"/>
        <w:spacing w:after="100" w:afterAutospacing="1" w:line="360" w:lineRule="auto"/>
        <w:ind w:left="284" w:right="284" w:firstLine="567"/>
        <w:rPr>
          <w:i/>
          <w:color w:val="000000"/>
          <w:sz w:val="28"/>
          <w:szCs w:val="28"/>
        </w:rPr>
      </w:pPr>
      <w:r w:rsidRPr="00E709A2">
        <w:rPr>
          <w:i/>
          <w:color w:val="000000"/>
          <w:sz w:val="28"/>
          <w:szCs w:val="28"/>
        </w:rPr>
        <w:t xml:space="preserve">Розрахунок штучного освітлення у цеху </w:t>
      </w:r>
      <w:proofErr w:type="spellStart"/>
      <w:r w:rsidRPr="00E709A2">
        <w:rPr>
          <w:i/>
          <w:color w:val="000000"/>
          <w:sz w:val="28"/>
          <w:szCs w:val="28"/>
        </w:rPr>
        <w:t>флексографічного</w:t>
      </w:r>
      <w:proofErr w:type="spellEnd"/>
      <w:r w:rsidRPr="00E709A2">
        <w:rPr>
          <w:i/>
          <w:color w:val="000000"/>
          <w:sz w:val="28"/>
          <w:szCs w:val="28"/>
        </w:rPr>
        <w:t xml:space="preserve"> друку</w:t>
      </w:r>
    </w:p>
    <w:p w14:paraId="6FE20830" w14:textId="77777777" w:rsidR="00962647" w:rsidRDefault="00962647" w:rsidP="00962647">
      <w:pPr>
        <w:pStyle w:val="a3"/>
        <w:shd w:val="clear" w:color="auto" w:fill="FFFFFF"/>
        <w:spacing w:line="360" w:lineRule="auto"/>
        <w:ind w:left="284" w:right="284" w:firstLine="567"/>
        <w:jc w:val="both"/>
        <w:rPr>
          <w:color w:val="000000"/>
          <w:sz w:val="28"/>
          <w:szCs w:val="28"/>
        </w:rPr>
      </w:pPr>
      <w:r w:rsidRPr="002B7DBE">
        <w:rPr>
          <w:color w:val="000000"/>
          <w:sz w:val="28"/>
          <w:szCs w:val="28"/>
        </w:rPr>
        <w:t>Для розрахунку штучного освітлення використовують методи: метод світлового потоку, крапковий метод, метод від світлової лінії, метод потрібної напруги. Основним методом є метод світлового потоку.</w:t>
      </w:r>
    </w:p>
    <w:p w14:paraId="4D60FAB2" w14:textId="77777777" w:rsidR="00962647" w:rsidRPr="0074005F" w:rsidRDefault="00962647" w:rsidP="00962647">
      <w:pPr>
        <w:pStyle w:val="a3"/>
        <w:shd w:val="clear" w:color="auto" w:fill="FFFFFF"/>
        <w:spacing w:line="360" w:lineRule="auto"/>
        <w:ind w:left="284" w:right="284" w:firstLine="567"/>
        <w:jc w:val="both"/>
        <w:rPr>
          <w:color w:val="000000"/>
          <w:sz w:val="28"/>
          <w:szCs w:val="28"/>
        </w:rPr>
      </w:pPr>
      <w:r>
        <w:rPr>
          <w:color w:val="000000"/>
          <w:sz w:val="28"/>
          <w:szCs w:val="28"/>
        </w:rPr>
        <w:t>Довжина цеху а = 24</w:t>
      </w:r>
      <w:r w:rsidRPr="0074005F">
        <w:rPr>
          <w:color w:val="000000"/>
          <w:sz w:val="28"/>
          <w:szCs w:val="28"/>
        </w:rPr>
        <w:t>м</w:t>
      </w:r>
      <w:r>
        <w:rPr>
          <w:color w:val="000000"/>
          <w:sz w:val="28"/>
          <w:szCs w:val="28"/>
        </w:rPr>
        <w:t>, ширина цеху в = 72м, висота цеху Н = 4,2</w:t>
      </w:r>
      <w:r w:rsidRPr="0074005F">
        <w:rPr>
          <w:color w:val="000000"/>
          <w:sz w:val="28"/>
          <w:szCs w:val="28"/>
        </w:rPr>
        <w:t xml:space="preserve">м, висота робочої поверхні </w:t>
      </w:r>
      <w:proofErr w:type="spellStart"/>
      <w:r w:rsidRPr="0074005F">
        <w:rPr>
          <w:color w:val="000000"/>
          <w:sz w:val="28"/>
          <w:szCs w:val="28"/>
        </w:rPr>
        <w:t>h</w:t>
      </w:r>
      <w:r>
        <w:rPr>
          <w:color w:val="000000"/>
          <w:sz w:val="28"/>
          <w:szCs w:val="28"/>
          <w:vertAlign w:val="subscript"/>
        </w:rPr>
        <w:t>р</w:t>
      </w:r>
      <w:proofErr w:type="spellEnd"/>
      <w:r w:rsidRPr="0074005F">
        <w:rPr>
          <w:color w:val="000000"/>
          <w:sz w:val="28"/>
          <w:szCs w:val="28"/>
        </w:rPr>
        <w:t xml:space="preserve"> =0,8 м, мінімальна освітленість світильника за нормами</w:t>
      </w:r>
      <w:r>
        <w:rPr>
          <w:color w:val="000000"/>
          <w:sz w:val="28"/>
          <w:szCs w:val="28"/>
        </w:rPr>
        <w:t>.</w:t>
      </w:r>
      <w:r w:rsidRPr="0074005F">
        <w:rPr>
          <w:color w:val="000000"/>
          <w:sz w:val="28"/>
          <w:szCs w:val="28"/>
        </w:rPr>
        <w:t xml:space="preserve"> </w:t>
      </w:r>
    </w:p>
    <w:p w14:paraId="1C7E4FD0"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Е = </w:t>
      </w:r>
      <w:r w:rsidRPr="00C11015">
        <w:rPr>
          <w:color w:val="000000"/>
          <w:sz w:val="28"/>
          <w:szCs w:val="28"/>
        </w:rPr>
        <w:t>1</w:t>
      </w:r>
      <w:r>
        <w:rPr>
          <w:color w:val="000000"/>
          <w:sz w:val="28"/>
          <w:szCs w:val="28"/>
        </w:rPr>
        <w:t>00</w:t>
      </w:r>
      <w:r w:rsidRPr="0074005F">
        <w:rPr>
          <w:color w:val="000000"/>
          <w:sz w:val="28"/>
          <w:szCs w:val="28"/>
        </w:rPr>
        <w:t xml:space="preserve">лк, коефіцієнт відбиття стелі </w:t>
      </w:r>
      <w:proofErr w:type="spellStart"/>
      <w:r w:rsidRPr="0074005F">
        <w:rPr>
          <w:color w:val="000000"/>
          <w:sz w:val="28"/>
          <w:szCs w:val="28"/>
        </w:rPr>
        <w:t>Рп</w:t>
      </w:r>
      <w:proofErr w:type="spellEnd"/>
      <w:r w:rsidRPr="0074005F">
        <w:rPr>
          <w:color w:val="000000"/>
          <w:sz w:val="28"/>
          <w:szCs w:val="28"/>
        </w:rPr>
        <w:t xml:space="preserve"> = 70%, стін </w:t>
      </w:r>
      <w:proofErr w:type="spellStart"/>
      <w:r w:rsidRPr="0074005F">
        <w:rPr>
          <w:color w:val="000000"/>
          <w:sz w:val="28"/>
          <w:szCs w:val="28"/>
        </w:rPr>
        <w:t>Рст</w:t>
      </w:r>
      <w:proofErr w:type="spellEnd"/>
      <w:r w:rsidRPr="0074005F">
        <w:rPr>
          <w:color w:val="000000"/>
          <w:sz w:val="28"/>
          <w:szCs w:val="28"/>
        </w:rPr>
        <w:t xml:space="preserve"> = 50%, напруга в електромережі 220в.</w:t>
      </w:r>
    </w:p>
    <w:p w14:paraId="34C8AD8A"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lastRenderedPageBreak/>
        <w:t xml:space="preserve">Визначаємо відстань Но від стелі до робочої поверхні </w:t>
      </w:r>
    </w:p>
    <w:p w14:paraId="11B64BD8" w14:textId="77777777" w:rsidR="00962647" w:rsidRPr="0074005F" w:rsidRDefault="00962647" w:rsidP="00962647">
      <w:pPr>
        <w:shd w:val="clear" w:color="auto" w:fill="FFFFFF"/>
        <w:tabs>
          <w:tab w:val="left" w:pos="3402"/>
          <w:tab w:val="left" w:pos="9072"/>
        </w:tabs>
        <w:spacing w:line="360" w:lineRule="auto"/>
        <w:ind w:left="284" w:right="284" w:firstLine="567"/>
        <w:jc w:val="both"/>
        <w:rPr>
          <w:color w:val="000000"/>
          <w:sz w:val="28"/>
          <w:szCs w:val="28"/>
        </w:rPr>
      </w:pPr>
      <w:r>
        <w:rPr>
          <w:position w:val="-14"/>
          <w:sz w:val="28"/>
          <w:szCs w:val="28"/>
        </w:rPr>
        <w:tab/>
      </w:r>
      <w:r w:rsidRPr="00C11015">
        <w:rPr>
          <w:position w:val="-14"/>
          <w:sz w:val="28"/>
          <w:szCs w:val="28"/>
        </w:rPr>
        <w:object w:dxaOrig="3140" w:dyaOrig="380" w14:anchorId="51CD54FB">
          <v:shape id="_x0000_i1361" type="#_x0000_t75" style="width:159pt;height:19.5pt" o:ole="">
            <v:imagedata r:id="rId741" o:title=""/>
          </v:shape>
          <o:OLEObject Type="Embed" ProgID="Equation.3" ShapeID="_x0000_i1361" DrawAspect="Content" ObjectID="_1786109829" r:id="rId742"/>
        </w:object>
      </w:r>
      <w:r>
        <w:rPr>
          <w:position w:val="-14"/>
          <w:sz w:val="28"/>
          <w:szCs w:val="28"/>
        </w:rPr>
        <w:tab/>
        <w:t>(_.1)</w:t>
      </w:r>
    </w:p>
    <w:p w14:paraId="1988669A"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Визначаємо відстань </w:t>
      </w:r>
      <w:proofErr w:type="spellStart"/>
      <w:r w:rsidRPr="0074005F">
        <w:rPr>
          <w:color w:val="000000"/>
          <w:sz w:val="28"/>
          <w:szCs w:val="28"/>
        </w:rPr>
        <w:t>hс</w:t>
      </w:r>
      <w:proofErr w:type="spellEnd"/>
      <w:r w:rsidRPr="0074005F">
        <w:rPr>
          <w:color w:val="000000"/>
          <w:sz w:val="28"/>
          <w:szCs w:val="28"/>
        </w:rPr>
        <w:t xml:space="preserve"> від стелі до світильника</w:t>
      </w:r>
    </w:p>
    <w:p w14:paraId="20D4E037" w14:textId="77777777" w:rsidR="00962647" w:rsidRDefault="00962647" w:rsidP="00962647">
      <w:pPr>
        <w:shd w:val="clear" w:color="auto" w:fill="FFFFFF"/>
        <w:tabs>
          <w:tab w:val="left" w:pos="3402"/>
          <w:tab w:val="left" w:pos="9072"/>
        </w:tabs>
        <w:spacing w:line="360" w:lineRule="auto"/>
        <w:ind w:left="284" w:right="284" w:firstLine="567"/>
        <w:jc w:val="both"/>
        <w:rPr>
          <w:position w:val="-30"/>
          <w:sz w:val="28"/>
          <w:szCs w:val="28"/>
        </w:rPr>
      </w:pPr>
      <w:r>
        <w:rPr>
          <w:position w:val="-12"/>
          <w:sz w:val="28"/>
          <w:szCs w:val="28"/>
        </w:rPr>
        <w:tab/>
      </w:r>
      <w:r w:rsidRPr="00C11015">
        <w:rPr>
          <w:position w:val="-12"/>
          <w:sz w:val="28"/>
          <w:szCs w:val="28"/>
        </w:rPr>
        <w:object w:dxaOrig="3080" w:dyaOrig="360" w14:anchorId="4D421386">
          <v:shape id="_x0000_i1362" type="#_x0000_t75" style="width:152.25pt;height:18pt" o:ole="">
            <v:imagedata r:id="rId743" o:title=""/>
          </v:shape>
          <o:OLEObject Type="Embed" ProgID="Equation.3" ShapeID="_x0000_i1362" DrawAspect="Content" ObjectID="_1786109830" r:id="rId744"/>
        </w:object>
      </w:r>
      <w:r>
        <w:rPr>
          <w:position w:val="-12"/>
          <w:sz w:val="28"/>
          <w:szCs w:val="28"/>
        </w:rPr>
        <w:tab/>
        <w:t>(_.2)</w:t>
      </w:r>
    </w:p>
    <w:p w14:paraId="21AA4F49"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Висота підвісу світильника </w:t>
      </w:r>
      <w:proofErr w:type="spellStart"/>
      <w:r w:rsidRPr="0074005F">
        <w:rPr>
          <w:color w:val="000000"/>
          <w:sz w:val="28"/>
          <w:szCs w:val="28"/>
        </w:rPr>
        <w:t>Нр</w:t>
      </w:r>
      <w:proofErr w:type="spellEnd"/>
      <w:r w:rsidRPr="0074005F">
        <w:rPr>
          <w:b/>
          <w:color w:val="000000"/>
          <w:sz w:val="28"/>
          <w:szCs w:val="28"/>
        </w:rPr>
        <w:t xml:space="preserve"> </w:t>
      </w:r>
      <w:r w:rsidRPr="0074005F">
        <w:rPr>
          <w:color w:val="000000"/>
          <w:sz w:val="28"/>
          <w:szCs w:val="28"/>
        </w:rPr>
        <w:t>над</w:t>
      </w:r>
      <w:r w:rsidRPr="0074005F">
        <w:rPr>
          <w:b/>
          <w:color w:val="000000"/>
          <w:sz w:val="28"/>
          <w:szCs w:val="28"/>
        </w:rPr>
        <w:t xml:space="preserve"> </w:t>
      </w:r>
      <w:r w:rsidRPr="0074005F">
        <w:rPr>
          <w:color w:val="000000"/>
          <w:sz w:val="28"/>
          <w:szCs w:val="28"/>
        </w:rPr>
        <w:t>освітлювальною поверхнею дорівнює:</w:t>
      </w:r>
    </w:p>
    <w:p w14:paraId="1DB06AEE" w14:textId="77777777" w:rsidR="00962647" w:rsidRDefault="00962647" w:rsidP="00962647">
      <w:pPr>
        <w:shd w:val="clear" w:color="auto" w:fill="FFFFFF"/>
        <w:tabs>
          <w:tab w:val="left" w:pos="3402"/>
          <w:tab w:val="left" w:pos="9072"/>
        </w:tabs>
        <w:spacing w:line="360" w:lineRule="auto"/>
        <w:ind w:left="284" w:right="284" w:firstLine="567"/>
        <w:jc w:val="both"/>
        <w:rPr>
          <w:position w:val="-30"/>
          <w:sz w:val="28"/>
          <w:szCs w:val="28"/>
        </w:rPr>
      </w:pPr>
      <w:r>
        <w:rPr>
          <w:position w:val="-14"/>
          <w:sz w:val="28"/>
          <w:szCs w:val="28"/>
        </w:rPr>
        <w:tab/>
      </w:r>
      <w:r w:rsidRPr="00C11015">
        <w:rPr>
          <w:position w:val="-14"/>
          <w:sz w:val="28"/>
          <w:szCs w:val="28"/>
        </w:rPr>
        <w:object w:dxaOrig="3480" w:dyaOrig="380" w14:anchorId="7AF3DC8F">
          <v:shape id="_x0000_i1363" type="#_x0000_t75" style="width:174pt;height:19.5pt" o:ole="">
            <v:imagedata r:id="rId745" o:title=""/>
          </v:shape>
          <o:OLEObject Type="Embed" ProgID="Equation.3" ShapeID="_x0000_i1363" DrawAspect="Content" ObjectID="_1786109831" r:id="rId746"/>
        </w:object>
      </w:r>
      <w:r>
        <w:rPr>
          <w:position w:val="-14"/>
          <w:sz w:val="28"/>
          <w:szCs w:val="28"/>
        </w:rPr>
        <w:tab/>
        <w:t>(_.3)</w:t>
      </w:r>
    </w:p>
    <w:p w14:paraId="1402E3E9"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Висота підвісу світильника над підлогою дорівнює:</w:t>
      </w:r>
    </w:p>
    <w:p w14:paraId="4DEE2501" w14:textId="77777777" w:rsidR="00962647" w:rsidRPr="0074005F" w:rsidRDefault="00962647" w:rsidP="00962647">
      <w:pPr>
        <w:shd w:val="clear" w:color="auto" w:fill="FFFFFF"/>
        <w:tabs>
          <w:tab w:val="left" w:pos="3402"/>
          <w:tab w:val="left" w:pos="9072"/>
        </w:tabs>
        <w:spacing w:line="360" w:lineRule="auto"/>
        <w:ind w:left="284" w:right="284" w:firstLine="567"/>
        <w:jc w:val="both"/>
        <w:rPr>
          <w:color w:val="000000"/>
          <w:sz w:val="28"/>
          <w:szCs w:val="28"/>
        </w:rPr>
      </w:pPr>
      <w:r>
        <w:rPr>
          <w:position w:val="-14"/>
          <w:sz w:val="28"/>
          <w:szCs w:val="28"/>
        </w:rPr>
        <w:tab/>
      </w:r>
      <w:r w:rsidRPr="00C11015">
        <w:rPr>
          <w:position w:val="-14"/>
          <w:sz w:val="28"/>
          <w:szCs w:val="28"/>
        </w:rPr>
        <w:object w:dxaOrig="2860" w:dyaOrig="380" w14:anchorId="786154D4">
          <v:shape id="_x0000_i1364" type="#_x0000_t75" style="width:143.25pt;height:19.5pt" o:ole="">
            <v:imagedata r:id="rId747" o:title=""/>
          </v:shape>
          <o:OLEObject Type="Embed" ProgID="Equation.3" ShapeID="_x0000_i1364" DrawAspect="Content" ObjectID="_1786109832" r:id="rId748"/>
        </w:object>
      </w:r>
      <w:r>
        <w:rPr>
          <w:position w:val="-14"/>
          <w:sz w:val="28"/>
          <w:szCs w:val="28"/>
        </w:rPr>
        <w:tab/>
        <w:t>(_.4)</w:t>
      </w:r>
    </w:p>
    <w:p w14:paraId="440E7C84"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Найменша висота підвісу над підлогою світильника Ш</w:t>
      </w:r>
      <w:r>
        <w:rPr>
          <w:color w:val="000000"/>
          <w:sz w:val="28"/>
          <w:szCs w:val="28"/>
          <w:vertAlign w:val="subscript"/>
          <w:lang w:val="en-US"/>
        </w:rPr>
        <w:t>min</w:t>
      </w:r>
      <w:r>
        <w:rPr>
          <w:color w:val="000000"/>
          <w:sz w:val="28"/>
          <w:szCs w:val="28"/>
        </w:rPr>
        <w:t xml:space="preserve"> повинна бути 3</w:t>
      </w:r>
      <w:r w:rsidRPr="0074005F">
        <w:rPr>
          <w:color w:val="000000"/>
          <w:sz w:val="28"/>
          <w:szCs w:val="28"/>
        </w:rPr>
        <w:t>м. Розрахована висота над підлогою у нашому випадку відповідає цим вимогам.</w:t>
      </w:r>
    </w:p>
    <w:p w14:paraId="7ACBB608" w14:textId="77777777" w:rsidR="00962647" w:rsidRPr="0074005F" w:rsidRDefault="00962647" w:rsidP="00962647">
      <w:pPr>
        <w:shd w:val="clear" w:color="auto" w:fill="FFFFFF"/>
        <w:spacing w:line="360" w:lineRule="auto"/>
        <w:ind w:left="284" w:right="284" w:firstLine="567"/>
        <w:jc w:val="both"/>
        <w:rPr>
          <w:color w:val="000000"/>
          <w:sz w:val="28"/>
          <w:szCs w:val="28"/>
        </w:rPr>
      </w:pPr>
      <w:r>
        <w:rPr>
          <w:color w:val="000000"/>
          <w:sz w:val="28"/>
          <w:szCs w:val="28"/>
        </w:rPr>
        <w:t>Для досягненн</w:t>
      </w:r>
      <w:r w:rsidRPr="0074005F">
        <w:rPr>
          <w:color w:val="000000"/>
          <w:sz w:val="28"/>
          <w:szCs w:val="28"/>
        </w:rPr>
        <w:t>я більшої рівномірності осв</w:t>
      </w:r>
      <w:r>
        <w:rPr>
          <w:color w:val="000000"/>
          <w:sz w:val="28"/>
          <w:szCs w:val="28"/>
        </w:rPr>
        <w:t>ітлення приймаємо відношення.</w:t>
      </w:r>
      <w:r w:rsidRPr="00C11015">
        <w:rPr>
          <w:position w:val="-30"/>
          <w:sz w:val="28"/>
          <w:szCs w:val="28"/>
        </w:rPr>
        <w:t xml:space="preserve"> </w:t>
      </w:r>
      <w:r w:rsidRPr="00C11015">
        <w:rPr>
          <w:position w:val="-32"/>
          <w:sz w:val="28"/>
          <w:szCs w:val="28"/>
        </w:rPr>
        <w:object w:dxaOrig="960" w:dyaOrig="700" w14:anchorId="49004506">
          <v:shape id="_x0000_i1365" type="#_x0000_t75" style="width:48pt;height:34.5pt" o:ole="">
            <v:imagedata r:id="rId749" o:title=""/>
          </v:shape>
          <o:OLEObject Type="Embed" ProgID="Equation.3" ShapeID="_x0000_i1365" DrawAspect="Content" ObjectID="_1786109833" r:id="rId750"/>
        </w:object>
      </w:r>
    </w:p>
    <w:p w14:paraId="74134830"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Відстань між лампами:</w:t>
      </w:r>
    </w:p>
    <w:p w14:paraId="22C5603C" w14:textId="77777777" w:rsidR="00962647" w:rsidRPr="0074005F" w:rsidRDefault="00962647" w:rsidP="00962647">
      <w:pPr>
        <w:shd w:val="clear" w:color="auto" w:fill="FFFFFF"/>
        <w:tabs>
          <w:tab w:val="left" w:pos="3969"/>
          <w:tab w:val="left" w:pos="9072"/>
        </w:tabs>
        <w:spacing w:line="360" w:lineRule="auto"/>
        <w:ind w:left="284" w:right="284" w:firstLine="567"/>
        <w:jc w:val="both"/>
        <w:rPr>
          <w:color w:val="000000"/>
          <w:sz w:val="28"/>
          <w:szCs w:val="28"/>
        </w:rPr>
      </w:pPr>
      <w:r>
        <w:rPr>
          <w:position w:val="-14"/>
          <w:sz w:val="28"/>
          <w:szCs w:val="28"/>
        </w:rPr>
        <w:tab/>
      </w:r>
      <w:r w:rsidRPr="00C11015">
        <w:rPr>
          <w:position w:val="-14"/>
          <w:sz w:val="28"/>
          <w:szCs w:val="28"/>
        </w:rPr>
        <w:object w:dxaOrig="2880" w:dyaOrig="380" w14:anchorId="2A64C256">
          <v:shape id="_x0000_i1366" type="#_x0000_t75" style="width:143.25pt;height:19.5pt" o:ole="">
            <v:imagedata r:id="rId751" o:title=""/>
          </v:shape>
          <o:OLEObject Type="Embed" ProgID="Equation.3" ShapeID="_x0000_i1366" DrawAspect="Content" ObjectID="_1786109834" r:id="rId752"/>
        </w:object>
      </w:r>
      <w:r>
        <w:rPr>
          <w:position w:val="-14"/>
          <w:sz w:val="28"/>
          <w:szCs w:val="28"/>
        </w:rPr>
        <w:tab/>
        <w:t>(_.5)</w:t>
      </w:r>
    </w:p>
    <w:p w14:paraId="0909AEF3"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Необхідна кількість світильників:</w:t>
      </w:r>
    </w:p>
    <w:p w14:paraId="538948E3" w14:textId="77777777" w:rsidR="00962647" w:rsidRPr="008E28DD" w:rsidRDefault="00962647" w:rsidP="00962647">
      <w:pPr>
        <w:tabs>
          <w:tab w:val="left" w:pos="3969"/>
          <w:tab w:val="left" w:pos="9072"/>
        </w:tabs>
        <w:spacing w:line="360" w:lineRule="auto"/>
        <w:ind w:left="284" w:right="284" w:firstLine="567"/>
        <w:jc w:val="both"/>
        <w:rPr>
          <w:sz w:val="28"/>
          <w:szCs w:val="28"/>
        </w:rPr>
      </w:pPr>
      <w:r>
        <w:rPr>
          <w:position w:val="-28"/>
          <w:sz w:val="28"/>
          <w:szCs w:val="28"/>
        </w:rPr>
        <w:tab/>
      </w:r>
      <w:r w:rsidRPr="008E28DD">
        <w:rPr>
          <w:position w:val="-28"/>
          <w:sz w:val="28"/>
          <w:szCs w:val="28"/>
        </w:rPr>
        <w:object w:dxaOrig="2740" w:dyaOrig="660" w14:anchorId="768017D5">
          <v:shape id="_x0000_i1367" type="#_x0000_t75" style="width:136.5pt;height:33pt" o:ole="">
            <v:imagedata r:id="rId753" o:title=""/>
          </v:shape>
          <o:OLEObject Type="Embed" ProgID="Equation.3" ShapeID="_x0000_i1367" DrawAspect="Content" ObjectID="_1786109835" r:id="rId754"/>
        </w:object>
      </w:r>
      <w:r>
        <w:rPr>
          <w:position w:val="-28"/>
          <w:sz w:val="28"/>
          <w:szCs w:val="28"/>
        </w:rPr>
        <w:tab/>
        <w:t>(_.6)</w:t>
      </w:r>
    </w:p>
    <w:p w14:paraId="54BE1789" w14:textId="77777777" w:rsidR="00962647" w:rsidRPr="00846DBD" w:rsidRDefault="00962647" w:rsidP="00962647">
      <w:pPr>
        <w:spacing w:line="360" w:lineRule="auto"/>
        <w:ind w:left="284" w:right="284" w:firstLine="567"/>
        <w:jc w:val="both"/>
        <w:rPr>
          <w:sz w:val="28"/>
          <w:szCs w:val="28"/>
        </w:rPr>
      </w:pPr>
      <w:r>
        <w:rPr>
          <w:sz w:val="28"/>
          <w:szCs w:val="28"/>
        </w:rPr>
        <w:t xml:space="preserve">Розміщуємо </w:t>
      </w:r>
      <w:r w:rsidRPr="00FF29AB">
        <w:rPr>
          <w:sz w:val="28"/>
          <w:szCs w:val="28"/>
          <w:lang w:val="ru-RU"/>
        </w:rPr>
        <w:t>120</w:t>
      </w:r>
      <w:r w:rsidRPr="0074005F">
        <w:rPr>
          <w:sz w:val="28"/>
          <w:szCs w:val="28"/>
        </w:rPr>
        <w:t xml:space="preserve"> світильників </w:t>
      </w:r>
      <w:r>
        <w:rPr>
          <w:sz w:val="28"/>
          <w:szCs w:val="28"/>
        </w:rPr>
        <w:t xml:space="preserve">у </w:t>
      </w:r>
      <w:r w:rsidRPr="0074005F">
        <w:rPr>
          <w:sz w:val="28"/>
          <w:szCs w:val="28"/>
        </w:rPr>
        <w:t>4 ряд</w:t>
      </w:r>
      <w:r>
        <w:rPr>
          <w:sz w:val="28"/>
          <w:szCs w:val="28"/>
        </w:rPr>
        <w:t>и</w:t>
      </w:r>
      <w:r w:rsidRPr="0074005F">
        <w:rPr>
          <w:sz w:val="28"/>
          <w:szCs w:val="28"/>
        </w:rPr>
        <w:t xml:space="preserve"> по </w:t>
      </w:r>
      <w:r w:rsidRPr="00FF29AB">
        <w:rPr>
          <w:sz w:val="28"/>
          <w:szCs w:val="28"/>
          <w:lang w:val="ru-RU"/>
        </w:rPr>
        <w:t>30</w:t>
      </w:r>
      <w:r>
        <w:rPr>
          <w:sz w:val="28"/>
          <w:szCs w:val="28"/>
        </w:rPr>
        <w:t xml:space="preserve"> у кожному ряду.</w:t>
      </w:r>
    </w:p>
    <w:p w14:paraId="1B99D244" w14:textId="77777777" w:rsidR="00962647" w:rsidRPr="0074005F" w:rsidRDefault="00962647" w:rsidP="00962647">
      <w:pPr>
        <w:spacing w:line="360" w:lineRule="auto"/>
        <w:ind w:left="284" w:right="284" w:firstLine="567"/>
        <w:jc w:val="both"/>
        <w:rPr>
          <w:sz w:val="28"/>
          <w:szCs w:val="28"/>
        </w:rPr>
      </w:pPr>
      <w:r w:rsidRPr="0074005F">
        <w:rPr>
          <w:sz w:val="28"/>
          <w:szCs w:val="28"/>
        </w:rPr>
        <w:t>Показник приміщення і:</w:t>
      </w:r>
    </w:p>
    <w:p w14:paraId="772438F7" w14:textId="77777777" w:rsidR="00962647" w:rsidRPr="0074005F" w:rsidRDefault="00962647" w:rsidP="00962647">
      <w:pPr>
        <w:tabs>
          <w:tab w:val="left" w:pos="3686"/>
          <w:tab w:val="left" w:pos="9072"/>
        </w:tabs>
        <w:spacing w:line="360" w:lineRule="auto"/>
        <w:ind w:left="284" w:right="284" w:firstLine="567"/>
        <w:jc w:val="center"/>
        <w:rPr>
          <w:sz w:val="28"/>
          <w:szCs w:val="28"/>
        </w:rPr>
      </w:pPr>
      <w:r>
        <w:rPr>
          <w:position w:val="-32"/>
          <w:sz w:val="28"/>
          <w:szCs w:val="28"/>
        </w:rPr>
        <w:tab/>
      </w:r>
      <w:r w:rsidRPr="00CB6C71">
        <w:rPr>
          <w:position w:val="-32"/>
          <w:sz w:val="28"/>
          <w:szCs w:val="28"/>
        </w:rPr>
        <w:object w:dxaOrig="3500" w:dyaOrig="700" w14:anchorId="2B1F483B">
          <v:shape id="_x0000_i1368" type="#_x0000_t75" style="width:174pt;height:34.5pt" o:ole="">
            <v:imagedata r:id="rId755" o:title=""/>
          </v:shape>
          <o:OLEObject Type="Embed" ProgID="Equation.3" ShapeID="_x0000_i1368" DrawAspect="Content" ObjectID="_1786109836" r:id="rId756"/>
        </w:object>
      </w:r>
      <w:r>
        <w:rPr>
          <w:position w:val="-32"/>
          <w:sz w:val="28"/>
          <w:szCs w:val="28"/>
        </w:rPr>
        <w:tab/>
        <w:t>(_.7)</w:t>
      </w:r>
    </w:p>
    <w:p w14:paraId="43AA59C3"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При і=</w:t>
      </w:r>
      <w:r>
        <w:rPr>
          <w:color w:val="000000"/>
          <w:sz w:val="28"/>
          <w:szCs w:val="28"/>
        </w:rPr>
        <w:t>6</w:t>
      </w:r>
      <w:r w:rsidRPr="0074005F">
        <w:rPr>
          <w:color w:val="000000"/>
          <w:sz w:val="28"/>
          <w:szCs w:val="28"/>
        </w:rPr>
        <w:t>,</w:t>
      </w:r>
      <w:r>
        <w:rPr>
          <w:color w:val="000000"/>
          <w:sz w:val="28"/>
          <w:szCs w:val="28"/>
        </w:rPr>
        <w:t>6</w:t>
      </w:r>
      <w:r w:rsidRPr="0074005F">
        <w:rPr>
          <w:color w:val="000000"/>
          <w:sz w:val="28"/>
          <w:szCs w:val="28"/>
        </w:rPr>
        <w:t xml:space="preserve">, </w:t>
      </w:r>
      <w:proofErr w:type="spellStart"/>
      <w:r w:rsidRPr="0074005F">
        <w:rPr>
          <w:color w:val="000000"/>
          <w:sz w:val="28"/>
          <w:szCs w:val="28"/>
        </w:rPr>
        <w:t>Рп</w:t>
      </w:r>
      <w:proofErr w:type="spellEnd"/>
      <w:r w:rsidRPr="0074005F">
        <w:rPr>
          <w:color w:val="000000"/>
          <w:sz w:val="28"/>
          <w:szCs w:val="28"/>
        </w:rPr>
        <w:t xml:space="preserve">= 70%, </w:t>
      </w:r>
      <w:proofErr w:type="spellStart"/>
      <w:r w:rsidRPr="0074005F">
        <w:rPr>
          <w:color w:val="000000"/>
          <w:sz w:val="28"/>
          <w:szCs w:val="28"/>
        </w:rPr>
        <w:t>Рст</w:t>
      </w:r>
      <w:proofErr w:type="spellEnd"/>
      <w:r w:rsidRPr="0074005F">
        <w:rPr>
          <w:color w:val="000000"/>
          <w:sz w:val="28"/>
          <w:szCs w:val="28"/>
        </w:rPr>
        <w:t xml:space="preserve"> = 50%, коефіцієнт використання µ=0,52</w:t>
      </w:r>
    </w:p>
    <w:p w14:paraId="79425565"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Світловий потік лампи буде дорівнювати:</w:t>
      </w:r>
    </w:p>
    <w:p w14:paraId="00D2EF71" w14:textId="77777777" w:rsidR="00962647" w:rsidRPr="00CB6C71" w:rsidRDefault="00962647" w:rsidP="00962647">
      <w:pPr>
        <w:shd w:val="clear" w:color="auto" w:fill="FFFFFF"/>
        <w:tabs>
          <w:tab w:val="left" w:pos="3119"/>
          <w:tab w:val="left" w:pos="9072"/>
        </w:tabs>
        <w:spacing w:line="360" w:lineRule="auto"/>
        <w:ind w:left="284" w:right="284" w:firstLine="567"/>
        <w:jc w:val="both"/>
        <w:rPr>
          <w:i/>
          <w:sz w:val="28"/>
          <w:szCs w:val="28"/>
        </w:rPr>
      </w:pPr>
      <w:r>
        <w:rPr>
          <w:position w:val="-28"/>
          <w:sz w:val="28"/>
          <w:szCs w:val="28"/>
        </w:rPr>
        <w:tab/>
      </w:r>
      <w:r w:rsidRPr="00CB6C71">
        <w:rPr>
          <w:position w:val="-28"/>
          <w:sz w:val="28"/>
          <w:szCs w:val="28"/>
        </w:rPr>
        <w:object w:dxaOrig="5220" w:dyaOrig="660" w14:anchorId="6A22D107">
          <v:shape id="_x0000_i1369" type="#_x0000_t75" style="width:258pt;height:33pt" o:ole="">
            <v:imagedata r:id="rId757" o:title=""/>
          </v:shape>
          <o:OLEObject Type="Embed" ProgID="Equation.3" ShapeID="_x0000_i1369" DrawAspect="Content" ObjectID="_1786109837" r:id="rId758"/>
        </w:object>
      </w:r>
      <w:r>
        <w:rPr>
          <w:position w:val="-28"/>
          <w:sz w:val="28"/>
          <w:szCs w:val="28"/>
        </w:rPr>
        <w:tab/>
        <w:t>(_.8)</w:t>
      </w:r>
    </w:p>
    <w:p w14:paraId="37387D52"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Z – коефіцієнт мінімальної освітленості, Z= 1,1</w:t>
      </w:r>
    </w:p>
    <w:p w14:paraId="0D2C8045" w14:textId="77777777" w:rsidR="00962647" w:rsidRPr="0074005F" w:rsidRDefault="00962647" w:rsidP="00962647">
      <w:pPr>
        <w:shd w:val="clear" w:color="auto" w:fill="FFFFFF"/>
        <w:spacing w:line="360" w:lineRule="auto"/>
        <w:ind w:left="284" w:right="284" w:firstLine="567"/>
        <w:jc w:val="both"/>
        <w:rPr>
          <w:color w:val="000000"/>
          <w:sz w:val="28"/>
          <w:szCs w:val="28"/>
        </w:rPr>
      </w:pPr>
      <w:r>
        <w:rPr>
          <w:color w:val="000000"/>
          <w:sz w:val="28"/>
          <w:szCs w:val="28"/>
          <w:lang w:val="en-US"/>
        </w:rPr>
        <w:t>k</w:t>
      </w:r>
      <w:r w:rsidRPr="0074005F">
        <w:rPr>
          <w:color w:val="000000"/>
          <w:sz w:val="28"/>
          <w:szCs w:val="28"/>
        </w:rPr>
        <w:t xml:space="preserve"> – коефіцієнт запасу, К= 1,3</w:t>
      </w:r>
    </w:p>
    <w:p w14:paraId="7F418EF6"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З таблиці по найденому світловому потоку вибираємо для освітлення лампу, що має світловий потік </w:t>
      </w:r>
      <w:proofErr w:type="spellStart"/>
      <w:r w:rsidRPr="0074005F">
        <w:rPr>
          <w:color w:val="000000"/>
          <w:sz w:val="28"/>
          <w:szCs w:val="28"/>
        </w:rPr>
        <w:t>Fл</w:t>
      </w:r>
      <w:proofErr w:type="spellEnd"/>
      <w:r w:rsidRPr="0074005F">
        <w:rPr>
          <w:color w:val="000000"/>
          <w:sz w:val="28"/>
          <w:szCs w:val="28"/>
        </w:rPr>
        <w:t xml:space="preserve">=4350 </w:t>
      </w:r>
      <w:proofErr w:type="spellStart"/>
      <w:r w:rsidRPr="0074005F">
        <w:rPr>
          <w:color w:val="000000"/>
          <w:sz w:val="28"/>
          <w:szCs w:val="28"/>
        </w:rPr>
        <w:t>лм</w:t>
      </w:r>
      <w:proofErr w:type="spellEnd"/>
      <w:r w:rsidRPr="0074005F">
        <w:rPr>
          <w:color w:val="000000"/>
          <w:sz w:val="28"/>
          <w:szCs w:val="28"/>
        </w:rPr>
        <w:t xml:space="preserve"> (найбільш близький до розрахункового).</w:t>
      </w:r>
    </w:p>
    <w:p w14:paraId="1116608A"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lastRenderedPageBreak/>
        <w:t>Фактична освітленість буде дорівнювати:</w:t>
      </w:r>
    </w:p>
    <w:p w14:paraId="22825AA3" w14:textId="77777777" w:rsidR="00962647" w:rsidRPr="00D416AA" w:rsidRDefault="00962647" w:rsidP="00962647">
      <w:pPr>
        <w:shd w:val="clear" w:color="auto" w:fill="FFFFFF"/>
        <w:tabs>
          <w:tab w:val="left" w:pos="3686"/>
          <w:tab w:val="left" w:pos="9072"/>
        </w:tabs>
        <w:spacing w:line="360" w:lineRule="auto"/>
        <w:ind w:left="284" w:right="284" w:firstLine="567"/>
        <w:jc w:val="both"/>
        <w:rPr>
          <w:i/>
          <w:color w:val="000000"/>
          <w:sz w:val="28"/>
          <w:szCs w:val="28"/>
        </w:rPr>
      </w:pPr>
      <w:r>
        <w:rPr>
          <w:position w:val="-32"/>
          <w:sz w:val="28"/>
          <w:szCs w:val="28"/>
        </w:rPr>
        <w:tab/>
      </w:r>
      <w:r w:rsidRPr="00CB6C71">
        <w:rPr>
          <w:position w:val="-32"/>
          <w:sz w:val="28"/>
          <w:szCs w:val="28"/>
        </w:rPr>
        <w:object w:dxaOrig="3480" w:dyaOrig="720" w14:anchorId="54B9F254">
          <v:shape id="_x0000_i1370" type="#_x0000_t75" style="width:174pt;height:37.5pt" o:ole="">
            <v:imagedata r:id="rId759" o:title=""/>
          </v:shape>
          <o:OLEObject Type="Embed" ProgID="Equation.3" ShapeID="_x0000_i1370" DrawAspect="Content" ObjectID="_1786109838" r:id="rId760"/>
        </w:object>
      </w:r>
      <w:r>
        <w:rPr>
          <w:position w:val="-32"/>
          <w:sz w:val="28"/>
          <w:szCs w:val="28"/>
        </w:rPr>
        <w:tab/>
        <w:t>(_.9)</w:t>
      </w:r>
    </w:p>
    <w:p w14:paraId="7DDBE425" w14:textId="77777777" w:rsidR="00962647" w:rsidRPr="0074005F" w:rsidRDefault="00962647" w:rsidP="00962647">
      <w:pPr>
        <w:shd w:val="clear" w:color="auto" w:fill="FFFFFF"/>
        <w:spacing w:line="360" w:lineRule="auto"/>
        <w:ind w:left="284" w:right="284" w:firstLine="567"/>
        <w:jc w:val="both"/>
        <w:rPr>
          <w:color w:val="000000"/>
          <w:sz w:val="28"/>
          <w:szCs w:val="28"/>
        </w:rPr>
      </w:pPr>
      <w:proofErr w:type="spellStart"/>
      <w:r w:rsidRPr="0074005F">
        <w:rPr>
          <w:color w:val="000000"/>
          <w:sz w:val="28"/>
          <w:szCs w:val="28"/>
        </w:rPr>
        <w:t>Fл</w:t>
      </w:r>
      <w:proofErr w:type="spellEnd"/>
      <w:r w:rsidRPr="0074005F">
        <w:rPr>
          <w:color w:val="000000"/>
          <w:sz w:val="28"/>
          <w:szCs w:val="28"/>
        </w:rPr>
        <w:t xml:space="preserve"> — світловий потік вибраної лампи</w:t>
      </w:r>
    </w:p>
    <w:p w14:paraId="77CC63D6" w14:textId="77777777" w:rsidR="00962647" w:rsidRPr="0074005F" w:rsidRDefault="00962647" w:rsidP="00962647">
      <w:pPr>
        <w:shd w:val="clear" w:color="auto" w:fill="FFFFFF"/>
        <w:spacing w:line="360" w:lineRule="auto"/>
        <w:ind w:left="284" w:right="284" w:firstLine="567"/>
        <w:jc w:val="both"/>
        <w:rPr>
          <w:sz w:val="28"/>
          <w:szCs w:val="28"/>
        </w:rPr>
      </w:pPr>
      <w:proofErr w:type="spellStart"/>
      <w:r w:rsidRPr="0074005F">
        <w:rPr>
          <w:sz w:val="28"/>
          <w:szCs w:val="28"/>
        </w:rPr>
        <w:t>Fр</w:t>
      </w:r>
      <w:proofErr w:type="spellEnd"/>
      <w:r w:rsidRPr="0074005F">
        <w:rPr>
          <w:sz w:val="28"/>
          <w:szCs w:val="28"/>
        </w:rPr>
        <w:t xml:space="preserve"> — світловий потік, отриманий розрахунком</w:t>
      </w:r>
    </w:p>
    <w:p w14:paraId="771F0771" w14:textId="77777777" w:rsidR="00962647" w:rsidRPr="0074005F" w:rsidRDefault="00962647" w:rsidP="00962647">
      <w:pPr>
        <w:shd w:val="clear" w:color="auto" w:fill="FFFFFF"/>
        <w:spacing w:line="360" w:lineRule="auto"/>
        <w:ind w:left="284" w:right="284" w:firstLine="567"/>
        <w:jc w:val="both"/>
        <w:rPr>
          <w:sz w:val="28"/>
          <w:szCs w:val="28"/>
        </w:rPr>
      </w:pPr>
      <w:r w:rsidRPr="0074005F">
        <w:rPr>
          <w:sz w:val="28"/>
          <w:szCs w:val="28"/>
        </w:rPr>
        <w:t xml:space="preserve">Визначаємо загальну напругу </w:t>
      </w:r>
      <w:proofErr w:type="spellStart"/>
      <w:r w:rsidRPr="0074005F">
        <w:rPr>
          <w:sz w:val="28"/>
          <w:szCs w:val="28"/>
        </w:rPr>
        <w:t>Р</w:t>
      </w:r>
      <w:r w:rsidRPr="00D416AA">
        <w:rPr>
          <w:sz w:val="28"/>
          <w:szCs w:val="28"/>
          <w:vertAlign w:val="subscript"/>
        </w:rPr>
        <w:t>заг</w:t>
      </w:r>
      <w:proofErr w:type="spellEnd"/>
      <w:r w:rsidRPr="0074005F">
        <w:rPr>
          <w:sz w:val="28"/>
          <w:szCs w:val="28"/>
        </w:rPr>
        <w:t xml:space="preserve"> та питому напругу р:</w:t>
      </w:r>
    </w:p>
    <w:p w14:paraId="7C6D803E" w14:textId="77777777" w:rsidR="00962647" w:rsidRDefault="00962647" w:rsidP="00962647">
      <w:pPr>
        <w:shd w:val="clear" w:color="auto" w:fill="FFFFFF"/>
        <w:tabs>
          <w:tab w:val="left" w:pos="3402"/>
          <w:tab w:val="left" w:pos="9639"/>
        </w:tabs>
        <w:spacing w:line="360" w:lineRule="auto"/>
        <w:ind w:left="284" w:right="284" w:firstLine="567"/>
        <w:jc w:val="center"/>
        <w:rPr>
          <w:position w:val="-30"/>
          <w:sz w:val="28"/>
          <w:szCs w:val="28"/>
        </w:rPr>
      </w:pPr>
      <w:r w:rsidRPr="00CB6C71">
        <w:rPr>
          <w:position w:val="-12"/>
          <w:sz w:val="28"/>
          <w:szCs w:val="28"/>
        </w:rPr>
        <w:object w:dxaOrig="4140" w:dyaOrig="360" w14:anchorId="7C9252DC">
          <v:shape id="_x0000_i1371" type="#_x0000_t75" style="width:205.5pt;height:18pt" o:ole="">
            <v:imagedata r:id="rId761" o:title=""/>
          </v:shape>
          <o:OLEObject Type="Embed" ProgID="Equation.3" ShapeID="_x0000_i1371" DrawAspect="Content" ObjectID="_1786109839" r:id="rId762"/>
        </w:object>
      </w:r>
      <w:r>
        <w:rPr>
          <w:position w:val="-12"/>
          <w:sz w:val="28"/>
          <w:szCs w:val="28"/>
        </w:rPr>
        <w:t xml:space="preserve">                                (_.10)</w:t>
      </w:r>
    </w:p>
    <w:p w14:paraId="0FDDD704" w14:textId="77777777" w:rsidR="00962647" w:rsidRPr="00CB6C71" w:rsidRDefault="00962647" w:rsidP="00962647">
      <w:pPr>
        <w:shd w:val="clear" w:color="auto" w:fill="FFFFFF"/>
        <w:tabs>
          <w:tab w:val="left" w:pos="3969"/>
          <w:tab w:val="left" w:pos="9639"/>
        </w:tabs>
        <w:spacing w:line="360" w:lineRule="auto"/>
        <w:ind w:left="284" w:right="284" w:firstLine="567"/>
        <w:jc w:val="center"/>
        <w:rPr>
          <w:i/>
          <w:noProof/>
          <w:color w:val="000000"/>
          <w:spacing w:val="1"/>
          <w:sz w:val="28"/>
          <w:szCs w:val="28"/>
        </w:rPr>
      </w:pPr>
      <w:r w:rsidRPr="00CB6C71">
        <w:rPr>
          <w:position w:val="-24"/>
          <w:sz w:val="28"/>
          <w:szCs w:val="28"/>
        </w:rPr>
        <w:object w:dxaOrig="2920" w:dyaOrig="639" w14:anchorId="1481B3AA">
          <v:shape id="_x0000_i1372" type="#_x0000_t75" style="width:144.75pt;height:33pt" o:ole="">
            <v:imagedata r:id="rId763" o:title=""/>
          </v:shape>
          <o:OLEObject Type="Embed" ProgID="Equation.3" ShapeID="_x0000_i1372" DrawAspect="Content" ObjectID="_1786109840" r:id="rId764"/>
        </w:object>
      </w:r>
      <w:r>
        <w:rPr>
          <w:position w:val="-24"/>
          <w:sz w:val="28"/>
          <w:szCs w:val="28"/>
        </w:rPr>
        <w:t xml:space="preserve">                           (_.11)</w:t>
      </w:r>
    </w:p>
    <w:p w14:paraId="4C8E7E1B" w14:textId="77777777" w:rsidR="00962647" w:rsidRDefault="00962647" w:rsidP="00962647">
      <w:pPr>
        <w:shd w:val="clear" w:color="auto" w:fill="FFFFFF"/>
        <w:tabs>
          <w:tab w:val="left" w:pos="1701"/>
        </w:tabs>
        <w:spacing w:before="100" w:beforeAutospacing="1" w:after="100" w:afterAutospacing="1" w:line="360" w:lineRule="auto"/>
        <w:ind w:left="284" w:right="284" w:firstLine="567"/>
        <w:jc w:val="both"/>
        <w:rPr>
          <w:noProof/>
          <w:color w:val="000000"/>
          <w:sz w:val="28"/>
          <w:szCs w:val="28"/>
          <w:u w:val="single"/>
        </w:rPr>
      </w:pPr>
    </w:p>
    <w:p w14:paraId="1188C0DB" w14:textId="77777777" w:rsidR="00962647" w:rsidRPr="00E709A2" w:rsidRDefault="00962647" w:rsidP="00962647">
      <w:pPr>
        <w:shd w:val="clear" w:color="auto" w:fill="FFFFFF"/>
        <w:tabs>
          <w:tab w:val="left" w:pos="1701"/>
        </w:tabs>
        <w:spacing w:after="100" w:afterAutospacing="1" w:line="360" w:lineRule="auto"/>
        <w:ind w:left="284" w:right="284" w:firstLine="567"/>
        <w:jc w:val="both"/>
        <w:rPr>
          <w:i/>
          <w:color w:val="000000"/>
          <w:spacing w:val="1"/>
          <w:sz w:val="28"/>
          <w:szCs w:val="28"/>
        </w:rPr>
      </w:pPr>
      <w:r w:rsidRPr="00E709A2">
        <w:rPr>
          <w:i/>
          <w:color w:val="000000"/>
          <w:spacing w:val="1"/>
          <w:sz w:val="28"/>
          <w:szCs w:val="28"/>
        </w:rPr>
        <w:t>Розрахунок захисного заземлення</w:t>
      </w:r>
    </w:p>
    <w:p w14:paraId="465B4C61"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pacing w:val="1"/>
          <w:sz w:val="28"/>
          <w:szCs w:val="28"/>
        </w:rPr>
        <w:t>Захисне заземлення — навмисне електричне з'єднання з землею чи її еквіва</w:t>
      </w:r>
      <w:r w:rsidRPr="0074005F">
        <w:rPr>
          <w:color w:val="000000"/>
          <w:spacing w:val="1"/>
          <w:sz w:val="28"/>
          <w:szCs w:val="28"/>
        </w:rPr>
        <w:softHyphen/>
        <w:t>лентом металевих неструмоведучих частин, які можуть опинитись під напругою в результаті порушення ізоляції.</w:t>
      </w:r>
    </w:p>
    <w:p w14:paraId="378DEF45"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pacing w:val="1"/>
          <w:sz w:val="28"/>
          <w:szCs w:val="28"/>
        </w:rPr>
        <w:t xml:space="preserve">В даному випадку мова йде про автомат, живлення якого здійснюється від </w:t>
      </w:r>
      <w:r w:rsidRPr="0074005F">
        <w:rPr>
          <w:color w:val="000000"/>
          <w:sz w:val="28"/>
          <w:szCs w:val="28"/>
        </w:rPr>
        <w:t>мережі номінальною напругою 380 В. Опір заземлюючого пристрою такого облад</w:t>
      </w:r>
      <w:r w:rsidRPr="0074005F">
        <w:rPr>
          <w:color w:val="000000"/>
          <w:sz w:val="28"/>
          <w:szCs w:val="28"/>
        </w:rPr>
        <w:softHyphen/>
      </w:r>
      <w:r w:rsidRPr="0074005F">
        <w:rPr>
          <w:color w:val="000000"/>
          <w:spacing w:val="1"/>
          <w:sz w:val="28"/>
          <w:szCs w:val="28"/>
        </w:rPr>
        <w:t xml:space="preserve">нання не повинен перевищувати 4 </w:t>
      </w:r>
      <w:proofErr w:type="spellStart"/>
      <w:r w:rsidRPr="0074005F">
        <w:rPr>
          <w:color w:val="000000"/>
          <w:spacing w:val="1"/>
          <w:sz w:val="28"/>
          <w:szCs w:val="28"/>
        </w:rPr>
        <w:t>Ом</w:t>
      </w:r>
      <w:proofErr w:type="spellEnd"/>
      <w:r w:rsidRPr="0074005F">
        <w:rPr>
          <w:color w:val="000000"/>
          <w:spacing w:val="1"/>
          <w:sz w:val="28"/>
          <w:szCs w:val="28"/>
        </w:rPr>
        <w:t>.</w:t>
      </w:r>
    </w:p>
    <w:p w14:paraId="5B20EF39"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pacing w:val="1"/>
          <w:sz w:val="28"/>
          <w:szCs w:val="28"/>
        </w:rPr>
        <w:t>В якості заземлювачів вико</w:t>
      </w:r>
      <w:r>
        <w:rPr>
          <w:color w:val="000000"/>
          <w:spacing w:val="1"/>
          <w:sz w:val="28"/>
          <w:szCs w:val="28"/>
        </w:rPr>
        <w:t>ристовуються труби діаметром 50</w:t>
      </w:r>
      <w:r w:rsidRPr="0074005F">
        <w:rPr>
          <w:color w:val="000000"/>
          <w:spacing w:val="1"/>
          <w:sz w:val="28"/>
          <w:szCs w:val="28"/>
        </w:rPr>
        <w:t xml:space="preserve">мм, довжиною </w:t>
      </w:r>
      <w:r>
        <w:rPr>
          <w:color w:val="000000"/>
          <w:spacing w:val="1"/>
          <w:sz w:val="28"/>
          <w:szCs w:val="28"/>
        </w:rPr>
        <w:t>250</w:t>
      </w:r>
      <w:r w:rsidRPr="0074005F">
        <w:rPr>
          <w:color w:val="000000"/>
          <w:spacing w:val="8"/>
          <w:sz w:val="28"/>
          <w:szCs w:val="28"/>
        </w:rPr>
        <w:t>см</w:t>
      </w:r>
      <w:r>
        <w:rPr>
          <w:color w:val="000000"/>
          <w:spacing w:val="8"/>
          <w:sz w:val="28"/>
          <w:szCs w:val="28"/>
        </w:rPr>
        <w:t>. Виходячи</w:t>
      </w:r>
      <w:r w:rsidRPr="0074005F">
        <w:rPr>
          <w:color w:val="000000"/>
          <w:spacing w:val="8"/>
          <w:sz w:val="28"/>
          <w:szCs w:val="28"/>
        </w:rPr>
        <w:t xml:space="preserve"> з цього, проведем</w:t>
      </w:r>
      <w:r>
        <w:rPr>
          <w:color w:val="000000"/>
          <w:spacing w:val="8"/>
          <w:sz w:val="28"/>
          <w:szCs w:val="28"/>
        </w:rPr>
        <w:t>о</w:t>
      </w:r>
      <w:r w:rsidRPr="0074005F">
        <w:rPr>
          <w:color w:val="000000"/>
          <w:spacing w:val="8"/>
          <w:sz w:val="28"/>
          <w:szCs w:val="28"/>
        </w:rPr>
        <w:t xml:space="preserve"> розрахунок кількості труб і довжини </w:t>
      </w:r>
      <w:r w:rsidRPr="0074005F">
        <w:rPr>
          <w:color w:val="000000"/>
          <w:spacing w:val="2"/>
          <w:sz w:val="28"/>
          <w:szCs w:val="28"/>
        </w:rPr>
        <w:t>з'єднувальної полоси заземлювача.</w:t>
      </w:r>
    </w:p>
    <w:p w14:paraId="198650A6"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 xml:space="preserve">Опір однієї труби </w:t>
      </w:r>
      <w:r w:rsidRPr="0074005F">
        <w:rPr>
          <w:i/>
          <w:iCs/>
          <w:color w:val="000000"/>
          <w:sz w:val="28"/>
          <w:szCs w:val="28"/>
        </w:rPr>
        <w:t>(R</w:t>
      </w:r>
      <w:r w:rsidRPr="0074005F">
        <w:rPr>
          <w:i/>
          <w:iCs/>
          <w:color w:val="000000"/>
          <w:sz w:val="28"/>
          <w:szCs w:val="28"/>
          <w:vertAlign w:val="subscript"/>
        </w:rPr>
        <w:t>T</w:t>
      </w:r>
      <w:r w:rsidRPr="0074005F">
        <w:rPr>
          <w:i/>
          <w:iCs/>
          <w:color w:val="000000"/>
          <w:sz w:val="28"/>
          <w:szCs w:val="28"/>
        </w:rPr>
        <w:t xml:space="preserve">) </w:t>
      </w:r>
      <w:r w:rsidRPr="0074005F">
        <w:rPr>
          <w:color w:val="000000"/>
          <w:sz w:val="28"/>
          <w:szCs w:val="28"/>
        </w:rPr>
        <w:t>знаходимо з виразу:</w:t>
      </w:r>
    </w:p>
    <w:p w14:paraId="50D0BC35" w14:textId="77777777" w:rsidR="00962647" w:rsidRPr="00E709A2" w:rsidRDefault="00962647" w:rsidP="00962647">
      <w:pPr>
        <w:tabs>
          <w:tab w:val="left" w:pos="3686"/>
          <w:tab w:val="left" w:pos="9072"/>
        </w:tabs>
        <w:spacing w:line="360" w:lineRule="auto"/>
        <w:ind w:left="284" w:right="284" w:firstLine="567"/>
        <w:jc w:val="both"/>
        <w:rPr>
          <w:i/>
          <w:sz w:val="28"/>
          <w:szCs w:val="28"/>
          <w:lang w:val="ru-RU"/>
        </w:rPr>
      </w:pPr>
      <w:r>
        <w:rPr>
          <w:position w:val="-24"/>
          <w:sz w:val="28"/>
          <w:szCs w:val="28"/>
        </w:rPr>
        <w:tab/>
      </w:r>
      <w:r w:rsidRPr="00EB4502">
        <w:rPr>
          <w:position w:val="-24"/>
          <w:sz w:val="28"/>
          <w:szCs w:val="28"/>
        </w:rPr>
        <w:object w:dxaOrig="2980" w:dyaOrig="620" w14:anchorId="4ED65068">
          <v:shape id="_x0000_i1373" type="#_x0000_t75" style="width:150.75pt;height:31.5pt" o:ole="">
            <v:imagedata r:id="rId765" o:title=""/>
          </v:shape>
          <o:OLEObject Type="Embed" ProgID="Equation.3" ShapeID="_x0000_i1373" DrawAspect="Content" ObjectID="_1786109841" r:id="rId766"/>
        </w:object>
      </w:r>
      <w:r>
        <w:rPr>
          <w:position w:val="-24"/>
          <w:sz w:val="28"/>
          <w:szCs w:val="28"/>
        </w:rPr>
        <w:tab/>
        <w:t>(_.12)</w:t>
      </w:r>
    </w:p>
    <w:p w14:paraId="72D1172A" w14:textId="77777777" w:rsidR="00962647" w:rsidRPr="00DD1D34" w:rsidRDefault="00962647" w:rsidP="00962647">
      <w:pPr>
        <w:shd w:val="clear" w:color="auto" w:fill="FFFFFF"/>
        <w:spacing w:line="360" w:lineRule="auto"/>
        <w:ind w:left="284" w:right="284" w:firstLine="567"/>
        <w:jc w:val="both"/>
        <w:rPr>
          <w:color w:val="000000"/>
          <w:spacing w:val="2"/>
          <w:sz w:val="28"/>
          <w:szCs w:val="28"/>
          <w:lang w:val="ru-RU"/>
        </w:rPr>
      </w:pPr>
      <w:r w:rsidRPr="0074005F">
        <w:rPr>
          <w:color w:val="000000"/>
          <w:spacing w:val="2"/>
          <w:sz w:val="28"/>
          <w:szCs w:val="28"/>
        </w:rPr>
        <w:t xml:space="preserve">де </w:t>
      </w:r>
      <w:r w:rsidRPr="0074005F">
        <w:rPr>
          <w:i/>
          <w:iCs/>
          <w:color w:val="000000"/>
          <w:spacing w:val="2"/>
          <w:sz w:val="28"/>
          <w:szCs w:val="28"/>
        </w:rPr>
        <w:t xml:space="preserve">р— </w:t>
      </w:r>
      <w:r w:rsidRPr="0074005F">
        <w:rPr>
          <w:color w:val="000000"/>
          <w:spacing w:val="2"/>
          <w:sz w:val="28"/>
          <w:szCs w:val="28"/>
        </w:rPr>
        <w:t xml:space="preserve">питомий опір ґрунту </w:t>
      </w:r>
      <w:r w:rsidRPr="0074005F">
        <w:rPr>
          <w:i/>
          <w:iCs/>
          <w:color w:val="000000"/>
          <w:spacing w:val="2"/>
          <w:sz w:val="28"/>
          <w:szCs w:val="28"/>
        </w:rPr>
        <w:t xml:space="preserve">(р </w:t>
      </w:r>
      <w:r w:rsidRPr="0074005F">
        <w:rPr>
          <w:color w:val="000000"/>
          <w:spacing w:val="2"/>
          <w:sz w:val="28"/>
          <w:szCs w:val="28"/>
        </w:rPr>
        <w:t>= 10</w:t>
      </w:r>
      <w:r w:rsidRPr="0074005F">
        <w:rPr>
          <w:color w:val="000000"/>
          <w:spacing w:val="2"/>
          <w:sz w:val="28"/>
          <w:szCs w:val="28"/>
          <w:vertAlign w:val="superscript"/>
        </w:rPr>
        <w:t>2</w:t>
      </w:r>
      <w:r>
        <w:rPr>
          <w:color w:val="000000"/>
          <w:spacing w:val="2"/>
          <w:sz w:val="28"/>
          <w:szCs w:val="28"/>
        </w:rPr>
        <w:t xml:space="preserve"> </w:t>
      </w:r>
      <w:proofErr w:type="spellStart"/>
      <w:r>
        <w:rPr>
          <w:color w:val="000000"/>
          <w:spacing w:val="2"/>
          <w:sz w:val="28"/>
          <w:szCs w:val="28"/>
        </w:rPr>
        <w:t>Ом</w:t>
      </w:r>
      <w:proofErr w:type="spellEnd"/>
      <w:r>
        <w:rPr>
          <w:color w:val="000000"/>
          <w:spacing w:val="2"/>
          <w:sz w:val="28"/>
          <w:szCs w:val="28"/>
        </w:rPr>
        <w:t>);</w:t>
      </w:r>
    </w:p>
    <w:p w14:paraId="5A72A543" w14:textId="77777777" w:rsidR="00962647" w:rsidRPr="00DD1D34" w:rsidRDefault="00962647" w:rsidP="00962647">
      <w:pPr>
        <w:shd w:val="clear" w:color="auto" w:fill="FFFFFF"/>
        <w:spacing w:line="360" w:lineRule="auto"/>
        <w:ind w:left="284" w:right="284" w:firstLine="567"/>
        <w:jc w:val="both"/>
        <w:rPr>
          <w:color w:val="000000"/>
          <w:spacing w:val="2"/>
          <w:sz w:val="28"/>
          <w:szCs w:val="28"/>
          <w:lang w:val="ru-RU"/>
        </w:rPr>
      </w:pPr>
      <w:r>
        <w:rPr>
          <w:color w:val="000000"/>
          <w:spacing w:val="2"/>
          <w:sz w:val="28"/>
          <w:szCs w:val="28"/>
          <w:lang w:val="en-US"/>
        </w:rPr>
        <w:t>l</w:t>
      </w:r>
      <w:r w:rsidRPr="00DD1D34">
        <w:rPr>
          <w:color w:val="000000"/>
          <w:spacing w:val="2"/>
          <w:sz w:val="28"/>
          <w:szCs w:val="28"/>
          <w:lang w:val="ru-RU"/>
        </w:rPr>
        <w:t xml:space="preserve"> - </w:t>
      </w:r>
      <w:r w:rsidRPr="0074005F">
        <w:rPr>
          <w:color w:val="000000"/>
          <w:spacing w:val="2"/>
          <w:sz w:val="28"/>
          <w:szCs w:val="28"/>
        </w:rPr>
        <w:t>довжина труб (</w:t>
      </w:r>
      <w:r>
        <w:rPr>
          <w:color w:val="000000"/>
          <w:spacing w:val="2"/>
          <w:sz w:val="28"/>
          <w:szCs w:val="28"/>
          <w:lang w:val="en-US"/>
        </w:rPr>
        <w:t>l</w:t>
      </w:r>
      <w:r>
        <w:rPr>
          <w:color w:val="000000"/>
          <w:spacing w:val="2"/>
          <w:sz w:val="28"/>
          <w:szCs w:val="28"/>
        </w:rPr>
        <w:t>= 2,5</w:t>
      </w:r>
      <w:r w:rsidRPr="0074005F">
        <w:rPr>
          <w:color w:val="000000"/>
          <w:spacing w:val="2"/>
          <w:sz w:val="28"/>
          <w:szCs w:val="28"/>
        </w:rPr>
        <w:t>м);</w:t>
      </w:r>
    </w:p>
    <w:p w14:paraId="7B3AD0AE" w14:textId="77777777" w:rsidR="00962647" w:rsidRPr="00DD1D34" w:rsidRDefault="00962647" w:rsidP="00962647">
      <w:pPr>
        <w:shd w:val="clear" w:color="auto" w:fill="FFFFFF"/>
        <w:spacing w:line="360" w:lineRule="auto"/>
        <w:ind w:left="284" w:right="284" w:firstLine="567"/>
        <w:jc w:val="both"/>
        <w:rPr>
          <w:color w:val="000000"/>
          <w:sz w:val="28"/>
          <w:szCs w:val="28"/>
          <w:lang w:val="ru-RU"/>
        </w:rPr>
      </w:pPr>
      <w:r w:rsidRPr="00DD1D34">
        <w:rPr>
          <w:iCs/>
          <w:color w:val="000000"/>
          <w:spacing w:val="2"/>
          <w:sz w:val="28"/>
          <w:szCs w:val="28"/>
        </w:rPr>
        <w:t>d</w:t>
      </w:r>
      <w:r w:rsidRPr="0074005F">
        <w:rPr>
          <w:i/>
          <w:iCs/>
          <w:color w:val="000000"/>
          <w:spacing w:val="2"/>
          <w:sz w:val="28"/>
          <w:szCs w:val="28"/>
        </w:rPr>
        <w:t xml:space="preserve">- </w:t>
      </w:r>
      <w:r w:rsidRPr="0074005F">
        <w:rPr>
          <w:color w:val="000000"/>
          <w:spacing w:val="2"/>
          <w:sz w:val="28"/>
          <w:szCs w:val="28"/>
        </w:rPr>
        <w:t>діа</w:t>
      </w:r>
      <w:r w:rsidRPr="0074005F">
        <w:rPr>
          <w:color w:val="000000"/>
          <w:sz w:val="28"/>
          <w:szCs w:val="28"/>
        </w:rPr>
        <w:t xml:space="preserve">метр труб </w:t>
      </w:r>
      <w:r w:rsidRPr="00DD1D34">
        <w:rPr>
          <w:iCs/>
          <w:color w:val="000000"/>
          <w:sz w:val="28"/>
          <w:szCs w:val="28"/>
        </w:rPr>
        <w:t>(d</w:t>
      </w:r>
      <w:r w:rsidRPr="0074005F">
        <w:rPr>
          <w:i/>
          <w:iCs/>
          <w:color w:val="000000"/>
          <w:sz w:val="28"/>
          <w:szCs w:val="28"/>
        </w:rPr>
        <w:t xml:space="preserve">- </w:t>
      </w:r>
      <w:r>
        <w:rPr>
          <w:color w:val="000000"/>
          <w:sz w:val="28"/>
          <w:szCs w:val="28"/>
        </w:rPr>
        <w:t>0,05</w:t>
      </w:r>
      <w:r w:rsidRPr="0074005F">
        <w:rPr>
          <w:color w:val="000000"/>
          <w:sz w:val="28"/>
          <w:szCs w:val="28"/>
        </w:rPr>
        <w:t>м);</w:t>
      </w:r>
    </w:p>
    <w:p w14:paraId="1A649F25" w14:textId="77777777" w:rsidR="00962647" w:rsidRPr="0074005F" w:rsidRDefault="00962647" w:rsidP="00962647">
      <w:pPr>
        <w:shd w:val="clear" w:color="auto" w:fill="FFFFFF"/>
        <w:spacing w:line="360" w:lineRule="auto"/>
        <w:ind w:left="284" w:right="284" w:firstLine="567"/>
        <w:jc w:val="both"/>
        <w:rPr>
          <w:sz w:val="28"/>
          <w:szCs w:val="28"/>
        </w:rPr>
      </w:pPr>
      <w:r w:rsidRPr="0074005F">
        <w:rPr>
          <w:i/>
          <w:iCs/>
          <w:color w:val="000000"/>
          <w:sz w:val="28"/>
          <w:szCs w:val="28"/>
        </w:rPr>
        <w:t xml:space="preserve">t- </w:t>
      </w:r>
      <w:r w:rsidRPr="0074005F">
        <w:rPr>
          <w:color w:val="000000"/>
          <w:sz w:val="28"/>
          <w:szCs w:val="28"/>
        </w:rPr>
        <w:t>відстань від поверхні ґрунту до середини труби (t=1,75 м).</w:t>
      </w:r>
    </w:p>
    <w:p w14:paraId="213A12B4" w14:textId="77777777" w:rsidR="00962647" w:rsidRPr="00E709A2" w:rsidRDefault="00962647" w:rsidP="00962647">
      <w:pPr>
        <w:tabs>
          <w:tab w:val="left" w:pos="2835"/>
          <w:tab w:val="left" w:pos="9072"/>
        </w:tabs>
        <w:spacing w:line="360" w:lineRule="auto"/>
        <w:ind w:left="284" w:right="284" w:firstLine="567"/>
        <w:jc w:val="center"/>
        <w:rPr>
          <w:sz w:val="28"/>
          <w:szCs w:val="28"/>
        </w:rPr>
      </w:pPr>
      <w:r>
        <w:rPr>
          <w:position w:val="-28"/>
          <w:sz w:val="28"/>
          <w:szCs w:val="28"/>
        </w:rPr>
        <w:tab/>
      </w:r>
      <w:r w:rsidRPr="00EB4502">
        <w:rPr>
          <w:position w:val="-28"/>
          <w:sz w:val="28"/>
          <w:szCs w:val="28"/>
        </w:rPr>
        <w:object w:dxaOrig="5440" w:dyaOrig="700" w14:anchorId="0ED782D8">
          <v:shape id="_x0000_i1374" type="#_x0000_t75" style="width:270pt;height:34.5pt" o:ole="">
            <v:imagedata r:id="rId767" o:title=""/>
          </v:shape>
          <o:OLEObject Type="Embed" ProgID="Equation.3" ShapeID="_x0000_i1374" DrawAspect="Content" ObjectID="_1786109842" r:id="rId768"/>
        </w:object>
      </w:r>
      <w:r>
        <w:rPr>
          <w:position w:val="-28"/>
          <w:sz w:val="28"/>
          <w:szCs w:val="28"/>
        </w:rPr>
        <w:tab/>
        <w:t>(_.13)</w:t>
      </w:r>
    </w:p>
    <w:p w14:paraId="4BEC4913"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z w:val="28"/>
          <w:szCs w:val="28"/>
        </w:rPr>
        <w:lastRenderedPageBreak/>
        <w:t xml:space="preserve">Необхідну кількість труб заземлювача </w:t>
      </w:r>
      <w:r w:rsidRPr="006F6F0F">
        <w:rPr>
          <w:iCs/>
          <w:color w:val="000000"/>
          <w:sz w:val="28"/>
          <w:szCs w:val="28"/>
        </w:rPr>
        <w:t>п</w:t>
      </w:r>
      <w:r w:rsidRPr="0074005F">
        <w:rPr>
          <w:i/>
          <w:iCs/>
          <w:color w:val="000000"/>
          <w:sz w:val="28"/>
          <w:szCs w:val="28"/>
        </w:rPr>
        <w:t xml:space="preserve"> </w:t>
      </w:r>
      <w:r w:rsidRPr="0074005F">
        <w:rPr>
          <w:color w:val="000000"/>
          <w:sz w:val="28"/>
          <w:szCs w:val="28"/>
        </w:rPr>
        <w:t>беремо, приймаючи до уваги коефі</w:t>
      </w:r>
      <w:r w:rsidRPr="0074005F">
        <w:rPr>
          <w:color w:val="000000"/>
          <w:spacing w:val="-1"/>
          <w:sz w:val="28"/>
          <w:szCs w:val="28"/>
        </w:rPr>
        <w:t xml:space="preserve">цієнт використання труб, враховуючи їх взаємне екранування </w:t>
      </w:r>
      <w:proofErr w:type="spellStart"/>
      <w:r w:rsidRPr="006F6F0F">
        <w:rPr>
          <w:iCs/>
          <w:color w:val="000000"/>
          <w:spacing w:val="-1"/>
          <w:sz w:val="28"/>
          <w:szCs w:val="28"/>
        </w:rPr>
        <w:t>ή</w:t>
      </w:r>
      <w:r w:rsidRPr="006F6F0F">
        <w:rPr>
          <w:iCs/>
          <w:color w:val="000000"/>
          <w:spacing w:val="-1"/>
          <w:sz w:val="28"/>
          <w:szCs w:val="28"/>
          <w:vertAlign w:val="subscript"/>
        </w:rPr>
        <w:t>e</w:t>
      </w:r>
      <w:proofErr w:type="spellEnd"/>
      <w:r w:rsidRPr="006F6F0F">
        <w:rPr>
          <w:iCs/>
          <w:color w:val="000000"/>
          <w:spacing w:val="-1"/>
          <w:sz w:val="28"/>
          <w:szCs w:val="28"/>
        </w:rPr>
        <w:t>,</w:t>
      </w:r>
      <w:r w:rsidRPr="0074005F">
        <w:rPr>
          <w:i/>
          <w:iCs/>
          <w:color w:val="000000"/>
          <w:spacing w:val="-1"/>
          <w:sz w:val="28"/>
          <w:szCs w:val="28"/>
        </w:rPr>
        <w:t xml:space="preserve"> </w:t>
      </w:r>
      <w:r w:rsidRPr="0074005F">
        <w:rPr>
          <w:color w:val="000000"/>
          <w:spacing w:val="-1"/>
          <w:sz w:val="28"/>
          <w:szCs w:val="28"/>
        </w:rPr>
        <w:t xml:space="preserve">який береться в </w:t>
      </w:r>
      <w:r w:rsidRPr="0074005F">
        <w:rPr>
          <w:color w:val="000000"/>
          <w:spacing w:val="1"/>
          <w:sz w:val="28"/>
          <w:szCs w:val="28"/>
        </w:rPr>
        <w:t>залежності від відношення відстані між трубами а до їх довжини l.</w:t>
      </w:r>
    </w:p>
    <w:p w14:paraId="42BC34E5" w14:textId="77777777" w:rsidR="00962647" w:rsidRPr="003E2285" w:rsidRDefault="00962647" w:rsidP="00962647">
      <w:pPr>
        <w:spacing w:line="360" w:lineRule="auto"/>
        <w:ind w:left="284" w:right="284" w:firstLine="567"/>
        <w:jc w:val="both"/>
        <w:rPr>
          <w:i/>
          <w:sz w:val="28"/>
          <w:szCs w:val="28"/>
          <w:vertAlign w:val="subscript"/>
          <w:lang w:val="ru-RU"/>
        </w:rPr>
      </w:pPr>
      <w:r w:rsidRPr="006F6F0F">
        <w:rPr>
          <w:color w:val="000000"/>
          <w:spacing w:val="2"/>
          <w:sz w:val="28"/>
          <w:szCs w:val="28"/>
        </w:rPr>
        <w:t xml:space="preserve">При </w:t>
      </w:r>
      <w:r w:rsidRPr="00EB4502">
        <w:rPr>
          <w:position w:val="-24"/>
          <w:sz w:val="28"/>
          <w:szCs w:val="28"/>
        </w:rPr>
        <w:object w:dxaOrig="1380" w:dyaOrig="620" w14:anchorId="7CC362DF">
          <v:shape id="_x0000_i1375" type="#_x0000_t75" style="width:71.25pt;height:31.5pt" o:ole="">
            <v:imagedata r:id="rId769" o:title=""/>
          </v:shape>
          <o:OLEObject Type="Embed" ProgID="Equation.3" ShapeID="_x0000_i1375" DrawAspect="Content" ObjectID="_1786109843" r:id="rId770"/>
        </w:object>
      </w:r>
    </w:p>
    <w:p w14:paraId="49460A9C" w14:textId="77777777" w:rsidR="00962647" w:rsidRPr="003E2285" w:rsidRDefault="00962647" w:rsidP="00962647">
      <w:pPr>
        <w:tabs>
          <w:tab w:val="left" w:pos="3402"/>
          <w:tab w:val="left" w:pos="9072"/>
        </w:tabs>
        <w:spacing w:line="360" w:lineRule="auto"/>
        <w:ind w:left="284" w:right="284" w:firstLine="567"/>
        <w:jc w:val="both"/>
        <w:rPr>
          <w:sz w:val="28"/>
          <w:szCs w:val="28"/>
          <w:vertAlign w:val="subscript"/>
          <w:lang w:val="ru-RU"/>
        </w:rPr>
      </w:pPr>
      <w:r>
        <w:rPr>
          <w:position w:val="-30"/>
          <w:sz w:val="28"/>
          <w:szCs w:val="28"/>
        </w:rPr>
        <w:tab/>
      </w:r>
      <w:r w:rsidRPr="00EB4502">
        <w:rPr>
          <w:position w:val="-30"/>
          <w:sz w:val="28"/>
          <w:szCs w:val="28"/>
        </w:rPr>
        <w:object w:dxaOrig="3320" w:dyaOrig="700" w14:anchorId="6EB4ED02">
          <v:shape id="_x0000_i1376" type="#_x0000_t75" style="width:163.5pt;height:34.5pt" o:ole="">
            <v:imagedata r:id="rId771" o:title=""/>
          </v:shape>
          <o:OLEObject Type="Embed" ProgID="Equation.3" ShapeID="_x0000_i1376" DrawAspect="Content" ObjectID="_1786109844" r:id="rId772"/>
        </w:object>
      </w:r>
      <w:r>
        <w:rPr>
          <w:position w:val="-30"/>
          <w:sz w:val="28"/>
          <w:szCs w:val="28"/>
        </w:rPr>
        <w:tab/>
        <w:t>(_.14)</w:t>
      </w:r>
    </w:p>
    <w:p w14:paraId="1F11DF36" w14:textId="77777777" w:rsidR="00962647" w:rsidRPr="0074005F" w:rsidRDefault="00962647" w:rsidP="00962647">
      <w:pPr>
        <w:shd w:val="clear" w:color="auto" w:fill="FFFFFF"/>
        <w:spacing w:line="360" w:lineRule="auto"/>
        <w:ind w:left="284" w:right="284" w:firstLine="567"/>
        <w:jc w:val="both"/>
        <w:rPr>
          <w:sz w:val="28"/>
          <w:szCs w:val="28"/>
        </w:rPr>
      </w:pPr>
      <w:r w:rsidRPr="0074005F">
        <w:rPr>
          <w:color w:val="000000"/>
          <w:spacing w:val="-4"/>
          <w:sz w:val="28"/>
          <w:szCs w:val="28"/>
        </w:rPr>
        <w:t xml:space="preserve">де </w:t>
      </w:r>
      <w:r w:rsidRPr="0074005F">
        <w:rPr>
          <w:i/>
          <w:iCs/>
          <w:color w:val="000000"/>
          <w:spacing w:val="-4"/>
          <w:sz w:val="28"/>
          <w:szCs w:val="28"/>
        </w:rPr>
        <w:t>R</w:t>
      </w:r>
      <w:r w:rsidRPr="0074005F">
        <w:rPr>
          <w:i/>
          <w:iCs/>
          <w:color w:val="000000"/>
          <w:spacing w:val="-4"/>
          <w:sz w:val="28"/>
          <w:szCs w:val="28"/>
          <w:vertAlign w:val="subscript"/>
        </w:rPr>
        <w:t>3</w:t>
      </w:r>
      <w:r w:rsidRPr="0074005F">
        <w:rPr>
          <w:i/>
          <w:iCs/>
          <w:color w:val="000000"/>
          <w:spacing w:val="-4"/>
          <w:sz w:val="28"/>
          <w:szCs w:val="28"/>
        </w:rPr>
        <w:t xml:space="preserve">— </w:t>
      </w:r>
      <w:r w:rsidRPr="0074005F">
        <w:rPr>
          <w:color w:val="000000"/>
          <w:spacing w:val="-4"/>
          <w:sz w:val="28"/>
          <w:szCs w:val="28"/>
        </w:rPr>
        <w:t xml:space="preserve">максимально допустимий опір заземлювача </w:t>
      </w:r>
      <w:r w:rsidRPr="0074005F">
        <w:rPr>
          <w:i/>
          <w:iCs/>
          <w:color w:val="000000"/>
          <w:spacing w:val="-4"/>
          <w:sz w:val="28"/>
          <w:szCs w:val="28"/>
        </w:rPr>
        <w:t>(R</w:t>
      </w:r>
      <w:r w:rsidRPr="0074005F">
        <w:rPr>
          <w:i/>
          <w:iCs/>
          <w:color w:val="000000"/>
          <w:spacing w:val="-4"/>
          <w:sz w:val="28"/>
          <w:szCs w:val="28"/>
          <w:vertAlign w:val="subscript"/>
        </w:rPr>
        <w:t>3</w:t>
      </w:r>
      <w:r w:rsidRPr="0074005F">
        <w:rPr>
          <w:i/>
          <w:iCs/>
          <w:color w:val="000000"/>
          <w:spacing w:val="-4"/>
          <w:sz w:val="28"/>
          <w:szCs w:val="28"/>
        </w:rPr>
        <w:t xml:space="preserve">= </w:t>
      </w:r>
      <w:r w:rsidRPr="0074005F">
        <w:rPr>
          <w:color w:val="000000"/>
          <w:spacing w:val="-4"/>
          <w:sz w:val="28"/>
          <w:szCs w:val="28"/>
        </w:rPr>
        <w:t xml:space="preserve">4 </w:t>
      </w:r>
      <w:proofErr w:type="spellStart"/>
      <w:r w:rsidRPr="0074005F">
        <w:rPr>
          <w:color w:val="000000"/>
          <w:spacing w:val="-4"/>
          <w:sz w:val="28"/>
          <w:szCs w:val="28"/>
        </w:rPr>
        <w:t>Ом</w:t>
      </w:r>
      <w:proofErr w:type="spellEnd"/>
      <w:r w:rsidRPr="0074005F">
        <w:rPr>
          <w:color w:val="000000"/>
          <w:spacing w:val="-4"/>
          <w:sz w:val="28"/>
          <w:szCs w:val="28"/>
        </w:rPr>
        <w:t>).</w:t>
      </w:r>
    </w:p>
    <w:p w14:paraId="0BACDA9C" w14:textId="77777777" w:rsidR="00962647" w:rsidRPr="0074005F" w:rsidRDefault="00962647" w:rsidP="00962647">
      <w:pPr>
        <w:shd w:val="clear" w:color="auto" w:fill="FFFFFF"/>
        <w:spacing w:line="360" w:lineRule="auto"/>
        <w:ind w:left="284" w:right="284" w:firstLine="567"/>
        <w:jc w:val="both"/>
        <w:rPr>
          <w:color w:val="000000"/>
          <w:spacing w:val="1"/>
          <w:sz w:val="28"/>
          <w:szCs w:val="28"/>
        </w:rPr>
      </w:pPr>
      <w:r w:rsidRPr="0074005F">
        <w:rPr>
          <w:color w:val="000000"/>
          <w:spacing w:val="1"/>
          <w:sz w:val="28"/>
          <w:szCs w:val="28"/>
        </w:rPr>
        <w:t>Загальний опір всієї системи захисного заземлювача становить:</w:t>
      </w:r>
    </w:p>
    <w:p w14:paraId="014B4ACC" w14:textId="77777777" w:rsidR="00962647" w:rsidRPr="007D0BFC" w:rsidRDefault="00962647" w:rsidP="00962647">
      <w:pPr>
        <w:tabs>
          <w:tab w:val="left" w:pos="3686"/>
          <w:tab w:val="left" w:pos="9072"/>
        </w:tabs>
        <w:spacing w:line="360" w:lineRule="auto"/>
        <w:ind w:left="284" w:right="284" w:firstLine="567"/>
        <w:jc w:val="both"/>
        <w:rPr>
          <w:sz w:val="28"/>
          <w:szCs w:val="28"/>
          <w:vertAlign w:val="subscript"/>
        </w:rPr>
      </w:pPr>
      <w:r>
        <w:rPr>
          <w:position w:val="-30"/>
          <w:sz w:val="28"/>
          <w:szCs w:val="28"/>
        </w:rPr>
        <w:tab/>
      </w:r>
      <w:r w:rsidRPr="00680772">
        <w:rPr>
          <w:position w:val="-30"/>
          <w:sz w:val="28"/>
          <w:szCs w:val="28"/>
        </w:rPr>
        <w:object w:dxaOrig="2020" w:dyaOrig="700" w14:anchorId="2DF56A6D">
          <v:shape id="_x0000_i1377" type="#_x0000_t75" style="width:102pt;height:34.5pt" o:ole="">
            <v:imagedata r:id="rId773" o:title=""/>
          </v:shape>
          <o:OLEObject Type="Embed" ProgID="Equation.3" ShapeID="_x0000_i1377" DrawAspect="Content" ObjectID="_1786109845" r:id="rId774"/>
        </w:object>
      </w:r>
      <w:r>
        <w:rPr>
          <w:position w:val="-30"/>
          <w:sz w:val="28"/>
          <w:szCs w:val="28"/>
        </w:rPr>
        <w:tab/>
        <w:t>(_.15)</w:t>
      </w:r>
    </w:p>
    <w:p w14:paraId="40812975" w14:textId="77777777" w:rsidR="00962647" w:rsidRPr="00643223" w:rsidRDefault="00962647" w:rsidP="00962647">
      <w:pPr>
        <w:spacing w:line="360" w:lineRule="auto"/>
        <w:ind w:left="284" w:right="284" w:firstLine="567"/>
        <w:jc w:val="both"/>
        <w:rPr>
          <w:i/>
          <w:iCs/>
          <w:color w:val="000000"/>
          <w:spacing w:val="-2"/>
          <w:sz w:val="28"/>
          <w:szCs w:val="28"/>
        </w:rPr>
      </w:pPr>
      <w:r w:rsidRPr="0074005F">
        <w:rPr>
          <w:color w:val="000000"/>
          <w:spacing w:val="7"/>
          <w:sz w:val="28"/>
          <w:szCs w:val="28"/>
        </w:rPr>
        <w:t xml:space="preserve">Де </w:t>
      </w:r>
      <w:r w:rsidRPr="0074005F">
        <w:rPr>
          <w:position w:val="-12"/>
          <w:sz w:val="28"/>
          <w:szCs w:val="28"/>
          <w:vertAlign w:val="subscript"/>
        </w:rPr>
        <w:object w:dxaOrig="279" w:dyaOrig="360" w14:anchorId="3B00A573">
          <v:shape id="_x0000_i1378" type="#_x0000_t75" style="width:14.25pt;height:18pt" o:ole="">
            <v:imagedata r:id="rId775" o:title=""/>
          </v:shape>
          <o:OLEObject Type="Embed" ProgID="Equation.3" ShapeID="_x0000_i1378" DrawAspect="Content" ObjectID="_1786109846" r:id="rId776"/>
        </w:object>
      </w:r>
      <w:r w:rsidRPr="0074005F">
        <w:rPr>
          <w:color w:val="000000"/>
          <w:spacing w:val="7"/>
          <w:sz w:val="28"/>
          <w:szCs w:val="28"/>
        </w:rPr>
        <w:t xml:space="preserve"> </w:t>
      </w:r>
      <w:r w:rsidRPr="0074005F">
        <w:rPr>
          <w:i/>
          <w:iCs/>
          <w:color w:val="000000"/>
          <w:spacing w:val="7"/>
          <w:sz w:val="28"/>
          <w:szCs w:val="28"/>
        </w:rPr>
        <w:t xml:space="preserve">— </w:t>
      </w:r>
      <w:r w:rsidRPr="0074005F">
        <w:rPr>
          <w:color w:val="000000"/>
          <w:spacing w:val="7"/>
          <w:sz w:val="28"/>
          <w:szCs w:val="28"/>
        </w:rPr>
        <w:t xml:space="preserve">коефіцієнт, що враховує взаємне екранування електродів із </w:t>
      </w:r>
      <w:r w:rsidRPr="0074005F">
        <w:rPr>
          <w:color w:val="000000"/>
          <w:spacing w:val="-2"/>
          <w:sz w:val="28"/>
          <w:szCs w:val="28"/>
        </w:rPr>
        <w:t xml:space="preserve">з'єднувальною полосою </w:t>
      </w:r>
      <w:r w:rsidRPr="0074005F">
        <w:rPr>
          <w:i/>
          <w:iCs/>
          <w:color w:val="000000"/>
          <w:spacing w:val="-2"/>
          <w:sz w:val="28"/>
          <w:szCs w:val="28"/>
        </w:rPr>
        <w:t>(</w:t>
      </w:r>
      <w:r w:rsidRPr="0074005F">
        <w:rPr>
          <w:position w:val="-12"/>
          <w:sz w:val="28"/>
          <w:szCs w:val="28"/>
          <w:vertAlign w:val="subscript"/>
        </w:rPr>
        <w:object w:dxaOrig="279" w:dyaOrig="360" w14:anchorId="22D7FC0E">
          <v:shape id="_x0000_i1379" type="#_x0000_t75" style="width:14.25pt;height:18pt" o:ole="">
            <v:imagedata r:id="rId775" o:title=""/>
          </v:shape>
          <o:OLEObject Type="Embed" ProgID="Equation.3" ShapeID="_x0000_i1379" DrawAspect="Content" ObjectID="_1786109847" r:id="rId777"/>
        </w:object>
      </w:r>
      <w:r w:rsidRPr="0074005F">
        <w:rPr>
          <w:i/>
          <w:iCs/>
          <w:color w:val="000000"/>
          <w:spacing w:val="-2"/>
          <w:sz w:val="28"/>
          <w:szCs w:val="28"/>
        </w:rPr>
        <w:t xml:space="preserve"> = </w:t>
      </w:r>
      <w:r w:rsidRPr="0074005F">
        <w:rPr>
          <w:color w:val="000000"/>
          <w:spacing w:val="-2"/>
          <w:sz w:val="28"/>
          <w:szCs w:val="28"/>
        </w:rPr>
        <w:t>0,85);</w:t>
      </w:r>
    </w:p>
    <w:p w14:paraId="362053EF" w14:textId="77777777" w:rsidR="00962647" w:rsidRPr="00F72338" w:rsidRDefault="00962647" w:rsidP="00962647">
      <w:pPr>
        <w:spacing w:line="360" w:lineRule="auto"/>
        <w:ind w:left="284" w:right="284" w:firstLine="567"/>
        <w:jc w:val="both"/>
        <w:rPr>
          <w:color w:val="000000"/>
          <w:spacing w:val="-2"/>
          <w:sz w:val="28"/>
          <w:szCs w:val="28"/>
        </w:rPr>
      </w:pPr>
      <w:r w:rsidRPr="0074005F">
        <w:rPr>
          <w:position w:val="-10"/>
          <w:sz w:val="28"/>
          <w:szCs w:val="28"/>
          <w:vertAlign w:val="subscript"/>
        </w:rPr>
        <w:object w:dxaOrig="300" w:dyaOrig="340" w14:anchorId="52ED5F4E">
          <v:shape id="_x0000_i1380" type="#_x0000_t75" style="width:15pt;height:15.75pt" o:ole="">
            <v:imagedata r:id="rId778" o:title=""/>
          </v:shape>
          <o:OLEObject Type="Embed" ProgID="Equation.3" ShapeID="_x0000_i1380" DrawAspect="Content" ObjectID="_1786109848" r:id="rId779"/>
        </w:object>
      </w:r>
      <w:r w:rsidRPr="0074005F">
        <w:rPr>
          <w:i/>
          <w:iCs/>
          <w:color w:val="000000"/>
          <w:spacing w:val="-2"/>
          <w:sz w:val="28"/>
          <w:szCs w:val="28"/>
        </w:rPr>
        <w:t xml:space="preserve">-  </w:t>
      </w:r>
      <w:r w:rsidRPr="0074005F">
        <w:rPr>
          <w:color w:val="000000"/>
          <w:spacing w:val="-2"/>
          <w:sz w:val="28"/>
          <w:szCs w:val="28"/>
        </w:rPr>
        <w:t>коефіцієн</w:t>
      </w:r>
      <w:r>
        <w:rPr>
          <w:color w:val="000000"/>
          <w:spacing w:val="-2"/>
          <w:sz w:val="28"/>
          <w:szCs w:val="28"/>
        </w:rPr>
        <w:t>т, що враховує екранування елек</w:t>
      </w:r>
      <w:r w:rsidRPr="0074005F">
        <w:rPr>
          <w:color w:val="000000"/>
          <w:spacing w:val="-2"/>
          <w:sz w:val="28"/>
          <w:szCs w:val="28"/>
        </w:rPr>
        <w:t>тродів (</w:t>
      </w:r>
      <w:r w:rsidRPr="0074005F">
        <w:rPr>
          <w:position w:val="-10"/>
          <w:sz w:val="28"/>
          <w:szCs w:val="28"/>
          <w:vertAlign w:val="subscript"/>
        </w:rPr>
        <w:object w:dxaOrig="300" w:dyaOrig="340" w14:anchorId="776E1258">
          <v:shape id="_x0000_i1381" type="#_x0000_t75" style="width:15pt;height:15.75pt" o:ole="">
            <v:imagedata r:id="rId778" o:title=""/>
          </v:shape>
          <o:OLEObject Type="Embed" ProgID="Equation.3" ShapeID="_x0000_i1381" DrawAspect="Content" ObjectID="_1786109849" r:id="rId780"/>
        </w:object>
      </w:r>
      <w:r w:rsidRPr="0074005F">
        <w:rPr>
          <w:i/>
          <w:iCs/>
          <w:color w:val="000000"/>
          <w:spacing w:val="-2"/>
          <w:sz w:val="28"/>
          <w:szCs w:val="28"/>
        </w:rPr>
        <w:t xml:space="preserve"> </w:t>
      </w:r>
      <w:r w:rsidRPr="0074005F">
        <w:rPr>
          <w:color w:val="000000"/>
          <w:spacing w:val="-2"/>
          <w:sz w:val="28"/>
          <w:szCs w:val="28"/>
        </w:rPr>
        <w:t>= 0,75);</w:t>
      </w:r>
    </w:p>
    <w:p w14:paraId="1140C262" w14:textId="77777777" w:rsidR="00962647" w:rsidRPr="0074005F" w:rsidRDefault="00962647" w:rsidP="00962647">
      <w:pPr>
        <w:spacing w:line="360" w:lineRule="auto"/>
        <w:ind w:left="284" w:right="284" w:firstLine="567"/>
        <w:jc w:val="both"/>
        <w:rPr>
          <w:sz w:val="28"/>
          <w:szCs w:val="28"/>
          <w:vertAlign w:val="subscript"/>
        </w:rPr>
      </w:pPr>
      <w:proofErr w:type="spellStart"/>
      <w:r w:rsidRPr="00F72338">
        <w:rPr>
          <w:iCs/>
          <w:color w:val="000000"/>
          <w:spacing w:val="-2"/>
          <w:sz w:val="28"/>
          <w:szCs w:val="28"/>
        </w:rPr>
        <w:t>R</w:t>
      </w:r>
      <w:r w:rsidRPr="00F72338">
        <w:rPr>
          <w:iCs/>
          <w:color w:val="000000"/>
          <w:spacing w:val="-2"/>
          <w:sz w:val="28"/>
          <w:szCs w:val="28"/>
          <w:vertAlign w:val="subscript"/>
        </w:rPr>
        <w:t>n</w:t>
      </w:r>
      <w:proofErr w:type="spellEnd"/>
      <w:r w:rsidRPr="0074005F">
        <w:rPr>
          <w:i/>
          <w:iCs/>
          <w:color w:val="000000"/>
          <w:spacing w:val="-2"/>
          <w:sz w:val="28"/>
          <w:szCs w:val="28"/>
        </w:rPr>
        <w:t xml:space="preserve">- </w:t>
      </w:r>
      <w:r w:rsidRPr="0074005F">
        <w:rPr>
          <w:color w:val="000000"/>
          <w:spacing w:val="-2"/>
          <w:sz w:val="28"/>
          <w:szCs w:val="28"/>
        </w:rPr>
        <w:t>опір смуг, що з'єднують трубу.</w:t>
      </w:r>
    </w:p>
    <w:p w14:paraId="7C6DD2CF" w14:textId="77777777" w:rsidR="00962647" w:rsidRPr="0074005F" w:rsidRDefault="00962647" w:rsidP="00962647">
      <w:pPr>
        <w:spacing w:line="360" w:lineRule="auto"/>
        <w:ind w:left="284" w:right="284" w:firstLine="567"/>
        <w:jc w:val="both"/>
        <w:rPr>
          <w:i/>
          <w:iCs/>
          <w:color w:val="000000"/>
          <w:sz w:val="28"/>
          <w:szCs w:val="28"/>
        </w:rPr>
      </w:pPr>
      <w:r w:rsidRPr="0074005F">
        <w:rPr>
          <w:color w:val="000000"/>
          <w:sz w:val="28"/>
          <w:szCs w:val="28"/>
        </w:rPr>
        <w:t xml:space="preserve">Задаючись </w:t>
      </w:r>
      <w:r w:rsidRPr="0074005F">
        <w:rPr>
          <w:position w:val="-12"/>
          <w:sz w:val="28"/>
          <w:szCs w:val="28"/>
          <w:vertAlign w:val="subscript"/>
        </w:rPr>
        <w:object w:dxaOrig="340" w:dyaOrig="360" w14:anchorId="54C2A018">
          <v:shape id="_x0000_i1382" type="#_x0000_t75" style="width:15.75pt;height:18pt" o:ole="">
            <v:imagedata r:id="rId781" o:title=""/>
          </v:shape>
          <o:OLEObject Type="Embed" ProgID="Equation.3" ShapeID="_x0000_i1382" DrawAspect="Content" ObjectID="_1786109850" r:id="rId782"/>
        </w:object>
      </w:r>
      <w:r w:rsidRPr="0074005F">
        <w:rPr>
          <w:color w:val="000000"/>
          <w:sz w:val="28"/>
          <w:szCs w:val="28"/>
        </w:rPr>
        <w:t xml:space="preserve">рівним 4 </w:t>
      </w:r>
      <w:proofErr w:type="spellStart"/>
      <w:r w:rsidRPr="0074005F">
        <w:rPr>
          <w:color w:val="000000"/>
          <w:sz w:val="28"/>
          <w:szCs w:val="28"/>
        </w:rPr>
        <w:t>Ом</w:t>
      </w:r>
      <w:proofErr w:type="spellEnd"/>
      <w:r w:rsidRPr="0074005F">
        <w:rPr>
          <w:color w:val="000000"/>
          <w:sz w:val="28"/>
          <w:szCs w:val="28"/>
        </w:rPr>
        <w:t xml:space="preserve"> виведено з попередньої формули значення </w:t>
      </w:r>
      <w:proofErr w:type="spellStart"/>
      <w:r w:rsidRPr="0074005F">
        <w:rPr>
          <w:i/>
          <w:iCs/>
          <w:color w:val="000000"/>
          <w:sz w:val="28"/>
          <w:szCs w:val="28"/>
        </w:rPr>
        <w:t>R</w:t>
      </w:r>
      <w:r w:rsidRPr="0074005F">
        <w:rPr>
          <w:i/>
          <w:iCs/>
          <w:color w:val="000000"/>
          <w:sz w:val="28"/>
          <w:szCs w:val="28"/>
          <w:vertAlign w:val="subscript"/>
        </w:rPr>
        <w:t>n</w:t>
      </w:r>
      <w:proofErr w:type="spellEnd"/>
      <w:r w:rsidRPr="0074005F">
        <w:rPr>
          <w:i/>
          <w:iCs/>
          <w:color w:val="000000"/>
          <w:sz w:val="28"/>
          <w:szCs w:val="28"/>
        </w:rPr>
        <w:t>:</w:t>
      </w:r>
    </w:p>
    <w:p w14:paraId="1C3D4BA8" w14:textId="77777777" w:rsidR="00962647" w:rsidRPr="007D0BFC" w:rsidRDefault="00962647" w:rsidP="00962647">
      <w:pPr>
        <w:tabs>
          <w:tab w:val="left" w:pos="2977"/>
          <w:tab w:val="left" w:pos="9072"/>
        </w:tabs>
        <w:spacing w:line="360" w:lineRule="auto"/>
        <w:ind w:left="284" w:right="284" w:firstLine="567"/>
        <w:jc w:val="center"/>
        <w:rPr>
          <w:sz w:val="28"/>
          <w:szCs w:val="28"/>
          <w:vertAlign w:val="subscript"/>
          <w:lang w:val="ru-RU"/>
        </w:rPr>
      </w:pPr>
      <w:r>
        <w:rPr>
          <w:position w:val="-30"/>
          <w:sz w:val="28"/>
          <w:szCs w:val="28"/>
        </w:rPr>
        <w:tab/>
      </w:r>
      <w:r w:rsidRPr="00680772">
        <w:rPr>
          <w:position w:val="-30"/>
          <w:sz w:val="28"/>
          <w:szCs w:val="28"/>
        </w:rPr>
        <w:object w:dxaOrig="5200" w:dyaOrig="700" w14:anchorId="4984A8BC">
          <v:shape id="_x0000_i1383" type="#_x0000_t75" style="width:258pt;height:34.5pt" o:ole="">
            <v:imagedata r:id="rId783" o:title=""/>
          </v:shape>
          <o:OLEObject Type="Embed" ProgID="Equation.3" ShapeID="_x0000_i1383" DrawAspect="Content" ObjectID="_1786109851" r:id="rId784"/>
        </w:object>
      </w:r>
      <w:r>
        <w:rPr>
          <w:position w:val="-30"/>
          <w:sz w:val="28"/>
          <w:szCs w:val="28"/>
        </w:rPr>
        <w:tab/>
        <w:t>(_.16)</w:t>
      </w:r>
    </w:p>
    <w:p w14:paraId="768C3AA1" w14:textId="77777777" w:rsidR="00962647" w:rsidRPr="00C56E34" w:rsidRDefault="00962647" w:rsidP="00962647">
      <w:pPr>
        <w:spacing w:line="360" w:lineRule="auto"/>
        <w:ind w:left="284" w:right="284" w:firstLine="567"/>
        <w:jc w:val="both"/>
        <w:rPr>
          <w:color w:val="000000"/>
          <w:spacing w:val="1"/>
          <w:sz w:val="28"/>
          <w:szCs w:val="28"/>
          <w:lang w:val="ru-RU"/>
        </w:rPr>
      </w:pPr>
      <w:r w:rsidRPr="0074005F">
        <w:rPr>
          <w:color w:val="000000"/>
          <w:spacing w:val="1"/>
          <w:sz w:val="28"/>
          <w:szCs w:val="28"/>
        </w:rPr>
        <w:t>З виразу</w:t>
      </w:r>
      <w:r w:rsidRPr="00F72338">
        <w:rPr>
          <w:color w:val="000000"/>
          <w:spacing w:val="1"/>
          <w:sz w:val="28"/>
          <w:szCs w:val="28"/>
          <w:lang w:val="ru-RU"/>
        </w:rPr>
        <w:t xml:space="preserve"> </w:t>
      </w:r>
      <m:oMath>
        <m:sSub>
          <m:sSubPr>
            <m:ctrlPr>
              <w:rPr>
                <w:rFonts w:ascii="Cambria Math" w:hAnsi="Cambria Math"/>
                <w:i/>
                <w:color w:val="000000"/>
                <w:spacing w:val="1"/>
                <w:sz w:val="28"/>
                <w:szCs w:val="28"/>
                <w:lang w:val="ru-RU"/>
              </w:rPr>
            </m:ctrlPr>
          </m:sSubPr>
          <m:e>
            <m:r>
              <w:rPr>
                <w:rFonts w:ascii="Cambria Math" w:hAnsi="Cambria Math"/>
                <w:color w:val="000000"/>
                <w:spacing w:val="1"/>
                <w:sz w:val="28"/>
                <w:szCs w:val="28"/>
                <w:lang w:val="en-US"/>
              </w:rPr>
              <m:t>R</m:t>
            </m:r>
          </m:e>
          <m:sub>
            <m:r>
              <w:rPr>
                <w:rFonts w:ascii="Cambria Math" w:hAnsi="Cambria Math"/>
                <w:color w:val="000000"/>
                <w:spacing w:val="1"/>
                <w:sz w:val="28"/>
                <w:szCs w:val="28"/>
                <w:lang w:val="ru-RU"/>
              </w:rPr>
              <m:t>п</m:t>
            </m:r>
          </m:sub>
        </m:sSub>
        <m:r>
          <w:rPr>
            <w:rFonts w:ascii="Cambria Math" w:hAnsi="Cambria Math"/>
            <w:color w:val="000000"/>
            <w:spacing w:val="1"/>
            <w:sz w:val="28"/>
            <w:szCs w:val="28"/>
            <w:lang w:val="ru-RU"/>
          </w:rPr>
          <m:t>=</m:t>
        </m:r>
        <m:f>
          <m:fPr>
            <m:ctrlPr>
              <w:rPr>
                <w:rFonts w:ascii="Cambria Math" w:hAnsi="Cambria Math"/>
                <w:i/>
                <w:color w:val="000000"/>
                <w:spacing w:val="1"/>
                <w:sz w:val="28"/>
                <w:szCs w:val="28"/>
                <w:lang w:val="ru-RU"/>
              </w:rPr>
            </m:ctrlPr>
          </m:fPr>
          <m:num>
            <m:r>
              <w:rPr>
                <w:rFonts w:ascii="Cambria Math" w:hAnsi="Cambria Math"/>
                <w:color w:val="000000"/>
                <w:spacing w:val="1"/>
                <w:sz w:val="28"/>
                <w:szCs w:val="28"/>
                <w:lang w:val="ru-RU"/>
              </w:rPr>
              <m:t>2,1ρ</m:t>
            </m:r>
          </m:num>
          <m:den>
            <m:r>
              <w:rPr>
                <w:rFonts w:ascii="Cambria Math" w:hAnsi="Cambria Math"/>
                <w:color w:val="000000"/>
                <w:spacing w:val="1"/>
                <w:sz w:val="28"/>
                <w:szCs w:val="28"/>
                <w:lang w:val="en-US"/>
              </w:rPr>
              <m:t>l</m:t>
            </m:r>
          </m:den>
        </m:f>
      </m:oMath>
      <w:r w:rsidRPr="0074005F">
        <w:rPr>
          <w:i/>
          <w:iCs/>
          <w:color w:val="000000"/>
          <w:spacing w:val="1"/>
          <w:sz w:val="28"/>
          <w:szCs w:val="28"/>
        </w:rPr>
        <w:t xml:space="preserve"> </w:t>
      </w:r>
      <w:r w:rsidRPr="0074005F">
        <w:rPr>
          <w:color w:val="000000"/>
          <w:spacing w:val="1"/>
          <w:sz w:val="28"/>
          <w:szCs w:val="28"/>
        </w:rPr>
        <w:t>знаходимо довжину з'єднувальної полоси l:</w:t>
      </w:r>
    </w:p>
    <w:p w14:paraId="7CB22114" w14:textId="77777777" w:rsidR="00962647" w:rsidRPr="003E2285" w:rsidRDefault="00962647" w:rsidP="00962647">
      <w:pPr>
        <w:tabs>
          <w:tab w:val="left" w:pos="3402"/>
          <w:tab w:val="left" w:pos="9072"/>
        </w:tabs>
        <w:spacing w:line="360" w:lineRule="auto"/>
        <w:ind w:left="284" w:right="284" w:firstLine="567"/>
        <w:jc w:val="both"/>
        <w:rPr>
          <w:color w:val="000000"/>
          <w:spacing w:val="1"/>
          <w:sz w:val="28"/>
          <w:szCs w:val="28"/>
          <w:lang w:val="ru-RU"/>
        </w:rPr>
      </w:pPr>
      <w:r>
        <w:rPr>
          <w:position w:val="-30"/>
          <w:sz w:val="28"/>
          <w:szCs w:val="28"/>
        </w:rPr>
        <w:tab/>
      </w:r>
      <w:r w:rsidRPr="00F329FD">
        <w:rPr>
          <w:position w:val="-30"/>
          <w:sz w:val="28"/>
          <w:szCs w:val="28"/>
        </w:rPr>
        <w:object w:dxaOrig="3320" w:dyaOrig="720" w14:anchorId="014A2358">
          <v:shape id="_x0000_i1384" type="#_x0000_t75" style="width:163.5pt;height:37.5pt" o:ole="">
            <v:imagedata r:id="rId785" o:title=""/>
          </v:shape>
          <o:OLEObject Type="Embed" ProgID="Equation.3" ShapeID="_x0000_i1384" DrawAspect="Content" ObjectID="_1786109852" r:id="rId786"/>
        </w:object>
      </w:r>
      <w:r>
        <w:rPr>
          <w:position w:val="-30"/>
          <w:sz w:val="28"/>
          <w:szCs w:val="28"/>
        </w:rPr>
        <w:tab/>
        <w:t>(_.17)</w:t>
      </w:r>
    </w:p>
    <w:p w14:paraId="58AC005D" w14:textId="77777777" w:rsidR="00962647" w:rsidRDefault="00962647" w:rsidP="00962647">
      <w:pPr>
        <w:shd w:val="clear" w:color="auto" w:fill="FFFFFF"/>
        <w:tabs>
          <w:tab w:val="left" w:pos="1701"/>
        </w:tabs>
        <w:spacing w:before="100" w:beforeAutospacing="1" w:after="100" w:afterAutospacing="1" w:line="360" w:lineRule="auto"/>
        <w:ind w:left="284" w:right="284" w:firstLine="567"/>
        <w:jc w:val="both"/>
        <w:rPr>
          <w:noProof/>
          <w:color w:val="000000"/>
          <w:sz w:val="28"/>
          <w:szCs w:val="28"/>
          <w:u w:val="single"/>
        </w:rPr>
      </w:pPr>
    </w:p>
    <w:p w14:paraId="5996D29D" w14:textId="77777777" w:rsidR="00962647" w:rsidRPr="00962647" w:rsidRDefault="00962647" w:rsidP="00962647">
      <w:pPr>
        <w:shd w:val="clear" w:color="auto" w:fill="FFFFFF"/>
        <w:tabs>
          <w:tab w:val="left" w:pos="1701"/>
        </w:tabs>
        <w:spacing w:before="100" w:beforeAutospacing="1" w:after="100" w:afterAutospacing="1" w:line="360" w:lineRule="auto"/>
        <w:ind w:left="284" w:right="284" w:firstLine="567"/>
        <w:jc w:val="both"/>
        <w:rPr>
          <w:b/>
          <w:i/>
          <w:noProof/>
          <w:color w:val="000000"/>
          <w:sz w:val="28"/>
          <w:szCs w:val="28"/>
        </w:rPr>
      </w:pPr>
      <w:r w:rsidRPr="00962647">
        <w:rPr>
          <w:b/>
          <w:i/>
          <w:noProof/>
          <w:color w:val="000000"/>
          <w:sz w:val="28"/>
          <w:szCs w:val="28"/>
        </w:rPr>
        <w:t>_.14. Забезпечення ергономічних та дизайнерських вимог</w:t>
      </w:r>
      <w:r>
        <w:rPr>
          <w:b/>
          <w:i/>
          <w:noProof/>
          <w:color w:val="000000"/>
          <w:sz w:val="28"/>
          <w:szCs w:val="28"/>
        </w:rPr>
        <w:t>.</w:t>
      </w:r>
    </w:p>
    <w:p w14:paraId="0A1AC148" w14:textId="77777777" w:rsidR="00962647" w:rsidRPr="0074005F" w:rsidRDefault="00962647" w:rsidP="00962647">
      <w:pPr>
        <w:shd w:val="clear" w:color="auto" w:fill="FFFFFF"/>
        <w:spacing w:line="360" w:lineRule="auto"/>
        <w:ind w:left="284" w:right="284" w:firstLine="567"/>
        <w:jc w:val="both"/>
        <w:rPr>
          <w:noProof/>
          <w:sz w:val="28"/>
          <w:szCs w:val="28"/>
        </w:rPr>
      </w:pPr>
      <w:r>
        <w:rPr>
          <w:noProof/>
          <w:color w:val="000000"/>
          <w:spacing w:val="-2"/>
          <w:sz w:val="28"/>
          <w:szCs w:val="28"/>
        </w:rPr>
        <w:t>К</w:t>
      </w:r>
      <w:r w:rsidRPr="0074005F">
        <w:rPr>
          <w:noProof/>
          <w:color w:val="000000"/>
          <w:spacing w:val="-2"/>
          <w:sz w:val="28"/>
          <w:szCs w:val="28"/>
        </w:rPr>
        <w:t xml:space="preserve">онструкція машини відповідає ергономічним вимогам </w:t>
      </w:r>
      <w:r w:rsidRPr="0074005F">
        <w:rPr>
          <w:noProof/>
          <w:color w:val="000000"/>
          <w:sz w:val="28"/>
          <w:szCs w:val="28"/>
        </w:rPr>
        <w:t>ГОСТ 12.2.049-80. Спеціальні технічні та санітарно-технологічні засоби, що вхо</w:t>
      </w:r>
      <w:r w:rsidRPr="0074005F">
        <w:rPr>
          <w:noProof/>
          <w:color w:val="000000"/>
          <w:spacing w:val="-1"/>
          <w:sz w:val="28"/>
          <w:szCs w:val="28"/>
        </w:rPr>
        <w:t>дять до складу виробничого обладнання (вентилятори, загорожі та ін.) не перешко</w:t>
      </w:r>
      <w:r w:rsidRPr="0074005F">
        <w:rPr>
          <w:noProof/>
          <w:color w:val="000000"/>
          <w:spacing w:val="1"/>
          <w:sz w:val="28"/>
          <w:szCs w:val="28"/>
        </w:rPr>
        <w:t>джають суттєво виконанню технологічних операцій.</w:t>
      </w:r>
    </w:p>
    <w:p w14:paraId="3F759E61" w14:textId="77777777" w:rsidR="00962647" w:rsidRPr="00E709A2" w:rsidRDefault="00962647" w:rsidP="00962647">
      <w:pPr>
        <w:shd w:val="clear" w:color="auto" w:fill="FFFFFF"/>
        <w:spacing w:after="100" w:afterAutospacing="1" w:line="360" w:lineRule="auto"/>
        <w:ind w:left="284" w:right="284" w:firstLine="567"/>
        <w:jc w:val="both"/>
        <w:rPr>
          <w:noProof/>
          <w:color w:val="000000"/>
          <w:spacing w:val="1"/>
          <w:sz w:val="28"/>
          <w:szCs w:val="28"/>
        </w:rPr>
      </w:pPr>
      <w:r w:rsidRPr="0074005F">
        <w:rPr>
          <w:noProof/>
          <w:color w:val="000000"/>
          <w:sz w:val="28"/>
          <w:szCs w:val="28"/>
        </w:rPr>
        <w:t xml:space="preserve">Загальні ергономічні вимоги до виробничого обладнання регламентується по </w:t>
      </w:r>
      <w:r w:rsidRPr="0074005F">
        <w:rPr>
          <w:noProof/>
          <w:color w:val="000000"/>
          <w:spacing w:val="1"/>
          <w:sz w:val="28"/>
          <w:szCs w:val="28"/>
        </w:rPr>
        <w:t xml:space="preserve">ГОСТ 12.2.049-80. Спеціальні технічні та санітарно-технологічні засоби, що </w:t>
      </w:r>
      <w:r w:rsidRPr="0074005F">
        <w:rPr>
          <w:noProof/>
          <w:color w:val="000000"/>
          <w:sz w:val="28"/>
          <w:szCs w:val="28"/>
        </w:rPr>
        <w:lastRenderedPageBreak/>
        <w:t xml:space="preserve">входять до складу виробничого обладнання (вентилятори, загородження та ін.), не </w:t>
      </w:r>
      <w:r w:rsidRPr="0074005F">
        <w:rPr>
          <w:noProof/>
          <w:color w:val="000000"/>
          <w:spacing w:val="1"/>
          <w:sz w:val="28"/>
          <w:szCs w:val="28"/>
        </w:rPr>
        <w:t xml:space="preserve">мають перешкоджати виконанню </w:t>
      </w:r>
      <w:r w:rsidRPr="00E709A2">
        <w:rPr>
          <w:noProof/>
          <w:color w:val="000000"/>
          <w:spacing w:val="1"/>
          <w:sz w:val="28"/>
          <w:szCs w:val="28"/>
        </w:rPr>
        <w:t>трудових операцій.</w:t>
      </w:r>
    </w:p>
    <w:p w14:paraId="1E49C40F" w14:textId="77777777" w:rsidR="00962647" w:rsidRPr="00962647" w:rsidRDefault="00962647" w:rsidP="00962647">
      <w:pPr>
        <w:shd w:val="clear" w:color="auto" w:fill="FFFFFF"/>
        <w:tabs>
          <w:tab w:val="left" w:pos="1701"/>
        </w:tabs>
        <w:spacing w:after="100" w:afterAutospacing="1" w:line="360" w:lineRule="auto"/>
        <w:ind w:left="284" w:right="284" w:firstLine="567"/>
        <w:jc w:val="both"/>
        <w:rPr>
          <w:b/>
          <w:i/>
          <w:noProof/>
          <w:sz w:val="28"/>
          <w:szCs w:val="28"/>
        </w:rPr>
      </w:pPr>
      <w:r w:rsidRPr="00962647">
        <w:rPr>
          <w:b/>
          <w:i/>
          <w:noProof/>
          <w:color w:val="000000"/>
          <w:spacing w:val="1"/>
          <w:sz w:val="28"/>
          <w:szCs w:val="28"/>
        </w:rPr>
        <w:t>_.15. Забезпечення електробезпеки машини.</w:t>
      </w:r>
    </w:p>
    <w:p w14:paraId="0EF33E9B" w14:textId="77777777" w:rsidR="00962647" w:rsidRPr="00805E26" w:rsidRDefault="00962647" w:rsidP="00962647">
      <w:pPr>
        <w:shd w:val="clear" w:color="auto" w:fill="FFFFFF"/>
        <w:adjustRightInd w:val="0"/>
        <w:spacing w:line="360" w:lineRule="auto"/>
        <w:ind w:left="284" w:right="284" w:firstLine="567"/>
        <w:jc w:val="both"/>
        <w:rPr>
          <w:rFonts w:eastAsia="Calibri"/>
          <w:sz w:val="28"/>
          <w:szCs w:val="28"/>
          <w:lang w:eastAsia="en-US"/>
        </w:rPr>
      </w:pPr>
      <w:r>
        <w:rPr>
          <w:color w:val="000000"/>
          <w:sz w:val="28"/>
          <w:szCs w:val="28"/>
          <w:lang w:eastAsia="en-US"/>
        </w:rPr>
        <w:t>Електрообладнання, що входить до складу лінії відповідає ГОСТ 12.2.007.0, ГОСТ 22789, ГОСТ Р М</w:t>
      </w:r>
      <w:r w:rsidRPr="004976E3">
        <w:rPr>
          <w:color w:val="000000"/>
          <w:sz w:val="28"/>
          <w:szCs w:val="28"/>
          <w:lang w:eastAsia="en-US"/>
        </w:rPr>
        <w:t xml:space="preserve">ЭК -60204-1-89, ГОСТ 27487. </w:t>
      </w:r>
      <w:r w:rsidRPr="00805E26">
        <w:rPr>
          <w:color w:val="000000"/>
          <w:sz w:val="28"/>
          <w:szCs w:val="28"/>
          <w:lang w:eastAsia="en-US"/>
        </w:rPr>
        <w:t>Клас за</w:t>
      </w:r>
      <w:r>
        <w:rPr>
          <w:color w:val="000000"/>
          <w:sz w:val="28"/>
          <w:szCs w:val="28"/>
          <w:lang w:eastAsia="en-US"/>
        </w:rPr>
        <w:t>хисту</w:t>
      </w:r>
      <w:r w:rsidRPr="00805E26">
        <w:rPr>
          <w:color w:val="000000"/>
          <w:sz w:val="28"/>
          <w:szCs w:val="28"/>
          <w:lang w:eastAsia="en-US"/>
        </w:rPr>
        <w:t xml:space="preserve"> л</w:t>
      </w:r>
      <w:r>
        <w:rPr>
          <w:color w:val="000000"/>
          <w:sz w:val="28"/>
          <w:szCs w:val="28"/>
          <w:lang w:eastAsia="en-US"/>
        </w:rPr>
        <w:t>і</w:t>
      </w:r>
      <w:r w:rsidRPr="00805E26">
        <w:rPr>
          <w:color w:val="000000"/>
          <w:sz w:val="28"/>
          <w:szCs w:val="28"/>
          <w:lang w:eastAsia="en-US"/>
        </w:rPr>
        <w:t>н</w:t>
      </w:r>
      <w:r>
        <w:rPr>
          <w:color w:val="000000"/>
          <w:sz w:val="28"/>
          <w:szCs w:val="28"/>
          <w:lang w:eastAsia="en-US"/>
        </w:rPr>
        <w:t>ії</w:t>
      </w:r>
      <w:r w:rsidRPr="00805E26">
        <w:rPr>
          <w:color w:val="000000"/>
          <w:sz w:val="28"/>
          <w:szCs w:val="28"/>
          <w:lang w:eastAsia="en-US"/>
        </w:rPr>
        <w:t xml:space="preserve"> </w:t>
      </w:r>
      <w:r>
        <w:rPr>
          <w:color w:val="000000"/>
          <w:sz w:val="28"/>
          <w:szCs w:val="28"/>
          <w:lang w:eastAsia="en-US"/>
        </w:rPr>
        <w:t>від</w:t>
      </w:r>
      <w:r w:rsidRPr="00805E26">
        <w:rPr>
          <w:color w:val="000000"/>
          <w:sz w:val="28"/>
          <w:szCs w:val="28"/>
          <w:lang w:eastAsia="en-US"/>
        </w:rPr>
        <w:t xml:space="preserve"> </w:t>
      </w:r>
      <w:r>
        <w:rPr>
          <w:color w:val="000000"/>
          <w:sz w:val="28"/>
          <w:szCs w:val="28"/>
          <w:lang w:eastAsia="en-US"/>
        </w:rPr>
        <w:t>ураження е</w:t>
      </w:r>
      <w:r w:rsidRPr="00805E26">
        <w:rPr>
          <w:color w:val="000000"/>
          <w:sz w:val="28"/>
          <w:szCs w:val="28"/>
          <w:lang w:eastAsia="en-US"/>
        </w:rPr>
        <w:t>лектрич</w:t>
      </w:r>
      <w:r>
        <w:rPr>
          <w:color w:val="000000"/>
          <w:sz w:val="28"/>
          <w:szCs w:val="28"/>
          <w:lang w:eastAsia="en-US"/>
        </w:rPr>
        <w:t>н</w:t>
      </w:r>
      <w:r w:rsidRPr="00805E26">
        <w:rPr>
          <w:color w:val="000000"/>
          <w:sz w:val="28"/>
          <w:szCs w:val="28"/>
          <w:lang w:eastAsia="en-US"/>
        </w:rPr>
        <w:t xml:space="preserve">им </w:t>
      </w:r>
      <w:r>
        <w:rPr>
          <w:color w:val="000000"/>
          <w:sz w:val="28"/>
          <w:szCs w:val="28"/>
          <w:lang w:eastAsia="en-US"/>
        </w:rPr>
        <w:t xml:space="preserve">струмом - </w:t>
      </w:r>
      <w:r w:rsidRPr="00805E26">
        <w:rPr>
          <w:color w:val="000000"/>
          <w:sz w:val="28"/>
          <w:szCs w:val="28"/>
          <w:lang w:eastAsia="en-US"/>
        </w:rPr>
        <w:t>01 по ГОСТ</w:t>
      </w:r>
      <w:r>
        <w:rPr>
          <w:color w:val="000000"/>
          <w:sz w:val="28"/>
          <w:szCs w:val="28"/>
          <w:lang w:eastAsia="en-US"/>
        </w:rPr>
        <w:t xml:space="preserve"> </w:t>
      </w:r>
      <w:r w:rsidRPr="00805E26">
        <w:rPr>
          <w:color w:val="000000"/>
          <w:sz w:val="28"/>
          <w:szCs w:val="28"/>
          <w:lang w:eastAsia="en-US"/>
        </w:rPr>
        <w:t>12.2.007.0.</w:t>
      </w:r>
      <w:r>
        <w:rPr>
          <w:color w:val="000000"/>
          <w:sz w:val="28"/>
          <w:szCs w:val="28"/>
          <w:lang w:eastAsia="en-US"/>
        </w:rPr>
        <w:t xml:space="preserve"> </w:t>
      </w:r>
      <w:r w:rsidRPr="00805E26">
        <w:rPr>
          <w:color w:val="000000"/>
          <w:sz w:val="28"/>
          <w:szCs w:val="28"/>
          <w:lang w:eastAsia="en-US"/>
        </w:rPr>
        <w:t>Ст</w:t>
      </w:r>
      <w:r>
        <w:rPr>
          <w:color w:val="000000"/>
          <w:sz w:val="28"/>
          <w:szCs w:val="28"/>
          <w:lang w:eastAsia="en-US"/>
        </w:rPr>
        <w:t>у</w:t>
      </w:r>
      <w:r w:rsidRPr="00805E26">
        <w:rPr>
          <w:color w:val="000000"/>
          <w:sz w:val="28"/>
          <w:szCs w:val="28"/>
          <w:lang w:eastAsia="en-US"/>
        </w:rPr>
        <w:t>п</w:t>
      </w:r>
      <w:r>
        <w:rPr>
          <w:color w:val="000000"/>
          <w:sz w:val="28"/>
          <w:szCs w:val="28"/>
          <w:lang w:eastAsia="en-US"/>
        </w:rPr>
        <w:t>і</w:t>
      </w:r>
      <w:r w:rsidRPr="00805E26">
        <w:rPr>
          <w:color w:val="000000"/>
          <w:sz w:val="28"/>
          <w:szCs w:val="28"/>
          <w:lang w:eastAsia="en-US"/>
        </w:rPr>
        <w:t>нь за</w:t>
      </w:r>
      <w:r>
        <w:rPr>
          <w:color w:val="000000"/>
          <w:sz w:val="28"/>
          <w:szCs w:val="28"/>
          <w:lang w:eastAsia="en-US"/>
        </w:rPr>
        <w:t>хисту електродвигунів І</w:t>
      </w:r>
      <w:r w:rsidRPr="00805E26">
        <w:rPr>
          <w:color w:val="000000"/>
          <w:sz w:val="28"/>
          <w:szCs w:val="28"/>
          <w:lang w:eastAsia="en-US"/>
        </w:rPr>
        <w:t>Р 44 по ГОСТ</w:t>
      </w:r>
      <w:r>
        <w:rPr>
          <w:color w:val="000000"/>
          <w:sz w:val="28"/>
          <w:szCs w:val="28"/>
          <w:lang w:eastAsia="en-US"/>
        </w:rPr>
        <w:t xml:space="preserve"> </w:t>
      </w:r>
      <w:r w:rsidRPr="00805E26">
        <w:rPr>
          <w:color w:val="000000"/>
          <w:sz w:val="28"/>
          <w:szCs w:val="28"/>
          <w:lang w:eastAsia="en-US"/>
        </w:rPr>
        <w:t>17494.</w:t>
      </w:r>
    </w:p>
    <w:p w14:paraId="24B57AE8" w14:textId="77777777" w:rsidR="00962647" w:rsidRPr="0074005F" w:rsidRDefault="00962647" w:rsidP="00962647">
      <w:pPr>
        <w:shd w:val="clear" w:color="auto" w:fill="FFFFFF"/>
        <w:spacing w:line="360" w:lineRule="auto"/>
        <w:ind w:left="284" w:right="284" w:firstLine="567"/>
        <w:jc w:val="both"/>
        <w:rPr>
          <w:noProof/>
          <w:sz w:val="28"/>
          <w:szCs w:val="28"/>
        </w:rPr>
      </w:pPr>
      <w:r w:rsidRPr="0074005F">
        <w:rPr>
          <w:noProof/>
          <w:color w:val="000000"/>
          <w:spacing w:val="1"/>
          <w:sz w:val="28"/>
          <w:szCs w:val="28"/>
        </w:rPr>
        <w:t>Забезпечення безпеки при роботі з електроустаткуванням досягається:</w:t>
      </w:r>
    </w:p>
    <w:p w14:paraId="6138CB67" w14:textId="77777777" w:rsidR="00962647" w:rsidRPr="005B2645" w:rsidRDefault="00962647" w:rsidP="008345AA">
      <w:pPr>
        <w:pStyle w:val="a3"/>
        <w:widowControl w:val="0"/>
        <w:numPr>
          <w:ilvl w:val="0"/>
          <w:numId w:val="25"/>
        </w:numPr>
        <w:shd w:val="clear" w:color="auto" w:fill="FFFFFF"/>
        <w:tabs>
          <w:tab w:val="left" w:pos="993"/>
        </w:tabs>
        <w:adjustRightInd w:val="0"/>
        <w:spacing w:line="360" w:lineRule="auto"/>
        <w:ind w:left="284" w:right="284" w:firstLine="567"/>
        <w:jc w:val="both"/>
        <w:rPr>
          <w:noProof/>
          <w:color w:val="000000"/>
          <w:sz w:val="28"/>
          <w:szCs w:val="28"/>
        </w:rPr>
      </w:pPr>
      <w:r>
        <w:rPr>
          <w:noProof/>
          <w:color w:val="000000"/>
          <w:spacing w:val="1"/>
          <w:sz w:val="28"/>
          <w:szCs w:val="28"/>
        </w:rPr>
        <w:t>в</w:t>
      </w:r>
      <w:r w:rsidRPr="005B2645">
        <w:rPr>
          <w:noProof/>
          <w:color w:val="000000"/>
          <w:spacing w:val="1"/>
          <w:sz w:val="28"/>
          <w:szCs w:val="28"/>
        </w:rPr>
        <w:t>иключенням можливості доторкнутися до струмоведучих частин;</w:t>
      </w:r>
    </w:p>
    <w:p w14:paraId="5AE0264D" w14:textId="77777777" w:rsidR="00962647" w:rsidRPr="00A77054" w:rsidRDefault="00962647" w:rsidP="008345AA">
      <w:pPr>
        <w:pStyle w:val="a3"/>
        <w:numPr>
          <w:ilvl w:val="0"/>
          <w:numId w:val="25"/>
        </w:numPr>
        <w:shd w:val="clear" w:color="auto" w:fill="FFFFFF"/>
        <w:tabs>
          <w:tab w:val="left" w:pos="993"/>
        </w:tabs>
        <w:adjustRightInd w:val="0"/>
        <w:spacing w:line="360" w:lineRule="auto"/>
        <w:ind w:left="284" w:right="284" w:firstLine="567"/>
        <w:jc w:val="both"/>
        <w:rPr>
          <w:rFonts w:eastAsia="Calibri"/>
          <w:sz w:val="28"/>
          <w:szCs w:val="28"/>
          <w:lang w:eastAsia="en-US"/>
        </w:rPr>
      </w:pPr>
      <w:r>
        <w:rPr>
          <w:color w:val="000000"/>
          <w:sz w:val="28"/>
          <w:szCs w:val="28"/>
          <w:lang w:eastAsia="en-US"/>
        </w:rPr>
        <w:t>ч</w:t>
      </w:r>
      <w:r w:rsidRPr="00A77054">
        <w:rPr>
          <w:color w:val="000000"/>
          <w:sz w:val="28"/>
          <w:szCs w:val="28"/>
          <w:lang w:eastAsia="en-US"/>
        </w:rPr>
        <w:t>астини електрообладнання, що знаходяться під напругою, розташовані всередині оболонок (електрошаф, пультів та клемників), та для їх відкриття використовуються ключі чи інструмент</w:t>
      </w:r>
      <w:r>
        <w:rPr>
          <w:color w:val="000000"/>
          <w:sz w:val="28"/>
          <w:szCs w:val="28"/>
          <w:lang w:eastAsia="en-US"/>
        </w:rPr>
        <w:t>;</w:t>
      </w:r>
    </w:p>
    <w:p w14:paraId="642A49C9" w14:textId="77777777" w:rsidR="00962647" w:rsidRPr="00A77054" w:rsidRDefault="00962647" w:rsidP="008345AA">
      <w:pPr>
        <w:pStyle w:val="a3"/>
        <w:numPr>
          <w:ilvl w:val="0"/>
          <w:numId w:val="25"/>
        </w:numPr>
        <w:shd w:val="clear" w:color="auto" w:fill="FFFFFF"/>
        <w:tabs>
          <w:tab w:val="left" w:pos="993"/>
        </w:tabs>
        <w:adjustRightInd w:val="0"/>
        <w:spacing w:line="360" w:lineRule="auto"/>
        <w:ind w:left="284" w:right="284" w:firstLine="567"/>
        <w:jc w:val="both"/>
        <w:rPr>
          <w:rFonts w:eastAsia="Calibri"/>
          <w:sz w:val="28"/>
          <w:szCs w:val="28"/>
          <w:lang w:eastAsia="en-US"/>
        </w:rPr>
      </w:pPr>
      <w:r>
        <w:rPr>
          <w:color w:val="000000"/>
          <w:sz w:val="28"/>
          <w:szCs w:val="28"/>
          <w:lang w:eastAsia="en-US"/>
        </w:rPr>
        <w:t>л</w:t>
      </w:r>
      <w:r w:rsidRPr="00A77054">
        <w:rPr>
          <w:color w:val="000000"/>
          <w:sz w:val="28"/>
          <w:szCs w:val="28"/>
          <w:lang w:eastAsia="en-US"/>
        </w:rPr>
        <w:t>інія має заземлюючі болтові з’єднання на електрошафі і на остові самонакладу для приєднання захисного заземлення. Технологічні секції з’єднані з самонакладом через транспортні рейки</w:t>
      </w:r>
      <w:r>
        <w:rPr>
          <w:color w:val="000000"/>
          <w:sz w:val="28"/>
          <w:szCs w:val="28"/>
          <w:lang w:eastAsia="en-US"/>
        </w:rPr>
        <w:t>;</w:t>
      </w:r>
    </w:p>
    <w:p w14:paraId="455DA0DA" w14:textId="77777777" w:rsidR="00962647" w:rsidRPr="007C363E" w:rsidRDefault="00962647" w:rsidP="008345AA">
      <w:pPr>
        <w:pStyle w:val="a3"/>
        <w:numPr>
          <w:ilvl w:val="0"/>
          <w:numId w:val="25"/>
        </w:numPr>
        <w:shd w:val="clear" w:color="auto" w:fill="FFFFFF"/>
        <w:tabs>
          <w:tab w:val="left" w:pos="993"/>
        </w:tabs>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7C363E">
        <w:rPr>
          <w:color w:val="000000"/>
          <w:sz w:val="28"/>
          <w:szCs w:val="28"/>
          <w:lang w:eastAsia="en-US"/>
        </w:rPr>
        <w:t>ередбачений нульовий захист, який відключає електродвигун головного приводу при зникненні напруги мережі та його повторному включенні</w:t>
      </w:r>
      <w:r>
        <w:rPr>
          <w:color w:val="000000"/>
          <w:sz w:val="28"/>
          <w:szCs w:val="28"/>
          <w:lang w:eastAsia="en-US"/>
        </w:rPr>
        <w:t>;</w:t>
      </w:r>
    </w:p>
    <w:p w14:paraId="33F09633" w14:textId="77777777" w:rsidR="00962647" w:rsidRPr="007C363E" w:rsidRDefault="00962647" w:rsidP="008345AA">
      <w:pPr>
        <w:pStyle w:val="a3"/>
        <w:numPr>
          <w:ilvl w:val="0"/>
          <w:numId w:val="25"/>
        </w:numPr>
        <w:shd w:val="clear" w:color="auto" w:fill="FFFFFF"/>
        <w:tabs>
          <w:tab w:val="left" w:pos="993"/>
        </w:tabs>
        <w:adjustRightInd w:val="0"/>
        <w:spacing w:line="360" w:lineRule="auto"/>
        <w:ind w:left="284" w:right="284" w:firstLine="567"/>
        <w:jc w:val="both"/>
        <w:rPr>
          <w:color w:val="000000"/>
          <w:sz w:val="28"/>
          <w:szCs w:val="28"/>
          <w:lang w:eastAsia="en-US"/>
        </w:rPr>
      </w:pPr>
      <w:r>
        <w:rPr>
          <w:color w:val="000000"/>
          <w:sz w:val="28"/>
          <w:szCs w:val="28"/>
          <w:lang w:eastAsia="en-US"/>
        </w:rPr>
        <w:t>п</w:t>
      </w:r>
      <w:r w:rsidRPr="007C363E">
        <w:rPr>
          <w:color w:val="000000"/>
          <w:sz w:val="28"/>
          <w:szCs w:val="28"/>
          <w:lang w:eastAsia="en-US"/>
        </w:rPr>
        <w:t xml:space="preserve">ід час технологічних перерв у роботі, лінія повинна бути зупинена натиском кнопки </w:t>
      </w:r>
      <w:r w:rsidRPr="007C363E">
        <w:rPr>
          <w:color w:val="000000"/>
          <w:sz w:val="28"/>
          <w:szCs w:val="28"/>
          <w:lang w:val="en-US" w:eastAsia="en-US"/>
        </w:rPr>
        <w:t>S</w:t>
      </w:r>
      <w:r w:rsidRPr="007C363E">
        <w:rPr>
          <w:color w:val="000000"/>
          <w:sz w:val="28"/>
          <w:szCs w:val="28"/>
          <w:lang w:eastAsia="en-US"/>
        </w:rPr>
        <w:t xml:space="preserve">2 «Стоп», при тривалих зупинках - ввідним вимикачем </w:t>
      </w:r>
      <w:r w:rsidRPr="007C363E">
        <w:rPr>
          <w:color w:val="000000"/>
          <w:sz w:val="28"/>
          <w:szCs w:val="28"/>
          <w:lang w:val="en-US" w:eastAsia="en-US"/>
        </w:rPr>
        <w:t>S</w:t>
      </w:r>
      <w:r w:rsidRPr="007C363E">
        <w:rPr>
          <w:color w:val="000000"/>
          <w:sz w:val="28"/>
          <w:szCs w:val="28"/>
          <w:lang w:eastAsia="en-US"/>
        </w:rPr>
        <w:t>1, «</w:t>
      </w:r>
      <w:r>
        <w:rPr>
          <w:color w:val="000000"/>
          <w:sz w:val="28"/>
          <w:szCs w:val="28"/>
          <w:lang w:eastAsia="en-US"/>
        </w:rPr>
        <w:t>Ме</w:t>
      </w:r>
      <w:r w:rsidRPr="007C363E">
        <w:rPr>
          <w:color w:val="000000"/>
          <w:sz w:val="28"/>
          <w:szCs w:val="28"/>
          <w:lang w:eastAsia="en-US"/>
        </w:rPr>
        <w:t>режа</w:t>
      </w:r>
      <w:r>
        <w:rPr>
          <w:color w:val="000000"/>
          <w:sz w:val="28"/>
          <w:szCs w:val="28"/>
          <w:lang w:eastAsia="en-US"/>
        </w:rPr>
        <w:t>».</w:t>
      </w:r>
    </w:p>
    <w:p w14:paraId="2FBEF58D" w14:textId="77777777" w:rsidR="00962647" w:rsidRDefault="00962647" w:rsidP="00962647">
      <w:pPr>
        <w:shd w:val="clear" w:color="auto" w:fill="FFFFFF"/>
        <w:spacing w:line="360" w:lineRule="auto"/>
        <w:ind w:left="284" w:right="284" w:firstLine="567"/>
        <w:jc w:val="both"/>
        <w:rPr>
          <w:color w:val="000000"/>
          <w:sz w:val="28"/>
          <w:szCs w:val="28"/>
          <w:lang w:eastAsia="en-US"/>
        </w:rPr>
      </w:pPr>
      <w:r w:rsidRPr="0074005F">
        <w:rPr>
          <w:noProof/>
          <w:color w:val="000000"/>
          <w:spacing w:val="1"/>
          <w:sz w:val="28"/>
          <w:szCs w:val="28"/>
        </w:rPr>
        <w:t>Один раз на рік необхідно проводити перев</w:t>
      </w:r>
      <w:r>
        <w:rPr>
          <w:noProof/>
          <w:color w:val="000000"/>
          <w:spacing w:val="1"/>
          <w:sz w:val="28"/>
          <w:szCs w:val="28"/>
        </w:rPr>
        <w:t>ірку опору ізоляції мережі в си</w:t>
      </w:r>
      <w:r w:rsidRPr="0074005F">
        <w:rPr>
          <w:noProof/>
          <w:color w:val="000000"/>
          <w:spacing w:val="1"/>
          <w:sz w:val="28"/>
          <w:szCs w:val="28"/>
        </w:rPr>
        <w:t>рих приміщеннях, а в приміщеннях з їдкими ви</w:t>
      </w:r>
      <w:r>
        <w:rPr>
          <w:noProof/>
          <w:color w:val="000000"/>
          <w:spacing w:val="1"/>
          <w:sz w:val="28"/>
          <w:szCs w:val="28"/>
        </w:rPr>
        <w:t>паровуваннями та газами — не рі</w:t>
      </w:r>
      <w:r w:rsidRPr="0074005F">
        <w:rPr>
          <w:noProof/>
          <w:color w:val="000000"/>
          <w:spacing w:val="1"/>
          <w:sz w:val="28"/>
          <w:szCs w:val="28"/>
        </w:rPr>
        <w:t xml:space="preserve">дше двох разів на рік. Опір ізоляції струмоведучих частин повинен становити не </w:t>
      </w:r>
      <w:r w:rsidRPr="0074005F">
        <w:rPr>
          <w:noProof/>
          <w:color w:val="000000"/>
          <w:sz w:val="28"/>
          <w:szCs w:val="28"/>
        </w:rPr>
        <w:t>менше 0,5 Ом. В залежності від стану електроме</w:t>
      </w:r>
      <w:r>
        <w:rPr>
          <w:noProof/>
          <w:color w:val="000000"/>
          <w:sz w:val="28"/>
          <w:szCs w:val="28"/>
        </w:rPr>
        <w:t>режі та умов експлуатації облад</w:t>
      </w:r>
      <w:r w:rsidRPr="0074005F">
        <w:rPr>
          <w:noProof/>
          <w:color w:val="000000"/>
          <w:sz w:val="28"/>
          <w:szCs w:val="28"/>
        </w:rPr>
        <w:t xml:space="preserve">нання в місцевих інструкціях повинні бути уточнені терміни оглядів та ремонтів з </w:t>
      </w:r>
      <w:r w:rsidRPr="0074005F">
        <w:rPr>
          <w:noProof/>
          <w:color w:val="000000"/>
          <w:spacing w:val="1"/>
          <w:sz w:val="28"/>
          <w:szCs w:val="28"/>
        </w:rPr>
        <w:t>вказівками, на що перш за все слід звертати увагу</w:t>
      </w:r>
      <w:r>
        <w:rPr>
          <w:noProof/>
          <w:color w:val="000000"/>
          <w:spacing w:val="1"/>
          <w:sz w:val="28"/>
          <w:szCs w:val="28"/>
        </w:rPr>
        <w:t>.</w:t>
      </w:r>
    </w:p>
    <w:p w14:paraId="4BDEDF97" w14:textId="77777777" w:rsidR="00962647" w:rsidRPr="005076FC" w:rsidRDefault="00962647" w:rsidP="00962647">
      <w:pPr>
        <w:shd w:val="clear" w:color="auto" w:fill="FFFFFF"/>
        <w:adjustRightInd w:val="0"/>
        <w:spacing w:line="360" w:lineRule="auto"/>
        <w:ind w:left="284" w:right="284" w:firstLine="567"/>
        <w:jc w:val="both"/>
        <w:rPr>
          <w:rFonts w:eastAsia="Calibri"/>
          <w:sz w:val="28"/>
          <w:szCs w:val="28"/>
          <w:lang w:eastAsia="en-US"/>
        </w:rPr>
      </w:pPr>
      <w:r w:rsidRPr="005076FC">
        <w:rPr>
          <w:color w:val="000000"/>
          <w:sz w:val="28"/>
          <w:szCs w:val="28"/>
          <w:lang w:eastAsia="en-US"/>
        </w:rPr>
        <w:t xml:space="preserve">Спеціаліст </w:t>
      </w:r>
      <w:r>
        <w:rPr>
          <w:color w:val="000000"/>
          <w:sz w:val="28"/>
          <w:szCs w:val="28"/>
          <w:lang w:eastAsia="en-US"/>
        </w:rPr>
        <w:t>е</w:t>
      </w:r>
      <w:r w:rsidRPr="005076FC">
        <w:rPr>
          <w:color w:val="000000"/>
          <w:sz w:val="28"/>
          <w:szCs w:val="28"/>
          <w:lang w:eastAsia="en-US"/>
        </w:rPr>
        <w:t xml:space="preserve">лектрик </w:t>
      </w:r>
      <w:r>
        <w:rPr>
          <w:color w:val="000000"/>
          <w:sz w:val="28"/>
          <w:szCs w:val="28"/>
          <w:lang w:eastAsia="en-US"/>
        </w:rPr>
        <w:t>зобов’язаний</w:t>
      </w:r>
      <w:r w:rsidRPr="005076FC">
        <w:rPr>
          <w:color w:val="000000"/>
          <w:sz w:val="28"/>
          <w:szCs w:val="28"/>
          <w:lang w:eastAsia="en-US"/>
        </w:rPr>
        <w:t>:</w:t>
      </w:r>
    </w:p>
    <w:p w14:paraId="403474A1" w14:textId="77777777" w:rsidR="00962647" w:rsidRPr="005076FC" w:rsidRDefault="00962647" w:rsidP="008345AA">
      <w:pPr>
        <w:pStyle w:val="a3"/>
        <w:numPr>
          <w:ilvl w:val="0"/>
          <w:numId w:val="26"/>
        </w:numPr>
        <w:shd w:val="clear" w:color="auto" w:fill="FFFFFF"/>
        <w:tabs>
          <w:tab w:val="left" w:pos="993"/>
        </w:tabs>
        <w:adjustRightInd w:val="0"/>
        <w:spacing w:line="360" w:lineRule="auto"/>
        <w:ind w:left="284" w:right="284" w:firstLine="567"/>
        <w:jc w:val="both"/>
        <w:rPr>
          <w:rFonts w:eastAsia="Calibri"/>
          <w:sz w:val="28"/>
          <w:szCs w:val="28"/>
          <w:lang w:eastAsia="en-US"/>
        </w:rPr>
      </w:pPr>
      <w:r>
        <w:rPr>
          <w:color w:val="000000"/>
          <w:sz w:val="28"/>
          <w:szCs w:val="28"/>
          <w:lang w:eastAsia="en-US"/>
        </w:rPr>
        <w:lastRenderedPageBreak/>
        <w:t>н</w:t>
      </w:r>
      <w:r w:rsidRPr="005076FC">
        <w:rPr>
          <w:color w:val="000000"/>
          <w:sz w:val="28"/>
          <w:szCs w:val="28"/>
          <w:lang w:eastAsia="en-US"/>
        </w:rPr>
        <w:t xml:space="preserve">е менше одного разу на місяць проводити контрольну затяжку різьбових кріплень </w:t>
      </w:r>
      <w:proofErr w:type="spellStart"/>
      <w:r w:rsidRPr="005076FC">
        <w:rPr>
          <w:color w:val="000000"/>
          <w:sz w:val="28"/>
          <w:szCs w:val="28"/>
          <w:lang w:eastAsia="en-US"/>
        </w:rPr>
        <w:t>оконцевателів</w:t>
      </w:r>
      <w:proofErr w:type="spellEnd"/>
      <w:r w:rsidRPr="005076FC">
        <w:rPr>
          <w:color w:val="000000"/>
          <w:sz w:val="28"/>
          <w:szCs w:val="28"/>
          <w:lang w:eastAsia="en-US"/>
        </w:rPr>
        <w:t xml:space="preserve"> дротів на клемах: у силовій електрошафі, на головному пульті управління, на пультах технологічних секцій</w:t>
      </w:r>
      <w:r>
        <w:rPr>
          <w:color w:val="000000"/>
          <w:sz w:val="28"/>
          <w:szCs w:val="28"/>
          <w:lang w:eastAsia="en-US"/>
        </w:rPr>
        <w:t>;</w:t>
      </w:r>
    </w:p>
    <w:p w14:paraId="376B16FC" w14:textId="77777777" w:rsidR="00962647" w:rsidRPr="005076FC" w:rsidRDefault="00962647" w:rsidP="008345AA">
      <w:pPr>
        <w:pStyle w:val="a3"/>
        <w:numPr>
          <w:ilvl w:val="0"/>
          <w:numId w:val="26"/>
        </w:numPr>
        <w:shd w:val="clear" w:color="auto" w:fill="FFFFFF"/>
        <w:tabs>
          <w:tab w:val="left" w:pos="993"/>
        </w:tabs>
        <w:adjustRightInd w:val="0"/>
        <w:spacing w:line="360" w:lineRule="auto"/>
        <w:ind w:left="284" w:right="284" w:firstLine="567"/>
        <w:jc w:val="both"/>
        <w:rPr>
          <w:rFonts w:eastAsia="Calibri"/>
          <w:sz w:val="28"/>
          <w:szCs w:val="28"/>
          <w:lang w:eastAsia="en-US"/>
        </w:rPr>
      </w:pPr>
      <w:r>
        <w:rPr>
          <w:color w:val="000000"/>
          <w:sz w:val="28"/>
          <w:szCs w:val="28"/>
          <w:lang w:eastAsia="en-US"/>
        </w:rPr>
        <w:t>н</w:t>
      </w:r>
      <w:r w:rsidRPr="005076FC">
        <w:rPr>
          <w:color w:val="000000"/>
          <w:sz w:val="28"/>
          <w:szCs w:val="28"/>
          <w:lang w:eastAsia="en-US"/>
        </w:rPr>
        <w:t xml:space="preserve">е менше одного разу на місяць проводити чищення пилососом силової електрошафи, головного пульта та пультів технологічних секцій, виконавчих пристроїв </w:t>
      </w:r>
      <w:proofErr w:type="spellStart"/>
      <w:r w:rsidRPr="005076FC">
        <w:rPr>
          <w:color w:val="000000"/>
          <w:sz w:val="28"/>
          <w:szCs w:val="28"/>
          <w:lang w:eastAsia="en-US"/>
        </w:rPr>
        <w:t>блокувань</w:t>
      </w:r>
      <w:proofErr w:type="spellEnd"/>
      <w:r>
        <w:rPr>
          <w:color w:val="000000"/>
          <w:sz w:val="28"/>
          <w:szCs w:val="28"/>
          <w:lang w:eastAsia="en-US"/>
        </w:rPr>
        <w:t>;</w:t>
      </w:r>
    </w:p>
    <w:p w14:paraId="225D9ADD" w14:textId="77777777" w:rsidR="00962647" w:rsidRPr="005076FC" w:rsidRDefault="00962647" w:rsidP="008345AA">
      <w:pPr>
        <w:pStyle w:val="a3"/>
        <w:numPr>
          <w:ilvl w:val="0"/>
          <w:numId w:val="26"/>
        </w:numPr>
        <w:shd w:val="clear" w:color="auto" w:fill="FFFFFF"/>
        <w:tabs>
          <w:tab w:val="left" w:pos="993"/>
        </w:tabs>
        <w:spacing w:after="100" w:afterAutospacing="1" w:line="360" w:lineRule="auto"/>
        <w:ind w:left="284" w:right="284" w:firstLine="567"/>
        <w:contextualSpacing w:val="0"/>
        <w:jc w:val="both"/>
        <w:rPr>
          <w:color w:val="000000"/>
          <w:spacing w:val="1"/>
          <w:sz w:val="28"/>
          <w:szCs w:val="28"/>
        </w:rPr>
      </w:pPr>
      <w:r>
        <w:rPr>
          <w:color w:val="000000"/>
          <w:sz w:val="28"/>
          <w:szCs w:val="28"/>
          <w:lang w:eastAsia="en-US"/>
        </w:rPr>
        <w:t xml:space="preserve">кожний день проводити </w:t>
      </w:r>
      <w:r w:rsidRPr="005076FC">
        <w:rPr>
          <w:color w:val="000000"/>
          <w:sz w:val="28"/>
          <w:szCs w:val="28"/>
          <w:lang w:eastAsia="en-US"/>
        </w:rPr>
        <w:t>чи</w:t>
      </w:r>
      <w:r>
        <w:rPr>
          <w:color w:val="000000"/>
          <w:sz w:val="28"/>
          <w:szCs w:val="28"/>
          <w:lang w:eastAsia="en-US"/>
        </w:rPr>
        <w:t>щення фі</w:t>
      </w:r>
      <w:r w:rsidRPr="005076FC">
        <w:rPr>
          <w:color w:val="000000"/>
          <w:sz w:val="28"/>
          <w:szCs w:val="28"/>
          <w:lang w:eastAsia="en-US"/>
        </w:rPr>
        <w:t>льтр</w:t>
      </w:r>
      <w:r>
        <w:rPr>
          <w:color w:val="000000"/>
          <w:sz w:val="28"/>
          <w:szCs w:val="28"/>
          <w:lang w:eastAsia="en-US"/>
        </w:rPr>
        <w:t>і</w:t>
      </w:r>
      <w:r w:rsidRPr="005076FC">
        <w:rPr>
          <w:color w:val="000000"/>
          <w:sz w:val="28"/>
          <w:szCs w:val="28"/>
          <w:lang w:eastAsia="en-US"/>
        </w:rPr>
        <w:t>в вентиляц</w:t>
      </w:r>
      <w:r>
        <w:rPr>
          <w:color w:val="000000"/>
          <w:sz w:val="28"/>
          <w:szCs w:val="28"/>
          <w:lang w:eastAsia="en-US"/>
        </w:rPr>
        <w:t>ії</w:t>
      </w:r>
      <w:r w:rsidRPr="005076FC">
        <w:rPr>
          <w:color w:val="000000"/>
          <w:sz w:val="28"/>
          <w:szCs w:val="28"/>
          <w:lang w:eastAsia="en-US"/>
        </w:rPr>
        <w:t xml:space="preserve"> шаф</w:t>
      </w:r>
      <w:r>
        <w:rPr>
          <w:color w:val="000000"/>
          <w:sz w:val="28"/>
          <w:szCs w:val="28"/>
          <w:lang w:eastAsia="en-US"/>
        </w:rPr>
        <w:t>и.</w:t>
      </w:r>
    </w:p>
    <w:p w14:paraId="7C0AD78A" w14:textId="77777777" w:rsidR="00962647" w:rsidRPr="00962647" w:rsidRDefault="00962647" w:rsidP="00962647">
      <w:pPr>
        <w:shd w:val="clear" w:color="auto" w:fill="FFFFFF"/>
        <w:tabs>
          <w:tab w:val="left" w:pos="1701"/>
        </w:tabs>
        <w:spacing w:line="360" w:lineRule="auto"/>
        <w:ind w:left="284" w:right="284" w:firstLine="567"/>
        <w:jc w:val="both"/>
        <w:rPr>
          <w:b/>
          <w:i/>
          <w:noProof/>
          <w:color w:val="000000"/>
          <w:sz w:val="28"/>
          <w:szCs w:val="28"/>
        </w:rPr>
      </w:pPr>
      <w:r w:rsidRPr="00962647">
        <w:rPr>
          <w:b/>
          <w:i/>
          <w:noProof/>
          <w:color w:val="000000"/>
          <w:sz w:val="28"/>
          <w:szCs w:val="28"/>
        </w:rPr>
        <w:t>_.16. Забезпечення пожежної безпеки</w:t>
      </w:r>
      <w:r>
        <w:rPr>
          <w:b/>
          <w:i/>
          <w:noProof/>
          <w:color w:val="000000"/>
          <w:sz w:val="28"/>
          <w:szCs w:val="28"/>
        </w:rPr>
        <w:t>.</w:t>
      </w:r>
    </w:p>
    <w:p w14:paraId="46FBBF5F" w14:textId="77777777" w:rsidR="00962647" w:rsidRPr="0074005F" w:rsidRDefault="00962647" w:rsidP="00962647">
      <w:pPr>
        <w:shd w:val="clear" w:color="auto" w:fill="FFFFFF"/>
        <w:spacing w:line="360" w:lineRule="auto"/>
        <w:ind w:left="284" w:right="284" w:firstLine="567"/>
        <w:jc w:val="both"/>
        <w:rPr>
          <w:noProof/>
          <w:sz w:val="28"/>
          <w:szCs w:val="28"/>
        </w:rPr>
      </w:pPr>
      <w:r w:rsidRPr="0074005F">
        <w:rPr>
          <w:noProof/>
          <w:color w:val="000000"/>
          <w:spacing w:val="1"/>
          <w:sz w:val="28"/>
          <w:szCs w:val="28"/>
        </w:rPr>
        <w:t>Протипожежною профілактикою називається комплекс технічних, організаційних та адміністративних заходів, спрямованих на попередження вибухів та по</w:t>
      </w:r>
      <w:r w:rsidRPr="0074005F">
        <w:rPr>
          <w:noProof/>
          <w:color w:val="000000"/>
          <w:spacing w:val="-7"/>
          <w:sz w:val="28"/>
          <w:szCs w:val="28"/>
        </w:rPr>
        <w:t>жеж.</w:t>
      </w:r>
    </w:p>
    <w:p w14:paraId="42E96B44" w14:textId="77777777" w:rsidR="00962647" w:rsidRPr="0074005F" w:rsidRDefault="00962647" w:rsidP="00962647">
      <w:pPr>
        <w:shd w:val="clear" w:color="auto" w:fill="FFFFFF"/>
        <w:spacing w:line="360" w:lineRule="auto"/>
        <w:ind w:left="284" w:right="284" w:firstLine="567"/>
        <w:jc w:val="both"/>
        <w:rPr>
          <w:noProof/>
          <w:color w:val="000000"/>
          <w:spacing w:val="1"/>
          <w:sz w:val="28"/>
          <w:szCs w:val="28"/>
        </w:rPr>
      </w:pPr>
      <w:r w:rsidRPr="0074005F">
        <w:rPr>
          <w:noProof/>
          <w:color w:val="000000"/>
          <w:spacing w:val="1"/>
          <w:sz w:val="28"/>
          <w:szCs w:val="28"/>
        </w:rPr>
        <w:t>Для попередження виникнення загорянь та пожарів кожен робітник повинен додержуватись правил пожежної безпеки:</w:t>
      </w:r>
    </w:p>
    <w:p w14:paraId="0FC4DBAF" w14:textId="77777777" w:rsidR="00962647" w:rsidRPr="0074005F" w:rsidRDefault="00962647" w:rsidP="008345AA">
      <w:pPr>
        <w:widowControl w:val="0"/>
        <w:numPr>
          <w:ilvl w:val="0"/>
          <w:numId w:val="14"/>
        </w:numPr>
        <w:shd w:val="clear" w:color="auto" w:fill="FFFFFF"/>
        <w:tabs>
          <w:tab w:val="left" w:pos="528"/>
        </w:tabs>
        <w:adjustRightInd w:val="0"/>
        <w:spacing w:line="360" w:lineRule="auto"/>
        <w:ind w:left="284" w:right="284" w:firstLine="567"/>
        <w:jc w:val="both"/>
        <w:rPr>
          <w:noProof/>
          <w:color w:val="000000"/>
          <w:sz w:val="28"/>
          <w:szCs w:val="28"/>
        </w:rPr>
      </w:pPr>
      <w:r w:rsidRPr="0074005F">
        <w:rPr>
          <w:noProof/>
          <w:color w:val="000000"/>
          <w:spacing w:val="2"/>
          <w:sz w:val="28"/>
          <w:szCs w:val="28"/>
        </w:rPr>
        <w:t xml:space="preserve">забороняється палити та користуватися відкритим вогнем в цехах, відділах та </w:t>
      </w:r>
      <w:r w:rsidRPr="0074005F">
        <w:rPr>
          <w:noProof/>
          <w:color w:val="000000"/>
          <w:spacing w:val="1"/>
          <w:sz w:val="28"/>
          <w:szCs w:val="28"/>
        </w:rPr>
        <w:t>на складах підприємств;</w:t>
      </w:r>
    </w:p>
    <w:p w14:paraId="0E2C8319" w14:textId="77777777" w:rsidR="00962647" w:rsidRPr="0074005F" w:rsidRDefault="00962647" w:rsidP="008345AA">
      <w:pPr>
        <w:widowControl w:val="0"/>
        <w:numPr>
          <w:ilvl w:val="0"/>
          <w:numId w:val="14"/>
        </w:numPr>
        <w:shd w:val="clear" w:color="auto" w:fill="FFFFFF"/>
        <w:tabs>
          <w:tab w:val="left" w:pos="528"/>
        </w:tabs>
        <w:adjustRightInd w:val="0"/>
        <w:spacing w:line="360" w:lineRule="auto"/>
        <w:ind w:left="284" w:right="284" w:firstLine="567"/>
        <w:jc w:val="both"/>
        <w:rPr>
          <w:noProof/>
          <w:color w:val="000000"/>
          <w:sz w:val="28"/>
          <w:szCs w:val="28"/>
        </w:rPr>
      </w:pPr>
      <w:r w:rsidRPr="0074005F">
        <w:rPr>
          <w:noProof/>
          <w:color w:val="000000"/>
          <w:spacing w:val="6"/>
          <w:sz w:val="28"/>
          <w:szCs w:val="28"/>
        </w:rPr>
        <w:t xml:space="preserve">промаслений обтирочний матеріал, паперові обрізки тощо зберігати лише в </w:t>
      </w:r>
      <w:r w:rsidRPr="0074005F">
        <w:rPr>
          <w:noProof/>
          <w:color w:val="000000"/>
          <w:spacing w:val="1"/>
          <w:sz w:val="28"/>
          <w:szCs w:val="28"/>
        </w:rPr>
        <w:t>металевих щільно закритих ящиках і видаляти їх не рідше одного разу в день з ви</w:t>
      </w:r>
      <w:r w:rsidRPr="0074005F">
        <w:rPr>
          <w:noProof/>
          <w:color w:val="000000"/>
          <w:spacing w:val="2"/>
          <w:sz w:val="28"/>
          <w:szCs w:val="28"/>
        </w:rPr>
        <w:t>робничих приміщень;</w:t>
      </w:r>
    </w:p>
    <w:p w14:paraId="5CAE043D" w14:textId="77777777" w:rsidR="00962647" w:rsidRPr="0074005F" w:rsidRDefault="00962647" w:rsidP="008345AA">
      <w:pPr>
        <w:widowControl w:val="0"/>
        <w:numPr>
          <w:ilvl w:val="0"/>
          <w:numId w:val="14"/>
        </w:numPr>
        <w:shd w:val="clear" w:color="auto" w:fill="FFFFFF"/>
        <w:tabs>
          <w:tab w:val="left" w:pos="528"/>
        </w:tabs>
        <w:adjustRightInd w:val="0"/>
        <w:spacing w:line="360" w:lineRule="auto"/>
        <w:ind w:left="284" w:right="284" w:firstLine="567"/>
        <w:jc w:val="both"/>
        <w:rPr>
          <w:noProof/>
          <w:color w:val="000000"/>
          <w:sz w:val="28"/>
          <w:szCs w:val="28"/>
        </w:rPr>
      </w:pPr>
      <w:r w:rsidRPr="0074005F">
        <w:rPr>
          <w:noProof/>
          <w:color w:val="000000"/>
          <w:spacing w:val="2"/>
          <w:sz w:val="28"/>
          <w:szCs w:val="28"/>
        </w:rPr>
        <w:t xml:space="preserve">своєчасно виконувати прибирання робочих місць та приміщень, не допускати </w:t>
      </w:r>
      <w:r w:rsidRPr="0074005F">
        <w:rPr>
          <w:noProof/>
          <w:color w:val="000000"/>
          <w:spacing w:val="8"/>
          <w:sz w:val="28"/>
          <w:szCs w:val="28"/>
        </w:rPr>
        <w:t xml:space="preserve">накопичення паперового та металевого пилу на нагрівальних та опалювальних </w:t>
      </w:r>
      <w:r w:rsidRPr="0074005F">
        <w:rPr>
          <w:noProof/>
          <w:color w:val="000000"/>
          <w:spacing w:val="1"/>
          <w:sz w:val="28"/>
          <w:szCs w:val="28"/>
        </w:rPr>
        <w:t>приладах та освітлювальній арматурі;</w:t>
      </w:r>
    </w:p>
    <w:p w14:paraId="1AE56DCE" w14:textId="77777777" w:rsidR="00962647" w:rsidRPr="0074005F" w:rsidRDefault="00962647" w:rsidP="008345AA">
      <w:pPr>
        <w:widowControl w:val="0"/>
        <w:numPr>
          <w:ilvl w:val="0"/>
          <w:numId w:val="14"/>
        </w:numPr>
        <w:shd w:val="clear" w:color="auto" w:fill="FFFFFF"/>
        <w:tabs>
          <w:tab w:val="left" w:pos="528"/>
        </w:tabs>
        <w:adjustRightInd w:val="0"/>
        <w:spacing w:line="360" w:lineRule="auto"/>
        <w:ind w:left="284" w:right="284" w:firstLine="567"/>
        <w:jc w:val="both"/>
        <w:rPr>
          <w:noProof/>
          <w:color w:val="000000"/>
          <w:sz w:val="28"/>
          <w:szCs w:val="28"/>
        </w:rPr>
      </w:pPr>
      <w:r w:rsidRPr="0074005F">
        <w:rPr>
          <w:noProof/>
          <w:color w:val="000000"/>
          <w:spacing w:val="6"/>
          <w:sz w:val="28"/>
          <w:szCs w:val="28"/>
        </w:rPr>
        <w:t xml:space="preserve">електрообладнання утримувати в чистоті, своєчасно очищувати від пилу та </w:t>
      </w:r>
      <w:r w:rsidRPr="0074005F">
        <w:rPr>
          <w:noProof/>
          <w:color w:val="000000"/>
          <w:spacing w:val="1"/>
          <w:sz w:val="28"/>
          <w:szCs w:val="28"/>
        </w:rPr>
        <w:t>змащувального масла;</w:t>
      </w:r>
    </w:p>
    <w:p w14:paraId="6EB242E9" w14:textId="77777777" w:rsidR="00962647" w:rsidRPr="00435E6E" w:rsidRDefault="00962647" w:rsidP="008345AA">
      <w:pPr>
        <w:widowControl w:val="0"/>
        <w:numPr>
          <w:ilvl w:val="0"/>
          <w:numId w:val="14"/>
        </w:numPr>
        <w:shd w:val="clear" w:color="auto" w:fill="FFFFFF"/>
        <w:tabs>
          <w:tab w:val="left" w:pos="528"/>
        </w:tabs>
        <w:adjustRightInd w:val="0"/>
        <w:spacing w:line="360" w:lineRule="auto"/>
        <w:ind w:left="284" w:right="284" w:firstLine="567"/>
        <w:jc w:val="both"/>
        <w:rPr>
          <w:sz w:val="28"/>
          <w:szCs w:val="28"/>
        </w:rPr>
      </w:pPr>
      <w:r w:rsidRPr="0074005F">
        <w:rPr>
          <w:noProof/>
          <w:color w:val="000000"/>
          <w:spacing w:val="1"/>
          <w:sz w:val="28"/>
          <w:szCs w:val="28"/>
        </w:rPr>
        <w:t>не залишати без нагляду ввімкнені електронагрівальні пристрої; не перевищу</w:t>
      </w:r>
      <w:r w:rsidRPr="0074005F">
        <w:rPr>
          <w:noProof/>
          <w:color w:val="000000"/>
          <w:spacing w:val="1"/>
          <w:sz w:val="28"/>
          <w:szCs w:val="28"/>
        </w:rPr>
        <w:softHyphen/>
        <w:t>вати робочої температури нагріву обладнання тощо.</w:t>
      </w:r>
    </w:p>
    <w:p w14:paraId="47BDE4FF" w14:textId="77777777" w:rsidR="00962647" w:rsidRPr="00435E6E" w:rsidRDefault="00962647" w:rsidP="00962647">
      <w:pPr>
        <w:shd w:val="clear" w:color="auto" w:fill="FFFFFF"/>
        <w:adjustRightInd w:val="0"/>
        <w:spacing w:line="360" w:lineRule="auto"/>
        <w:ind w:left="284" w:right="284" w:firstLine="567"/>
        <w:jc w:val="both"/>
        <w:rPr>
          <w:rFonts w:eastAsia="Calibri"/>
          <w:sz w:val="28"/>
          <w:szCs w:val="28"/>
          <w:lang w:eastAsia="en-US"/>
        </w:rPr>
      </w:pPr>
      <w:r w:rsidRPr="00435E6E">
        <w:rPr>
          <w:color w:val="000000"/>
          <w:sz w:val="28"/>
          <w:szCs w:val="28"/>
          <w:lang w:eastAsia="en-US"/>
        </w:rPr>
        <w:t>При в</w:t>
      </w:r>
      <w:r>
        <w:rPr>
          <w:color w:val="000000"/>
          <w:sz w:val="28"/>
          <w:szCs w:val="28"/>
          <w:lang w:eastAsia="en-US"/>
        </w:rPr>
        <w:t>иникн</w:t>
      </w:r>
      <w:r w:rsidRPr="00435E6E">
        <w:rPr>
          <w:color w:val="000000"/>
          <w:sz w:val="28"/>
          <w:szCs w:val="28"/>
          <w:lang w:eastAsia="en-US"/>
        </w:rPr>
        <w:t>енн</w:t>
      </w:r>
      <w:r>
        <w:rPr>
          <w:color w:val="000000"/>
          <w:sz w:val="28"/>
          <w:szCs w:val="28"/>
          <w:lang w:eastAsia="en-US"/>
        </w:rPr>
        <w:t>і</w:t>
      </w:r>
      <w:r w:rsidRPr="00435E6E">
        <w:rPr>
          <w:color w:val="000000"/>
          <w:sz w:val="28"/>
          <w:szCs w:val="28"/>
          <w:lang w:eastAsia="en-US"/>
        </w:rPr>
        <w:t xml:space="preserve"> пож</w:t>
      </w:r>
      <w:r>
        <w:rPr>
          <w:color w:val="000000"/>
          <w:sz w:val="28"/>
          <w:szCs w:val="28"/>
          <w:lang w:eastAsia="en-US"/>
        </w:rPr>
        <w:t>ежі</w:t>
      </w:r>
      <w:r w:rsidRPr="00435E6E">
        <w:rPr>
          <w:color w:val="000000"/>
          <w:sz w:val="28"/>
          <w:szCs w:val="28"/>
          <w:lang w:eastAsia="en-US"/>
        </w:rPr>
        <w:t xml:space="preserve"> (загора</w:t>
      </w:r>
      <w:r>
        <w:rPr>
          <w:color w:val="000000"/>
          <w:sz w:val="28"/>
          <w:szCs w:val="28"/>
          <w:lang w:eastAsia="en-US"/>
        </w:rPr>
        <w:t>ння</w:t>
      </w:r>
      <w:r w:rsidRPr="00435E6E">
        <w:rPr>
          <w:color w:val="000000"/>
          <w:sz w:val="28"/>
          <w:szCs w:val="28"/>
          <w:lang w:eastAsia="en-US"/>
        </w:rPr>
        <w:t xml:space="preserve">) оператор </w:t>
      </w:r>
      <w:r>
        <w:rPr>
          <w:color w:val="000000"/>
          <w:sz w:val="28"/>
          <w:szCs w:val="28"/>
          <w:lang w:eastAsia="en-US"/>
        </w:rPr>
        <w:t>з</w:t>
      </w:r>
      <w:r w:rsidRPr="00435E6E">
        <w:rPr>
          <w:color w:val="000000"/>
          <w:sz w:val="28"/>
          <w:szCs w:val="28"/>
          <w:lang w:eastAsia="en-US"/>
        </w:rPr>
        <w:t>об</w:t>
      </w:r>
      <w:r>
        <w:rPr>
          <w:color w:val="000000"/>
          <w:sz w:val="28"/>
          <w:szCs w:val="28"/>
          <w:lang w:eastAsia="en-US"/>
        </w:rPr>
        <w:t>ов’язаний</w:t>
      </w:r>
      <w:r w:rsidRPr="00435E6E">
        <w:rPr>
          <w:color w:val="000000"/>
          <w:sz w:val="28"/>
          <w:szCs w:val="28"/>
          <w:lang w:eastAsia="en-US"/>
        </w:rPr>
        <w:t>:</w:t>
      </w:r>
    </w:p>
    <w:p w14:paraId="5B06EA52" w14:textId="77777777" w:rsidR="00962647" w:rsidRPr="00435E6E" w:rsidRDefault="00962647" w:rsidP="008345AA">
      <w:pPr>
        <w:pStyle w:val="a3"/>
        <w:numPr>
          <w:ilvl w:val="0"/>
          <w:numId w:val="28"/>
        </w:numPr>
        <w:shd w:val="clear" w:color="auto" w:fill="FFFFFF"/>
        <w:tabs>
          <w:tab w:val="left" w:pos="1701"/>
        </w:tabs>
        <w:adjustRightInd w:val="0"/>
        <w:spacing w:line="360" w:lineRule="auto"/>
        <w:ind w:left="284" w:right="284" w:firstLine="567"/>
        <w:jc w:val="both"/>
        <w:rPr>
          <w:rFonts w:eastAsia="Calibri"/>
          <w:sz w:val="28"/>
          <w:szCs w:val="28"/>
          <w:lang w:eastAsia="en-US"/>
        </w:rPr>
      </w:pPr>
      <w:r>
        <w:rPr>
          <w:color w:val="000000"/>
          <w:sz w:val="28"/>
          <w:szCs w:val="28"/>
          <w:lang w:eastAsia="en-US"/>
        </w:rPr>
        <w:t>н</w:t>
      </w:r>
      <w:r w:rsidRPr="00435E6E">
        <w:rPr>
          <w:color w:val="000000"/>
          <w:sz w:val="28"/>
          <w:szCs w:val="28"/>
          <w:lang w:eastAsia="en-US"/>
        </w:rPr>
        <w:t>а</w:t>
      </w:r>
      <w:r>
        <w:rPr>
          <w:color w:val="000000"/>
          <w:sz w:val="28"/>
          <w:szCs w:val="28"/>
          <w:lang w:eastAsia="en-US"/>
        </w:rPr>
        <w:t>тиснути</w:t>
      </w:r>
      <w:r w:rsidRPr="00435E6E">
        <w:rPr>
          <w:color w:val="000000"/>
          <w:sz w:val="28"/>
          <w:szCs w:val="28"/>
          <w:lang w:eastAsia="en-US"/>
        </w:rPr>
        <w:t xml:space="preserve"> на одну </w:t>
      </w:r>
      <w:r>
        <w:rPr>
          <w:color w:val="000000"/>
          <w:sz w:val="28"/>
          <w:szCs w:val="28"/>
          <w:lang w:eastAsia="en-US"/>
        </w:rPr>
        <w:t>і</w:t>
      </w:r>
      <w:r w:rsidRPr="00435E6E">
        <w:rPr>
          <w:color w:val="000000"/>
          <w:sz w:val="28"/>
          <w:szCs w:val="28"/>
          <w:lang w:eastAsia="en-US"/>
        </w:rPr>
        <w:t>з кнопок авар</w:t>
      </w:r>
      <w:r>
        <w:rPr>
          <w:color w:val="000000"/>
          <w:sz w:val="28"/>
          <w:szCs w:val="28"/>
          <w:lang w:eastAsia="en-US"/>
        </w:rPr>
        <w:t>ійної зупинки.</w:t>
      </w:r>
      <w:r w:rsidRPr="00435E6E">
        <w:rPr>
          <w:color w:val="000000"/>
          <w:sz w:val="28"/>
          <w:szCs w:val="28"/>
          <w:lang w:eastAsia="en-US"/>
        </w:rPr>
        <w:t xml:space="preserve"> </w:t>
      </w:r>
      <w:r>
        <w:rPr>
          <w:color w:val="000000"/>
          <w:sz w:val="28"/>
          <w:szCs w:val="28"/>
          <w:lang w:eastAsia="en-US"/>
        </w:rPr>
        <w:t>Це</w:t>
      </w:r>
      <w:r w:rsidRPr="00435E6E">
        <w:rPr>
          <w:color w:val="000000"/>
          <w:sz w:val="28"/>
          <w:szCs w:val="28"/>
          <w:lang w:eastAsia="en-US"/>
        </w:rPr>
        <w:t xml:space="preserve"> </w:t>
      </w:r>
      <w:r>
        <w:rPr>
          <w:color w:val="000000"/>
          <w:sz w:val="28"/>
          <w:szCs w:val="28"/>
          <w:lang w:eastAsia="en-US"/>
        </w:rPr>
        <w:t>знеструмить</w:t>
      </w:r>
      <w:r w:rsidRPr="00435E6E">
        <w:rPr>
          <w:color w:val="000000"/>
          <w:sz w:val="28"/>
          <w:szCs w:val="28"/>
          <w:lang w:eastAsia="en-US"/>
        </w:rPr>
        <w:t xml:space="preserve"> силов</w:t>
      </w:r>
      <w:r>
        <w:rPr>
          <w:color w:val="000000"/>
          <w:sz w:val="28"/>
          <w:szCs w:val="28"/>
          <w:lang w:eastAsia="en-US"/>
        </w:rPr>
        <w:t>і</w:t>
      </w:r>
      <w:r w:rsidRPr="00435E6E">
        <w:rPr>
          <w:color w:val="000000"/>
          <w:sz w:val="28"/>
          <w:szCs w:val="28"/>
          <w:lang w:eastAsia="en-US"/>
        </w:rPr>
        <w:t xml:space="preserve"> </w:t>
      </w:r>
      <w:r>
        <w:rPr>
          <w:color w:val="000000"/>
          <w:sz w:val="28"/>
          <w:szCs w:val="28"/>
          <w:lang w:eastAsia="en-US"/>
        </w:rPr>
        <w:t>ланцюги</w:t>
      </w:r>
      <w:r w:rsidRPr="00435E6E">
        <w:rPr>
          <w:color w:val="000000"/>
          <w:sz w:val="28"/>
          <w:szCs w:val="28"/>
          <w:lang w:eastAsia="en-US"/>
        </w:rPr>
        <w:t xml:space="preserve"> л</w:t>
      </w:r>
      <w:r>
        <w:rPr>
          <w:color w:val="000000"/>
          <w:sz w:val="28"/>
          <w:szCs w:val="28"/>
          <w:lang w:eastAsia="en-US"/>
        </w:rPr>
        <w:t>і</w:t>
      </w:r>
      <w:r w:rsidRPr="00435E6E">
        <w:rPr>
          <w:color w:val="000000"/>
          <w:sz w:val="28"/>
          <w:szCs w:val="28"/>
          <w:lang w:eastAsia="en-US"/>
        </w:rPr>
        <w:t>н</w:t>
      </w:r>
      <w:r>
        <w:rPr>
          <w:color w:val="000000"/>
          <w:sz w:val="28"/>
          <w:szCs w:val="28"/>
          <w:lang w:eastAsia="en-US"/>
        </w:rPr>
        <w:t>ії;</w:t>
      </w:r>
    </w:p>
    <w:p w14:paraId="335823E8" w14:textId="77777777" w:rsidR="00962647" w:rsidRPr="00435E6E" w:rsidRDefault="00962647" w:rsidP="008345AA">
      <w:pPr>
        <w:pStyle w:val="a3"/>
        <w:numPr>
          <w:ilvl w:val="0"/>
          <w:numId w:val="28"/>
        </w:numPr>
        <w:shd w:val="clear" w:color="auto" w:fill="FFFFFF"/>
        <w:tabs>
          <w:tab w:val="left" w:pos="1701"/>
        </w:tabs>
        <w:adjustRightInd w:val="0"/>
        <w:spacing w:line="360" w:lineRule="auto"/>
        <w:ind w:left="284" w:right="284" w:firstLine="567"/>
        <w:jc w:val="both"/>
        <w:rPr>
          <w:rFonts w:eastAsia="Calibri"/>
          <w:sz w:val="28"/>
          <w:szCs w:val="28"/>
          <w:lang w:eastAsia="en-US"/>
        </w:rPr>
      </w:pPr>
      <w:r>
        <w:rPr>
          <w:color w:val="000000"/>
          <w:sz w:val="28"/>
          <w:szCs w:val="28"/>
          <w:lang w:eastAsia="en-US"/>
        </w:rPr>
        <w:t>н</w:t>
      </w:r>
      <w:r w:rsidRPr="00435E6E">
        <w:rPr>
          <w:color w:val="000000"/>
          <w:sz w:val="28"/>
          <w:szCs w:val="28"/>
          <w:lang w:eastAsia="en-US"/>
        </w:rPr>
        <w:t>а б</w:t>
      </w:r>
      <w:r>
        <w:rPr>
          <w:color w:val="000000"/>
          <w:sz w:val="28"/>
          <w:szCs w:val="28"/>
          <w:lang w:eastAsia="en-US"/>
        </w:rPr>
        <w:t>ічній стороні</w:t>
      </w:r>
      <w:r w:rsidRPr="00435E6E">
        <w:rPr>
          <w:color w:val="000000"/>
          <w:sz w:val="28"/>
          <w:szCs w:val="28"/>
          <w:lang w:eastAsia="en-US"/>
        </w:rPr>
        <w:t xml:space="preserve"> ст</w:t>
      </w:r>
      <w:r>
        <w:rPr>
          <w:color w:val="000000"/>
          <w:sz w:val="28"/>
          <w:szCs w:val="28"/>
          <w:lang w:eastAsia="en-US"/>
        </w:rPr>
        <w:t>і</w:t>
      </w:r>
      <w:r w:rsidRPr="00435E6E">
        <w:rPr>
          <w:color w:val="000000"/>
          <w:sz w:val="28"/>
          <w:szCs w:val="28"/>
          <w:lang w:eastAsia="en-US"/>
        </w:rPr>
        <w:t>нк</w:t>
      </w:r>
      <w:r>
        <w:rPr>
          <w:color w:val="000000"/>
          <w:sz w:val="28"/>
          <w:szCs w:val="28"/>
          <w:lang w:eastAsia="en-US"/>
        </w:rPr>
        <w:t>и</w:t>
      </w:r>
      <w:r w:rsidRPr="00435E6E">
        <w:rPr>
          <w:color w:val="000000"/>
          <w:sz w:val="28"/>
          <w:szCs w:val="28"/>
          <w:lang w:eastAsia="en-US"/>
        </w:rPr>
        <w:t xml:space="preserve"> </w:t>
      </w:r>
      <w:r>
        <w:rPr>
          <w:color w:val="000000"/>
          <w:sz w:val="28"/>
          <w:szCs w:val="28"/>
          <w:lang w:eastAsia="en-US"/>
        </w:rPr>
        <w:t>е</w:t>
      </w:r>
      <w:r w:rsidRPr="00435E6E">
        <w:rPr>
          <w:color w:val="000000"/>
          <w:sz w:val="28"/>
          <w:szCs w:val="28"/>
          <w:lang w:eastAsia="en-US"/>
        </w:rPr>
        <w:t>лектрошаф</w:t>
      </w:r>
      <w:r>
        <w:rPr>
          <w:color w:val="000000"/>
          <w:sz w:val="28"/>
          <w:szCs w:val="28"/>
          <w:lang w:eastAsia="en-US"/>
        </w:rPr>
        <w:t>и</w:t>
      </w:r>
      <w:r w:rsidRPr="00435E6E">
        <w:rPr>
          <w:color w:val="000000"/>
          <w:sz w:val="28"/>
          <w:szCs w:val="28"/>
          <w:lang w:eastAsia="en-US"/>
        </w:rPr>
        <w:t xml:space="preserve"> повернут</w:t>
      </w:r>
      <w:r>
        <w:rPr>
          <w:color w:val="000000"/>
          <w:sz w:val="28"/>
          <w:szCs w:val="28"/>
          <w:lang w:eastAsia="en-US"/>
        </w:rPr>
        <w:t>и</w:t>
      </w:r>
      <w:r w:rsidRPr="00435E6E">
        <w:rPr>
          <w:color w:val="000000"/>
          <w:sz w:val="28"/>
          <w:szCs w:val="28"/>
          <w:lang w:eastAsia="en-US"/>
        </w:rPr>
        <w:t xml:space="preserve"> патентн</w:t>
      </w:r>
      <w:r>
        <w:rPr>
          <w:color w:val="000000"/>
          <w:sz w:val="28"/>
          <w:szCs w:val="28"/>
          <w:lang w:eastAsia="en-US"/>
        </w:rPr>
        <w:t>и</w:t>
      </w:r>
      <w:r w:rsidRPr="00435E6E">
        <w:rPr>
          <w:color w:val="000000"/>
          <w:sz w:val="28"/>
          <w:szCs w:val="28"/>
          <w:lang w:eastAsia="en-US"/>
        </w:rPr>
        <w:t>й ключ</w:t>
      </w:r>
      <w:r>
        <w:rPr>
          <w:color w:val="000000"/>
          <w:sz w:val="28"/>
          <w:szCs w:val="28"/>
          <w:lang w:eastAsia="en-US"/>
        </w:rPr>
        <w:t>, це знеструмить ланцюги</w:t>
      </w:r>
      <w:r w:rsidRPr="00435E6E">
        <w:rPr>
          <w:color w:val="000000"/>
          <w:sz w:val="28"/>
          <w:szCs w:val="28"/>
          <w:lang w:eastAsia="en-US"/>
        </w:rPr>
        <w:t xml:space="preserve"> </w:t>
      </w:r>
      <w:r>
        <w:rPr>
          <w:color w:val="000000"/>
          <w:sz w:val="28"/>
          <w:szCs w:val="28"/>
          <w:lang w:eastAsia="en-US"/>
        </w:rPr>
        <w:t>управлі</w:t>
      </w:r>
      <w:r w:rsidRPr="00435E6E">
        <w:rPr>
          <w:color w:val="000000"/>
          <w:sz w:val="28"/>
          <w:szCs w:val="28"/>
          <w:lang w:eastAsia="en-US"/>
        </w:rPr>
        <w:t>н</w:t>
      </w:r>
      <w:r>
        <w:rPr>
          <w:color w:val="000000"/>
          <w:sz w:val="28"/>
          <w:szCs w:val="28"/>
          <w:lang w:eastAsia="en-US"/>
        </w:rPr>
        <w:t>н</w:t>
      </w:r>
      <w:r w:rsidRPr="00435E6E">
        <w:rPr>
          <w:color w:val="000000"/>
          <w:sz w:val="28"/>
          <w:szCs w:val="28"/>
          <w:lang w:eastAsia="en-US"/>
        </w:rPr>
        <w:t>я</w:t>
      </w:r>
      <w:r>
        <w:rPr>
          <w:color w:val="000000"/>
          <w:sz w:val="28"/>
          <w:szCs w:val="28"/>
          <w:lang w:eastAsia="en-US"/>
        </w:rPr>
        <w:t>;</w:t>
      </w:r>
    </w:p>
    <w:p w14:paraId="57664622" w14:textId="77777777" w:rsidR="00962647" w:rsidRPr="00435E6E" w:rsidRDefault="00962647" w:rsidP="008345AA">
      <w:pPr>
        <w:pStyle w:val="a3"/>
        <w:numPr>
          <w:ilvl w:val="0"/>
          <w:numId w:val="28"/>
        </w:numPr>
        <w:shd w:val="clear" w:color="auto" w:fill="FFFFFF"/>
        <w:tabs>
          <w:tab w:val="left" w:pos="1701"/>
        </w:tabs>
        <w:adjustRightInd w:val="0"/>
        <w:spacing w:line="360" w:lineRule="auto"/>
        <w:ind w:left="284" w:right="284" w:firstLine="567"/>
        <w:jc w:val="both"/>
        <w:rPr>
          <w:rFonts w:eastAsia="Calibri"/>
          <w:sz w:val="28"/>
          <w:szCs w:val="28"/>
          <w:lang w:eastAsia="en-US"/>
        </w:rPr>
      </w:pPr>
      <w:r>
        <w:rPr>
          <w:color w:val="000000"/>
          <w:sz w:val="28"/>
          <w:szCs w:val="28"/>
          <w:lang w:eastAsia="en-US"/>
        </w:rPr>
        <w:lastRenderedPageBreak/>
        <w:t>вимкнути</w:t>
      </w:r>
      <w:r w:rsidRPr="00435E6E">
        <w:rPr>
          <w:color w:val="000000"/>
          <w:sz w:val="28"/>
          <w:szCs w:val="28"/>
          <w:lang w:eastAsia="en-US"/>
        </w:rPr>
        <w:t xml:space="preserve"> цехов</w:t>
      </w:r>
      <w:r>
        <w:rPr>
          <w:color w:val="000000"/>
          <w:sz w:val="28"/>
          <w:szCs w:val="28"/>
          <w:lang w:eastAsia="en-US"/>
        </w:rPr>
        <w:t>и</w:t>
      </w:r>
      <w:r w:rsidRPr="00435E6E">
        <w:rPr>
          <w:color w:val="000000"/>
          <w:sz w:val="28"/>
          <w:szCs w:val="28"/>
          <w:lang w:eastAsia="en-US"/>
        </w:rPr>
        <w:t>й рубильник</w:t>
      </w:r>
      <w:r>
        <w:rPr>
          <w:color w:val="000000"/>
          <w:sz w:val="28"/>
          <w:szCs w:val="28"/>
          <w:lang w:eastAsia="en-US"/>
        </w:rPr>
        <w:t>;</w:t>
      </w:r>
    </w:p>
    <w:p w14:paraId="099D71CD" w14:textId="77777777" w:rsidR="00962647" w:rsidRPr="00435E6E" w:rsidRDefault="00962647" w:rsidP="008345AA">
      <w:pPr>
        <w:pStyle w:val="a3"/>
        <w:numPr>
          <w:ilvl w:val="0"/>
          <w:numId w:val="28"/>
        </w:numPr>
        <w:shd w:val="clear" w:color="auto" w:fill="FFFFFF"/>
        <w:tabs>
          <w:tab w:val="left" w:pos="1701"/>
        </w:tabs>
        <w:adjustRightInd w:val="0"/>
        <w:spacing w:line="360" w:lineRule="auto"/>
        <w:ind w:left="284" w:right="284" w:firstLine="567"/>
        <w:jc w:val="both"/>
        <w:rPr>
          <w:rFonts w:eastAsia="Calibri"/>
          <w:sz w:val="28"/>
          <w:szCs w:val="28"/>
          <w:lang w:eastAsia="en-US"/>
        </w:rPr>
      </w:pPr>
      <w:r>
        <w:rPr>
          <w:color w:val="000000"/>
          <w:sz w:val="28"/>
          <w:szCs w:val="28"/>
          <w:lang w:eastAsia="en-US"/>
        </w:rPr>
        <w:t>п</w:t>
      </w:r>
      <w:r w:rsidRPr="00435E6E">
        <w:rPr>
          <w:color w:val="000000"/>
          <w:sz w:val="28"/>
          <w:szCs w:val="28"/>
          <w:lang w:eastAsia="en-US"/>
        </w:rPr>
        <w:t>риступит</w:t>
      </w:r>
      <w:r>
        <w:rPr>
          <w:color w:val="000000"/>
          <w:sz w:val="28"/>
          <w:szCs w:val="28"/>
          <w:lang w:eastAsia="en-US"/>
        </w:rPr>
        <w:t>и</w:t>
      </w:r>
      <w:r w:rsidRPr="00435E6E">
        <w:rPr>
          <w:color w:val="000000"/>
          <w:sz w:val="28"/>
          <w:szCs w:val="28"/>
          <w:lang w:eastAsia="en-US"/>
        </w:rPr>
        <w:t xml:space="preserve"> </w:t>
      </w:r>
      <w:r>
        <w:rPr>
          <w:color w:val="000000"/>
          <w:sz w:val="28"/>
          <w:szCs w:val="28"/>
          <w:lang w:eastAsia="en-US"/>
        </w:rPr>
        <w:t>до</w:t>
      </w:r>
      <w:r w:rsidRPr="00435E6E">
        <w:rPr>
          <w:color w:val="000000"/>
          <w:sz w:val="28"/>
          <w:szCs w:val="28"/>
          <w:lang w:eastAsia="en-US"/>
        </w:rPr>
        <w:t xml:space="preserve"> </w:t>
      </w:r>
      <w:r>
        <w:rPr>
          <w:color w:val="000000"/>
          <w:sz w:val="28"/>
          <w:szCs w:val="28"/>
          <w:lang w:eastAsia="en-US"/>
        </w:rPr>
        <w:t>гасіння</w:t>
      </w:r>
      <w:r w:rsidRPr="00435E6E">
        <w:rPr>
          <w:color w:val="000000"/>
          <w:sz w:val="28"/>
          <w:szCs w:val="28"/>
          <w:lang w:eastAsia="en-US"/>
        </w:rPr>
        <w:t xml:space="preserve"> пож</w:t>
      </w:r>
      <w:r>
        <w:rPr>
          <w:color w:val="000000"/>
          <w:sz w:val="28"/>
          <w:szCs w:val="28"/>
          <w:lang w:eastAsia="en-US"/>
        </w:rPr>
        <w:t>ежі</w:t>
      </w:r>
      <w:r w:rsidRPr="00435E6E">
        <w:rPr>
          <w:color w:val="000000"/>
          <w:sz w:val="28"/>
          <w:szCs w:val="28"/>
          <w:lang w:eastAsia="en-US"/>
        </w:rPr>
        <w:t xml:space="preserve"> </w:t>
      </w:r>
      <w:r>
        <w:rPr>
          <w:color w:val="000000"/>
          <w:sz w:val="28"/>
          <w:szCs w:val="28"/>
          <w:lang w:eastAsia="en-US"/>
        </w:rPr>
        <w:t>наявними</w:t>
      </w:r>
      <w:r w:rsidRPr="00435E6E">
        <w:rPr>
          <w:color w:val="000000"/>
          <w:sz w:val="28"/>
          <w:szCs w:val="28"/>
          <w:lang w:eastAsia="en-US"/>
        </w:rPr>
        <w:t xml:space="preserve"> </w:t>
      </w:r>
      <w:r>
        <w:rPr>
          <w:color w:val="000000"/>
          <w:sz w:val="28"/>
          <w:szCs w:val="28"/>
          <w:lang w:eastAsia="en-US"/>
        </w:rPr>
        <w:t>засобами пожежогасіння;</w:t>
      </w:r>
    </w:p>
    <w:p w14:paraId="78238B14" w14:textId="77777777" w:rsidR="00962647" w:rsidRPr="00435E6E" w:rsidRDefault="00962647" w:rsidP="008345AA">
      <w:pPr>
        <w:pStyle w:val="a3"/>
        <w:widowControl w:val="0"/>
        <w:numPr>
          <w:ilvl w:val="0"/>
          <w:numId w:val="28"/>
        </w:numPr>
        <w:shd w:val="clear" w:color="auto" w:fill="FFFFFF"/>
        <w:tabs>
          <w:tab w:val="left" w:pos="1701"/>
        </w:tabs>
        <w:adjustRightInd w:val="0"/>
        <w:spacing w:after="100" w:afterAutospacing="1" w:line="360" w:lineRule="auto"/>
        <w:ind w:left="284" w:right="284" w:firstLine="567"/>
        <w:contextualSpacing w:val="0"/>
        <w:jc w:val="both"/>
        <w:rPr>
          <w:sz w:val="28"/>
          <w:szCs w:val="28"/>
        </w:rPr>
      </w:pPr>
      <w:r>
        <w:rPr>
          <w:color w:val="000000"/>
          <w:sz w:val="28"/>
          <w:szCs w:val="28"/>
          <w:lang w:eastAsia="en-US"/>
        </w:rPr>
        <w:t xml:space="preserve">подальші </w:t>
      </w:r>
      <w:r w:rsidRPr="00435E6E">
        <w:rPr>
          <w:color w:val="000000"/>
          <w:sz w:val="28"/>
          <w:szCs w:val="28"/>
          <w:lang w:eastAsia="en-US"/>
        </w:rPr>
        <w:t>д</w:t>
      </w:r>
      <w:r>
        <w:rPr>
          <w:color w:val="000000"/>
          <w:sz w:val="28"/>
          <w:szCs w:val="28"/>
          <w:lang w:eastAsia="en-US"/>
        </w:rPr>
        <w:t>ії</w:t>
      </w:r>
      <w:r w:rsidRPr="00435E6E">
        <w:rPr>
          <w:color w:val="000000"/>
          <w:sz w:val="28"/>
          <w:szCs w:val="28"/>
          <w:lang w:eastAsia="en-US"/>
        </w:rPr>
        <w:t xml:space="preserve"> </w:t>
      </w:r>
      <w:r>
        <w:rPr>
          <w:color w:val="000000"/>
          <w:sz w:val="28"/>
          <w:szCs w:val="28"/>
          <w:lang w:eastAsia="en-US"/>
        </w:rPr>
        <w:t xml:space="preserve">друкаря </w:t>
      </w:r>
      <w:r w:rsidRPr="00435E6E">
        <w:rPr>
          <w:color w:val="000000"/>
          <w:sz w:val="28"/>
          <w:szCs w:val="28"/>
          <w:lang w:eastAsia="en-US"/>
        </w:rPr>
        <w:t>регламентуют</w:t>
      </w:r>
      <w:r>
        <w:rPr>
          <w:color w:val="000000"/>
          <w:sz w:val="28"/>
          <w:szCs w:val="28"/>
          <w:lang w:eastAsia="en-US"/>
        </w:rPr>
        <w:t>ь</w:t>
      </w:r>
      <w:r w:rsidRPr="00435E6E">
        <w:rPr>
          <w:color w:val="000000"/>
          <w:sz w:val="28"/>
          <w:szCs w:val="28"/>
          <w:lang w:eastAsia="en-US"/>
        </w:rPr>
        <w:t xml:space="preserve">ся </w:t>
      </w:r>
      <w:r>
        <w:rPr>
          <w:color w:val="000000"/>
          <w:sz w:val="28"/>
          <w:szCs w:val="28"/>
          <w:lang w:eastAsia="en-US"/>
        </w:rPr>
        <w:t>цехови</w:t>
      </w:r>
      <w:r w:rsidRPr="00435E6E">
        <w:rPr>
          <w:color w:val="000000"/>
          <w:sz w:val="28"/>
          <w:szCs w:val="28"/>
          <w:lang w:eastAsia="en-US"/>
        </w:rPr>
        <w:t xml:space="preserve">ми </w:t>
      </w:r>
      <w:r>
        <w:rPr>
          <w:color w:val="000000"/>
          <w:sz w:val="28"/>
          <w:szCs w:val="28"/>
          <w:lang w:eastAsia="en-US"/>
        </w:rPr>
        <w:t>і</w:t>
      </w:r>
      <w:r w:rsidRPr="00435E6E">
        <w:rPr>
          <w:color w:val="000000"/>
          <w:sz w:val="28"/>
          <w:szCs w:val="28"/>
          <w:lang w:eastAsia="en-US"/>
        </w:rPr>
        <w:t>нструкц</w:t>
      </w:r>
      <w:r>
        <w:rPr>
          <w:color w:val="000000"/>
          <w:sz w:val="28"/>
          <w:szCs w:val="28"/>
          <w:lang w:eastAsia="en-US"/>
        </w:rPr>
        <w:t>і</w:t>
      </w:r>
      <w:r w:rsidRPr="00435E6E">
        <w:rPr>
          <w:color w:val="000000"/>
          <w:sz w:val="28"/>
          <w:szCs w:val="28"/>
          <w:lang w:eastAsia="en-US"/>
        </w:rPr>
        <w:t xml:space="preserve">ями </w:t>
      </w:r>
      <w:r>
        <w:rPr>
          <w:color w:val="000000"/>
          <w:sz w:val="28"/>
          <w:szCs w:val="28"/>
          <w:lang w:eastAsia="en-US"/>
        </w:rPr>
        <w:t>та</w:t>
      </w:r>
      <w:r w:rsidRPr="00435E6E">
        <w:rPr>
          <w:color w:val="000000"/>
          <w:sz w:val="28"/>
          <w:szCs w:val="28"/>
          <w:lang w:eastAsia="en-US"/>
        </w:rPr>
        <w:t xml:space="preserve"> планом л</w:t>
      </w:r>
      <w:r>
        <w:rPr>
          <w:color w:val="000000"/>
          <w:sz w:val="28"/>
          <w:szCs w:val="28"/>
          <w:lang w:eastAsia="en-US"/>
        </w:rPr>
        <w:t>і</w:t>
      </w:r>
      <w:r w:rsidRPr="00435E6E">
        <w:rPr>
          <w:color w:val="000000"/>
          <w:sz w:val="28"/>
          <w:szCs w:val="28"/>
          <w:lang w:eastAsia="en-US"/>
        </w:rPr>
        <w:t>кв</w:t>
      </w:r>
      <w:r>
        <w:rPr>
          <w:color w:val="000000"/>
          <w:sz w:val="28"/>
          <w:szCs w:val="28"/>
          <w:lang w:eastAsia="en-US"/>
        </w:rPr>
        <w:t>і</w:t>
      </w:r>
      <w:r w:rsidRPr="00435E6E">
        <w:rPr>
          <w:color w:val="000000"/>
          <w:sz w:val="28"/>
          <w:szCs w:val="28"/>
          <w:lang w:eastAsia="en-US"/>
        </w:rPr>
        <w:t>дац</w:t>
      </w:r>
      <w:r>
        <w:rPr>
          <w:color w:val="000000"/>
          <w:sz w:val="28"/>
          <w:szCs w:val="28"/>
          <w:lang w:eastAsia="en-US"/>
        </w:rPr>
        <w:t>ії</w:t>
      </w:r>
      <w:r w:rsidRPr="00435E6E">
        <w:rPr>
          <w:color w:val="000000"/>
          <w:sz w:val="28"/>
          <w:szCs w:val="28"/>
          <w:lang w:eastAsia="en-US"/>
        </w:rPr>
        <w:t xml:space="preserve"> авар</w:t>
      </w:r>
      <w:r>
        <w:rPr>
          <w:color w:val="000000"/>
          <w:sz w:val="28"/>
          <w:szCs w:val="28"/>
          <w:lang w:eastAsia="en-US"/>
        </w:rPr>
        <w:t>ій</w:t>
      </w:r>
      <w:r w:rsidRPr="00435E6E">
        <w:rPr>
          <w:color w:val="000000"/>
          <w:sz w:val="28"/>
          <w:szCs w:val="28"/>
          <w:lang w:eastAsia="en-US"/>
        </w:rPr>
        <w:t xml:space="preserve"> </w:t>
      </w:r>
      <w:r>
        <w:rPr>
          <w:color w:val="000000"/>
          <w:sz w:val="28"/>
          <w:szCs w:val="28"/>
          <w:lang w:eastAsia="en-US"/>
        </w:rPr>
        <w:t>у</w:t>
      </w:r>
      <w:r w:rsidRPr="00435E6E">
        <w:rPr>
          <w:color w:val="000000"/>
          <w:sz w:val="28"/>
          <w:szCs w:val="28"/>
          <w:lang w:eastAsia="en-US"/>
        </w:rPr>
        <w:t xml:space="preserve"> цех</w:t>
      </w:r>
      <w:r>
        <w:rPr>
          <w:color w:val="000000"/>
          <w:sz w:val="28"/>
          <w:szCs w:val="28"/>
          <w:lang w:eastAsia="en-US"/>
        </w:rPr>
        <w:t>у</w:t>
      </w:r>
      <w:r w:rsidRPr="00435E6E">
        <w:rPr>
          <w:color w:val="000000"/>
          <w:sz w:val="28"/>
          <w:szCs w:val="28"/>
          <w:lang w:eastAsia="en-US"/>
        </w:rPr>
        <w:t>.</w:t>
      </w:r>
    </w:p>
    <w:p w14:paraId="069B74A8" w14:textId="77777777" w:rsidR="00962647" w:rsidRPr="00962647" w:rsidRDefault="00962647" w:rsidP="00962647">
      <w:pPr>
        <w:widowControl w:val="0"/>
        <w:shd w:val="clear" w:color="auto" w:fill="FFFFFF"/>
        <w:tabs>
          <w:tab w:val="left" w:pos="1701"/>
        </w:tabs>
        <w:adjustRightInd w:val="0"/>
        <w:spacing w:after="100" w:afterAutospacing="1" w:line="360" w:lineRule="auto"/>
        <w:ind w:left="284" w:right="284" w:firstLine="567"/>
        <w:jc w:val="both"/>
        <w:rPr>
          <w:b/>
          <w:i/>
          <w:sz w:val="28"/>
          <w:szCs w:val="28"/>
        </w:rPr>
      </w:pPr>
      <w:r w:rsidRPr="00962647">
        <w:rPr>
          <w:b/>
          <w:i/>
          <w:sz w:val="28"/>
          <w:szCs w:val="28"/>
        </w:rPr>
        <w:t>_.17. Охорона оточуючого середовища.</w:t>
      </w:r>
    </w:p>
    <w:p w14:paraId="14D70436" w14:textId="77777777" w:rsidR="00962647" w:rsidRPr="00435E6E" w:rsidRDefault="00962647" w:rsidP="008345AA">
      <w:pPr>
        <w:pStyle w:val="a3"/>
        <w:numPr>
          <w:ilvl w:val="0"/>
          <w:numId w:val="29"/>
        </w:numPr>
        <w:shd w:val="clear" w:color="auto" w:fill="FFFFFF"/>
        <w:tabs>
          <w:tab w:val="left" w:pos="1134"/>
        </w:tabs>
        <w:adjustRightInd w:val="0"/>
        <w:spacing w:line="360" w:lineRule="auto"/>
        <w:ind w:left="284" w:right="284" w:firstLine="567"/>
        <w:jc w:val="both"/>
        <w:rPr>
          <w:rFonts w:eastAsia="Calibri"/>
          <w:sz w:val="28"/>
          <w:szCs w:val="28"/>
          <w:lang w:eastAsia="en-US"/>
        </w:rPr>
      </w:pPr>
      <w:r>
        <w:rPr>
          <w:color w:val="000000"/>
          <w:sz w:val="28"/>
          <w:szCs w:val="28"/>
          <w:lang w:eastAsia="en-US"/>
        </w:rPr>
        <w:t xml:space="preserve">Шкідливі </w:t>
      </w:r>
      <w:r w:rsidRPr="00435E6E">
        <w:rPr>
          <w:color w:val="000000"/>
          <w:sz w:val="28"/>
          <w:szCs w:val="28"/>
          <w:lang w:eastAsia="en-US"/>
        </w:rPr>
        <w:t>в</w:t>
      </w:r>
      <w:r>
        <w:rPr>
          <w:color w:val="000000"/>
          <w:sz w:val="28"/>
          <w:szCs w:val="28"/>
          <w:lang w:eastAsia="en-US"/>
        </w:rPr>
        <w:t>икиди у</w:t>
      </w:r>
      <w:r w:rsidRPr="00435E6E">
        <w:rPr>
          <w:color w:val="000000"/>
          <w:sz w:val="28"/>
          <w:szCs w:val="28"/>
          <w:lang w:eastAsia="en-US"/>
        </w:rPr>
        <w:t xml:space="preserve"> атмосферу </w:t>
      </w:r>
      <w:r>
        <w:rPr>
          <w:color w:val="000000"/>
          <w:sz w:val="28"/>
          <w:szCs w:val="28"/>
          <w:lang w:eastAsia="en-US"/>
        </w:rPr>
        <w:t>у</w:t>
      </w:r>
      <w:r w:rsidRPr="00435E6E">
        <w:rPr>
          <w:color w:val="000000"/>
          <w:sz w:val="28"/>
          <w:szCs w:val="28"/>
          <w:lang w:eastAsia="en-US"/>
        </w:rPr>
        <w:t xml:space="preserve"> процес</w:t>
      </w:r>
      <w:r>
        <w:rPr>
          <w:color w:val="000000"/>
          <w:sz w:val="28"/>
          <w:szCs w:val="28"/>
          <w:lang w:eastAsia="en-US"/>
        </w:rPr>
        <w:t>і</w:t>
      </w:r>
      <w:r w:rsidRPr="00435E6E">
        <w:rPr>
          <w:color w:val="000000"/>
          <w:sz w:val="28"/>
          <w:szCs w:val="28"/>
          <w:lang w:eastAsia="en-US"/>
        </w:rPr>
        <w:t xml:space="preserve"> </w:t>
      </w:r>
      <w:r>
        <w:rPr>
          <w:color w:val="000000"/>
          <w:sz w:val="28"/>
          <w:szCs w:val="28"/>
          <w:lang w:eastAsia="en-US"/>
        </w:rPr>
        <w:t>роботи</w:t>
      </w:r>
      <w:r w:rsidRPr="00435E6E">
        <w:rPr>
          <w:color w:val="000000"/>
          <w:sz w:val="28"/>
          <w:szCs w:val="28"/>
          <w:lang w:eastAsia="en-US"/>
        </w:rPr>
        <w:t xml:space="preserve"> </w:t>
      </w:r>
      <w:r>
        <w:rPr>
          <w:color w:val="000000"/>
          <w:sz w:val="28"/>
          <w:szCs w:val="28"/>
          <w:lang w:eastAsia="en-US"/>
        </w:rPr>
        <w:t>відсутні</w:t>
      </w:r>
      <w:r w:rsidRPr="00435E6E">
        <w:rPr>
          <w:color w:val="000000"/>
          <w:sz w:val="28"/>
          <w:szCs w:val="28"/>
          <w:lang w:eastAsia="en-US"/>
        </w:rPr>
        <w:t>.</w:t>
      </w:r>
    </w:p>
    <w:p w14:paraId="17C9416B" w14:textId="77777777" w:rsidR="00962647" w:rsidRPr="00DC2590" w:rsidRDefault="00962647" w:rsidP="008345AA">
      <w:pPr>
        <w:pStyle w:val="a3"/>
        <w:numPr>
          <w:ilvl w:val="0"/>
          <w:numId w:val="29"/>
        </w:numPr>
        <w:shd w:val="clear" w:color="auto" w:fill="FFFFFF"/>
        <w:tabs>
          <w:tab w:val="left" w:pos="1134"/>
          <w:tab w:val="left" w:pos="1985"/>
        </w:tabs>
        <w:adjustRightInd w:val="0"/>
        <w:spacing w:line="360" w:lineRule="auto"/>
        <w:ind w:left="284" w:right="284" w:firstLine="567"/>
        <w:jc w:val="both"/>
        <w:rPr>
          <w:rFonts w:eastAsia="Calibri"/>
          <w:sz w:val="28"/>
          <w:szCs w:val="28"/>
          <w:lang w:eastAsia="en-US"/>
        </w:rPr>
      </w:pPr>
      <w:r w:rsidRPr="00DC2590">
        <w:rPr>
          <w:color w:val="000000"/>
          <w:sz w:val="28"/>
          <w:szCs w:val="28"/>
          <w:lang w:eastAsia="en-US"/>
        </w:rPr>
        <w:t>Ст</w:t>
      </w:r>
      <w:r>
        <w:rPr>
          <w:color w:val="000000"/>
          <w:sz w:val="28"/>
          <w:szCs w:val="28"/>
          <w:lang w:eastAsia="en-US"/>
        </w:rPr>
        <w:t xml:space="preserve">ічні </w:t>
      </w:r>
      <w:r w:rsidRPr="00DC2590">
        <w:rPr>
          <w:color w:val="000000"/>
          <w:sz w:val="28"/>
          <w:szCs w:val="28"/>
          <w:lang w:eastAsia="en-US"/>
        </w:rPr>
        <w:t>вод</w:t>
      </w:r>
      <w:r>
        <w:rPr>
          <w:color w:val="000000"/>
          <w:sz w:val="28"/>
          <w:szCs w:val="28"/>
          <w:lang w:eastAsia="en-US"/>
        </w:rPr>
        <w:t>и</w:t>
      </w:r>
      <w:r w:rsidRPr="00DC2590">
        <w:rPr>
          <w:color w:val="000000"/>
          <w:sz w:val="28"/>
          <w:szCs w:val="28"/>
          <w:lang w:eastAsia="en-US"/>
        </w:rPr>
        <w:t xml:space="preserve"> </w:t>
      </w:r>
      <w:r>
        <w:rPr>
          <w:color w:val="000000"/>
          <w:sz w:val="28"/>
          <w:szCs w:val="28"/>
          <w:lang w:eastAsia="en-US"/>
        </w:rPr>
        <w:t>у</w:t>
      </w:r>
      <w:r w:rsidRPr="00DC2590">
        <w:rPr>
          <w:color w:val="000000"/>
          <w:sz w:val="28"/>
          <w:szCs w:val="28"/>
          <w:lang w:eastAsia="en-US"/>
        </w:rPr>
        <w:t xml:space="preserve"> процес</w:t>
      </w:r>
      <w:r>
        <w:rPr>
          <w:color w:val="000000"/>
          <w:sz w:val="28"/>
          <w:szCs w:val="28"/>
          <w:lang w:eastAsia="en-US"/>
        </w:rPr>
        <w:t>і</w:t>
      </w:r>
      <w:r w:rsidRPr="00DC2590">
        <w:rPr>
          <w:color w:val="000000"/>
          <w:sz w:val="28"/>
          <w:szCs w:val="28"/>
          <w:lang w:eastAsia="en-US"/>
        </w:rPr>
        <w:t xml:space="preserve"> р</w:t>
      </w:r>
      <w:r>
        <w:rPr>
          <w:color w:val="000000"/>
          <w:sz w:val="28"/>
          <w:szCs w:val="28"/>
          <w:lang w:eastAsia="en-US"/>
        </w:rPr>
        <w:t>о</w:t>
      </w:r>
      <w:r w:rsidRPr="00DC2590">
        <w:rPr>
          <w:color w:val="000000"/>
          <w:sz w:val="28"/>
          <w:szCs w:val="28"/>
          <w:lang w:eastAsia="en-US"/>
        </w:rPr>
        <w:t>бот</w:t>
      </w:r>
      <w:r>
        <w:rPr>
          <w:color w:val="000000"/>
          <w:sz w:val="28"/>
          <w:szCs w:val="28"/>
          <w:lang w:eastAsia="en-US"/>
        </w:rPr>
        <w:t>и</w:t>
      </w:r>
      <w:r w:rsidRPr="00DC2590">
        <w:rPr>
          <w:color w:val="000000"/>
          <w:sz w:val="28"/>
          <w:szCs w:val="28"/>
          <w:lang w:eastAsia="en-US"/>
        </w:rPr>
        <w:t xml:space="preserve"> л</w:t>
      </w:r>
      <w:r>
        <w:rPr>
          <w:color w:val="000000"/>
          <w:sz w:val="28"/>
          <w:szCs w:val="28"/>
          <w:lang w:eastAsia="en-US"/>
        </w:rPr>
        <w:t>і</w:t>
      </w:r>
      <w:r w:rsidRPr="00DC2590">
        <w:rPr>
          <w:color w:val="000000"/>
          <w:sz w:val="28"/>
          <w:szCs w:val="28"/>
          <w:lang w:eastAsia="en-US"/>
        </w:rPr>
        <w:t>н</w:t>
      </w:r>
      <w:r>
        <w:rPr>
          <w:color w:val="000000"/>
          <w:sz w:val="28"/>
          <w:szCs w:val="28"/>
          <w:lang w:eastAsia="en-US"/>
        </w:rPr>
        <w:t>ії</w:t>
      </w:r>
      <w:r w:rsidRPr="00DC2590">
        <w:rPr>
          <w:color w:val="000000"/>
          <w:sz w:val="28"/>
          <w:szCs w:val="28"/>
          <w:lang w:eastAsia="en-US"/>
        </w:rPr>
        <w:t xml:space="preserve"> не </w:t>
      </w:r>
      <w:r>
        <w:rPr>
          <w:color w:val="000000"/>
          <w:sz w:val="28"/>
          <w:szCs w:val="28"/>
          <w:lang w:eastAsia="en-US"/>
        </w:rPr>
        <w:t>утворюються</w:t>
      </w:r>
      <w:r w:rsidRPr="00DC2590">
        <w:rPr>
          <w:color w:val="000000"/>
          <w:sz w:val="28"/>
          <w:szCs w:val="28"/>
          <w:lang w:eastAsia="en-US"/>
        </w:rPr>
        <w:t>.</w:t>
      </w:r>
    </w:p>
    <w:p w14:paraId="1EDF6962" w14:textId="77777777" w:rsidR="00962647" w:rsidRPr="000364DD" w:rsidRDefault="00962647" w:rsidP="008345AA">
      <w:pPr>
        <w:pStyle w:val="a3"/>
        <w:widowControl w:val="0"/>
        <w:numPr>
          <w:ilvl w:val="0"/>
          <w:numId w:val="29"/>
        </w:numPr>
        <w:shd w:val="clear" w:color="auto" w:fill="FFFFFF"/>
        <w:tabs>
          <w:tab w:val="left" w:pos="1134"/>
          <w:tab w:val="left" w:pos="1985"/>
        </w:tabs>
        <w:adjustRightInd w:val="0"/>
        <w:spacing w:line="360" w:lineRule="auto"/>
        <w:ind w:left="284" w:right="284" w:firstLine="567"/>
        <w:jc w:val="both"/>
        <w:rPr>
          <w:sz w:val="28"/>
          <w:szCs w:val="28"/>
        </w:rPr>
      </w:pPr>
      <w:r>
        <w:rPr>
          <w:color w:val="000000"/>
          <w:sz w:val="28"/>
          <w:szCs w:val="28"/>
          <w:lang w:eastAsia="en-US"/>
        </w:rPr>
        <w:t>Утворюються тверді відходи</w:t>
      </w:r>
      <w:r w:rsidRPr="00DC2590">
        <w:rPr>
          <w:color w:val="000000"/>
          <w:sz w:val="28"/>
          <w:szCs w:val="28"/>
          <w:lang w:eastAsia="en-US"/>
        </w:rPr>
        <w:t xml:space="preserve"> </w:t>
      </w:r>
      <w:r>
        <w:rPr>
          <w:color w:val="000000"/>
          <w:sz w:val="28"/>
          <w:szCs w:val="28"/>
          <w:lang w:eastAsia="en-US"/>
        </w:rPr>
        <w:t>у</w:t>
      </w:r>
      <w:r w:rsidRPr="00DC2590">
        <w:rPr>
          <w:color w:val="000000"/>
          <w:sz w:val="28"/>
          <w:szCs w:val="28"/>
          <w:lang w:eastAsia="en-US"/>
        </w:rPr>
        <w:t xml:space="preserve"> ви</w:t>
      </w:r>
      <w:r>
        <w:rPr>
          <w:color w:val="000000"/>
          <w:sz w:val="28"/>
          <w:szCs w:val="28"/>
          <w:lang w:eastAsia="en-US"/>
        </w:rPr>
        <w:t xml:space="preserve">гляді </w:t>
      </w:r>
      <w:r w:rsidRPr="00DC2590">
        <w:rPr>
          <w:color w:val="000000"/>
          <w:sz w:val="28"/>
          <w:szCs w:val="28"/>
          <w:lang w:eastAsia="en-US"/>
        </w:rPr>
        <w:t>обр</w:t>
      </w:r>
      <w:r>
        <w:rPr>
          <w:color w:val="000000"/>
          <w:sz w:val="28"/>
          <w:szCs w:val="28"/>
          <w:lang w:eastAsia="en-US"/>
        </w:rPr>
        <w:t>і</w:t>
      </w:r>
      <w:r w:rsidRPr="00DC2590">
        <w:rPr>
          <w:color w:val="000000"/>
          <w:sz w:val="28"/>
          <w:szCs w:val="28"/>
          <w:lang w:eastAsia="en-US"/>
        </w:rPr>
        <w:t>зк</w:t>
      </w:r>
      <w:r>
        <w:rPr>
          <w:color w:val="000000"/>
          <w:sz w:val="28"/>
          <w:szCs w:val="28"/>
          <w:lang w:eastAsia="en-US"/>
        </w:rPr>
        <w:t>і</w:t>
      </w:r>
      <w:r w:rsidRPr="00DC2590">
        <w:rPr>
          <w:color w:val="000000"/>
          <w:sz w:val="28"/>
          <w:szCs w:val="28"/>
          <w:lang w:eastAsia="en-US"/>
        </w:rPr>
        <w:t xml:space="preserve">в </w:t>
      </w:r>
      <w:proofErr w:type="spellStart"/>
      <w:r w:rsidRPr="00DC2590">
        <w:rPr>
          <w:color w:val="000000"/>
          <w:sz w:val="28"/>
          <w:szCs w:val="28"/>
          <w:lang w:eastAsia="en-US"/>
        </w:rPr>
        <w:t>гофрокартон</w:t>
      </w:r>
      <w:r>
        <w:rPr>
          <w:color w:val="000000"/>
          <w:sz w:val="28"/>
          <w:szCs w:val="28"/>
          <w:lang w:eastAsia="en-US"/>
        </w:rPr>
        <w:t>у</w:t>
      </w:r>
      <w:proofErr w:type="spellEnd"/>
      <w:r w:rsidRPr="00DC2590">
        <w:rPr>
          <w:color w:val="000000"/>
          <w:sz w:val="28"/>
          <w:szCs w:val="28"/>
          <w:lang w:eastAsia="en-US"/>
        </w:rPr>
        <w:t xml:space="preserve">. </w:t>
      </w:r>
    </w:p>
    <w:p w14:paraId="7BDAA153" w14:textId="77777777" w:rsidR="00962647" w:rsidRDefault="00962647" w:rsidP="00962647">
      <w:pPr>
        <w:pStyle w:val="a3"/>
        <w:widowControl w:val="0"/>
        <w:shd w:val="clear" w:color="auto" w:fill="FFFFFF"/>
        <w:tabs>
          <w:tab w:val="left" w:pos="1134"/>
          <w:tab w:val="left" w:pos="1985"/>
        </w:tabs>
        <w:adjustRightInd w:val="0"/>
        <w:spacing w:line="360" w:lineRule="auto"/>
        <w:ind w:left="284" w:right="284" w:firstLine="567"/>
        <w:jc w:val="both"/>
        <w:rPr>
          <w:color w:val="000000"/>
          <w:sz w:val="28"/>
          <w:szCs w:val="28"/>
          <w:lang w:eastAsia="en-US"/>
        </w:rPr>
      </w:pPr>
      <w:r>
        <w:rPr>
          <w:color w:val="000000"/>
          <w:sz w:val="28"/>
          <w:szCs w:val="28"/>
          <w:lang w:eastAsia="en-US"/>
        </w:rPr>
        <w:tab/>
      </w:r>
    </w:p>
    <w:p w14:paraId="0D6BED5C" w14:textId="77777777" w:rsidR="00962647" w:rsidRDefault="00962647" w:rsidP="00962647">
      <w:pPr>
        <w:pStyle w:val="a3"/>
        <w:widowControl w:val="0"/>
        <w:shd w:val="clear" w:color="auto" w:fill="FFFFFF"/>
        <w:tabs>
          <w:tab w:val="left" w:pos="1134"/>
          <w:tab w:val="left" w:pos="1985"/>
        </w:tabs>
        <w:adjustRightInd w:val="0"/>
        <w:spacing w:line="360" w:lineRule="auto"/>
        <w:ind w:left="284" w:right="284" w:firstLine="567"/>
        <w:jc w:val="both"/>
        <w:rPr>
          <w:color w:val="000000"/>
          <w:sz w:val="28"/>
          <w:szCs w:val="28"/>
          <w:lang w:eastAsia="en-US"/>
        </w:rPr>
      </w:pPr>
      <w:r>
        <w:rPr>
          <w:color w:val="000000"/>
          <w:sz w:val="28"/>
          <w:szCs w:val="28"/>
          <w:lang w:eastAsia="en-US"/>
        </w:rPr>
        <w:tab/>
      </w:r>
      <w:r w:rsidRPr="00DC2590">
        <w:rPr>
          <w:color w:val="000000"/>
          <w:sz w:val="28"/>
          <w:szCs w:val="28"/>
          <w:lang w:eastAsia="en-US"/>
        </w:rPr>
        <w:t>Порядок накоп</w:t>
      </w:r>
      <w:r>
        <w:rPr>
          <w:color w:val="000000"/>
          <w:sz w:val="28"/>
          <w:szCs w:val="28"/>
          <w:lang w:eastAsia="en-US"/>
        </w:rPr>
        <w:t>ичення</w:t>
      </w:r>
      <w:r w:rsidRPr="00DC2590">
        <w:rPr>
          <w:color w:val="000000"/>
          <w:sz w:val="28"/>
          <w:szCs w:val="28"/>
          <w:lang w:eastAsia="en-US"/>
        </w:rPr>
        <w:t xml:space="preserve">, </w:t>
      </w:r>
      <w:r>
        <w:rPr>
          <w:color w:val="000000"/>
          <w:sz w:val="28"/>
          <w:szCs w:val="28"/>
          <w:lang w:eastAsia="en-US"/>
        </w:rPr>
        <w:t>знешкодження та</w:t>
      </w:r>
      <w:r w:rsidRPr="00DC2590">
        <w:rPr>
          <w:color w:val="000000"/>
          <w:sz w:val="28"/>
          <w:szCs w:val="28"/>
          <w:lang w:eastAsia="en-US"/>
        </w:rPr>
        <w:t xml:space="preserve"> захоронен</w:t>
      </w:r>
      <w:r>
        <w:rPr>
          <w:color w:val="000000"/>
          <w:sz w:val="28"/>
          <w:szCs w:val="28"/>
          <w:lang w:eastAsia="en-US"/>
        </w:rPr>
        <w:t>н</w:t>
      </w:r>
      <w:r w:rsidRPr="00DC2590">
        <w:rPr>
          <w:color w:val="000000"/>
          <w:sz w:val="28"/>
          <w:szCs w:val="28"/>
          <w:lang w:eastAsia="en-US"/>
        </w:rPr>
        <w:t xml:space="preserve">я </w:t>
      </w:r>
      <w:r>
        <w:rPr>
          <w:color w:val="000000"/>
          <w:sz w:val="28"/>
          <w:szCs w:val="28"/>
          <w:lang w:eastAsia="en-US"/>
        </w:rPr>
        <w:t>виробничих відходів</w:t>
      </w:r>
      <w:r w:rsidRPr="00DC2590">
        <w:rPr>
          <w:color w:val="000000"/>
          <w:sz w:val="28"/>
          <w:szCs w:val="28"/>
          <w:lang w:eastAsia="en-US"/>
        </w:rPr>
        <w:t xml:space="preserve"> </w:t>
      </w:r>
      <w:r>
        <w:rPr>
          <w:color w:val="000000"/>
          <w:sz w:val="28"/>
          <w:szCs w:val="28"/>
          <w:lang w:eastAsia="en-US"/>
        </w:rPr>
        <w:t xml:space="preserve">повинен відповідати вимогам </w:t>
      </w:r>
      <w:proofErr w:type="spellStart"/>
      <w:r w:rsidRPr="00DC2590">
        <w:rPr>
          <w:color w:val="000000"/>
          <w:sz w:val="28"/>
          <w:szCs w:val="28"/>
          <w:lang w:eastAsia="en-US"/>
        </w:rPr>
        <w:t>ДСан</w:t>
      </w:r>
      <w:r>
        <w:rPr>
          <w:color w:val="000000"/>
          <w:sz w:val="28"/>
          <w:szCs w:val="28"/>
          <w:lang w:eastAsia="en-US"/>
        </w:rPr>
        <w:t>ПІ</w:t>
      </w:r>
      <w:r w:rsidRPr="00DC2590">
        <w:rPr>
          <w:color w:val="000000"/>
          <w:sz w:val="28"/>
          <w:szCs w:val="28"/>
          <w:lang w:eastAsia="en-US"/>
        </w:rPr>
        <w:t>Н</w:t>
      </w:r>
      <w:proofErr w:type="spellEnd"/>
      <w:r w:rsidRPr="00DC2590">
        <w:rPr>
          <w:color w:val="000000"/>
          <w:sz w:val="28"/>
          <w:szCs w:val="28"/>
          <w:lang w:eastAsia="en-US"/>
        </w:rPr>
        <w:t xml:space="preserve"> 2.2.7.029-99 </w:t>
      </w:r>
      <w:r>
        <w:rPr>
          <w:color w:val="000000"/>
          <w:sz w:val="28"/>
          <w:szCs w:val="28"/>
          <w:lang w:eastAsia="en-US"/>
        </w:rPr>
        <w:t>та</w:t>
      </w:r>
      <w:r w:rsidRPr="00DC2590">
        <w:rPr>
          <w:color w:val="000000"/>
          <w:sz w:val="28"/>
          <w:szCs w:val="28"/>
          <w:lang w:eastAsia="en-US"/>
        </w:rPr>
        <w:t xml:space="preserve"> СН-3184.</w:t>
      </w:r>
    </w:p>
    <w:p w14:paraId="007D8DCF" w14:textId="77777777" w:rsidR="00962647" w:rsidRDefault="00962647" w:rsidP="00962647">
      <w:pPr>
        <w:pStyle w:val="a3"/>
        <w:widowControl w:val="0"/>
        <w:shd w:val="clear" w:color="auto" w:fill="FFFFFF"/>
        <w:tabs>
          <w:tab w:val="left" w:pos="1134"/>
          <w:tab w:val="left" w:pos="1985"/>
        </w:tabs>
        <w:adjustRightInd w:val="0"/>
        <w:spacing w:line="360" w:lineRule="auto"/>
        <w:ind w:left="284" w:right="284" w:firstLine="567"/>
        <w:jc w:val="both"/>
        <w:rPr>
          <w:color w:val="000000"/>
          <w:sz w:val="28"/>
          <w:szCs w:val="28"/>
          <w:lang w:eastAsia="en-US"/>
        </w:rPr>
      </w:pPr>
    </w:p>
    <w:p w14:paraId="6BB5F831" w14:textId="77777777" w:rsidR="00962647" w:rsidRPr="00962647" w:rsidRDefault="00962647" w:rsidP="00962647">
      <w:pPr>
        <w:pStyle w:val="a3"/>
        <w:widowControl w:val="0"/>
        <w:shd w:val="clear" w:color="auto" w:fill="FFFFFF"/>
        <w:tabs>
          <w:tab w:val="left" w:pos="1134"/>
          <w:tab w:val="left" w:pos="1985"/>
        </w:tabs>
        <w:adjustRightInd w:val="0"/>
        <w:spacing w:line="360" w:lineRule="auto"/>
        <w:ind w:left="284" w:right="284" w:firstLine="567"/>
        <w:jc w:val="both"/>
        <w:rPr>
          <w:b/>
          <w:bCs/>
          <w:i/>
          <w:sz w:val="28"/>
          <w:szCs w:val="28"/>
        </w:rPr>
      </w:pPr>
      <w:r w:rsidRPr="00962647">
        <w:rPr>
          <w:b/>
          <w:bCs/>
          <w:i/>
          <w:sz w:val="28"/>
          <w:szCs w:val="28"/>
        </w:rPr>
        <w:t>_.18. Висновки</w:t>
      </w:r>
    </w:p>
    <w:p w14:paraId="3EFF6045" w14:textId="77777777" w:rsidR="00962647" w:rsidRPr="0074005F" w:rsidRDefault="00962647" w:rsidP="00962647">
      <w:pPr>
        <w:pStyle w:val="24"/>
        <w:spacing w:line="360" w:lineRule="auto"/>
        <w:ind w:left="284" w:right="284" w:firstLine="567"/>
        <w:jc w:val="both"/>
      </w:pPr>
      <w:r w:rsidRPr="0074005F">
        <w:t xml:space="preserve">Згідно виконаного аналізу встановлено, що </w:t>
      </w:r>
      <w:proofErr w:type="spellStart"/>
      <w:r>
        <w:t>флексографічна</w:t>
      </w:r>
      <w:proofErr w:type="spellEnd"/>
      <w:r>
        <w:t xml:space="preserve"> лінія ДВЛ-1800 для друку на </w:t>
      </w:r>
      <w:proofErr w:type="spellStart"/>
      <w:r>
        <w:t>гофрократоні</w:t>
      </w:r>
      <w:proofErr w:type="spellEnd"/>
      <w:r>
        <w:t xml:space="preserve"> </w:t>
      </w:r>
      <w:r w:rsidRPr="0074005F">
        <w:t xml:space="preserve">з системою захисних пристроїв і </w:t>
      </w:r>
      <w:proofErr w:type="spellStart"/>
      <w:r w:rsidRPr="0074005F">
        <w:t>блокувань</w:t>
      </w:r>
      <w:proofErr w:type="spellEnd"/>
      <w:r w:rsidRPr="0074005F">
        <w:t>, с</w:t>
      </w:r>
      <w:r>
        <w:t>истемою аварійної сигналізації,</w:t>
      </w:r>
      <w:r w:rsidRPr="0074005F">
        <w:t xml:space="preserve"> розташуванням робочого місця, перебуває в межах техніки безпеки, естетики й ергономіки.</w:t>
      </w:r>
    </w:p>
    <w:p w14:paraId="661D0ECE" w14:textId="77777777" w:rsidR="00962647" w:rsidRPr="0074005F" w:rsidRDefault="00962647" w:rsidP="00962647">
      <w:pPr>
        <w:pStyle w:val="24"/>
        <w:widowControl w:val="0"/>
        <w:shd w:val="clear" w:color="auto" w:fill="auto"/>
        <w:autoSpaceDE/>
        <w:autoSpaceDN/>
        <w:adjustRightInd/>
        <w:spacing w:line="360" w:lineRule="auto"/>
        <w:ind w:left="284" w:right="284" w:firstLine="567"/>
        <w:jc w:val="both"/>
      </w:pPr>
      <w:r w:rsidRPr="0074005F">
        <w:t xml:space="preserve">Виконано розрахунки освітлення робочого місця й заземлення машини. Для нормальної роботи в цеху необхідно </w:t>
      </w:r>
      <w:r>
        <w:t>120</w:t>
      </w:r>
      <w:r w:rsidRPr="0074005F">
        <w:t xml:space="preserve"> ламп. Також для з</w:t>
      </w:r>
      <w:r>
        <w:t>аземлення машини необхідно 23,2</w:t>
      </w:r>
      <w:r w:rsidRPr="0074005F">
        <w:t>м з’єднувальної полоси.</w:t>
      </w:r>
      <w:r>
        <w:t xml:space="preserve"> </w:t>
      </w:r>
      <w:r>
        <w:rPr>
          <w:lang w:eastAsia="en-US"/>
        </w:rPr>
        <w:t>У приміщенні цеху п</w:t>
      </w:r>
      <w:r w:rsidRPr="00F02AB6">
        <w:rPr>
          <w:lang w:eastAsia="en-US"/>
        </w:rPr>
        <w:t xml:space="preserve">овинен забезпечуватися </w:t>
      </w:r>
      <w:r w:rsidRPr="00F02AB6">
        <w:rPr>
          <w:lang w:val="ru-RU" w:eastAsia="en-US"/>
        </w:rPr>
        <w:t xml:space="preserve">4-х </w:t>
      </w:r>
      <w:r w:rsidRPr="00F02AB6">
        <w:rPr>
          <w:lang w:eastAsia="en-US"/>
        </w:rPr>
        <w:t>кратний</w:t>
      </w:r>
      <w:r w:rsidRPr="00F02AB6">
        <w:rPr>
          <w:lang w:val="ru-RU" w:eastAsia="en-US"/>
        </w:rPr>
        <w:t xml:space="preserve"> </w:t>
      </w:r>
      <w:r w:rsidRPr="00F02AB6">
        <w:rPr>
          <w:lang w:eastAsia="en-US"/>
        </w:rPr>
        <w:t>обмін</w:t>
      </w:r>
      <w:r w:rsidRPr="00F02AB6">
        <w:rPr>
          <w:lang w:val="ru-RU" w:eastAsia="en-US"/>
        </w:rPr>
        <w:t xml:space="preserve"> </w:t>
      </w:r>
      <w:r w:rsidRPr="00F02AB6">
        <w:rPr>
          <w:lang w:eastAsia="en-US"/>
        </w:rPr>
        <w:t>повітря</w:t>
      </w:r>
      <w:r w:rsidRPr="00F02AB6">
        <w:rPr>
          <w:lang w:val="ru-RU" w:eastAsia="en-US"/>
        </w:rPr>
        <w:t>.</w:t>
      </w:r>
    </w:p>
    <w:p w14:paraId="03CDE994" w14:textId="77777777" w:rsidR="00962647" w:rsidRPr="0074005F" w:rsidRDefault="00962647" w:rsidP="00962647">
      <w:pPr>
        <w:pStyle w:val="24"/>
        <w:widowControl w:val="0"/>
        <w:shd w:val="clear" w:color="auto" w:fill="auto"/>
        <w:autoSpaceDE/>
        <w:autoSpaceDN/>
        <w:adjustRightInd/>
        <w:spacing w:line="360" w:lineRule="auto"/>
        <w:ind w:left="284" w:right="284" w:firstLine="567"/>
        <w:jc w:val="both"/>
      </w:pPr>
      <w:r w:rsidRPr="0074005F">
        <w:t xml:space="preserve">Виконано аналіз шумових і вібраційних параметрів машини. </w:t>
      </w:r>
    </w:p>
    <w:p w14:paraId="0D868618" w14:textId="77777777" w:rsidR="00962647" w:rsidRPr="0074005F" w:rsidRDefault="00962647" w:rsidP="00962647">
      <w:pPr>
        <w:pStyle w:val="24"/>
        <w:tabs>
          <w:tab w:val="num" w:pos="540"/>
        </w:tabs>
        <w:spacing w:line="360" w:lineRule="auto"/>
        <w:ind w:left="284" w:right="284" w:firstLine="567"/>
        <w:jc w:val="both"/>
      </w:pPr>
      <w:r w:rsidRPr="0074005F">
        <w:t>Аналіз показав, що рівень шуму при роботі машини</w:t>
      </w:r>
      <w:r>
        <w:t xml:space="preserve"> не перевищує 80 </w:t>
      </w:r>
      <w:proofErr w:type="spellStart"/>
      <w:r>
        <w:t>д</w:t>
      </w:r>
      <w:r w:rsidRPr="0074005F">
        <w:t>Б</w:t>
      </w:r>
      <w:proofErr w:type="spellEnd"/>
      <w:r w:rsidRPr="0074005F">
        <w:t xml:space="preserve">, регламентованих ГОСТ 12.1.003-83. </w:t>
      </w:r>
    </w:p>
    <w:p w14:paraId="7CD30A73" w14:textId="77777777" w:rsidR="00962647" w:rsidRPr="0074005F" w:rsidRDefault="00962647" w:rsidP="00962647">
      <w:pPr>
        <w:shd w:val="clear" w:color="auto" w:fill="FFFFFF"/>
        <w:spacing w:line="360" w:lineRule="auto"/>
        <w:ind w:left="284" w:right="284" w:firstLine="567"/>
        <w:jc w:val="both"/>
        <w:rPr>
          <w:color w:val="000000"/>
          <w:sz w:val="28"/>
          <w:szCs w:val="28"/>
        </w:rPr>
      </w:pPr>
      <w:r w:rsidRPr="0074005F">
        <w:rPr>
          <w:color w:val="000000"/>
          <w:sz w:val="28"/>
          <w:szCs w:val="28"/>
        </w:rPr>
        <w:t>На підприємстві має діяти система технічного обслуговування і рем</w:t>
      </w:r>
      <w:r>
        <w:rPr>
          <w:color w:val="000000"/>
          <w:sz w:val="28"/>
          <w:szCs w:val="28"/>
        </w:rPr>
        <w:t xml:space="preserve">онтів відповідно до вимог ДНАОП 0.00-1.21-84 та вказівок заводів - виготовлювачів в </w:t>
      </w:r>
      <w:r w:rsidRPr="0074005F">
        <w:rPr>
          <w:color w:val="000000"/>
          <w:sz w:val="28"/>
          <w:szCs w:val="28"/>
        </w:rPr>
        <w:t xml:space="preserve">технічній документації на електрообладнання. Засоби захисту, що </w:t>
      </w:r>
      <w:r>
        <w:rPr>
          <w:color w:val="000000"/>
          <w:sz w:val="28"/>
          <w:szCs w:val="28"/>
        </w:rPr>
        <w:t>в</w:t>
      </w:r>
      <w:r w:rsidRPr="0074005F">
        <w:rPr>
          <w:color w:val="000000"/>
          <w:sz w:val="28"/>
          <w:szCs w:val="28"/>
        </w:rPr>
        <w:t>икористовуються</w:t>
      </w:r>
      <w:r w:rsidRPr="0074005F">
        <w:rPr>
          <w:sz w:val="28"/>
          <w:szCs w:val="28"/>
        </w:rPr>
        <w:t xml:space="preserve"> </w:t>
      </w:r>
      <w:r w:rsidRPr="0074005F">
        <w:rPr>
          <w:color w:val="000000"/>
          <w:sz w:val="28"/>
          <w:szCs w:val="28"/>
        </w:rPr>
        <w:t>при виконання робіт в електроустановках, мають задовольняти вимогам, ДНАОП 0.00-1.21-84.</w:t>
      </w:r>
    </w:p>
    <w:p w14:paraId="4744E5C6" w14:textId="77777777" w:rsidR="00962647" w:rsidRPr="0074005F" w:rsidRDefault="00962647" w:rsidP="00962647">
      <w:pPr>
        <w:shd w:val="clear" w:color="auto" w:fill="FFFFFF"/>
        <w:spacing w:line="360" w:lineRule="auto"/>
        <w:ind w:left="284" w:right="284" w:firstLine="567"/>
        <w:jc w:val="both"/>
        <w:rPr>
          <w:sz w:val="28"/>
          <w:szCs w:val="28"/>
        </w:rPr>
      </w:pPr>
      <w:r>
        <w:rPr>
          <w:color w:val="000000"/>
          <w:sz w:val="28"/>
          <w:szCs w:val="28"/>
        </w:rPr>
        <w:lastRenderedPageBreak/>
        <w:t>П</w:t>
      </w:r>
      <w:r w:rsidRPr="0074005F">
        <w:rPr>
          <w:color w:val="000000"/>
          <w:sz w:val="28"/>
          <w:szCs w:val="28"/>
        </w:rPr>
        <w:t xml:space="preserve">риміщення </w:t>
      </w:r>
      <w:r>
        <w:rPr>
          <w:color w:val="000000"/>
          <w:sz w:val="28"/>
          <w:szCs w:val="28"/>
        </w:rPr>
        <w:t>друкарського</w:t>
      </w:r>
      <w:r w:rsidRPr="0074005F">
        <w:rPr>
          <w:color w:val="000000"/>
          <w:sz w:val="28"/>
          <w:szCs w:val="28"/>
        </w:rPr>
        <w:t xml:space="preserve"> цеху про</w:t>
      </w:r>
      <w:r>
        <w:rPr>
          <w:color w:val="000000"/>
          <w:sz w:val="28"/>
          <w:szCs w:val="28"/>
        </w:rPr>
        <w:t>пон</w:t>
      </w:r>
      <w:r w:rsidRPr="0074005F">
        <w:rPr>
          <w:color w:val="000000"/>
          <w:sz w:val="28"/>
          <w:szCs w:val="28"/>
        </w:rPr>
        <w:t>ується</w:t>
      </w:r>
      <w:r>
        <w:rPr>
          <w:color w:val="000000"/>
          <w:sz w:val="28"/>
          <w:szCs w:val="28"/>
        </w:rPr>
        <w:t xml:space="preserve"> </w:t>
      </w:r>
      <w:r w:rsidRPr="0074005F">
        <w:rPr>
          <w:color w:val="000000"/>
          <w:sz w:val="28"/>
          <w:szCs w:val="28"/>
        </w:rPr>
        <w:t>обладнати автоматичною пожежною сигналізацією.</w:t>
      </w:r>
    </w:p>
    <w:p w14:paraId="392FAA7B" w14:textId="77777777" w:rsidR="00962647" w:rsidRDefault="00962647" w:rsidP="00962647">
      <w:pPr>
        <w:pStyle w:val="24"/>
        <w:spacing w:line="360" w:lineRule="auto"/>
        <w:ind w:left="284" w:right="284" w:firstLine="567"/>
        <w:jc w:val="both"/>
      </w:pPr>
      <w:r w:rsidRPr="0074005F">
        <w:t xml:space="preserve">За категорією по </w:t>
      </w:r>
      <w:proofErr w:type="spellStart"/>
      <w:r w:rsidRPr="0074005F">
        <w:t>вибухо</w:t>
      </w:r>
      <w:proofErr w:type="spellEnd"/>
      <w:r>
        <w:t>-</w:t>
      </w:r>
      <w:r w:rsidRPr="0074005F">
        <w:t xml:space="preserve"> та пожежній небезпек</w:t>
      </w:r>
      <w:r>
        <w:t>ах</w:t>
      </w:r>
      <w:r w:rsidRPr="0074005F">
        <w:t>, приміщення відноситься до категорії Д (негорючі речовини і матеріали в холодному вигляді)</w:t>
      </w:r>
      <w:r>
        <w:t>.</w:t>
      </w:r>
    </w:p>
    <w:p w14:paraId="74AC0A72" w14:textId="77777777" w:rsidR="00817ACF" w:rsidRPr="00A50BDD" w:rsidRDefault="00817ACF" w:rsidP="0027263B">
      <w:pPr>
        <w:tabs>
          <w:tab w:val="left" w:pos="1912"/>
        </w:tabs>
        <w:ind w:left="284" w:right="284" w:firstLine="567"/>
        <w:rPr>
          <w:szCs w:val="28"/>
        </w:rPr>
      </w:pPr>
    </w:p>
    <w:sectPr w:rsidR="00817ACF" w:rsidRPr="00A50BDD" w:rsidSect="00286A10">
      <w:pgSz w:w="11906" w:h="16838"/>
      <w:pgMar w:top="538" w:right="282" w:bottom="1418" w:left="1134" w:header="57" w:footer="6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5633E2" w14:textId="77777777" w:rsidR="003A6DF7" w:rsidRDefault="003A6DF7" w:rsidP="0026402F">
      <w:r>
        <w:separator/>
      </w:r>
    </w:p>
  </w:endnote>
  <w:endnote w:type="continuationSeparator" w:id="0">
    <w:p w14:paraId="430213BE" w14:textId="77777777" w:rsidR="003A6DF7" w:rsidRDefault="003A6DF7" w:rsidP="00264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66A02" w14:textId="77777777" w:rsidR="003A6DF7" w:rsidRDefault="003A6DF7" w:rsidP="0026402F">
      <w:r>
        <w:separator/>
      </w:r>
    </w:p>
  </w:footnote>
  <w:footnote w:type="continuationSeparator" w:id="0">
    <w:p w14:paraId="20F20589" w14:textId="77777777" w:rsidR="003A6DF7" w:rsidRDefault="003A6DF7" w:rsidP="002640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8A289B08"/>
    <w:lvl w:ilvl="0">
      <w:numFmt w:val="bullet"/>
      <w:lvlText w:val="*"/>
      <w:lvlJc w:val="left"/>
    </w:lvl>
  </w:abstractNum>
  <w:abstractNum w:abstractNumId="1" w15:restartNumberingAfterBreak="0">
    <w:nsid w:val="01AF523C"/>
    <w:multiLevelType w:val="hybridMultilevel"/>
    <w:tmpl w:val="D206D682"/>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 w15:restartNumberingAfterBreak="0">
    <w:nsid w:val="04642D3F"/>
    <w:multiLevelType w:val="hybridMultilevel"/>
    <w:tmpl w:val="1BAC0688"/>
    <w:lvl w:ilvl="0" w:tplc="7BBE9098">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05152D3D"/>
    <w:multiLevelType w:val="multilevel"/>
    <w:tmpl w:val="93F82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9360B90"/>
    <w:multiLevelType w:val="hybridMultilevel"/>
    <w:tmpl w:val="859E8884"/>
    <w:lvl w:ilvl="0" w:tplc="2E062644">
      <w:start w:val="10"/>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5" w15:restartNumberingAfterBreak="0">
    <w:nsid w:val="0B62716B"/>
    <w:multiLevelType w:val="hybridMultilevel"/>
    <w:tmpl w:val="4692D8A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0BCF2956"/>
    <w:multiLevelType w:val="hybridMultilevel"/>
    <w:tmpl w:val="BFF25752"/>
    <w:lvl w:ilvl="0" w:tplc="0419000F">
      <w:start w:val="1"/>
      <w:numFmt w:val="decimal"/>
      <w:lvlText w:val="%1."/>
      <w:lvlJc w:val="left"/>
      <w:pPr>
        <w:ind w:left="1854" w:hanging="360"/>
      </w:pPr>
      <w:rPr>
        <w:rFonts w:hint="default"/>
        <w:color w:val="000000"/>
      </w:r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7" w15:restartNumberingAfterBreak="0">
    <w:nsid w:val="0D5106F4"/>
    <w:multiLevelType w:val="hybridMultilevel"/>
    <w:tmpl w:val="E9FE376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15:restartNumberingAfterBreak="0">
    <w:nsid w:val="0D536B4C"/>
    <w:multiLevelType w:val="multilevel"/>
    <w:tmpl w:val="3DD8F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D92503C"/>
    <w:multiLevelType w:val="hybridMultilevel"/>
    <w:tmpl w:val="A78AC804"/>
    <w:lvl w:ilvl="0" w:tplc="04190001">
      <w:start w:val="1"/>
      <w:numFmt w:val="bullet"/>
      <w:lvlText w:val=""/>
      <w:lvlJc w:val="left"/>
      <w:pPr>
        <w:ind w:left="2849" w:hanging="360"/>
      </w:pPr>
      <w:rPr>
        <w:rFonts w:ascii="Symbol" w:hAnsi="Symbol" w:hint="default"/>
      </w:rPr>
    </w:lvl>
    <w:lvl w:ilvl="1" w:tplc="04190003">
      <w:start w:val="1"/>
      <w:numFmt w:val="bullet"/>
      <w:lvlText w:val="o"/>
      <w:lvlJc w:val="left"/>
      <w:pPr>
        <w:ind w:left="3569" w:hanging="360"/>
      </w:pPr>
      <w:rPr>
        <w:rFonts w:ascii="Courier New" w:hAnsi="Courier New" w:cs="Courier New" w:hint="default"/>
      </w:rPr>
    </w:lvl>
    <w:lvl w:ilvl="2" w:tplc="04190005" w:tentative="1">
      <w:start w:val="1"/>
      <w:numFmt w:val="bullet"/>
      <w:lvlText w:val=""/>
      <w:lvlJc w:val="left"/>
      <w:pPr>
        <w:ind w:left="4289" w:hanging="360"/>
      </w:pPr>
      <w:rPr>
        <w:rFonts w:ascii="Wingdings" w:hAnsi="Wingdings" w:hint="default"/>
      </w:rPr>
    </w:lvl>
    <w:lvl w:ilvl="3" w:tplc="04190001" w:tentative="1">
      <w:start w:val="1"/>
      <w:numFmt w:val="bullet"/>
      <w:lvlText w:val=""/>
      <w:lvlJc w:val="left"/>
      <w:pPr>
        <w:ind w:left="5009" w:hanging="360"/>
      </w:pPr>
      <w:rPr>
        <w:rFonts w:ascii="Symbol" w:hAnsi="Symbol" w:hint="default"/>
      </w:rPr>
    </w:lvl>
    <w:lvl w:ilvl="4" w:tplc="04190003" w:tentative="1">
      <w:start w:val="1"/>
      <w:numFmt w:val="bullet"/>
      <w:lvlText w:val="o"/>
      <w:lvlJc w:val="left"/>
      <w:pPr>
        <w:ind w:left="5729" w:hanging="360"/>
      </w:pPr>
      <w:rPr>
        <w:rFonts w:ascii="Courier New" w:hAnsi="Courier New" w:cs="Courier New" w:hint="default"/>
      </w:rPr>
    </w:lvl>
    <w:lvl w:ilvl="5" w:tplc="04190005" w:tentative="1">
      <w:start w:val="1"/>
      <w:numFmt w:val="bullet"/>
      <w:lvlText w:val=""/>
      <w:lvlJc w:val="left"/>
      <w:pPr>
        <w:ind w:left="6449" w:hanging="360"/>
      </w:pPr>
      <w:rPr>
        <w:rFonts w:ascii="Wingdings" w:hAnsi="Wingdings" w:hint="default"/>
      </w:rPr>
    </w:lvl>
    <w:lvl w:ilvl="6" w:tplc="04190001" w:tentative="1">
      <w:start w:val="1"/>
      <w:numFmt w:val="bullet"/>
      <w:lvlText w:val=""/>
      <w:lvlJc w:val="left"/>
      <w:pPr>
        <w:ind w:left="7169" w:hanging="360"/>
      </w:pPr>
      <w:rPr>
        <w:rFonts w:ascii="Symbol" w:hAnsi="Symbol" w:hint="default"/>
      </w:rPr>
    </w:lvl>
    <w:lvl w:ilvl="7" w:tplc="04190003" w:tentative="1">
      <w:start w:val="1"/>
      <w:numFmt w:val="bullet"/>
      <w:lvlText w:val="o"/>
      <w:lvlJc w:val="left"/>
      <w:pPr>
        <w:ind w:left="7889" w:hanging="360"/>
      </w:pPr>
      <w:rPr>
        <w:rFonts w:ascii="Courier New" w:hAnsi="Courier New" w:cs="Courier New" w:hint="default"/>
      </w:rPr>
    </w:lvl>
    <w:lvl w:ilvl="8" w:tplc="04190005" w:tentative="1">
      <w:start w:val="1"/>
      <w:numFmt w:val="bullet"/>
      <w:lvlText w:val=""/>
      <w:lvlJc w:val="left"/>
      <w:pPr>
        <w:ind w:left="8609" w:hanging="360"/>
      </w:pPr>
      <w:rPr>
        <w:rFonts w:ascii="Wingdings" w:hAnsi="Wingdings" w:hint="default"/>
      </w:rPr>
    </w:lvl>
  </w:abstractNum>
  <w:abstractNum w:abstractNumId="10" w15:restartNumberingAfterBreak="0">
    <w:nsid w:val="0DB92338"/>
    <w:multiLevelType w:val="multilevel"/>
    <w:tmpl w:val="93F0C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E772324"/>
    <w:multiLevelType w:val="multilevel"/>
    <w:tmpl w:val="97A03D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6B529B"/>
    <w:multiLevelType w:val="multilevel"/>
    <w:tmpl w:val="6DF6E944"/>
    <w:lvl w:ilvl="0">
      <w:start w:val="1"/>
      <w:numFmt w:val="decimal"/>
      <w:lvlText w:val="%1."/>
      <w:lvlJc w:val="left"/>
      <w:pPr>
        <w:ind w:left="450" w:hanging="450"/>
      </w:pPr>
      <w:rPr>
        <w:rFonts w:hint="default"/>
      </w:rPr>
    </w:lvl>
    <w:lvl w:ilvl="1">
      <w:start w:val="3"/>
      <w:numFmt w:val="decimal"/>
      <w:lvlText w:val="%1.%2."/>
      <w:lvlJc w:val="left"/>
      <w:pPr>
        <w:ind w:left="1724" w:hanging="720"/>
      </w:pPr>
      <w:rPr>
        <w:rFonts w:hint="default"/>
        <w:b/>
        <w:i/>
      </w:rPr>
    </w:lvl>
    <w:lvl w:ilvl="2">
      <w:start w:val="1"/>
      <w:numFmt w:val="decimal"/>
      <w:lvlText w:val="%1.%2.%3."/>
      <w:lvlJc w:val="left"/>
      <w:pPr>
        <w:ind w:left="2728" w:hanging="720"/>
      </w:pPr>
      <w:rPr>
        <w:rFonts w:hint="default"/>
      </w:rPr>
    </w:lvl>
    <w:lvl w:ilvl="3">
      <w:start w:val="1"/>
      <w:numFmt w:val="decimal"/>
      <w:lvlText w:val="%1.%2.%3.%4."/>
      <w:lvlJc w:val="left"/>
      <w:pPr>
        <w:ind w:left="4092" w:hanging="1080"/>
      </w:pPr>
      <w:rPr>
        <w:rFonts w:hint="default"/>
      </w:rPr>
    </w:lvl>
    <w:lvl w:ilvl="4">
      <w:start w:val="1"/>
      <w:numFmt w:val="decimal"/>
      <w:lvlText w:val="%1.%2.%3.%4.%5."/>
      <w:lvlJc w:val="left"/>
      <w:pPr>
        <w:ind w:left="5096" w:hanging="1080"/>
      </w:pPr>
      <w:rPr>
        <w:rFonts w:hint="default"/>
      </w:rPr>
    </w:lvl>
    <w:lvl w:ilvl="5">
      <w:start w:val="1"/>
      <w:numFmt w:val="decimal"/>
      <w:lvlText w:val="%1.%2.%3.%4.%5.%6."/>
      <w:lvlJc w:val="left"/>
      <w:pPr>
        <w:ind w:left="6460" w:hanging="1440"/>
      </w:pPr>
      <w:rPr>
        <w:rFonts w:hint="default"/>
      </w:rPr>
    </w:lvl>
    <w:lvl w:ilvl="6">
      <w:start w:val="1"/>
      <w:numFmt w:val="decimal"/>
      <w:lvlText w:val="%1.%2.%3.%4.%5.%6.%7."/>
      <w:lvlJc w:val="left"/>
      <w:pPr>
        <w:ind w:left="7824" w:hanging="1800"/>
      </w:pPr>
      <w:rPr>
        <w:rFonts w:hint="default"/>
      </w:rPr>
    </w:lvl>
    <w:lvl w:ilvl="7">
      <w:start w:val="1"/>
      <w:numFmt w:val="decimal"/>
      <w:lvlText w:val="%1.%2.%3.%4.%5.%6.%7.%8."/>
      <w:lvlJc w:val="left"/>
      <w:pPr>
        <w:ind w:left="8828" w:hanging="1800"/>
      </w:pPr>
      <w:rPr>
        <w:rFonts w:hint="default"/>
      </w:rPr>
    </w:lvl>
    <w:lvl w:ilvl="8">
      <w:start w:val="1"/>
      <w:numFmt w:val="decimal"/>
      <w:lvlText w:val="%1.%2.%3.%4.%5.%6.%7.%8.%9."/>
      <w:lvlJc w:val="left"/>
      <w:pPr>
        <w:ind w:left="10192" w:hanging="2160"/>
      </w:pPr>
      <w:rPr>
        <w:rFonts w:hint="default"/>
      </w:rPr>
    </w:lvl>
  </w:abstractNum>
  <w:abstractNum w:abstractNumId="13" w15:restartNumberingAfterBreak="0">
    <w:nsid w:val="128C2CB8"/>
    <w:multiLevelType w:val="multilevel"/>
    <w:tmpl w:val="02801F86"/>
    <w:lvl w:ilvl="0">
      <w:start w:val="1"/>
      <w:numFmt w:val="decimal"/>
      <w:lvlText w:val="%1."/>
      <w:lvlJc w:val="left"/>
      <w:pPr>
        <w:ind w:left="1287" w:hanging="360"/>
      </w:pPr>
    </w:lvl>
    <w:lvl w:ilvl="1">
      <w:start w:val="1"/>
      <w:numFmt w:val="decimal"/>
      <w:isLgl/>
      <w:lvlText w:val="%1.%2"/>
      <w:lvlJc w:val="left"/>
      <w:pPr>
        <w:ind w:left="1662" w:hanging="375"/>
      </w:pPr>
      <w:rPr>
        <w:rFonts w:hint="default"/>
      </w:rPr>
    </w:lvl>
    <w:lvl w:ilvl="2">
      <w:start w:val="1"/>
      <w:numFmt w:val="decimal"/>
      <w:isLgl/>
      <w:lvlText w:val="%1.%2.%3"/>
      <w:lvlJc w:val="left"/>
      <w:pPr>
        <w:ind w:left="2367" w:hanging="720"/>
      </w:pPr>
      <w:rPr>
        <w:rFonts w:hint="default"/>
      </w:rPr>
    </w:lvl>
    <w:lvl w:ilvl="3">
      <w:start w:val="1"/>
      <w:numFmt w:val="decimal"/>
      <w:isLgl/>
      <w:lvlText w:val="%1.%2.%3.%4"/>
      <w:lvlJc w:val="left"/>
      <w:pPr>
        <w:ind w:left="3087" w:hanging="1080"/>
      </w:pPr>
      <w:rPr>
        <w:rFonts w:hint="default"/>
      </w:rPr>
    </w:lvl>
    <w:lvl w:ilvl="4">
      <w:start w:val="1"/>
      <w:numFmt w:val="decimal"/>
      <w:isLgl/>
      <w:lvlText w:val="%1.%2.%3.%4.%5"/>
      <w:lvlJc w:val="left"/>
      <w:pPr>
        <w:ind w:left="3447" w:hanging="1080"/>
      </w:pPr>
      <w:rPr>
        <w:rFonts w:hint="default"/>
      </w:rPr>
    </w:lvl>
    <w:lvl w:ilvl="5">
      <w:start w:val="1"/>
      <w:numFmt w:val="decimal"/>
      <w:isLgl/>
      <w:lvlText w:val="%1.%2.%3.%4.%5.%6"/>
      <w:lvlJc w:val="left"/>
      <w:pPr>
        <w:ind w:left="4167" w:hanging="1440"/>
      </w:pPr>
      <w:rPr>
        <w:rFonts w:hint="default"/>
      </w:rPr>
    </w:lvl>
    <w:lvl w:ilvl="6">
      <w:start w:val="1"/>
      <w:numFmt w:val="decimal"/>
      <w:isLgl/>
      <w:lvlText w:val="%1.%2.%3.%4.%5.%6.%7"/>
      <w:lvlJc w:val="left"/>
      <w:pPr>
        <w:ind w:left="4527" w:hanging="1440"/>
      </w:pPr>
      <w:rPr>
        <w:rFonts w:hint="default"/>
      </w:rPr>
    </w:lvl>
    <w:lvl w:ilvl="7">
      <w:start w:val="1"/>
      <w:numFmt w:val="decimal"/>
      <w:isLgl/>
      <w:lvlText w:val="%1.%2.%3.%4.%5.%6.%7.%8"/>
      <w:lvlJc w:val="left"/>
      <w:pPr>
        <w:ind w:left="5247" w:hanging="1800"/>
      </w:pPr>
      <w:rPr>
        <w:rFonts w:hint="default"/>
      </w:rPr>
    </w:lvl>
    <w:lvl w:ilvl="8">
      <w:start w:val="1"/>
      <w:numFmt w:val="decimal"/>
      <w:isLgl/>
      <w:lvlText w:val="%1.%2.%3.%4.%5.%6.%7.%8.%9"/>
      <w:lvlJc w:val="left"/>
      <w:pPr>
        <w:ind w:left="5967" w:hanging="2160"/>
      </w:pPr>
      <w:rPr>
        <w:rFonts w:hint="default"/>
      </w:rPr>
    </w:lvl>
  </w:abstractNum>
  <w:abstractNum w:abstractNumId="14" w15:restartNumberingAfterBreak="0">
    <w:nsid w:val="14AA7CFA"/>
    <w:multiLevelType w:val="multilevel"/>
    <w:tmpl w:val="C1C89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73B70C4"/>
    <w:multiLevelType w:val="hybridMultilevel"/>
    <w:tmpl w:val="AF42E71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6" w15:restartNumberingAfterBreak="0">
    <w:nsid w:val="179B3C36"/>
    <w:multiLevelType w:val="hybridMultilevel"/>
    <w:tmpl w:val="33E2D220"/>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7" w15:restartNumberingAfterBreak="0">
    <w:nsid w:val="235C39A4"/>
    <w:multiLevelType w:val="hybridMultilevel"/>
    <w:tmpl w:val="EA207DD4"/>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8" w15:restartNumberingAfterBreak="0">
    <w:nsid w:val="244A5FB1"/>
    <w:multiLevelType w:val="hybridMultilevel"/>
    <w:tmpl w:val="B38694A6"/>
    <w:lvl w:ilvl="0" w:tplc="2E062644">
      <w:start w:val="10"/>
      <w:numFmt w:val="bullet"/>
      <w:lvlText w:val="–"/>
      <w:lvlJc w:val="left"/>
      <w:pPr>
        <w:ind w:left="1571" w:hanging="360"/>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15:restartNumberingAfterBreak="0">
    <w:nsid w:val="24EB076D"/>
    <w:multiLevelType w:val="multilevel"/>
    <w:tmpl w:val="A99C5826"/>
    <w:lvl w:ilvl="0">
      <w:start w:val="1"/>
      <w:numFmt w:val="decimal"/>
      <w:lvlText w:val="%1."/>
      <w:lvlJc w:val="left"/>
      <w:pPr>
        <w:ind w:left="1068" w:hanging="360"/>
      </w:pPr>
      <w:rPr>
        <w:rFonts w:hint="default"/>
      </w:rPr>
    </w:lvl>
    <w:lvl w:ilvl="1">
      <w:start w:val="2"/>
      <w:numFmt w:val="decimal"/>
      <w:isLgl/>
      <w:lvlText w:val="%1.%2."/>
      <w:lvlJc w:val="left"/>
      <w:pPr>
        <w:ind w:left="1499" w:hanging="720"/>
      </w:pPr>
      <w:rPr>
        <w:rFonts w:hint="default"/>
      </w:rPr>
    </w:lvl>
    <w:lvl w:ilvl="2">
      <w:start w:val="8"/>
      <w:numFmt w:val="decimal"/>
      <w:isLgl/>
      <w:lvlText w:val="%1.%2.%3."/>
      <w:lvlJc w:val="left"/>
      <w:pPr>
        <w:ind w:left="1570" w:hanging="720"/>
      </w:pPr>
      <w:rPr>
        <w:rFonts w:hint="default"/>
      </w:rPr>
    </w:lvl>
    <w:lvl w:ilvl="3">
      <w:start w:val="1"/>
      <w:numFmt w:val="decimal"/>
      <w:isLgl/>
      <w:lvlText w:val="%1.%2.%3.%4."/>
      <w:lvlJc w:val="left"/>
      <w:pPr>
        <w:ind w:left="2001" w:hanging="1080"/>
      </w:pPr>
      <w:rPr>
        <w:rFonts w:hint="default"/>
      </w:rPr>
    </w:lvl>
    <w:lvl w:ilvl="4">
      <w:start w:val="1"/>
      <w:numFmt w:val="decimal"/>
      <w:isLgl/>
      <w:lvlText w:val="%1.%2.%3.%4.%5."/>
      <w:lvlJc w:val="left"/>
      <w:pPr>
        <w:ind w:left="2072" w:hanging="1080"/>
      </w:pPr>
      <w:rPr>
        <w:rFonts w:hint="default"/>
      </w:rPr>
    </w:lvl>
    <w:lvl w:ilvl="5">
      <w:start w:val="1"/>
      <w:numFmt w:val="decimal"/>
      <w:isLgl/>
      <w:lvlText w:val="%1.%2.%3.%4.%5.%6."/>
      <w:lvlJc w:val="left"/>
      <w:pPr>
        <w:ind w:left="2503" w:hanging="1440"/>
      </w:pPr>
      <w:rPr>
        <w:rFonts w:hint="default"/>
      </w:rPr>
    </w:lvl>
    <w:lvl w:ilvl="6">
      <w:start w:val="1"/>
      <w:numFmt w:val="decimal"/>
      <w:isLgl/>
      <w:lvlText w:val="%1.%2.%3.%4.%5.%6.%7."/>
      <w:lvlJc w:val="left"/>
      <w:pPr>
        <w:ind w:left="2934" w:hanging="1800"/>
      </w:pPr>
      <w:rPr>
        <w:rFonts w:hint="default"/>
      </w:rPr>
    </w:lvl>
    <w:lvl w:ilvl="7">
      <w:start w:val="1"/>
      <w:numFmt w:val="decimal"/>
      <w:isLgl/>
      <w:lvlText w:val="%1.%2.%3.%4.%5.%6.%7.%8."/>
      <w:lvlJc w:val="left"/>
      <w:pPr>
        <w:ind w:left="3005" w:hanging="1800"/>
      </w:pPr>
      <w:rPr>
        <w:rFonts w:hint="default"/>
      </w:rPr>
    </w:lvl>
    <w:lvl w:ilvl="8">
      <w:start w:val="1"/>
      <w:numFmt w:val="decimal"/>
      <w:isLgl/>
      <w:lvlText w:val="%1.%2.%3.%4.%5.%6.%7.%8.%9."/>
      <w:lvlJc w:val="left"/>
      <w:pPr>
        <w:ind w:left="3436" w:hanging="2160"/>
      </w:pPr>
      <w:rPr>
        <w:rFonts w:hint="default"/>
      </w:rPr>
    </w:lvl>
  </w:abstractNum>
  <w:abstractNum w:abstractNumId="20" w15:restartNumberingAfterBreak="0">
    <w:nsid w:val="25F15418"/>
    <w:multiLevelType w:val="hybridMultilevel"/>
    <w:tmpl w:val="F2D8F024"/>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1" w15:restartNumberingAfterBreak="0">
    <w:nsid w:val="28754300"/>
    <w:multiLevelType w:val="hybridMultilevel"/>
    <w:tmpl w:val="2C30AF58"/>
    <w:lvl w:ilvl="0" w:tplc="0419000F">
      <w:start w:val="1"/>
      <w:numFmt w:val="decimal"/>
      <w:lvlText w:val="%1."/>
      <w:lvlJc w:val="left"/>
      <w:pPr>
        <w:ind w:left="1146" w:hanging="360"/>
      </w:pPr>
      <w:rPr>
        <w:rFonts w:hint="default"/>
        <w:color w:val="000000"/>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22" w15:restartNumberingAfterBreak="0">
    <w:nsid w:val="291D730C"/>
    <w:multiLevelType w:val="hybridMultilevel"/>
    <w:tmpl w:val="F7E00EAE"/>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3" w15:restartNumberingAfterBreak="0">
    <w:nsid w:val="29D32F90"/>
    <w:multiLevelType w:val="hybridMultilevel"/>
    <w:tmpl w:val="E8583C14"/>
    <w:lvl w:ilvl="0" w:tplc="BA1EC7F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B9117C4"/>
    <w:multiLevelType w:val="hybridMultilevel"/>
    <w:tmpl w:val="22E8A758"/>
    <w:lvl w:ilvl="0" w:tplc="BA1EC7F6">
      <w:start w:val="1"/>
      <w:numFmt w:val="bullet"/>
      <w:lvlText w:val=""/>
      <w:lvlJc w:val="left"/>
      <w:pPr>
        <w:ind w:left="1070" w:hanging="360"/>
      </w:pPr>
      <w:rPr>
        <w:rFonts w:ascii="Symbol" w:hAnsi="Symbo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5" w15:restartNumberingAfterBreak="0">
    <w:nsid w:val="2D4E4B84"/>
    <w:multiLevelType w:val="hybridMultilevel"/>
    <w:tmpl w:val="A844E6A8"/>
    <w:lvl w:ilvl="0" w:tplc="BA1EC7F6">
      <w:start w:val="1"/>
      <w:numFmt w:val="bullet"/>
      <w:lvlText w:val=""/>
      <w:lvlJc w:val="left"/>
      <w:pPr>
        <w:ind w:left="1712" w:hanging="360"/>
      </w:pPr>
      <w:rPr>
        <w:rFonts w:ascii="Symbol" w:hAnsi="Symbol"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26" w15:restartNumberingAfterBreak="0">
    <w:nsid w:val="2ED85ACC"/>
    <w:multiLevelType w:val="hybridMultilevel"/>
    <w:tmpl w:val="67742798"/>
    <w:lvl w:ilvl="0" w:tplc="2DBA9226">
      <w:start w:val="11"/>
      <w:numFmt w:val="decimal"/>
      <w:lvlText w:val="%1."/>
      <w:lvlJc w:val="left"/>
      <w:pPr>
        <w:ind w:left="1226" w:hanging="375"/>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7" w15:restartNumberingAfterBreak="0">
    <w:nsid w:val="319B4FD4"/>
    <w:multiLevelType w:val="hybridMultilevel"/>
    <w:tmpl w:val="6944BD10"/>
    <w:lvl w:ilvl="0" w:tplc="2E062644">
      <w:start w:val="10"/>
      <w:numFmt w:val="bullet"/>
      <w:lvlText w:val="–"/>
      <w:lvlJc w:val="left"/>
      <w:pPr>
        <w:ind w:left="2136" w:hanging="360"/>
      </w:pPr>
      <w:rPr>
        <w:rFonts w:ascii="Times New Roman" w:eastAsia="Times New Roman" w:hAnsi="Times New Roman" w:cs="Times New Roman" w:hint="default"/>
      </w:rPr>
    </w:lvl>
    <w:lvl w:ilvl="1" w:tplc="2E062644">
      <w:start w:val="10"/>
      <w:numFmt w:val="bullet"/>
      <w:lvlText w:val="–"/>
      <w:lvlJc w:val="left"/>
      <w:pPr>
        <w:ind w:left="2856" w:hanging="360"/>
      </w:pPr>
      <w:rPr>
        <w:rFonts w:ascii="Times New Roman" w:eastAsia="Times New Roman" w:hAnsi="Times New Roman" w:cs="Times New Roman" w:hint="default"/>
      </w:rPr>
    </w:lvl>
    <w:lvl w:ilvl="2" w:tplc="04220005" w:tentative="1">
      <w:start w:val="1"/>
      <w:numFmt w:val="bullet"/>
      <w:lvlText w:val=""/>
      <w:lvlJc w:val="left"/>
      <w:pPr>
        <w:ind w:left="3576" w:hanging="360"/>
      </w:pPr>
      <w:rPr>
        <w:rFonts w:ascii="Wingdings" w:hAnsi="Wingdings" w:hint="default"/>
      </w:rPr>
    </w:lvl>
    <w:lvl w:ilvl="3" w:tplc="04220001" w:tentative="1">
      <w:start w:val="1"/>
      <w:numFmt w:val="bullet"/>
      <w:lvlText w:val=""/>
      <w:lvlJc w:val="left"/>
      <w:pPr>
        <w:ind w:left="4296" w:hanging="360"/>
      </w:pPr>
      <w:rPr>
        <w:rFonts w:ascii="Symbol" w:hAnsi="Symbol" w:hint="default"/>
      </w:rPr>
    </w:lvl>
    <w:lvl w:ilvl="4" w:tplc="04220003" w:tentative="1">
      <w:start w:val="1"/>
      <w:numFmt w:val="bullet"/>
      <w:lvlText w:val="o"/>
      <w:lvlJc w:val="left"/>
      <w:pPr>
        <w:ind w:left="5016" w:hanging="360"/>
      </w:pPr>
      <w:rPr>
        <w:rFonts w:ascii="Courier New" w:hAnsi="Courier New" w:cs="Courier New" w:hint="default"/>
      </w:rPr>
    </w:lvl>
    <w:lvl w:ilvl="5" w:tplc="04220005" w:tentative="1">
      <w:start w:val="1"/>
      <w:numFmt w:val="bullet"/>
      <w:lvlText w:val=""/>
      <w:lvlJc w:val="left"/>
      <w:pPr>
        <w:ind w:left="5736" w:hanging="360"/>
      </w:pPr>
      <w:rPr>
        <w:rFonts w:ascii="Wingdings" w:hAnsi="Wingdings" w:hint="default"/>
      </w:rPr>
    </w:lvl>
    <w:lvl w:ilvl="6" w:tplc="04220001" w:tentative="1">
      <w:start w:val="1"/>
      <w:numFmt w:val="bullet"/>
      <w:lvlText w:val=""/>
      <w:lvlJc w:val="left"/>
      <w:pPr>
        <w:ind w:left="6456" w:hanging="360"/>
      </w:pPr>
      <w:rPr>
        <w:rFonts w:ascii="Symbol" w:hAnsi="Symbol" w:hint="default"/>
      </w:rPr>
    </w:lvl>
    <w:lvl w:ilvl="7" w:tplc="04220003" w:tentative="1">
      <w:start w:val="1"/>
      <w:numFmt w:val="bullet"/>
      <w:lvlText w:val="o"/>
      <w:lvlJc w:val="left"/>
      <w:pPr>
        <w:ind w:left="7176" w:hanging="360"/>
      </w:pPr>
      <w:rPr>
        <w:rFonts w:ascii="Courier New" w:hAnsi="Courier New" w:cs="Courier New" w:hint="default"/>
      </w:rPr>
    </w:lvl>
    <w:lvl w:ilvl="8" w:tplc="04220005" w:tentative="1">
      <w:start w:val="1"/>
      <w:numFmt w:val="bullet"/>
      <w:lvlText w:val=""/>
      <w:lvlJc w:val="left"/>
      <w:pPr>
        <w:ind w:left="7896" w:hanging="360"/>
      </w:pPr>
      <w:rPr>
        <w:rFonts w:ascii="Wingdings" w:hAnsi="Wingdings" w:hint="default"/>
      </w:rPr>
    </w:lvl>
  </w:abstractNum>
  <w:abstractNum w:abstractNumId="28" w15:restartNumberingAfterBreak="0">
    <w:nsid w:val="362B49B6"/>
    <w:multiLevelType w:val="hybridMultilevel"/>
    <w:tmpl w:val="07908BCE"/>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29" w15:restartNumberingAfterBreak="0">
    <w:nsid w:val="37091D9F"/>
    <w:multiLevelType w:val="multilevel"/>
    <w:tmpl w:val="E0C8ED26"/>
    <w:styleLink w:val="1"/>
    <w:lvl w:ilvl="0">
      <w:start w:val="1"/>
      <w:numFmt w:val="none"/>
      <w:lvlText w:val="%12"/>
      <w:lvlJc w:val="left"/>
      <w:pPr>
        <w:ind w:left="360" w:hanging="360"/>
      </w:pPr>
      <w:rPr>
        <w:rFonts w:hint="default"/>
      </w:rPr>
    </w:lvl>
    <w:lvl w:ilvl="1">
      <w:start w:val="1"/>
      <w:numFmt w:val="none"/>
      <w:lvlText w:val="2.1"/>
      <w:lvlJc w:val="left"/>
      <w:pPr>
        <w:ind w:left="3054" w:hanging="360"/>
      </w:pPr>
      <w:rPr>
        <w:rFonts w:hint="default"/>
      </w:rPr>
    </w:lvl>
    <w:lvl w:ilvl="2">
      <w:start w:val="1"/>
      <w:numFmt w:val="none"/>
      <w:lvlText w:val="%32.1.1"/>
      <w:lvlJc w:val="left"/>
      <w:pPr>
        <w:ind w:left="1080" w:hanging="360"/>
      </w:pPr>
      <w:rPr>
        <w:rFonts w:hint="default"/>
      </w:rPr>
    </w:lvl>
    <w:lvl w:ilvl="3">
      <w:start w:val="1"/>
      <w:numFmt w:val="none"/>
      <w:lvlText w:val="2.1.2"/>
      <w:lvlJc w:val="left"/>
      <w:pPr>
        <w:ind w:left="1440" w:hanging="720"/>
      </w:pPr>
      <w:rPr>
        <w:rFonts w:hint="default"/>
      </w:rPr>
    </w:lvl>
    <w:lvl w:ilvl="4">
      <w:start w:val="1"/>
      <w:numFmt w:val="none"/>
      <w:lvlText w:val="2.1.3"/>
      <w:lvlJc w:val="left"/>
      <w:pPr>
        <w:ind w:left="1800" w:hanging="1080"/>
      </w:pPr>
      <w:rPr>
        <w:rFonts w:hint="default"/>
      </w:rPr>
    </w:lvl>
    <w:lvl w:ilvl="5">
      <w:start w:val="1"/>
      <w:numFmt w:val="none"/>
      <w:lvlText w:val="2.1.3.1"/>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 w15:restartNumberingAfterBreak="0">
    <w:nsid w:val="37725DD7"/>
    <w:multiLevelType w:val="hybridMultilevel"/>
    <w:tmpl w:val="4CC0B072"/>
    <w:lvl w:ilvl="0" w:tplc="587E32E6">
      <w:start w:val="1"/>
      <w:numFmt w:val="decimal"/>
      <w:lvlText w:val="%1."/>
      <w:lvlJc w:val="left"/>
      <w:pPr>
        <w:ind w:left="1766" w:hanging="360"/>
      </w:pPr>
      <w:rPr>
        <w:rFonts w:hint="default"/>
        <w:i w:val="0"/>
        <w:color w:val="auto"/>
      </w:rPr>
    </w:lvl>
    <w:lvl w:ilvl="1" w:tplc="7812BF56">
      <w:numFmt w:val="bullet"/>
      <w:lvlText w:val="–"/>
      <w:lvlJc w:val="left"/>
      <w:pPr>
        <w:ind w:left="2486" w:hanging="360"/>
      </w:pPr>
      <w:rPr>
        <w:rFonts w:ascii="Times New Roman" w:eastAsia="Times New Roman" w:hAnsi="Times New Roman" w:cs="Times New Roman" w:hint="default"/>
      </w:rPr>
    </w:lvl>
    <w:lvl w:ilvl="2" w:tplc="0419001B" w:tentative="1">
      <w:start w:val="1"/>
      <w:numFmt w:val="lowerRoman"/>
      <w:lvlText w:val="%3."/>
      <w:lvlJc w:val="right"/>
      <w:pPr>
        <w:ind w:left="3206" w:hanging="180"/>
      </w:pPr>
    </w:lvl>
    <w:lvl w:ilvl="3" w:tplc="0419000F" w:tentative="1">
      <w:start w:val="1"/>
      <w:numFmt w:val="decimal"/>
      <w:lvlText w:val="%4."/>
      <w:lvlJc w:val="left"/>
      <w:pPr>
        <w:ind w:left="3926" w:hanging="360"/>
      </w:pPr>
    </w:lvl>
    <w:lvl w:ilvl="4" w:tplc="04190019" w:tentative="1">
      <w:start w:val="1"/>
      <w:numFmt w:val="lowerLetter"/>
      <w:lvlText w:val="%5."/>
      <w:lvlJc w:val="left"/>
      <w:pPr>
        <w:ind w:left="4646" w:hanging="360"/>
      </w:pPr>
    </w:lvl>
    <w:lvl w:ilvl="5" w:tplc="0419001B" w:tentative="1">
      <w:start w:val="1"/>
      <w:numFmt w:val="lowerRoman"/>
      <w:lvlText w:val="%6."/>
      <w:lvlJc w:val="right"/>
      <w:pPr>
        <w:ind w:left="5366" w:hanging="180"/>
      </w:pPr>
    </w:lvl>
    <w:lvl w:ilvl="6" w:tplc="0419000F" w:tentative="1">
      <w:start w:val="1"/>
      <w:numFmt w:val="decimal"/>
      <w:lvlText w:val="%7."/>
      <w:lvlJc w:val="left"/>
      <w:pPr>
        <w:ind w:left="6086" w:hanging="360"/>
      </w:pPr>
    </w:lvl>
    <w:lvl w:ilvl="7" w:tplc="04190019" w:tentative="1">
      <w:start w:val="1"/>
      <w:numFmt w:val="lowerLetter"/>
      <w:lvlText w:val="%8."/>
      <w:lvlJc w:val="left"/>
      <w:pPr>
        <w:ind w:left="6806" w:hanging="360"/>
      </w:pPr>
    </w:lvl>
    <w:lvl w:ilvl="8" w:tplc="0419001B" w:tentative="1">
      <w:start w:val="1"/>
      <w:numFmt w:val="lowerRoman"/>
      <w:lvlText w:val="%9."/>
      <w:lvlJc w:val="right"/>
      <w:pPr>
        <w:ind w:left="7526" w:hanging="180"/>
      </w:pPr>
    </w:lvl>
  </w:abstractNum>
  <w:abstractNum w:abstractNumId="31" w15:restartNumberingAfterBreak="0">
    <w:nsid w:val="3E7D7DDE"/>
    <w:multiLevelType w:val="multilevel"/>
    <w:tmpl w:val="0F580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3C478A4"/>
    <w:multiLevelType w:val="hybridMultilevel"/>
    <w:tmpl w:val="D8421F3A"/>
    <w:lvl w:ilvl="0" w:tplc="7BBE9098">
      <w:numFmt w:val="bullet"/>
      <w:lvlText w:val="–"/>
      <w:lvlJc w:val="left"/>
      <w:pPr>
        <w:ind w:left="1571" w:hanging="360"/>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15:restartNumberingAfterBreak="0">
    <w:nsid w:val="4BC33D47"/>
    <w:multiLevelType w:val="hybridMultilevel"/>
    <w:tmpl w:val="41B8978E"/>
    <w:lvl w:ilvl="0" w:tplc="4D9A742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4" w15:restartNumberingAfterBreak="0">
    <w:nsid w:val="4CFC20C7"/>
    <w:multiLevelType w:val="hybridMultilevel"/>
    <w:tmpl w:val="A0CE7D9C"/>
    <w:lvl w:ilvl="0" w:tplc="0419000F">
      <w:start w:val="1"/>
      <w:numFmt w:val="decimal"/>
      <w:lvlText w:val="%1."/>
      <w:lvlJc w:val="left"/>
      <w:pPr>
        <w:ind w:left="1854" w:hanging="360"/>
      </w:pPr>
      <w:rPr>
        <w:rFonts w:hint="default"/>
        <w:color w:val="000000"/>
      </w:r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35" w15:restartNumberingAfterBreak="0">
    <w:nsid w:val="4E067A1A"/>
    <w:multiLevelType w:val="multilevel"/>
    <w:tmpl w:val="349C9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4FB17EC0"/>
    <w:multiLevelType w:val="hybridMultilevel"/>
    <w:tmpl w:val="9EBE5EB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7" w15:restartNumberingAfterBreak="0">
    <w:nsid w:val="50CC66EC"/>
    <w:multiLevelType w:val="multilevel"/>
    <w:tmpl w:val="C91A80F0"/>
    <w:lvl w:ilvl="0">
      <w:start w:val="1"/>
      <w:numFmt w:val="decimal"/>
      <w:lvlText w:val="%1."/>
      <w:lvlJc w:val="left"/>
      <w:pPr>
        <w:ind w:left="1068" w:hanging="360"/>
      </w:pPr>
      <w:rPr>
        <w:rFonts w:hint="default"/>
        <w:i w:val="0"/>
      </w:rPr>
    </w:lvl>
    <w:lvl w:ilvl="1">
      <w:start w:val="3"/>
      <w:numFmt w:val="decimal"/>
      <w:isLgl/>
      <w:lvlText w:val="%1.%2."/>
      <w:lvlJc w:val="left"/>
      <w:pPr>
        <w:ind w:left="1571" w:hanging="720"/>
      </w:pPr>
      <w:rPr>
        <w:rFonts w:hint="default"/>
      </w:rPr>
    </w:lvl>
    <w:lvl w:ilvl="2">
      <w:start w:val="1"/>
      <w:numFmt w:val="decimal"/>
      <w:isLgl/>
      <w:lvlText w:val="%1.%2.%3."/>
      <w:lvlJc w:val="left"/>
      <w:pPr>
        <w:ind w:left="1714" w:hanging="720"/>
      </w:pPr>
      <w:rPr>
        <w:rFonts w:hint="default"/>
      </w:rPr>
    </w:lvl>
    <w:lvl w:ilvl="3">
      <w:start w:val="1"/>
      <w:numFmt w:val="decimal"/>
      <w:isLgl/>
      <w:lvlText w:val="%1.%2.%3.%4."/>
      <w:lvlJc w:val="left"/>
      <w:pPr>
        <w:ind w:left="2217" w:hanging="1080"/>
      </w:pPr>
      <w:rPr>
        <w:rFonts w:hint="default"/>
      </w:rPr>
    </w:lvl>
    <w:lvl w:ilvl="4">
      <w:start w:val="1"/>
      <w:numFmt w:val="decimal"/>
      <w:isLgl/>
      <w:lvlText w:val="%1.%2.%3.%4.%5."/>
      <w:lvlJc w:val="left"/>
      <w:pPr>
        <w:ind w:left="2360" w:hanging="1080"/>
      </w:pPr>
      <w:rPr>
        <w:rFonts w:hint="default"/>
      </w:rPr>
    </w:lvl>
    <w:lvl w:ilvl="5">
      <w:start w:val="1"/>
      <w:numFmt w:val="decimal"/>
      <w:isLgl/>
      <w:lvlText w:val="%1.%2.%3.%4.%5.%6."/>
      <w:lvlJc w:val="left"/>
      <w:pPr>
        <w:ind w:left="2863" w:hanging="1440"/>
      </w:pPr>
      <w:rPr>
        <w:rFonts w:hint="default"/>
      </w:rPr>
    </w:lvl>
    <w:lvl w:ilvl="6">
      <w:start w:val="1"/>
      <w:numFmt w:val="decimal"/>
      <w:isLgl/>
      <w:lvlText w:val="%1.%2.%3.%4.%5.%6.%7."/>
      <w:lvlJc w:val="left"/>
      <w:pPr>
        <w:ind w:left="3366" w:hanging="1800"/>
      </w:pPr>
      <w:rPr>
        <w:rFonts w:hint="default"/>
      </w:rPr>
    </w:lvl>
    <w:lvl w:ilvl="7">
      <w:start w:val="1"/>
      <w:numFmt w:val="decimal"/>
      <w:isLgl/>
      <w:lvlText w:val="%1.%2.%3.%4.%5.%6.%7.%8."/>
      <w:lvlJc w:val="left"/>
      <w:pPr>
        <w:ind w:left="3509" w:hanging="1800"/>
      </w:pPr>
      <w:rPr>
        <w:rFonts w:hint="default"/>
      </w:rPr>
    </w:lvl>
    <w:lvl w:ilvl="8">
      <w:start w:val="1"/>
      <w:numFmt w:val="decimal"/>
      <w:isLgl/>
      <w:lvlText w:val="%1.%2.%3.%4.%5.%6.%7.%8.%9."/>
      <w:lvlJc w:val="left"/>
      <w:pPr>
        <w:ind w:left="4012" w:hanging="2160"/>
      </w:pPr>
      <w:rPr>
        <w:rFonts w:hint="default"/>
      </w:rPr>
    </w:lvl>
  </w:abstractNum>
  <w:abstractNum w:abstractNumId="38" w15:restartNumberingAfterBreak="0">
    <w:nsid w:val="56A54E61"/>
    <w:multiLevelType w:val="hybridMultilevel"/>
    <w:tmpl w:val="FFBC6F9C"/>
    <w:lvl w:ilvl="0" w:tplc="BA1EC7F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15:restartNumberingAfterBreak="0">
    <w:nsid w:val="59C34BC0"/>
    <w:multiLevelType w:val="hybridMultilevel"/>
    <w:tmpl w:val="87DA4488"/>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40" w15:restartNumberingAfterBreak="0">
    <w:nsid w:val="59FA156D"/>
    <w:multiLevelType w:val="multilevel"/>
    <w:tmpl w:val="DEC84AC2"/>
    <w:lvl w:ilvl="0">
      <w:start w:val="1"/>
      <w:numFmt w:val="decimal"/>
      <w:lvlText w:val="%1."/>
      <w:lvlJc w:val="left"/>
      <w:pPr>
        <w:ind w:left="644" w:hanging="360"/>
      </w:pPr>
      <w:rPr>
        <w:rFonts w:hint="default"/>
      </w:rPr>
    </w:lvl>
    <w:lvl w:ilvl="1">
      <w:start w:val="1"/>
      <w:numFmt w:val="decimal"/>
      <w:isLgl/>
      <w:lvlText w:val="%1.%2."/>
      <w:lvlJc w:val="left"/>
      <w:pPr>
        <w:ind w:left="1004" w:hanging="720"/>
      </w:pPr>
      <w:rPr>
        <w:rFonts w:hint="default"/>
        <w:b/>
        <w:i/>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2084" w:hanging="180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444" w:hanging="2160"/>
      </w:pPr>
      <w:rPr>
        <w:rFonts w:hint="default"/>
      </w:rPr>
    </w:lvl>
  </w:abstractNum>
  <w:abstractNum w:abstractNumId="41" w15:restartNumberingAfterBreak="0">
    <w:nsid w:val="6012504B"/>
    <w:multiLevelType w:val="hybridMultilevel"/>
    <w:tmpl w:val="66B4A7CE"/>
    <w:lvl w:ilvl="0" w:tplc="BA1EC7F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0381421"/>
    <w:multiLevelType w:val="multilevel"/>
    <w:tmpl w:val="C4D4AE12"/>
    <w:lvl w:ilvl="0">
      <w:start w:val="1"/>
      <w:numFmt w:val="decimal"/>
      <w:lvlText w:val="%1."/>
      <w:lvlJc w:val="center"/>
      <w:pPr>
        <w:ind w:left="1854" w:hanging="360"/>
      </w:pPr>
      <w:rPr>
        <w:rFonts w:hint="default"/>
      </w:rPr>
    </w:lvl>
    <w:lvl w:ilvl="1">
      <w:start w:val="1"/>
      <w:numFmt w:val="decimal"/>
      <w:isLgl/>
      <w:lvlText w:val="%1.%2"/>
      <w:lvlJc w:val="left"/>
      <w:pPr>
        <w:ind w:left="1869" w:hanging="375"/>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574" w:hanging="1080"/>
      </w:pPr>
      <w:rPr>
        <w:rFonts w:hint="default"/>
      </w:rPr>
    </w:lvl>
    <w:lvl w:ilvl="4">
      <w:start w:val="1"/>
      <w:numFmt w:val="decimal"/>
      <w:isLgl/>
      <w:lvlText w:val="%1.%2.%3.%4.%5"/>
      <w:lvlJc w:val="left"/>
      <w:pPr>
        <w:ind w:left="2574" w:hanging="1080"/>
      </w:pPr>
      <w:rPr>
        <w:rFonts w:hint="default"/>
      </w:rPr>
    </w:lvl>
    <w:lvl w:ilvl="5">
      <w:start w:val="1"/>
      <w:numFmt w:val="decimal"/>
      <w:isLgl/>
      <w:lvlText w:val="%1.%2.%3.%4.%5.%6"/>
      <w:lvlJc w:val="left"/>
      <w:pPr>
        <w:ind w:left="2934" w:hanging="1440"/>
      </w:pPr>
      <w:rPr>
        <w:rFonts w:hint="default"/>
      </w:rPr>
    </w:lvl>
    <w:lvl w:ilvl="6">
      <w:start w:val="1"/>
      <w:numFmt w:val="decimal"/>
      <w:isLgl/>
      <w:lvlText w:val="%1.%2.%3.%4.%5.%6.%7"/>
      <w:lvlJc w:val="left"/>
      <w:pPr>
        <w:ind w:left="2934" w:hanging="1440"/>
      </w:pPr>
      <w:rPr>
        <w:rFonts w:hint="default"/>
      </w:rPr>
    </w:lvl>
    <w:lvl w:ilvl="7">
      <w:start w:val="1"/>
      <w:numFmt w:val="decimal"/>
      <w:isLgl/>
      <w:lvlText w:val="%1.%2.%3.%4.%5.%6.%7.%8"/>
      <w:lvlJc w:val="left"/>
      <w:pPr>
        <w:ind w:left="3294" w:hanging="1800"/>
      </w:pPr>
      <w:rPr>
        <w:rFonts w:hint="default"/>
      </w:rPr>
    </w:lvl>
    <w:lvl w:ilvl="8">
      <w:start w:val="1"/>
      <w:numFmt w:val="decimal"/>
      <w:isLgl/>
      <w:lvlText w:val="%1.%2.%3.%4.%5.%6.%7.%8.%9"/>
      <w:lvlJc w:val="left"/>
      <w:pPr>
        <w:ind w:left="3654" w:hanging="2160"/>
      </w:pPr>
      <w:rPr>
        <w:rFonts w:hint="default"/>
      </w:rPr>
    </w:lvl>
  </w:abstractNum>
  <w:abstractNum w:abstractNumId="43" w15:restartNumberingAfterBreak="0">
    <w:nsid w:val="61BD62D5"/>
    <w:multiLevelType w:val="hybridMultilevel"/>
    <w:tmpl w:val="C0D2CD18"/>
    <w:lvl w:ilvl="0" w:tplc="7BBE9098">
      <w:numFmt w:val="bullet"/>
      <w:lvlText w:val="–"/>
      <w:lvlJc w:val="left"/>
      <w:pPr>
        <w:ind w:left="2212" w:hanging="360"/>
      </w:pPr>
      <w:rPr>
        <w:rFonts w:ascii="Times New Roman" w:eastAsia="Times New Roman" w:hAnsi="Times New Roman" w:cs="Times New Roman" w:hint="default"/>
        <w:color w:val="000000"/>
      </w:rPr>
    </w:lvl>
    <w:lvl w:ilvl="1" w:tplc="04190019" w:tentative="1">
      <w:start w:val="1"/>
      <w:numFmt w:val="lowerLetter"/>
      <w:lvlText w:val="%2."/>
      <w:lvlJc w:val="left"/>
      <w:pPr>
        <w:ind w:left="2932" w:hanging="360"/>
      </w:pPr>
    </w:lvl>
    <w:lvl w:ilvl="2" w:tplc="0419001B" w:tentative="1">
      <w:start w:val="1"/>
      <w:numFmt w:val="lowerRoman"/>
      <w:lvlText w:val="%3."/>
      <w:lvlJc w:val="right"/>
      <w:pPr>
        <w:ind w:left="3652" w:hanging="180"/>
      </w:pPr>
    </w:lvl>
    <w:lvl w:ilvl="3" w:tplc="0419000F" w:tentative="1">
      <w:start w:val="1"/>
      <w:numFmt w:val="decimal"/>
      <w:lvlText w:val="%4."/>
      <w:lvlJc w:val="left"/>
      <w:pPr>
        <w:ind w:left="4372" w:hanging="360"/>
      </w:pPr>
    </w:lvl>
    <w:lvl w:ilvl="4" w:tplc="04190019" w:tentative="1">
      <w:start w:val="1"/>
      <w:numFmt w:val="lowerLetter"/>
      <w:lvlText w:val="%5."/>
      <w:lvlJc w:val="left"/>
      <w:pPr>
        <w:ind w:left="5092" w:hanging="360"/>
      </w:pPr>
    </w:lvl>
    <w:lvl w:ilvl="5" w:tplc="0419001B" w:tentative="1">
      <w:start w:val="1"/>
      <w:numFmt w:val="lowerRoman"/>
      <w:lvlText w:val="%6."/>
      <w:lvlJc w:val="right"/>
      <w:pPr>
        <w:ind w:left="5812" w:hanging="180"/>
      </w:pPr>
    </w:lvl>
    <w:lvl w:ilvl="6" w:tplc="0419000F" w:tentative="1">
      <w:start w:val="1"/>
      <w:numFmt w:val="decimal"/>
      <w:lvlText w:val="%7."/>
      <w:lvlJc w:val="left"/>
      <w:pPr>
        <w:ind w:left="6532" w:hanging="360"/>
      </w:pPr>
    </w:lvl>
    <w:lvl w:ilvl="7" w:tplc="04190019" w:tentative="1">
      <w:start w:val="1"/>
      <w:numFmt w:val="lowerLetter"/>
      <w:lvlText w:val="%8."/>
      <w:lvlJc w:val="left"/>
      <w:pPr>
        <w:ind w:left="7252" w:hanging="360"/>
      </w:pPr>
    </w:lvl>
    <w:lvl w:ilvl="8" w:tplc="0419001B" w:tentative="1">
      <w:start w:val="1"/>
      <w:numFmt w:val="lowerRoman"/>
      <w:lvlText w:val="%9."/>
      <w:lvlJc w:val="right"/>
      <w:pPr>
        <w:ind w:left="7972" w:hanging="180"/>
      </w:pPr>
    </w:lvl>
  </w:abstractNum>
  <w:abstractNum w:abstractNumId="44" w15:restartNumberingAfterBreak="0">
    <w:nsid w:val="62400099"/>
    <w:multiLevelType w:val="hybridMultilevel"/>
    <w:tmpl w:val="0C8808B2"/>
    <w:lvl w:ilvl="0" w:tplc="BA1EC7F6">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45" w15:restartNumberingAfterBreak="0">
    <w:nsid w:val="62954385"/>
    <w:multiLevelType w:val="multilevel"/>
    <w:tmpl w:val="162AC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2AA593C"/>
    <w:multiLevelType w:val="hybridMultilevel"/>
    <w:tmpl w:val="7E26EF60"/>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47" w15:restartNumberingAfterBreak="0">
    <w:nsid w:val="67951C26"/>
    <w:multiLevelType w:val="hybridMultilevel"/>
    <w:tmpl w:val="BB62474C"/>
    <w:lvl w:ilvl="0" w:tplc="0419000F">
      <w:start w:val="1"/>
      <w:numFmt w:val="decimal"/>
      <w:lvlText w:val="%1."/>
      <w:lvlJc w:val="left"/>
      <w:pPr>
        <w:ind w:left="1146" w:hanging="360"/>
      </w:pPr>
      <w:rPr>
        <w:rFonts w:hint="default"/>
        <w:color w:val="000000"/>
      </w:rPr>
    </w:lvl>
    <w:lvl w:ilvl="1" w:tplc="04190019">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8" w15:restartNumberingAfterBreak="0">
    <w:nsid w:val="67976735"/>
    <w:multiLevelType w:val="hybridMultilevel"/>
    <w:tmpl w:val="79589B24"/>
    <w:lvl w:ilvl="0" w:tplc="BA1EC7F6">
      <w:start w:val="1"/>
      <w:numFmt w:val="bullet"/>
      <w:lvlText w:val=""/>
      <w:lvlJc w:val="left"/>
      <w:pPr>
        <w:ind w:left="862" w:hanging="360"/>
      </w:pPr>
      <w:rPr>
        <w:rFonts w:ascii="Symbol" w:hAnsi="Symbol" w:hint="default"/>
      </w:rPr>
    </w:lvl>
    <w:lvl w:ilvl="1" w:tplc="04190003" w:tentative="1">
      <w:start w:val="1"/>
      <w:numFmt w:val="bullet"/>
      <w:lvlText w:val="o"/>
      <w:lvlJc w:val="left"/>
      <w:pPr>
        <w:ind w:left="1582" w:hanging="360"/>
      </w:pPr>
      <w:rPr>
        <w:rFonts w:ascii="Courier New" w:hAnsi="Courier New" w:cs="Courier New" w:hint="default"/>
      </w:rPr>
    </w:lvl>
    <w:lvl w:ilvl="2" w:tplc="04190005" w:tentative="1">
      <w:start w:val="1"/>
      <w:numFmt w:val="bullet"/>
      <w:lvlText w:val=""/>
      <w:lvlJc w:val="left"/>
      <w:pPr>
        <w:ind w:left="2302" w:hanging="360"/>
      </w:pPr>
      <w:rPr>
        <w:rFonts w:ascii="Wingdings" w:hAnsi="Wingdings" w:hint="default"/>
      </w:rPr>
    </w:lvl>
    <w:lvl w:ilvl="3" w:tplc="04190001" w:tentative="1">
      <w:start w:val="1"/>
      <w:numFmt w:val="bullet"/>
      <w:lvlText w:val=""/>
      <w:lvlJc w:val="left"/>
      <w:pPr>
        <w:ind w:left="3022" w:hanging="360"/>
      </w:pPr>
      <w:rPr>
        <w:rFonts w:ascii="Symbol" w:hAnsi="Symbol" w:hint="default"/>
      </w:rPr>
    </w:lvl>
    <w:lvl w:ilvl="4" w:tplc="04190003" w:tentative="1">
      <w:start w:val="1"/>
      <w:numFmt w:val="bullet"/>
      <w:lvlText w:val="o"/>
      <w:lvlJc w:val="left"/>
      <w:pPr>
        <w:ind w:left="3742" w:hanging="360"/>
      </w:pPr>
      <w:rPr>
        <w:rFonts w:ascii="Courier New" w:hAnsi="Courier New" w:cs="Courier New" w:hint="default"/>
      </w:rPr>
    </w:lvl>
    <w:lvl w:ilvl="5" w:tplc="04190005" w:tentative="1">
      <w:start w:val="1"/>
      <w:numFmt w:val="bullet"/>
      <w:lvlText w:val=""/>
      <w:lvlJc w:val="left"/>
      <w:pPr>
        <w:ind w:left="4462" w:hanging="360"/>
      </w:pPr>
      <w:rPr>
        <w:rFonts w:ascii="Wingdings" w:hAnsi="Wingdings" w:hint="default"/>
      </w:rPr>
    </w:lvl>
    <w:lvl w:ilvl="6" w:tplc="04190001" w:tentative="1">
      <w:start w:val="1"/>
      <w:numFmt w:val="bullet"/>
      <w:lvlText w:val=""/>
      <w:lvlJc w:val="left"/>
      <w:pPr>
        <w:ind w:left="5182" w:hanging="360"/>
      </w:pPr>
      <w:rPr>
        <w:rFonts w:ascii="Symbol" w:hAnsi="Symbol" w:hint="default"/>
      </w:rPr>
    </w:lvl>
    <w:lvl w:ilvl="7" w:tplc="04190003" w:tentative="1">
      <w:start w:val="1"/>
      <w:numFmt w:val="bullet"/>
      <w:lvlText w:val="o"/>
      <w:lvlJc w:val="left"/>
      <w:pPr>
        <w:ind w:left="5902" w:hanging="360"/>
      </w:pPr>
      <w:rPr>
        <w:rFonts w:ascii="Courier New" w:hAnsi="Courier New" w:cs="Courier New" w:hint="default"/>
      </w:rPr>
    </w:lvl>
    <w:lvl w:ilvl="8" w:tplc="04190005" w:tentative="1">
      <w:start w:val="1"/>
      <w:numFmt w:val="bullet"/>
      <w:lvlText w:val=""/>
      <w:lvlJc w:val="left"/>
      <w:pPr>
        <w:ind w:left="6622" w:hanging="360"/>
      </w:pPr>
      <w:rPr>
        <w:rFonts w:ascii="Wingdings" w:hAnsi="Wingdings" w:hint="default"/>
      </w:rPr>
    </w:lvl>
  </w:abstractNum>
  <w:abstractNum w:abstractNumId="49" w15:restartNumberingAfterBreak="0">
    <w:nsid w:val="6A8704EB"/>
    <w:multiLevelType w:val="hybridMultilevel"/>
    <w:tmpl w:val="7B92105E"/>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50" w15:restartNumberingAfterBreak="0">
    <w:nsid w:val="6DA6572E"/>
    <w:multiLevelType w:val="hybridMultilevel"/>
    <w:tmpl w:val="0EB0EB58"/>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1" w15:restartNumberingAfterBreak="0">
    <w:nsid w:val="6F7F185C"/>
    <w:multiLevelType w:val="hybridMultilevel"/>
    <w:tmpl w:val="BD54E314"/>
    <w:lvl w:ilvl="0" w:tplc="BA1EC7F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15:restartNumberingAfterBreak="0">
    <w:nsid w:val="6FD6409B"/>
    <w:multiLevelType w:val="multilevel"/>
    <w:tmpl w:val="5ACA4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2393893"/>
    <w:multiLevelType w:val="hybridMultilevel"/>
    <w:tmpl w:val="52B2E2BA"/>
    <w:lvl w:ilvl="0" w:tplc="BA1EC7F6">
      <w:start w:val="1"/>
      <w:numFmt w:val="bullet"/>
      <w:lvlText w:val=""/>
      <w:lvlJc w:val="left"/>
      <w:pPr>
        <w:ind w:left="1855" w:hanging="360"/>
      </w:pPr>
      <w:rPr>
        <w:rFonts w:ascii="Symbol" w:hAnsi="Symbol" w:hint="default"/>
      </w:rPr>
    </w:lvl>
    <w:lvl w:ilvl="1" w:tplc="04190003" w:tentative="1">
      <w:start w:val="1"/>
      <w:numFmt w:val="bullet"/>
      <w:lvlText w:val="o"/>
      <w:lvlJc w:val="left"/>
      <w:pPr>
        <w:ind w:left="2575" w:hanging="360"/>
      </w:pPr>
      <w:rPr>
        <w:rFonts w:ascii="Courier New" w:hAnsi="Courier New" w:cs="Courier New" w:hint="default"/>
      </w:rPr>
    </w:lvl>
    <w:lvl w:ilvl="2" w:tplc="04190005" w:tentative="1">
      <w:start w:val="1"/>
      <w:numFmt w:val="bullet"/>
      <w:lvlText w:val=""/>
      <w:lvlJc w:val="left"/>
      <w:pPr>
        <w:ind w:left="3295" w:hanging="360"/>
      </w:pPr>
      <w:rPr>
        <w:rFonts w:ascii="Wingdings" w:hAnsi="Wingdings" w:hint="default"/>
      </w:rPr>
    </w:lvl>
    <w:lvl w:ilvl="3" w:tplc="04190001" w:tentative="1">
      <w:start w:val="1"/>
      <w:numFmt w:val="bullet"/>
      <w:lvlText w:val=""/>
      <w:lvlJc w:val="left"/>
      <w:pPr>
        <w:ind w:left="4015" w:hanging="360"/>
      </w:pPr>
      <w:rPr>
        <w:rFonts w:ascii="Symbol" w:hAnsi="Symbol" w:hint="default"/>
      </w:rPr>
    </w:lvl>
    <w:lvl w:ilvl="4" w:tplc="04190003" w:tentative="1">
      <w:start w:val="1"/>
      <w:numFmt w:val="bullet"/>
      <w:lvlText w:val="o"/>
      <w:lvlJc w:val="left"/>
      <w:pPr>
        <w:ind w:left="4735" w:hanging="360"/>
      </w:pPr>
      <w:rPr>
        <w:rFonts w:ascii="Courier New" w:hAnsi="Courier New" w:cs="Courier New" w:hint="default"/>
      </w:rPr>
    </w:lvl>
    <w:lvl w:ilvl="5" w:tplc="04190005" w:tentative="1">
      <w:start w:val="1"/>
      <w:numFmt w:val="bullet"/>
      <w:lvlText w:val=""/>
      <w:lvlJc w:val="left"/>
      <w:pPr>
        <w:ind w:left="5455" w:hanging="360"/>
      </w:pPr>
      <w:rPr>
        <w:rFonts w:ascii="Wingdings" w:hAnsi="Wingdings" w:hint="default"/>
      </w:rPr>
    </w:lvl>
    <w:lvl w:ilvl="6" w:tplc="04190001" w:tentative="1">
      <w:start w:val="1"/>
      <w:numFmt w:val="bullet"/>
      <w:lvlText w:val=""/>
      <w:lvlJc w:val="left"/>
      <w:pPr>
        <w:ind w:left="6175" w:hanging="360"/>
      </w:pPr>
      <w:rPr>
        <w:rFonts w:ascii="Symbol" w:hAnsi="Symbol" w:hint="default"/>
      </w:rPr>
    </w:lvl>
    <w:lvl w:ilvl="7" w:tplc="04190003" w:tentative="1">
      <w:start w:val="1"/>
      <w:numFmt w:val="bullet"/>
      <w:lvlText w:val="o"/>
      <w:lvlJc w:val="left"/>
      <w:pPr>
        <w:ind w:left="6895" w:hanging="360"/>
      </w:pPr>
      <w:rPr>
        <w:rFonts w:ascii="Courier New" w:hAnsi="Courier New" w:cs="Courier New" w:hint="default"/>
      </w:rPr>
    </w:lvl>
    <w:lvl w:ilvl="8" w:tplc="04190005" w:tentative="1">
      <w:start w:val="1"/>
      <w:numFmt w:val="bullet"/>
      <w:lvlText w:val=""/>
      <w:lvlJc w:val="left"/>
      <w:pPr>
        <w:ind w:left="7615" w:hanging="360"/>
      </w:pPr>
      <w:rPr>
        <w:rFonts w:ascii="Wingdings" w:hAnsi="Wingdings" w:hint="default"/>
      </w:rPr>
    </w:lvl>
  </w:abstractNum>
  <w:abstractNum w:abstractNumId="54" w15:restartNumberingAfterBreak="0">
    <w:nsid w:val="751B5024"/>
    <w:multiLevelType w:val="hybridMultilevel"/>
    <w:tmpl w:val="0388DF38"/>
    <w:lvl w:ilvl="0" w:tplc="0419000F">
      <w:start w:val="1"/>
      <w:numFmt w:val="decimal"/>
      <w:lvlText w:val="%1."/>
      <w:lvlJc w:val="left"/>
      <w:pPr>
        <w:ind w:left="1854" w:hanging="720"/>
      </w:pPr>
      <w:rPr>
        <w:rFonts w:hint="default"/>
        <w:color w:val="000000"/>
      </w:r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55" w15:restartNumberingAfterBreak="0">
    <w:nsid w:val="788B430F"/>
    <w:multiLevelType w:val="hybridMultilevel"/>
    <w:tmpl w:val="6FB4BDE8"/>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56" w15:restartNumberingAfterBreak="0">
    <w:nsid w:val="79285876"/>
    <w:multiLevelType w:val="hybridMultilevel"/>
    <w:tmpl w:val="E6C4A57C"/>
    <w:lvl w:ilvl="0" w:tplc="BA1EC7F6">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57" w15:restartNumberingAfterBreak="0">
    <w:nsid w:val="7CFB04C2"/>
    <w:multiLevelType w:val="hybridMultilevel"/>
    <w:tmpl w:val="BD5292CA"/>
    <w:lvl w:ilvl="0" w:tplc="1D083B42">
      <w:start w:val="6"/>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29"/>
  </w:num>
  <w:num w:numId="2">
    <w:abstractNumId w:val="49"/>
  </w:num>
  <w:num w:numId="3">
    <w:abstractNumId w:val="20"/>
  </w:num>
  <w:num w:numId="4">
    <w:abstractNumId w:val="56"/>
  </w:num>
  <w:num w:numId="5">
    <w:abstractNumId w:val="19"/>
  </w:num>
  <w:num w:numId="6">
    <w:abstractNumId w:val="37"/>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42"/>
  </w:num>
  <w:num w:numId="10">
    <w:abstractNumId w:val="17"/>
  </w:num>
  <w:num w:numId="11">
    <w:abstractNumId w:val="26"/>
  </w:num>
  <w:num w:numId="12">
    <w:abstractNumId w:val="33"/>
  </w:num>
  <w:num w:numId="13">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389"/>
        <w:lvlJc w:val="left"/>
        <w:rPr>
          <w:rFonts w:ascii="Times New Roman" w:hAnsi="Times New Roman" w:cs="Times New Roman" w:hint="default"/>
        </w:rPr>
      </w:lvl>
    </w:lvlOverride>
  </w:num>
  <w:num w:numId="15">
    <w:abstractNumId w:val="41"/>
  </w:num>
  <w:num w:numId="16">
    <w:abstractNumId w:val="54"/>
  </w:num>
  <w:num w:numId="17">
    <w:abstractNumId w:val="28"/>
  </w:num>
  <w:num w:numId="18">
    <w:abstractNumId w:val="39"/>
  </w:num>
  <w:num w:numId="19">
    <w:abstractNumId w:val="34"/>
  </w:num>
  <w:num w:numId="20">
    <w:abstractNumId w:val="44"/>
  </w:num>
  <w:num w:numId="21">
    <w:abstractNumId w:val="38"/>
  </w:num>
  <w:num w:numId="22">
    <w:abstractNumId w:val="51"/>
  </w:num>
  <w:num w:numId="23">
    <w:abstractNumId w:val="48"/>
  </w:num>
  <w:num w:numId="24">
    <w:abstractNumId w:val="21"/>
  </w:num>
  <w:num w:numId="25">
    <w:abstractNumId w:val="1"/>
  </w:num>
  <w:num w:numId="26">
    <w:abstractNumId w:val="46"/>
  </w:num>
  <w:num w:numId="27">
    <w:abstractNumId w:val="25"/>
  </w:num>
  <w:num w:numId="28">
    <w:abstractNumId w:val="22"/>
  </w:num>
  <w:num w:numId="29">
    <w:abstractNumId w:val="47"/>
  </w:num>
  <w:num w:numId="30">
    <w:abstractNumId w:val="6"/>
  </w:num>
  <w:num w:numId="31">
    <w:abstractNumId w:val="24"/>
  </w:num>
  <w:num w:numId="32">
    <w:abstractNumId w:val="55"/>
  </w:num>
  <w:num w:numId="33">
    <w:abstractNumId w:val="13"/>
  </w:num>
  <w:num w:numId="34">
    <w:abstractNumId w:val="16"/>
  </w:num>
  <w:num w:numId="35">
    <w:abstractNumId w:val="40"/>
  </w:num>
  <w:num w:numId="36">
    <w:abstractNumId w:val="23"/>
  </w:num>
  <w:num w:numId="37">
    <w:abstractNumId w:val="30"/>
  </w:num>
  <w:num w:numId="38">
    <w:abstractNumId w:val="9"/>
  </w:num>
  <w:num w:numId="39">
    <w:abstractNumId w:val="27"/>
  </w:num>
  <w:num w:numId="40">
    <w:abstractNumId w:val="18"/>
  </w:num>
  <w:num w:numId="41">
    <w:abstractNumId w:val="50"/>
  </w:num>
  <w:num w:numId="42">
    <w:abstractNumId w:val="12"/>
  </w:num>
  <w:num w:numId="43">
    <w:abstractNumId w:val="32"/>
  </w:num>
  <w:num w:numId="44">
    <w:abstractNumId w:val="2"/>
  </w:num>
  <w:num w:numId="45">
    <w:abstractNumId w:val="57"/>
  </w:num>
  <w:num w:numId="46">
    <w:abstractNumId w:val="43"/>
  </w:num>
  <w:num w:numId="47">
    <w:abstractNumId w:val="53"/>
  </w:num>
  <w:num w:numId="48">
    <w:abstractNumId w:val="5"/>
  </w:num>
  <w:num w:numId="49">
    <w:abstractNumId w:val="45"/>
  </w:num>
  <w:num w:numId="50">
    <w:abstractNumId w:val="10"/>
  </w:num>
  <w:num w:numId="51">
    <w:abstractNumId w:val="35"/>
  </w:num>
  <w:num w:numId="52">
    <w:abstractNumId w:val="36"/>
  </w:num>
  <w:num w:numId="53">
    <w:abstractNumId w:val="15"/>
  </w:num>
  <w:num w:numId="54">
    <w:abstractNumId w:val="3"/>
  </w:num>
  <w:num w:numId="55">
    <w:abstractNumId w:val="52"/>
  </w:num>
  <w:num w:numId="56">
    <w:abstractNumId w:val="14"/>
  </w:num>
  <w:num w:numId="57">
    <w:abstractNumId w:val="31"/>
  </w:num>
  <w:num w:numId="58">
    <w:abstractNumId w:val="11"/>
  </w:num>
  <w:num w:numId="59">
    <w:abstractNumId w:val="8"/>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19"/>
  <w:drawingGridVerticalSpacing w:val="1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02F"/>
    <w:rsid w:val="000145F1"/>
    <w:rsid w:val="00032AB0"/>
    <w:rsid w:val="00034C63"/>
    <w:rsid w:val="00064F81"/>
    <w:rsid w:val="00066411"/>
    <w:rsid w:val="00067DDB"/>
    <w:rsid w:val="0009317B"/>
    <w:rsid w:val="00094174"/>
    <w:rsid w:val="00095E9F"/>
    <w:rsid w:val="000A720E"/>
    <w:rsid w:val="000B02DD"/>
    <w:rsid w:val="000B0A80"/>
    <w:rsid w:val="000F0C71"/>
    <w:rsid w:val="00106E35"/>
    <w:rsid w:val="001257BC"/>
    <w:rsid w:val="0019269E"/>
    <w:rsid w:val="0019515D"/>
    <w:rsid w:val="001A4269"/>
    <w:rsid w:val="001D2F86"/>
    <w:rsid w:val="001E31A2"/>
    <w:rsid w:val="00200ECE"/>
    <w:rsid w:val="00214BCA"/>
    <w:rsid w:val="00221955"/>
    <w:rsid w:val="00257E5E"/>
    <w:rsid w:val="0026316D"/>
    <w:rsid w:val="0026402F"/>
    <w:rsid w:val="0026443A"/>
    <w:rsid w:val="0027083C"/>
    <w:rsid w:val="0027263B"/>
    <w:rsid w:val="00286A10"/>
    <w:rsid w:val="00297C2C"/>
    <w:rsid w:val="002A02E6"/>
    <w:rsid w:val="002B6621"/>
    <w:rsid w:val="002C477A"/>
    <w:rsid w:val="00300797"/>
    <w:rsid w:val="0030162B"/>
    <w:rsid w:val="00322387"/>
    <w:rsid w:val="003268DB"/>
    <w:rsid w:val="00333E6D"/>
    <w:rsid w:val="00334284"/>
    <w:rsid w:val="003473A6"/>
    <w:rsid w:val="003608A3"/>
    <w:rsid w:val="00360EFA"/>
    <w:rsid w:val="003654D7"/>
    <w:rsid w:val="003868D7"/>
    <w:rsid w:val="0039556B"/>
    <w:rsid w:val="003A6DF7"/>
    <w:rsid w:val="003B0081"/>
    <w:rsid w:val="003B4CF4"/>
    <w:rsid w:val="003C2131"/>
    <w:rsid w:val="003D57C5"/>
    <w:rsid w:val="003F5C70"/>
    <w:rsid w:val="004039AF"/>
    <w:rsid w:val="0041474E"/>
    <w:rsid w:val="00434886"/>
    <w:rsid w:val="00440A3C"/>
    <w:rsid w:val="0045072D"/>
    <w:rsid w:val="00454044"/>
    <w:rsid w:val="004623B6"/>
    <w:rsid w:val="00462F77"/>
    <w:rsid w:val="0046765C"/>
    <w:rsid w:val="004D2152"/>
    <w:rsid w:val="004E4663"/>
    <w:rsid w:val="004E6630"/>
    <w:rsid w:val="004F3E39"/>
    <w:rsid w:val="00516EB7"/>
    <w:rsid w:val="00522380"/>
    <w:rsid w:val="00571F60"/>
    <w:rsid w:val="00581168"/>
    <w:rsid w:val="005916E9"/>
    <w:rsid w:val="005A0C10"/>
    <w:rsid w:val="005A447E"/>
    <w:rsid w:val="005B34B4"/>
    <w:rsid w:val="005B4B49"/>
    <w:rsid w:val="005B6796"/>
    <w:rsid w:val="005C0F85"/>
    <w:rsid w:val="005D3640"/>
    <w:rsid w:val="005E2617"/>
    <w:rsid w:val="005E276B"/>
    <w:rsid w:val="005F107C"/>
    <w:rsid w:val="005F26B3"/>
    <w:rsid w:val="00603841"/>
    <w:rsid w:val="00612098"/>
    <w:rsid w:val="00616202"/>
    <w:rsid w:val="0062734E"/>
    <w:rsid w:val="006363AF"/>
    <w:rsid w:val="00641F93"/>
    <w:rsid w:val="00644D93"/>
    <w:rsid w:val="00651BFA"/>
    <w:rsid w:val="00654A5E"/>
    <w:rsid w:val="006935D3"/>
    <w:rsid w:val="00695B4C"/>
    <w:rsid w:val="006A57A6"/>
    <w:rsid w:val="006A79F2"/>
    <w:rsid w:val="006B6472"/>
    <w:rsid w:val="006D41CF"/>
    <w:rsid w:val="006E03C8"/>
    <w:rsid w:val="006E13B1"/>
    <w:rsid w:val="006F3CAB"/>
    <w:rsid w:val="00700A90"/>
    <w:rsid w:val="00705887"/>
    <w:rsid w:val="00723DD7"/>
    <w:rsid w:val="00727623"/>
    <w:rsid w:val="00740EB9"/>
    <w:rsid w:val="00741284"/>
    <w:rsid w:val="00745E63"/>
    <w:rsid w:val="007650A3"/>
    <w:rsid w:val="00775375"/>
    <w:rsid w:val="0077691D"/>
    <w:rsid w:val="007B326A"/>
    <w:rsid w:val="007B586A"/>
    <w:rsid w:val="007E63C7"/>
    <w:rsid w:val="007F3920"/>
    <w:rsid w:val="007F49E8"/>
    <w:rsid w:val="00803E1D"/>
    <w:rsid w:val="00817ACF"/>
    <w:rsid w:val="008345AA"/>
    <w:rsid w:val="00847444"/>
    <w:rsid w:val="00877479"/>
    <w:rsid w:val="00880B7C"/>
    <w:rsid w:val="00881271"/>
    <w:rsid w:val="00896940"/>
    <w:rsid w:val="008B056B"/>
    <w:rsid w:val="008C4B50"/>
    <w:rsid w:val="008C7983"/>
    <w:rsid w:val="008D0E51"/>
    <w:rsid w:val="008D512A"/>
    <w:rsid w:val="008D7A72"/>
    <w:rsid w:val="008E19B0"/>
    <w:rsid w:val="009002A9"/>
    <w:rsid w:val="00931366"/>
    <w:rsid w:val="0094143B"/>
    <w:rsid w:val="00944A19"/>
    <w:rsid w:val="0094560F"/>
    <w:rsid w:val="00962647"/>
    <w:rsid w:val="0097540B"/>
    <w:rsid w:val="009848C1"/>
    <w:rsid w:val="00990AE0"/>
    <w:rsid w:val="0099149E"/>
    <w:rsid w:val="009B621F"/>
    <w:rsid w:val="009C7578"/>
    <w:rsid w:val="009C7CA5"/>
    <w:rsid w:val="009D5EE7"/>
    <w:rsid w:val="009E0A0D"/>
    <w:rsid w:val="00A03EC8"/>
    <w:rsid w:val="00A24BE3"/>
    <w:rsid w:val="00A43158"/>
    <w:rsid w:val="00A4685D"/>
    <w:rsid w:val="00A50BDD"/>
    <w:rsid w:val="00A64C2B"/>
    <w:rsid w:val="00A64DE0"/>
    <w:rsid w:val="00A762B0"/>
    <w:rsid w:val="00AA67E2"/>
    <w:rsid w:val="00AB65B9"/>
    <w:rsid w:val="00AD7D5D"/>
    <w:rsid w:val="00AE4926"/>
    <w:rsid w:val="00AF0C16"/>
    <w:rsid w:val="00B44945"/>
    <w:rsid w:val="00B61FDD"/>
    <w:rsid w:val="00B635CD"/>
    <w:rsid w:val="00B700AD"/>
    <w:rsid w:val="00B97FAA"/>
    <w:rsid w:val="00BC4469"/>
    <w:rsid w:val="00BE26AC"/>
    <w:rsid w:val="00BF1015"/>
    <w:rsid w:val="00BF425E"/>
    <w:rsid w:val="00BF59D3"/>
    <w:rsid w:val="00C171B7"/>
    <w:rsid w:val="00C335C7"/>
    <w:rsid w:val="00C458D7"/>
    <w:rsid w:val="00C73846"/>
    <w:rsid w:val="00C73880"/>
    <w:rsid w:val="00C93190"/>
    <w:rsid w:val="00C94E4E"/>
    <w:rsid w:val="00CD2323"/>
    <w:rsid w:val="00CE5C51"/>
    <w:rsid w:val="00CF27F7"/>
    <w:rsid w:val="00D22AC2"/>
    <w:rsid w:val="00D36257"/>
    <w:rsid w:val="00D450F4"/>
    <w:rsid w:val="00D460C0"/>
    <w:rsid w:val="00D47D1F"/>
    <w:rsid w:val="00D53394"/>
    <w:rsid w:val="00D8146D"/>
    <w:rsid w:val="00D93D5B"/>
    <w:rsid w:val="00D97A9A"/>
    <w:rsid w:val="00DC1735"/>
    <w:rsid w:val="00DC1F2F"/>
    <w:rsid w:val="00DC4E3E"/>
    <w:rsid w:val="00DC6C37"/>
    <w:rsid w:val="00DD28C3"/>
    <w:rsid w:val="00DF08DE"/>
    <w:rsid w:val="00DF2F47"/>
    <w:rsid w:val="00DF375A"/>
    <w:rsid w:val="00E045F5"/>
    <w:rsid w:val="00E109EE"/>
    <w:rsid w:val="00E20335"/>
    <w:rsid w:val="00E2067A"/>
    <w:rsid w:val="00E3063F"/>
    <w:rsid w:val="00E41833"/>
    <w:rsid w:val="00E432FB"/>
    <w:rsid w:val="00E57C67"/>
    <w:rsid w:val="00E60106"/>
    <w:rsid w:val="00E6233E"/>
    <w:rsid w:val="00EB1702"/>
    <w:rsid w:val="00ED096E"/>
    <w:rsid w:val="00EE66EF"/>
    <w:rsid w:val="00F25D4F"/>
    <w:rsid w:val="00F42969"/>
    <w:rsid w:val="00F46731"/>
    <w:rsid w:val="00F46CA2"/>
    <w:rsid w:val="00F71209"/>
    <w:rsid w:val="00F90E55"/>
    <w:rsid w:val="00FA439B"/>
    <w:rsid w:val="00FA7B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254694FC"/>
  <w15:docId w15:val="{2770833F-8EC6-44EA-9D97-651320FD7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6402F"/>
    <w:pPr>
      <w:autoSpaceDE w:val="0"/>
      <w:autoSpaceDN w:val="0"/>
      <w:spacing w:after="0" w:line="240" w:lineRule="auto"/>
    </w:pPr>
    <w:rPr>
      <w:rFonts w:ascii="Times New Roman" w:eastAsia="Times New Roman" w:hAnsi="Times New Roman" w:cs="Times New Roman"/>
      <w:sz w:val="24"/>
      <w:szCs w:val="24"/>
      <w:lang w:eastAsia="ru-RU"/>
    </w:rPr>
  </w:style>
  <w:style w:type="paragraph" w:styleId="10">
    <w:name w:val="heading 1"/>
    <w:basedOn w:val="a"/>
    <w:next w:val="a"/>
    <w:link w:val="11"/>
    <w:uiPriority w:val="9"/>
    <w:qFormat/>
    <w:rsid w:val="0027263B"/>
    <w:pPr>
      <w:keepNext/>
      <w:jc w:val="center"/>
      <w:outlineLvl w:val="0"/>
    </w:pPr>
    <w:rPr>
      <w:sz w:val="28"/>
      <w:szCs w:val="28"/>
    </w:rPr>
  </w:style>
  <w:style w:type="paragraph" w:styleId="2">
    <w:name w:val="heading 2"/>
    <w:basedOn w:val="a"/>
    <w:link w:val="20"/>
    <w:uiPriority w:val="9"/>
    <w:qFormat/>
    <w:rsid w:val="00BF59D3"/>
    <w:pPr>
      <w:autoSpaceDE/>
      <w:autoSpaceDN/>
      <w:spacing w:before="100" w:beforeAutospacing="1" w:after="100" w:afterAutospacing="1"/>
      <w:outlineLvl w:val="1"/>
    </w:pPr>
    <w:rPr>
      <w:b/>
      <w:bCs/>
      <w:sz w:val="11"/>
      <w:szCs w:val="11"/>
      <w:lang w:eastAsia="uk-UA"/>
    </w:rPr>
  </w:style>
  <w:style w:type="paragraph" w:styleId="3">
    <w:name w:val="heading 3"/>
    <w:basedOn w:val="a"/>
    <w:link w:val="30"/>
    <w:uiPriority w:val="9"/>
    <w:qFormat/>
    <w:rsid w:val="00BF59D3"/>
    <w:pPr>
      <w:autoSpaceDE/>
      <w:autoSpaceDN/>
      <w:spacing w:before="100" w:beforeAutospacing="1" w:after="100" w:afterAutospacing="1"/>
      <w:outlineLvl w:val="2"/>
    </w:pPr>
    <w:rPr>
      <w:b/>
      <w:bCs/>
      <w:sz w:val="27"/>
      <w:szCs w:val="27"/>
      <w:lang w:eastAsia="uk-UA"/>
    </w:rPr>
  </w:style>
  <w:style w:type="paragraph" w:styleId="4">
    <w:name w:val="heading 4"/>
    <w:basedOn w:val="a"/>
    <w:next w:val="a"/>
    <w:link w:val="40"/>
    <w:qFormat/>
    <w:rsid w:val="0027263B"/>
    <w:pPr>
      <w:keepNext/>
      <w:autoSpaceDE/>
      <w:autoSpaceDN/>
      <w:ind w:firstLine="540"/>
      <w:jc w:val="center"/>
      <w:outlineLvl w:val="3"/>
    </w:pPr>
    <w:rPr>
      <w:b/>
      <w:bCs/>
      <w:sz w:val="28"/>
      <w:szCs w:val="28"/>
    </w:rPr>
  </w:style>
  <w:style w:type="paragraph" w:styleId="5">
    <w:name w:val="heading 5"/>
    <w:basedOn w:val="a"/>
    <w:next w:val="a"/>
    <w:link w:val="50"/>
    <w:qFormat/>
    <w:rsid w:val="0027263B"/>
    <w:pPr>
      <w:keepNext/>
      <w:autoSpaceDE/>
      <w:autoSpaceDN/>
      <w:outlineLvl w:val="4"/>
    </w:pPr>
    <w:rPr>
      <w:b/>
      <w:bCs/>
      <w:sz w:val="28"/>
      <w:szCs w:val="28"/>
    </w:rPr>
  </w:style>
  <w:style w:type="paragraph" w:styleId="6">
    <w:name w:val="heading 6"/>
    <w:basedOn w:val="a"/>
    <w:next w:val="a"/>
    <w:link w:val="60"/>
    <w:qFormat/>
    <w:rsid w:val="0027263B"/>
    <w:pPr>
      <w:keepNext/>
      <w:autoSpaceDE/>
      <w:autoSpaceDN/>
      <w:ind w:firstLine="709"/>
      <w:outlineLvl w:val="5"/>
    </w:pPr>
    <w:rPr>
      <w:sz w:val="28"/>
      <w:szCs w:val="28"/>
    </w:rPr>
  </w:style>
  <w:style w:type="paragraph" w:styleId="7">
    <w:name w:val="heading 7"/>
    <w:basedOn w:val="a"/>
    <w:next w:val="a"/>
    <w:link w:val="70"/>
    <w:qFormat/>
    <w:rsid w:val="0027263B"/>
    <w:pPr>
      <w:keepNext/>
      <w:autoSpaceDE/>
      <w:autoSpaceDN/>
      <w:ind w:firstLine="709"/>
      <w:outlineLvl w:val="6"/>
    </w:pPr>
    <w:rPr>
      <w:b/>
      <w:bCs/>
      <w:sz w:val="28"/>
      <w:szCs w:val="28"/>
    </w:rPr>
  </w:style>
  <w:style w:type="paragraph" w:styleId="8">
    <w:name w:val="heading 8"/>
    <w:basedOn w:val="a"/>
    <w:next w:val="a"/>
    <w:link w:val="80"/>
    <w:qFormat/>
    <w:rsid w:val="0027263B"/>
    <w:pPr>
      <w:keepNext/>
      <w:autoSpaceDE/>
      <w:autoSpaceDN/>
      <w:ind w:left="1410"/>
      <w:jc w:val="center"/>
      <w:outlineLvl w:val="7"/>
    </w:pPr>
    <w:rPr>
      <w:b/>
      <w:bCs/>
      <w:sz w:val="28"/>
      <w:szCs w:val="28"/>
    </w:rPr>
  </w:style>
  <w:style w:type="paragraph" w:styleId="9">
    <w:name w:val="heading 9"/>
    <w:basedOn w:val="a"/>
    <w:next w:val="a"/>
    <w:link w:val="90"/>
    <w:qFormat/>
    <w:rsid w:val="0027263B"/>
    <w:pPr>
      <w:keepNext/>
      <w:autoSpaceDE/>
      <w:autoSpaceDN/>
      <w:ind w:firstLine="709"/>
      <w:jc w:val="center"/>
      <w:outlineLvl w:val="8"/>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6402F"/>
    <w:pPr>
      <w:ind w:left="720"/>
      <w:contextualSpacing/>
    </w:pPr>
  </w:style>
  <w:style w:type="paragraph" w:styleId="a4">
    <w:name w:val="header"/>
    <w:basedOn w:val="a"/>
    <w:link w:val="a5"/>
    <w:uiPriority w:val="99"/>
    <w:unhideWhenUsed/>
    <w:rsid w:val="0026402F"/>
    <w:pPr>
      <w:tabs>
        <w:tab w:val="center" w:pos="4819"/>
        <w:tab w:val="right" w:pos="9639"/>
      </w:tabs>
    </w:pPr>
  </w:style>
  <w:style w:type="character" w:customStyle="1" w:styleId="a5">
    <w:name w:val="Верхний колонтитул Знак"/>
    <w:basedOn w:val="a0"/>
    <w:link w:val="a4"/>
    <w:uiPriority w:val="99"/>
    <w:rsid w:val="0026402F"/>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26402F"/>
    <w:pPr>
      <w:tabs>
        <w:tab w:val="center" w:pos="4819"/>
        <w:tab w:val="right" w:pos="9639"/>
      </w:tabs>
    </w:pPr>
  </w:style>
  <w:style w:type="character" w:customStyle="1" w:styleId="a7">
    <w:name w:val="Нижний колонтитул Знак"/>
    <w:basedOn w:val="a0"/>
    <w:link w:val="a6"/>
    <w:uiPriority w:val="99"/>
    <w:rsid w:val="0026402F"/>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BF59D3"/>
    <w:rPr>
      <w:rFonts w:ascii="Times New Roman" w:eastAsia="Times New Roman" w:hAnsi="Times New Roman" w:cs="Times New Roman"/>
      <w:b/>
      <w:bCs/>
      <w:sz w:val="11"/>
      <w:szCs w:val="11"/>
      <w:lang w:eastAsia="uk-UA"/>
    </w:rPr>
  </w:style>
  <w:style w:type="character" w:customStyle="1" w:styleId="30">
    <w:name w:val="Заголовок 3 Знак"/>
    <w:basedOn w:val="a0"/>
    <w:link w:val="3"/>
    <w:uiPriority w:val="9"/>
    <w:rsid w:val="00BF59D3"/>
    <w:rPr>
      <w:rFonts w:ascii="Times New Roman" w:eastAsia="Times New Roman" w:hAnsi="Times New Roman" w:cs="Times New Roman"/>
      <w:b/>
      <w:bCs/>
      <w:sz w:val="27"/>
      <w:szCs w:val="27"/>
      <w:lang w:eastAsia="uk-UA"/>
    </w:rPr>
  </w:style>
  <w:style w:type="paragraph" w:styleId="a8">
    <w:name w:val="Balloon Text"/>
    <w:basedOn w:val="a"/>
    <w:link w:val="a9"/>
    <w:uiPriority w:val="99"/>
    <w:semiHidden/>
    <w:unhideWhenUsed/>
    <w:rsid w:val="00BF59D3"/>
    <w:pPr>
      <w:autoSpaceDE/>
      <w:autoSpaceDN/>
    </w:pPr>
    <w:rPr>
      <w:rFonts w:ascii="Tahoma" w:eastAsiaTheme="minorHAnsi" w:hAnsi="Tahoma" w:cs="Tahoma"/>
      <w:sz w:val="16"/>
      <w:szCs w:val="16"/>
      <w:lang w:eastAsia="en-US"/>
    </w:rPr>
  </w:style>
  <w:style w:type="character" w:customStyle="1" w:styleId="a9">
    <w:name w:val="Текст выноски Знак"/>
    <w:basedOn w:val="a0"/>
    <w:link w:val="a8"/>
    <w:uiPriority w:val="99"/>
    <w:semiHidden/>
    <w:rsid w:val="00BF59D3"/>
    <w:rPr>
      <w:rFonts w:ascii="Tahoma" w:hAnsi="Tahoma" w:cs="Tahoma"/>
      <w:sz w:val="16"/>
      <w:szCs w:val="16"/>
    </w:rPr>
  </w:style>
  <w:style w:type="paragraph" w:styleId="aa">
    <w:name w:val="Normal (Web)"/>
    <w:basedOn w:val="a"/>
    <w:unhideWhenUsed/>
    <w:rsid w:val="00BF59D3"/>
    <w:pPr>
      <w:autoSpaceDE/>
      <w:autoSpaceDN/>
      <w:spacing w:before="100" w:beforeAutospacing="1" w:after="100" w:afterAutospacing="1"/>
    </w:pPr>
    <w:rPr>
      <w:color w:val="000000"/>
      <w:lang w:eastAsia="uk-UA"/>
    </w:rPr>
  </w:style>
  <w:style w:type="character" w:styleId="ab">
    <w:name w:val="Strong"/>
    <w:basedOn w:val="a0"/>
    <w:uiPriority w:val="22"/>
    <w:qFormat/>
    <w:rsid w:val="00BF59D3"/>
    <w:rPr>
      <w:b/>
      <w:bCs/>
    </w:rPr>
  </w:style>
  <w:style w:type="character" w:styleId="ac">
    <w:name w:val="Hyperlink"/>
    <w:basedOn w:val="a0"/>
    <w:uiPriority w:val="99"/>
    <w:unhideWhenUsed/>
    <w:rsid w:val="00BF59D3"/>
    <w:rPr>
      <w:strike w:val="0"/>
      <w:dstrike w:val="0"/>
      <w:color w:val="000066"/>
      <w:u w:val="none"/>
      <w:effect w:val="none"/>
    </w:rPr>
  </w:style>
  <w:style w:type="character" w:styleId="ad">
    <w:name w:val="Emphasis"/>
    <w:basedOn w:val="a0"/>
    <w:uiPriority w:val="20"/>
    <w:qFormat/>
    <w:rsid w:val="00BF59D3"/>
    <w:rPr>
      <w:i/>
      <w:iCs/>
    </w:rPr>
  </w:style>
  <w:style w:type="paragraph" w:styleId="ae">
    <w:name w:val="caption"/>
    <w:basedOn w:val="a"/>
    <w:next w:val="a"/>
    <w:uiPriority w:val="35"/>
    <w:qFormat/>
    <w:rsid w:val="003473A6"/>
    <w:pPr>
      <w:shd w:val="clear" w:color="auto" w:fill="FFFFFF"/>
      <w:adjustRightInd w:val="0"/>
    </w:pPr>
    <w:rPr>
      <w:color w:val="000000"/>
      <w:sz w:val="28"/>
      <w:szCs w:val="28"/>
    </w:rPr>
  </w:style>
  <w:style w:type="paragraph" w:styleId="31">
    <w:name w:val="Body Text 3"/>
    <w:basedOn w:val="a"/>
    <w:link w:val="32"/>
    <w:rsid w:val="00E045F5"/>
    <w:pPr>
      <w:autoSpaceDE/>
      <w:autoSpaceDN/>
      <w:jc w:val="center"/>
    </w:pPr>
    <w:rPr>
      <w:sz w:val="16"/>
      <w:szCs w:val="20"/>
    </w:rPr>
  </w:style>
  <w:style w:type="character" w:customStyle="1" w:styleId="32">
    <w:name w:val="Основной текст 3 Знак"/>
    <w:basedOn w:val="a0"/>
    <w:link w:val="31"/>
    <w:rsid w:val="00E045F5"/>
    <w:rPr>
      <w:rFonts w:ascii="Times New Roman" w:eastAsia="Times New Roman" w:hAnsi="Times New Roman" w:cs="Times New Roman"/>
      <w:sz w:val="16"/>
      <w:szCs w:val="20"/>
      <w:lang w:eastAsia="ru-RU"/>
    </w:rPr>
  </w:style>
  <w:style w:type="character" w:customStyle="1" w:styleId="11">
    <w:name w:val="Заголовок 1 Знак"/>
    <w:basedOn w:val="a0"/>
    <w:link w:val="10"/>
    <w:rsid w:val="0027263B"/>
    <w:rPr>
      <w:rFonts w:ascii="Times New Roman" w:eastAsia="Times New Roman" w:hAnsi="Times New Roman" w:cs="Times New Roman"/>
      <w:sz w:val="28"/>
      <w:szCs w:val="28"/>
      <w:lang w:eastAsia="ru-RU"/>
    </w:rPr>
  </w:style>
  <w:style w:type="character" w:customStyle="1" w:styleId="40">
    <w:name w:val="Заголовок 4 Знак"/>
    <w:basedOn w:val="a0"/>
    <w:link w:val="4"/>
    <w:rsid w:val="0027263B"/>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rsid w:val="0027263B"/>
    <w:rPr>
      <w:rFonts w:ascii="Times New Roman" w:eastAsia="Times New Roman" w:hAnsi="Times New Roman" w:cs="Times New Roman"/>
      <w:b/>
      <w:bCs/>
      <w:sz w:val="28"/>
      <w:szCs w:val="28"/>
      <w:lang w:eastAsia="ru-RU"/>
    </w:rPr>
  </w:style>
  <w:style w:type="character" w:customStyle="1" w:styleId="60">
    <w:name w:val="Заголовок 6 Знак"/>
    <w:basedOn w:val="a0"/>
    <w:link w:val="6"/>
    <w:rsid w:val="0027263B"/>
    <w:rPr>
      <w:rFonts w:ascii="Times New Roman" w:eastAsia="Times New Roman" w:hAnsi="Times New Roman" w:cs="Times New Roman"/>
      <w:sz w:val="28"/>
      <w:szCs w:val="28"/>
      <w:lang w:eastAsia="ru-RU"/>
    </w:rPr>
  </w:style>
  <w:style w:type="character" w:customStyle="1" w:styleId="70">
    <w:name w:val="Заголовок 7 Знак"/>
    <w:basedOn w:val="a0"/>
    <w:link w:val="7"/>
    <w:rsid w:val="0027263B"/>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rsid w:val="0027263B"/>
    <w:rPr>
      <w:rFonts w:ascii="Times New Roman" w:eastAsia="Times New Roman" w:hAnsi="Times New Roman" w:cs="Times New Roman"/>
      <w:b/>
      <w:bCs/>
      <w:sz w:val="28"/>
      <w:szCs w:val="28"/>
      <w:lang w:eastAsia="ru-RU"/>
    </w:rPr>
  </w:style>
  <w:style w:type="character" w:customStyle="1" w:styleId="90">
    <w:name w:val="Заголовок 9 Знак"/>
    <w:basedOn w:val="a0"/>
    <w:link w:val="9"/>
    <w:rsid w:val="0027263B"/>
    <w:rPr>
      <w:rFonts w:ascii="Times New Roman" w:eastAsia="Times New Roman" w:hAnsi="Times New Roman" w:cs="Times New Roman"/>
      <w:b/>
      <w:bCs/>
      <w:sz w:val="28"/>
      <w:szCs w:val="28"/>
      <w:lang w:eastAsia="ru-RU"/>
    </w:rPr>
  </w:style>
  <w:style w:type="paragraph" w:customStyle="1" w:styleId="Style4">
    <w:name w:val="Style4"/>
    <w:basedOn w:val="a"/>
    <w:rsid w:val="0027263B"/>
    <w:pPr>
      <w:widowControl w:val="0"/>
      <w:adjustRightInd w:val="0"/>
    </w:pPr>
    <w:rPr>
      <w:rFonts w:ascii="Georgia" w:hAnsi="Georgia" w:cs="Georgia"/>
      <w:lang w:val="ru-RU"/>
    </w:rPr>
  </w:style>
  <w:style w:type="character" w:customStyle="1" w:styleId="FontStyle15">
    <w:name w:val="Font Style15"/>
    <w:basedOn w:val="a0"/>
    <w:rsid w:val="0027263B"/>
    <w:rPr>
      <w:rFonts w:ascii="Georgia" w:hAnsi="Georgia" w:cs="Georgia"/>
      <w:spacing w:val="-10"/>
      <w:sz w:val="36"/>
      <w:szCs w:val="36"/>
    </w:rPr>
  </w:style>
  <w:style w:type="paragraph" w:customStyle="1" w:styleId="12">
    <w:name w:val="заголовок 1"/>
    <w:basedOn w:val="a"/>
    <w:next w:val="a"/>
    <w:rsid w:val="0027263B"/>
    <w:pPr>
      <w:keepNext/>
      <w:spacing w:line="360" w:lineRule="auto"/>
      <w:ind w:firstLine="709"/>
    </w:pPr>
    <w:rPr>
      <w:rFonts w:ascii="Arial" w:hAnsi="Arial" w:cs="Arial"/>
      <w:noProof/>
      <w:sz w:val="28"/>
      <w:szCs w:val="28"/>
      <w:lang w:val="en-US"/>
    </w:rPr>
  </w:style>
  <w:style w:type="paragraph" w:customStyle="1" w:styleId="21">
    <w:name w:val="заголовок 2"/>
    <w:basedOn w:val="a"/>
    <w:next w:val="a"/>
    <w:rsid w:val="0027263B"/>
    <w:pPr>
      <w:keepNext/>
      <w:tabs>
        <w:tab w:val="left" w:pos="3544"/>
        <w:tab w:val="left" w:pos="7938"/>
      </w:tabs>
      <w:spacing w:line="360" w:lineRule="auto"/>
      <w:ind w:left="1310" w:right="34" w:hanging="601"/>
      <w:jc w:val="both"/>
    </w:pPr>
    <w:rPr>
      <w:rFonts w:ascii="Arial" w:hAnsi="Arial" w:cs="Arial"/>
      <w:caps/>
      <w:sz w:val="28"/>
      <w:szCs w:val="28"/>
    </w:rPr>
  </w:style>
  <w:style w:type="paragraph" w:customStyle="1" w:styleId="33">
    <w:name w:val="заголовок 3"/>
    <w:basedOn w:val="a"/>
    <w:next w:val="a"/>
    <w:rsid w:val="0027263B"/>
    <w:pPr>
      <w:keepNext/>
      <w:ind w:right="-1"/>
      <w:jc w:val="both"/>
    </w:pPr>
    <w:rPr>
      <w:sz w:val="28"/>
      <w:szCs w:val="28"/>
    </w:rPr>
  </w:style>
  <w:style w:type="paragraph" w:customStyle="1" w:styleId="41">
    <w:name w:val="заголовок 4"/>
    <w:basedOn w:val="a"/>
    <w:next w:val="a"/>
    <w:rsid w:val="0027263B"/>
    <w:pPr>
      <w:keepNext/>
      <w:ind w:left="-108" w:right="-171"/>
      <w:jc w:val="center"/>
    </w:pPr>
    <w:rPr>
      <w:sz w:val="28"/>
      <w:szCs w:val="28"/>
    </w:rPr>
  </w:style>
  <w:style w:type="paragraph" w:customStyle="1" w:styleId="51">
    <w:name w:val="заголовок 5"/>
    <w:basedOn w:val="a"/>
    <w:next w:val="a"/>
    <w:rsid w:val="0027263B"/>
    <w:pPr>
      <w:keepNext/>
      <w:ind w:left="113" w:right="-1"/>
      <w:jc w:val="center"/>
    </w:pPr>
    <w:rPr>
      <w:sz w:val="28"/>
      <w:szCs w:val="28"/>
    </w:rPr>
  </w:style>
  <w:style w:type="paragraph" w:customStyle="1" w:styleId="61">
    <w:name w:val="заголовок 6"/>
    <w:basedOn w:val="a"/>
    <w:next w:val="a"/>
    <w:rsid w:val="0027263B"/>
    <w:pPr>
      <w:keepNext/>
      <w:ind w:right="-1"/>
      <w:jc w:val="right"/>
    </w:pPr>
  </w:style>
  <w:style w:type="paragraph" w:customStyle="1" w:styleId="71">
    <w:name w:val="заголовок 7"/>
    <w:basedOn w:val="a"/>
    <w:next w:val="a"/>
    <w:rsid w:val="0027263B"/>
    <w:pPr>
      <w:keepNext/>
      <w:ind w:left="284" w:right="-1" w:firstLine="284"/>
      <w:jc w:val="right"/>
    </w:pPr>
    <w:rPr>
      <w:sz w:val="28"/>
      <w:szCs w:val="28"/>
    </w:rPr>
  </w:style>
  <w:style w:type="paragraph" w:customStyle="1" w:styleId="81">
    <w:name w:val="заголовок 8"/>
    <w:basedOn w:val="a"/>
    <w:next w:val="a"/>
    <w:rsid w:val="0027263B"/>
    <w:pPr>
      <w:keepNext/>
      <w:ind w:right="-1"/>
    </w:pPr>
  </w:style>
  <w:style w:type="paragraph" w:customStyle="1" w:styleId="91">
    <w:name w:val="заголовок 9"/>
    <w:basedOn w:val="a"/>
    <w:next w:val="a"/>
    <w:rsid w:val="0027263B"/>
    <w:pPr>
      <w:keepNext/>
      <w:ind w:right="-1"/>
      <w:jc w:val="both"/>
    </w:pPr>
    <w:rPr>
      <w:rFonts w:ascii="Arial" w:hAnsi="Arial" w:cs="Arial"/>
      <w:lang w:val="en-US"/>
    </w:rPr>
  </w:style>
  <w:style w:type="character" w:customStyle="1" w:styleId="af">
    <w:name w:val="Основной шрифт"/>
    <w:rsid w:val="0027263B"/>
  </w:style>
  <w:style w:type="character" w:customStyle="1" w:styleId="af0">
    <w:name w:val="номер страницы"/>
    <w:basedOn w:val="af"/>
    <w:rsid w:val="0027263B"/>
  </w:style>
  <w:style w:type="paragraph" w:styleId="af1">
    <w:name w:val="Title"/>
    <w:basedOn w:val="a"/>
    <w:next w:val="a"/>
    <w:link w:val="af2"/>
    <w:qFormat/>
    <w:rsid w:val="0027263B"/>
    <w:pPr>
      <w:spacing w:before="120" w:after="120"/>
    </w:pPr>
    <w:rPr>
      <w:b/>
      <w:bCs/>
    </w:rPr>
  </w:style>
  <w:style w:type="character" w:customStyle="1" w:styleId="af2">
    <w:name w:val="Заголовок Знак"/>
    <w:basedOn w:val="a0"/>
    <w:link w:val="af1"/>
    <w:rsid w:val="0027263B"/>
    <w:rPr>
      <w:rFonts w:ascii="Times New Roman" w:eastAsia="Times New Roman" w:hAnsi="Times New Roman" w:cs="Times New Roman"/>
      <w:b/>
      <w:bCs/>
      <w:sz w:val="24"/>
      <w:szCs w:val="24"/>
      <w:lang w:eastAsia="ru-RU"/>
    </w:rPr>
  </w:style>
  <w:style w:type="paragraph" w:styleId="af3">
    <w:name w:val="Body Text Indent"/>
    <w:basedOn w:val="a"/>
    <w:link w:val="af4"/>
    <w:rsid w:val="0027263B"/>
    <w:pPr>
      <w:spacing w:line="360" w:lineRule="auto"/>
      <w:jc w:val="both"/>
    </w:pPr>
    <w:rPr>
      <w:rFonts w:ascii="Arial" w:hAnsi="Arial" w:cs="Arial"/>
      <w:sz w:val="28"/>
      <w:szCs w:val="28"/>
    </w:rPr>
  </w:style>
  <w:style w:type="character" w:customStyle="1" w:styleId="af4">
    <w:name w:val="Основной текст с отступом Знак"/>
    <w:basedOn w:val="a0"/>
    <w:link w:val="af3"/>
    <w:rsid w:val="0027263B"/>
    <w:rPr>
      <w:rFonts w:ascii="Arial" w:eastAsia="Times New Roman" w:hAnsi="Arial" w:cs="Arial"/>
      <w:sz w:val="28"/>
      <w:szCs w:val="28"/>
      <w:lang w:eastAsia="ru-RU"/>
    </w:rPr>
  </w:style>
  <w:style w:type="paragraph" w:styleId="22">
    <w:name w:val="Body Text Indent 2"/>
    <w:basedOn w:val="a"/>
    <w:link w:val="23"/>
    <w:rsid w:val="0027263B"/>
    <w:pPr>
      <w:ind w:right="-1" w:firstLine="567"/>
      <w:jc w:val="both"/>
    </w:pPr>
    <w:rPr>
      <w:sz w:val="28"/>
      <w:szCs w:val="28"/>
    </w:rPr>
  </w:style>
  <w:style w:type="character" w:customStyle="1" w:styleId="23">
    <w:name w:val="Основной текст с отступом 2 Знак"/>
    <w:basedOn w:val="a0"/>
    <w:link w:val="22"/>
    <w:rsid w:val="0027263B"/>
    <w:rPr>
      <w:rFonts w:ascii="Times New Roman" w:eastAsia="Times New Roman" w:hAnsi="Times New Roman" w:cs="Times New Roman"/>
      <w:sz w:val="28"/>
      <w:szCs w:val="28"/>
      <w:lang w:eastAsia="ru-RU"/>
    </w:rPr>
  </w:style>
  <w:style w:type="paragraph" w:styleId="34">
    <w:name w:val="Body Text Indent 3"/>
    <w:basedOn w:val="a"/>
    <w:link w:val="35"/>
    <w:rsid w:val="0027263B"/>
    <w:pPr>
      <w:ind w:right="-1" w:firstLine="720"/>
      <w:jc w:val="both"/>
    </w:pPr>
    <w:rPr>
      <w:sz w:val="28"/>
      <w:szCs w:val="28"/>
    </w:rPr>
  </w:style>
  <w:style w:type="character" w:customStyle="1" w:styleId="35">
    <w:name w:val="Основной текст с отступом 3 Знак"/>
    <w:basedOn w:val="a0"/>
    <w:link w:val="34"/>
    <w:rsid w:val="0027263B"/>
    <w:rPr>
      <w:rFonts w:ascii="Times New Roman" w:eastAsia="Times New Roman" w:hAnsi="Times New Roman" w:cs="Times New Roman"/>
      <w:sz w:val="28"/>
      <w:szCs w:val="28"/>
      <w:lang w:eastAsia="ru-RU"/>
    </w:rPr>
  </w:style>
  <w:style w:type="paragraph" w:styleId="af5">
    <w:name w:val="Block Text"/>
    <w:basedOn w:val="a"/>
    <w:rsid w:val="0027263B"/>
    <w:pPr>
      <w:ind w:left="-108" w:right="-171"/>
      <w:jc w:val="right"/>
    </w:pPr>
    <w:rPr>
      <w:sz w:val="28"/>
      <w:szCs w:val="28"/>
    </w:rPr>
  </w:style>
  <w:style w:type="paragraph" w:styleId="af6">
    <w:name w:val="Body Text"/>
    <w:basedOn w:val="a"/>
    <w:link w:val="af7"/>
    <w:rsid w:val="0027263B"/>
    <w:pPr>
      <w:spacing w:line="360" w:lineRule="auto"/>
      <w:jc w:val="both"/>
    </w:pPr>
    <w:rPr>
      <w:rFonts w:ascii="Arial" w:hAnsi="Arial" w:cs="Arial"/>
      <w:sz w:val="28"/>
      <w:szCs w:val="28"/>
    </w:rPr>
  </w:style>
  <w:style w:type="character" w:customStyle="1" w:styleId="af7">
    <w:name w:val="Основной текст Знак"/>
    <w:basedOn w:val="a0"/>
    <w:link w:val="af6"/>
    <w:rsid w:val="0027263B"/>
    <w:rPr>
      <w:rFonts w:ascii="Arial" w:eastAsia="Times New Roman" w:hAnsi="Arial" w:cs="Arial"/>
      <w:sz w:val="28"/>
      <w:szCs w:val="28"/>
      <w:lang w:eastAsia="ru-RU"/>
    </w:rPr>
  </w:style>
  <w:style w:type="paragraph" w:styleId="af8">
    <w:name w:val="Subtitle"/>
    <w:basedOn w:val="a"/>
    <w:link w:val="af9"/>
    <w:qFormat/>
    <w:rsid w:val="0027263B"/>
    <w:pPr>
      <w:autoSpaceDE/>
      <w:autoSpaceDN/>
    </w:pPr>
    <w:rPr>
      <w:sz w:val="28"/>
      <w:szCs w:val="28"/>
    </w:rPr>
  </w:style>
  <w:style w:type="character" w:customStyle="1" w:styleId="af9">
    <w:name w:val="Подзаголовок Знак"/>
    <w:basedOn w:val="a0"/>
    <w:link w:val="af8"/>
    <w:rsid w:val="0027263B"/>
    <w:rPr>
      <w:rFonts w:ascii="Times New Roman" w:eastAsia="Times New Roman" w:hAnsi="Times New Roman" w:cs="Times New Roman"/>
      <w:sz w:val="28"/>
      <w:szCs w:val="28"/>
      <w:lang w:eastAsia="ru-RU"/>
    </w:rPr>
  </w:style>
  <w:style w:type="paragraph" w:styleId="24">
    <w:name w:val="Body Text 2"/>
    <w:basedOn w:val="a"/>
    <w:link w:val="25"/>
    <w:rsid w:val="0027263B"/>
    <w:pPr>
      <w:shd w:val="clear" w:color="auto" w:fill="FFFFFF"/>
      <w:adjustRightInd w:val="0"/>
    </w:pPr>
    <w:rPr>
      <w:color w:val="000000"/>
      <w:sz w:val="28"/>
      <w:szCs w:val="28"/>
    </w:rPr>
  </w:style>
  <w:style w:type="character" w:customStyle="1" w:styleId="25">
    <w:name w:val="Основной текст 2 Знак"/>
    <w:basedOn w:val="a0"/>
    <w:link w:val="24"/>
    <w:rsid w:val="0027263B"/>
    <w:rPr>
      <w:rFonts w:ascii="Times New Roman" w:eastAsia="Times New Roman" w:hAnsi="Times New Roman" w:cs="Times New Roman"/>
      <w:color w:val="000000"/>
      <w:sz w:val="28"/>
      <w:szCs w:val="28"/>
      <w:shd w:val="clear" w:color="auto" w:fill="FFFFFF"/>
      <w:lang w:eastAsia="ru-RU"/>
    </w:rPr>
  </w:style>
  <w:style w:type="character" w:styleId="afa">
    <w:name w:val="page number"/>
    <w:basedOn w:val="a0"/>
    <w:rsid w:val="0027263B"/>
  </w:style>
  <w:style w:type="paragraph" w:styleId="z-">
    <w:name w:val="HTML Top of Form"/>
    <w:basedOn w:val="a"/>
    <w:next w:val="a"/>
    <w:link w:val="z-0"/>
    <w:hidden/>
    <w:rsid w:val="0027263B"/>
    <w:pPr>
      <w:pBdr>
        <w:bottom w:val="single" w:sz="6" w:space="1" w:color="auto"/>
      </w:pBdr>
      <w:autoSpaceDE/>
      <w:autoSpaceDN/>
      <w:jc w:val="center"/>
    </w:pPr>
    <w:rPr>
      <w:rFonts w:ascii="Arial" w:eastAsia="Arial Unicode MS" w:hAnsi="Arial" w:cs="Arial"/>
      <w:vanish/>
      <w:sz w:val="16"/>
      <w:szCs w:val="16"/>
      <w:lang w:val="ru-RU"/>
    </w:rPr>
  </w:style>
  <w:style w:type="character" w:customStyle="1" w:styleId="z-0">
    <w:name w:val="z-Начало формы Знак"/>
    <w:basedOn w:val="a0"/>
    <w:link w:val="z-"/>
    <w:rsid w:val="0027263B"/>
    <w:rPr>
      <w:rFonts w:ascii="Arial" w:eastAsia="Arial Unicode MS" w:hAnsi="Arial" w:cs="Arial"/>
      <w:vanish/>
      <w:sz w:val="16"/>
      <w:szCs w:val="16"/>
      <w:lang w:val="ru-RU" w:eastAsia="ru-RU"/>
    </w:rPr>
  </w:style>
  <w:style w:type="paragraph" w:styleId="z-1">
    <w:name w:val="HTML Bottom of Form"/>
    <w:basedOn w:val="a"/>
    <w:next w:val="a"/>
    <w:link w:val="z-2"/>
    <w:hidden/>
    <w:rsid w:val="0027263B"/>
    <w:pPr>
      <w:pBdr>
        <w:top w:val="single" w:sz="6" w:space="1" w:color="auto"/>
      </w:pBdr>
      <w:autoSpaceDE/>
      <w:autoSpaceDN/>
      <w:jc w:val="center"/>
    </w:pPr>
    <w:rPr>
      <w:rFonts w:ascii="Arial" w:eastAsia="Arial Unicode MS" w:hAnsi="Arial" w:cs="Arial"/>
      <w:vanish/>
      <w:sz w:val="16"/>
      <w:szCs w:val="16"/>
      <w:lang w:val="ru-RU"/>
    </w:rPr>
  </w:style>
  <w:style w:type="character" w:customStyle="1" w:styleId="z-2">
    <w:name w:val="z-Конец формы Знак"/>
    <w:basedOn w:val="a0"/>
    <w:link w:val="z-1"/>
    <w:rsid w:val="0027263B"/>
    <w:rPr>
      <w:rFonts w:ascii="Arial" w:eastAsia="Arial Unicode MS" w:hAnsi="Arial" w:cs="Arial"/>
      <w:vanish/>
      <w:sz w:val="16"/>
      <w:szCs w:val="16"/>
      <w:lang w:val="ru-RU" w:eastAsia="ru-RU"/>
    </w:rPr>
  </w:style>
  <w:style w:type="paragraph" w:customStyle="1" w:styleId="Web">
    <w:name w:val="Обычный (Web)"/>
    <w:basedOn w:val="a"/>
    <w:rsid w:val="0027263B"/>
    <w:pPr>
      <w:autoSpaceDE/>
      <w:autoSpaceDN/>
      <w:spacing w:before="100" w:beforeAutospacing="1" w:after="100" w:afterAutospacing="1"/>
      <w:jc w:val="both"/>
    </w:pPr>
    <w:rPr>
      <w:rFonts w:ascii="Tahoma" w:eastAsia="Arial Unicode MS" w:hAnsi="Tahoma" w:cs="Tahoma"/>
      <w:color w:val="000000"/>
      <w:sz w:val="16"/>
      <w:szCs w:val="16"/>
      <w:lang w:val="ru-RU"/>
    </w:rPr>
  </w:style>
  <w:style w:type="character" w:customStyle="1" w:styleId="mybld1">
    <w:name w:val="mybld1"/>
    <w:basedOn w:val="a0"/>
    <w:rsid w:val="0027263B"/>
    <w:rPr>
      <w:b/>
      <w:bCs/>
    </w:rPr>
  </w:style>
  <w:style w:type="paragraph" w:customStyle="1" w:styleId="text">
    <w:name w:val="text"/>
    <w:basedOn w:val="a"/>
    <w:rsid w:val="0027263B"/>
    <w:pPr>
      <w:autoSpaceDE/>
      <w:autoSpaceDN/>
      <w:spacing w:before="100" w:beforeAutospacing="1" w:after="100" w:afterAutospacing="1"/>
      <w:ind w:firstLine="225"/>
      <w:jc w:val="both"/>
    </w:pPr>
    <w:rPr>
      <w:rFonts w:ascii="Tahoma" w:hAnsi="Tahoma" w:cs="Tahoma"/>
      <w:sz w:val="17"/>
      <w:szCs w:val="17"/>
      <w:lang w:val="ru-RU"/>
    </w:rPr>
  </w:style>
  <w:style w:type="paragraph" w:customStyle="1" w:styleId="MTDisplayEquation">
    <w:name w:val="MTDisplayEquation"/>
    <w:basedOn w:val="a"/>
    <w:rsid w:val="0027263B"/>
    <w:pPr>
      <w:tabs>
        <w:tab w:val="center" w:pos="5100"/>
        <w:tab w:val="right" w:pos="10200"/>
      </w:tabs>
      <w:adjustRightInd w:val="0"/>
      <w:ind w:left="696"/>
      <w:jc w:val="both"/>
    </w:pPr>
    <w:rPr>
      <w:sz w:val="28"/>
      <w:szCs w:val="28"/>
    </w:rPr>
  </w:style>
  <w:style w:type="paragraph" w:styleId="HTML">
    <w:name w:val="HTML Preformatted"/>
    <w:basedOn w:val="a"/>
    <w:link w:val="HTML0"/>
    <w:rsid w:val="002726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color w:val="000000"/>
      <w:sz w:val="20"/>
      <w:szCs w:val="20"/>
      <w:lang w:val="ru-RU"/>
    </w:rPr>
  </w:style>
  <w:style w:type="character" w:customStyle="1" w:styleId="HTML0">
    <w:name w:val="Стандартный HTML Знак"/>
    <w:basedOn w:val="a0"/>
    <w:link w:val="HTML"/>
    <w:rsid w:val="0027263B"/>
    <w:rPr>
      <w:rFonts w:ascii="Courier New" w:eastAsia="Times New Roman" w:hAnsi="Courier New" w:cs="Courier New"/>
      <w:color w:val="000000"/>
      <w:sz w:val="20"/>
      <w:szCs w:val="20"/>
      <w:lang w:val="ru-RU" w:eastAsia="ru-RU"/>
    </w:rPr>
  </w:style>
  <w:style w:type="paragraph" w:customStyle="1" w:styleId="FR1">
    <w:name w:val="FR1"/>
    <w:rsid w:val="0027263B"/>
    <w:pPr>
      <w:widowControl w:val="0"/>
      <w:autoSpaceDE w:val="0"/>
      <w:autoSpaceDN w:val="0"/>
      <w:adjustRightInd w:val="0"/>
      <w:spacing w:before="320" w:after="0" w:line="300" w:lineRule="auto"/>
      <w:ind w:right="2200"/>
    </w:pPr>
    <w:rPr>
      <w:rFonts w:ascii="Arial" w:eastAsia="Times New Roman" w:hAnsi="Arial" w:cs="Arial"/>
      <w:b/>
      <w:bCs/>
      <w:sz w:val="16"/>
      <w:szCs w:val="16"/>
      <w:lang w:val="ru-RU" w:eastAsia="ru-RU"/>
    </w:rPr>
  </w:style>
  <w:style w:type="paragraph" w:customStyle="1" w:styleId="FR2">
    <w:name w:val="FR2"/>
    <w:rsid w:val="0027263B"/>
    <w:pPr>
      <w:widowControl w:val="0"/>
      <w:autoSpaceDE w:val="0"/>
      <w:autoSpaceDN w:val="0"/>
      <w:adjustRightInd w:val="0"/>
      <w:spacing w:before="20" w:after="0" w:line="240" w:lineRule="auto"/>
      <w:ind w:left="40"/>
      <w:jc w:val="both"/>
    </w:pPr>
    <w:rPr>
      <w:rFonts w:ascii="Times New Roman" w:eastAsia="Times New Roman" w:hAnsi="Times New Roman" w:cs="Times New Roman"/>
      <w:sz w:val="12"/>
      <w:szCs w:val="12"/>
      <w:lang w:val="ru-RU" w:eastAsia="ru-RU"/>
    </w:rPr>
  </w:style>
  <w:style w:type="paragraph" w:customStyle="1" w:styleId="13">
    <w:name w:val="Обычный1"/>
    <w:rsid w:val="0027263B"/>
    <w:pPr>
      <w:spacing w:before="100" w:after="100" w:line="240" w:lineRule="auto"/>
    </w:pPr>
    <w:rPr>
      <w:rFonts w:ascii="Times New Roman" w:eastAsia="Times New Roman" w:hAnsi="Times New Roman" w:cs="Times New Roman"/>
      <w:snapToGrid w:val="0"/>
      <w:sz w:val="24"/>
      <w:szCs w:val="20"/>
      <w:lang w:eastAsia="ru-RU"/>
    </w:rPr>
  </w:style>
  <w:style w:type="character" w:styleId="afb">
    <w:name w:val="annotation reference"/>
    <w:basedOn w:val="a0"/>
    <w:semiHidden/>
    <w:rsid w:val="0027263B"/>
    <w:rPr>
      <w:sz w:val="16"/>
      <w:szCs w:val="16"/>
    </w:rPr>
  </w:style>
  <w:style w:type="paragraph" w:styleId="afc">
    <w:name w:val="annotation text"/>
    <w:basedOn w:val="a"/>
    <w:link w:val="afd"/>
    <w:semiHidden/>
    <w:rsid w:val="0027263B"/>
    <w:rPr>
      <w:sz w:val="20"/>
      <w:szCs w:val="20"/>
    </w:rPr>
  </w:style>
  <w:style w:type="character" w:customStyle="1" w:styleId="afd">
    <w:name w:val="Текст примечания Знак"/>
    <w:basedOn w:val="a0"/>
    <w:link w:val="afc"/>
    <w:semiHidden/>
    <w:rsid w:val="0027263B"/>
    <w:rPr>
      <w:rFonts w:ascii="Times New Roman" w:eastAsia="Times New Roman" w:hAnsi="Times New Roman" w:cs="Times New Roman"/>
      <w:sz w:val="20"/>
      <w:szCs w:val="20"/>
      <w:lang w:eastAsia="ru-RU"/>
    </w:rPr>
  </w:style>
  <w:style w:type="paragraph" w:styleId="afe">
    <w:name w:val="annotation subject"/>
    <w:basedOn w:val="afc"/>
    <w:next w:val="afc"/>
    <w:link w:val="aff"/>
    <w:semiHidden/>
    <w:rsid w:val="0027263B"/>
    <w:rPr>
      <w:b/>
      <w:bCs/>
    </w:rPr>
  </w:style>
  <w:style w:type="character" w:customStyle="1" w:styleId="aff">
    <w:name w:val="Тема примечания Знак"/>
    <w:basedOn w:val="afd"/>
    <w:link w:val="afe"/>
    <w:semiHidden/>
    <w:rsid w:val="0027263B"/>
    <w:rPr>
      <w:rFonts w:ascii="Times New Roman" w:eastAsia="Times New Roman" w:hAnsi="Times New Roman" w:cs="Times New Roman"/>
      <w:b/>
      <w:bCs/>
      <w:sz w:val="20"/>
      <w:szCs w:val="20"/>
      <w:lang w:eastAsia="ru-RU"/>
    </w:rPr>
  </w:style>
  <w:style w:type="table" w:styleId="aff0">
    <w:name w:val="Table Grid"/>
    <w:basedOn w:val="a1"/>
    <w:uiPriority w:val="59"/>
    <w:rsid w:val="0027263B"/>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Document Map"/>
    <w:basedOn w:val="a"/>
    <w:link w:val="aff2"/>
    <w:semiHidden/>
    <w:rsid w:val="0027263B"/>
    <w:pPr>
      <w:shd w:val="clear" w:color="auto" w:fill="000080"/>
    </w:pPr>
    <w:rPr>
      <w:rFonts w:ascii="Tahoma" w:hAnsi="Tahoma" w:cs="Tahoma"/>
    </w:rPr>
  </w:style>
  <w:style w:type="character" w:customStyle="1" w:styleId="aff2">
    <w:name w:val="Схема документа Знак"/>
    <w:basedOn w:val="a0"/>
    <w:link w:val="aff1"/>
    <w:semiHidden/>
    <w:rsid w:val="0027263B"/>
    <w:rPr>
      <w:rFonts w:ascii="Tahoma" w:eastAsia="Times New Roman" w:hAnsi="Tahoma" w:cs="Tahoma"/>
      <w:sz w:val="24"/>
      <w:szCs w:val="24"/>
      <w:shd w:val="clear" w:color="auto" w:fill="000080"/>
      <w:lang w:eastAsia="ru-RU"/>
    </w:rPr>
  </w:style>
  <w:style w:type="numbering" w:customStyle="1" w:styleId="1">
    <w:name w:val="Стиль1"/>
    <w:uiPriority w:val="99"/>
    <w:rsid w:val="0027263B"/>
    <w:pPr>
      <w:numPr>
        <w:numId w:val="1"/>
      </w:numPr>
    </w:pPr>
  </w:style>
  <w:style w:type="paragraph" w:customStyle="1" w:styleId="Heading">
    <w:name w:val="Heading"/>
    <w:rsid w:val="0027263B"/>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val="ru-RU" w:eastAsia="ru-RU"/>
    </w:rPr>
  </w:style>
  <w:style w:type="character" w:styleId="aff3">
    <w:name w:val="Placeholder Text"/>
    <w:basedOn w:val="a0"/>
    <w:uiPriority w:val="99"/>
    <w:semiHidden/>
    <w:rsid w:val="0027263B"/>
    <w:rPr>
      <w:color w:val="808080"/>
    </w:rPr>
  </w:style>
  <w:style w:type="character" w:customStyle="1" w:styleId="MTConvertedEquation">
    <w:name w:val="MTConvertedEquation"/>
    <w:basedOn w:val="a0"/>
    <w:rsid w:val="0027263B"/>
    <w:rPr>
      <w:rFonts w:ascii="Times New Roman" w:hAnsi="Times New Roman"/>
      <w:position w:val="-12"/>
      <w:sz w:val="28"/>
      <w:szCs w:val="28"/>
    </w:rPr>
  </w:style>
  <w:style w:type="paragraph" w:customStyle="1" w:styleId="aff4">
    <w:name w:val="Термин"/>
    <w:basedOn w:val="a"/>
    <w:next w:val="a"/>
    <w:rsid w:val="00817ACF"/>
    <w:pPr>
      <w:autoSpaceDE/>
      <w:autoSpaceDN/>
      <w:spacing w:line="360" w:lineRule="auto"/>
      <w:ind w:firstLine="709"/>
    </w:pPr>
    <w:rPr>
      <w:sz w:val="28"/>
      <w:szCs w:val="20"/>
      <w:lang w:val="ru-RU"/>
    </w:rPr>
  </w:style>
  <w:style w:type="paragraph" w:customStyle="1" w:styleId="BodyText21">
    <w:name w:val="Body Text 21"/>
    <w:basedOn w:val="a"/>
    <w:rsid w:val="00286A10"/>
    <w:pPr>
      <w:overflowPunct w:val="0"/>
      <w:adjustRightInd w:val="0"/>
      <w:spacing w:line="360" w:lineRule="auto"/>
      <w:ind w:firstLine="709"/>
      <w:jc w:val="both"/>
      <w:textAlignment w:val="baseline"/>
    </w:pPr>
    <w:rPr>
      <w:sz w:val="22"/>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473368">
      <w:bodyDiv w:val="1"/>
      <w:marLeft w:val="0"/>
      <w:marRight w:val="0"/>
      <w:marTop w:val="0"/>
      <w:marBottom w:val="0"/>
      <w:divBdr>
        <w:top w:val="none" w:sz="0" w:space="0" w:color="auto"/>
        <w:left w:val="none" w:sz="0" w:space="0" w:color="auto"/>
        <w:bottom w:val="none" w:sz="0" w:space="0" w:color="auto"/>
        <w:right w:val="none" w:sz="0" w:space="0" w:color="auto"/>
      </w:divBdr>
    </w:div>
    <w:div w:id="409353959">
      <w:bodyDiv w:val="1"/>
      <w:marLeft w:val="0"/>
      <w:marRight w:val="0"/>
      <w:marTop w:val="0"/>
      <w:marBottom w:val="0"/>
      <w:divBdr>
        <w:top w:val="none" w:sz="0" w:space="0" w:color="auto"/>
        <w:left w:val="none" w:sz="0" w:space="0" w:color="auto"/>
        <w:bottom w:val="none" w:sz="0" w:space="0" w:color="auto"/>
        <w:right w:val="none" w:sz="0" w:space="0" w:color="auto"/>
      </w:divBdr>
      <w:divsChild>
        <w:div w:id="1147429472">
          <w:marLeft w:val="0"/>
          <w:marRight w:val="0"/>
          <w:marTop w:val="0"/>
          <w:marBottom w:val="0"/>
          <w:divBdr>
            <w:top w:val="none" w:sz="0" w:space="0" w:color="auto"/>
            <w:left w:val="none" w:sz="0" w:space="0" w:color="auto"/>
            <w:bottom w:val="none" w:sz="0" w:space="0" w:color="auto"/>
            <w:right w:val="none" w:sz="0" w:space="0" w:color="auto"/>
          </w:divBdr>
          <w:divsChild>
            <w:div w:id="1629781720">
              <w:marLeft w:val="0"/>
              <w:marRight w:val="0"/>
              <w:marTop w:val="0"/>
              <w:marBottom w:val="0"/>
              <w:divBdr>
                <w:top w:val="none" w:sz="0" w:space="0" w:color="auto"/>
                <w:left w:val="none" w:sz="0" w:space="0" w:color="auto"/>
                <w:bottom w:val="none" w:sz="0" w:space="0" w:color="auto"/>
                <w:right w:val="none" w:sz="0" w:space="0" w:color="auto"/>
              </w:divBdr>
              <w:divsChild>
                <w:div w:id="616064183">
                  <w:marLeft w:val="0"/>
                  <w:marRight w:val="0"/>
                  <w:marTop w:val="0"/>
                  <w:marBottom w:val="0"/>
                  <w:divBdr>
                    <w:top w:val="none" w:sz="0" w:space="0" w:color="auto"/>
                    <w:left w:val="none" w:sz="0" w:space="0" w:color="auto"/>
                    <w:bottom w:val="none" w:sz="0" w:space="0" w:color="auto"/>
                    <w:right w:val="none" w:sz="0" w:space="0" w:color="auto"/>
                  </w:divBdr>
                  <w:divsChild>
                    <w:div w:id="119618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113425">
      <w:bodyDiv w:val="1"/>
      <w:marLeft w:val="0"/>
      <w:marRight w:val="0"/>
      <w:marTop w:val="0"/>
      <w:marBottom w:val="0"/>
      <w:divBdr>
        <w:top w:val="none" w:sz="0" w:space="0" w:color="auto"/>
        <w:left w:val="none" w:sz="0" w:space="0" w:color="auto"/>
        <w:bottom w:val="none" w:sz="0" w:space="0" w:color="auto"/>
        <w:right w:val="none" w:sz="0" w:space="0" w:color="auto"/>
      </w:divBdr>
    </w:div>
    <w:div w:id="610824894">
      <w:bodyDiv w:val="1"/>
      <w:marLeft w:val="0"/>
      <w:marRight w:val="0"/>
      <w:marTop w:val="0"/>
      <w:marBottom w:val="0"/>
      <w:divBdr>
        <w:top w:val="none" w:sz="0" w:space="0" w:color="auto"/>
        <w:left w:val="none" w:sz="0" w:space="0" w:color="auto"/>
        <w:bottom w:val="none" w:sz="0" w:space="0" w:color="auto"/>
        <w:right w:val="none" w:sz="0" w:space="0" w:color="auto"/>
      </w:divBdr>
    </w:div>
    <w:div w:id="720637113">
      <w:bodyDiv w:val="1"/>
      <w:marLeft w:val="0"/>
      <w:marRight w:val="0"/>
      <w:marTop w:val="0"/>
      <w:marBottom w:val="0"/>
      <w:divBdr>
        <w:top w:val="none" w:sz="0" w:space="0" w:color="auto"/>
        <w:left w:val="none" w:sz="0" w:space="0" w:color="auto"/>
        <w:bottom w:val="none" w:sz="0" w:space="0" w:color="auto"/>
        <w:right w:val="none" w:sz="0" w:space="0" w:color="auto"/>
      </w:divBdr>
    </w:div>
    <w:div w:id="808398490">
      <w:bodyDiv w:val="1"/>
      <w:marLeft w:val="0"/>
      <w:marRight w:val="0"/>
      <w:marTop w:val="0"/>
      <w:marBottom w:val="0"/>
      <w:divBdr>
        <w:top w:val="none" w:sz="0" w:space="0" w:color="auto"/>
        <w:left w:val="none" w:sz="0" w:space="0" w:color="auto"/>
        <w:bottom w:val="none" w:sz="0" w:space="0" w:color="auto"/>
        <w:right w:val="none" w:sz="0" w:space="0" w:color="auto"/>
      </w:divBdr>
    </w:div>
    <w:div w:id="823931132">
      <w:bodyDiv w:val="1"/>
      <w:marLeft w:val="0"/>
      <w:marRight w:val="0"/>
      <w:marTop w:val="0"/>
      <w:marBottom w:val="0"/>
      <w:divBdr>
        <w:top w:val="none" w:sz="0" w:space="0" w:color="auto"/>
        <w:left w:val="none" w:sz="0" w:space="0" w:color="auto"/>
        <w:bottom w:val="none" w:sz="0" w:space="0" w:color="auto"/>
        <w:right w:val="none" w:sz="0" w:space="0" w:color="auto"/>
      </w:divBdr>
    </w:div>
    <w:div w:id="824323873">
      <w:bodyDiv w:val="1"/>
      <w:marLeft w:val="0"/>
      <w:marRight w:val="0"/>
      <w:marTop w:val="0"/>
      <w:marBottom w:val="0"/>
      <w:divBdr>
        <w:top w:val="none" w:sz="0" w:space="0" w:color="auto"/>
        <w:left w:val="none" w:sz="0" w:space="0" w:color="auto"/>
        <w:bottom w:val="none" w:sz="0" w:space="0" w:color="auto"/>
        <w:right w:val="none" w:sz="0" w:space="0" w:color="auto"/>
      </w:divBdr>
    </w:div>
    <w:div w:id="919170538">
      <w:bodyDiv w:val="1"/>
      <w:marLeft w:val="0"/>
      <w:marRight w:val="0"/>
      <w:marTop w:val="0"/>
      <w:marBottom w:val="0"/>
      <w:divBdr>
        <w:top w:val="none" w:sz="0" w:space="0" w:color="auto"/>
        <w:left w:val="none" w:sz="0" w:space="0" w:color="auto"/>
        <w:bottom w:val="none" w:sz="0" w:space="0" w:color="auto"/>
        <w:right w:val="none" w:sz="0" w:space="0" w:color="auto"/>
      </w:divBdr>
    </w:div>
    <w:div w:id="1113592263">
      <w:bodyDiv w:val="1"/>
      <w:marLeft w:val="0"/>
      <w:marRight w:val="0"/>
      <w:marTop w:val="0"/>
      <w:marBottom w:val="0"/>
      <w:divBdr>
        <w:top w:val="none" w:sz="0" w:space="0" w:color="auto"/>
        <w:left w:val="none" w:sz="0" w:space="0" w:color="auto"/>
        <w:bottom w:val="none" w:sz="0" w:space="0" w:color="auto"/>
        <w:right w:val="none" w:sz="0" w:space="0" w:color="auto"/>
      </w:divBdr>
    </w:div>
    <w:div w:id="1369990010">
      <w:bodyDiv w:val="1"/>
      <w:marLeft w:val="0"/>
      <w:marRight w:val="0"/>
      <w:marTop w:val="0"/>
      <w:marBottom w:val="0"/>
      <w:divBdr>
        <w:top w:val="none" w:sz="0" w:space="0" w:color="auto"/>
        <w:left w:val="none" w:sz="0" w:space="0" w:color="auto"/>
        <w:bottom w:val="none" w:sz="0" w:space="0" w:color="auto"/>
        <w:right w:val="none" w:sz="0" w:space="0" w:color="auto"/>
      </w:divBdr>
    </w:div>
    <w:div w:id="1498688207">
      <w:bodyDiv w:val="1"/>
      <w:marLeft w:val="0"/>
      <w:marRight w:val="0"/>
      <w:marTop w:val="0"/>
      <w:marBottom w:val="0"/>
      <w:divBdr>
        <w:top w:val="none" w:sz="0" w:space="0" w:color="auto"/>
        <w:left w:val="none" w:sz="0" w:space="0" w:color="auto"/>
        <w:bottom w:val="none" w:sz="0" w:space="0" w:color="auto"/>
        <w:right w:val="none" w:sz="0" w:space="0" w:color="auto"/>
      </w:divBdr>
      <w:divsChild>
        <w:div w:id="268239140">
          <w:marLeft w:val="0"/>
          <w:marRight w:val="0"/>
          <w:marTop w:val="0"/>
          <w:marBottom w:val="0"/>
          <w:divBdr>
            <w:top w:val="none" w:sz="0" w:space="0" w:color="auto"/>
            <w:left w:val="none" w:sz="0" w:space="0" w:color="auto"/>
            <w:bottom w:val="none" w:sz="0" w:space="0" w:color="auto"/>
            <w:right w:val="none" w:sz="0" w:space="0" w:color="auto"/>
          </w:divBdr>
          <w:divsChild>
            <w:div w:id="726152309">
              <w:marLeft w:val="0"/>
              <w:marRight w:val="0"/>
              <w:marTop w:val="0"/>
              <w:marBottom w:val="0"/>
              <w:divBdr>
                <w:top w:val="none" w:sz="0" w:space="0" w:color="auto"/>
                <w:left w:val="none" w:sz="0" w:space="0" w:color="auto"/>
                <w:bottom w:val="none" w:sz="0" w:space="0" w:color="auto"/>
                <w:right w:val="none" w:sz="0" w:space="0" w:color="auto"/>
              </w:divBdr>
              <w:divsChild>
                <w:div w:id="1029330818">
                  <w:marLeft w:val="0"/>
                  <w:marRight w:val="0"/>
                  <w:marTop w:val="0"/>
                  <w:marBottom w:val="0"/>
                  <w:divBdr>
                    <w:top w:val="none" w:sz="0" w:space="0" w:color="auto"/>
                    <w:left w:val="none" w:sz="0" w:space="0" w:color="auto"/>
                    <w:bottom w:val="none" w:sz="0" w:space="0" w:color="auto"/>
                    <w:right w:val="none" w:sz="0" w:space="0" w:color="auto"/>
                  </w:divBdr>
                  <w:divsChild>
                    <w:div w:id="1199974411">
                      <w:marLeft w:val="60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1538657209">
      <w:bodyDiv w:val="1"/>
      <w:marLeft w:val="0"/>
      <w:marRight w:val="0"/>
      <w:marTop w:val="0"/>
      <w:marBottom w:val="0"/>
      <w:divBdr>
        <w:top w:val="none" w:sz="0" w:space="0" w:color="auto"/>
        <w:left w:val="none" w:sz="0" w:space="0" w:color="auto"/>
        <w:bottom w:val="none" w:sz="0" w:space="0" w:color="auto"/>
        <w:right w:val="none" w:sz="0" w:space="0" w:color="auto"/>
      </w:divBdr>
    </w:div>
    <w:div w:id="1747343977">
      <w:bodyDiv w:val="1"/>
      <w:marLeft w:val="0"/>
      <w:marRight w:val="0"/>
      <w:marTop w:val="0"/>
      <w:marBottom w:val="0"/>
      <w:divBdr>
        <w:top w:val="none" w:sz="0" w:space="0" w:color="auto"/>
        <w:left w:val="none" w:sz="0" w:space="0" w:color="auto"/>
        <w:bottom w:val="none" w:sz="0" w:space="0" w:color="auto"/>
        <w:right w:val="none" w:sz="0" w:space="0" w:color="auto"/>
      </w:divBdr>
    </w:div>
    <w:div w:id="2021733424">
      <w:bodyDiv w:val="1"/>
      <w:marLeft w:val="0"/>
      <w:marRight w:val="0"/>
      <w:marTop w:val="0"/>
      <w:marBottom w:val="0"/>
      <w:divBdr>
        <w:top w:val="none" w:sz="0" w:space="0" w:color="auto"/>
        <w:left w:val="none" w:sz="0" w:space="0" w:color="auto"/>
        <w:bottom w:val="none" w:sz="0" w:space="0" w:color="auto"/>
        <w:right w:val="none" w:sz="0" w:space="0" w:color="auto"/>
      </w:divBdr>
    </w:div>
    <w:div w:id="2032608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84.wmf"/><Relationship Id="rId671" Type="http://schemas.openxmlformats.org/officeDocument/2006/relationships/image" Target="media/image363.wmf"/><Relationship Id="rId769" Type="http://schemas.openxmlformats.org/officeDocument/2006/relationships/image" Target="media/image412.wmf"/><Relationship Id="rId21" Type="http://schemas.openxmlformats.org/officeDocument/2006/relationships/image" Target="media/image14.wmf"/><Relationship Id="rId324" Type="http://schemas.openxmlformats.org/officeDocument/2006/relationships/image" Target="media/image187.wmf"/><Relationship Id="rId531" Type="http://schemas.openxmlformats.org/officeDocument/2006/relationships/oleObject" Target="embeddings/oleObject228.bin"/><Relationship Id="rId629" Type="http://schemas.openxmlformats.org/officeDocument/2006/relationships/image" Target="media/image342.wmf"/><Relationship Id="rId170" Type="http://schemas.openxmlformats.org/officeDocument/2006/relationships/oleObject" Target="embeddings/oleObject52.bin"/><Relationship Id="rId268" Type="http://schemas.openxmlformats.org/officeDocument/2006/relationships/oleObject" Target="embeddings/oleObject101.bin"/><Relationship Id="rId475" Type="http://schemas.openxmlformats.org/officeDocument/2006/relationships/oleObject" Target="embeddings/oleObject200.bin"/><Relationship Id="rId682" Type="http://schemas.openxmlformats.org/officeDocument/2006/relationships/oleObject" Target="embeddings/oleObject307.bin"/><Relationship Id="rId32" Type="http://schemas.openxmlformats.org/officeDocument/2006/relationships/image" Target="media/image23.jpeg"/><Relationship Id="rId128" Type="http://schemas.openxmlformats.org/officeDocument/2006/relationships/image" Target="media/image90.wmf"/><Relationship Id="rId335" Type="http://schemas.openxmlformats.org/officeDocument/2006/relationships/oleObject" Target="embeddings/oleObject136.bin"/><Relationship Id="rId542" Type="http://schemas.openxmlformats.org/officeDocument/2006/relationships/image" Target="media/image302.wmf"/><Relationship Id="rId181" Type="http://schemas.openxmlformats.org/officeDocument/2006/relationships/image" Target="media/image117.wmf"/><Relationship Id="rId402" Type="http://schemas.openxmlformats.org/officeDocument/2006/relationships/image" Target="media/image232.wmf"/><Relationship Id="rId279" Type="http://schemas.openxmlformats.org/officeDocument/2006/relationships/image" Target="media/image166.wmf"/><Relationship Id="rId486" Type="http://schemas.openxmlformats.org/officeDocument/2006/relationships/image" Target="media/image274.wmf"/><Relationship Id="rId693" Type="http://schemas.openxmlformats.org/officeDocument/2006/relationships/image" Target="media/image374.wmf"/><Relationship Id="rId707" Type="http://schemas.openxmlformats.org/officeDocument/2006/relationships/image" Target="media/image381.wmf"/><Relationship Id="rId43" Type="http://schemas.openxmlformats.org/officeDocument/2006/relationships/image" Target="media/image34.jpeg"/><Relationship Id="rId139" Type="http://schemas.openxmlformats.org/officeDocument/2006/relationships/oleObject" Target="embeddings/oleObject37.bin"/><Relationship Id="rId346" Type="http://schemas.openxmlformats.org/officeDocument/2006/relationships/image" Target="media/image198.wmf"/><Relationship Id="rId553" Type="http://schemas.openxmlformats.org/officeDocument/2006/relationships/oleObject" Target="embeddings/oleObject239.bin"/><Relationship Id="rId760" Type="http://schemas.openxmlformats.org/officeDocument/2006/relationships/oleObject" Target="embeddings/oleObject346.bin"/><Relationship Id="rId192" Type="http://schemas.openxmlformats.org/officeDocument/2006/relationships/oleObject" Target="embeddings/oleObject63.bin"/><Relationship Id="rId206" Type="http://schemas.openxmlformats.org/officeDocument/2006/relationships/oleObject" Target="embeddings/oleObject70.bin"/><Relationship Id="rId413" Type="http://schemas.openxmlformats.org/officeDocument/2006/relationships/oleObject" Target="embeddings/oleObject169.bin"/><Relationship Id="rId497" Type="http://schemas.openxmlformats.org/officeDocument/2006/relationships/oleObject" Target="embeddings/oleObject211.bin"/><Relationship Id="rId620" Type="http://schemas.openxmlformats.org/officeDocument/2006/relationships/image" Target="media/image338.wmf"/><Relationship Id="rId718" Type="http://schemas.openxmlformats.org/officeDocument/2006/relationships/oleObject" Target="embeddings/oleObject325.bin"/><Relationship Id="rId357" Type="http://schemas.openxmlformats.org/officeDocument/2006/relationships/image" Target="media/image207.png"/><Relationship Id="rId54" Type="http://schemas.openxmlformats.org/officeDocument/2006/relationships/image" Target="media/image45.jpeg"/><Relationship Id="rId217" Type="http://schemas.openxmlformats.org/officeDocument/2006/relationships/image" Target="media/image135.wmf"/><Relationship Id="rId564" Type="http://schemas.openxmlformats.org/officeDocument/2006/relationships/image" Target="media/image313.wmf"/><Relationship Id="rId771" Type="http://schemas.openxmlformats.org/officeDocument/2006/relationships/image" Target="media/image413.wmf"/><Relationship Id="rId424" Type="http://schemas.openxmlformats.org/officeDocument/2006/relationships/image" Target="media/image243.wmf"/><Relationship Id="rId631" Type="http://schemas.openxmlformats.org/officeDocument/2006/relationships/image" Target="media/image343.wmf"/><Relationship Id="rId729" Type="http://schemas.openxmlformats.org/officeDocument/2006/relationships/image" Target="media/image392.wmf"/><Relationship Id="rId270" Type="http://schemas.openxmlformats.org/officeDocument/2006/relationships/oleObject" Target="embeddings/oleObject102.bin"/><Relationship Id="rId65" Type="http://schemas.openxmlformats.org/officeDocument/2006/relationships/image" Target="media/image56.tiff"/><Relationship Id="rId130" Type="http://schemas.openxmlformats.org/officeDocument/2006/relationships/image" Target="media/image91.wmf"/><Relationship Id="rId368" Type="http://schemas.openxmlformats.org/officeDocument/2006/relationships/image" Target="media/image215.wmf"/><Relationship Id="rId575" Type="http://schemas.openxmlformats.org/officeDocument/2006/relationships/image" Target="media/image318.wmf"/><Relationship Id="rId782" Type="http://schemas.openxmlformats.org/officeDocument/2006/relationships/oleObject" Target="embeddings/oleObject358.bin"/><Relationship Id="rId228" Type="http://schemas.openxmlformats.org/officeDocument/2006/relationships/oleObject" Target="embeddings/oleObject81.bin"/><Relationship Id="rId435" Type="http://schemas.openxmlformats.org/officeDocument/2006/relationships/oleObject" Target="embeddings/oleObject180.bin"/><Relationship Id="rId642" Type="http://schemas.openxmlformats.org/officeDocument/2006/relationships/oleObject" Target="embeddings/oleObject287.bin"/><Relationship Id="rId281" Type="http://schemas.openxmlformats.org/officeDocument/2006/relationships/image" Target="media/image167.wmf"/><Relationship Id="rId502" Type="http://schemas.openxmlformats.org/officeDocument/2006/relationships/image" Target="media/image282.wmf"/><Relationship Id="rId76" Type="http://schemas.openxmlformats.org/officeDocument/2006/relationships/image" Target="media/image63.wmf"/><Relationship Id="rId141" Type="http://schemas.openxmlformats.org/officeDocument/2006/relationships/image" Target="media/image97.wmf"/><Relationship Id="rId379" Type="http://schemas.openxmlformats.org/officeDocument/2006/relationships/oleObject" Target="embeddings/oleObject152.bin"/><Relationship Id="rId586" Type="http://schemas.openxmlformats.org/officeDocument/2006/relationships/oleObject" Target="embeddings/oleObject256.bin"/><Relationship Id="rId7" Type="http://schemas.openxmlformats.org/officeDocument/2006/relationships/endnotes" Target="endnotes.xml"/><Relationship Id="rId239" Type="http://schemas.openxmlformats.org/officeDocument/2006/relationships/image" Target="media/image146.wmf"/><Relationship Id="rId446" Type="http://schemas.openxmlformats.org/officeDocument/2006/relationships/image" Target="media/image254.wmf"/><Relationship Id="rId653" Type="http://schemas.openxmlformats.org/officeDocument/2006/relationships/image" Target="media/image354.wmf"/><Relationship Id="rId292" Type="http://schemas.openxmlformats.org/officeDocument/2006/relationships/image" Target="media/image171.wmf"/><Relationship Id="rId306" Type="http://schemas.openxmlformats.org/officeDocument/2006/relationships/image" Target="media/image178.wmf"/><Relationship Id="rId87" Type="http://schemas.openxmlformats.org/officeDocument/2006/relationships/oleObject" Target="embeddings/oleObject12.bin"/><Relationship Id="rId513" Type="http://schemas.openxmlformats.org/officeDocument/2006/relationships/oleObject" Target="embeddings/oleObject219.bin"/><Relationship Id="rId597" Type="http://schemas.openxmlformats.org/officeDocument/2006/relationships/image" Target="media/image329.wmf"/><Relationship Id="rId720" Type="http://schemas.openxmlformats.org/officeDocument/2006/relationships/oleObject" Target="embeddings/oleObject326.bin"/><Relationship Id="rId152" Type="http://schemas.openxmlformats.org/officeDocument/2006/relationships/oleObject" Target="embeddings/oleObject43.bin"/><Relationship Id="rId457" Type="http://schemas.openxmlformats.org/officeDocument/2006/relationships/oleObject" Target="embeddings/oleObject191.bin"/><Relationship Id="rId664" Type="http://schemas.openxmlformats.org/officeDocument/2006/relationships/oleObject" Target="embeddings/oleObject298.bin"/><Relationship Id="rId14" Type="http://schemas.openxmlformats.org/officeDocument/2006/relationships/image" Target="media/image7.tiff"/><Relationship Id="rId317" Type="http://schemas.openxmlformats.org/officeDocument/2006/relationships/oleObject" Target="embeddings/oleObject127.bin"/><Relationship Id="rId524" Type="http://schemas.openxmlformats.org/officeDocument/2006/relationships/image" Target="media/image293.wmf"/><Relationship Id="rId731" Type="http://schemas.openxmlformats.org/officeDocument/2006/relationships/image" Target="media/image393.wmf"/><Relationship Id="rId98" Type="http://schemas.openxmlformats.org/officeDocument/2006/relationships/oleObject" Target="embeddings/oleObject17.bin"/><Relationship Id="rId163" Type="http://schemas.openxmlformats.org/officeDocument/2006/relationships/image" Target="media/image108.wmf"/><Relationship Id="rId370" Type="http://schemas.openxmlformats.org/officeDocument/2006/relationships/image" Target="media/image216.wmf"/><Relationship Id="rId230" Type="http://schemas.openxmlformats.org/officeDocument/2006/relationships/oleObject" Target="embeddings/oleObject82.bin"/><Relationship Id="rId468" Type="http://schemas.openxmlformats.org/officeDocument/2006/relationships/image" Target="media/image265.wmf"/><Relationship Id="rId675" Type="http://schemas.openxmlformats.org/officeDocument/2006/relationships/image" Target="media/image365.wmf"/><Relationship Id="rId25" Type="http://schemas.openxmlformats.org/officeDocument/2006/relationships/image" Target="media/image17.wmf"/><Relationship Id="rId328" Type="http://schemas.openxmlformats.org/officeDocument/2006/relationships/image" Target="media/image189.wmf"/><Relationship Id="rId535" Type="http://schemas.openxmlformats.org/officeDocument/2006/relationships/oleObject" Target="embeddings/oleObject230.bin"/><Relationship Id="rId742" Type="http://schemas.openxmlformats.org/officeDocument/2006/relationships/oleObject" Target="embeddings/oleObject337.bin"/><Relationship Id="rId174" Type="http://schemas.openxmlformats.org/officeDocument/2006/relationships/oleObject" Target="embeddings/oleObject54.bin"/><Relationship Id="rId381" Type="http://schemas.openxmlformats.org/officeDocument/2006/relationships/oleObject" Target="embeddings/oleObject153.bin"/><Relationship Id="rId602" Type="http://schemas.openxmlformats.org/officeDocument/2006/relationships/image" Target="media/image330.wmf"/><Relationship Id="rId241" Type="http://schemas.openxmlformats.org/officeDocument/2006/relationships/image" Target="media/image147.wmf"/><Relationship Id="rId479" Type="http://schemas.openxmlformats.org/officeDocument/2006/relationships/oleObject" Target="embeddings/oleObject202.bin"/><Relationship Id="rId686" Type="http://schemas.openxmlformats.org/officeDocument/2006/relationships/oleObject" Target="embeddings/oleObject309.bin"/><Relationship Id="rId36" Type="http://schemas.openxmlformats.org/officeDocument/2006/relationships/image" Target="media/image27.png"/><Relationship Id="rId339" Type="http://schemas.openxmlformats.org/officeDocument/2006/relationships/oleObject" Target="embeddings/oleObject138.bin"/><Relationship Id="rId546" Type="http://schemas.openxmlformats.org/officeDocument/2006/relationships/image" Target="media/image304.wmf"/><Relationship Id="rId753" Type="http://schemas.openxmlformats.org/officeDocument/2006/relationships/image" Target="media/image404.wmf"/><Relationship Id="rId101" Type="http://schemas.openxmlformats.org/officeDocument/2006/relationships/image" Target="media/image76.wmf"/><Relationship Id="rId185" Type="http://schemas.openxmlformats.org/officeDocument/2006/relationships/image" Target="media/image119.wmf"/><Relationship Id="rId406" Type="http://schemas.openxmlformats.org/officeDocument/2006/relationships/image" Target="media/image234.wmf"/><Relationship Id="rId392" Type="http://schemas.openxmlformats.org/officeDocument/2006/relationships/image" Target="media/image227.wmf"/><Relationship Id="rId613" Type="http://schemas.openxmlformats.org/officeDocument/2006/relationships/oleObject" Target="embeddings/oleObject271.bin"/><Relationship Id="rId697" Type="http://schemas.openxmlformats.org/officeDocument/2006/relationships/image" Target="media/image376.wmf"/><Relationship Id="rId252" Type="http://schemas.openxmlformats.org/officeDocument/2006/relationships/oleObject" Target="embeddings/oleObject93.bin"/><Relationship Id="rId47" Type="http://schemas.openxmlformats.org/officeDocument/2006/relationships/image" Target="media/image38.jpeg"/><Relationship Id="rId112" Type="http://schemas.openxmlformats.org/officeDocument/2006/relationships/oleObject" Target="embeddings/oleObject24.bin"/><Relationship Id="rId557" Type="http://schemas.openxmlformats.org/officeDocument/2006/relationships/oleObject" Target="embeddings/oleObject241.bin"/><Relationship Id="rId764" Type="http://schemas.openxmlformats.org/officeDocument/2006/relationships/oleObject" Target="embeddings/oleObject348.bin"/><Relationship Id="rId196" Type="http://schemas.openxmlformats.org/officeDocument/2006/relationships/oleObject" Target="embeddings/oleObject65.bin"/><Relationship Id="rId417" Type="http://schemas.openxmlformats.org/officeDocument/2006/relationships/oleObject" Target="embeddings/oleObject171.bin"/><Relationship Id="rId624" Type="http://schemas.openxmlformats.org/officeDocument/2006/relationships/oleObject" Target="embeddings/oleObject278.bin"/><Relationship Id="rId263" Type="http://schemas.openxmlformats.org/officeDocument/2006/relationships/image" Target="media/image158.wmf"/><Relationship Id="rId470" Type="http://schemas.openxmlformats.org/officeDocument/2006/relationships/image" Target="media/image266.wmf"/><Relationship Id="rId58" Type="http://schemas.openxmlformats.org/officeDocument/2006/relationships/image" Target="media/image49.tiff"/><Relationship Id="rId123" Type="http://schemas.openxmlformats.org/officeDocument/2006/relationships/image" Target="media/image87.wmf"/><Relationship Id="rId330" Type="http://schemas.openxmlformats.org/officeDocument/2006/relationships/image" Target="media/image190.wmf"/><Relationship Id="rId568" Type="http://schemas.openxmlformats.org/officeDocument/2006/relationships/oleObject" Target="embeddings/oleObject247.bin"/><Relationship Id="rId775" Type="http://schemas.openxmlformats.org/officeDocument/2006/relationships/image" Target="media/image415.wmf"/><Relationship Id="rId428" Type="http://schemas.openxmlformats.org/officeDocument/2006/relationships/image" Target="media/image245.wmf"/><Relationship Id="rId635" Type="http://schemas.openxmlformats.org/officeDocument/2006/relationships/image" Target="media/image345.wmf"/><Relationship Id="rId274" Type="http://schemas.openxmlformats.org/officeDocument/2006/relationships/oleObject" Target="embeddings/oleObject104.bin"/><Relationship Id="rId481" Type="http://schemas.openxmlformats.org/officeDocument/2006/relationships/oleObject" Target="embeddings/oleObject203.bin"/><Relationship Id="rId702" Type="http://schemas.openxmlformats.org/officeDocument/2006/relationships/oleObject" Target="embeddings/oleObject317.bin"/><Relationship Id="rId69" Type="http://schemas.openxmlformats.org/officeDocument/2006/relationships/image" Target="media/image59.jpeg"/><Relationship Id="rId134" Type="http://schemas.openxmlformats.org/officeDocument/2006/relationships/image" Target="media/image93.wmf"/><Relationship Id="rId579" Type="http://schemas.openxmlformats.org/officeDocument/2006/relationships/image" Target="media/image320.wmf"/><Relationship Id="rId786" Type="http://schemas.openxmlformats.org/officeDocument/2006/relationships/oleObject" Target="embeddings/oleObject360.bin"/><Relationship Id="rId341" Type="http://schemas.openxmlformats.org/officeDocument/2006/relationships/oleObject" Target="embeddings/oleObject139.bin"/><Relationship Id="rId439" Type="http://schemas.openxmlformats.org/officeDocument/2006/relationships/oleObject" Target="embeddings/oleObject182.bin"/><Relationship Id="rId646" Type="http://schemas.openxmlformats.org/officeDocument/2006/relationships/oleObject" Target="embeddings/oleObject289.bin"/><Relationship Id="rId201" Type="http://schemas.openxmlformats.org/officeDocument/2006/relationships/image" Target="media/image127.wmf"/><Relationship Id="rId285" Type="http://schemas.openxmlformats.org/officeDocument/2006/relationships/oleObject" Target="embeddings/oleObject110.bin"/><Relationship Id="rId506" Type="http://schemas.openxmlformats.org/officeDocument/2006/relationships/image" Target="media/image284.wmf"/><Relationship Id="rId492" Type="http://schemas.openxmlformats.org/officeDocument/2006/relationships/image" Target="media/image277.wmf"/><Relationship Id="rId713" Type="http://schemas.openxmlformats.org/officeDocument/2006/relationships/image" Target="media/image384.wmf"/><Relationship Id="rId145" Type="http://schemas.openxmlformats.org/officeDocument/2006/relationships/image" Target="media/image99.wmf"/><Relationship Id="rId352" Type="http://schemas.openxmlformats.org/officeDocument/2006/relationships/image" Target="media/image202.png"/><Relationship Id="rId212" Type="http://schemas.openxmlformats.org/officeDocument/2006/relationships/oleObject" Target="embeddings/oleObject73.bin"/><Relationship Id="rId657" Type="http://schemas.openxmlformats.org/officeDocument/2006/relationships/image" Target="media/image356.wmf"/><Relationship Id="rId296" Type="http://schemas.openxmlformats.org/officeDocument/2006/relationships/image" Target="media/image173.wmf"/><Relationship Id="rId517" Type="http://schemas.openxmlformats.org/officeDocument/2006/relationships/oleObject" Target="embeddings/oleObject221.bin"/><Relationship Id="rId724" Type="http://schemas.openxmlformats.org/officeDocument/2006/relationships/oleObject" Target="embeddings/oleObject328.bin"/><Relationship Id="rId60" Type="http://schemas.openxmlformats.org/officeDocument/2006/relationships/image" Target="media/image51.png"/><Relationship Id="rId156" Type="http://schemas.openxmlformats.org/officeDocument/2006/relationships/oleObject" Target="embeddings/oleObject45.bin"/><Relationship Id="rId363" Type="http://schemas.openxmlformats.org/officeDocument/2006/relationships/image" Target="media/image211.png"/><Relationship Id="rId570" Type="http://schemas.openxmlformats.org/officeDocument/2006/relationships/oleObject" Target="embeddings/oleObject248.bin"/><Relationship Id="rId223" Type="http://schemas.openxmlformats.org/officeDocument/2006/relationships/image" Target="media/image138.wmf"/><Relationship Id="rId430" Type="http://schemas.openxmlformats.org/officeDocument/2006/relationships/image" Target="media/image246.wmf"/><Relationship Id="rId668" Type="http://schemas.openxmlformats.org/officeDocument/2006/relationships/oleObject" Target="embeddings/oleObject300.bin"/><Relationship Id="rId18" Type="http://schemas.openxmlformats.org/officeDocument/2006/relationships/image" Target="media/image11.tiff"/><Relationship Id="rId528" Type="http://schemas.openxmlformats.org/officeDocument/2006/relationships/image" Target="media/image295.wmf"/><Relationship Id="rId735" Type="http://schemas.openxmlformats.org/officeDocument/2006/relationships/image" Target="media/image395.wmf"/><Relationship Id="rId167" Type="http://schemas.openxmlformats.org/officeDocument/2006/relationships/image" Target="media/image110.wmf"/><Relationship Id="rId374" Type="http://schemas.openxmlformats.org/officeDocument/2006/relationships/image" Target="media/image218.wmf"/><Relationship Id="rId581" Type="http://schemas.openxmlformats.org/officeDocument/2006/relationships/image" Target="media/image321.wmf"/><Relationship Id="rId71" Type="http://schemas.openxmlformats.org/officeDocument/2006/relationships/oleObject" Target="embeddings/oleObject4.bin"/><Relationship Id="rId234" Type="http://schemas.openxmlformats.org/officeDocument/2006/relationships/oleObject" Target="embeddings/oleObject84.bin"/><Relationship Id="rId679" Type="http://schemas.openxmlformats.org/officeDocument/2006/relationships/image" Target="media/image367.wmf"/><Relationship Id="rId2" Type="http://schemas.openxmlformats.org/officeDocument/2006/relationships/numbering" Target="numbering.xml"/><Relationship Id="rId29" Type="http://schemas.openxmlformats.org/officeDocument/2006/relationships/image" Target="media/image20.jpeg"/><Relationship Id="rId441" Type="http://schemas.openxmlformats.org/officeDocument/2006/relationships/oleObject" Target="embeddings/oleObject183.bin"/><Relationship Id="rId539" Type="http://schemas.openxmlformats.org/officeDocument/2006/relationships/oleObject" Target="embeddings/oleObject232.bin"/><Relationship Id="rId746" Type="http://schemas.openxmlformats.org/officeDocument/2006/relationships/oleObject" Target="embeddings/oleObject339.bin"/><Relationship Id="rId178" Type="http://schemas.openxmlformats.org/officeDocument/2006/relationships/oleObject" Target="embeddings/oleObject56.bin"/><Relationship Id="rId301" Type="http://schemas.openxmlformats.org/officeDocument/2006/relationships/oleObject" Target="embeddings/oleObject119.bin"/><Relationship Id="rId82" Type="http://schemas.openxmlformats.org/officeDocument/2006/relationships/image" Target="media/image66.wmf"/><Relationship Id="rId385" Type="http://schemas.openxmlformats.org/officeDocument/2006/relationships/oleObject" Target="embeddings/oleObject155.bin"/><Relationship Id="rId592" Type="http://schemas.openxmlformats.org/officeDocument/2006/relationships/oleObject" Target="embeddings/oleObject259.bin"/><Relationship Id="rId606" Type="http://schemas.openxmlformats.org/officeDocument/2006/relationships/image" Target="media/image332.wmf"/><Relationship Id="rId245" Type="http://schemas.openxmlformats.org/officeDocument/2006/relationships/image" Target="media/image149.wmf"/><Relationship Id="rId452" Type="http://schemas.openxmlformats.org/officeDocument/2006/relationships/image" Target="media/image257.wmf"/><Relationship Id="rId105" Type="http://schemas.openxmlformats.org/officeDocument/2006/relationships/image" Target="media/image78.wmf"/><Relationship Id="rId312" Type="http://schemas.openxmlformats.org/officeDocument/2006/relationships/image" Target="media/image181.wmf"/><Relationship Id="rId757" Type="http://schemas.openxmlformats.org/officeDocument/2006/relationships/image" Target="media/image406.wmf"/><Relationship Id="rId93" Type="http://schemas.openxmlformats.org/officeDocument/2006/relationships/image" Target="media/image72.wmf"/><Relationship Id="rId189" Type="http://schemas.openxmlformats.org/officeDocument/2006/relationships/image" Target="media/image121.wmf"/><Relationship Id="rId396" Type="http://schemas.openxmlformats.org/officeDocument/2006/relationships/image" Target="media/image229.wmf"/><Relationship Id="rId617" Type="http://schemas.openxmlformats.org/officeDocument/2006/relationships/oleObject" Target="embeddings/oleObject274.bin"/><Relationship Id="rId256" Type="http://schemas.openxmlformats.org/officeDocument/2006/relationships/oleObject" Target="embeddings/oleObject95.bin"/><Relationship Id="rId463" Type="http://schemas.openxmlformats.org/officeDocument/2006/relationships/oleObject" Target="embeddings/oleObject194.bin"/><Relationship Id="rId670" Type="http://schemas.openxmlformats.org/officeDocument/2006/relationships/oleObject" Target="embeddings/oleObject301.bin"/><Relationship Id="rId116" Type="http://schemas.openxmlformats.org/officeDocument/2006/relationships/oleObject" Target="embeddings/oleObject26.bin"/><Relationship Id="rId323" Type="http://schemas.openxmlformats.org/officeDocument/2006/relationships/oleObject" Target="embeddings/oleObject130.bin"/><Relationship Id="rId530" Type="http://schemas.openxmlformats.org/officeDocument/2006/relationships/image" Target="media/image296.wmf"/><Relationship Id="rId768" Type="http://schemas.openxmlformats.org/officeDocument/2006/relationships/oleObject" Target="embeddings/oleObject350.bin"/><Relationship Id="rId20" Type="http://schemas.openxmlformats.org/officeDocument/2006/relationships/image" Target="media/image13.png"/><Relationship Id="rId628" Type="http://schemas.openxmlformats.org/officeDocument/2006/relationships/oleObject" Target="embeddings/oleObject280.bin"/><Relationship Id="rId267" Type="http://schemas.openxmlformats.org/officeDocument/2006/relationships/image" Target="media/image160.wmf"/><Relationship Id="rId474" Type="http://schemas.openxmlformats.org/officeDocument/2006/relationships/image" Target="media/image268.wmf"/><Relationship Id="rId127" Type="http://schemas.openxmlformats.org/officeDocument/2006/relationships/oleObject" Target="embeddings/oleObject31.bin"/><Relationship Id="rId681" Type="http://schemas.openxmlformats.org/officeDocument/2006/relationships/image" Target="media/image368.wmf"/><Relationship Id="rId779" Type="http://schemas.openxmlformats.org/officeDocument/2006/relationships/oleObject" Target="embeddings/oleObject356.bin"/><Relationship Id="rId31" Type="http://schemas.openxmlformats.org/officeDocument/2006/relationships/image" Target="media/image22.jpeg"/><Relationship Id="rId334" Type="http://schemas.openxmlformats.org/officeDocument/2006/relationships/image" Target="media/image192.wmf"/><Relationship Id="rId541" Type="http://schemas.openxmlformats.org/officeDocument/2006/relationships/oleObject" Target="embeddings/oleObject233.bin"/><Relationship Id="rId639" Type="http://schemas.openxmlformats.org/officeDocument/2006/relationships/image" Target="media/image347.wmf"/><Relationship Id="rId180" Type="http://schemas.openxmlformats.org/officeDocument/2006/relationships/oleObject" Target="embeddings/oleObject57.bin"/><Relationship Id="rId278" Type="http://schemas.openxmlformats.org/officeDocument/2006/relationships/oleObject" Target="embeddings/oleObject106.bin"/><Relationship Id="rId401" Type="http://schemas.openxmlformats.org/officeDocument/2006/relationships/oleObject" Target="embeddings/oleObject163.bin"/><Relationship Id="rId485" Type="http://schemas.openxmlformats.org/officeDocument/2006/relationships/oleObject" Target="embeddings/oleObject205.bin"/><Relationship Id="rId692" Type="http://schemas.openxmlformats.org/officeDocument/2006/relationships/oleObject" Target="embeddings/oleObject312.bin"/><Relationship Id="rId706" Type="http://schemas.openxmlformats.org/officeDocument/2006/relationships/oleObject" Target="embeddings/oleObject319.bin"/><Relationship Id="rId42" Type="http://schemas.openxmlformats.org/officeDocument/2006/relationships/image" Target="media/image33.jpeg"/><Relationship Id="rId138" Type="http://schemas.openxmlformats.org/officeDocument/2006/relationships/image" Target="media/image95.wmf"/><Relationship Id="rId345" Type="http://schemas.openxmlformats.org/officeDocument/2006/relationships/oleObject" Target="embeddings/oleObject141.bin"/><Relationship Id="rId552" Type="http://schemas.openxmlformats.org/officeDocument/2006/relationships/image" Target="media/image307.wmf"/><Relationship Id="rId191" Type="http://schemas.openxmlformats.org/officeDocument/2006/relationships/image" Target="media/image122.wmf"/><Relationship Id="rId205" Type="http://schemas.openxmlformats.org/officeDocument/2006/relationships/image" Target="media/image129.wmf"/><Relationship Id="rId412" Type="http://schemas.openxmlformats.org/officeDocument/2006/relationships/image" Target="media/image237.wmf"/><Relationship Id="rId289" Type="http://schemas.openxmlformats.org/officeDocument/2006/relationships/image" Target="media/image170.wmf"/><Relationship Id="rId496" Type="http://schemas.openxmlformats.org/officeDocument/2006/relationships/image" Target="media/image279.wmf"/><Relationship Id="rId717" Type="http://schemas.openxmlformats.org/officeDocument/2006/relationships/image" Target="media/image386.wmf"/><Relationship Id="rId53" Type="http://schemas.openxmlformats.org/officeDocument/2006/relationships/image" Target="media/image44.tiff"/><Relationship Id="rId149" Type="http://schemas.openxmlformats.org/officeDocument/2006/relationships/image" Target="media/image101.wmf"/><Relationship Id="rId356" Type="http://schemas.openxmlformats.org/officeDocument/2006/relationships/image" Target="media/image206.png"/><Relationship Id="rId563" Type="http://schemas.openxmlformats.org/officeDocument/2006/relationships/oleObject" Target="embeddings/oleObject244.bin"/><Relationship Id="rId770" Type="http://schemas.openxmlformats.org/officeDocument/2006/relationships/oleObject" Target="embeddings/oleObject351.bin"/><Relationship Id="rId95" Type="http://schemas.openxmlformats.org/officeDocument/2006/relationships/image" Target="media/image73.wmf"/><Relationship Id="rId160" Type="http://schemas.openxmlformats.org/officeDocument/2006/relationships/oleObject" Target="embeddings/oleObject47.bin"/><Relationship Id="rId216" Type="http://schemas.openxmlformats.org/officeDocument/2006/relationships/oleObject" Target="embeddings/oleObject75.bin"/><Relationship Id="rId423" Type="http://schemas.openxmlformats.org/officeDocument/2006/relationships/oleObject" Target="embeddings/oleObject174.bin"/><Relationship Id="rId258" Type="http://schemas.openxmlformats.org/officeDocument/2006/relationships/oleObject" Target="embeddings/oleObject96.bin"/><Relationship Id="rId465" Type="http://schemas.openxmlformats.org/officeDocument/2006/relationships/oleObject" Target="embeddings/oleObject195.bin"/><Relationship Id="rId630" Type="http://schemas.openxmlformats.org/officeDocument/2006/relationships/oleObject" Target="embeddings/oleObject281.bin"/><Relationship Id="rId672" Type="http://schemas.openxmlformats.org/officeDocument/2006/relationships/oleObject" Target="embeddings/oleObject302.bin"/><Relationship Id="rId728" Type="http://schemas.openxmlformats.org/officeDocument/2006/relationships/oleObject" Target="embeddings/oleObject330.bin"/><Relationship Id="rId22" Type="http://schemas.openxmlformats.org/officeDocument/2006/relationships/oleObject" Target="embeddings/oleObject1.bin"/><Relationship Id="rId64" Type="http://schemas.openxmlformats.org/officeDocument/2006/relationships/image" Target="media/image55.tiff"/><Relationship Id="rId118" Type="http://schemas.openxmlformats.org/officeDocument/2006/relationships/oleObject" Target="embeddings/oleObject27.bin"/><Relationship Id="rId325" Type="http://schemas.openxmlformats.org/officeDocument/2006/relationships/oleObject" Target="embeddings/oleObject131.bin"/><Relationship Id="rId367" Type="http://schemas.openxmlformats.org/officeDocument/2006/relationships/image" Target="media/image214.tiff"/><Relationship Id="rId532" Type="http://schemas.openxmlformats.org/officeDocument/2006/relationships/image" Target="media/image297.wmf"/><Relationship Id="rId574" Type="http://schemas.openxmlformats.org/officeDocument/2006/relationships/oleObject" Target="embeddings/oleObject250.bin"/><Relationship Id="rId171" Type="http://schemas.openxmlformats.org/officeDocument/2006/relationships/image" Target="media/image112.wmf"/><Relationship Id="rId227" Type="http://schemas.openxmlformats.org/officeDocument/2006/relationships/image" Target="media/image140.wmf"/><Relationship Id="rId781" Type="http://schemas.openxmlformats.org/officeDocument/2006/relationships/image" Target="media/image417.wmf"/><Relationship Id="rId269" Type="http://schemas.openxmlformats.org/officeDocument/2006/relationships/image" Target="media/image161.wmf"/><Relationship Id="rId434" Type="http://schemas.openxmlformats.org/officeDocument/2006/relationships/image" Target="media/image248.wmf"/><Relationship Id="rId476" Type="http://schemas.openxmlformats.org/officeDocument/2006/relationships/image" Target="media/image269.wmf"/><Relationship Id="rId641" Type="http://schemas.openxmlformats.org/officeDocument/2006/relationships/image" Target="media/image348.wmf"/><Relationship Id="rId683" Type="http://schemas.openxmlformats.org/officeDocument/2006/relationships/image" Target="media/image369.wmf"/><Relationship Id="rId739" Type="http://schemas.openxmlformats.org/officeDocument/2006/relationships/image" Target="media/image397.wmf"/><Relationship Id="rId33" Type="http://schemas.openxmlformats.org/officeDocument/2006/relationships/image" Target="media/image24.jpeg"/><Relationship Id="rId129" Type="http://schemas.openxmlformats.org/officeDocument/2006/relationships/oleObject" Target="embeddings/oleObject32.bin"/><Relationship Id="rId280" Type="http://schemas.openxmlformats.org/officeDocument/2006/relationships/oleObject" Target="embeddings/oleObject107.bin"/><Relationship Id="rId336" Type="http://schemas.openxmlformats.org/officeDocument/2006/relationships/image" Target="media/image193.wmf"/><Relationship Id="rId501" Type="http://schemas.openxmlformats.org/officeDocument/2006/relationships/oleObject" Target="embeddings/oleObject213.bin"/><Relationship Id="rId543" Type="http://schemas.openxmlformats.org/officeDocument/2006/relationships/oleObject" Target="embeddings/oleObject234.bin"/><Relationship Id="rId75" Type="http://schemas.openxmlformats.org/officeDocument/2006/relationships/oleObject" Target="embeddings/oleObject6.bin"/><Relationship Id="rId140" Type="http://schemas.openxmlformats.org/officeDocument/2006/relationships/image" Target="media/image96.png"/><Relationship Id="rId182" Type="http://schemas.openxmlformats.org/officeDocument/2006/relationships/oleObject" Target="embeddings/oleObject58.bin"/><Relationship Id="rId378" Type="http://schemas.openxmlformats.org/officeDocument/2006/relationships/image" Target="media/image220.wmf"/><Relationship Id="rId403" Type="http://schemas.openxmlformats.org/officeDocument/2006/relationships/oleObject" Target="embeddings/oleObject164.bin"/><Relationship Id="rId585" Type="http://schemas.openxmlformats.org/officeDocument/2006/relationships/image" Target="media/image323.wmf"/><Relationship Id="rId750" Type="http://schemas.openxmlformats.org/officeDocument/2006/relationships/oleObject" Target="embeddings/oleObject341.bin"/><Relationship Id="rId6" Type="http://schemas.openxmlformats.org/officeDocument/2006/relationships/footnotes" Target="footnotes.xml"/><Relationship Id="rId238" Type="http://schemas.openxmlformats.org/officeDocument/2006/relationships/oleObject" Target="embeddings/oleObject86.bin"/><Relationship Id="rId445" Type="http://schemas.openxmlformats.org/officeDocument/2006/relationships/oleObject" Target="embeddings/oleObject185.bin"/><Relationship Id="rId487" Type="http://schemas.openxmlformats.org/officeDocument/2006/relationships/oleObject" Target="embeddings/oleObject206.bin"/><Relationship Id="rId610" Type="http://schemas.openxmlformats.org/officeDocument/2006/relationships/image" Target="media/image334.wmf"/><Relationship Id="rId652" Type="http://schemas.openxmlformats.org/officeDocument/2006/relationships/oleObject" Target="embeddings/oleObject292.bin"/><Relationship Id="rId694" Type="http://schemas.openxmlformats.org/officeDocument/2006/relationships/oleObject" Target="embeddings/oleObject313.bin"/><Relationship Id="rId708" Type="http://schemas.openxmlformats.org/officeDocument/2006/relationships/oleObject" Target="embeddings/oleObject320.bin"/><Relationship Id="rId291" Type="http://schemas.openxmlformats.org/officeDocument/2006/relationships/oleObject" Target="embeddings/oleObject114.bin"/><Relationship Id="rId305" Type="http://schemas.openxmlformats.org/officeDocument/2006/relationships/oleObject" Target="embeddings/oleObject121.bin"/><Relationship Id="rId347" Type="http://schemas.openxmlformats.org/officeDocument/2006/relationships/oleObject" Target="embeddings/oleObject142.bin"/><Relationship Id="rId512" Type="http://schemas.openxmlformats.org/officeDocument/2006/relationships/image" Target="media/image287.wmf"/><Relationship Id="rId44" Type="http://schemas.openxmlformats.org/officeDocument/2006/relationships/image" Target="media/image35.jpeg"/><Relationship Id="rId86" Type="http://schemas.openxmlformats.org/officeDocument/2006/relationships/image" Target="media/image68.wmf"/><Relationship Id="rId151" Type="http://schemas.openxmlformats.org/officeDocument/2006/relationships/image" Target="media/image102.wmf"/><Relationship Id="rId389" Type="http://schemas.openxmlformats.org/officeDocument/2006/relationships/oleObject" Target="embeddings/oleObject157.bin"/><Relationship Id="rId554" Type="http://schemas.openxmlformats.org/officeDocument/2006/relationships/image" Target="media/image308.wmf"/><Relationship Id="rId596" Type="http://schemas.openxmlformats.org/officeDocument/2006/relationships/oleObject" Target="embeddings/oleObject261.bin"/><Relationship Id="rId761" Type="http://schemas.openxmlformats.org/officeDocument/2006/relationships/image" Target="media/image408.wmf"/><Relationship Id="rId193" Type="http://schemas.openxmlformats.org/officeDocument/2006/relationships/image" Target="media/image123.wmf"/><Relationship Id="rId207" Type="http://schemas.openxmlformats.org/officeDocument/2006/relationships/image" Target="media/image130.wmf"/><Relationship Id="rId249" Type="http://schemas.openxmlformats.org/officeDocument/2006/relationships/image" Target="media/image151.wmf"/><Relationship Id="rId414" Type="http://schemas.openxmlformats.org/officeDocument/2006/relationships/image" Target="media/image238.wmf"/><Relationship Id="rId456" Type="http://schemas.openxmlformats.org/officeDocument/2006/relationships/image" Target="media/image259.wmf"/><Relationship Id="rId498" Type="http://schemas.openxmlformats.org/officeDocument/2006/relationships/image" Target="media/image280.wmf"/><Relationship Id="rId621" Type="http://schemas.openxmlformats.org/officeDocument/2006/relationships/oleObject" Target="embeddings/oleObject276.bin"/><Relationship Id="rId663" Type="http://schemas.openxmlformats.org/officeDocument/2006/relationships/image" Target="media/image359.wmf"/><Relationship Id="rId13" Type="http://schemas.openxmlformats.org/officeDocument/2006/relationships/image" Target="media/image6.tiff"/><Relationship Id="rId109" Type="http://schemas.openxmlformats.org/officeDocument/2006/relationships/image" Target="media/image80.wmf"/><Relationship Id="rId260" Type="http://schemas.openxmlformats.org/officeDocument/2006/relationships/oleObject" Target="embeddings/oleObject97.bin"/><Relationship Id="rId316" Type="http://schemas.openxmlformats.org/officeDocument/2006/relationships/image" Target="media/image183.wmf"/><Relationship Id="rId523" Type="http://schemas.openxmlformats.org/officeDocument/2006/relationships/oleObject" Target="embeddings/oleObject224.bin"/><Relationship Id="rId719" Type="http://schemas.openxmlformats.org/officeDocument/2006/relationships/image" Target="media/image387.wmf"/><Relationship Id="rId55" Type="http://schemas.openxmlformats.org/officeDocument/2006/relationships/image" Target="media/image46.jpeg"/><Relationship Id="rId97" Type="http://schemas.openxmlformats.org/officeDocument/2006/relationships/image" Target="media/image74.wmf"/><Relationship Id="rId120" Type="http://schemas.openxmlformats.org/officeDocument/2006/relationships/oleObject" Target="embeddings/oleObject28.bin"/><Relationship Id="rId358" Type="http://schemas.openxmlformats.org/officeDocument/2006/relationships/image" Target="media/image208.wmf"/><Relationship Id="rId565" Type="http://schemas.openxmlformats.org/officeDocument/2006/relationships/oleObject" Target="embeddings/oleObject245.bin"/><Relationship Id="rId730" Type="http://schemas.openxmlformats.org/officeDocument/2006/relationships/oleObject" Target="embeddings/oleObject331.bin"/><Relationship Id="rId772" Type="http://schemas.openxmlformats.org/officeDocument/2006/relationships/oleObject" Target="embeddings/oleObject352.bin"/><Relationship Id="rId162" Type="http://schemas.openxmlformats.org/officeDocument/2006/relationships/oleObject" Target="embeddings/oleObject48.bin"/><Relationship Id="rId218" Type="http://schemas.openxmlformats.org/officeDocument/2006/relationships/oleObject" Target="embeddings/oleObject76.bin"/><Relationship Id="rId425" Type="http://schemas.openxmlformats.org/officeDocument/2006/relationships/oleObject" Target="embeddings/oleObject175.bin"/><Relationship Id="rId467" Type="http://schemas.openxmlformats.org/officeDocument/2006/relationships/oleObject" Target="embeddings/oleObject196.bin"/><Relationship Id="rId632" Type="http://schemas.openxmlformats.org/officeDocument/2006/relationships/oleObject" Target="embeddings/oleObject282.bin"/><Relationship Id="rId271" Type="http://schemas.openxmlformats.org/officeDocument/2006/relationships/image" Target="media/image162.wmf"/><Relationship Id="rId674" Type="http://schemas.openxmlformats.org/officeDocument/2006/relationships/oleObject" Target="embeddings/oleObject303.bin"/><Relationship Id="rId24" Type="http://schemas.openxmlformats.org/officeDocument/2006/relationships/image" Target="media/image16.png"/><Relationship Id="rId66" Type="http://schemas.openxmlformats.org/officeDocument/2006/relationships/image" Target="media/image57.tiff"/><Relationship Id="rId131" Type="http://schemas.openxmlformats.org/officeDocument/2006/relationships/oleObject" Target="embeddings/oleObject33.bin"/><Relationship Id="rId327" Type="http://schemas.openxmlformats.org/officeDocument/2006/relationships/oleObject" Target="embeddings/oleObject132.bin"/><Relationship Id="rId369" Type="http://schemas.openxmlformats.org/officeDocument/2006/relationships/oleObject" Target="embeddings/oleObject147.bin"/><Relationship Id="rId534" Type="http://schemas.openxmlformats.org/officeDocument/2006/relationships/image" Target="media/image298.wmf"/><Relationship Id="rId576" Type="http://schemas.openxmlformats.org/officeDocument/2006/relationships/oleObject" Target="embeddings/oleObject251.bin"/><Relationship Id="rId741" Type="http://schemas.openxmlformats.org/officeDocument/2006/relationships/image" Target="media/image398.wmf"/><Relationship Id="rId783" Type="http://schemas.openxmlformats.org/officeDocument/2006/relationships/image" Target="media/image418.wmf"/><Relationship Id="rId173" Type="http://schemas.openxmlformats.org/officeDocument/2006/relationships/image" Target="media/image113.wmf"/><Relationship Id="rId229" Type="http://schemas.openxmlformats.org/officeDocument/2006/relationships/image" Target="media/image141.wmf"/><Relationship Id="rId380" Type="http://schemas.openxmlformats.org/officeDocument/2006/relationships/image" Target="media/image221.wmf"/><Relationship Id="rId436" Type="http://schemas.openxmlformats.org/officeDocument/2006/relationships/image" Target="media/image249.wmf"/><Relationship Id="rId601" Type="http://schemas.openxmlformats.org/officeDocument/2006/relationships/oleObject" Target="embeddings/oleObject265.bin"/><Relationship Id="rId643" Type="http://schemas.openxmlformats.org/officeDocument/2006/relationships/image" Target="media/image349.wmf"/><Relationship Id="rId240" Type="http://schemas.openxmlformats.org/officeDocument/2006/relationships/oleObject" Target="embeddings/oleObject87.bin"/><Relationship Id="rId478" Type="http://schemas.openxmlformats.org/officeDocument/2006/relationships/image" Target="media/image270.wmf"/><Relationship Id="rId685" Type="http://schemas.openxmlformats.org/officeDocument/2006/relationships/image" Target="media/image370.wmf"/><Relationship Id="rId35" Type="http://schemas.openxmlformats.org/officeDocument/2006/relationships/image" Target="media/image26.png"/><Relationship Id="rId77" Type="http://schemas.openxmlformats.org/officeDocument/2006/relationships/oleObject" Target="embeddings/oleObject7.bin"/><Relationship Id="rId100" Type="http://schemas.openxmlformats.org/officeDocument/2006/relationships/oleObject" Target="embeddings/oleObject18.bin"/><Relationship Id="rId282" Type="http://schemas.openxmlformats.org/officeDocument/2006/relationships/oleObject" Target="embeddings/oleObject108.bin"/><Relationship Id="rId338" Type="http://schemas.openxmlformats.org/officeDocument/2006/relationships/image" Target="media/image194.wmf"/><Relationship Id="rId503" Type="http://schemas.openxmlformats.org/officeDocument/2006/relationships/oleObject" Target="embeddings/oleObject214.bin"/><Relationship Id="rId545" Type="http://schemas.openxmlformats.org/officeDocument/2006/relationships/oleObject" Target="embeddings/oleObject235.bin"/><Relationship Id="rId587" Type="http://schemas.openxmlformats.org/officeDocument/2006/relationships/image" Target="media/image324.wmf"/><Relationship Id="rId710" Type="http://schemas.openxmlformats.org/officeDocument/2006/relationships/oleObject" Target="embeddings/oleObject321.bin"/><Relationship Id="rId752" Type="http://schemas.openxmlformats.org/officeDocument/2006/relationships/oleObject" Target="embeddings/oleObject342.bin"/><Relationship Id="rId8" Type="http://schemas.openxmlformats.org/officeDocument/2006/relationships/image" Target="media/image1.jpeg"/><Relationship Id="rId142" Type="http://schemas.openxmlformats.org/officeDocument/2006/relationships/oleObject" Target="embeddings/oleObject38.bin"/><Relationship Id="rId184" Type="http://schemas.openxmlformats.org/officeDocument/2006/relationships/oleObject" Target="embeddings/oleObject59.bin"/><Relationship Id="rId391" Type="http://schemas.openxmlformats.org/officeDocument/2006/relationships/oleObject" Target="embeddings/oleObject158.bin"/><Relationship Id="rId405" Type="http://schemas.openxmlformats.org/officeDocument/2006/relationships/oleObject" Target="embeddings/oleObject165.bin"/><Relationship Id="rId447" Type="http://schemas.openxmlformats.org/officeDocument/2006/relationships/oleObject" Target="embeddings/oleObject186.bin"/><Relationship Id="rId612" Type="http://schemas.openxmlformats.org/officeDocument/2006/relationships/image" Target="media/image335.wmf"/><Relationship Id="rId251" Type="http://schemas.openxmlformats.org/officeDocument/2006/relationships/image" Target="media/image152.wmf"/><Relationship Id="rId489" Type="http://schemas.openxmlformats.org/officeDocument/2006/relationships/oleObject" Target="embeddings/oleObject207.bin"/><Relationship Id="rId654" Type="http://schemas.openxmlformats.org/officeDocument/2006/relationships/oleObject" Target="embeddings/oleObject293.bin"/><Relationship Id="rId696" Type="http://schemas.openxmlformats.org/officeDocument/2006/relationships/oleObject" Target="embeddings/oleObject314.bin"/><Relationship Id="rId46" Type="http://schemas.openxmlformats.org/officeDocument/2006/relationships/image" Target="media/image37.jpeg"/><Relationship Id="rId293" Type="http://schemas.openxmlformats.org/officeDocument/2006/relationships/oleObject" Target="embeddings/oleObject115.bin"/><Relationship Id="rId307" Type="http://schemas.openxmlformats.org/officeDocument/2006/relationships/oleObject" Target="embeddings/oleObject122.bin"/><Relationship Id="rId349" Type="http://schemas.openxmlformats.org/officeDocument/2006/relationships/oleObject" Target="embeddings/oleObject143.bin"/><Relationship Id="rId514" Type="http://schemas.openxmlformats.org/officeDocument/2006/relationships/image" Target="media/image288.wmf"/><Relationship Id="rId556" Type="http://schemas.openxmlformats.org/officeDocument/2006/relationships/image" Target="media/image309.wmf"/><Relationship Id="rId721" Type="http://schemas.openxmlformats.org/officeDocument/2006/relationships/image" Target="media/image388.wmf"/><Relationship Id="rId763" Type="http://schemas.openxmlformats.org/officeDocument/2006/relationships/image" Target="media/image409.wmf"/><Relationship Id="rId88" Type="http://schemas.openxmlformats.org/officeDocument/2006/relationships/image" Target="media/image69.wmf"/><Relationship Id="rId111" Type="http://schemas.openxmlformats.org/officeDocument/2006/relationships/image" Target="media/image81.wmf"/><Relationship Id="rId153" Type="http://schemas.openxmlformats.org/officeDocument/2006/relationships/image" Target="media/image103.wmf"/><Relationship Id="rId195" Type="http://schemas.openxmlformats.org/officeDocument/2006/relationships/image" Target="media/image124.wmf"/><Relationship Id="rId209" Type="http://schemas.openxmlformats.org/officeDocument/2006/relationships/image" Target="media/image131.wmf"/><Relationship Id="rId360" Type="http://schemas.openxmlformats.org/officeDocument/2006/relationships/image" Target="media/image209.tiff"/><Relationship Id="rId416" Type="http://schemas.openxmlformats.org/officeDocument/2006/relationships/image" Target="media/image239.wmf"/><Relationship Id="rId598" Type="http://schemas.openxmlformats.org/officeDocument/2006/relationships/oleObject" Target="embeddings/oleObject262.bin"/><Relationship Id="rId220" Type="http://schemas.openxmlformats.org/officeDocument/2006/relationships/oleObject" Target="embeddings/oleObject77.bin"/><Relationship Id="rId458" Type="http://schemas.openxmlformats.org/officeDocument/2006/relationships/image" Target="media/image260.wmf"/><Relationship Id="rId623" Type="http://schemas.openxmlformats.org/officeDocument/2006/relationships/image" Target="media/image339.wmf"/><Relationship Id="rId665" Type="http://schemas.openxmlformats.org/officeDocument/2006/relationships/image" Target="media/image360.wmf"/><Relationship Id="rId15" Type="http://schemas.openxmlformats.org/officeDocument/2006/relationships/image" Target="media/image8.tiff"/><Relationship Id="rId57" Type="http://schemas.openxmlformats.org/officeDocument/2006/relationships/image" Target="media/image48.jpeg"/><Relationship Id="rId262" Type="http://schemas.openxmlformats.org/officeDocument/2006/relationships/oleObject" Target="embeddings/oleObject98.bin"/><Relationship Id="rId318" Type="http://schemas.openxmlformats.org/officeDocument/2006/relationships/image" Target="media/image184.wmf"/><Relationship Id="rId525" Type="http://schemas.openxmlformats.org/officeDocument/2006/relationships/oleObject" Target="embeddings/oleObject225.bin"/><Relationship Id="rId567" Type="http://schemas.openxmlformats.org/officeDocument/2006/relationships/oleObject" Target="embeddings/oleObject246.bin"/><Relationship Id="rId732" Type="http://schemas.openxmlformats.org/officeDocument/2006/relationships/oleObject" Target="embeddings/oleObject332.bin"/><Relationship Id="rId99" Type="http://schemas.openxmlformats.org/officeDocument/2006/relationships/image" Target="media/image75.wmf"/><Relationship Id="rId122" Type="http://schemas.openxmlformats.org/officeDocument/2006/relationships/oleObject" Target="embeddings/oleObject29.bin"/><Relationship Id="rId164" Type="http://schemas.openxmlformats.org/officeDocument/2006/relationships/oleObject" Target="embeddings/oleObject49.bin"/><Relationship Id="rId371" Type="http://schemas.openxmlformats.org/officeDocument/2006/relationships/oleObject" Target="embeddings/oleObject148.bin"/><Relationship Id="rId774" Type="http://schemas.openxmlformats.org/officeDocument/2006/relationships/oleObject" Target="embeddings/oleObject353.bin"/><Relationship Id="rId427" Type="http://schemas.openxmlformats.org/officeDocument/2006/relationships/oleObject" Target="embeddings/oleObject176.bin"/><Relationship Id="rId469" Type="http://schemas.openxmlformats.org/officeDocument/2006/relationships/oleObject" Target="embeddings/oleObject197.bin"/><Relationship Id="rId634" Type="http://schemas.openxmlformats.org/officeDocument/2006/relationships/oleObject" Target="embeddings/oleObject283.bin"/><Relationship Id="rId676" Type="http://schemas.openxmlformats.org/officeDocument/2006/relationships/oleObject" Target="embeddings/oleObject304.bin"/><Relationship Id="rId26" Type="http://schemas.openxmlformats.org/officeDocument/2006/relationships/oleObject" Target="embeddings/oleObject2.bin"/><Relationship Id="rId231" Type="http://schemas.openxmlformats.org/officeDocument/2006/relationships/image" Target="media/image142.wmf"/><Relationship Id="rId273" Type="http://schemas.openxmlformats.org/officeDocument/2006/relationships/image" Target="media/image163.wmf"/><Relationship Id="rId329" Type="http://schemas.openxmlformats.org/officeDocument/2006/relationships/oleObject" Target="embeddings/oleObject133.bin"/><Relationship Id="rId480" Type="http://schemas.openxmlformats.org/officeDocument/2006/relationships/image" Target="media/image271.wmf"/><Relationship Id="rId536" Type="http://schemas.openxmlformats.org/officeDocument/2006/relationships/image" Target="media/image299.wmf"/><Relationship Id="rId701" Type="http://schemas.openxmlformats.org/officeDocument/2006/relationships/image" Target="media/image378.wmf"/><Relationship Id="rId68" Type="http://schemas.openxmlformats.org/officeDocument/2006/relationships/oleObject" Target="embeddings/oleObject3.bin"/><Relationship Id="rId133" Type="http://schemas.openxmlformats.org/officeDocument/2006/relationships/oleObject" Target="embeddings/oleObject34.bin"/><Relationship Id="rId175" Type="http://schemas.openxmlformats.org/officeDocument/2006/relationships/image" Target="media/image114.wmf"/><Relationship Id="rId340" Type="http://schemas.openxmlformats.org/officeDocument/2006/relationships/image" Target="media/image195.wmf"/><Relationship Id="rId578" Type="http://schemas.openxmlformats.org/officeDocument/2006/relationships/oleObject" Target="embeddings/oleObject252.bin"/><Relationship Id="rId743" Type="http://schemas.openxmlformats.org/officeDocument/2006/relationships/image" Target="media/image399.wmf"/><Relationship Id="rId785" Type="http://schemas.openxmlformats.org/officeDocument/2006/relationships/image" Target="media/image419.wmf"/><Relationship Id="rId200" Type="http://schemas.openxmlformats.org/officeDocument/2006/relationships/oleObject" Target="embeddings/oleObject67.bin"/><Relationship Id="rId382" Type="http://schemas.openxmlformats.org/officeDocument/2006/relationships/image" Target="media/image222.wmf"/><Relationship Id="rId438" Type="http://schemas.openxmlformats.org/officeDocument/2006/relationships/image" Target="media/image250.wmf"/><Relationship Id="rId603" Type="http://schemas.openxmlformats.org/officeDocument/2006/relationships/oleObject" Target="embeddings/oleObject266.bin"/><Relationship Id="rId645" Type="http://schemas.openxmlformats.org/officeDocument/2006/relationships/image" Target="media/image350.wmf"/><Relationship Id="rId687" Type="http://schemas.openxmlformats.org/officeDocument/2006/relationships/image" Target="media/image371.wmf"/><Relationship Id="rId242" Type="http://schemas.openxmlformats.org/officeDocument/2006/relationships/oleObject" Target="embeddings/oleObject88.bin"/><Relationship Id="rId284" Type="http://schemas.openxmlformats.org/officeDocument/2006/relationships/oleObject" Target="embeddings/oleObject109.bin"/><Relationship Id="rId491" Type="http://schemas.openxmlformats.org/officeDocument/2006/relationships/oleObject" Target="embeddings/oleObject208.bin"/><Relationship Id="rId505" Type="http://schemas.openxmlformats.org/officeDocument/2006/relationships/oleObject" Target="embeddings/oleObject215.bin"/><Relationship Id="rId712" Type="http://schemas.openxmlformats.org/officeDocument/2006/relationships/oleObject" Target="embeddings/oleObject322.bin"/><Relationship Id="rId37" Type="http://schemas.openxmlformats.org/officeDocument/2006/relationships/image" Target="media/image28.png"/><Relationship Id="rId79" Type="http://schemas.openxmlformats.org/officeDocument/2006/relationships/oleObject" Target="embeddings/oleObject8.bin"/><Relationship Id="rId102" Type="http://schemas.openxmlformats.org/officeDocument/2006/relationships/oleObject" Target="embeddings/oleObject19.bin"/><Relationship Id="rId144" Type="http://schemas.openxmlformats.org/officeDocument/2006/relationships/oleObject" Target="embeddings/oleObject39.bin"/><Relationship Id="rId547" Type="http://schemas.openxmlformats.org/officeDocument/2006/relationships/oleObject" Target="embeddings/oleObject236.bin"/><Relationship Id="rId589" Type="http://schemas.openxmlformats.org/officeDocument/2006/relationships/image" Target="media/image325.wmf"/><Relationship Id="rId754" Type="http://schemas.openxmlformats.org/officeDocument/2006/relationships/oleObject" Target="embeddings/oleObject343.bin"/><Relationship Id="rId90" Type="http://schemas.openxmlformats.org/officeDocument/2006/relationships/image" Target="media/image70.wmf"/><Relationship Id="rId186" Type="http://schemas.openxmlformats.org/officeDocument/2006/relationships/oleObject" Target="embeddings/oleObject60.bin"/><Relationship Id="rId351" Type="http://schemas.openxmlformats.org/officeDocument/2006/relationships/image" Target="media/image201.jpeg"/><Relationship Id="rId393" Type="http://schemas.openxmlformats.org/officeDocument/2006/relationships/oleObject" Target="embeddings/oleObject159.bin"/><Relationship Id="rId407" Type="http://schemas.openxmlformats.org/officeDocument/2006/relationships/oleObject" Target="embeddings/oleObject166.bin"/><Relationship Id="rId449" Type="http://schemas.openxmlformats.org/officeDocument/2006/relationships/oleObject" Target="embeddings/oleObject187.bin"/><Relationship Id="rId614" Type="http://schemas.openxmlformats.org/officeDocument/2006/relationships/oleObject" Target="embeddings/oleObject272.bin"/><Relationship Id="rId656" Type="http://schemas.openxmlformats.org/officeDocument/2006/relationships/oleObject" Target="embeddings/oleObject294.bin"/><Relationship Id="rId211" Type="http://schemas.openxmlformats.org/officeDocument/2006/relationships/image" Target="media/image132.wmf"/><Relationship Id="rId253" Type="http://schemas.openxmlformats.org/officeDocument/2006/relationships/image" Target="media/image153.wmf"/><Relationship Id="rId295" Type="http://schemas.openxmlformats.org/officeDocument/2006/relationships/oleObject" Target="embeddings/oleObject116.bin"/><Relationship Id="rId309" Type="http://schemas.openxmlformats.org/officeDocument/2006/relationships/oleObject" Target="embeddings/oleObject123.bin"/><Relationship Id="rId460" Type="http://schemas.openxmlformats.org/officeDocument/2006/relationships/image" Target="media/image261.wmf"/><Relationship Id="rId516" Type="http://schemas.openxmlformats.org/officeDocument/2006/relationships/image" Target="media/image289.wmf"/><Relationship Id="rId698" Type="http://schemas.openxmlformats.org/officeDocument/2006/relationships/oleObject" Target="embeddings/oleObject315.bin"/><Relationship Id="rId48" Type="http://schemas.openxmlformats.org/officeDocument/2006/relationships/image" Target="media/image39.gif"/><Relationship Id="rId113" Type="http://schemas.openxmlformats.org/officeDocument/2006/relationships/image" Target="media/image82.wmf"/><Relationship Id="rId320" Type="http://schemas.openxmlformats.org/officeDocument/2006/relationships/image" Target="media/image185.wmf"/><Relationship Id="rId558" Type="http://schemas.openxmlformats.org/officeDocument/2006/relationships/image" Target="media/image310.wmf"/><Relationship Id="rId723" Type="http://schemas.openxmlformats.org/officeDocument/2006/relationships/image" Target="media/image389.wmf"/><Relationship Id="rId765" Type="http://schemas.openxmlformats.org/officeDocument/2006/relationships/image" Target="media/image410.wmf"/><Relationship Id="rId155" Type="http://schemas.openxmlformats.org/officeDocument/2006/relationships/image" Target="media/image104.wmf"/><Relationship Id="rId197" Type="http://schemas.openxmlformats.org/officeDocument/2006/relationships/image" Target="media/image125.wmf"/><Relationship Id="rId362" Type="http://schemas.openxmlformats.org/officeDocument/2006/relationships/oleObject" Target="embeddings/oleObject145.bin"/><Relationship Id="rId418" Type="http://schemas.openxmlformats.org/officeDocument/2006/relationships/image" Target="media/image240.wmf"/><Relationship Id="rId625" Type="http://schemas.openxmlformats.org/officeDocument/2006/relationships/image" Target="media/image340.wmf"/><Relationship Id="rId222" Type="http://schemas.openxmlformats.org/officeDocument/2006/relationships/oleObject" Target="embeddings/oleObject78.bin"/><Relationship Id="rId264" Type="http://schemas.openxmlformats.org/officeDocument/2006/relationships/oleObject" Target="embeddings/oleObject99.bin"/><Relationship Id="rId471" Type="http://schemas.openxmlformats.org/officeDocument/2006/relationships/oleObject" Target="embeddings/oleObject198.bin"/><Relationship Id="rId667" Type="http://schemas.openxmlformats.org/officeDocument/2006/relationships/image" Target="media/image361.wmf"/><Relationship Id="rId17" Type="http://schemas.openxmlformats.org/officeDocument/2006/relationships/image" Target="media/image10.tiff"/><Relationship Id="rId59" Type="http://schemas.openxmlformats.org/officeDocument/2006/relationships/image" Target="media/image50.jpeg"/><Relationship Id="rId124" Type="http://schemas.openxmlformats.org/officeDocument/2006/relationships/oleObject" Target="embeddings/oleObject30.bin"/><Relationship Id="rId527" Type="http://schemas.openxmlformats.org/officeDocument/2006/relationships/oleObject" Target="embeddings/oleObject226.bin"/><Relationship Id="rId569" Type="http://schemas.openxmlformats.org/officeDocument/2006/relationships/image" Target="media/image315.wmf"/><Relationship Id="rId734" Type="http://schemas.openxmlformats.org/officeDocument/2006/relationships/oleObject" Target="embeddings/oleObject333.bin"/><Relationship Id="rId776" Type="http://schemas.openxmlformats.org/officeDocument/2006/relationships/oleObject" Target="embeddings/oleObject354.bin"/><Relationship Id="rId70" Type="http://schemas.openxmlformats.org/officeDocument/2006/relationships/image" Target="media/image60.wmf"/><Relationship Id="rId166" Type="http://schemas.openxmlformats.org/officeDocument/2006/relationships/oleObject" Target="embeddings/oleObject50.bin"/><Relationship Id="rId331" Type="http://schemas.openxmlformats.org/officeDocument/2006/relationships/oleObject" Target="embeddings/oleObject134.bin"/><Relationship Id="rId373" Type="http://schemas.openxmlformats.org/officeDocument/2006/relationships/oleObject" Target="embeddings/oleObject149.bin"/><Relationship Id="rId429" Type="http://schemas.openxmlformats.org/officeDocument/2006/relationships/oleObject" Target="embeddings/oleObject177.bin"/><Relationship Id="rId580" Type="http://schemas.openxmlformats.org/officeDocument/2006/relationships/oleObject" Target="embeddings/oleObject253.bin"/><Relationship Id="rId636" Type="http://schemas.openxmlformats.org/officeDocument/2006/relationships/oleObject" Target="embeddings/oleObject284.bin"/><Relationship Id="rId1" Type="http://schemas.openxmlformats.org/officeDocument/2006/relationships/customXml" Target="../customXml/item1.xml"/><Relationship Id="rId233" Type="http://schemas.openxmlformats.org/officeDocument/2006/relationships/image" Target="media/image143.wmf"/><Relationship Id="rId440" Type="http://schemas.openxmlformats.org/officeDocument/2006/relationships/image" Target="media/image251.wmf"/><Relationship Id="rId678" Type="http://schemas.openxmlformats.org/officeDocument/2006/relationships/oleObject" Target="embeddings/oleObject305.bin"/><Relationship Id="rId28" Type="http://schemas.openxmlformats.org/officeDocument/2006/relationships/image" Target="media/image19.jpeg"/><Relationship Id="rId275" Type="http://schemas.openxmlformats.org/officeDocument/2006/relationships/image" Target="media/image164.wmf"/><Relationship Id="rId300" Type="http://schemas.openxmlformats.org/officeDocument/2006/relationships/image" Target="media/image175.wmf"/><Relationship Id="rId482" Type="http://schemas.openxmlformats.org/officeDocument/2006/relationships/image" Target="media/image272.wmf"/><Relationship Id="rId538" Type="http://schemas.openxmlformats.org/officeDocument/2006/relationships/image" Target="media/image300.wmf"/><Relationship Id="rId703" Type="http://schemas.openxmlformats.org/officeDocument/2006/relationships/image" Target="media/image379.wmf"/><Relationship Id="rId745" Type="http://schemas.openxmlformats.org/officeDocument/2006/relationships/image" Target="media/image400.wmf"/><Relationship Id="rId81" Type="http://schemas.openxmlformats.org/officeDocument/2006/relationships/oleObject" Target="embeddings/oleObject9.bin"/><Relationship Id="rId135" Type="http://schemas.openxmlformats.org/officeDocument/2006/relationships/oleObject" Target="embeddings/oleObject35.bin"/><Relationship Id="rId177" Type="http://schemas.openxmlformats.org/officeDocument/2006/relationships/image" Target="media/image115.wmf"/><Relationship Id="rId342" Type="http://schemas.openxmlformats.org/officeDocument/2006/relationships/image" Target="media/image196.wmf"/><Relationship Id="rId384" Type="http://schemas.openxmlformats.org/officeDocument/2006/relationships/image" Target="media/image223.wmf"/><Relationship Id="rId591" Type="http://schemas.openxmlformats.org/officeDocument/2006/relationships/image" Target="media/image326.wmf"/><Relationship Id="rId605" Type="http://schemas.openxmlformats.org/officeDocument/2006/relationships/oleObject" Target="embeddings/oleObject267.bin"/><Relationship Id="rId787" Type="http://schemas.openxmlformats.org/officeDocument/2006/relationships/fontTable" Target="fontTable.xml"/><Relationship Id="rId202" Type="http://schemas.openxmlformats.org/officeDocument/2006/relationships/oleObject" Target="embeddings/oleObject68.bin"/><Relationship Id="rId244" Type="http://schemas.openxmlformats.org/officeDocument/2006/relationships/oleObject" Target="embeddings/oleObject89.bin"/><Relationship Id="rId647" Type="http://schemas.openxmlformats.org/officeDocument/2006/relationships/image" Target="media/image351.wmf"/><Relationship Id="rId689" Type="http://schemas.openxmlformats.org/officeDocument/2006/relationships/image" Target="media/image372.wmf"/><Relationship Id="rId39" Type="http://schemas.openxmlformats.org/officeDocument/2006/relationships/image" Target="media/image30.tiff"/><Relationship Id="rId286" Type="http://schemas.openxmlformats.org/officeDocument/2006/relationships/image" Target="media/image169.wmf"/><Relationship Id="rId451" Type="http://schemas.openxmlformats.org/officeDocument/2006/relationships/oleObject" Target="embeddings/oleObject188.bin"/><Relationship Id="rId493" Type="http://schemas.openxmlformats.org/officeDocument/2006/relationships/oleObject" Target="embeddings/oleObject209.bin"/><Relationship Id="rId507" Type="http://schemas.openxmlformats.org/officeDocument/2006/relationships/oleObject" Target="embeddings/oleObject216.bin"/><Relationship Id="rId549" Type="http://schemas.openxmlformats.org/officeDocument/2006/relationships/oleObject" Target="embeddings/oleObject237.bin"/><Relationship Id="rId714" Type="http://schemas.openxmlformats.org/officeDocument/2006/relationships/oleObject" Target="embeddings/oleObject323.bin"/><Relationship Id="rId756" Type="http://schemas.openxmlformats.org/officeDocument/2006/relationships/oleObject" Target="embeddings/oleObject344.bin"/><Relationship Id="rId50" Type="http://schemas.openxmlformats.org/officeDocument/2006/relationships/image" Target="media/image41.jpeg"/><Relationship Id="rId104" Type="http://schemas.openxmlformats.org/officeDocument/2006/relationships/oleObject" Target="embeddings/oleObject20.bin"/><Relationship Id="rId146" Type="http://schemas.openxmlformats.org/officeDocument/2006/relationships/oleObject" Target="embeddings/oleObject40.bin"/><Relationship Id="rId188" Type="http://schemas.openxmlformats.org/officeDocument/2006/relationships/oleObject" Target="embeddings/oleObject61.bin"/><Relationship Id="rId311" Type="http://schemas.openxmlformats.org/officeDocument/2006/relationships/oleObject" Target="embeddings/oleObject124.bin"/><Relationship Id="rId353" Type="http://schemas.openxmlformats.org/officeDocument/2006/relationships/image" Target="media/image203.jpeg"/><Relationship Id="rId395" Type="http://schemas.openxmlformats.org/officeDocument/2006/relationships/oleObject" Target="embeddings/oleObject160.bin"/><Relationship Id="rId409" Type="http://schemas.openxmlformats.org/officeDocument/2006/relationships/oleObject" Target="embeddings/oleObject167.bin"/><Relationship Id="rId560" Type="http://schemas.openxmlformats.org/officeDocument/2006/relationships/image" Target="media/image311.wmf"/><Relationship Id="rId92" Type="http://schemas.openxmlformats.org/officeDocument/2006/relationships/image" Target="media/image71.jpeg"/><Relationship Id="rId213" Type="http://schemas.openxmlformats.org/officeDocument/2006/relationships/image" Target="media/image133.wmf"/><Relationship Id="rId420" Type="http://schemas.openxmlformats.org/officeDocument/2006/relationships/image" Target="media/image241.wmf"/><Relationship Id="rId616" Type="http://schemas.openxmlformats.org/officeDocument/2006/relationships/image" Target="media/image336.wmf"/><Relationship Id="rId658" Type="http://schemas.openxmlformats.org/officeDocument/2006/relationships/oleObject" Target="embeddings/oleObject295.bin"/><Relationship Id="rId255" Type="http://schemas.openxmlformats.org/officeDocument/2006/relationships/image" Target="media/image154.wmf"/><Relationship Id="rId297" Type="http://schemas.openxmlformats.org/officeDocument/2006/relationships/oleObject" Target="embeddings/oleObject117.bin"/><Relationship Id="rId462" Type="http://schemas.openxmlformats.org/officeDocument/2006/relationships/image" Target="media/image262.wmf"/><Relationship Id="rId518" Type="http://schemas.openxmlformats.org/officeDocument/2006/relationships/image" Target="media/image290.wmf"/><Relationship Id="rId725" Type="http://schemas.openxmlformats.org/officeDocument/2006/relationships/image" Target="media/image390.wmf"/><Relationship Id="rId115" Type="http://schemas.openxmlformats.org/officeDocument/2006/relationships/image" Target="media/image83.wmf"/><Relationship Id="rId157" Type="http://schemas.openxmlformats.org/officeDocument/2006/relationships/image" Target="media/image105.wmf"/><Relationship Id="rId322" Type="http://schemas.openxmlformats.org/officeDocument/2006/relationships/image" Target="media/image186.wmf"/><Relationship Id="rId364" Type="http://schemas.openxmlformats.org/officeDocument/2006/relationships/image" Target="media/image212.png"/><Relationship Id="rId767" Type="http://schemas.openxmlformats.org/officeDocument/2006/relationships/image" Target="media/image411.wmf"/><Relationship Id="rId61" Type="http://schemas.openxmlformats.org/officeDocument/2006/relationships/image" Target="media/image52.jpeg"/><Relationship Id="rId199" Type="http://schemas.openxmlformats.org/officeDocument/2006/relationships/image" Target="media/image126.wmf"/><Relationship Id="rId571" Type="http://schemas.openxmlformats.org/officeDocument/2006/relationships/image" Target="media/image316.wmf"/><Relationship Id="rId627" Type="http://schemas.openxmlformats.org/officeDocument/2006/relationships/image" Target="media/image341.wmf"/><Relationship Id="rId669" Type="http://schemas.openxmlformats.org/officeDocument/2006/relationships/image" Target="media/image362.wmf"/><Relationship Id="rId19" Type="http://schemas.openxmlformats.org/officeDocument/2006/relationships/image" Target="media/image12.tiff"/><Relationship Id="rId224" Type="http://schemas.openxmlformats.org/officeDocument/2006/relationships/oleObject" Target="embeddings/oleObject79.bin"/><Relationship Id="rId266" Type="http://schemas.openxmlformats.org/officeDocument/2006/relationships/oleObject" Target="embeddings/oleObject100.bin"/><Relationship Id="rId431" Type="http://schemas.openxmlformats.org/officeDocument/2006/relationships/oleObject" Target="embeddings/oleObject178.bin"/><Relationship Id="rId473" Type="http://schemas.openxmlformats.org/officeDocument/2006/relationships/oleObject" Target="embeddings/oleObject199.bin"/><Relationship Id="rId529" Type="http://schemas.openxmlformats.org/officeDocument/2006/relationships/oleObject" Target="embeddings/oleObject227.bin"/><Relationship Id="rId680" Type="http://schemas.openxmlformats.org/officeDocument/2006/relationships/oleObject" Target="embeddings/oleObject306.bin"/><Relationship Id="rId736" Type="http://schemas.openxmlformats.org/officeDocument/2006/relationships/oleObject" Target="embeddings/oleObject334.bin"/><Relationship Id="rId30" Type="http://schemas.openxmlformats.org/officeDocument/2006/relationships/image" Target="media/image21.jpeg"/><Relationship Id="rId126" Type="http://schemas.openxmlformats.org/officeDocument/2006/relationships/image" Target="media/image89.wmf"/><Relationship Id="rId168" Type="http://schemas.openxmlformats.org/officeDocument/2006/relationships/oleObject" Target="embeddings/oleObject51.bin"/><Relationship Id="rId333" Type="http://schemas.openxmlformats.org/officeDocument/2006/relationships/oleObject" Target="embeddings/oleObject135.bin"/><Relationship Id="rId540" Type="http://schemas.openxmlformats.org/officeDocument/2006/relationships/image" Target="media/image301.wmf"/><Relationship Id="rId778" Type="http://schemas.openxmlformats.org/officeDocument/2006/relationships/image" Target="media/image416.wmf"/><Relationship Id="rId72" Type="http://schemas.openxmlformats.org/officeDocument/2006/relationships/image" Target="media/image61.wmf"/><Relationship Id="rId375" Type="http://schemas.openxmlformats.org/officeDocument/2006/relationships/oleObject" Target="embeddings/oleObject150.bin"/><Relationship Id="rId582" Type="http://schemas.openxmlformats.org/officeDocument/2006/relationships/oleObject" Target="embeddings/oleObject254.bin"/><Relationship Id="rId638" Type="http://schemas.openxmlformats.org/officeDocument/2006/relationships/oleObject" Target="embeddings/oleObject285.bin"/><Relationship Id="rId3" Type="http://schemas.openxmlformats.org/officeDocument/2006/relationships/styles" Target="styles.xml"/><Relationship Id="rId235" Type="http://schemas.openxmlformats.org/officeDocument/2006/relationships/image" Target="media/image144.wmf"/><Relationship Id="rId277" Type="http://schemas.openxmlformats.org/officeDocument/2006/relationships/image" Target="media/image165.wmf"/><Relationship Id="rId400" Type="http://schemas.openxmlformats.org/officeDocument/2006/relationships/image" Target="media/image231.wmf"/><Relationship Id="rId442" Type="http://schemas.openxmlformats.org/officeDocument/2006/relationships/image" Target="media/image252.wmf"/><Relationship Id="rId484" Type="http://schemas.openxmlformats.org/officeDocument/2006/relationships/image" Target="media/image273.wmf"/><Relationship Id="rId705" Type="http://schemas.openxmlformats.org/officeDocument/2006/relationships/image" Target="media/image380.wmf"/><Relationship Id="rId137" Type="http://schemas.openxmlformats.org/officeDocument/2006/relationships/oleObject" Target="embeddings/oleObject36.bin"/><Relationship Id="rId302" Type="http://schemas.openxmlformats.org/officeDocument/2006/relationships/image" Target="media/image176.wmf"/><Relationship Id="rId344" Type="http://schemas.openxmlformats.org/officeDocument/2006/relationships/image" Target="media/image197.wmf"/><Relationship Id="rId691" Type="http://schemas.openxmlformats.org/officeDocument/2006/relationships/image" Target="media/image373.wmf"/><Relationship Id="rId747" Type="http://schemas.openxmlformats.org/officeDocument/2006/relationships/image" Target="media/image401.wmf"/><Relationship Id="rId41" Type="http://schemas.openxmlformats.org/officeDocument/2006/relationships/image" Target="media/image32.jpeg"/><Relationship Id="rId83" Type="http://schemas.openxmlformats.org/officeDocument/2006/relationships/oleObject" Target="embeddings/oleObject10.bin"/><Relationship Id="rId179" Type="http://schemas.openxmlformats.org/officeDocument/2006/relationships/image" Target="media/image116.wmf"/><Relationship Id="rId386" Type="http://schemas.openxmlformats.org/officeDocument/2006/relationships/image" Target="media/image224.wmf"/><Relationship Id="rId551" Type="http://schemas.openxmlformats.org/officeDocument/2006/relationships/oleObject" Target="embeddings/oleObject238.bin"/><Relationship Id="rId593" Type="http://schemas.openxmlformats.org/officeDocument/2006/relationships/image" Target="media/image327.wmf"/><Relationship Id="rId607" Type="http://schemas.openxmlformats.org/officeDocument/2006/relationships/oleObject" Target="embeddings/oleObject268.bin"/><Relationship Id="rId649" Type="http://schemas.openxmlformats.org/officeDocument/2006/relationships/image" Target="media/image352.wmf"/><Relationship Id="rId190" Type="http://schemas.openxmlformats.org/officeDocument/2006/relationships/oleObject" Target="embeddings/oleObject62.bin"/><Relationship Id="rId204" Type="http://schemas.openxmlformats.org/officeDocument/2006/relationships/oleObject" Target="embeddings/oleObject69.bin"/><Relationship Id="rId246" Type="http://schemas.openxmlformats.org/officeDocument/2006/relationships/oleObject" Target="embeddings/oleObject90.bin"/><Relationship Id="rId288" Type="http://schemas.openxmlformats.org/officeDocument/2006/relationships/oleObject" Target="embeddings/oleObject112.bin"/><Relationship Id="rId411" Type="http://schemas.openxmlformats.org/officeDocument/2006/relationships/oleObject" Target="embeddings/oleObject168.bin"/><Relationship Id="rId453" Type="http://schemas.openxmlformats.org/officeDocument/2006/relationships/oleObject" Target="embeddings/oleObject189.bin"/><Relationship Id="rId509" Type="http://schemas.openxmlformats.org/officeDocument/2006/relationships/oleObject" Target="embeddings/oleObject217.bin"/><Relationship Id="rId660" Type="http://schemas.openxmlformats.org/officeDocument/2006/relationships/oleObject" Target="embeddings/oleObject296.bin"/><Relationship Id="rId106" Type="http://schemas.openxmlformats.org/officeDocument/2006/relationships/oleObject" Target="embeddings/oleObject21.bin"/><Relationship Id="rId313" Type="http://schemas.openxmlformats.org/officeDocument/2006/relationships/oleObject" Target="embeddings/oleObject125.bin"/><Relationship Id="rId495" Type="http://schemas.openxmlformats.org/officeDocument/2006/relationships/oleObject" Target="embeddings/oleObject210.bin"/><Relationship Id="rId716" Type="http://schemas.openxmlformats.org/officeDocument/2006/relationships/oleObject" Target="embeddings/oleObject324.bin"/><Relationship Id="rId758" Type="http://schemas.openxmlformats.org/officeDocument/2006/relationships/oleObject" Target="embeddings/oleObject345.bin"/><Relationship Id="rId10" Type="http://schemas.openxmlformats.org/officeDocument/2006/relationships/image" Target="media/image3.tiff"/><Relationship Id="rId52" Type="http://schemas.openxmlformats.org/officeDocument/2006/relationships/image" Target="media/image43.jpeg"/><Relationship Id="rId94" Type="http://schemas.openxmlformats.org/officeDocument/2006/relationships/oleObject" Target="embeddings/oleObject15.bin"/><Relationship Id="rId148" Type="http://schemas.openxmlformats.org/officeDocument/2006/relationships/oleObject" Target="embeddings/oleObject41.bin"/><Relationship Id="rId355" Type="http://schemas.openxmlformats.org/officeDocument/2006/relationships/image" Target="media/image205.png"/><Relationship Id="rId397" Type="http://schemas.openxmlformats.org/officeDocument/2006/relationships/oleObject" Target="embeddings/oleObject161.bin"/><Relationship Id="rId520" Type="http://schemas.openxmlformats.org/officeDocument/2006/relationships/image" Target="media/image291.wmf"/><Relationship Id="rId562" Type="http://schemas.openxmlformats.org/officeDocument/2006/relationships/image" Target="media/image312.wmf"/><Relationship Id="rId618" Type="http://schemas.openxmlformats.org/officeDocument/2006/relationships/image" Target="media/image337.wmf"/><Relationship Id="rId215" Type="http://schemas.openxmlformats.org/officeDocument/2006/relationships/image" Target="media/image134.wmf"/><Relationship Id="rId257" Type="http://schemas.openxmlformats.org/officeDocument/2006/relationships/image" Target="media/image155.wmf"/><Relationship Id="rId422" Type="http://schemas.openxmlformats.org/officeDocument/2006/relationships/image" Target="media/image242.wmf"/><Relationship Id="rId464" Type="http://schemas.openxmlformats.org/officeDocument/2006/relationships/image" Target="media/image263.wmf"/><Relationship Id="rId299" Type="http://schemas.openxmlformats.org/officeDocument/2006/relationships/oleObject" Target="embeddings/oleObject118.bin"/><Relationship Id="rId727" Type="http://schemas.openxmlformats.org/officeDocument/2006/relationships/image" Target="media/image391.wmf"/><Relationship Id="rId63" Type="http://schemas.openxmlformats.org/officeDocument/2006/relationships/image" Target="media/image54.jpeg"/><Relationship Id="rId159" Type="http://schemas.openxmlformats.org/officeDocument/2006/relationships/image" Target="media/image106.wmf"/><Relationship Id="rId366" Type="http://schemas.openxmlformats.org/officeDocument/2006/relationships/oleObject" Target="embeddings/oleObject146.bin"/><Relationship Id="rId573" Type="http://schemas.openxmlformats.org/officeDocument/2006/relationships/image" Target="media/image317.wmf"/><Relationship Id="rId780" Type="http://schemas.openxmlformats.org/officeDocument/2006/relationships/oleObject" Target="embeddings/oleObject357.bin"/><Relationship Id="rId226" Type="http://schemas.openxmlformats.org/officeDocument/2006/relationships/oleObject" Target="embeddings/oleObject80.bin"/><Relationship Id="rId433" Type="http://schemas.openxmlformats.org/officeDocument/2006/relationships/oleObject" Target="embeddings/oleObject179.bin"/><Relationship Id="rId640" Type="http://schemas.openxmlformats.org/officeDocument/2006/relationships/oleObject" Target="embeddings/oleObject286.bin"/><Relationship Id="rId738" Type="http://schemas.openxmlformats.org/officeDocument/2006/relationships/oleObject" Target="embeddings/oleObject335.bin"/><Relationship Id="rId74" Type="http://schemas.openxmlformats.org/officeDocument/2006/relationships/image" Target="media/image62.wmf"/><Relationship Id="rId377" Type="http://schemas.openxmlformats.org/officeDocument/2006/relationships/oleObject" Target="embeddings/oleObject151.bin"/><Relationship Id="rId500" Type="http://schemas.openxmlformats.org/officeDocument/2006/relationships/image" Target="media/image281.wmf"/><Relationship Id="rId584" Type="http://schemas.openxmlformats.org/officeDocument/2006/relationships/oleObject" Target="embeddings/oleObject255.bin"/><Relationship Id="rId5" Type="http://schemas.openxmlformats.org/officeDocument/2006/relationships/webSettings" Target="webSettings.xml"/><Relationship Id="rId237" Type="http://schemas.openxmlformats.org/officeDocument/2006/relationships/image" Target="media/image145.wmf"/><Relationship Id="rId444" Type="http://schemas.openxmlformats.org/officeDocument/2006/relationships/image" Target="media/image253.wmf"/><Relationship Id="rId651" Type="http://schemas.openxmlformats.org/officeDocument/2006/relationships/image" Target="media/image353.wmf"/><Relationship Id="rId749" Type="http://schemas.openxmlformats.org/officeDocument/2006/relationships/image" Target="media/image402.wmf"/><Relationship Id="rId290" Type="http://schemas.openxmlformats.org/officeDocument/2006/relationships/oleObject" Target="embeddings/oleObject113.bin"/><Relationship Id="rId304" Type="http://schemas.openxmlformats.org/officeDocument/2006/relationships/image" Target="media/image177.wmf"/><Relationship Id="rId388" Type="http://schemas.openxmlformats.org/officeDocument/2006/relationships/image" Target="media/image225.wmf"/><Relationship Id="rId511" Type="http://schemas.openxmlformats.org/officeDocument/2006/relationships/oleObject" Target="embeddings/oleObject218.bin"/><Relationship Id="rId609" Type="http://schemas.openxmlformats.org/officeDocument/2006/relationships/oleObject" Target="embeddings/oleObject269.bin"/><Relationship Id="rId85" Type="http://schemas.openxmlformats.org/officeDocument/2006/relationships/oleObject" Target="embeddings/oleObject11.bin"/><Relationship Id="rId150" Type="http://schemas.openxmlformats.org/officeDocument/2006/relationships/oleObject" Target="embeddings/oleObject42.bin"/><Relationship Id="rId595" Type="http://schemas.openxmlformats.org/officeDocument/2006/relationships/image" Target="media/image328.wmf"/><Relationship Id="rId248" Type="http://schemas.openxmlformats.org/officeDocument/2006/relationships/oleObject" Target="embeddings/oleObject91.bin"/><Relationship Id="rId455" Type="http://schemas.openxmlformats.org/officeDocument/2006/relationships/oleObject" Target="embeddings/oleObject190.bin"/><Relationship Id="rId662" Type="http://schemas.openxmlformats.org/officeDocument/2006/relationships/oleObject" Target="embeddings/oleObject297.bin"/><Relationship Id="rId12" Type="http://schemas.openxmlformats.org/officeDocument/2006/relationships/image" Target="media/image5.tiff"/><Relationship Id="rId108" Type="http://schemas.openxmlformats.org/officeDocument/2006/relationships/oleObject" Target="embeddings/oleObject22.bin"/><Relationship Id="rId315" Type="http://schemas.openxmlformats.org/officeDocument/2006/relationships/oleObject" Target="embeddings/oleObject126.bin"/><Relationship Id="rId522" Type="http://schemas.openxmlformats.org/officeDocument/2006/relationships/image" Target="media/image292.wmf"/><Relationship Id="rId96" Type="http://schemas.openxmlformats.org/officeDocument/2006/relationships/oleObject" Target="embeddings/oleObject16.bin"/><Relationship Id="rId161" Type="http://schemas.openxmlformats.org/officeDocument/2006/relationships/image" Target="media/image107.wmf"/><Relationship Id="rId399" Type="http://schemas.openxmlformats.org/officeDocument/2006/relationships/oleObject" Target="embeddings/oleObject162.bin"/><Relationship Id="rId259" Type="http://schemas.openxmlformats.org/officeDocument/2006/relationships/image" Target="media/image156.wmf"/><Relationship Id="rId466" Type="http://schemas.openxmlformats.org/officeDocument/2006/relationships/image" Target="media/image264.wmf"/><Relationship Id="rId673" Type="http://schemas.openxmlformats.org/officeDocument/2006/relationships/image" Target="media/image364.wmf"/><Relationship Id="rId23" Type="http://schemas.openxmlformats.org/officeDocument/2006/relationships/image" Target="media/image15.png"/><Relationship Id="rId119" Type="http://schemas.openxmlformats.org/officeDocument/2006/relationships/image" Target="media/image85.wmf"/><Relationship Id="rId326" Type="http://schemas.openxmlformats.org/officeDocument/2006/relationships/image" Target="media/image188.wmf"/><Relationship Id="rId533" Type="http://schemas.openxmlformats.org/officeDocument/2006/relationships/oleObject" Target="embeddings/oleObject229.bin"/><Relationship Id="rId740" Type="http://schemas.openxmlformats.org/officeDocument/2006/relationships/oleObject" Target="embeddings/oleObject336.bin"/><Relationship Id="rId172" Type="http://schemas.openxmlformats.org/officeDocument/2006/relationships/oleObject" Target="embeddings/oleObject53.bin"/><Relationship Id="rId477" Type="http://schemas.openxmlformats.org/officeDocument/2006/relationships/oleObject" Target="embeddings/oleObject201.bin"/><Relationship Id="rId600" Type="http://schemas.openxmlformats.org/officeDocument/2006/relationships/oleObject" Target="embeddings/oleObject264.bin"/><Relationship Id="rId684" Type="http://schemas.openxmlformats.org/officeDocument/2006/relationships/oleObject" Target="embeddings/oleObject308.bin"/><Relationship Id="rId337" Type="http://schemas.openxmlformats.org/officeDocument/2006/relationships/oleObject" Target="embeddings/oleObject137.bin"/><Relationship Id="rId34" Type="http://schemas.openxmlformats.org/officeDocument/2006/relationships/image" Target="media/image25.png"/><Relationship Id="rId544" Type="http://schemas.openxmlformats.org/officeDocument/2006/relationships/image" Target="media/image303.wmf"/><Relationship Id="rId751" Type="http://schemas.openxmlformats.org/officeDocument/2006/relationships/image" Target="media/image403.wmf"/><Relationship Id="rId183" Type="http://schemas.openxmlformats.org/officeDocument/2006/relationships/image" Target="media/image118.wmf"/><Relationship Id="rId390" Type="http://schemas.openxmlformats.org/officeDocument/2006/relationships/image" Target="media/image226.wmf"/><Relationship Id="rId404" Type="http://schemas.openxmlformats.org/officeDocument/2006/relationships/image" Target="media/image233.wmf"/><Relationship Id="rId611" Type="http://schemas.openxmlformats.org/officeDocument/2006/relationships/oleObject" Target="embeddings/oleObject270.bin"/><Relationship Id="rId250" Type="http://schemas.openxmlformats.org/officeDocument/2006/relationships/oleObject" Target="embeddings/oleObject92.bin"/><Relationship Id="rId488" Type="http://schemas.openxmlformats.org/officeDocument/2006/relationships/image" Target="media/image275.wmf"/><Relationship Id="rId695" Type="http://schemas.openxmlformats.org/officeDocument/2006/relationships/image" Target="media/image375.wmf"/><Relationship Id="rId709" Type="http://schemas.openxmlformats.org/officeDocument/2006/relationships/image" Target="media/image382.wmf"/><Relationship Id="rId45" Type="http://schemas.openxmlformats.org/officeDocument/2006/relationships/image" Target="media/image36.jpeg"/><Relationship Id="rId110" Type="http://schemas.openxmlformats.org/officeDocument/2006/relationships/oleObject" Target="embeddings/oleObject23.bin"/><Relationship Id="rId348" Type="http://schemas.openxmlformats.org/officeDocument/2006/relationships/image" Target="media/image199.wmf"/><Relationship Id="rId555" Type="http://schemas.openxmlformats.org/officeDocument/2006/relationships/oleObject" Target="embeddings/oleObject240.bin"/><Relationship Id="rId762" Type="http://schemas.openxmlformats.org/officeDocument/2006/relationships/oleObject" Target="embeddings/oleObject347.bin"/><Relationship Id="rId194" Type="http://schemas.openxmlformats.org/officeDocument/2006/relationships/oleObject" Target="embeddings/oleObject64.bin"/><Relationship Id="rId208" Type="http://schemas.openxmlformats.org/officeDocument/2006/relationships/oleObject" Target="embeddings/oleObject71.bin"/><Relationship Id="rId415" Type="http://schemas.openxmlformats.org/officeDocument/2006/relationships/oleObject" Target="embeddings/oleObject170.bin"/><Relationship Id="rId622" Type="http://schemas.openxmlformats.org/officeDocument/2006/relationships/oleObject" Target="embeddings/oleObject277.bin"/><Relationship Id="rId261" Type="http://schemas.openxmlformats.org/officeDocument/2006/relationships/image" Target="media/image157.wmf"/><Relationship Id="rId499" Type="http://schemas.openxmlformats.org/officeDocument/2006/relationships/oleObject" Target="embeddings/oleObject212.bin"/><Relationship Id="rId56" Type="http://schemas.openxmlformats.org/officeDocument/2006/relationships/image" Target="media/image47.jpeg"/><Relationship Id="rId359" Type="http://schemas.openxmlformats.org/officeDocument/2006/relationships/oleObject" Target="embeddings/oleObject144.bin"/><Relationship Id="rId566" Type="http://schemas.openxmlformats.org/officeDocument/2006/relationships/image" Target="media/image314.wmf"/><Relationship Id="rId773" Type="http://schemas.openxmlformats.org/officeDocument/2006/relationships/image" Target="media/image414.wmf"/><Relationship Id="rId121" Type="http://schemas.openxmlformats.org/officeDocument/2006/relationships/image" Target="media/image86.wmf"/><Relationship Id="rId219" Type="http://schemas.openxmlformats.org/officeDocument/2006/relationships/image" Target="media/image136.wmf"/><Relationship Id="rId426" Type="http://schemas.openxmlformats.org/officeDocument/2006/relationships/image" Target="media/image244.wmf"/><Relationship Id="rId633" Type="http://schemas.openxmlformats.org/officeDocument/2006/relationships/image" Target="media/image344.wmf"/><Relationship Id="rId67" Type="http://schemas.openxmlformats.org/officeDocument/2006/relationships/image" Target="media/image58.wmf"/><Relationship Id="rId272" Type="http://schemas.openxmlformats.org/officeDocument/2006/relationships/oleObject" Target="embeddings/oleObject103.bin"/><Relationship Id="rId577" Type="http://schemas.openxmlformats.org/officeDocument/2006/relationships/image" Target="media/image319.wmf"/><Relationship Id="rId700" Type="http://schemas.openxmlformats.org/officeDocument/2006/relationships/oleObject" Target="embeddings/oleObject316.bin"/><Relationship Id="rId132" Type="http://schemas.openxmlformats.org/officeDocument/2006/relationships/image" Target="media/image92.wmf"/><Relationship Id="rId784" Type="http://schemas.openxmlformats.org/officeDocument/2006/relationships/oleObject" Target="embeddings/oleObject359.bin"/><Relationship Id="rId437" Type="http://schemas.openxmlformats.org/officeDocument/2006/relationships/oleObject" Target="embeddings/oleObject181.bin"/><Relationship Id="rId644" Type="http://schemas.openxmlformats.org/officeDocument/2006/relationships/oleObject" Target="embeddings/oleObject288.bin"/><Relationship Id="rId283" Type="http://schemas.openxmlformats.org/officeDocument/2006/relationships/image" Target="media/image168.wmf"/><Relationship Id="rId490" Type="http://schemas.openxmlformats.org/officeDocument/2006/relationships/image" Target="media/image276.wmf"/><Relationship Id="rId504" Type="http://schemas.openxmlformats.org/officeDocument/2006/relationships/image" Target="media/image283.wmf"/><Relationship Id="rId711" Type="http://schemas.openxmlformats.org/officeDocument/2006/relationships/image" Target="media/image383.wmf"/><Relationship Id="rId78" Type="http://schemas.openxmlformats.org/officeDocument/2006/relationships/image" Target="media/image64.wmf"/><Relationship Id="rId143" Type="http://schemas.openxmlformats.org/officeDocument/2006/relationships/image" Target="media/image98.wmf"/><Relationship Id="rId350" Type="http://schemas.openxmlformats.org/officeDocument/2006/relationships/image" Target="media/image200.tiff"/><Relationship Id="rId588" Type="http://schemas.openxmlformats.org/officeDocument/2006/relationships/oleObject" Target="embeddings/oleObject257.bin"/><Relationship Id="rId9" Type="http://schemas.openxmlformats.org/officeDocument/2006/relationships/image" Target="media/image2.jpeg"/><Relationship Id="rId210" Type="http://schemas.openxmlformats.org/officeDocument/2006/relationships/oleObject" Target="embeddings/oleObject72.bin"/><Relationship Id="rId448" Type="http://schemas.openxmlformats.org/officeDocument/2006/relationships/image" Target="media/image255.wmf"/><Relationship Id="rId655" Type="http://schemas.openxmlformats.org/officeDocument/2006/relationships/image" Target="media/image355.wmf"/><Relationship Id="rId294" Type="http://schemas.openxmlformats.org/officeDocument/2006/relationships/image" Target="media/image172.wmf"/><Relationship Id="rId308" Type="http://schemas.openxmlformats.org/officeDocument/2006/relationships/image" Target="media/image179.wmf"/><Relationship Id="rId515" Type="http://schemas.openxmlformats.org/officeDocument/2006/relationships/oleObject" Target="embeddings/oleObject220.bin"/><Relationship Id="rId722" Type="http://schemas.openxmlformats.org/officeDocument/2006/relationships/oleObject" Target="embeddings/oleObject327.bin"/><Relationship Id="rId89" Type="http://schemas.openxmlformats.org/officeDocument/2006/relationships/oleObject" Target="embeddings/oleObject13.bin"/><Relationship Id="rId154" Type="http://schemas.openxmlformats.org/officeDocument/2006/relationships/oleObject" Target="embeddings/oleObject44.bin"/><Relationship Id="rId361" Type="http://schemas.openxmlformats.org/officeDocument/2006/relationships/image" Target="media/image210.wmf"/><Relationship Id="rId599" Type="http://schemas.openxmlformats.org/officeDocument/2006/relationships/oleObject" Target="embeddings/oleObject263.bin"/><Relationship Id="rId459" Type="http://schemas.openxmlformats.org/officeDocument/2006/relationships/oleObject" Target="embeddings/oleObject192.bin"/><Relationship Id="rId666" Type="http://schemas.openxmlformats.org/officeDocument/2006/relationships/oleObject" Target="embeddings/oleObject299.bin"/><Relationship Id="rId16" Type="http://schemas.openxmlformats.org/officeDocument/2006/relationships/image" Target="media/image9.tiff"/><Relationship Id="rId221" Type="http://schemas.openxmlformats.org/officeDocument/2006/relationships/image" Target="media/image137.wmf"/><Relationship Id="rId319" Type="http://schemas.openxmlformats.org/officeDocument/2006/relationships/oleObject" Target="embeddings/oleObject128.bin"/><Relationship Id="rId526" Type="http://schemas.openxmlformats.org/officeDocument/2006/relationships/image" Target="media/image294.wmf"/><Relationship Id="rId733" Type="http://schemas.openxmlformats.org/officeDocument/2006/relationships/image" Target="media/image394.wmf"/><Relationship Id="rId165" Type="http://schemas.openxmlformats.org/officeDocument/2006/relationships/image" Target="media/image109.wmf"/><Relationship Id="rId372" Type="http://schemas.openxmlformats.org/officeDocument/2006/relationships/image" Target="media/image217.wmf"/><Relationship Id="rId677" Type="http://schemas.openxmlformats.org/officeDocument/2006/relationships/image" Target="media/image366.wmf"/><Relationship Id="rId232" Type="http://schemas.openxmlformats.org/officeDocument/2006/relationships/oleObject" Target="embeddings/oleObject83.bin"/><Relationship Id="rId27" Type="http://schemas.openxmlformats.org/officeDocument/2006/relationships/image" Target="media/image18.png"/><Relationship Id="rId537" Type="http://schemas.openxmlformats.org/officeDocument/2006/relationships/oleObject" Target="embeddings/oleObject231.bin"/><Relationship Id="rId744" Type="http://schemas.openxmlformats.org/officeDocument/2006/relationships/oleObject" Target="embeddings/oleObject338.bin"/><Relationship Id="rId80" Type="http://schemas.openxmlformats.org/officeDocument/2006/relationships/image" Target="media/image65.wmf"/><Relationship Id="rId176" Type="http://schemas.openxmlformats.org/officeDocument/2006/relationships/oleObject" Target="embeddings/oleObject55.bin"/><Relationship Id="rId383" Type="http://schemas.openxmlformats.org/officeDocument/2006/relationships/oleObject" Target="embeddings/oleObject154.bin"/><Relationship Id="rId590" Type="http://schemas.openxmlformats.org/officeDocument/2006/relationships/oleObject" Target="embeddings/oleObject258.bin"/><Relationship Id="rId604" Type="http://schemas.openxmlformats.org/officeDocument/2006/relationships/image" Target="media/image331.wmf"/><Relationship Id="rId243" Type="http://schemas.openxmlformats.org/officeDocument/2006/relationships/image" Target="media/image148.wmf"/><Relationship Id="rId450" Type="http://schemas.openxmlformats.org/officeDocument/2006/relationships/image" Target="media/image256.wmf"/><Relationship Id="rId688" Type="http://schemas.openxmlformats.org/officeDocument/2006/relationships/oleObject" Target="embeddings/oleObject310.bin"/><Relationship Id="rId38" Type="http://schemas.openxmlformats.org/officeDocument/2006/relationships/image" Target="media/image29.jpeg"/><Relationship Id="rId103" Type="http://schemas.openxmlformats.org/officeDocument/2006/relationships/image" Target="media/image77.wmf"/><Relationship Id="rId310" Type="http://schemas.openxmlformats.org/officeDocument/2006/relationships/image" Target="media/image180.wmf"/><Relationship Id="rId548" Type="http://schemas.openxmlformats.org/officeDocument/2006/relationships/image" Target="media/image305.wmf"/><Relationship Id="rId755" Type="http://schemas.openxmlformats.org/officeDocument/2006/relationships/image" Target="media/image405.wmf"/><Relationship Id="rId91" Type="http://schemas.openxmlformats.org/officeDocument/2006/relationships/oleObject" Target="embeddings/oleObject14.bin"/><Relationship Id="rId187" Type="http://schemas.openxmlformats.org/officeDocument/2006/relationships/image" Target="media/image120.wmf"/><Relationship Id="rId394" Type="http://schemas.openxmlformats.org/officeDocument/2006/relationships/image" Target="media/image228.wmf"/><Relationship Id="rId408" Type="http://schemas.openxmlformats.org/officeDocument/2006/relationships/image" Target="media/image235.wmf"/><Relationship Id="rId615" Type="http://schemas.openxmlformats.org/officeDocument/2006/relationships/oleObject" Target="embeddings/oleObject273.bin"/><Relationship Id="rId254" Type="http://schemas.openxmlformats.org/officeDocument/2006/relationships/oleObject" Target="embeddings/oleObject94.bin"/><Relationship Id="rId699" Type="http://schemas.openxmlformats.org/officeDocument/2006/relationships/image" Target="media/image377.wmf"/><Relationship Id="rId49" Type="http://schemas.openxmlformats.org/officeDocument/2006/relationships/image" Target="media/image40.png"/><Relationship Id="rId114" Type="http://schemas.openxmlformats.org/officeDocument/2006/relationships/oleObject" Target="embeddings/oleObject25.bin"/><Relationship Id="rId461" Type="http://schemas.openxmlformats.org/officeDocument/2006/relationships/oleObject" Target="embeddings/oleObject193.bin"/><Relationship Id="rId559" Type="http://schemas.openxmlformats.org/officeDocument/2006/relationships/oleObject" Target="embeddings/oleObject242.bin"/><Relationship Id="rId766" Type="http://schemas.openxmlformats.org/officeDocument/2006/relationships/oleObject" Target="embeddings/oleObject349.bin"/><Relationship Id="rId198" Type="http://schemas.openxmlformats.org/officeDocument/2006/relationships/oleObject" Target="embeddings/oleObject66.bin"/><Relationship Id="rId321" Type="http://schemas.openxmlformats.org/officeDocument/2006/relationships/oleObject" Target="embeddings/oleObject129.bin"/><Relationship Id="rId419" Type="http://schemas.openxmlformats.org/officeDocument/2006/relationships/oleObject" Target="embeddings/oleObject172.bin"/><Relationship Id="rId626" Type="http://schemas.openxmlformats.org/officeDocument/2006/relationships/oleObject" Target="embeddings/oleObject279.bin"/><Relationship Id="rId265" Type="http://schemas.openxmlformats.org/officeDocument/2006/relationships/image" Target="media/image159.wmf"/><Relationship Id="rId472" Type="http://schemas.openxmlformats.org/officeDocument/2006/relationships/image" Target="media/image267.wmf"/><Relationship Id="rId125" Type="http://schemas.openxmlformats.org/officeDocument/2006/relationships/image" Target="media/image88.png"/><Relationship Id="rId332" Type="http://schemas.openxmlformats.org/officeDocument/2006/relationships/image" Target="media/image191.wmf"/><Relationship Id="rId777" Type="http://schemas.openxmlformats.org/officeDocument/2006/relationships/oleObject" Target="embeddings/oleObject355.bin"/><Relationship Id="rId637" Type="http://schemas.openxmlformats.org/officeDocument/2006/relationships/image" Target="media/image346.wmf"/><Relationship Id="rId276" Type="http://schemas.openxmlformats.org/officeDocument/2006/relationships/oleObject" Target="embeddings/oleObject105.bin"/><Relationship Id="rId483" Type="http://schemas.openxmlformats.org/officeDocument/2006/relationships/oleObject" Target="embeddings/oleObject204.bin"/><Relationship Id="rId690" Type="http://schemas.openxmlformats.org/officeDocument/2006/relationships/oleObject" Target="embeddings/oleObject311.bin"/><Relationship Id="rId704" Type="http://schemas.openxmlformats.org/officeDocument/2006/relationships/oleObject" Target="embeddings/oleObject318.bin"/><Relationship Id="rId40" Type="http://schemas.openxmlformats.org/officeDocument/2006/relationships/image" Target="media/image31.tiff"/><Relationship Id="rId136" Type="http://schemas.openxmlformats.org/officeDocument/2006/relationships/image" Target="media/image94.wmf"/><Relationship Id="rId343" Type="http://schemas.openxmlformats.org/officeDocument/2006/relationships/oleObject" Target="embeddings/oleObject140.bin"/><Relationship Id="rId550" Type="http://schemas.openxmlformats.org/officeDocument/2006/relationships/image" Target="media/image306.wmf"/><Relationship Id="rId788" Type="http://schemas.openxmlformats.org/officeDocument/2006/relationships/theme" Target="theme/theme1.xml"/><Relationship Id="rId203" Type="http://schemas.openxmlformats.org/officeDocument/2006/relationships/image" Target="media/image128.wmf"/><Relationship Id="rId648" Type="http://schemas.openxmlformats.org/officeDocument/2006/relationships/oleObject" Target="embeddings/oleObject290.bin"/><Relationship Id="rId287" Type="http://schemas.openxmlformats.org/officeDocument/2006/relationships/oleObject" Target="embeddings/oleObject111.bin"/><Relationship Id="rId410" Type="http://schemas.openxmlformats.org/officeDocument/2006/relationships/image" Target="media/image236.wmf"/><Relationship Id="rId494" Type="http://schemas.openxmlformats.org/officeDocument/2006/relationships/image" Target="media/image278.wmf"/><Relationship Id="rId508" Type="http://schemas.openxmlformats.org/officeDocument/2006/relationships/image" Target="media/image285.wmf"/><Relationship Id="rId715" Type="http://schemas.openxmlformats.org/officeDocument/2006/relationships/image" Target="media/image385.wmf"/><Relationship Id="rId147" Type="http://schemas.openxmlformats.org/officeDocument/2006/relationships/image" Target="media/image100.wmf"/><Relationship Id="rId354" Type="http://schemas.openxmlformats.org/officeDocument/2006/relationships/image" Target="media/image204.jpeg"/><Relationship Id="rId51" Type="http://schemas.openxmlformats.org/officeDocument/2006/relationships/image" Target="media/image42.png"/><Relationship Id="rId561" Type="http://schemas.openxmlformats.org/officeDocument/2006/relationships/oleObject" Target="embeddings/oleObject243.bin"/><Relationship Id="rId659" Type="http://schemas.openxmlformats.org/officeDocument/2006/relationships/image" Target="media/image357.wmf"/><Relationship Id="rId214" Type="http://schemas.openxmlformats.org/officeDocument/2006/relationships/oleObject" Target="embeddings/oleObject74.bin"/><Relationship Id="rId298" Type="http://schemas.openxmlformats.org/officeDocument/2006/relationships/image" Target="media/image174.wmf"/><Relationship Id="rId421" Type="http://schemas.openxmlformats.org/officeDocument/2006/relationships/oleObject" Target="embeddings/oleObject173.bin"/><Relationship Id="rId519" Type="http://schemas.openxmlformats.org/officeDocument/2006/relationships/oleObject" Target="embeddings/oleObject222.bin"/><Relationship Id="rId158" Type="http://schemas.openxmlformats.org/officeDocument/2006/relationships/oleObject" Target="embeddings/oleObject46.bin"/><Relationship Id="rId726" Type="http://schemas.openxmlformats.org/officeDocument/2006/relationships/oleObject" Target="embeddings/oleObject329.bin"/><Relationship Id="rId62" Type="http://schemas.openxmlformats.org/officeDocument/2006/relationships/image" Target="media/image53.tiff"/><Relationship Id="rId365" Type="http://schemas.openxmlformats.org/officeDocument/2006/relationships/image" Target="media/image213.tiff"/><Relationship Id="rId572" Type="http://schemas.openxmlformats.org/officeDocument/2006/relationships/oleObject" Target="embeddings/oleObject249.bin"/><Relationship Id="rId225" Type="http://schemas.openxmlformats.org/officeDocument/2006/relationships/image" Target="media/image139.wmf"/><Relationship Id="rId432" Type="http://schemas.openxmlformats.org/officeDocument/2006/relationships/image" Target="media/image247.wmf"/><Relationship Id="rId737" Type="http://schemas.openxmlformats.org/officeDocument/2006/relationships/image" Target="media/image396.wmf"/><Relationship Id="rId73" Type="http://schemas.openxmlformats.org/officeDocument/2006/relationships/oleObject" Target="embeddings/oleObject5.bin"/><Relationship Id="rId169" Type="http://schemas.openxmlformats.org/officeDocument/2006/relationships/image" Target="media/image111.wmf"/><Relationship Id="rId376" Type="http://schemas.openxmlformats.org/officeDocument/2006/relationships/image" Target="media/image219.wmf"/><Relationship Id="rId583" Type="http://schemas.openxmlformats.org/officeDocument/2006/relationships/image" Target="media/image322.wmf"/><Relationship Id="rId4" Type="http://schemas.openxmlformats.org/officeDocument/2006/relationships/settings" Target="settings.xml"/><Relationship Id="rId236" Type="http://schemas.openxmlformats.org/officeDocument/2006/relationships/oleObject" Target="embeddings/oleObject85.bin"/><Relationship Id="rId443" Type="http://schemas.openxmlformats.org/officeDocument/2006/relationships/oleObject" Target="embeddings/oleObject184.bin"/><Relationship Id="rId650" Type="http://schemas.openxmlformats.org/officeDocument/2006/relationships/oleObject" Target="embeddings/oleObject291.bin"/><Relationship Id="rId303" Type="http://schemas.openxmlformats.org/officeDocument/2006/relationships/oleObject" Target="embeddings/oleObject120.bin"/><Relationship Id="rId748" Type="http://schemas.openxmlformats.org/officeDocument/2006/relationships/oleObject" Target="embeddings/oleObject340.bin"/><Relationship Id="rId84" Type="http://schemas.openxmlformats.org/officeDocument/2006/relationships/image" Target="media/image67.wmf"/><Relationship Id="rId387" Type="http://schemas.openxmlformats.org/officeDocument/2006/relationships/oleObject" Target="embeddings/oleObject156.bin"/><Relationship Id="rId510" Type="http://schemas.openxmlformats.org/officeDocument/2006/relationships/image" Target="media/image286.wmf"/><Relationship Id="rId594" Type="http://schemas.openxmlformats.org/officeDocument/2006/relationships/oleObject" Target="embeddings/oleObject260.bin"/><Relationship Id="rId608" Type="http://schemas.openxmlformats.org/officeDocument/2006/relationships/image" Target="media/image333.wmf"/><Relationship Id="rId247" Type="http://schemas.openxmlformats.org/officeDocument/2006/relationships/image" Target="media/image150.wmf"/><Relationship Id="rId107" Type="http://schemas.openxmlformats.org/officeDocument/2006/relationships/image" Target="media/image79.wmf"/><Relationship Id="rId454" Type="http://schemas.openxmlformats.org/officeDocument/2006/relationships/image" Target="media/image258.wmf"/><Relationship Id="rId661" Type="http://schemas.openxmlformats.org/officeDocument/2006/relationships/image" Target="media/image358.wmf"/><Relationship Id="rId759" Type="http://schemas.openxmlformats.org/officeDocument/2006/relationships/image" Target="media/image407.wmf"/><Relationship Id="rId11" Type="http://schemas.openxmlformats.org/officeDocument/2006/relationships/image" Target="media/image4.tiff"/><Relationship Id="rId314" Type="http://schemas.openxmlformats.org/officeDocument/2006/relationships/image" Target="media/image182.wmf"/><Relationship Id="rId398" Type="http://schemas.openxmlformats.org/officeDocument/2006/relationships/image" Target="media/image230.wmf"/><Relationship Id="rId521" Type="http://schemas.openxmlformats.org/officeDocument/2006/relationships/oleObject" Target="embeddings/oleObject223.bin"/><Relationship Id="rId619" Type="http://schemas.openxmlformats.org/officeDocument/2006/relationships/oleObject" Target="embeddings/oleObject27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A757FA-F1BA-4ACA-BAB4-7559C8937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573</TotalTime>
  <Pages>123</Pages>
  <Words>22639</Words>
  <Characters>129043</Characters>
  <Application>Microsoft Office Word</Application>
  <DocSecurity>0</DocSecurity>
  <Lines>1075</Lines>
  <Paragraphs>302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Dmytro Grytsenko</cp:lastModifiedBy>
  <cp:revision>10</cp:revision>
  <cp:lastPrinted>2010-06-19T01:35:00Z</cp:lastPrinted>
  <dcterms:created xsi:type="dcterms:W3CDTF">2023-06-07T08:18:00Z</dcterms:created>
  <dcterms:modified xsi:type="dcterms:W3CDTF">2024-08-25T13:02:00Z</dcterms:modified>
</cp:coreProperties>
</file>