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D40A4" w:rsidRDefault="001D5E27">
      <w:pPr>
        <w:spacing w:before="72"/>
        <w:ind w:left="810"/>
        <w:rPr>
          <w:b/>
          <w:sz w:val="28"/>
        </w:rPr>
      </w:pPr>
      <w:r>
        <w:rPr>
          <w:b/>
          <w:sz w:val="28"/>
        </w:rPr>
        <w:t>НАЦІОНАЛЬНИЙ</w:t>
      </w:r>
      <w:r>
        <w:rPr>
          <w:b/>
          <w:spacing w:val="-5"/>
          <w:sz w:val="28"/>
        </w:rPr>
        <w:t xml:space="preserve"> </w:t>
      </w:r>
      <w:r>
        <w:rPr>
          <w:b/>
          <w:sz w:val="28"/>
        </w:rPr>
        <w:t>ТЕХНІЧНИЙ</w:t>
      </w:r>
      <w:r>
        <w:rPr>
          <w:b/>
          <w:spacing w:val="-1"/>
          <w:sz w:val="28"/>
        </w:rPr>
        <w:t xml:space="preserve"> </w:t>
      </w:r>
      <w:r>
        <w:rPr>
          <w:b/>
          <w:sz w:val="28"/>
        </w:rPr>
        <w:t>УНІВЕРСИТЕТ</w:t>
      </w:r>
      <w:r>
        <w:rPr>
          <w:b/>
          <w:spacing w:val="-3"/>
          <w:sz w:val="28"/>
        </w:rPr>
        <w:t xml:space="preserve"> </w:t>
      </w:r>
      <w:r>
        <w:rPr>
          <w:b/>
          <w:sz w:val="28"/>
        </w:rPr>
        <w:t>УКРАЇНИ</w:t>
      </w:r>
    </w:p>
    <w:p w:rsidR="00ED40A4" w:rsidRDefault="001D5E27">
      <w:pPr>
        <w:spacing w:before="2"/>
        <w:ind w:left="1753" w:right="1839"/>
        <w:jc w:val="center"/>
        <w:rPr>
          <w:b/>
          <w:sz w:val="28"/>
        </w:rPr>
      </w:pPr>
      <w:r>
        <w:rPr>
          <w:b/>
          <w:sz w:val="28"/>
        </w:rPr>
        <w:t>«КИЇВСЬКИЙ ПОЛІТЕХНІЧНИЙ ІНСТИТУТ</w:t>
      </w:r>
      <w:r>
        <w:rPr>
          <w:b/>
          <w:spacing w:val="-67"/>
          <w:sz w:val="28"/>
        </w:rPr>
        <w:t xml:space="preserve"> </w:t>
      </w:r>
      <w:r>
        <w:rPr>
          <w:b/>
          <w:sz w:val="28"/>
        </w:rPr>
        <w:t>імені ІГОРЯ</w:t>
      </w:r>
      <w:r>
        <w:rPr>
          <w:b/>
          <w:spacing w:val="-1"/>
          <w:sz w:val="28"/>
        </w:rPr>
        <w:t xml:space="preserve"> </w:t>
      </w:r>
      <w:r>
        <w:rPr>
          <w:b/>
          <w:sz w:val="28"/>
        </w:rPr>
        <w:t>СІКОРСЬКОГО»</w:t>
      </w:r>
    </w:p>
    <w:p w:rsidR="00ED40A4" w:rsidRDefault="00ED40A4">
      <w:pPr>
        <w:pStyle w:val="BodyText"/>
        <w:spacing w:before="6"/>
        <w:rPr>
          <w:b/>
          <w:sz w:val="27"/>
        </w:rPr>
      </w:pPr>
    </w:p>
    <w:p w:rsidR="00ED40A4" w:rsidRDefault="001D5E27">
      <w:pPr>
        <w:pStyle w:val="BodyText"/>
        <w:ind w:left="88" w:right="176"/>
        <w:jc w:val="center"/>
      </w:pPr>
      <w:r>
        <w:t>ФАКУЛЬТЕТ</w:t>
      </w:r>
      <w:r>
        <w:rPr>
          <w:spacing w:val="-6"/>
        </w:rPr>
        <w:t xml:space="preserve"> </w:t>
      </w:r>
      <w:r>
        <w:t>ПРИКЛАДНОЇ</w:t>
      </w:r>
      <w:r>
        <w:rPr>
          <w:spacing w:val="-5"/>
        </w:rPr>
        <w:t xml:space="preserve"> </w:t>
      </w:r>
      <w:r>
        <w:t>МАТЕМАТИКИ</w:t>
      </w:r>
    </w:p>
    <w:p w:rsidR="00ED40A4" w:rsidRDefault="00ED40A4">
      <w:pPr>
        <w:pStyle w:val="BodyText"/>
        <w:spacing w:before="10"/>
        <w:rPr>
          <w:sz w:val="27"/>
        </w:rPr>
      </w:pPr>
    </w:p>
    <w:p w:rsidR="00ED40A4" w:rsidRDefault="001D5E27">
      <w:pPr>
        <w:pStyle w:val="BodyText"/>
        <w:spacing w:before="1"/>
        <w:ind w:left="88" w:right="178"/>
        <w:jc w:val="center"/>
      </w:pPr>
      <w:r>
        <w:t>Кафедра</w:t>
      </w:r>
      <w:r>
        <w:rPr>
          <w:spacing w:val="-4"/>
        </w:rPr>
        <w:t xml:space="preserve"> </w:t>
      </w:r>
      <w:r>
        <w:t>системного</w:t>
      </w:r>
      <w:r>
        <w:rPr>
          <w:spacing w:val="-3"/>
        </w:rPr>
        <w:t xml:space="preserve"> </w:t>
      </w:r>
      <w:r>
        <w:t>програмування</w:t>
      </w:r>
      <w:r>
        <w:rPr>
          <w:spacing w:val="-4"/>
        </w:rPr>
        <w:t xml:space="preserve"> </w:t>
      </w:r>
      <w:r>
        <w:t>і</w:t>
      </w:r>
      <w:r>
        <w:rPr>
          <w:spacing w:val="-4"/>
        </w:rPr>
        <w:t xml:space="preserve"> </w:t>
      </w:r>
      <w:r>
        <w:t>спеціалізованих</w:t>
      </w:r>
      <w:r>
        <w:rPr>
          <w:spacing w:val="-3"/>
        </w:rPr>
        <w:t xml:space="preserve"> </w:t>
      </w:r>
      <w:r>
        <w:t>комп‘ютерних</w:t>
      </w:r>
      <w:r>
        <w:rPr>
          <w:spacing w:val="-2"/>
        </w:rPr>
        <w:t xml:space="preserve"> </w:t>
      </w:r>
      <w:r>
        <w:t>систем</w:t>
      </w:r>
    </w:p>
    <w:p w:rsidR="00ED40A4" w:rsidRDefault="00ED40A4">
      <w:pPr>
        <w:pStyle w:val="BodyText"/>
        <w:spacing w:before="2"/>
        <w:rPr>
          <w:sz w:val="36"/>
        </w:rPr>
      </w:pPr>
    </w:p>
    <w:p w:rsidR="00ED40A4" w:rsidRDefault="00C36EEB">
      <w:pPr>
        <w:spacing w:line="360" w:lineRule="auto"/>
        <w:ind w:left="5774" w:right="1400"/>
      </w:pPr>
      <w:r>
        <w:rPr>
          <w:noProof/>
        </w:rPr>
        <mc:AlternateContent>
          <mc:Choice Requires="wps">
            <w:drawing>
              <wp:anchor distT="0" distB="0" distL="0" distR="0" simplePos="0" relativeHeight="487587840" behindDoc="1" locked="0" layoutInCell="1" allowOverlap="1">
                <wp:simplePos x="0" y="0"/>
                <wp:positionH relativeFrom="page">
                  <wp:posOffset>4682490</wp:posOffset>
                </wp:positionH>
                <wp:positionV relativeFrom="paragraph">
                  <wp:posOffset>601980</wp:posOffset>
                </wp:positionV>
                <wp:extent cx="762000" cy="1270"/>
                <wp:effectExtent l="0" t="0" r="12700" b="11430"/>
                <wp:wrapTopAndBottom/>
                <wp:docPr id="605757161" name="Freeform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0" cy="1270"/>
                        </a:xfrm>
                        <a:custGeom>
                          <a:avLst/>
                          <a:gdLst>
                            <a:gd name="T0" fmla="+- 0 7374 7374"/>
                            <a:gd name="T1" fmla="*/ T0 w 1200"/>
                            <a:gd name="T2" fmla="+- 0 8574 7374"/>
                            <a:gd name="T3" fmla="*/ T2 w 1200"/>
                          </a:gdLst>
                          <a:ahLst/>
                          <a:cxnLst>
                            <a:cxn ang="0">
                              <a:pos x="T1" y="0"/>
                            </a:cxn>
                            <a:cxn ang="0">
                              <a:pos x="T3" y="0"/>
                            </a:cxn>
                          </a:cxnLst>
                          <a:rect l="0" t="0" r="r" b="b"/>
                          <a:pathLst>
                            <a:path w="1200">
                              <a:moveTo>
                                <a:pt x="0" y="0"/>
                              </a:moveTo>
                              <a:lnTo>
                                <a:pt x="12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611614" id="Freeform 25" o:spid="_x0000_s1026" style="position:absolute;margin-left:368.7pt;margin-top:47.4pt;width:60pt;height:.1pt;z-index:-157286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20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" path="m,l1200,e" filled="f" strokeweight=".48pt">
                <v:path arrowok="t" o:connecttype="custom" o:connectlocs="0,0;762000,0" o:connectangles="0,0"/>
                <w10:wrap type="topAndBottom" anchorx="page"/>
              </v:shape>
            </w:pict>
          </mc:Fallback>
        </mc:AlternateContent>
      </w:r>
      <w:r>
        <w:rPr>
          <w:noProof/>
        </w:rPr>
        <mc:AlternateContent>
          <mc:Choice Requires="wps">
            <w:drawing>
              <wp:anchor distT="0" distB="0" distL="0" distR="0" simplePos="0" relativeHeight="487588352" behindDoc="1" locked="0" layoutInCell="1" allowOverlap="1">
                <wp:simplePos x="0" y="0"/>
                <wp:positionH relativeFrom="page">
                  <wp:posOffset>5520690</wp:posOffset>
                </wp:positionH>
                <wp:positionV relativeFrom="paragraph">
                  <wp:posOffset>601980</wp:posOffset>
                </wp:positionV>
                <wp:extent cx="990600" cy="1270"/>
                <wp:effectExtent l="0" t="0" r="12700" b="11430"/>
                <wp:wrapTopAndBottom/>
                <wp:docPr id="330831638" name="Freeform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90600" cy="1270"/>
                        </a:xfrm>
                        <a:custGeom>
                          <a:avLst/>
                          <a:gdLst>
                            <a:gd name="T0" fmla="+- 0 8694 8694"/>
                            <a:gd name="T1" fmla="*/ T0 w 1560"/>
                            <a:gd name="T2" fmla="+- 0 10254 8694"/>
                            <a:gd name="T3" fmla="*/ T2 w 1560"/>
                          </a:gdLst>
                          <a:ahLst/>
                          <a:cxnLst>
                            <a:cxn ang="0">
                              <a:pos x="T1" y="0"/>
                            </a:cxn>
                            <a:cxn ang="0">
                              <a:pos x="T3" y="0"/>
                            </a:cxn>
                          </a:cxnLst>
                          <a:rect l="0" t="0" r="r" b="b"/>
                          <a:pathLst>
                            <a:path w="1560">
                              <a:moveTo>
                                <a:pt x="0" y="0"/>
                              </a:moveTo>
                              <a:lnTo>
                                <a:pt x="156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75E235" id="Freeform 24" o:spid="_x0000_s1026" style="position:absolute;margin-left:434.7pt;margin-top:47.4pt;width:78pt;height:.1pt;z-index:-157281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56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" path="m,l1560,e" filled="f" strokeweight=".48pt">
                <v:path arrowok="t" o:connecttype="custom" o:connectlocs="0,0;990600,0" o:connectangles="0,0"/>
                <w10:wrap type="topAndBottom" anchorx="page"/>
              </v:shape>
            </w:pict>
          </mc:Fallback>
        </mc:AlternateContent>
      </w:r>
      <w:r w:rsidR="001D5E27">
        <w:t>«До захисту допущено»</w:t>
      </w:r>
      <w:r w:rsidR="001D5E27">
        <w:rPr>
          <w:spacing w:val="-57"/>
        </w:rPr>
        <w:t xml:space="preserve"> </w:t>
      </w:r>
      <w:r w:rsidR="001D5E27">
        <w:t>Завідувач</w:t>
      </w:r>
      <w:r w:rsidR="001D5E27">
        <w:rPr>
          <w:spacing w:val="-2"/>
        </w:rPr>
        <w:t xml:space="preserve"> </w:t>
      </w:r>
      <w:r w:rsidR="001D5E27">
        <w:t>кафедри</w:t>
      </w:r>
    </w:p>
    <w:p w:rsidR="00ED40A4" w:rsidRDefault="001D5E27">
      <w:pPr>
        <w:tabs>
          <w:tab w:val="left" w:pos="7239"/>
        </w:tabs>
        <w:ind w:left="6199"/>
        <w:rPr>
          <w:sz w:val="16"/>
        </w:rPr>
      </w:pPr>
      <w:r>
        <w:rPr>
          <w:sz w:val="16"/>
        </w:rPr>
        <w:t>(підпис)</w:t>
      </w:r>
      <w:r>
        <w:rPr>
          <w:sz w:val="16"/>
        </w:rPr>
        <w:tab/>
        <w:t>(ініціали,</w:t>
      </w:r>
      <w:r>
        <w:rPr>
          <w:spacing w:val="-6"/>
          <w:sz w:val="16"/>
        </w:rPr>
        <w:t xml:space="preserve"> </w:t>
      </w:r>
      <w:r>
        <w:rPr>
          <w:sz w:val="16"/>
        </w:rPr>
        <w:t>прізвище)</w:t>
      </w:r>
    </w:p>
    <w:p w:rsidR="00ED40A4" w:rsidRDefault="001D5E27">
      <w:pPr>
        <w:tabs>
          <w:tab w:val="left" w:pos="6239"/>
          <w:tab w:val="left" w:pos="7941"/>
        </w:tabs>
        <w:spacing w:before="74"/>
        <w:ind w:left="5774"/>
      </w:pPr>
      <w:r>
        <w:t>“</w:t>
      </w:r>
      <w:r>
        <w:rPr>
          <w:u w:val="single"/>
        </w:rPr>
        <w:tab/>
      </w:r>
      <w:r>
        <w:t>”</w:t>
      </w:r>
      <w:r>
        <w:rPr>
          <w:spacing w:val="58"/>
        </w:rPr>
        <w:t xml:space="preserve"> </w:t>
      </w:r>
      <w:r>
        <w:rPr>
          <w:u w:val="single"/>
        </w:rPr>
        <w:t xml:space="preserve">червня  </w:t>
      </w:r>
      <w:r>
        <w:t>20</w:t>
      </w:r>
      <w:r>
        <w:rPr>
          <w:u w:val="single"/>
        </w:rPr>
        <w:tab/>
      </w:r>
      <w:r>
        <w:t>р.</w:t>
      </w:r>
    </w:p>
    <w:p w:rsidR="00ED40A4" w:rsidRDefault="00ED40A4">
      <w:pPr>
        <w:pStyle w:val="BodyText"/>
        <w:rPr>
          <w:sz w:val="20"/>
        </w:rPr>
      </w:pPr>
    </w:p>
    <w:p w:rsidR="00ED40A4" w:rsidRDefault="00ED40A4">
      <w:pPr>
        <w:pStyle w:val="BodyText"/>
        <w:spacing w:before="2"/>
        <w:rPr>
          <w:sz w:val="21"/>
        </w:rPr>
      </w:pPr>
    </w:p>
    <w:p w:rsidR="00ED40A4" w:rsidRDefault="001D5E27">
      <w:pPr>
        <w:pStyle w:val="Title"/>
      </w:pPr>
      <w:r>
        <w:t>Дипломний</w:t>
      </w:r>
      <w:r>
        <w:rPr>
          <w:spacing w:val="-1"/>
        </w:rPr>
        <w:t xml:space="preserve"> </w:t>
      </w:r>
      <w:r>
        <w:t>проєкт</w:t>
      </w:r>
    </w:p>
    <w:p w:rsidR="00ED40A4" w:rsidRDefault="001D5E27">
      <w:pPr>
        <w:spacing w:before="119"/>
        <w:ind w:left="88" w:right="171"/>
        <w:jc w:val="center"/>
        <w:rPr>
          <w:b/>
        </w:rPr>
      </w:pPr>
      <w:r>
        <w:rPr>
          <w:b/>
        </w:rPr>
        <w:t>на</w:t>
      </w:r>
      <w:r>
        <w:rPr>
          <w:b/>
          <w:spacing w:val="-2"/>
        </w:rPr>
        <w:t xml:space="preserve"> </w:t>
      </w:r>
      <w:r>
        <w:rPr>
          <w:b/>
        </w:rPr>
        <w:t>здобуття</w:t>
      </w:r>
      <w:r>
        <w:rPr>
          <w:b/>
          <w:spacing w:val="-1"/>
        </w:rPr>
        <w:t xml:space="preserve"> </w:t>
      </w:r>
      <w:r>
        <w:rPr>
          <w:b/>
        </w:rPr>
        <w:t>ступеня</w:t>
      </w:r>
      <w:r>
        <w:rPr>
          <w:b/>
          <w:spacing w:val="-1"/>
        </w:rPr>
        <w:t xml:space="preserve"> </w:t>
      </w:r>
      <w:r>
        <w:rPr>
          <w:b/>
        </w:rPr>
        <w:t>бакалавра</w:t>
      </w:r>
    </w:p>
    <w:p w:rsidR="00ED40A4" w:rsidRDefault="00ED40A4">
      <w:pPr>
        <w:pStyle w:val="BodyText"/>
        <w:rPr>
          <w:b/>
          <w:sz w:val="26"/>
        </w:rPr>
      </w:pPr>
    </w:p>
    <w:p w:rsidR="00ED40A4" w:rsidRDefault="001D5E27">
      <w:pPr>
        <w:tabs>
          <w:tab w:val="left" w:pos="2922"/>
        </w:tabs>
        <w:spacing w:before="212"/>
        <w:ind w:left="102"/>
        <w:rPr>
          <w:b/>
        </w:rPr>
      </w:pPr>
      <w:r>
        <w:t>зі</w:t>
      </w:r>
      <w:r>
        <w:rPr>
          <w:spacing w:val="-2"/>
        </w:rPr>
        <w:t xml:space="preserve"> </w:t>
      </w:r>
      <w:r>
        <w:t>спеціальності</w:t>
      </w:r>
      <w:r>
        <w:tab/>
      </w:r>
      <w:r>
        <w:rPr>
          <w:b/>
        </w:rPr>
        <w:t>123</w:t>
      </w:r>
      <w:r>
        <w:rPr>
          <w:b/>
          <w:spacing w:val="56"/>
        </w:rPr>
        <w:t xml:space="preserve"> </w:t>
      </w:r>
      <w:r>
        <w:rPr>
          <w:b/>
        </w:rPr>
        <w:t>«Комп'ютерна</w:t>
      </w:r>
      <w:r>
        <w:rPr>
          <w:b/>
          <w:spacing w:val="-2"/>
        </w:rPr>
        <w:t xml:space="preserve"> </w:t>
      </w:r>
      <w:r>
        <w:rPr>
          <w:b/>
        </w:rPr>
        <w:t>інженерія»</w:t>
      </w:r>
    </w:p>
    <w:p w:rsidR="00ED40A4" w:rsidRDefault="00ED40A4">
      <w:pPr>
        <w:pStyle w:val="BodyText"/>
        <w:rPr>
          <w:b/>
          <w:sz w:val="24"/>
        </w:rPr>
      </w:pPr>
    </w:p>
    <w:p w:rsidR="00ED40A4" w:rsidRDefault="001D5E27">
      <w:pPr>
        <w:ind w:left="102"/>
      </w:pPr>
      <w:r>
        <w:t>на</w:t>
      </w:r>
      <w:r>
        <w:rPr>
          <w:spacing w:val="-4"/>
        </w:rPr>
        <w:t xml:space="preserve"> </w:t>
      </w:r>
      <w:r>
        <w:t>тему:</w:t>
      </w:r>
      <w:r>
        <w:rPr>
          <w:spacing w:val="-1"/>
        </w:rPr>
        <w:t xml:space="preserve"> </w:t>
      </w:r>
      <w:r w:rsidR="00DA4BD1">
        <w:rPr>
          <w:rFonts w:eastAsiaTheme="minorHAnsi"/>
        </w:rPr>
        <w:t>Мобільний застосунок</w:t>
      </w:r>
      <w:r w:rsidR="00EC04FC" w:rsidRPr="00EC04FC">
        <w:rPr>
          <w:rFonts w:eastAsiaTheme="minorHAnsi"/>
        </w:rPr>
        <w:t xml:space="preserve"> </w:t>
      </w:r>
      <w:r w:rsidR="008C2A07">
        <w:rPr>
          <w:rFonts w:eastAsiaTheme="minorHAnsi"/>
        </w:rPr>
        <w:t xml:space="preserve">комплектації </w:t>
      </w:r>
      <w:r w:rsidR="00EC04FC" w:rsidRPr="00EC04FC">
        <w:rPr>
          <w:rFonts w:eastAsiaTheme="minorHAnsi"/>
        </w:rPr>
        <w:t>безпілотних літальних апаратів</w:t>
      </w:r>
    </w:p>
    <w:p w:rsidR="00ED40A4" w:rsidRDefault="00ED40A4">
      <w:pPr>
        <w:pStyle w:val="BodyText"/>
        <w:rPr>
          <w:sz w:val="26"/>
        </w:rPr>
      </w:pPr>
    </w:p>
    <w:p w:rsidR="00ED40A4" w:rsidRDefault="001D5E27">
      <w:pPr>
        <w:spacing w:before="217"/>
        <w:ind w:left="102"/>
      </w:pPr>
      <w:r>
        <w:t>Виконав:</w:t>
      </w:r>
      <w:r>
        <w:rPr>
          <w:spacing w:val="-4"/>
        </w:rPr>
        <w:t xml:space="preserve"> </w:t>
      </w:r>
      <w:r>
        <w:t>студен</w:t>
      </w:r>
      <w:r w:rsidR="00060C18">
        <w:t>тка</w:t>
      </w:r>
      <w:r>
        <w:rPr>
          <w:spacing w:val="58"/>
        </w:rPr>
        <w:t xml:space="preserve"> </w:t>
      </w:r>
      <w:r>
        <w:rPr>
          <w:u w:val="single"/>
        </w:rPr>
        <w:t>IV</w:t>
      </w:r>
      <w:r>
        <w:t xml:space="preserve"> курсу,</w:t>
      </w:r>
      <w:r>
        <w:rPr>
          <w:spacing w:val="55"/>
        </w:rPr>
        <w:t xml:space="preserve"> </w:t>
      </w:r>
      <w:r>
        <w:t>групи</w:t>
      </w:r>
      <w:r>
        <w:rPr>
          <w:spacing w:val="-1"/>
        </w:rPr>
        <w:t xml:space="preserve"> </w:t>
      </w:r>
      <w:r>
        <w:t>КВ-</w:t>
      </w:r>
      <w:r w:rsidR="00EC04FC">
        <w:t>03</w:t>
      </w:r>
    </w:p>
    <w:p w:rsidR="00ED40A4" w:rsidRDefault="00EC04FC">
      <w:pPr>
        <w:tabs>
          <w:tab w:val="left" w:pos="3440"/>
          <w:tab w:val="left" w:pos="7456"/>
        </w:tabs>
        <w:spacing w:line="268" w:lineRule="exact"/>
        <w:ind w:left="102"/>
      </w:pPr>
      <w:r>
        <w:t>Макаревич</w:t>
      </w:r>
      <w:r w:rsidR="001D5E27">
        <w:rPr>
          <w:spacing w:val="-3"/>
        </w:rPr>
        <w:t xml:space="preserve"> </w:t>
      </w:r>
      <w:r>
        <w:t>Ольга</w:t>
      </w:r>
      <w:r w:rsidR="001D5E27">
        <w:rPr>
          <w:spacing w:val="-2"/>
        </w:rPr>
        <w:t xml:space="preserve"> </w:t>
      </w:r>
      <w:r>
        <w:t>Федорівна</w:t>
      </w:r>
      <w:r w:rsidR="001D5E27">
        <w:tab/>
      </w:r>
      <w:r w:rsidR="001D5E27">
        <w:rPr>
          <w:u w:val="single"/>
        </w:rPr>
        <w:t xml:space="preserve"> </w:t>
      </w:r>
      <w:r w:rsidR="001D5E27">
        <w:rPr>
          <w:u w:val="single"/>
        </w:rPr>
        <w:tab/>
      </w:r>
    </w:p>
    <w:p w:rsidR="00ED40A4" w:rsidRDefault="001D5E27">
      <w:pPr>
        <w:tabs>
          <w:tab w:val="left" w:pos="8040"/>
        </w:tabs>
        <w:spacing w:line="176" w:lineRule="exact"/>
        <w:ind w:left="2795"/>
        <w:rPr>
          <w:sz w:val="16"/>
        </w:rPr>
      </w:pPr>
      <w:r>
        <w:rPr>
          <w:sz w:val="16"/>
        </w:rPr>
        <w:t>(прізвище,</w:t>
      </w:r>
      <w:r>
        <w:rPr>
          <w:spacing w:val="-4"/>
          <w:sz w:val="16"/>
        </w:rPr>
        <w:t xml:space="preserve"> </w:t>
      </w:r>
      <w:r>
        <w:rPr>
          <w:sz w:val="16"/>
        </w:rPr>
        <w:t>ім’я,</w:t>
      </w:r>
      <w:r>
        <w:rPr>
          <w:spacing w:val="-2"/>
          <w:sz w:val="16"/>
        </w:rPr>
        <w:t xml:space="preserve"> </w:t>
      </w:r>
      <w:r>
        <w:rPr>
          <w:sz w:val="16"/>
        </w:rPr>
        <w:t>по</w:t>
      </w:r>
      <w:r>
        <w:rPr>
          <w:spacing w:val="-2"/>
          <w:sz w:val="16"/>
        </w:rPr>
        <w:t xml:space="preserve"> </w:t>
      </w:r>
      <w:r>
        <w:rPr>
          <w:sz w:val="16"/>
        </w:rPr>
        <w:t>батькові)</w:t>
      </w:r>
      <w:r>
        <w:rPr>
          <w:sz w:val="16"/>
        </w:rPr>
        <w:tab/>
        <w:t>(підпис)</w:t>
      </w:r>
    </w:p>
    <w:p w:rsidR="00ED40A4" w:rsidRDefault="00ED40A4">
      <w:pPr>
        <w:pStyle w:val="BodyText"/>
        <w:spacing w:before="10"/>
        <w:rPr>
          <w:sz w:val="19"/>
        </w:rPr>
      </w:pPr>
    </w:p>
    <w:p w:rsidR="00ED40A4" w:rsidRDefault="001D5E27">
      <w:pPr>
        <w:tabs>
          <w:tab w:val="left" w:pos="7455"/>
        </w:tabs>
        <w:ind w:left="102"/>
      </w:pPr>
      <w:r>
        <w:t>Керівник:</w:t>
      </w:r>
      <w:r>
        <w:rPr>
          <w:spacing w:val="-2"/>
        </w:rPr>
        <w:t xml:space="preserve"> </w:t>
      </w:r>
      <w:r w:rsidR="00EC04FC">
        <w:t>к.т.н. доцент</w:t>
      </w:r>
      <w:r>
        <w:rPr>
          <w:spacing w:val="-3"/>
        </w:rPr>
        <w:t xml:space="preserve"> </w:t>
      </w:r>
      <w:r w:rsidR="00EC04FC">
        <w:t>Тарасенко-Клятченко</w:t>
      </w:r>
      <w:r>
        <w:rPr>
          <w:spacing w:val="-2"/>
        </w:rPr>
        <w:t xml:space="preserve"> </w:t>
      </w:r>
      <w:r w:rsidR="00EC04FC">
        <w:t>О</w:t>
      </w:r>
      <w:r>
        <w:t>.</w:t>
      </w:r>
      <w:r>
        <w:rPr>
          <w:spacing w:val="-1"/>
        </w:rPr>
        <w:t xml:space="preserve"> </w:t>
      </w:r>
      <w:r w:rsidR="00EC04FC">
        <w:t>В</w:t>
      </w:r>
      <w:r>
        <w:t>.</w:t>
      </w:r>
      <w:r>
        <w:rPr>
          <w:spacing w:val="-29"/>
        </w:rPr>
        <w:t xml:space="preserve"> </w:t>
      </w:r>
      <w:r>
        <w:rPr>
          <w:u w:val="single"/>
        </w:rPr>
        <w:t xml:space="preserve"> </w:t>
      </w:r>
      <w:r>
        <w:rPr>
          <w:u w:val="single"/>
        </w:rPr>
        <w:tab/>
      </w:r>
    </w:p>
    <w:p w:rsidR="00ED40A4" w:rsidRDefault="00C36EEB">
      <w:pPr>
        <w:pStyle w:val="BodyText"/>
        <w:spacing w:before="9"/>
        <w:rPr>
          <w:sz w:val="19"/>
        </w:rPr>
      </w:pPr>
      <w:r>
        <w:rPr>
          <w:noProof/>
        </w:rPr>
        <mc:AlternateContent>
          <mc:Choice Requires="wps">
            <w:drawing>
              <wp:anchor distT="0" distB="0" distL="0" distR="0" simplePos="0" relativeHeight="487588864" behindDoc="1" locked="0" layoutInCell="1" allowOverlap="1">
                <wp:simplePos x="0" y="0"/>
                <wp:positionH relativeFrom="page">
                  <wp:posOffset>1143000</wp:posOffset>
                </wp:positionH>
                <wp:positionV relativeFrom="paragraph">
                  <wp:posOffset>172085</wp:posOffset>
                </wp:positionV>
                <wp:extent cx="4572635" cy="1270"/>
                <wp:effectExtent l="0" t="0" r="12065" b="11430"/>
                <wp:wrapTopAndBottom/>
                <wp:docPr id="1052918714" name="Freeform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635" cy="1270"/>
                        </a:xfrm>
                        <a:custGeom>
                          <a:avLst/>
                          <a:gdLst>
                            <a:gd name="T0" fmla="+- 0 1800 1800"/>
                            <a:gd name="T1" fmla="*/ T0 w 7201"/>
                            <a:gd name="T2" fmla="+- 0 9001 1800"/>
                            <a:gd name="T3" fmla="*/ T2 w 7201"/>
                          </a:gdLst>
                          <a:ahLst/>
                          <a:cxnLst>
                            <a:cxn ang="0">
                              <a:pos x="T1" y="0"/>
                            </a:cxn>
                            <a:cxn ang="0">
                              <a:pos x="T3" y="0"/>
                            </a:cxn>
                          </a:cxnLst>
                          <a:rect l="0" t="0" r="r" b="b"/>
                          <a:pathLst>
                            <a:path w="7201">
                              <a:moveTo>
                                <a:pt x="0" y="0"/>
                              </a:moveTo>
                              <a:lnTo>
                                <a:pt x="7201"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2FF236" id="Freeform 23" o:spid="_x0000_s1026" style="position:absolute;margin-left:90pt;margin-top:13.55pt;width:360.05pt;height:.1pt;z-index:-15727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7201,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" path="m,l7201,e" filled="f" strokeweight=".48pt">
                <v:path arrowok="t" o:connecttype="custom" o:connectlocs="0,0;4572635,0" o:connectangles="0,0"/>
                <w10:wrap type="topAndBottom" anchorx="page"/>
              </v:shape>
            </w:pict>
          </mc:Fallback>
        </mc:AlternateContent>
      </w:r>
    </w:p>
    <w:p w:rsidR="00ED40A4" w:rsidRDefault="001D5E27">
      <w:pPr>
        <w:tabs>
          <w:tab w:val="left" w:pos="8040"/>
        </w:tabs>
        <w:spacing w:line="139" w:lineRule="exact"/>
        <w:ind w:left="1945"/>
        <w:rPr>
          <w:sz w:val="16"/>
        </w:rPr>
      </w:pPr>
      <w:r>
        <w:rPr>
          <w:sz w:val="16"/>
        </w:rPr>
        <w:t>(посада,</w:t>
      </w:r>
      <w:r>
        <w:rPr>
          <w:spacing w:val="-4"/>
          <w:sz w:val="16"/>
        </w:rPr>
        <w:t xml:space="preserve"> </w:t>
      </w:r>
      <w:r>
        <w:rPr>
          <w:sz w:val="16"/>
        </w:rPr>
        <w:t>науковий</w:t>
      </w:r>
      <w:r>
        <w:rPr>
          <w:spacing w:val="-3"/>
          <w:sz w:val="16"/>
        </w:rPr>
        <w:t xml:space="preserve"> </w:t>
      </w:r>
      <w:r>
        <w:rPr>
          <w:sz w:val="16"/>
        </w:rPr>
        <w:t>ступінь,</w:t>
      </w:r>
      <w:r>
        <w:rPr>
          <w:spacing w:val="-4"/>
          <w:sz w:val="16"/>
        </w:rPr>
        <w:t xml:space="preserve"> </w:t>
      </w:r>
      <w:r>
        <w:rPr>
          <w:sz w:val="16"/>
        </w:rPr>
        <w:t>вчене</w:t>
      </w:r>
      <w:r>
        <w:rPr>
          <w:spacing w:val="-4"/>
          <w:sz w:val="16"/>
        </w:rPr>
        <w:t xml:space="preserve"> </w:t>
      </w:r>
      <w:r>
        <w:rPr>
          <w:sz w:val="16"/>
        </w:rPr>
        <w:t>звання,</w:t>
      </w:r>
      <w:r>
        <w:rPr>
          <w:spacing w:val="34"/>
          <w:sz w:val="16"/>
        </w:rPr>
        <w:t xml:space="preserve"> </w:t>
      </w:r>
      <w:r>
        <w:rPr>
          <w:sz w:val="16"/>
        </w:rPr>
        <w:t>прізвище</w:t>
      </w:r>
      <w:r>
        <w:rPr>
          <w:spacing w:val="-4"/>
          <w:sz w:val="16"/>
        </w:rPr>
        <w:t xml:space="preserve"> </w:t>
      </w:r>
      <w:r>
        <w:rPr>
          <w:sz w:val="16"/>
        </w:rPr>
        <w:t>та</w:t>
      </w:r>
      <w:r>
        <w:rPr>
          <w:spacing w:val="-5"/>
          <w:sz w:val="16"/>
        </w:rPr>
        <w:t xml:space="preserve"> </w:t>
      </w:r>
      <w:r>
        <w:rPr>
          <w:sz w:val="16"/>
        </w:rPr>
        <w:t>ініціали)</w:t>
      </w:r>
      <w:r>
        <w:rPr>
          <w:sz w:val="16"/>
        </w:rPr>
        <w:tab/>
        <w:t>(підпис)</w:t>
      </w:r>
    </w:p>
    <w:p w:rsidR="00ED40A4" w:rsidRDefault="00ED40A4">
      <w:pPr>
        <w:pStyle w:val="BodyText"/>
        <w:spacing w:before="10"/>
        <w:rPr>
          <w:sz w:val="19"/>
        </w:rPr>
      </w:pPr>
    </w:p>
    <w:p w:rsidR="00ED40A4" w:rsidRDefault="001D5E27">
      <w:pPr>
        <w:ind w:left="102"/>
        <w:rPr>
          <w:sz w:val="25"/>
        </w:rPr>
      </w:pPr>
      <w:r>
        <w:t>Консультант</w:t>
      </w:r>
      <w:r>
        <w:rPr>
          <w:spacing w:val="-3"/>
        </w:rPr>
        <w:t xml:space="preserve"> </w:t>
      </w:r>
      <w:r>
        <w:rPr>
          <w:sz w:val="25"/>
          <w:u w:val="single"/>
        </w:rPr>
        <w:t>з</w:t>
      </w:r>
      <w:r>
        <w:rPr>
          <w:spacing w:val="-4"/>
          <w:sz w:val="25"/>
          <w:u w:val="single"/>
        </w:rPr>
        <w:t xml:space="preserve"> </w:t>
      </w:r>
      <w:r>
        <w:rPr>
          <w:sz w:val="25"/>
          <w:u w:val="single"/>
        </w:rPr>
        <w:t>нормоконтролю,</w:t>
      </w:r>
      <w:r>
        <w:rPr>
          <w:spacing w:val="-4"/>
          <w:sz w:val="25"/>
          <w:u w:val="single"/>
        </w:rPr>
        <w:t xml:space="preserve"> </w:t>
      </w:r>
      <w:r>
        <w:rPr>
          <w:sz w:val="25"/>
          <w:u w:val="single"/>
        </w:rPr>
        <w:t>доц.каф.СПСКС,</w:t>
      </w:r>
      <w:r>
        <w:rPr>
          <w:spacing w:val="-4"/>
          <w:sz w:val="25"/>
          <w:u w:val="single"/>
        </w:rPr>
        <w:t xml:space="preserve"> </w:t>
      </w:r>
      <w:r>
        <w:rPr>
          <w:sz w:val="25"/>
          <w:u w:val="single"/>
        </w:rPr>
        <w:t>к.т.н.</w:t>
      </w:r>
      <w:r>
        <w:rPr>
          <w:spacing w:val="59"/>
          <w:sz w:val="25"/>
          <w:u w:val="single"/>
        </w:rPr>
        <w:t xml:space="preserve"> </w:t>
      </w:r>
      <w:r>
        <w:rPr>
          <w:sz w:val="25"/>
          <w:u w:val="single"/>
        </w:rPr>
        <w:t>Клятченко</w:t>
      </w:r>
      <w:r>
        <w:rPr>
          <w:spacing w:val="-4"/>
          <w:sz w:val="25"/>
          <w:u w:val="single"/>
        </w:rPr>
        <w:t xml:space="preserve"> </w:t>
      </w:r>
      <w:r>
        <w:rPr>
          <w:sz w:val="25"/>
          <w:u w:val="single"/>
        </w:rPr>
        <w:t>Я.М.</w:t>
      </w:r>
    </w:p>
    <w:p w:rsidR="00ED40A4" w:rsidRDefault="00ED40A4">
      <w:pPr>
        <w:rPr>
          <w:sz w:val="25"/>
        </w:rPr>
        <w:sectPr w:rsidR="00ED40A4">
          <w:type w:val="continuous"/>
          <w:pgSz w:w="11910" w:h="16840"/>
          <w:pgMar w:top="1040" w:right="660" w:bottom="280" w:left="1600" w:header="720" w:footer="720" w:gutter="0"/>
          <w:cols w:space="720"/>
        </w:sectPr>
      </w:pPr>
    </w:p>
    <w:p w:rsidR="00ED40A4" w:rsidRDefault="001D5E27">
      <w:pPr>
        <w:tabs>
          <w:tab w:val="left" w:pos="3222"/>
          <w:tab w:val="left" w:pos="7296"/>
        </w:tabs>
        <w:spacing w:before="104"/>
        <w:ind w:left="1784"/>
        <w:rPr>
          <w:sz w:val="16"/>
        </w:rPr>
      </w:pPr>
      <w:r>
        <w:rPr>
          <w:sz w:val="16"/>
        </w:rPr>
        <w:t>(назва</w:t>
      </w:r>
      <w:r>
        <w:rPr>
          <w:spacing w:val="-5"/>
          <w:sz w:val="16"/>
        </w:rPr>
        <w:t xml:space="preserve"> </w:t>
      </w:r>
      <w:r>
        <w:rPr>
          <w:sz w:val="16"/>
        </w:rPr>
        <w:t>розділу)</w:t>
      </w:r>
      <w:r>
        <w:rPr>
          <w:sz w:val="16"/>
        </w:rPr>
        <w:tab/>
      </w:r>
      <w:r>
        <w:rPr>
          <w:spacing w:val="-8"/>
          <w:sz w:val="16"/>
        </w:rPr>
        <w:t>(посада,</w:t>
      </w:r>
      <w:r>
        <w:rPr>
          <w:spacing w:val="-18"/>
          <w:sz w:val="16"/>
        </w:rPr>
        <w:t xml:space="preserve"> </w:t>
      </w:r>
      <w:r>
        <w:rPr>
          <w:spacing w:val="-8"/>
          <w:sz w:val="16"/>
        </w:rPr>
        <w:t>вчене</w:t>
      </w:r>
      <w:r>
        <w:rPr>
          <w:spacing w:val="-16"/>
          <w:sz w:val="16"/>
        </w:rPr>
        <w:t xml:space="preserve"> </w:t>
      </w:r>
      <w:r>
        <w:rPr>
          <w:spacing w:val="-7"/>
          <w:sz w:val="16"/>
        </w:rPr>
        <w:t>звання,</w:t>
      </w:r>
      <w:r>
        <w:rPr>
          <w:spacing w:val="-17"/>
          <w:sz w:val="16"/>
        </w:rPr>
        <w:t xml:space="preserve"> </w:t>
      </w:r>
      <w:r>
        <w:rPr>
          <w:spacing w:val="-7"/>
          <w:sz w:val="16"/>
        </w:rPr>
        <w:t>науковий</w:t>
      </w:r>
      <w:r>
        <w:rPr>
          <w:spacing w:val="-16"/>
          <w:sz w:val="16"/>
        </w:rPr>
        <w:t xml:space="preserve"> </w:t>
      </w:r>
      <w:r>
        <w:rPr>
          <w:spacing w:val="-7"/>
          <w:sz w:val="16"/>
        </w:rPr>
        <w:t>ступінь,</w:t>
      </w:r>
      <w:r>
        <w:rPr>
          <w:spacing w:val="-15"/>
          <w:sz w:val="16"/>
        </w:rPr>
        <w:t xml:space="preserve"> </w:t>
      </w:r>
      <w:r>
        <w:rPr>
          <w:spacing w:val="-7"/>
          <w:sz w:val="16"/>
        </w:rPr>
        <w:t>прізвище,</w:t>
      </w:r>
      <w:r>
        <w:rPr>
          <w:spacing w:val="-16"/>
          <w:sz w:val="16"/>
        </w:rPr>
        <w:t xml:space="preserve"> </w:t>
      </w:r>
      <w:r>
        <w:rPr>
          <w:spacing w:val="-7"/>
          <w:sz w:val="16"/>
        </w:rPr>
        <w:t>ініціали</w:t>
      </w:r>
      <w:r>
        <w:rPr>
          <w:spacing w:val="-13"/>
          <w:sz w:val="16"/>
        </w:rPr>
        <w:t xml:space="preserve"> </w:t>
      </w:r>
      <w:r>
        <w:rPr>
          <w:spacing w:val="-7"/>
          <w:sz w:val="16"/>
        </w:rPr>
        <w:t>)</w:t>
      </w:r>
      <w:r>
        <w:rPr>
          <w:spacing w:val="-7"/>
          <w:sz w:val="16"/>
        </w:rPr>
        <w:tab/>
      </w:r>
      <w:r>
        <w:rPr>
          <w:spacing w:val="-7"/>
          <w:sz w:val="16"/>
          <w:u w:val="single"/>
        </w:rPr>
        <w:t xml:space="preserve"> </w:t>
      </w:r>
      <w:r>
        <w:rPr>
          <w:spacing w:val="-2"/>
          <w:sz w:val="16"/>
          <w:u w:val="single"/>
        </w:rPr>
        <w:t xml:space="preserve"> </w:t>
      </w:r>
    </w:p>
    <w:p w:rsidR="00ED40A4" w:rsidRDefault="00ED40A4">
      <w:pPr>
        <w:pStyle w:val="BodyText"/>
        <w:spacing w:before="10"/>
        <w:rPr>
          <w:sz w:val="19"/>
        </w:rPr>
      </w:pPr>
    </w:p>
    <w:p w:rsidR="00ED40A4" w:rsidRDefault="001D5E27">
      <w:pPr>
        <w:tabs>
          <w:tab w:val="left" w:pos="7456"/>
        </w:tabs>
        <w:ind w:left="102"/>
      </w:pPr>
      <w:r>
        <w:t>Рецензент</w:t>
      </w:r>
      <w:r>
        <w:rPr>
          <w:u w:val="single"/>
        </w:rPr>
        <w:t xml:space="preserve"> </w:t>
      </w:r>
      <w:r>
        <w:rPr>
          <w:u w:val="single"/>
        </w:rPr>
        <w:tab/>
      </w:r>
    </w:p>
    <w:p w:rsidR="00ED40A4" w:rsidRDefault="001D5E27">
      <w:pPr>
        <w:spacing w:before="104"/>
        <w:ind w:left="102"/>
        <w:rPr>
          <w:sz w:val="16"/>
        </w:rPr>
      </w:pPr>
      <w:r>
        <w:br w:type="column"/>
      </w:r>
      <w:r>
        <w:rPr>
          <w:sz w:val="16"/>
        </w:rPr>
        <w:t>(підпис)</w:t>
      </w:r>
    </w:p>
    <w:p w:rsidR="00ED40A4" w:rsidRDefault="00ED40A4">
      <w:pPr>
        <w:rPr>
          <w:sz w:val="16"/>
        </w:rPr>
        <w:sectPr w:rsidR="00ED40A4">
          <w:type w:val="continuous"/>
          <w:pgSz w:w="11910" w:h="16840"/>
          <w:pgMar w:top="1040" w:right="660" w:bottom="280" w:left="1600" w:header="720" w:footer="720" w:gutter="0"/>
          <w:cols w:num="2" w:space="720" w:equalWidth="0">
            <w:col w:w="7535" w:space="240"/>
            <w:col w:w="1875"/>
          </w:cols>
        </w:sectPr>
      </w:pPr>
    </w:p>
    <w:p w:rsidR="00ED40A4" w:rsidRDefault="00ED40A4">
      <w:pPr>
        <w:pStyle w:val="BodyText"/>
        <w:spacing w:before="1"/>
        <w:rPr>
          <w:sz w:val="23"/>
        </w:rPr>
      </w:pPr>
    </w:p>
    <w:p w:rsidR="00ED40A4" w:rsidRDefault="00C36EEB">
      <w:pPr>
        <w:pStyle w:val="BodyText"/>
        <w:spacing w:line="20" w:lineRule="exact"/>
        <w:ind w:left="195"/>
        <w:rPr>
          <w:sz w:val="2"/>
        </w:rPr>
      </w:pPr>
      <w:r>
        <w:rPr>
          <w:noProof/>
          <w:sz w:val="2"/>
        </w:rPr>
        <mc:AlternateContent>
          <mc:Choice Requires="wpg">
            <w:drawing>
              <wp:inline distT="0" distB="0" distL="0" distR="0">
                <wp:extent cx="4572635" cy="6350"/>
                <wp:effectExtent l="0" t="0" r="12065" b="6350"/>
                <wp:docPr id="18784833"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2635" cy="6350"/>
                          <a:chOff x="0" y="0"/>
                          <a:chExt cx="7201" cy="10"/>
                        </a:xfrm>
                      </wpg:grpSpPr>
                      <wps:wsp>
                        <wps:cNvPr id="1148584202" name="Line 22"/>
                        <wps:cNvCnPr>
                          <a:cxnSpLocks/>
                        </wps:cNvCnPr>
                        <wps:spPr bwMode="auto">
                          <a:xfrm>
                            <a:off x="0" y="5"/>
                            <a:ext cx="7201"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89EB2EB" id="Group 21" o:spid="_x0000_s1026" style="width:360.05pt;height:.5pt;mso-position-horizontal-relative:char;mso-position-vertical-relative:line" coordsize="7201,1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">
                <v:line id="Line 22" o:spid="_x0000_s1027" style="position:absolute;visibility:visible;mso-wrap-style:square" from="0,5" to="7201,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" strokeweight=".48pt">
                  <o:lock v:ext="edit" shapetype="f"/>
                </v:line>
                <w10:anchorlock/>
              </v:group>
            </w:pict>
          </mc:Fallback>
        </mc:AlternateContent>
      </w:r>
    </w:p>
    <w:p w:rsidR="00ED40A4" w:rsidRDefault="001D5E27">
      <w:pPr>
        <w:tabs>
          <w:tab w:val="left" w:pos="6996"/>
        </w:tabs>
        <w:spacing w:line="157" w:lineRule="exact"/>
        <w:ind w:left="334"/>
        <w:jc w:val="center"/>
        <w:rPr>
          <w:sz w:val="16"/>
        </w:rPr>
      </w:pPr>
      <w:r>
        <w:rPr>
          <w:sz w:val="16"/>
        </w:rPr>
        <w:t>(посада,</w:t>
      </w:r>
      <w:r>
        <w:rPr>
          <w:spacing w:val="-5"/>
          <w:sz w:val="16"/>
        </w:rPr>
        <w:t xml:space="preserve"> </w:t>
      </w:r>
      <w:r>
        <w:rPr>
          <w:sz w:val="16"/>
        </w:rPr>
        <w:t>науковий</w:t>
      </w:r>
      <w:r>
        <w:rPr>
          <w:spacing w:val="-1"/>
          <w:sz w:val="16"/>
        </w:rPr>
        <w:t xml:space="preserve"> </w:t>
      </w:r>
      <w:r>
        <w:rPr>
          <w:sz w:val="16"/>
        </w:rPr>
        <w:t>ступінь,</w:t>
      </w:r>
      <w:r>
        <w:rPr>
          <w:spacing w:val="-5"/>
          <w:sz w:val="16"/>
        </w:rPr>
        <w:t xml:space="preserve"> </w:t>
      </w:r>
      <w:r>
        <w:rPr>
          <w:sz w:val="16"/>
        </w:rPr>
        <w:t>вчене</w:t>
      </w:r>
      <w:r>
        <w:rPr>
          <w:spacing w:val="-4"/>
          <w:sz w:val="16"/>
        </w:rPr>
        <w:t xml:space="preserve"> </w:t>
      </w:r>
      <w:r>
        <w:rPr>
          <w:sz w:val="16"/>
        </w:rPr>
        <w:t>звання,</w:t>
      </w:r>
      <w:r>
        <w:rPr>
          <w:spacing w:val="-3"/>
          <w:sz w:val="16"/>
        </w:rPr>
        <w:t xml:space="preserve"> </w:t>
      </w:r>
      <w:r>
        <w:rPr>
          <w:sz w:val="16"/>
        </w:rPr>
        <w:t>науковий</w:t>
      </w:r>
      <w:r>
        <w:rPr>
          <w:spacing w:val="-4"/>
          <w:sz w:val="16"/>
        </w:rPr>
        <w:t xml:space="preserve"> </w:t>
      </w:r>
      <w:r>
        <w:rPr>
          <w:sz w:val="16"/>
        </w:rPr>
        <w:t>ступінь,</w:t>
      </w:r>
      <w:r>
        <w:rPr>
          <w:spacing w:val="-5"/>
          <w:sz w:val="16"/>
        </w:rPr>
        <w:t xml:space="preserve"> </w:t>
      </w:r>
      <w:r>
        <w:rPr>
          <w:sz w:val="16"/>
        </w:rPr>
        <w:t>прізвище</w:t>
      </w:r>
      <w:r>
        <w:rPr>
          <w:spacing w:val="-5"/>
          <w:sz w:val="16"/>
        </w:rPr>
        <w:t xml:space="preserve"> </w:t>
      </w:r>
      <w:r>
        <w:rPr>
          <w:sz w:val="16"/>
        </w:rPr>
        <w:t>та</w:t>
      </w:r>
      <w:r>
        <w:rPr>
          <w:spacing w:val="-2"/>
          <w:sz w:val="16"/>
        </w:rPr>
        <w:t xml:space="preserve"> </w:t>
      </w:r>
      <w:r>
        <w:rPr>
          <w:sz w:val="16"/>
        </w:rPr>
        <w:t>ініціали)</w:t>
      </w:r>
      <w:r>
        <w:rPr>
          <w:sz w:val="16"/>
        </w:rPr>
        <w:tab/>
        <w:t>(підпис)</w:t>
      </w:r>
    </w:p>
    <w:p w:rsidR="00ED40A4" w:rsidRDefault="00ED40A4">
      <w:pPr>
        <w:pStyle w:val="BodyText"/>
        <w:rPr>
          <w:sz w:val="18"/>
        </w:rPr>
      </w:pPr>
    </w:p>
    <w:p w:rsidR="00ED40A4" w:rsidRDefault="00ED40A4">
      <w:pPr>
        <w:pStyle w:val="BodyText"/>
        <w:rPr>
          <w:sz w:val="18"/>
        </w:rPr>
      </w:pPr>
    </w:p>
    <w:p w:rsidR="00ED40A4" w:rsidRDefault="00ED40A4">
      <w:pPr>
        <w:pStyle w:val="BodyText"/>
        <w:rPr>
          <w:sz w:val="18"/>
        </w:rPr>
      </w:pPr>
    </w:p>
    <w:p w:rsidR="00ED40A4" w:rsidRDefault="00ED40A4">
      <w:pPr>
        <w:pStyle w:val="BodyText"/>
        <w:rPr>
          <w:sz w:val="18"/>
        </w:rPr>
      </w:pPr>
    </w:p>
    <w:p w:rsidR="00ED40A4" w:rsidRDefault="001D5E27">
      <w:pPr>
        <w:spacing w:before="109"/>
        <w:ind w:left="4638" w:right="488"/>
        <w:jc w:val="both"/>
      </w:pPr>
      <w:r>
        <w:t>Засвідчую, що у цьому дипломному проєкті</w:t>
      </w:r>
      <w:r>
        <w:rPr>
          <w:spacing w:val="-57"/>
        </w:rPr>
        <w:t xml:space="preserve"> </w:t>
      </w:r>
      <w:r>
        <w:t>немає запозичень з праць інших авторів без</w:t>
      </w:r>
      <w:r>
        <w:rPr>
          <w:spacing w:val="-57"/>
        </w:rPr>
        <w:t xml:space="preserve"> </w:t>
      </w:r>
      <w:r>
        <w:t>відповідних</w:t>
      </w:r>
      <w:r>
        <w:rPr>
          <w:spacing w:val="1"/>
        </w:rPr>
        <w:t xml:space="preserve"> </w:t>
      </w:r>
      <w:r>
        <w:t>посилань.</w:t>
      </w:r>
    </w:p>
    <w:p w:rsidR="00ED40A4" w:rsidRDefault="00ED40A4">
      <w:pPr>
        <w:pStyle w:val="BodyText"/>
        <w:rPr>
          <w:sz w:val="24"/>
        </w:rPr>
      </w:pPr>
    </w:p>
    <w:p w:rsidR="00ED40A4" w:rsidRDefault="001D5E27">
      <w:pPr>
        <w:tabs>
          <w:tab w:val="left" w:pos="7159"/>
        </w:tabs>
        <w:spacing w:line="275" w:lineRule="exact"/>
        <w:ind w:left="4638"/>
        <w:jc w:val="both"/>
      </w:pPr>
      <w:r>
        <w:t xml:space="preserve">Студент </w:t>
      </w:r>
      <w:r>
        <w:rPr>
          <w:u w:val="single"/>
        </w:rPr>
        <w:t xml:space="preserve"> </w:t>
      </w:r>
      <w:r>
        <w:rPr>
          <w:u w:val="single"/>
        </w:rPr>
        <w:tab/>
      </w:r>
    </w:p>
    <w:p w:rsidR="00ED40A4" w:rsidRDefault="001D5E27">
      <w:pPr>
        <w:spacing w:line="148" w:lineRule="exact"/>
        <w:ind w:left="6340"/>
        <w:rPr>
          <w:sz w:val="13"/>
        </w:rPr>
      </w:pPr>
      <w:r>
        <w:rPr>
          <w:sz w:val="13"/>
        </w:rPr>
        <w:t>(підпис)</w:t>
      </w:r>
    </w:p>
    <w:p w:rsidR="00ED40A4" w:rsidRDefault="00ED40A4">
      <w:pPr>
        <w:pStyle w:val="BodyText"/>
        <w:rPr>
          <w:sz w:val="14"/>
        </w:rPr>
      </w:pPr>
    </w:p>
    <w:p w:rsidR="00ED40A4" w:rsidRDefault="00ED40A4">
      <w:pPr>
        <w:pStyle w:val="BodyText"/>
        <w:rPr>
          <w:sz w:val="14"/>
        </w:rPr>
      </w:pPr>
    </w:p>
    <w:p w:rsidR="00ED40A4" w:rsidRDefault="00ED40A4">
      <w:pPr>
        <w:pStyle w:val="BodyText"/>
        <w:rPr>
          <w:sz w:val="14"/>
        </w:rPr>
      </w:pPr>
    </w:p>
    <w:p w:rsidR="00ED40A4" w:rsidRDefault="00ED40A4">
      <w:pPr>
        <w:pStyle w:val="BodyText"/>
        <w:rPr>
          <w:sz w:val="14"/>
        </w:rPr>
      </w:pPr>
    </w:p>
    <w:p w:rsidR="00ED40A4" w:rsidRDefault="00ED40A4">
      <w:pPr>
        <w:pStyle w:val="BodyText"/>
        <w:rPr>
          <w:sz w:val="14"/>
        </w:rPr>
      </w:pPr>
    </w:p>
    <w:p w:rsidR="00ED40A4" w:rsidRDefault="001D5E27">
      <w:pPr>
        <w:spacing w:before="104"/>
        <w:ind w:left="88" w:right="169"/>
        <w:jc w:val="center"/>
      </w:pPr>
      <w:r>
        <w:t>Київ –</w:t>
      </w:r>
      <w:r>
        <w:rPr>
          <w:spacing w:val="1"/>
        </w:rPr>
        <w:t xml:space="preserve"> </w:t>
      </w:r>
      <w:r>
        <w:t>202</w:t>
      </w:r>
      <w:r w:rsidR="00EC04FC">
        <w:t>4</w:t>
      </w:r>
      <w:r>
        <w:rPr>
          <w:spacing w:val="1"/>
        </w:rPr>
        <w:t xml:space="preserve"> </w:t>
      </w:r>
      <w:r>
        <w:t>року</w:t>
      </w:r>
    </w:p>
    <w:p w:rsidR="00ED40A4" w:rsidRDefault="00ED40A4">
      <w:pPr>
        <w:jc w:val="center"/>
        <w:sectPr w:rsidR="00ED40A4">
          <w:type w:val="continuous"/>
          <w:pgSz w:w="11910" w:h="16840"/>
          <w:pgMar w:top="1040" w:right="660" w:bottom="280" w:left="1600" w:header="720" w:footer="720" w:gutter="0"/>
          <w:cols w:space="720"/>
        </w:sectPr>
      </w:pPr>
    </w:p>
    <w:p w:rsidR="00ED40A4" w:rsidRDefault="001D5E27">
      <w:pPr>
        <w:spacing w:before="72"/>
        <w:ind w:left="729" w:right="276"/>
        <w:jc w:val="center"/>
        <w:rPr>
          <w:b/>
          <w:sz w:val="28"/>
        </w:rPr>
      </w:pPr>
      <w:r>
        <w:rPr>
          <w:b/>
          <w:sz w:val="28"/>
        </w:rPr>
        <w:lastRenderedPageBreak/>
        <w:t>НАЦІОНАЛЬНИЙ</w:t>
      </w:r>
      <w:r>
        <w:rPr>
          <w:b/>
          <w:spacing w:val="-5"/>
          <w:sz w:val="28"/>
        </w:rPr>
        <w:t xml:space="preserve"> </w:t>
      </w:r>
      <w:r>
        <w:rPr>
          <w:b/>
          <w:sz w:val="28"/>
        </w:rPr>
        <w:t>ТЕХНІЧНИЙ</w:t>
      </w:r>
      <w:r>
        <w:rPr>
          <w:b/>
          <w:spacing w:val="-1"/>
          <w:sz w:val="28"/>
        </w:rPr>
        <w:t xml:space="preserve"> </w:t>
      </w:r>
      <w:r>
        <w:rPr>
          <w:b/>
          <w:sz w:val="28"/>
        </w:rPr>
        <w:t>УНІВЕРСИТЕТ</w:t>
      </w:r>
      <w:r>
        <w:rPr>
          <w:b/>
          <w:spacing w:val="-3"/>
          <w:sz w:val="28"/>
        </w:rPr>
        <w:t xml:space="preserve"> </w:t>
      </w:r>
      <w:r>
        <w:rPr>
          <w:b/>
          <w:sz w:val="28"/>
        </w:rPr>
        <w:t>УКРАЇНИ</w:t>
      </w:r>
    </w:p>
    <w:p w:rsidR="00ED40A4" w:rsidRDefault="001D5E27">
      <w:pPr>
        <w:spacing w:before="2"/>
        <w:ind w:left="2024" w:right="1568"/>
        <w:jc w:val="center"/>
        <w:rPr>
          <w:b/>
          <w:sz w:val="28"/>
        </w:rPr>
      </w:pPr>
      <w:r>
        <w:rPr>
          <w:b/>
          <w:sz w:val="28"/>
        </w:rPr>
        <w:t>«КИЇВСЬКИЙ ПОЛІТЕХНІЧНИЙ ІНСТИТУТ</w:t>
      </w:r>
      <w:r>
        <w:rPr>
          <w:b/>
          <w:spacing w:val="-67"/>
          <w:sz w:val="28"/>
        </w:rPr>
        <w:t xml:space="preserve"> </w:t>
      </w:r>
      <w:r>
        <w:rPr>
          <w:b/>
          <w:sz w:val="28"/>
        </w:rPr>
        <w:t>імені ІГОРЯ</w:t>
      </w:r>
      <w:r>
        <w:rPr>
          <w:b/>
          <w:spacing w:val="-1"/>
          <w:sz w:val="28"/>
        </w:rPr>
        <w:t xml:space="preserve"> </w:t>
      </w:r>
      <w:r>
        <w:rPr>
          <w:b/>
          <w:sz w:val="28"/>
        </w:rPr>
        <w:t>СІКОРСЬКОГО»</w:t>
      </w:r>
    </w:p>
    <w:p w:rsidR="00ED40A4" w:rsidRDefault="00ED40A4">
      <w:pPr>
        <w:pStyle w:val="BodyText"/>
        <w:spacing w:before="6"/>
        <w:rPr>
          <w:b/>
          <w:sz w:val="27"/>
        </w:rPr>
      </w:pPr>
    </w:p>
    <w:p w:rsidR="00ED40A4" w:rsidRDefault="001D5E27">
      <w:pPr>
        <w:pStyle w:val="BodyText"/>
        <w:ind w:left="88" w:right="176"/>
        <w:jc w:val="center"/>
      </w:pPr>
      <w:r>
        <w:t>ФАКУЛЬТЕТ</w:t>
      </w:r>
      <w:r>
        <w:rPr>
          <w:spacing w:val="-6"/>
        </w:rPr>
        <w:t xml:space="preserve"> </w:t>
      </w:r>
      <w:r>
        <w:t>ПРИКЛАДНОЇ</w:t>
      </w:r>
      <w:r>
        <w:rPr>
          <w:spacing w:val="-5"/>
        </w:rPr>
        <w:t xml:space="preserve"> </w:t>
      </w:r>
      <w:r>
        <w:t>МАТЕМАТИКИ</w:t>
      </w:r>
    </w:p>
    <w:p w:rsidR="00ED40A4" w:rsidRDefault="00ED40A4">
      <w:pPr>
        <w:pStyle w:val="BodyText"/>
        <w:spacing w:before="10"/>
        <w:rPr>
          <w:sz w:val="27"/>
        </w:rPr>
      </w:pPr>
    </w:p>
    <w:p w:rsidR="00ED40A4" w:rsidRDefault="001D5E27">
      <w:pPr>
        <w:pStyle w:val="BodyText"/>
        <w:spacing w:before="1" w:line="660" w:lineRule="auto"/>
        <w:ind w:left="102" w:right="269" w:firstLine="91"/>
      </w:pPr>
      <w:r>
        <w:t>Кафедра системного програмування і спеціалізованих комп‘ютерних систем</w:t>
      </w:r>
      <w:r>
        <w:rPr>
          <w:spacing w:val="-67"/>
        </w:rPr>
        <w:t xml:space="preserve"> </w:t>
      </w:r>
      <w:r>
        <w:t>Рівень</w:t>
      </w:r>
      <w:r>
        <w:rPr>
          <w:spacing w:val="-2"/>
        </w:rPr>
        <w:t xml:space="preserve"> </w:t>
      </w:r>
      <w:r>
        <w:t>вищої</w:t>
      </w:r>
      <w:r>
        <w:rPr>
          <w:spacing w:val="1"/>
        </w:rPr>
        <w:t xml:space="preserve"> </w:t>
      </w:r>
      <w:r>
        <w:t>освіти</w:t>
      </w:r>
      <w:r>
        <w:rPr>
          <w:spacing w:val="1"/>
        </w:rPr>
        <w:t xml:space="preserve"> </w:t>
      </w:r>
      <w:r>
        <w:t>–</w:t>
      </w:r>
      <w:r>
        <w:rPr>
          <w:spacing w:val="-1"/>
        </w:rPr>
        <w:t xml:space="preserve"> </w:t>
      </w:r>
      <w:r>
        <w:t>перший (бакалаврський)</w:t>
      </w:r>
    </w:p>
    <w:p w:rsidR="00ED40A4" w:rsidRDefault="001D5E27">
      <w:pPr>
        <w:pStyle w:val="BodyText"/>
        <w:spacing w:line="320" w:lineRule="exact"/>
        <w:ind w:left="102"/>
      </w:pPr>
      <w:r>
        <w:t>Спеціальність</w:t>
      </w:r>
      <w:r>
        <w:rPr>
          <w:spacing w:val="66"/>
        </w:rPr>
        <w:t xml:space="preserve"> </w:t>
      </w:r>
      <w:r>
        <w:rPr>
          <w:u w:val="single"/>
        </w:rPr>
        <w:t>123</w:t>
      </w:r>
      <w:r>
        <w:rPr>
          <w:spacing w:val="67"/>
          <w:u w:val="single"/>
        </w:rPr>
        <w:t xml:space="preserve"> </w:t>
      </w:r>
      <w:r>
        <w:rPr>
          <w:u w:val="single"/>
        </w:rPr>
        <w:t>«Комп’ютерна</w:t>
      </w:r>
      <w:r>
        <w:rPr>
          <w:spacing w:val="-2"/>
          <w:u w:val="single"/>
        </w:rPr>
        <w:t xml:space="preserve"> </w:t>
      </w:r>
      <w:r>
        <w:rPr>
          <w:u w:val="single"/>
        </w:rPr>
        <w:t>інженерія»</w:t>
      </w:r>
    </w:p>
    <w:p w:rsidR="00ED40A4" w:rsidRDefault="00ED40A4">
      <w:pPr>
        <w:pStyle w:val="BodyText"/>
        <w:rPr>
          <w:sz w:val="20"/>
        </w:rPr>
      </w:pPr>
    </w:p>
    <w:p w:rsidR="00ED40A4" w:rsidRDefault="00ED40A4">
      <w:pPr>
        <w:pStyle w:val="BodyText"/>
        <w:rPr>
          <w:sz w:val="20"/>
        </w:rPr>
      </w:pPr>
    </w:p>
    <w:p w:rsidR="00ED40A4" w:rsidRDefault="001D5E27">
      <w:pPr>
        <w:spacing w:before="211"/>
        <w:ind w:left="5774"/>
      </w:pPr>
      <w:r>
        <w:t>ЗАТВЕРДЖУЮ</w:t>
      </w:r>
    </w:p>
    <w:p w:rsidR="00ED40A4" w:rsidRDefault="001D5E27">
      <w:pPr>
        <w:ind w:left="5774"/>
      </w:pPr>
      <w:r>
        <w:t>Завідувач</w:t>
      </w:r>
      <w:r>
        <w:rPr>
          <w:spacing w:val="-5"/>
        </w:rPr>
        <w:t xml:space="preserve"> </w:t>
      </w:r>
      <w:r>
        <w:t>кафедри</w:t>
      </w:r>
    </w:p>
    <w:p w:rsidR="00ED40A4" w:rsidRDefault="00C36EEB">
      <w:pPr>
        <w:pStyle w:val="BodyText"/>
        <w:spacing w:before="8"/>
        <w:rPr>
          <w:sz w:val="19"/>
        </w:rPr>
      </w:pPr>
      <w:r>
        <w:rPr>
          <w:noProof/>
        </w:rPr>
        <mc:AlternateContent>
          <mc:Choice Requires="wps">
            <w:drawing>
              <wp:anchor distT="0" distB="0" distL="0" distR="0" simplePos="0" relativeHeight="487589888" behindDoc="1" locked="0" layoutInCell="1" allowOverlap="1">
                <wp:simplePos x="0" y="0"/>
                <wp:positionH relativeFrom="page">
                  <wp:posOffset>4682490</wp:posOffset>
                </wp:positionH>
                <wp:positionV relativeFrom="paragraph">
                  <wp:posOffset>171450</wp:posOffset>
                </wp:positionV>
                <wp:extent cx="762000" cy="1270"/>
                <wp:effectExtent l="0" t="0" r="12700" b="11430"/>
                <wp:wrapTopAndBottom/>
                <wp:docPr id="1237467081" name="Freeform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0" cy="1270"/>
                        </a:xfrm>
                        <a:custGeom>
                          <a:avLst/>
                          <a:gdLst>
                            <a:gd name="T0" fmla="+- 0 7374 7374"/>
                            <a:gd name="T1" fmla="*/ T0 w 1200"/>
                            <a:gd name="T2" fmla="+- 0 8574 7374"/>
                            <a:gd name="T3" fmla="*/ T2 w 1200"/>
                          </a:gdLst>
                          <a:ahLst/>
                          <a:cxnLst>
                            <a:cxn ang="0">
                              <a:pos x="T1" y="0"/>
                            </a:cxn>
                            <a:cxn ang="0">
                              <a:pos x="T3" y="0"/>
                            </a:cxn>
                          </a:cxnLst>
                          <a:rect l="0" t="0" r="r" b="b"/>
                          <a:pathLst>
                            <a:path w="1200">
                              <a:moveTo>
                                <a:pt x="0" y="0"/>
                              </a:moveTo>
                              <a:lnTo>
                                <a:pt x="120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489F0C" id="Freeform 20" o:spid="_x0000_s1026" style="position:absolute;margin-left:368.7pt;margin-top:13.5pt;width:60pt;height:.1pt;z-index:-15726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20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" path="m,l1200,e" filled="f" strokeweight=".48pt">
                <v:path arrowok="t" o:connecttype="custom" o:connectlocs="0,0;762000,0" o:connectangles="0,0"/>
                <w10:wrap type="topAndBottom" anchorx="page"/>
              </v:shape>
            </w:pict>
          </mc:Fallback>
        </mc:AlternateContent>
      </w:r>
      <w:r>
        <w:rPr>
          <w:noProof/>
        </w:rPr>
        <mc:AlternateContent>
          <mc:Choice Requires="wps">
            <w:drawing>
              <wp:anchor distT="0" distB="0" distL="0" distR="0" simplePos="0" relativeHeight="487590400" behindDoc="1" locked="0" layoutInCell="1" allowOverlap="1">
                <wp:simplePos x="0" y="0"/>
                <wp:positionH relativeFrom="page">
                  <wp:posOffset>5520690</wp:posOffset>
                </wp:positionH>
                <wp:positionV relativeFrom="paragraph">
                  <wp:posOffset>171450</wp:posOffset>
                </wp:positionV>
                <wp:extent cx="914400" cy="1270"/>
                <wp:effectExtent l="0" t="0" r="12700" b="11430"/>
                <wp:wrapTopAndBottom/>
                <wp:docPr id="395293655" name="Freeform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4400" cy="1270"/>
                        </a:xfrm>
                        <a:custGeom>
                          <a:avLst/>
                          <a:gdLst>
                            <a:gd name="T0" fmla="+- 0 8694 8694"/>
                            <a:gd name="T1" fmla="*/ T0 w 1440"/>
                            <a:gd name="T2" fmla="+- 0 10134 8694"/>
                            <a:gd name="T3" fmla="*/ T2 w 1440"/>
                          </a:gdLst>
                          <a:ahLst/>
                          <a:cxnLst>
                            <a:cxn ang="0">
                              <a:pos x="T1" y="0"/>
                            </a:cxn>
                            <a:cxn ang="0">
                              <a:pos x="T3" y="0"/>
                            </a:cxn>
                          </a:cxnLst>
                          <a:rect l="0" t="0" r="r" b="b"/>
                          <a:pathLst>
                            <a:path w="1440">
                              <a:moveTo>
                                <a:pt x="0" y="0"/>
                              </a:moveTo>
                              <a:lnTo>
                                <a:pt x="1440" y="0"/>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9A9E26" id="Freeform 19" o:spid="_x0000_s1026" style="position:absolute;margin-left:434.7pt;margin-top:13.5pt;width:1in;height:.1pt;z-index:-157260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440,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" path="m,l1440,e" filled="f" strokeweight=".48pt">
                <v:path arrowok="t" o:connecttype="custom" o:connectlocs="0,0;914400,0" o:connectangles="0,0"/>
                <w10:wrap type="topAndBottom" anchorx="page"/>
              </v:shape>
            </w:pict>
          </mc:Fallback>
        </mc:AlternateContent>
      </w:r>
    </w:p>
    <w:p w:rsidR="00ED40A4" w:rsidRDefault="001D5E27">
      <w:pPr>
        <w:tabs>
          <w:tab w:val="left" w:pos="7280"/>
        </w:tabs>
        <w:spacing w:line="139" w:lineRule="exact"/>
        <w:ind w:left="6199"/>
        <w:rPr>
          <w:sz w:val="16"/>
        </w:rPr>
      </w:pPr>
      <w:r>
        <w:rPr>
          <w:sz w:val="16"/>
        </w:rPr>
        <w:t>(підпис)</w:t>
      </w:r>
      <w:r>
        <w:rPr>
          <w:sz w:val="16"/>
        </w:rPr>
        <w:tab/>
        <w:t>(ініціали,</w:t>
      </w:r>
      <w:r>
        <w:rPr>
          <w:spacing w:val="-6"/>
          <w:sz w:val="16"/>
        </w:rPr>
        <w:t xml:space="preserve"> </w:t>
      </w:r>
      <w:r>
        <w:rPr>
          <w:sz w:val="16"/>
        </w:rPr>
        <w:t>прізвище)</w:t>
      </w:r>
    </w:p>
    <w:p w:rsidR="00ED40A4" w:rsidRDefault="001D5E27">
      <w:pPr>
        <w:tabs>
          <w:tab w:val="left" w:pos="7968"/>
        </w:tabs>
        <w:spacing w:before="108"/>
        <w:ind w:left="5774"/>
      </w:pPr>
      <w:r>
        <w:t>«_</w:t>
      </w:r>
      <w:r>
        <w:rPr>
          <w:u w:val="single"/>
        </w:rPr>
        <w:t xml:space="preserve">   </w:t>
      </w:r>
      <w:r>
        <w:rPr>
          <w:spacing w:val="2"/>
          <w:u w:val="single"/>
        </w:rPr>
        <w:t xml:space="preserve"> </w:t>
      </w:r>
      <w:r>
        <w:t>»</w:t>
      </w:r>
      <w:r>
        <w:rPr>
          <w:spacing w:val="55"/>
        </w:rPr>
        <w:t xml:space="preserve"> </w:t>
      </w:r>
      <w:r>
        <w:rPr>
          <w:u w:val="single"/>
        </w:rPr>
        <w:t>червня</w:t>
      </w:r>
      <w:r>
        <w:rPr>
          <w:spacing w:val="59"/>
          <w:u w:val="single"/>
        </w:rPr>
        <w:t xml:space="preserve"> </w:t>
      </w:r>
      <w:r>
        <w:t>20</w:t>
      </w:r>
      <w:r>
        <w:rPr>
          <w:u w:val="single"/>
        </w:rPr>
        <w:tab/>
      </w:r>
      <w:r>
        <w:t>р.</w:t>
      </w:r>
    </w:p>
    <w:p w:rsidR="00ED40A4" w:rsidRDefault="00ED40A4">
      <w:pPr>
        <w:pStyle w:val="BodyText"/>
        <w:rPr>
          <w:sz w:val="20"/>
        </w:rPr>
      </w:pPr>
    </w:p>
    <w:p w:rsidR="00ED40A4" w:rsidRDefault="00ED40A4">
      <w:pPr>
        <w:pStyle w:val="BodyText"/>
        <w:rPr>
          <w:sz w:val="20"/>
        </w:rPr>
      </w:pPr>
    </w:p>
    <w:p w:rsidR="00ED40A4" w:rsidRDefault="00ED40A4">
      <w:pPr>
        <w:pStyle w:val="BodyText"/>
        <w:rPr>
          <w:sz w:val="20"/>
        </w:rPr>
      </w:pPr>
    </w:p>
    <w:p w:rsidR="00ED40A4" w:rsidRDefault="00ED40A4">
      <w:pPr>
        <w:pStyle w:val="BodyText"/>
        <w:rPr>
          <w:sz w:val="20"/>
        </w:rPr>
      </w:pPr>
    </w:p>
    <w:p w:rsidR="00ED40A4" w:rsidRDefault="001D5E27">
      <w:pPr>
        <w:spacing w:before="89"/>
        <w:ind w:left="88" w:right="170"/>
        <w:jc w:val="center"/>
        <w:rPr>
          <w:b/>
          <w:sz w:val="28"/>
        </w:rPr>
      </w:pPr>
      <w:r>
        <w:rPr>
          <w:b/>
          <w:sz w:val="28"/>
        </w:rPr>
        <w:t>ЗАВДАННЯ</w:t>
      </w:r>
    </w:p>
    <w:p w:rsidR="00ED40A4" w:rsidRDefault="001D5E27">
      <w:pPr>
        <w:spacing w:before="2" w:line="320" w:lineRule="exact"/>
        <w:ind w:left="88" w:right="171"/>
        <w:jc w:val="center"/>
        <w:rPr>
          <w:b/>
          <w:sz w:val="28"/>
        </w:rPr>
      </w:pPr>
      <w:r>
        <w:rPr>
          <w:b/>
          <w:sz w:val="28"/>
        </w:rPr>
        <w:t>на</w:t>
      </w:r>
      <w:r>
        <w:rPr>
          <w:b/>
          <w:spacing w:val="-2"/>
          <w:sz w:val="28"/>
        </w:rPr>
        <w:t xml:space="preserve"> </w:t>
      </w:r>
      <w:r>
        <w:rPr>
          <w:b/>
          <w:sz w:val="28"/>
        </w:rPr>
        <w:t>дипломний</w:t>
      </w:r>
      <w:r>
        <w:rPr>
          <w:b/>
          <w:spacing w:val="-4"/>
          <w:sz w:val="28"/>
        </w:rPr>
        <w:t xml:space="preserve"> </w:t>
      </w:r>
      <w:r>
        <w:rPr>
          <w:b/>
          <w:sz w:val="28"/>
        </w:rPr>
        <w:t>проєкт</w:t>
      </w:r>
      <w:r>
        <w:rPr>
          <w:b/>
          <w:spacing w:val="-1"/>
          <w:sz w:val="28"/>
        </w:rPr>
        <w:t xml:space="preserve"> </w:t>
      </w:r>
      <w:r>
        <w:rPr>
          <w:b/>
          <w:sz w:val="28"/>
        </w:rPr>
        <w:t>студент</w:t>
      </w:r>
      <w:r w:rsidR="00EC04FC">
        <w:rPr>
          <w:b/>
          <w:sz w:val="28"/>
        </w:rPr>
        <w:t>ки</w:t>
      </w:r>
    </w:p>
    <w:p w:rsidR="00ED40A4" w:rsidRDefault="00EC04FC">
      <w:pPr>
        <w:pStyle w:val="BodyText"/>
        <w:spacing w:before="4"/>
        <w:rPr>
          <w:sz w:val="27"/>
        </w:rPr>
      </w:pPr>
      <w:r>
        <w:t>Макаревич Ольги Федорівни</w:t>
      </w:r>
    </w:p>
    <w:p w:rsidR="00ED40A4" w:rsidRDefault="001D5E27">
      <w:pPr>
        <w:ind w:left="88" w:right="169"/>
        <w:jc w:val="center"/>
        <w:rPr>
          <w:sz w:val="18"/>
        </w:rPr>
      </w:pPr>
      <w:r>
        <w:rPr>
          <w:sz w:val="18"/>
        </w:rPr>
        <w:t>(прізвище,</w:t>
      </w:r>
      <w:r>
        <w:rPr>
          <w:spacing w:val="-2"/>
          <w:sz w:val="18"/>
        </w:rPr>
        <w:t xml:space="preserve"> </w:t>
      </w:r>
      <w:r>
        <w:rPr>
          <w:sz w:val="18"/>
        </w:rPr>
        <w:t>ім’я,</w:t>
      </w:r>
      <w:r>
        <w:rPr>
          <w:spacing w:val="-4"/>
          <w:sz w:val="18"/>
        </w:rPr>
        <w:t xml:space="preserve"> </w:t>
      </w:r>
      <w:r>
        <w:rPr>
          <w:sz w:val="18"/>
        </w:rPr>
        <w:t>по</w:t>
      </w:r>
      <w:r>
        <w:rPr>
          <w:spacing w:val="1"/>
          <w:sz w:val="18"/>
        </w:rPr>
        <w:t xml:space="preserve"> </w:t>
      </w:r>
      <w:r>
        <w:rPr>
          <w:sz w:val="18"/>
        </w:rPr>
        <w:t>батькові)</w:t>
      </w:r>
    </w:p>
    <w:p w:rsidR="00ED40A4" w:rsidRDefault="00ED40A4">
      <w:pPr>
        <w:pStyle w:val="BodyText"/>
        <w:rPr>
          <w:sz w:val="21"/>
        </w:rPr>
      </w:pPr>
    </w:p>
    <w:p w:rsidR="00ED40A4" w:rsidRDefault="001D5E27">
      <w:pPr>
        <w:pStyle w:val="ListParagraph"/>
        <w:numPr>
          <w:ilvl w:val="0"/>
          <w:numId w:val="44"/>
        </w:numPr>
        <w:tabs>
          <w:tab w:val="left" w:pos="383"/>
        </w:tabs>
        <w:spacing w:before="0"/>
        <w:rPr>
          <w:sz w:val="28"/>
        </w:rPr>
      </w:pPr>
      <w:r>
        <w:rPr>
          <w:sz w:val="28"/>
        </w:rPr>
        <w:t>Тема</w:t>
      </w:r>
      <w:r>
        <w:rPr>
          <w:spacing w:val="-3"/>
          <w:sz w:val="28"/>
        </w:rPr>
        <w:t xml:space="preserve"> </w:t>
      </w:r>
      <w:r>
        <w:rPr>
          <w:sz w:val="28"/>
        </w:rPr>
        <w:t>проєкту</w:t>
      </w:r>
      <w:r w:rsidR="00EC04FC">
        <w:rPr>
          <w:sz w:val="28"/>
        </w:rPr>
        <w:t>:</w:t>
      </w:r>
      <w:r w:rsidRPr="00EC04FC">
        <w:rPr>
          <w:spacing w:val="-6"/>
          <w:sz w:val="28"/>
          <w:szCs w:val="28"/>
        </w:rPr>
        <w:t xml:space="preserve"> </w:t>
      </w:r>
      <w:r w:rsidR="008C2A07" w:rsidRPr="008C2A07">
        <w:rPr>
          <w:rFonts w:eastAsiaTheme="minorHAnsi"/>
          <w:sz w:val="28"/>
          <w:szCs w:val="28"/>
        </w:rPr>
        <w:t>Мобільний застосунок комплектації безпілотних літальних апаратів</w:t>
      </w:r>
    </w:p>
    <w:p w:rsidR="00ED40A4" w:rsidRDefault="00C36EEB">
      <w:pPr>
        <w:pStyle w:val="BodyText"/>
        <w:spacing w:before="7"/>
        <w:rPr>
          <w:sz w:val="23"/>
        </w:rPr>
      </w:pPr>
      <w:r>
        <w:rPr>
          <w:noProof/>
        </w:rPr>
        <mc:AlternateContent>
          <mc:Choice Requires="wps">
            <w:drawing>
              <wp:anchor distT="0" distB="0" distL="0" distR="0" simplePos="0" relativeHeight="487590912" behindDoc="1" locked="0" layoutInCell="1" allowOverlap="1">
                <wp:simplePos x="0" y="0"/>
                <wp:positionH relativeFrom="page">
                  <wp:posOffset>1169035</wp:posOffset>
                </wp:positionH>
                <wp:positionV relativeFrom="paragraph">
                  <wp:posOffset>201295</wp:posOffset>
                </wp:positionV>
                <wp:extent cx="5845175" cy="1270"/>
                <wp:effectExtent l="0" t="0" r="9525" b="11430"/>
                <wp:wrapTopAndBottom/>
                <wp:docPr id="45591609" name="Freeform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45175" cy="1270"/>
                        </a:xfrm>
                        <a:custGeom>
                          <a:avLst/>
                          <a:gdLst>
                            <a:gd name="T0" fmla="+- 0 1841 1841"/>
                            <a:gd name="T1" fmla="*/ T0 w 9205"/>
                            <a:gd name="T2" fmla="+- 0 11046 1841"/>
                            <a:gd name="T3" fmla="*/ T2 w 9205"/>
                          </a:gdLst>
                          <a:ahLst/>
                          <a:cxnLst>
                            <a:cxn ang="0">
                              <a:pos x="T1" y="0"/>
                            </a:cxn>
                            <a:cxn ang="0">
                              <a:pos x="T3" y="0"/>
                            </a:cxn>
                          </a:cxnLst>
                          <a:rect l="0" t="0" r="r" b="b"/>
                          <a:pathLst>
                            <a:path w="9205">
                              <a:moveTo>
                                <a:pt x="0" y="0"/>
                              </a:moveTo>
                              <a:lnTo>
                                <a:pt x="9205"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8463E7" id="Freeform 18" o:spid="_x0000_s1026" style="position:absolute;margin-left:92.05pt;margin-top:15.85pt;width:460.25pt;height:.1pt;z-index:-157255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205,127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" path="m,l9205,e" filled="f" strokeweight=".19811mm">
                <v:path arrowok="t" o:connecttype="custom" o:connectlocs="0,0;5845175,0" o:connectangles="0,0"/>
                <w10:wrap type="topAndBottom" anchorx="page"/>
              </v:shape>
            </w:pict>
          </mc:Fallback>
        </mc:AlternateContent>
      </w:r>
    </w:p>
    <w:p w:rsidR="00ED40A4" w:rsidRDefault="001D5E27">
      <w:pPr>
        <w:pStyle w:val="BodyText"/>
        <w:tabs>
          <w:tab w:val="left" w:pos="9369"/>
        </w:tabs>
        <w:spacing w:line="294" w:lineRule="exact"/>
        <w:ind w:left="241"/>
      </w:pPr>
      <w:r>
        <w:rPr>
          <w:u w:val="single"/>
        </w:rPr>
        <w:t xml:space="preserve"> </w:t>
      </w:r>
      <w:r>
        <w:rPr>
          <w:u w:val="single"/>
        </w:rPr>
        <w:tab/>
      </w:r>
      <w:r>
        <w:t>,</w:t>
      </w:r>
    </w:p>
    <w:p w:rsidR="00ED40A4" w:rsidRDefault="001D5E27">
      <w:pPr>
        <w:pStyle w:val="BodyText"/>
        <w:tabs>
          <w:tab w:val="left" w:pos="9369"/>
        </w:tabs>
        <w:spacing w:line="318" w:lineRule="exact"/>
        <w:ind w:left="102"/>
      </w:pPr>
      <w:r>
        <w:t>керівник</w:t>
      </w:r>
      <w:r>
        <w:rPr>
          <w:spacing w:val="-4"/>
        </w:rPr>
        <w:t xml:space="preserve"> </w:t>
      </w:r>
      <w:r>
        <w:t>проєкту</w:t>
      </w:r>
      <w:r>
        <w:rPr>
          <w:spacing w:val="-3"/>
        </w:rPr>
        <w:t xml:space="preserve"> </w:t>
      </w:r>
      <w:r w:rsidR="00EC04FC" w:rsidRPr="00EC04FC">
        <w:t>к.т.н. доцент</w:t>
      </w:r>
      <w:r w:rsidR="00EC04FC" w:rsidRPr="00EC04FC">
        <w:rPr>
          <w:spacing w:val="-3"/>
        </w:rPr>
        <w:t xml:space="preserve"> </w:t>
      </w:r>
      <w:r w:rsidR="00EC04FC" w:rsidRPr="00EC04FC">
        <w:t>Тарасенко-Клятченко</w:t>
      </w:r>
      <w:r w:rsidR="00EC04FC" w:rsidRPr="00EC04FC">
        <w:rPr>
          <w:spacing w:val="-2"/>
        </w:rPr>
        <w:t xml:space="preserve"> </w:t>
      </w:r>
      <w:r w:rsidR="00EC04FC" w:rsidRPr="00EC04FC">
        <w:t>О.</w:t>
      </w:r>
      <w:r w:rsidR="00EC04FC" w:rsidRPr="00EC04FC">
        <w:rPr>
          <w:spacing w:val="-1"/>
        </w:rPr>
        <w:t xml:space="preserve"> </w:t>
      </w:r>
      <w:r w:rsidR="00EC04FC" w:rsidRPr="00EC04FC">
        <w:t>В</w:t>
      </w:r>
      <w:r w:rsidR="00EC04FC">
        <w:rPr>
          <w:sz w:val="24"/>
        </w:rPr>
        <w:t>.</w:t>
      </w:r>
      <w:r w:rsidR="00EC04FC">
        <w:rPr>
          <w:spacing w:val="-29"/>
          <w:sz w:val="24"/>
        </w:rPr>
        <w:t xml:space="preserve"> </w:t>
      </w:r>
      <w:r w:rsidR="00EC04FC">
        <w:rPr>
          <w:sz w:val="24"/>
          <w:u w:val="single"/>
        </w:rPr>
        <w:t xml:space="preserve"> </w:t>
      </w:r>
      <w:r>
        <w:rPr>
          <w:u w:val="single"/>
        </w:rPr>
        <w:tab/>
      </w:r>
      <w:r>
        <w:t>,</w:t>
      </w:r>
    </w:p>
    <w:p w:rsidR="00ED40A4" w:rsidRDefault="001D5E27">
      <w:pPr>
        <w:spacing w:line="203" w:lineRule="exact"/>
        <w:ind w:left="4062"/>
        <w:rPr>
          <w:sz w:val="18"/>
        </w:rPr>
      </w:pPr>
      <w:r>
        <w:rPr>
          <w:sz w:val="18"/>
        </w:rPr>
        <w:t>(прізвище,</w:t>
      </w:r>
      <w:r>
        <w:rPr>
          <w:spacing w:val="-4"/>
          <w:sz w:val="18"/>
        </w:rPr>
        <w:t xml:space="preserve"> </w:t>
      </w:r>
      <w:r>
        <w:rPr>
          <w:sz w:val="18"/>
        </w:rPr>
        <w:t>ім’я,</w:t>
      </w:r>
      <w:r>
        <w:rPr>
          <w:spacing w:val="-5"/>
          <w:sz w:val="18"/>
        </w:rPr>
        <w:t xml:space="preserve"> </w:t>
      </w:r>
      <w:r>
        <w:rPr>
          <w:sz w:val="18"/>
        </w:rPr>
        <w:t>по</w:t>
      </w:r>
      <w:r>
        <w:rPr>
          <w:spacing w:val="-3"/>
          <w:sz w:val="18"/>
        </w:rPr>
        <w:t xml:space="preserve"> </w:t>
      </w:r>
      <w:r>
        <w:rPr>
          <w:sz w:val="18"/>
        </w:rPr>
        <w:t>батькові,</w:t>
      </w:r>
      <w:r>
        <w:rPr>
          <w:spacing w:val="-2"/>
          <w:sz w:val="18"/>
        </w:rPr>
        <w:t xml:space="preserve"> </w:t>
      </w:r>
      <w:r>
        <w:rPr>
          <w:sz w:val="18"/>
        </w:rPr>
        <w:t>науковий</w:t>
      </w:r>
      <w:r>
        <w:rPr>
          <w:spacing w:val="-4"/>
          <w:sz w:val="18"/>
        </w:rPr>
        <w:t xml:space="preserve"> </w:t>
      </w:r>
      <w:r>
        <w:rPr>
          <w:sz w:val="18"/>
        </w:rPr>
        <w:t>ступінь,</w:t>
      </w:r>
      <w:r>
        <w:rPr>
          <w:spacing w:val="-4"/>
          <w:sz w:val="18"/>
        </w:rPr>
        <w:t xml:space="preserve"> </w:t>
      </w:r>
      <w:r>
        <w:rPr>
          <w:sz w:val="18"/>
        </w:rPr>
        <w:t>вчене</w:t>
      </w:r>
      <w:r>
        <w:rPr>
          <w:spacing w:val="-4"/>
          <w:sz w:val="18"/>
        </w:rPr>
        <w:t xml:space="preserve"> </w:t>
      </w:r>
      <w:r>
        <w:rPr>
          <w:sz w:val="18"/>
        </w:rPr>
        <w:t>звання)</w:t>
      </w:r>
    </w:p>
    <w:p w:rsidR="00ED40A4" w:rsidRDefault="001D5E27">
      <w:pPr>
        <w:pStyle w:val="BodyText"/>
        <w:tabs>
          <w:tab w:val="left" w:pos="5464"/>
          <w:tab w:val="left" w:pos="6513"/>
          <w:tab w:val="left" w:pos="7141"/>
          <w:tab w:val="left" w:pos="8458"/>
        </w:tabs>
        <w:spacing w:before="122"/>
        <w:ind w:left="102"/>
      </w:pPr>
      <w:r>
        <w:t>затверджені</w:t>
      </w:r>
      <w:r>
        <w:rPr>
          <w:spacing w:val="-4"/>
        </w:rPr>
        <w:t xml:space="preserve"> </w:t>
      </w:r>
      <w:r>
        <w:t>наказом</w:t>
      </w:r>
      <w:r>
        <w:rPr>
          <w:spacing w:val="-2"/>
        </w:rPr>
        <w:t xml:space="preserve"> </w:t>
      </w:r>
      <w:r>
        <w:t>по</w:t>
      </w:r>
      <w:r>
        <w:rPr>
          <w:spacing w:val="-1"/>
        </w:rPr>
        <w:t xml:space="preserve"> </w:t>
      </w:r>
      <w:r>
        <w:t>університету</w:t>
      </w:r>
      <w:r>
        <w:rPr>
          <w:spacing w:val="-6"/>
        </w:rPr>
        <w:t xml:space="preserve"> </w:t>
      </w:r>
      <w:r>
        <w:t>від</w:t>
      </w:r>
      <w:r>
        <w:rPr>
          <w:spacing w:val="-1"/>
        </w:rPr>
        <w:t xml:space="preserve"> </w:t>
      </w:r>
      <w:r>
        <w:t>«</w:t>
      </w:r>
      <w:r>
        <w:rPr>
          <w:u w:val="single"/>
        </w:rPr>
        <w:tab/>
      </w:r>
      <w:r>
        <w:t>»</w:t>
      </w:r>
      <w:r>
        <w:rPr>
          <w:u w:val="single"/>
        </w:rPr>
        <w:tab/>
      </w:r>
      <w:r>
        <w:t>20</w:t>
      </w:r>
      <w:r>
        <w:rPr>
          <w:u w:val="single"/>
        </w:rPr>
        <w:tab/>
      </w:r>
      <w:r>
        <w:t>р.</w:t>
      </w:r>
      <w:r>
        <w:rPr>
          <w:spacing w:val="-2"/>
        </w:rPr>
        <w:t xml:space="preserve"> </w:t>
      </w:r>
      <w:r>
        <w:t>№</w:t>
      </w:r>
      <w:r>
        <w:rPr>
          <w:u w:val="single"/>
        </w:rPr>
        <w:t xml:space="preserve"> </w:t>
      </w:r>
      <w:r>
        <w:rPr>
          <w:u w:val="single"/>
        </w:rPr>
        <w:tab/>
      </w:r>
    </w:p>
    <w:p w:rsidR="00ED40A4" w:rsidRDefault="00ED40A4">
      <w:pPr>
        <w:pStyle w:val="BodyText"/>
        <w:spacing w:before="2"/>
        <w:rPr>
          <w:sz w:val="20"/>
        </w:rPr>
      </w:pPr>
    </w:p>
    <w:p w:rsidR="00ED40A4" w:rsidRDefault="001D5E27">
      <w:pPr>
        <w:pStyle w:val="ListParagraph"/>
        <w:numPr>
          <w:ilvl w:val="0"/>
          <w:numId w:val="44"/>
        </w:numPr>
        <w:tabs>
          <w:tab w:val="left" w:pos="383"/>
          <w:tab w:val="left" w:pos="5161"/>
        </w:tabs>
        <w:spacing w:before="89"/>
        <w:rPr>
          <w:sz w:val="28"/>
        </w:rPr>
      </w:pPr>
      <w:r>
        <w:rPr>
          <w:sz w:val="28"/>
        </w:rPr>
        <w:t>Термін</w:t>
      </w:r>
      <w:r>
        <w:rPr>
          <w:spacing w:val="-6"/>
          <w:sz w:val="28"/>
        </w:rPr>
        <w:t xml:space="preserve"> </w:t>
      </w:r>
      <w:r>
        <w:rPr>
          <w:sz w:val="28"/>
        </w:rPr>
        <w:t>подання</w:t>
      </w:r>
      <w:r>
        <w:rPr>
          <w:spacing w:val="-3"/>
          <w:sz w:val="28"/>
        </w:rPr>
        <w:t xml:space="preserve"> </w:t>
      </w:r>
      <w:r>
        <w:rPr>
          <w:sz w:val="28"/>
        </w:rPr>
        <w:t>студент</w:t>
      </w:r>
      <w:r w:rsidR="00EC04FC">
        <w:rPr>
          <w:sz w:val="28"/>
        </w:rPr>
        <w:t>кою</w:t>
      </w:r>
      <w:r>
        <w:rPr>
          <w:spacing w:val="-3"/>
          <w:sz w:val="28"/>
        </w:rPr>
        <w:t xml:space="preserve"> </w:t>
      </w:r>
      <w:r>
        <w:rPr>
          <w:sz w:val="28"/>
        </w:rPr>
        <w:t>проєкту:</w:t>
      </w:r>
      <w:r>
        <w:rPr>
          <w:spacing w:val="-1"/>
          <w:sz w:val="28"/>
        </w:rPr>
        <w:t xml:space="preserve"> </w:t>
      </w:r>
      <w:r>
        <w:rPr>
          <w:sz w:val="28"/>
        </w:rPr>
        <w:t>“</w:t>
      </w:r>
      <w:r>
        <w:rPr>
          <w:sz w:val="28"/>
          <w:u w:val="single"/>
        </w:rPr>
        <w:tab/>
      </w:r>
      <w:r>
        <w:rPr>
          <w:sz w:val="28"/>
        </w:rPr>
        <w:t>” червня</w:t>
      </w:r>
      <w:r>
        <w:rPr>
          <w:spacing w:val="-4"/>
          <w:sz w:val="28"/>
        </w:rPr>
        <w:t xml:space="preserve"> </w:t>
      </w:r>
      <w:r>
        <w:rPr>
          <w:sz w:val="28"/>
        </w:rPr>
        <w:t>202</w:t>
      </w:r>
      <w:r w:rsidR="00EC04FC">
        <w:rPr>
          <w:sz w:val="28"/>
        </w:rPr>
        <w:t>4</w:t>
      </w:r>
      <w:r>
        <w:rPr>
          <w:sz w:val="28"/>
        </w:rPr>
        <w:t xml:space="preserve"> р.</w:t>
      </w:r>
    </w:p>
    <w:p w:rsidR="00ED40A4" w:rsidRDefault="001D5E27">
      <w:pPr>
        <w:pStyle w:val="ListParagraph"/>
        <w:numPr>
          <w:ilvl w:val="0"/>
          <w:numId w:val="44"/>
        </w:numPr>
        <w:tabs>
          <w:tab w:val="left" w:pos="383"/>
        </w:tabs>
        <w:spacing w:before="240"/>
        <w:rPr>
          <w:sz w:val="28"/>
        </w:rPr>
      </w:pPr>
      <w:r>
        <w:rPr>
          <w:sz w:val="28"/>
        </w:rPr>
        <w:t>Вихідні</w:t>
      </w:r>
      <w:r>
        <w:rPr>
          <w:spacing w:val="-4"/>
          <w:sz w:val="28"/>
        </w:rPr>
        <w:t xml:space="preserve"> </w:t>
      </w:r>
      <w:r>
        <w:rPr>
          <w:sz w:val="28"/>
        </w:rPr>
        <w:t>дані</w:t>
      </w:r>
      <w:r>
        <w:rPr>
          <w:spacing w:val="-1"/>
          <w:sz w:val="28"/>
        </w:rPr>
        <w:t xml:space="preserve"> </w:t>
      </w:r>
      <w:r>
        <w:rPr>
          <w:sz w:val="28"/>
        </w:rPr>
        <w:t>до</w:t>
      </w:r>
      <w:r>
        <w:rPr>
          <w:spacing w:val="-1"/>
          <w:sz w:val="28"/>
        </w:rPr>
        <w:t xml:space="preserve"> </w:t>
      </w:r>
      <w:r>
        <w:rPr>
          <w:sz w:val="28"/>
        </w:rPr>
        <w:t>проєкту</w:t>
      </w:r>
    </w:p>
    <w:p w:rsidR="00ED40A4" w:rsidRDefault="001D5E27">
      <w:pPr>
        <w:pStyle w:val="ListParagraph"/>
        <w:numPr>
          <w:ilvl w:val="1"/>
          <w:numId w:val="44"/>
        </w:numPr>
        <w:tabs>
          <w:tab w:val="left" w:pos="822"/>
        </w:tabs>
        <w:spacing w:before="163"/>
        <w:ind w:hanging="361"/>
        <w:rPr>
          <w:sz w:val="28"/>
        </w:rPr>
      </w:pPr>
      <w:r>
        <w:rPr>
          <w:color w:val="000009"/>
          <w:sz w:val="28"/>
        </w:rPr>
        <w:t>Документація</w:t>
      </w:r>
      <w:r>
        <w:rPr>
          <w:color w:val="000009"/>
          <w:spacing w:val="-1"/>
          <w:sz w:val="28"/>
        </w:rPr>
        <w:t xml:space="preserve"> </w:t>
      </w:r>
      <w:r>
        <w:rPr>
          <w:color w:val="000009"/>
          <w:sz w:val="28"/>
        </w:rPr>
        <w:t>про</w:t>
      </w:r>
      <w:r w:rsidR="00A43EF5">
        <w:rPr>
          <w:color w:val="000009"/>
          <w:sz w:val="28"/>
        </w:rPr>
        <w:t xml:space="preserve"> мобільну розробку</w:t>
      </w:r>
      <w:r>
        <w:rPr>
          <w:color w:val="000009"/>
          <w:sz w:val="28"/>
        </w:rPr>
        <w:t>;</w:t>
      </w:r>
    </w:p>
    <w:p w:rsidR="00ED40A4" w:rsidRDefault="001D5E27">
      <w:pPr>
        <w:pStyle w:val="ListParagraph"/>
        <w:numPr>
          <w:ilvl w:val="1"/>
          <w:numId w:val="44"/>
        </w:numPr>
        <w:tabs>
          <w:tab w:val="left" w:pos="822"/>
        </w:tabs>
        <w:spacing w:before="149"/>
        <w:ind w:hanging="361"/>
        <w:rPr>
          <w:sz w:val="28"/>
        </w:rPr>
      </w:pPr>
      <w:r>
        <w:rPr>
          <w:color w:val="000009"/>
          <w:sz w:val="28"/>
        </w:rPr>
        <w:t>Література</w:t>
      </w:r>
      <w:r w:rsidR="00A43EF5">
        <w:rPr>
          <w:color w:val="000009"/>
          <w:sz w:val="28"/>
        </w:rPr>
        <w:t xml:space="preserve"> про побудову архітектури проєкту</w:t>
      </w:r>
      <w:r>
        <w:rPr>
          <w:color w:val="000009"/>
          <w:sz w:val="28"/>
        </w:rPr>
        <w:t>.</w:t>
      </w:r>
    </w:p>
    <w:p w:rsidR="00ED40A4" w:rsidRDefault="00ED40A4">
      <w:pPr>
        <w:pStyle w:val="BodyText"/>
        <w:spacing w:before="9"/>
        <w:rPr>
          <w:sz w:val="33"/>
        </w:rPr>
      </w:pPr>
    </w:p>
    <w:p w:rsidR="00ED40A4" w:rsidRDefault="001D5E27">
      <w:pPr>
        <w:pStyle w:val="ListParagraph"/>
        <w:numPr>
          <w:ilvl w:val="0"/>
          <w:numId w:val="44"/>
        </w:numPr>
        <w:tabs>
          <w:tab w:val="left" w:pos="383"/>
        </w:tabs>
        <w:spacing w:before="0"/>
        <w:rPr>
          <w:sz w:val="28"/>
        </w:rPr>
      </w:pPr>
      <w:r>
        <w:rPr>
          <w:spacing w:val="-4"/>
          <w:sz w:val="28"/>
        </w:rPr>
        <w:t>Зміст</w:t>
      </w:r>
      <w:r>
        <w:rPr>
          <w:spacing w:val="-11"/>
          <w:sz w:val="28"/>
        </w:rPr>
        <w:t xml:space="preserve"> </w:t>
      </w:r>
      <w:r>
        <w:rPr>
          <w:spacing w:val="-4"/>
          <w:sz w:val="28"/>
        </w:rPr>
        <w:t>пояснювальної</w:t>
      </w:r>
      <w:r>
        <w:rPr>
          <w:spacing w:val="-9"/>
          <w:sz w:val="28"/>
        </w:rPr>
        <w:t xml:space="preserve"> </w:t>
      </w:r>
      <w:r>
        <w:rPr>
          <w:spacing w:val="-3"/>
          <w:sz w:val="28"/>
        </w:rPr>
        <w:t>записки</w:t>
      </w:r>
    </w:p>
    <w:p w:rsidR="00ED40A4" w:rsidRDefault="001D5E27">
      <w:pPr>
        <w:spacing w:before="162"/>
        <w:ind w:left="461"/>
      </w:pPr>
      <w:r>
        <w:t>ВСТУП</w:t>
      </w:r>
    </w:p>
    <w:p w:rsidR="00ED40A4" w:rsidRDefault="001D5E27">
      <w:pPr>
        <w:pStyle w:val="ListParagraph"/>
        <w:numPr>
          <w:ilvl w:val="0"/>
          <w:numId w:val="43"/>
        </w:numPr>
        <w:tabs>
          <w:tab w:val="left" w:pos="822"/>
        </w:tabs>
        <w:spacing w:before="138"/>
        <w:ind w:hanging="361"/>
        <w:rPr>
          <w:sz w:val="28"/>
        </w:rPr>
      </w:pPr>
      <w:r>
        <w:rPr>
          <w:color w:val="000009"/>
          <w:sz w:val="28"/>
        </w:rPr>
        <w:t>АНАЛІЗ</w:t>
      </w:r>
      <w:r>
        <w:rPr>
          <w:color w:val="000009"/>
          <w:spacing w:val="-6"/>
          <w:sz w:val="28"/>
        </w:rPr>
        <w:t xml:space="preserve"> </w:t>
      </w:r>
      <w:r>
        <w:rPr>
          <w:color w:val="000009"/>
          <w:sz w:val="28"/>
        </w:rPr>
        <w:t>ПРЕДМЕТНОЇ</w:t>
      </w:r>
      <w:r>
        <w:rPr>
          <w:color w:val="000009"/>
          <w:spacing w:val="-5"/>
          <w:sz w:val="28"/>
        </w:rPr>
        <w:t xml:space="preserve"> </w:t>
      </w:r>
      <w:r>
        <w:rPr>
          <w:color w:val="000009"/>
          <w:sz w:val="28"/>
        </w:rPr>
        <w:t>ОБЛАСТІ</w:t>
      </w:r>
    </w:p>
    <w:p w:rsidR="00ED40A4" w:rsidRDefault="00ED40A4">
      <w:pPr>
        <w:rPr>
          <w:sz w:val="28"/>
        </w:rPr>
        <w:sectPr w:rsidR="00ED40A4">
          <w:pgSz w:w="11910" w:h="16840"/>
          <w:pgMar w:top="1040" w:right="660" w:bottom="280" w:left="1600" w:header="720" w:footer="720" w:gutter="0"/>
          <w:cols w:space="720"/>
        </w:sectPr>
      </w:pPr>
    </w:p>
    <w:p w:rsidR="00ED40A4" w:rsidRDefault="001D5E27">
      <w:pPr>
        <w:pStyle w:val="ListParagraph"/>
        <w:numPr>
          <w:ilvl w:val="1"/>
          <w:numId w:val="43"/>
        </w:numPr>
        <w:tabs>
          <w:tab w:val="left" w:pos="1541"/>
          <w:tab w:val="left" w:pos="1542"/>
        </w:tabs>
        <w:spacing w:before="67"/>
        <w:ind w:hanging="721"/>
        <w:rPr>
          <w:sz w:val="28"/>
        </w:rPr>
      </w:pPr>
      <w:r>
        <w:rPr>
          <w:color w:val="000009"/>
          <w:sz w:val="28"/>
        </w:rPr>
        <w:lastRenderedPageBreak/>
        <w:t>Визначення</w:t>
      </w:r>
      <w:r>
        <w:rPr>
          <w:color w:val="000009"/>
          <w:spacing w:val="-6"/>
          <w:sz w:val="28"/>
        </w:rPr>
        <w:t xml:space="preserve"> </w:t>
      </w:r>
      <w:r>
        <w:rPr>
          <w:color w:val="000009"/>
          <w:sz w:val="28"/>
        </w:rPr>
        <w:t>і</w:t>
      </w:r>
      <w:r>
        <w:rPr>
          <w:color w:val="000009"/>
          <w:spacing w:val="-1"/>
          <w:sz w:val="28"/>
        </w:rPr>
        <w:t xml:space="preserve"> </w:t>
      </w:r>
      <w:r>
        <w:rPr>
          <w:color w:val="000009"/>
          <w:sz w:val="28"/>
        </w:rPr>
        <w:t>охарактеризування</w:t>
      </w:r>
      <w:r>
        <w:rPr>
          <w:color w:val="000009"/>
          <w:spacing w:val="-2"/>
          <w:sz w:val="28"/>
        </w:rPr>
        <w:t xml:space="preserve"> </w:t>
      </w:r>
      <w:bookmarkStart w:id="0" w:name="OLE_LINK1"/>
      <w:r w:rsidR="00BE0009">
        <w:rPr>
          <w:color w:val="000009"/>
          <w:sz w:val="28"/>
        </w:rPr>
        <w:t xml:space="preserve">мобільного </w:t>
      </w:r>
      <w:r w:rsidR="00CE16FA">
        <w:rPr>
          <w:color w:val="000009"/>
          <w:sz w:val="28"/>
        </w:rPr>
        <w:t>застосунку</w:t>
      </w:r>
      <w:r w:rsidR="00BE0009">
        <w:rPr>
          <w:color w:val="000009"/>
          <w:sz w:val="28"/>
        </w:rPr>
        <w:t xml:space="preserve"> </w:t>
      </w:r>
      <w:bookmarkEnd w:id="0"/>
      <w:r w:rsidR="008C2A07">
        <w:rPr>
          <w:color w:val="000009"/>
          <w:sz w:val="28"/>
        </w:rPr>
        <w:t xml:space="preserve">комплектації </w:t>
      </w:r>
      <w:r w:rsidR="00BE0009">
        <w:rPr>
          <w:color w:val="000009"/>
          <w:sz w:val="28"/>
        </w:rPr>
        <w:t>безпілотних літальних апаратів</w:t>
      </w:r>
    </w:p>
    <w:p w:rsidR="00BE0009" w:rsidRPr="00BE0009" w:rsidRDefault="00BE0009">
      <w:pPr>
        <w:pStyle w:val="ListParagraph"/>
        <w:numPr>
          <w:ilvl w:val="1"/>
          <w:numId w:val="43"/>
        </w:numPr>
        <w:tabs>
          <w:tab w:val="left" w:pos="1541"/>
          <w:tab w:val="left" w:pos="1542"/>
        </w:tabs>
        <w:ind w:hanging="721"/>
        <w:rPr>
          <w:sz w:val="28"/>
        </w:rPr>
      </w:pPr>
      <w:r>
        <w:rPr>
          <w:color w:val="000009"/>
          <w:sz w:val="28"/>
        </w:rPr>
        <w:t xml:space="preserve">Огляд </w:t>
      </w:r>
      <w:r w:rsidR="00D12C05">
        <w:rPr>
          <w:color w:val="000009"/>
          <w:sz w:val="28"/>
        </w:rPr>
        <w:t xml:space="preserve">застосування </w:t>
      </w:r>
      <w:r>
        <w:rPr>
          <w:color w:val="000009"/>
          <w:sz w:val="28"/>
        </w:rPr>
        <w:t>безпілотних літальних апаратів (БПЛА)</w:t>
      </w:r>
    </w:p>
    <w:p w:rsidR="00BE0009" w:rsidRPr="00BE0009" w:rsidRDefault="00BE0009">
      <w:pPr>
        <w:pStyle w:val="ListParagraph"/>
        <w:numPr>
          <w:ilvl w:val="1"/>
          <w:numId w:val="43"/>
        </w:numPr>
        <w:tabs>
          <w:tab w:val="left" w:pos="1541"/>
          <w:tab w:val="left" w:pos="1542"/>
        </w:tabs>
        <w:spacing w:before="160"/>
        <w:ind w:hanging="721"/>
        <w:rPr>
          <w:sz w:val="28"/>
        </w:rPr>
      </w:pPr>
      <w:r>
        <w:rPr>
          <w:color w:val="000009"/>
          <w:sz w:val="28"/>
        </w:rPr>
        <w:t>Потенціал та перспективи використання мобільного</w:t>
      </w:r>
      <w:r w:rsidR="00DE605E">
        <w:rPr>
          <w:color w:val="000009"/>
          <w:sz w:val="28"/>
        </w:rPr>
        <w:t xml:space="preserve"> застосунку</w:t>
      </w:r>
      <w:r>
        <w:rPr>
          <w:color w:val="000009"/>
          <w:sz w:val="28"/>
        </w:rPr>
        <w:t xml:space="preserve"> в цій сфері</w:t>
      </w:r>
    </w:p>
    <w:p w:rsidR="00ED40A4" w:rsidRDefault="001D5E27">
      <w:pPr>
        <w:pStyle w:val="ListParagraph"/>
        <w:numPr>
          <w:ilvl w:val="1"/>
          <w:numId w:val="43"/>
        </w:numPr>
        <w:tabs>
          <w:tab w:val="left" w:pos="1541"/>
          <w:tab w:val="left" w:pos="1542"/>
        </w:tabs>
        <w:spacing w:before="160"/>
        <w:ind w:hanging="721"/>
        <w:rPr>
          <w:sz w:val="28"/>
        </w:rPr>
      </w:pPr>
      <w:r>
        <w:rPr>
          <w:color w:val="000009"/>
          <w:sz w:val="28"/>
        </w:rPr>
        <w:t>Обґрунтування</w:t>
      </w:r>
      <w:r>
        <w:rPr>
          <w:color w:val="000009"/>
          <w:spacing w:val="-5"/>
          <w:sz w:val="28"/>
        </w:rPr>
        <w:t xml:space="preserve"> </w:t>
      </w:r>
      <w:r>
        <w:rPr>
          <w:color w:val="000009"/>
          <w:sz w:val="28"/>
        </w:rPr>
        <w:t>теми</w:t>
      </w:r>
      <w:r>
        <w:rPr>
          <w:color w:val="000009"/>
          <w:spacing w:val="-4"/>
          <w:sz w:val="28"/>
        </w:rPr>
        <w:t xml:space="preserve"> </w:t>
      </w:r>
      <w:r>
        <w:rPr>
          <w:color w:val="000009"/>
          <w:sz w:val="28"/>
        </w:rPr>
        <w:t>дипломного</w:t>
      </w:r>
      <w:r>
        <w:rPr>
          <w:color w:val="000009"/>
          <w:spacing w:val="-4"/>
          <w:sz w:val="28"/>
        </w:rPr>
        <w:t xml:space="preserve"> </w:t>
      </w:r>
      <w:r>
        <w:rPr>
          <w:color w:val="000009"/>
          <w:sz w:val="28"/>
        </w:rPr>
        <w:t>проекту</w:t>
      </w:r>
    </w:p>
    <w:p w:rsidR="00ED40A4" w:rsidRDefault="001D5E27">
      <w:pPr>
        <w:pStyle w:val="ListParagraph"/>
        <w:numPr>
          <w:ilvl w:val="0"/>
          <w:numId w:val="43"/>
        </w:numPr>
        <w:tabs>
          <w:tab w:val="left" w:pos="822"/>
        </w:tabs>
        <w:ind w:hanging="361"/>
        <w:rPr>
          <w:sz w:val="28"/>
        </w:rPr>
      </w:pPr>
      <w:r>
        <w:rPr>
          <w:color w:val="000009"/>
          <w:sz w:val="28"/>
        </w:rPr>
        <w:t>ВИБІР</w:t>
      </w:r>
      <w:r>
        <w:rPr>
          <w:color w:val="000009"/>
          <w:spacing w:val="-6"/>
          <w:sz w:val="28"/>
        </w:rPr>
        <w:t xml:space="preserve"> </w:t>
      </w:r>
      <w:r>
        <w:rPr>
          <w:color w:val="000009"/>
          <w:sz w:val="28"/>
        </w:rPr>
        <w:t>ТЕХНОЛОГІЇ</w:t>
      </w:r>
      <w:r>
        <w:rPr>
          <w:color w:val="000009"/>
          <w:spacing w:val="-4"/>
          <w:sz w:val="28"/>
        </w:rPr>
        <w:t xml:space="preserve"> </w:t>
      </w:r>
      <w:r>
        <w:rPr>
          <w:color w:val="000009"/>
          <w:sz w:val="28"/>
        </w:rPr>
        <w:t>РОЗРОБКИ</w:t>
      </w:r>
      <w:r>
        <w:rPr>
          <w:color w:val="000009"/>
          <w:spacing w:val="-6"/>
          <w:sz w:val="28"/>
        </w:rPr>
        <w:t xml:space="preserve"> </w:t>
      </w:r>
      <w:r>
        <w:rPr>
          <w:color w:val="000009"/>
          <w:sz w:val="28"/>
        </w:rPr>
        <w:t>РЕАЛІЗАЦІЇ</w:t>
      </w:r>
      <w:r>
        <w:rPr>
          <w:color w:val="000009"/>
          <w:spacing w:val="-4"/>
          <w:sz w:val="28"/>
        </w:rPr>
        <w:t xml:space="preserve"> </w:t>
      </w:r>
      <w:r w:rsidR="003C2500">
        <w:rPr>
          <w:color w:val="000009"/>
          <w:sz w:val="28"/>
        </w:rPr>
        <w:t>МОБІЛЬНОГО ДОДАТКУ</w:t>
      </w:r>
    </w:p>
    <w:p w:rsidR="00BE0009" w:rsidRDefault="00BE0009">
      <w:pPr>
        <w:pStyle w:val="ListParagraph"/>
        <w:numPr>
          <w:ilvl w:val="1"/>
          <w:numId w:val="43"/>
        </w:numPr>
        <w:tabs>
          <w:tab w:val="left" w:pos="1541"/>
          <w:tab w:val="left" w:pos="1542"/>
        </w:tabs>
        <w:ind w:hanging="721"/>
        <w:rPr>
          <w:sz w:val="28"/>
        </w:rPr>
      </w:pPr>
      <w:r>
        <w:rPr>
          <w:sz w:val="28"/>
        </w:rPr>
        <w:t xml:space="preserve">Платформи для мобільної розробки: </w:t>
      </w:r>
      <w:r>
        <w:rPr>
          <w:sz w:val="28"/>
          <w:lang w:val="en-US"/>
        </w:rPr>
        <w:t>Android</w:t>
      </w:r>
      <w:r w:rsidRPr="00BE0009">
        <w:rPr>
          <w:sz w:val="28"/>
        </w:rPr>
        <w:t xml:space="preserve">, </w:t>
      </w:r>
      <w:r>
        <w:rPr>
          <w:sz w:val="28"/>
          <w:lang w:val="en-US"/>
        </w:rPr>
        <w:t>iOS</w:t>
      </w:r>
      <w:r w:rsidRPr="00BE0009">
        <w:rPr>
          <w:sz w:val="28"/>
        </w:rPr>
        <w:t xml:space="preserve">, </w:t>
      </w:r>
      <w:r>
        <w:rPr>
          <w:sz w:val="28"/>
        </w:rPr>
        <w:t>кросплатформені рішення</w:t>
      </w:r>
      <w:r w:rsidRPr="00BE0009">
        <w:rPr>
          <w:sz w:val="28"/>
        </w:rPr>
        <w:t>(</w:t>
      </w:r>
      <w:r>
        <w:rPr>
          <w:sz w:val="28"/>
          <w:lang w:val="en-US"/>
        </w:rPr>
        <w:t>React</w:t>
      </w:r>
      <w:r w:rsidRPr="00BE0009">
        <w:rPr>
          <w:sz w:val="28"/>
        </w:rPr>
        <w:t xml:space="preserve"> </w:t>
      </w:r>
      <w:r>
        <w:rPr>
          <w:sz w:val="28"/>
          <w:lang w:val="en-US"/>
        </w:rPr>
        <w:t>Native</w:t>
      </w:r>
      <w:r w:rsidRPr="00BE0009">
        <w:rPr>
          <w:sz w:val="28"/>
        </w:rPr>
        <w:t xml:space="preserve">, </w:t>
      </w:r>
      <w:r>
        <w:rPr>
          <w:sz w:val="28"/>
          <w:lang w:val="en-US"/>
        </w:rPr>
        <w:t>Flutter</w:t>
      </w:r>
      <w:r w:rsidRPr="00BE0009">
        <w:rPr>
          <w:sz w:val="28"/>
        </w:rPr>
        <w:t>)</w:t>
      </w:r>
    </w:p>
    <w:p w:rsidR="00ED40A4" w:rsidRDefault="003C2500">
      <w:pPr>
        <w:pStyle w:val="ListParagraph"/>
        <w:numPr>
          <w:ilvl w:val="1"/>
          <w:numId w:val="43"/>
        </w:numPr>
        <w:tabs>
          <w:tab w:val="left" w:pos="1541"/>
          <w:tab w:val="left" w:pos="1542"/>
        </w:tabs>
        <w:ind w:hanging="721"/>
        <w:rPr>
          <w:sz w:val="28"/>
        </w:rPr>
      </w:pPr>
      <w:r>
        <w:rPr>
          <w:sz w:val="28"/>
          <w:lang w:val="en-US"/>
        </w:rPr>
        <w:t>Kotlin:</w:t>
      </w:r>
      <w:r>
        <w:rPr>
          <w:sz w:val="28"/>
        </w:rPr>
        <w:t xml:space="preserve"> розробка для </w:t>
      </w:r>
      <w:r>
        <w:rPr>
          <w:sz w:val="28"/>
          <w:lang w:val="en-US"/>
        </w:rPr>
        <w:t>Android</w:t>
      </w:r>
    </w:p>
    <w:p w:rsidR="00ED40A4" w:rsidRDefault="003C2500">
      <w:pPr>
        <w:pStyle w:val="ListParagraph"/>
        <w:numPr>
          <w:ilvl w:val="1"/>
          <w:numId w:val="43"/>
        </w:numPr>
        <w:tabs>
          <w:tab w:val="left" w:pos="1541"/>
          <w:tab w:val="left" w:pos="1542"/>
        </w:tabs>
        <w:spacing w:before="160"/>
        <w:ind w:hanging="721"/>
        <w:rPr>
          <w:sz w:val="28"/>
        </w:rPr>
      </w:pPr>
      <w:r>
        <w:rPr>
          <w:sz w:val="28"/>
          <w:lang w:val="en-US"/>
        </w:rPr>
        <w:t>Swift:</w:t>
      </w:r>
      <w:r>
        <w:rPr>
          <w:sz w:val="28"/>
        </w:rPr>
        <w:t xml:space="preserve"> розробка для </w:t>
      </w:r>
      <w:r>
        <w:rPr>
          <w:sz w:val="28"/>
          <w:lang w:val="en-US"/>
        </w:rPr>
        <w:t>iOS</w:t>
      </w:r>
    </w:p>
    <w:p w:rsidR="003C2500" w:rsidRDefault="003C2500">
      <w:pPr>
        <w:pStyle w:val="ListParagraph"/>
        <w:numPr>
          <w:ilvl w:val="1"/>
          <w:numId w:val="43"/>
        </w:numPr>
        <w:tabs>
          <w:tab w:val="left" w:pos="1541"/>
          <w:tab w:val="left" w:pos="1542"/>
        </w:tabs>
        <w:spacing w:before="160"/>
        <w:ind w:hanging="721"/>
        <w:rPr>
          <w:sz w:val="28"/>
        </w:rPr>
      </w:pPr>
      <w:r>
        <w:rPr>
          <w:sz w:val="28"/>
          <w:lang w:val="en-US"/>
        </w:rPr>
        <w:t xml:space="preserve">JavaScript/TypeScript: </w:t>
      </w:r>
      <w:r>
        <w:rPr>
          <w:sz w:val="28"/>
        </w:rPr>
        <w:t>кросплатформена розробка</w:t>
      </w:r>
    </w:p>
    <w:p w:rsidR="00ED40A4" w:rsidRDefault="003C2500">
      <w:pPr>
        <w:pStyle w:val="ListParagraph"/>
        <w:numPr>
          <w:ilvl w:val="1"/>
          <w:numId w:val="43"/>
        </w:numPr>
        <w:tabs>
          <w:tab w:val="left" w:pos="1541"/>
          <w:tab w:val="left" w:pos="1542"/>
        </w:tabs>
        <w:ind w:hanging="721"/>
        <w:rPr>
          <w:sz w:val="28"/>
        </w:rPr>
      </w:pPr>
      <w:r>
        <w:rPr>
          <w:sz w:val="28"/>
        </w:rPr>
        <w:t>Фреймворки та бібліотеки (</w:t>
      </w:r>
      <w:r w:rsidRPr="003C2500">
        <w:rPr>
          <w:rFonts w:eastAsiaTheme="minorHAnsi"/>
          <w:color w:val="000000" w:themeColor="text1"/>
          <w:sz w:val="28"/>
          <w:szCs w:val="28"/>
          <w:lang w:val="en-GB"/>
        </w:rPr>
        <w:t>Android</w:t>
      </w:r>
      <w:r w:rsidRPr="003C2500">
        <w:rPr>
          <w:rFonts w:eastAsiaTheme="minorHAnsi"/>
          <w:color w:val="000000" w:themeColor="text1"/>
          <w:sz w:val="28"/>
          <w:szCs w:val="28"/>
        </w:rPr>
        <w:t xml:space="preserve"> </w:t>
      </w:r>
      <w:r w:rsidRPr="003C2500">
        <w:rPr>
          <w:rFonts w:eastAsiaTheme="minorHAnsi"/>
          <w:color w:val="000000" w:themeColor="text1"/>
          <w:sz w:val="28"/>
          <w:szCs w:val="28"/>
          <w:lang w:val="en-GB"/>
        </w:rPr>
        <w:t>Studio</w:t>
      </w:r>
      <w:r w:rsidRPr="003C2500">
        <w:rPr>
          <w:rFonts w:eastAsiaTheme="minorHAnsi"/>
          <w:color w:val="000000" w:themeColor="text1"/>
          <w:sz w:val="28"/>
          <w:szCs w:val="28"/>
        </w:rPr>
        <w:t xml:space="preserve"> та </w:t>
      </w:r>
      <w:r w:rsidRPr="003C2500">
        <w:rPr>
          <w:rFonts w:eastAsiaTheme="minorHAnsi"/>
          <w:color w:val="000000" w:themeColor="text1"/>
          <w:sz w:val="28"/>
          <w:szCs w:val="28"/>
          <w:lang w:val="en-GB"/>
        </w:rPr>
        <w:t>Android</w:t>
      </w:r>
      <w:r w:rsidRPr="003C2500">
        <w:rPr>
          <w:rFonts w:eastAsiaTheme="minorHAnsi"/>
          <w:color w:val="000000" w:themeColor="text1"/>
          <w:sz w:val="28"/>
          <w:szCs w:val="28"/>
        </w:rPr>
        <w:t xml:space="preserve"> </w:t>
      </w:r>
      <w:r w:rsidRPr="003C2500">
        <w:rPr>
          <w:rFonts w:eastAsiaTheme="minorHAnsi"/>
          <w:color w:val="000000" w:themeColor="text1"/>
          <w:sz w:val="28"/>
          <w:szCs w:val="28"/>
          <w:lang w:val="en-GB"/>
        </w:rPr>
        <w:t>SDK</w:t>
      </w:r>
      <w:r>
        <w:rPr>
          <w:color w:val="000000" w:themeColor="text1"/>
          <w:sz w:val="28"/>
        </w:rPr>
        <w:t>)</w:t>
      </w:r>
    </w:p>
    <w:p w:rsidR="00ED40A4" w:rsidRPr="003C2500" w:rsidRDefault="003C2500">
      <w:pPr>
        <w:pStyle w:val="ListParagraph"/>
        <w:numPr>
          <w:ilvl w:val="1"/>
          <w:numId w:val="43"/>
        </w:numPr>
        <w:tabs>
          <w:tab w:val="left" w:pos="1541"/>
          <w:tab w:val="left" w:pos="1542"/>
        </w:tabs>
        <w:spacing w:before="163"/>
        <w:ind w:hanging="721"/>
        <w:rPr>
          <w:color w:val="000000" w:themeColor="text1"/>
          <w:sz w:val="28"/>
          <w:szCs w:val="28"/>
        </w:rPr>
      </w:pPr>
      <w:r>
        <w:rPr>
          <w:sz w:val="28"/>
        </w:rPr>
        <w:t xml:space="preserve">Фреймворки та бібліотеки </w:t>
      </w:r>
      <w:r>
        <w:rPr>
          <w:sz w:val="28"/>
          <w:lang w:val="en-US" w:eastAsia="ja-JP"/>
        </w:rPr>
        <w:t>iOS</w:t>
      </w:r>
      <w:r w:rsidRPr="003C2500">
        <w:rPr>
          <w:sz w:val="28"/>
          <w:lang w:eastAsia="ja-JP"/>
        </w:rPr>
        <w:t xml:space="preserve"> (</w:t>
      </w:r>
      <w:r w:rsidRPr="003C2500">
        <w:rPr>
          <w:rFonts w:eastAsiaTheme="minorHAnsi"/>
          <w:color w:val="000000" w:themeColor="text1"/>
          <w:sz w:val="28"/>
          <w:szCs w:val="28"/>
          <w:lang w:val="en-GB"/>
        </w:rPr>
        <w:t>Xcode</w:t>
      </w:r>
      <w:r w:rsidRPr="003C2500">
        <w:rPr>
          <w:rFonts w:eastAsiaTheme="minorHAnsi"/>
          <w:color w:val="000000" w:themeColor="text1"/>
          <w:sz w:val="28"/>
          <w:szCs w:val="28"/>
        </w:rPr>
        <w:t xml:space="preserve"> та </w:t>
      </w:r>
      <w:r w:rsidRPr="003C2500">
        <w:rPr>
          <w:rFonts w:eastAsiaTheme="minorHAnsi"/>
          <w:color w:val="000000" w:themeColor="text1"/>
          <w:sz w:val="28"/>
          <w:szCs w:val="28"/>
          <w:lang w:val="en-GB"/>
        </w:rPr>
        <w:t>iOS</w:t>
      </w:r>
      <w:r w:rsidRPr="003C2500">
        <w:rPr>
          <w:rFonts w:eastAsiaTheme="minorHAnsi"/>
          <w:color w:val="000000" w:themeColor="text1"/>
          <w:sz w:val="28"/>
          <w:szCs w:val="28"/>
        </w:rPr>
        <w:t xml:space="preserve"> </w:t>
      </w:r>
      <w:r w:rsidRPr="003C2500">
        <w:rPr>
          <w:rFonts w:eastAsiaTheme="minorHAnsi"/>
          <w:color w:val="000000" w:themeColor="text1"/>
          <w:sz w:val="28"/>
          <w:szCs w:val="28"/>
          <w:lang w:val="en-GB"/>
        </w:rPr>
        <w:t>SDK</w:t>
      </w:r>
      <w:r w:rsidRPr="003C2500">
        <w:rPr>
          <w:rFonts w:eastAsiaTheme="minorHAnsi"/>
          <w:color w:val="000000" w:themeColor="text1"/>
          <w:sz w:val="28"/>
          <w:szCs w:val="28"/>
        </w:rPr>
        <w:t>)</w:t>
      </w:r>
    </w:p>
    <w:p w:rsidR="003C2500" w:rsidRPr="003C2500" w:rsidRDefault="003C2500">
      <w:pPr>
        <w:pStyle w:val="ListParagraph"/>
        <w:numPr>
          <w:ilvl w:val="1"/>
          <w:numId w:val="43"/>
        </w:numPr>
        <w:tabs>
          <w:tab w:val="left" w:pos="1541"/>
          <w:tab w:val="left" w:pos="1542"/>
        </w:tabs>
        <w:spacing w:before="160"/>
        <w:ind w:hanging="721"/>
        <w:rPr>
          <w:color w:val="000000" w:themeColor="text1"/>
          <w:sz w:val="28"/>
          <w:szCs w:val="28"/>
        </w:rPr>
      </w:pPr>
      <w:r w:rsidRPr="003C2500">
        <w:rPr>
          <w:rFonts w:eastAsiaTheme="minorHAnsi"/>
          <w:color w:val="000000" w:themeColor="text1"/>
          <w:sz w:val="28"/>
          <w:szCs w:val="28"/>
          <w:lang w:val="en-GB"/>
        </w:rPr>
        <w:t>Xamarin, Cordova/PhoneGap</w:t>
      </w:r>
      <w:r w:rsidRPr="003C2500">
        <w:rPr>
          <w:color w:val="000000" w:themeColor="text1"/>
          <w:sz w:val="28"/>
          <w:szCs w:val="28"/>
        </w:rPr>
        <w:t xml:space="preserve"> </w:t>
      </w:r>
    </w:p>
    <w:p w:rsidR="003C2500" w:rsidRDefault="003C2500" w:rsidP="003C2500">
      <w:pPr>
        <w:pStyle w:val="ListParagraph"/>
        <w:numPr>
          <w:ilvl w:val="1"/>
          <w:numId w:val="43"/>
        </w:numPr>
        <w:tabs>
          <w:tab w:val="left" w:pos="1541"/>
          <w:tab w:val="left" w:pos="1542"/>
        </w:tabs>
        <w:spacing w:before="160"/>
        <w:ind w:hanging="721"/>
        <w:rPr>
          <w:sz w:val="28"/>
        </w:rPr>
      </w:pPr>
      <w:r w:rsidRPr="003C2500">
        <w:rPr>
          <w:sz w:val="28"/>
        </w:rPr>
        <w:t xml:space="preserve">Огляд менеджера пакетів </w:t>
      </w:r>
      <w:r>
        <w:rPr>
          <w:sz w:val="28"/>
          <w:lang w:val="en-US"/>
        </w:rPr>
        <w:t>Cocoapods</w:t>
      </w:r>
    </w:p>
    <w:p w:rsidR="003C2500" w:rsidRPr="003C2500" w:rsidRDefault="003C2500">
      <w:pPr>
        <w:pStyle w:val="ListParagraph"/>
        <w:numPr>
          <w:ilvl w:val="1"/>
          <w:numId w:val="43"/>
        </w:numPr>
        <w:tabs>
          <w:tab w:val="left" w:pos="1541"/>
          <w:tab w:val="left" w:pos="1542"/>
        </w:tabs>
        <w:spacing w:before="163"/>
        <w:ind w:hanging="721"/>
        <w:rPr>
          <w:color w:val="000000" w:themeColor="text1"/>
          <w:sz w:val="28"/>
          <w:szCs w:val="28"/>
        </w:rPr>
      </w:pPr>
      <w:r w:rsidRPr="003C2500">
        <w:rPr>
          <w:rFonts w:eastAsiaTheme="minorHAnsi"/>
          <w:color w:val="000000" w:themeColor="text1"/>
          <w:sz w:val="28"/>
          <w:szCs w:val="28"/>
        </w:rPr>
        <w:t>Інтеграція з сервісами (</w:t>
      </w:r>
      <w:r w:rsidRPr="003C2500">
        <w:rPr>
          <w:rFonts w:eastAsiaTheme="minorHAnsi"/>
          <w:color w:val="000000" w:themeColor="text1"/>
          <w:sz w:val="28"/>
          <w:szCs w:val="28"/>
          <w:lang w:val="en-US"/>
        </w:rPr>
        <w:t>Firebase</w:t>
      </w:r>
      <w:r w:rsidRPr="003C2500">
        <w:rPr>
          <w:rFonts w:eastAsiaTheme="minorHAnsi"/>
          <w:color w:val="000000" w:themeColor="text1"/>
          <w:sz w:val="28"/>
          <w:szCs w:val="28"/>
        </w:rPr>
        <w:t xml:space="preserve">, платіжні системи </w:t>
      </w:r>
      <w:r w:rsidRPr="003C2500">
        <w:rPr>
          <w:rFonts w:eastAsiaTheme="minorHAnsi"/>
          <w:color w:val="000000" w:themeColor="text1"/>
          <w:sz w:val="28"/>
          <w:szCs w:val="28"/>
          <w:lang w:val="en-US"/>
        </w:rPr>
        <w:t>PayPal</w:t>
      </w:r>
      <w:r w:rsidRPr="003C2500">
        <w:rPr>
          <w:rFonts w:eastAsiaTheme="minorHAnsi"/>
          <w:color w:val="000000" w:themeColor="text1"/>
          <w:sz w:val="28"/>
          <w:szCs w:val="28"/>
        </w:rPr>
        <w:t>/</w:t>
      </w:r>
      <w:r w:rsidRPr="003C2500">
        <w:rPr>
          <w:rFonts w:eastAsiaTheme="minorHAnsi"/>
          <w:color w:val="000000" w:themeColor="text1"/>
          <w:sz w:val="28"/>
          <w:szCs w:val="28"/>
          <w:lang w:val="en-US"/>
        </w:rPr>
        <w:t>Stripe</w:t>
      </w:r>
      <w:r w:rsidRPr="003C2500">
        <w:rPr>
          <w:rFonts w:eastAsiaTheme="minorHAnsi"/>
          <w:color w:val="000000" w:themeColor="text1"/>
          <w:sz w:val="28"/>
          <w:szCs w:val="28"/>
        </w:rPr>
        <w:t>)</w:t>
      </w:r>
    </w:p>
    <w:p w:rsidR="00ED40A4" w:rsidRDefault="001D5E27">
      <w:pPr>
        <w:pStyle w:val="ListParagraph"/>
        <w:numPr>
          <w:ilvl w:val="1"/>
          <w:numId w:val="43"/>
        </w:numPr>
        <w:tabs>
          <w:tab w:val="left" w:pos="1541"/>
          <w:tab w:val="left" w:pos="1542"/>
        </w:tabs>
        <w:spacing w:before="163"/>
        <w:ind w:hanging="721"/>
        <w:rPr>
          <w:sz w:val="28"/>
        </w:rPr>
      </w:pPr>
      <w:r>
        <w:rPr>
          <w:sz w:val="28"/>
        </w:rPr>
        <w:t>Об</w:t>
      </w:r>
      <w:r>
        <w:rPr>
          <w:color w:val="000009"/>
          <w:sz w:val="28"/>
        </w:rPr>
        <w:t>ґрунтування</w:t>
      </w:r>
      <w:r>
        <w:rPr>
          <w:color w:val="000009"/>
          <w:spacing w:val="-4"/>
          <w:sz w:val="28"/>
        </w:rPr>
        <w:t xml:space="preserve"> </w:t>
      </w:r>
      <w:r>
        <w:rPr>
          <w:color w:val="000009"/>
          <w:sz w:val="28"/>
        </w:rPr>
        <w:t>вибору</w:t>
      </w:r>
      <w:r>
        <w:rPr>
          <w:color w:val="000009"/>
          <w:spacing w:val="-7"/>
          <w:sz w:val="28"/>
        </w:rPr>
        <w:t xml:space="preserve"> </w:t>
      </w:r>
      <w:r>
        <w:rPr>
          <w:color w:val="000009"/>
          <w:sz w:val="28"/>
        </w:rPr>
        <w:t>технології</w:t>
      </w:r>
      <w:r>
        <w:rPr>
          <w:color w:val="000009"/>
          <w:spacing w:val="-5"/>
          <w:sz w:val="28"/>
        </w:rPr>
        <w:t xml:space="preserve"> </w:t>
      </w:r>
      <w:r>
        <w:rPr>
          <w:color w:val="000009"/>
          <w:sz w:val="28"/>
        </w:rPr>
        <w:t>розробки</w:t>
      </w:r>
      <w:r>
        <w:rPr>
          <w:color w:val="000009"/>
          <w:spacing w:val="-3"/>
          <w:sz w:val="28"/>
        </w:rPr>
        <w:t xml:space="preserve"> </w:t>
      </w:r>
      <w:r>
        <w:rPr>
          <w:color w:val="000009"/>
          <w:sz w:val="28"/>
        </w:rPr>
        <w:t>системи</w:t>
      </w:r>
    </w:p>
    <w:p w:rsidR="00ED40A4" w:rsidRDefault="001D5E27">
      <w:pPr>
        <w:pStyle w:val="ListParagraph"/>
        <w:numPr>
          <w:ilvl w:val="0"/>
          <w:numId w:val="43"/>
        </w:numPr>
        <w:tabs>
          <w:tab w:val="left" w:pos="822"/>
        </w:tabs>
        <w:ind w:hanging="361"/>
        <w:rPr>
          <w:sz w:val="28"/>
        </w:rPr>
      </w:pPr>
      <w:r>
        <w:rPr>
          <w:color w:val="000009"/>
          <w:sz w:val="28"/>
        </w:rPr>
        <w:t>ОПИС</w:t>
      </w:r>
      <w:r>
        <w:rPr>
          <w:color w:val="000009"/>
          <w:spacing w:val="-5"/>
          <w:sz w:val="28"/>
        </w:rPr>
        <w:t xml:space="preserve"> </w:t>
      </w:r>
      <w:r>
        <w:rPr>
          <w:color w:val="000009"/>
          <w:sz w:val="28"/>
        </w:rPr>
        <w:t>РОЗРОБЛЕНОГО</w:t>
      </w:r>
      <w:r>
        <w:rPr>
          <w:color w:val="000009"/>
          <w:spacing w:val="-5"/>
          <w:sz w:val="28"/>
        </w:rPr>
        <w:t xml:space="preserve"> </w:t>
      </w:r>
      <w:r w:rsidR="003C2500">
        <w:rPr>
          <w:color w:val="000009"/>
          <w:sz w:val="28"/>
        </w:rPr>
        <w:t>МОБІЛЬНОГО ДОДАТКУ</w:t>
      </w:r>
    </w:p>
    <w:p w:rsidR="00ED40A4" w:rsidRPr="00E50076" w:rsidRDefault="00E50076" w:rsidP="00E50076">
      <w:pPr>
        <w:pStyle w:val="ListParagraph"/>
        <w:numPr>
          <w:ilvl w:val="1"/>
          <w:numId w:val="43"/>
        </w:numPr>
        <w:tabs>
          <w:tab w:val="left" w:pos="1541"/>
          <w:tab w:val="left" w:pos="1542"/>
        </w:tabs>
        <w:spacing w:before="160"/>
        <w:ind w:hanging="721"/>
        <w:rPr>
          <w:sz w:val="28"/>
        </w:rPr>
      </w:pPr>
      <w:r>
        <w:rPr>
          <w:color w:val="000009"/>
          <w:sz w:val="28"/>
        </w:rPr>
        <w:t xml:space="preserve">Етапи розробки основних функцій </w:t>
      </w:r>
      <w:r w:rsidR="009D13F8">
        <w:rPr>
          <w:color w:val="000009"/>
          <w:sz w:val="28"/>
        </w:rPr>
        <w:t xml:space="preserve">мобільного </w:t>
      </w:r>
      <w:r w:rsidR="00DE605E">
        <w:rPr>
          <w:color w:val="000009"/>
          <w:sz w:val="28"/>
        </w:rPr>
        <w:t>застосунку</w:t>
      </w:r>
      <w:r w:rsidR="008C2A07">
        <w:rPr>
          <w:color w:val="000009"/>
          <w:sz w:val="28"/>
        </w:rPr>
        <w:t xml:space="preserve"> комплектації </w:t>
      </w:r>
      <w:r w:rsidR="009D13F8">
        <w:rPr>
          <w:color w:val="000009"/>
          <w:sz w:val="28"/>
        </w:rPr>
        <w:t>БПЛА</w:t>
      </w:r>
    </w:p>
    <w:p w:rsidR="009D13F8" w:rsidRPr="009D13F8" w:rsidRDefault="001D5E27">
      <w:pPr>
        <w:pStyle w:val="ListParagraph"/>
        <w:numPr>
          <w:ilvl w:val="1"/>
          <w:numId w:val="43"/>
        </w:numPr>
        <w:tabs>
          <w:tab w:val="left" w:pos="1541"/>
          <w:tab w:val="left" w:pos="1542"/>
        </w:tabs>
        <w:spacing w:before="160" w:line="362" w:lineRule="auto"/>
        <w:ind w:left="102" w:right="6134" w:firstLine="719"/>
        <w:rPr>
          <w:sz w:val="28"/>
        </w:rPr>
      </w:pPr>
      <w:r>
        <w:rPr>
          <w:color w:val="000009"/>
          <w:sz w:val="28"/>
        </w:rPr>
        <w:t>Тестування</w:t>
      </w:r>
    </w:p>
    <w:p w:rsidR="00ED40A4" w:rsidRPr="009D13F8" w:rsidRDefault="001D5E27" w:rsidP="009D13F8">
      <w:pPr>
        <w:tabs>
          <w:tab w:val="left" w:pos="1541"/>
          <w:tab w:val="left" w:pos="1542"/>
        </w:tabs>
        <w:spacing w:before="160" w:line="362" w:lineRule="auto"/>
        <w:ind w:left="102" w:right="6134"/>
        <w:rPr>
          <w:sz w:val="28"/>
        </w:rPr>
      </w:pPr>
      <w:r w:rsidRPr="009D13F8">
        <w:rPr>
          <w:sz w:val="28"/>
        </w:rPr>
        <w:t>ВИСНОВКИ</w:t>
      </w:r>
    </w:p>
    <w:p w:rsidR="00ED40A4" w:rsidRDefault="001D5E27">
      <w:pPr>
        <w:pStyle w:val="BodyText"/>
        <w:spacing w:line="317" w:lineRule="exact"/>
        <w:ind w:left="102"/>
      </w:pPr>
      <w:r>
        <w:t>СПИСОК</w:t>
      </w:r>
      <w:r>
        <w:rPr>
          <w:spacing w:val="-4"/>
        </w:rPr>
        <w:t xml:space="preserve"> </w:t>
      </w:r>
      <w:r>
        <w:t>ВИКОРИСТАНИХ</w:t>
      </w:r>
      <w:r>
        <w:rPr>
          <w:spacing w:val="-4"/>
        </w:rPr>
        <w:t xml:space="preserve"> </w:t>
      </w:r>
      <w:r>
        <w:t>ЛІТЕРАТУРНИХ</w:t>
      </w:r>
      <w:r>
        <w:rPr>
          <w:spacing w:val="-5"/>
        </w:rPr>
        <w:t xml:space="preserve"> </w:t>
      </w:r>
      <w:r>
        <w:t>ДЖЕРЕЛ</w:t>
      </w:r>
    </w:p>
    <w:p w:rsidR="00722189" w:rsidRPr="00522A42" w:rsidRDefault="001D5E27" w:rsidP="00522A42">
      <w:pPr>
        <w:pStyle w:val="ListParagraph"/>
        <w:numPr>
          <w:ilvl w:val="0"/>
          <w:numId w:val="44"/>
        </w:numPr>
        <w:tabs>
          <w:tab w:val="left" w:pos="418"/>
        </w:tabs>
        <w:spacing w:line="360" w:lineRule="auto"/>
        <w:ind w:left="102" w:right="201" w:firstLine="0"/>
        <w:rPr>
          <w:sz w:val="28"/>
        </w:rPr>
      </w:pPr>
      <w:r>
        <w:rPr>
          <w:sz w:val="28"/>
        </w:rPr>
        <w:t>Перелік</w:t>
      </w:r>
      <w:r>
        <w:rPr>
          <w:spacing w:val="1"/>
          <w:sz w:val="28"/>
        </w:rPr>
        <w:t xml:space="preserve"> </w:t>
      </w:r>
      <w:r>
        <w:rPr>
          <w:sz w:val="28"/>
        </w:rPr>
        <w:t>графічного</w:t>
      </w:r>
      <w:r>
        <w:rPr>
          <w:spacing w:val="1"/>
          <w:sz w:val="28"/>
        </w:rPr>
        <w:t xml:space="preserve"> </w:t>
      </w:r>
      <w:r>
        <w:rPr>
          <w:sz w:val="28"/>
        </w:rPr>
        <w:t>матеріалу (із</w:t>
      </w:r>
      <w:r>
        <w:rPr>
          <w:spacing w:val="1"/>
          <w:sz w:val="28"/>
        </w:rPr>
        <w:t xml:space="preserve"> </w:t>
      </w:r>
      <w:r>
        <w:rPr>
          <w:sz w:val="28"/>
        </w:rPr>
        <w:t>зазначенням обов’язкових</w:t>
      </w:r>
      <w:r>
        <w:rPr>
          <w:spacing w:val="1"/>
          <w:sz w:val="28"/>
        </w:rPr>
        <w:t xml:space="preserve"> </w:t>
      </w:r>
      <w:r>
        <w:rPr>
          <w:sz w:val="28"/>
        </w:rPr>
        <w:t>креслеників,</w:t>
      </w:r>
      <w:r>
        <w:rPr>
          <w:spacing w:val="-67"/>
          <w:sz w:val="28"/>
        </w:rPr>
        <w:t xml:space="preserve"> </w:t>
      </w:r>
      <w:r>
        <w:rPr>
          <w:sz w:val="28"/>
        </w:rPr>
        <w:t>плакатів,</w:t>
      </w:r>
      <w:r>
        <w:rPr>
          <w:spacing w:val="1"/>
          <w:sz w:val="28"/>
        </w:rPr>
        <w:t xml:space="preserve"> </w:t>
      </w:r>
      <w:r>
        <w:rPr>
          <w:sz w:val="28"/>
        </w:rPr>
        <w:t>презентацій</w:t>
      </w:r>
      <w:r>
        <w:rPr>
          <w:spacing w:val="3"/>
          <w:sz w:val="28"/>
        </w:rPr>
        <w:t xml:space="preserve"> </w:t>
      </w:r>
      <w:r>
        <w:rPr>
          <w:sz w:val="28"/>
        </w:rPr>
        <w:t>тощо)</w:t>
      </w:r>
    </w:p>
    <w:p w:rsidR="00E50076" w:rsidRDefault="00E50076">
      <w:pPr>
        <w:pStyle w:val="BodyText"/>
        <w:spacing w:before="2"/>
        <w:rPr>
          <w:sz w:val="35"/>
        </w:rPr>
      </w:pPr>
    </w:p>
    <w:p w:rsidR="00ED40A4" w:rsidRDefault="001D5E27">
      <w:pPr>
        <w:pStyle w:val="ListParagraph"/>
        <w:numPr>
          <w:ilvl w:val="0"/>
          <w:numId w:val="44"/>
        </w:numPr>
        <w:tabs>
          <w:tab w:val="left" w:pos="383"/>
        </w:tabs>
        <w:spacing w:before="0"/>
        <w:rPr>
          <w:rFonts w:ascii="Symbol" w:hAnsi="Symbol"/>
          <w:sz w:val="28"/>
        </w:rPr>
      </w:pPr>
      <w:r>
        <w:rPr>
          <w:sz w:val="28"/>
        </w:rPr>
        <w:t>Консультанти</w:t>
      </w:r>
      <w:r>
        <w:rPr>
          <w:spacing w:val="-3"/>
          <w:sz w:val="28"/>
        </w:rPr>
        <w:t xml:space="preserve"> </w:t>
      </w:r>
      <w:r>
        <w:rPr>
          <w:sz w:val="28"/>
        </w:rPr>
        <w:t>розділів</w:t>
      </w:r>
      <w:r>
        <w:rPr>
          <w:spacing w:val="-6"/>
          <w:sz w:val="28"/>
        </w:rPr>
        <w:t xml:space="preserve"> </w:t>
      </w:r>
      <w:r>
        <w:rPr>
          <w:sz w:val="28"/>
        </w:rPr>
        <w:t>проєкту</w:t>
      </w:r>
      <w:r>
        <w:rPr>
          <w:rFonts w:ascii="Symbol" w:hAnsi="Symbol"/>
          <w:sz w:val="28"/>
          <w:vertAlign w:val="superscript"/>
        </w:rPr>
        <w:t></w:t>
      </w:r>
    </w:p>
    <w:p w:rsidR="00ED40A4" w:rsidRDefault="00ED40A4">
      <w:pPr>
        <w:pStyle w:val="BodyText"/>
        <w:spacing w:before="4"/>
        <w:rPr>
          <w:rFonts w:ascii="Symbol" w:hAnsi="Symbol"/>
          <w:sz w:val="14"/>
        </w:rPr>
      </w:pPr>
    </w:p>
    <w:tbl>
      <w:tblPr>
        <w:tblStyle w:val="TableNormal1"/>
        <w:tblW w:w="0" w:type="auto"/>
        <w:tblInd w:w="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0"/>
        <w:gridCol w:w="4111"/>
        <w:gridCol w:w="2794"/>
      </w:tblGrid>
      <w:tr w:rsidR="00ED40A4">
        <w:trPr>
          <w:trHeight w:val="414"/>
        </w:trPr>
        <w:tc>
          <w:tcPr>
            <w:tcW w:w="2410" w:type="dxa"/>
          </w:tcPr>
          <w:p w:rsidR="00ED40A4" w:rsidRDefault="001D5E27">
            <w:pPr>
              <w:pStyle w:val="TableParagraph"/>
              <w:spacing w:line="270" w:lineRule="exact"/>
              <w:ind w:left="856" w:right="846"/>
              <w:jc w:val="center"/>
              <w:rPr>
                <w:sz w:val="24"/>
              </w:rPr>
            </w:pPr>
            <w:r>
              <w:rPr>
                <w:sz w:val="24"/>
              </w:rPr>
              <w:t>Розділ</w:t>
            </w:r>
          </w:p>
        </w:tc>
        <w:tc>
          <w:tcPr>
            <w:tcW w:w="4111" w:type="dxa"/>
          </w:tcPr>
          <w:p w:rsidR="00ED40A4" w:rsidRDefault="00ED40A4">
            <w:pPr>
              <w:pStyle w:val="TableParagraph"/>
              <w:rPr>
                <w:sz w:val="26"/>
              </w:rPr>
            </w:pPr>
          </w:p>
        </w:tc>
        <w:tc>
          <w:tcPr>
            <w:tcW w:w="2794" w:type="dxa"/>
          </w:tcPr>
          <w:p w:rsidR="00ED40A4" w:rsidRDefault="001D5E27">
            <w:pPr>
              <w:pStyle w:val="TableParagraph"/>
              <w:spacing w:line="270" w:lineRule="exact"/>
              <w:ind w:left="754"/>
              <w:rPr>
                <w:sz w:val="24"/>
              </w:rPr>
            </w:pPr>
            <w:r>
              <w:rPr>
                <w:sz w:val="24"/>
              </w:rPr>
              <w:t>Підпис,</w:t>
            </w:r>
            <w:r>
              <w:rPr>
                <w:spacing w:val="-2"/>
                <w:sz w:val="24"/>
              </w:rPr>
              <w:t xml:space="preserve"> </w:t>
            </w:r>
            <w:r>
              <w:rPr>
                <w:sz w:val="24"/>
              </w:rPr>
              <w:t>дата</w:t>
            </w:r>
          </w:p>
        </w:tc>
      </w:tr>
    </w:tbl>
    <w:p w:rsidR="00ED40A4" w:rsidRDefault="00C36EEB">
      <w:pPr>
        <w:pStyle w:val="BodyText"/>
        <w:spacing w:before="11"/>
        <w:rPr>
          <w:rFonts w:ascii="Symbol" w:hAnsi="Symbol"/>
          <w:sz w:val="29"/>
        </w:rPr>
      </w:pPr>
      <w:r>
        <w:rPr>
          <w:noProof/>
        </w:rPr>
        <mc:AlternateContent>
          <mc:Choice Requires="wps">
            <w:drawing>
              <wp:anchor distT="0" distB="0" distL="0" distR="0" simplePos="0" relativeHeight="487591424" behindDoc="1" locked="0" layoutInCell="1" allowOverlap="1">
                <wp:simplePos x="0" y="0"/>
                <wp:positionH relativeFrom="page">
                  <wp:posOffset>1080770</wp:posOffset>
                </wp:positionH>
                <wp:positionV relativeFrom="paragraph">
                  <wp:posOffset>257810</wp:posOffset>
                </wp:positionV>
                <wp:extent cx="1828800" cy="7620"/>
                <wp:effectExtent l="0" t="0" r="0" b="5080"/>
                <wp:wrapTopAndBottom/>
                <wp:docPr id="961849544"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288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DF6156" id="Rectangle 17" o:spid="_x0000_s1026" style="position:absolute;margin-left:85.1pt;margin-top:20.3pt;width:2in;height:.6pt;z-index:-157250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" fillcolor="black" stroked="f">
                <v:path arrowok="t"/>
                <w10:wrap type="topAndBottom" anchorx="page"/>
              </v:rect>
            </w:pict>
          </mc:Fallback>
        </mc:AlternateContent>
      </w:r>
    </w:p>
    <w:p w:rsidR="00ED40A4" w:rsidRDefault="001D5E27">
      <w:pPr>
        <w:pStyle w:val="ListParagraph"/>
        <w:numPr>
          <w:ilvl w:val="0"/>
          <w:numId w:val="41"/>
        </w:numPr>
        <w:tabs>
          <w:tab w:val="left" w:pos="585"/>
        </w:tabs>
        <w:spacing w:before="101"/>
        <w:ind w:hanging="126"/>
        <w:rPr>
          <w:sz w:val="20"/>
        </w:rPr>
      </w:pPr>
      <w:r>
        <w:rPr>
          <w:sz w:val="20"/>
        </w:rPr>
        <w:t>Консультантом</w:t>
      </w:r>
      <w:r>
        <w:rPr>
          <w:spacing w:val="-2"/>
          <w:sz w:val="20"/>
        </w:rPr>
        <w:t xml:space="preserve"> </w:t>
      </w:r>
      <w:r>
        <w:rPr>
          <w:sz w:val="20"/>
        </w:rPr>
        <w:t>не</w:t>
      </w:r>
      <w:r>
        <w:rPr>
          <w:spacing w:val="-3"/>
          <w:sz w:val="20"/>
        </w:rPr>
        <w:t xml:space="preserve"> </w:t>
      </w:r>
      <w:r>
        <w:rPr>
          <w:sz w:val="20"/>
        </w:rPr>
        <w:t>може</w:t>
      </w:r>
      <w:r>
        <w:rPr>
          <w:spacing w:val="-2"/>
          <w:sz w:val="20"/>
        </w:rPr>
        <w:t xml:space="preserve"> </w:t>
      </w:r>
      <w:r>
        <w:rPr>
          <w:sz w:val="20"/>
        </w:rPr>
        <w:t>бути</w:t>
      </w:r>
      <w:r>
        <w:rPr>
          <w:spacing w:val="-4"/>
          <w:sz w:val="20"/>
        </w:rPr>
        <w:t xml:space="preserve"> </w:t>
      </w:r>
      <w:r>
        <w:rPr>
          <w:sz w:val="20"/>
        </w:rPr>
        <w:t>зазначено</w:t>
      </w:r>
      <w:r>
        <w:rPr>
          <w:spacing w:val="-2"/>
          <w:sz w:val="20"/>
        </w:rPr>
        <w:t xml:space="preserve"> </w:t>
      </w:r>
      <w:r>
        <w:rPr>
          <w:sz w:val="20"/>
        </w:rPr>
        <w:t>керівника</w:t>
      </w:r>
      <w:r>
        <w:rPr>
          <w:spacing w:val="-2"/>
          <w:sz w:val="20"/>
        </w:rPr>
        <w:t xml:space="preserve"> </w:t>
      </w:r>
      <w:r>
        <w:rPr>
          <w:sz w:val="20"/>
        </w:rPr>
        <w:t>дипломного</w:t>
      </w:r>
      <w:r>
        <w:rPr>
          <w:spacing w:val="-2"/>
          <w:sz w:val="20"/>
        </w:rPr>
        <w:t xml:space="preserve"> </w:t>
      </w:r>
      <w:r>
        <w:rPr>
          <w:sz w:val="20"/>
        </w:rPr>
        <w:t>проекту.</w:t>
      </w:r>
    </w:p>
    <w:p w:rsidR="00522A42" w:rsidRDefault="00522A42" w:rsidP="00522A42">
      <w:pPr>
        <w:tabs>
          <w:tab w:val="left" w:pos="2977"/>
        </w:tabs>
        <w:rPr>
          <w:sz w:val="20"/>
          <w:szCs w:val="22"/>
          <w:lang w:val="uk-UA" w:eastAsia="en-US"/>
        </w:rPr>
      </w:pPr>
    </w:p>
    <w:p w:rsidR="00522A42" w:rsidRPr="00522A42" w:rsidRDefault="00522A42" w:rsidP="00522A42">
      <w:pPr>
        <w:tabs>
          <w:tab w:val="left" w:pos="2977"/>
        </w:tabs>
        <w:rPr>
          <w:sz w:val="20"/>
        </w:rPr>
        <w:sectPr w:rsidR="00522A42" w:rsidRPr="00522A42">
          <w:pgSz w:w="11910" w:h="16840"/>
          <w:pgMar w:top="1040" w:right="660" w:bottom="280" w:left="1600" w:header="720" w:footer="720" w:gutter="0"/>
          <w:cols w:space="720"/>
        </w:sectPr>
      </w:pPr>
      <w:r>
        <w:rPr>
          <w:sz w:val="20"/>
        </w:rPr>
        <w:tab/>
      </w:r>
    </w:p>
    <w:tbl>
      <w:tblPr>
        <w:tblStyle w:val="TableNormal1"/>
        <w:tblW w:w="0" w:type="auto"/>
        <w:tblInd w:w="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0"/>
        <w:gridCol w:w="4111"/>
        <w:gridCol w:w="1397"/>
        <w:gridCol w:w="1396"/>
      </w:tblGrid>
      <w:tr w:rsidR="00ED40A4">
        <w:trPr>
          <w:trHeight w:val="830"/>
        </w:trPr>
        <w:tc>
          <w:tcPr>
            <w:tcW w:w="2410" w:type="dxa"/>
          </w:tcPr>
          <w:p w:rsidR="00ED40A4" w:rsidRDefault="00ED40A4">
            <w:pPr>
              <w:pStyle w:val="TableParagraph"/>
              <w:rPr>
                <w:sz w:val="26"/>
              </w:rPr>
            </w:pPr>
          </w:p>
        </w:tc>
        <w:tc>
          <w:tcPr>
            <w:tcW w:w="4111" w:type="dxa"/>
          </w:tcPr>
          <w:p w:rsidR="00ED40A4" w:rsidRDefault="001D5E27">
            <w:pPr>
              <w:pStyle w:val="TableParagraph"/>
              <w:spacing w:line="267" w:lineRule="exact"/>
              <w:ind w:left="568" w:right="561"/>
              <w:jc w:val="center"/>
              <w:rPr>
                <w:sz w:val="24"/>
              </w:rPr>
            </w:pPr>
            <w:r>
              <w:rPr>
                <w:sz w:val="24"/>
              </w:rPr>
              <w:t>Прізвище,</w:t>
            </w:r>
            <w:r>
              <w:rPr>
                <w:spacing w:val="-3"/>
                <w:sz w:val="24"/>
              </w:rPr>
              <w:t xml:space="preserve"> </w:t>
            </w:r>
            <w:r>
              <w:rPr>
                <w:sz w:val="24"/>
              </w:rPr>
              <w:t>ініціали</w:t>
            </w:r>
            <w:r>
              <w:rPr>
                <w:spacing w:val="-2"/>
                <w:sz w:val="24"/>
              </w:rPr>
              <w:t xml:space="preserve"> </w:t>
            </w:r>
            <w:r>
              <w:rPr>
                <w:sz w:val="24"/>
              </w:rPr>
              <w:t>та</w:t>
            </w:r>
            <w:r>
              <w:rPr>
                <w:spacing w:val="-5"/>
                <w:sz w:val="24"/>
              </w:rPr>
              <w:t xml:space="preserve"> </w:t>
            </w:r>
            <w:r>
              <w:rPr>
                <w:sz w:val="24"/>
              </w:rPr>
              <w:t>посада</w:t>
            </w:r>
          </w:p>
          <w:p w:rsidR="00ED40A4" w:rsidRDefault="001D5E27">
            <w:pPr>
              <w:pStyle w:val="TableParagraph"/>
              <w:spacing w:before="137"/>
              <w:ind w:left="565" w:right="561"/>
              <w:jc w:val="center"/>
              <w:rPr>
                <w:sz w:val="24"/>
              </w:rPr>
            </w:pPr>
            <w:r>
              <w:rPr>
                <w:sz w:val="24"/>
              </w:rPr>
              <w:t>консультанта</w:t>
            </w:r>
          </w:p>
        </w:tc>
        <w:tc>
          <w:tcPr>
            <w:tcW w:w="1397" w:type="dxa"/>
          </w:tcPr>
          <w:p w:rsidR="00ED40A4" w:rsidRDefault="001D5E27">
            <w:pPr>
              <w:pStyle w:val="TableParagraph"/>
              <w:ind w:left="406" w:right="214" w:hanging="164"/>
              <w:rPr>
                <w:sz w:val="24"/>
              </w:rPr>
            </w:pPr>
            <w:r>
              <w:rPr>
                <w:sz w:val="24"/>
              </w:rPr>
              <w:t>завдання</w:t>
            </w:r>
            <w:r>
              <w:rPr>
                <w:spacing w:val="-57"/>
                <w:sz w:val="24"/>
              </w:rPr>
              <w:t xml:space="preserve"> </w:t>
            </w:r>
            <w:r>
              <w:rPr>
                <w:sz w:val="24"/>
              </w:rPr>
              <w:t>видав</w:t>
            </w:r>
          </w:p>
        </w:tc>
        <w:tc>
          <w:tcPr>
            <w:tcW w:w="1396" w:type="dxa"/>
          </w:tcPr>
          <w:p w:rsidR="00ED40A4" w:rsidRDefault="001D5E27">
            <w:pPr>
              <w:pStyle w:val="TableParagraph"/>
              <w:ind w:left="269" w:right="213" w:hanging="27"/>
              <w:rPr>
                <w:sz w:val="24"/>
              </w:rPr>
            </w:pPr>
            <w:r>
              <w:rPr>
                <w:sz w:val="24"/>
              </w:rPr>
              <w:t>завдання</w:t>
            </w:r>
            <w:r>
              <w:rPr>
                <w:spacing w:val="-57"/>
                <w:sz w:val="24"/>
              </w:rPr>
              <w:t xml:space="preserve"> </w:t>
            </w:r>
            <w:r>
              <w:rPr>
                <w:sz w:val="24"/>
              </w:rPr>
              <w:t>прийняв</w:t>
            </w:r>
          </w:p>
        </w:tc>
      </w:tr>
      <w:tr w:rsidR="00ED40A4">
        <w:trPr>
          <w:trHeight w:val="275"/>
        </w:trPr>
        <w:tc>
          <w:tcPr>
            <w:tcW w:w="2410" w:type="dxa"/>
          </w:tcPr>
          <w:p w:rsidR="00ED40A4" w:rsidRDefault="00ED40A4">
            <w:pPr>
              <w:pStyle w:val="TableParagraph"/>
              <w:rPr>
                <w:sz w:val="20"/>
              </w:rPr>
            </w:pPr>
          </w:p>
        </w:tc>
        <w:tc>
          <w:tcPr>
            <w:tcW w:w="4111" w:type="dxa"/>
          </w:tcPr>
          <w:p w:rsidR="00ED40A4" w:rsidRDefault="00ED40A4">
            <w:pPr>
              <w:pStyle w:val="TableParagraph"/>
              <w:rPr>
                <w:sz w:val="20"/>
              </w:rPr>
            </w:pPr>
          </w:p>
        </w:tc>
        <w:tc>
          <w:tcPr>
            <w:tcW w:w="1397" w:type="dxa"/>
          </w:tcPr>
          <w:p w:rsidR="00ED40A4" w:rsidRDefault="00ED40A4">
            <w:pPr>
              <w:pStyle w:val="TableParagraph"/>
              <w:rPr>
                <w:sz w:val="20"/>
              </w:rPr>
            </w:pPr>
          </w:p>
        </w:tc>
        <w:tc>
          <w:tcPr>
            <w:tcW w:w="1396" w:type="dxa"/>
          </w:tcPr>
          <w:p w:rsidR="00ED40A4" w:rsidRDefault="00ED40A4">
            <w:pPr>
              <w:pStyle w:val="TableParagraph"/>
              <w:rPr>
                <w:sz w:val="20"/>
              </w:rPr>
            </w:pPr>
          </w:p>
        </w:tc>
      </w:tr>
      <w:tr w:rsidR="00ED40A4">
        <w:trPr>
          <w:trHeight w:val="275"/>
        </w:trPr>
        <w:tc>
          <w:tcPr>
            <w:tcW w:w="2410" w:type="dxa"/>
          </w:tcPr>
          <w:p w:rsidR="00ED40A4" w:rsidRDefault="00ED40A4">
            <w:pPr>
              <w:pStyle w:val="TableParagraph"/>
              <w:rPr>
                <w:sz w:val="20"/>
              </w:rPr>
            </w:pPr>
          </w:p>
        </w:tc>
        <w:tc>
          <w:tcPr>
            <w:tcW w:w="4111" w:type="dxa"/>
          </w:tcPr>
          <w:p w:rsidR="00ED40A4" w:rsidRDefault="00ED40A4">
            <w:pPr>
              <w:pStyle w:val="TableParagraph"/>
              <w:rPr>
                <w:sz w:val="20"/>
              </w:rPr>
            </w:pPr>
          </w:p>
        </w:tc>
        <w:tc>
          <w:tcPr>
            <w:tcW w:w="1397" w:type="dxa"/>
          </w:tcPr>
          <w:p w:rsidR="00ED40A4" w:rsidRDefault="00ED40A4">
            <w:pPr>
              <w:pStyle w:val="TableParagraph"/>
              <w:rPr>
                <w:sz w:val="20"/>
              </w:rPr>
            </w:pPr>
          </w:p>
        </w:tc>
        <w:tc>
          <w:tcPr>
            <w:tcW w:w="1396" w:type="dxa"/>
          </w:tcPr>
          <w:p w:rsidR="00ED40A4" w:rsidRDefault="00ED40A4">
            <w:pPr>
              <w:pStyle w:val="TableParagraph"/>
              <w:rPr>
                <w:sz w:val="20"/>
              </w:rPr>
            </w:pPr>
          </w:p>
        </w:tc>
      </w:tr>
      <w:tr w:rsidR="00ED40A4">
        <w:trPr>
          <w:trHeight w:val="275"/>
        </w:trPr>
        <w:tc>
          <w:tcPr>
            <w:tcW w:w="2410" w:type="dxa"/>
          </w:tcPr>
          <w:p w:rsidR="00ED40A4" w:rsidRDefault="00ED40A4">
            <w:pPr>
              <w:pStyle w:val="TableParagraph"/>
              <w:rPr>
                <w:sz w:val="20"/>
              </w:rPr>
            </w:pPr>
          </w:p>
        </w:tc>
        <w:tc>
          <w:tcPr>
            <w:tcW w:w="4111" w:type="dxa"/>
          </w:tcPr>
          <w:p w:rsidR="00ED40A4" w:rsidRDefault="00ED40A4">
            <w:pPr>
              <w:pStyle w:val="TableParagraph"/>
              <w:rPr>
                <w:sz w:val="20"/>
              </w:rPr>
            </w:pPr>
          </w:p>
        </w:tc>
        <w:tc>
          <w:tcPr>
            <w:tcW w:w="1397" w:type="dxa"/>
          </w:tcPr>
          <w:p w:rsidR="00ED40A4" w:rsidRDefault="00ED40A4">
            <w:pPr>
              <w:pStyle w:val="TableParagraph"/>
              <w:rPr>
                <w:sz w:val="20"/>
              </w:rPr>
            </w:pPr>
          </w:p>
        </w:tc>
        <w:tc>
          <w:tcPr>
            <w:tcW w:w="1396" w:type="dxa"/>
          </w:tcPr>
          <w:p w:rsidR="00ED40A4" w:rsidRDefault="00ED40A4">
            <w:pPr>
              <w:pStyle w:val="TableParagraph"/>
              <w:rPr>
                <w:sz w:val="20"/>
              </w:rPr>
            </w:pPr>
          </w:p>
        </w:tc>
      </w:tr>
    </w:tbl>
    <w:p w:rsidR="00ED40A4" w:rsidRDefault="00ED40A4">
      <w:pPr>
        <w:pStyle w:val="BodyText"/>
        <w:rPr>
          <w:sz w:val="12"/>
        </w:rPr>
      </w:pPr>
    </w:p>
    <w:p w:rsidR="00ED40A4" w:rsidRDefault="001D5E27">
      <w:pPr>
        <w:pStyle w:val="ListParagraph"/>
        <w:numPr>
          <w:ilvl w:val="0"/>
          <w:numId w:val="44"/>
        </w:numPr>
        <w:tabs>
          <w:tab w:val="left" w:pos="383"/>
        </w:tabs>
        <w:spacing w:before="89"/>
        <w:rPr>
          <w:sz w:val="28"/>
        </w:rPr>
      </w:pPr>
      <w:r>
        <w:rPr>
          <w:sz w:val="28"/>
        </w:rPr>
        <w:t>Дата</w:t>
      </w:r>
      <w:r>
        <w:rPr>
          <w:spacing w:val="-3"/>
          <w:sz w:val="28"/>
        </w:rPr>
        <w:t xml:space="preserve"> </w:t>
      </w:r>
      <w:r>
        <w:rPr>
          <w:sz w:val="28"/>
        </w:rPr>
        <w:t>видачі</w:t>
      </w:r>
      <w:r>
        <w:rPr>
          <w:spacing w:val="-1"/>
          <w:sz w:val="28"/>
        </w:rPr>
        <w:t xml:space="preserve"> </w:t>
      </w:r>
      <w:r>
        <w:rPr>
          <w:sz w:val="28"/>
        </w:rPr>
        <w:t>завдання:</w:t>
      </w:r>
      <w:r>
        <w:rPr>
          <w:spacing w:val="-2"/>
          <w:sz w:val="28"/>
        </w:rPr>
        <w:t xml:space="preserve"> </w:t>
      </w:r>
      <w:r>
        <w:rPr>
          <w:sz w:val="28"/>
        </w:rPr>
        <w:t>“</w:t>
      </w:r>
      <w:r w:rsidR="00A43EF5">
        <w:rPr>
          <w:sz w:val="28"/>
        </w:rPr>
        <w:t>10</w:t>
      </w:r>
      <w:r>
        <w:rPr>
          <w:sz w:val="28"/>
        </w:rPr>
        <w:t>”</w:t>
      </w:r>
      <w:r>
        <w:rPr>
          <w:spacing w:val="-2"/>
          <w:sz w:val="28"/>
        </w:rPr>
        <w:t xml:space="preserve"> </w:t>
      </w:r>
      <w:r w:rsidR="00834395">
        <w:rPr>
          <w:sz w:val="28"/>
        </w:rPr>
        <w:t xml:space="preserve">листопада </w:t>
      </w:r>
      <w:r w:rsidR="00A43EF5">
        <w:rPr>
          <w:sz w:val="28"/>
        </w:rPr>
        <w:t xml:space="preserve"> </w:t>
      </w:r>
      <w:r>
        <w:rPr>
          <w:sz w:val="28"/>
        </w:rPr>
        <w:t>202</w:t>
      </w:r>
      <w:r w:rsidR="00A43EF5">
        <w:rPr>
          <w:sz w:val="28"/>
        </w:rPr>
        <w:t>4</w:t>
      </w:r>
      <w:r>
        <w:rPr>
          <w:spacing w:val="-1"/>
          <w:sz w:val="28"/>
        </w:rPr>
        <w:t xml:space="preserve"> </w:t>
      </w:r>
      <w:r>
        <w:rPr>
          <w:sz w:val="28"/>
        </w:rPr>
        <w:t>р.</w:t>
      </w:r>
    </w:p>
    <w:p w:rsidR="00ED40A4" w:rsidRDefault="001D5E27">
      <w:pPr>
        <w:pStyle w:val="BodyText"/>
        <w:spacing w:before="240" w:after="9"/>
        <w:ind w:left="88" w:right="174"/>
        <w:jc w:val="center"/>
      </w:pPr>
      <w:r>
        <w:t>Календарний</w:t>
      </w:r>
      <w:r>
        <w:rPr>
          <w:spacing w:val="-4"/>
        </w:rPr>
        <w:t xml:space="preserve"> </w:t>
      </w:r>
      <w:r>
        <w:t>план</w:t>
      </w:r>
    </w:p>
    <w:tbl>
      <w:tblPr>
        <w:tblStyle w:val="TableNormal1"/>
        <w:tblW w:w="0" w:type="auto"/>
        <w:tblInd w:w="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4849"/>
        <w:gridCol w:w="2693"/>
        <w:gridCol w:w="1233"/>
      </w:tblGrid>
      <w:tr w:rsidR="00ED40A4">
        <w:trPr>
          <w:trHeight w:val="551"/>
        </w:trPr>
        <w:tc>
          <w:tcPr>
            <w:tcW w:w="540" w:type="dxa"/>
          </w:tcPr>
          <w:p w:rsidR="00ED40A4" w:rsidRDefault="001D5E27">
            <w:pPr>
              <w:pStyle w:val="TableParagraph"/>
              <w:spacing w:line="268" w:lineRule="exact"/>
              <w:ind w:left="155"/>
              <w:rPr>
                <w:sz w:val="24"/>
              </w:rPr>
            </w:pPr>
            <w:r>
              <w:rPr>
                <w:sz w:val="24"/>
              </w:rPr>
              <w:t>№</w:t>
            </w:r>
          </w:p>
          <w:p w:rsidR="00ED40A4" w:rsidRDefault="001D5E27">
            <w:pPr>
              <w:pStyle w:val="TableParagraph"/>
              <w:spacing w:line="264" w:lineRule="exact"/>
              <w:ind w:left="124"/>
              <w:rPr>
                <w:sz w:val="24"/>
              </w:rPr>
            </w:pPr>
            <w:r>
              <w:rPr>
                <w:sz w:val="24"/>
              </w:rPr>
              <w:t>з/п</w:t>
            </w:r>
          </w:p>
        </w:tc>
        <w:tc>
          <w:tcPr>
            <w:tcW w:w="4849" w:type="dxa"/>
          </w:tcPr>
          <w:p w:rsidR="00ED40A4" w:rsidRDefault="001D5E27">
            <w:pPr>
              <w:pStyle w:val="TableParagraph"/>
              <w:spacing w:line="268" w:lineRule="exact"/>
              <w:ind w:left="1195" w:right="1189"/>
              <w:jc w:val="center"/>
              <w:rPr>
                <w:sz w:val="24"/>
              </w:rPr>
            </w:pPr>
            <w:r>
              <w:rPr>
                <w:sz w:val="24"/>
              </w:rPr>
              <w:t>Назва</w:t>
            </w:r>
            <w:r>
              <w:rPr>
                <w:spacing w:val="-5"/>
                <w:sz w:val="24"/>
              </w:rPr>
              <w:t xml:space="preserve"> </w:t>
            </w:r>
            <w:r>
              <w:rPr>
                <w:sz w:val="24"/>
              </w:rPr>
              <w:t>етапів</w:t>
            </w:r>
            <w:r>
              <w:rPr>
                <w:spacing w:val="-2"/>
                <w:sz w:val="24"/>
              </w:rPr>
              <w:t xml:space="preserve"> </w:t>
            </w:r>
            <w:r>
              <w:rPr>
                <w:sz w:val="24"/>
              </w:rPr>
              <w:t>виконання</w:t>
            </w:r>
          </w:p>
          <w:p w:rsidR="00ED40A4" w:rsidRDefault="001D5E27">
            <w:pPr>
              <w:pStyle w:val="TableParagraph"/>
              <w:spacing w:line="264" w:lineRule="exact"/>
              <w:ind w:left="1195" w:right="1186"/>
              <w:jc w:val="center"/>
              <w:rPr>
                <w:sz w:val="24"/>
              </w:rPr>
            </w:pPr>
            <w:r>
              <w:rPr>
                <w:sz w:val="24"/>
              </w:rPr>
              <w:t>дипломного</w:t>
            </w:r>
            <w:r>
              <w:rPr>
                <w:spacing w:val="-3"/>
                <w:sz w:val="24"/>
              </w:rPr>
              <w:t xml:space="preserve"> </w:t>
            </w:r>
            <w:r>
              <w:rPr>
                <w:sz w:val="24"/>
              </w:rPr>
              <w:t>проєкту</w:t>
            </w:r>
          </w:p>
        </w:tc>
        <w:tc>
          <w:tcPr>
            <w:tcW w:w="2693" w:type="dxa"/>
          </w:tcPr>
          <w:p w:rsidR="00ED40A4" w:rsidRDefault="001D5E27">
            <w:pPr>
              <w:pStyle w:val="TableParagraph"/>
              <w:spacing w:line="268" w:lineRule="exact"/>
              <w:ind w:left="394" w:right="391"/>
              <w:jc w:val="center"/>
              <w:rPr>
                <w:sz w:val="24"/>
              </w:rPr>
            </w:pPr>
            <w:r>
              <w:rPr>
                <w:sz w:val="24"/>
              </w:rPr>
              <w:t>Термін</w:t>
            </w:r>
            <w:r>
              <w:rPr>
                <w:spacing w:val="-3"/>
                <w:sz w:val="24"/>
              </w:rPr>
              <w:t xml:space="preserve"> </w:t>
            </w:r>
            <w:r>
              <w:rPr>
                <w:sz w:val="24"/>
              </w:rPr>
              <w:t>виконання</w:t>
            </w:r>
          </w:p>
          <w:p w:rsidR="00ED40A4" w:rsidRDefault="001D5E27">
            <w:pPr>
              <w:pStyle w:val="TableParagraph"/>
              <w:spacing w:line="264" w:lineRule="exact"/>
              <w:ind w:left="394" w:right="388"/>
              <w:jc w:val="center"/>
              <w:rPr>
                <w:sz w:val="24"/>
              </w:rPr>
            </w:pPr>
            <w:r>
              <w:rPr>
                <w:sz w:val="24"/>
              </w:rPr>
              <w:t>етапів проєкту</w:t>
            </w:r>
          </w:p>
        </w:tc>
        <w:tc>
          <w:tcPr>
            <w:tcW w:w="1233" w:type="dxa"/>
          </w:tcPr>
          <w:p w:rsidR="00ED40A4" w:rsidRDefault="001D5E27">
            <w:pPr>
              <w:pStyle w:val="TableParagraph"/>
              <w:spacing w:before="128"/>
              <w:ind w:left="129"/>
              <w:rPr>
                <w:sz w:val="24"/>
              </w:rPr>
            </w:pPr>
            <w:r>
              <w:rPr>
                <w:sz w:val="24"/>
              </w:rPr>
              <w:t>Примітка</w:t>
            </w:r>
          </w:p>
        </w:tc>
      </w:tr>
      <w:tr w:rsidR="00ED40A4">
        <w:trPr>
          <w:trHeight w:val="762"/>
        </w:trPr>
        <w:tc>
          <w:tcPr>
            <w:tcW w:w="540" w:type="dxa"/>
          </w:tcPr>
          <w:p w:rsidR="00ED40A4" w:rsidRDefault="001D5E27">
            <w:pPr>
              <w:pStyle w:val="TableParagraph"/>
              <w:spacing w:line="315" w:lineRule="exact"/>
              <w:ind w:left="144" w:right="135"/>
              <w:jc w:val="center"/>
              <w:rPr>
                <w:sz w:val="28"/>
              </w:rPr>
            </w:pPr>
            <w:r>
              <w:rPr>
                <w:sz w:val="28"/>
              </w:rPr>
              <w:t>1.</w:t>
            </w:r>
          </w:p>
        </w:tc>
        <w:tc>
          <w:tcPr>
            <w:tcW w:w="4849" w:type="dxa"/>
          </w:tcPr>
          <w:p w:rsidR="00ED40A4" w:rsidRDefault="009C05D6">
            <w:pPr>
              <w:pStyle w:val="TableParagraph"/>
              <w:ind w:left="107" w:right="1123"/>
              <w:rPr>
                <w:sz w:val="28"/>
              </w:rPr>
            </w:pPr>
            <w:r>
              <w:rPr>
                <w:color w:val="000009"/>
                <w:sz w:val="28"/>
              </w:rPr>
              <w:t xml:space="preserve">Вивчення літератури за тематикою </w:t>
            </w:r>
            <w:r>
              <w:rPr>
                <w:color w:val="000009"/>
                <w:spacing w:val="-67"/>
                <w:sz w:val="28"/>
              </w:rPr>
              <w:t xml:space="preserve"> </w:t>
            </w:r>
            <w:r>
              <w:rPr>
                <w:color w:val="000009"/>
                <w:sz w:val="28"/>
              </w:rPr>
              <w:t>проєкту</w:t>
            </w:r>
          </w:p>
        </w:tc>
        <w:tc>
          <w:tcPr>
            <w:tcW w:w="2693" w:type="dxa"/>
          </w:tcPr>
          <w:p w:rsidR="00ED40A4" w:rsidRDefault="009C05D6">
            <w:pPr>
              <w:pStyle w:val="TableParagraph"/>
              <w:spacing w:before="213"/>
              <w:ind w:left="393" w:right="391"/>
              <w:jc w:val="center"/>
              <w:rPr>
                <w:sz w:val="28"/>
              </w:rPr>
            </w:pPr>
            <w:r>
              <w:rPr>
                <w:sz w:val="28"/>
              </w:rPr>
              <w:t>15</w:t>
            </w:r>
            <w:r w:rsidR="001D5E27">
              <w:rPr>
                <w:sz w:val="28"/>
              </w:rPr>
              <w:t>.</w:t>
            </w:r>
            <w:r>
              <w:rPr>
                <w:sz w:val="28"/>
              </w:rPr>
              <w:t>04</w:t>
            </w:r>
            <w:r w:rsidR="001D5E27">
              <w:rPr>
                <w:sz w:val="28"/>
              </w:rPr>
              <w:t>.202</w:t>
            </w:r>
            <w:r>
              <w:rPr>
                <w:sz w:val="28"/>
              </w:rPr>
              <w:t>4</w:t>
            </w:r>
          </w:p>
        </w:tc>
        <w:tc>
          <w:tcPr>
            <w:tcW w:w="1233" w:type="dxa"/>
          </w:tcPr>
          <w:p w:rsidR="00ED40A4" w:rsidRDefault="00ED40A4">
            <w:pPr>
              <w:pStyle w:val="TableParagraph"/>
              <w:rPr>
                <w:sz w:val="26"/>
              </w:rPr>
            </w:pPr>
          </w:p>
        </w:tc>
      </w:tr>
      <w:tr w:rsidR="00ED40A4">
        <w:trPr>
          <w:trHeight w:val="765"/>
        </w:trPr>
        <w:tc>
          <w:tcPr>
            <w:tcW w:w="540" w:type="dxa"/>
          </w:tcPr>
          <w:p w:rsidR="00ED40A4" w:rsidRDefault="001D5E27">
            <w:pPr>
              <w:pStyle w:val="TableParagraph"/>
              <w:spacing w:line="315" w:lineRule="exact"/>
              <w:ind w:left="144" w:right="135"/>
              <w:jc w:val="center"/>
              <w:rPr>
                <w:sz w:val="28"/>
              </w:rPr>
            </w:pPr>
            <w:r>
              <w:rPr>
                <w:sz w:val="28"/>
              </w:rPr>
              <w:t>2.</w:t>
            </w:r>
          </w:p>
        </w:tc>
        <w:tc>
          <w:tcPr>
            <w:tcW w:w="4849" w:type="dxa"/>
          </w:tcPr>
          <w:p w:rsidR="00ED40A4" w:rsidRDefault="009C05D6">
            <w:pPr>
              <w:pStyle w:val="TableParagraph"/>
              <w:spacing w:line="242" w:lineRule="auto"/>
              <w:ind w:left="107" w:right="518"/>
              <w:rPr>
                <w:sz w:val="28"/>
              </w:rPr>
            </w:pPr>
            <w:r>
              <w:rPr>
                <w:color w:val="000009"/>
                <w:sz w:val="28"/>
              </w:rPr>
              <w:t>Розроблення та узгодження</w:t>
            </w:r>
            <w:r>
              <w:rPr>
                <w:color w:val="000009"/>
                <w:spacing w:val="-67"/>
                <w:sz w:val="28"/>
              </w:rPr>
              <w:t xml:space="preserve"> </w:t>
            </w:r>
            <w:r>
              <w:rPr>
                <w:color w:val="000009"/>
                <w:sz w:val="28"/>
              </w:rPr>
              <w:t>технічного завдання</w:t>
            </w:r>
          </w:p>
        </w:tc>
        <w:tc>
          <w:tcPr>
            <w:tcW w:w="2693" w:type="dxa"/>
          </w:tcPr>
          <w:p w:rsidR="00ED40A4" w:rsidRDefault="009C05D6">
            <w:pPr>
              <w:pStyle w:val="TableParagraph"/>
              <w:spacing w:before="154"/>
              <w:ind w:left="393" w:right="391"/>
              <w:jc w:val="center"/>
              <w:rPr>
                <w:sz w:val="28"/>
              </w:rPr>
            </w:pPr>
            <w:r>
              <w:rPr>
                <w:color w:val="000009"/>
                <w:sz w:val="28"/>
              </w:rPr>
              <w:t>30</w:t>
            </w:r>
            <w:r w:rsidR="001D5E27">
              <w:rPr>
                <w:color w:val="000009"/>
                <w:sz w:val="28"/>
              </w:rPr>
              <w:t>.</w:t>
            </w:r>
            <w:r>
              <w:rPr>
                <w:color w:val="000009"/>
                <w:sz w:val="28"/>
              </w:rPr>
              <w:t>04</w:t>
            </w:r>
            <w:r w:rsidR="001D5E27">
              <w:rPr>
                <w:color w:val="000009"/>
                <w:sz w:val="28"/>
              </w:rPr>
              <w:t>.202</w:t>
            </w:r>
            <w:r>
              <w:rPr>
                <w:color w:val="000009"/>
                <w:sz w:val="28"/>
              </w:rPr>
              <w:t>4</w:t>
            </w:r>
          </w:p>
        </w:tc>
        <w:tc>
          <w:tcPr>
            <w:tcW w:w="1233" w:type="dxa"/>
          </w:tcPr>
          <w:p w:rsidR="00ED40A4" w:rsidRDefault="00ED40A4">
            <w:pPr>
              <w:pStyle w:val="TableParagraph"/>
              <w:rPr>
                <w:sz w:val="26"/>
              </w:rPr>
            </w:pPr>
          </w:p>
        </w:tc>
      </w:tr>
      <w:tr w:rsidR="00A43EF5">
        <w:trPr>
          <w:trHeight w:val="762"/>
        </w:trPr>
        <w:tc>
          <w:tcPr>
            <w:tcW w:w="540" w:type="dxa"/>
          </w:tcPr>
          <w:p w:rsidR="00A43EF5" w:rsidRDefault="00A43EF5" w:rsidP="00A43EF5">
            <w:pPr>
              <w:pStyle w:val="TableParagraph"/>
              <w:spacing w:line="315" w:lineRule="exact"/>
              <w:ind w:left="144" w:right="135"/>
              <w:jc w:val="center"/>
              <w:rPr>
                <w:sz w:val="28"/>
              </w:rPr>
            </w:pPr>
            <w:r>
              <w:rPr>
                <w:sz w:val="28"/>
              </w:rPr>
              <w:t>3.</w:t>
            </w:r>
          </w:p>
        </w:tc>
        <w:tc>
          <w:tcPr>
            <w:tcW w:w="4849" w:type="dxa"/>
          </w:tcPr>
          <w:p w:rsidR="00A43EF5" w:rsidRPr="00A43EF5" w:rsidRDefault="00A43EF5" w:rsidP="00A43EF5">
            <w:pPr>
              <w:pStyle w:val="TableParagraph"/>
              <w:spacing w:line="315" w:lineRule="exact"/>
              <w:ind w:left="107"/>
              <w:rPr>
                <w:color w:val="000009"/>
                <w:sz w:val="28"/>
              </w:rPr>
            </w:pPr>
            <w:r>
              <w:rPr>
                <w:color w:val="000009"/>
                <w:sz w:val="28"/>
              </w:rPr>
              <w:t>Аналіз</w:t>
            </w:r>
            <w:r>
              <w:rPr>
                <w:color w:val="000009"/>
                <w:spacing w:val="-1"/>
                <w:sz w:val="28"/>
              </w:rPr>
              <w:t xml:space="preserve"> </w:t>
            </w:r>
            <w:r>
              <w:rPr>
                <w:color w:val="000009"/>
                <w:sz w:val="28"/>
              </w:rPr>
              <w:t>існуючих</w:t>
            </w:r>
            <w:r>
              <w:rPr>
                <w:color w:val="000009"/>
                <w:spacing w:val="-4"/>
                <w:sz w:val="28"/>
              </w:rPr>
              <w:t xml:space="preserve"> </w:t>
            </w:r>
            <w:r>
              <w:rPr>
                <w:color w:val="000009"/>
                <w:sz w:val="28"/>
              </w:rPr>
              <w:t>рішень</w:t>
            </w:r>
          </w:p>
        </w:tc>
        <w:tc>
          <w:tcPr>
            <w:tcW w:w="2693" w:type="dxa"/>
          </w:tcPr>
          <w:p w:rsidR="00A43EF5" w:rsidRDefault="00A43EF5" w:rsidP="00A43EF5">
            <w:pPr>
              <w:pStyle w:val="TableParagraph"/>
              <w:spacing w:before="153"/>
              <w:ind w:left="393" w:right="391"/>
              <w:jc w:val="center"/>
              <w:rPr>
                <w:sz w:val="28"/>
              </w:rPr>
            </w:pPr>
            <w:r>
              <w:rPr>
                <w:color w:val="000009"/>
                <w:sz w:val="28"/>
              </w:rPr>
              <w:t>05.05.2024</w:t>
            </w:r>
          </w:p>
        </w:tc>
        <w:tc>
          <w:tcPr>
            <w:tcW w:w="1233" w:type="dxa"/>
          </w:tcPr>
          <w:p w:rsidR="00A43EF5" w:rsidRDefault="00A43EF5" w:rsidP="00A43EF5">
            <w:pPr>
              <w:pStyle w:val="TableParagraph"/>
              <w:rPr>
                <w:sz w:val="26"/>
              </w:rPr>
            </w:pPr>
          </w:p>
        </w:tc>
      </w:tr>
      <w:tr w:rsidR="00A43EF5">
        <w:trPr>
          <w:trHeight w:val="441"/>
        </w:trPr>
        <w:tc>
          <w:tcPr>
            <w:tcW w:w="540" w:type="dxa"/>
          </w:tcPr>
          <w:p w:rsidR="00A43EF5" w:rsidRDefault="00A43EF5" w:rsidP="00A43EF5">
            <w:pPr>
              <w:pStyle w:val="TableParagraph"/>
              <w:spacing w:line="315" w:lineRule="exact"/>
              <w:ind w:left="144" w:right="135"/>
              <w:jc w:val="center"/>
              <w:rPr>
                <w:sz w:val="28"/>
              </w:rPr>
            </w:pPr>
            <w:r>
              <w:rPr>
                <w:sz w:val="28"/>
              </w:rPr>
              <w:t>4.</w:t>
            </w:r>
          </w:p>
        </w:tc>
        <w:tc>
          <w:tcPr>
            <w:tcW w:w="4849" w:type="dxa"/>
          </w:tcPr>
          <w:p w:rsidR="00A43EF5" w:rsidRDefault="00A43EF5" w:rsidP="00A43EF5">
            <w:pPr>
              <w:pStyle w:val="TableParagraph"/>
              <w:spacing w:line="315" w:lineRule="exact"/>
              <w:ind w:left="107"/>
              <w:rPr>
                <w:sz w:val="28"/>
              </w:rPr>
            </w:pPr>
            <w:r>
              <w:rPr>
                <w:color w:val="000009"/>
                <w:sz w:val="28"/>
              </w:rPr>
              <w:t>Підготовка матеріалів першого розділу дипломного проєкту</w:t>
            </w:r>
          </w:p>
        </w:tc>
        <w:tc>
          <w:tcPr>
            <w:tcW w:w="2693" w:type="dxa"/>
          </w:tcPr>
          <w:p w:rsidR="00A43EF5" w:rsidRDefault="00A43EF5" w:rsidP="00A43EF5">
            <w:pPr>
              <w:pStyle w:val="TableParagraph"/>
              <w:spacing w:line="315" w:lineRule="exact"/>
              <w:ind w:left="393" w:right="391"/>
              <w:jc w:val="center"/>
              <w:rPr>
                <w:sz w:val="28"/>
              </w:rPr>
            </w:pPr>
            <w:r>
              <w:rPr>
                <w:color w:val="000009"/>
                <w:sz w:val="28"/>
              </w:rPr>
              <w:t>10.05.2024</w:t>
            </w:r>
          </w:p>
        </w:tc>
        <w:tc>
          <w:tcPr>
            <w:tcW w:w="1233" w:type="dxa"/>
          </w:tcPr>
          <w:p w:rsidR="00A43EF5" w:rsidRDefault="00A43EF5" w:rsidP="00A43EF5">
            <w:pPr>
              <w:pStyle w:val="TableParagraph"/>
              <w:rPr>
                <w:sz w:val="26"/>
              </w:rPr>
            </w:pPr>
          </w:p>
        </w:tc>
      </w:tr>
      <w:tr w:rsidR="00A43EF5">
        <w:trPr>
          <w:trHeight w:val="765"/>
        </w:trPr>
        <w:tc>
          <w:tcPr>
            <w:tcW w:w="540" w:type="dxa"/>
          </w:tcPr>
          <w:p w:rsidR="00A43EF5" w:rsidRDefault="00A43EF5" w:rsidP="00A43EF5">
            <w:pPr>
              <w:pStyle w:val="TableParagraph"/>
              <w:spacing w:line="317" w:lineRule="exact"/>
              <w:ind w:left="144" w:right="135"/>
              <w:jc w:val="center"/>
              <w:rPr>
                <w:sz w:val="28"/>
              </w:rPr>
            </w:pPr>
            <w:r>
              <w:rPr>
                <w:sz w:val="28"/>
              </w:rPr>
              <w:t>5.</w:t>
            </w:r>
          </w:p>
        </w:tc>
        <w:tc>
          <w:tcPr>
            <w:tcW w:w="4849" w:type="dxa"/>
          </w:tcPr>
          <w:p w:rsidR="00A43EF5" w:rsidRDefault="00A43EF5" w:rsidP="00A43EF5">
            <w:pPr>
              <w:pStyle w:val="TableParagraph"/>
              <w:ind w:left="107" w:right="742"/>
              <w:rPr>
                <w:sz w:val="28"/>
              </w:rPr>
            </w:pPr>
            <w:r>
              <w:rPr>
                <w:color w:val="000009"/>
                <w:sz w:val="28"/>
              </w:rPr>
              <w:t>Підготовка матеріалів другого розділу дипломного проєкту</w:t>
            </w:r>
          </w:p>
        </w:tc>
        <w:tc>
          <w:tcPr>
            <w:tcW w:w="2693" w:type="dxa"/>
          </w:tcPr>
          <w:p w:rsidR="00A43EF5" w:rsidRDefault="00A43EF5" w:rsidP="00A43EF5">
            <w:pPr>
              <w:pStyle w:val="TableParagraph"/>
              <w:spacing w:before="156"/>
              <w:ind w:left="393" w:right="391"/>
              <w:jc w:val="center"/>
              <w:rPr>
                <w:sz w:val="28"/>
              </w:rPr>
            </w:pPr>
            <w:r>
              <w:rPr>
                <w:color w:val="000009"/>
                <w:sz w:val="28"/>
              </w:rPr>
              <w:t>18.05.2024</w:t>
            </w:r>
          </w:p>
        </w:tc>
        <w:tc>
          <w:tcPr>
            <w:tcW w:w="1233" w:type="dxa"/>
          </w:tcPr>
          <w:p w:rsidR="00A43EF5" w:rsidRDefault="00A43EF5" w:rsidP="00A43EF5">
            <w:pPr>
              <w:pStyle w:val="TableParagraph"/>
              <w:rPr>
                <w:sz w:val="26"/>
              </w:rPr>
            </w:pPr>
          </w:p>
        </w:tc>
      </w:tr>
      <w:tr w:rsidR="00A43EF5">
        <w:trPr>
          <w:trHeight w:val="441"/>
        </w:trPr>
        <w:tc>
          <w:tcPr>
            <w:tcW w:w="540" w:type="dxa"/>
          </w:tcPr>
          <w:p w:rsidR="00A43EF5" w:rsidRDefault="00A43EF5" w:rsidP="00A43EF5">
            <w:pPr>
              <w:pStyle w:val="TableParagraph"/>
              <w:spacing w:line="315" w:lineRule="exact"/>
              <w:ind w:left="144" w:right="135"/>
              <w:jc w:val="center"/>
              <w:rPr>
                <w:sz w:val="28"/>
              </w:rPr>
            </w:pPr>
            <w:r>
              <w:rPr>
                <w:sz w:val="28"/>
              </w:rPr>
              <w:t>6.</w:t>
            </w:r>
          </w:p>
        </w:tc>
        <w:tc>
          <w:tcPr>
            <w:tcW w:w="4849" w:type="dxa"/>
          </w:tcPr>
          <w:p w:rsidR="00A43EF5" w:rsidRDefault="00A43EF5" w:rsidP="00A43EF5">
            <w:pPr>
              <w:pStyle w:val="TableParagraph"/>
              <w:spacing w:line="315" w:lineRule="exact"/>
              <w:ind w:left="107"/>
              <w:rPr>
                <w:sz w:val="28"/>
              </w:rPr>
            </w:pPr>
            <w:r>
              <w:rPr>
                <w:color w:val="000009"/>
                <w:sz w:val="28"/>
              </w:rPr>
              <w:t>Підготовка графічної частини дипломного проєкту</w:t>
            </w:r>
          </w:p>
        </w:tc>
        <w:tc>
          <w:tcPr>
            <w:tcW w:w="2693" w:type="dxa"/>
          </w:tcPr>
          <w:p w:rsidR="00A43EF5" w:rsidRDefault="00A43EF5" w:rsidP="00A43EF5">
            <w:pPr>
              <w:pStyle w:val="TableParagraph"/>
              <w:spacing w:line="315" w:lineRule="exact"/>
              <w:ind w:left="393" w:right="391"/>
              <w:jc w:val="center"/>
              <w:rPr>
                <w:sz w:val="28"/>
              </w:rPr>
            </w:pPr>
            <w:r>
              <w:rPr>
                <w:color w:val="000009"/>
                <w:sz w:val="28"/>
              </w:rPr>
              <w:t>20.05.2024</w:t>
            </w:r>
          </w:p>
        </w:tc>
        <w:tc>
          <w:tcPr>
            <w:tcW w:w="1233" w:type="dxa"/>
          </w:tcPr>
          <w:p w:rsidR="00A43EF5" w:rsidRDefault="00A43EF5" w:rsidP="00A43EF5">
            <w:pPr>
              <w:pStyle w:val="TableParagraph"/>
              <w:rPr>
                <w:sz w:val="26"/>
              </w:rPr>
            </w:pPr>
          </w:p>
        </w:tc>
      </w:tr>
      <w:tr w:rsidR="00A43EF5">
        <w:trPr>
          <w:trHeight w:val="765"/>
        </w:trPr>
        <w:tc>
          <w:tcPr>
            <w:tcW w:w="540" w:type="dxa"/>
          </w:tcPr>
          <w:p w:rsidR="00A43EF5" w:rsidRDefault="00A43EF5" w:rsidP="00A43EF5">
            <w:pPr>
              <w:pStyle w:val="TableParagraph"/>
              <w:spacing w:line="315" w:lineRule="exact"/>
              <w:ind w:left="144" w:right="135"/>
              <w:jc w:val="center"/>
              <w:rPr>
                <w:sz w:val="28"/>
              </w:rPr>
            </w:pPr>
            <w:r>
              <w:rPr>
                <w:sz w:val="28"/>
              </w:rPr>
              <w:t>7.</w:t>
            </w:r>
          </w:p>
        </w:tc>
        <w:tc>
          <w:tcPr>
            <w:tcW w:w="4849" w:type="dxa"/>
          </w:tcPr>
          <w:p w:rsidR="00A43EF5" w:rsidRDefault="00A43EF5" w:rsidP="00A43EF5">
            <w:pPr>
              <w:pStyle w:val="TableParagraph"/>
              <w:spacing w:line="242" w:lineRule="auto"/>
              <w:ind w:left="107" w:right="853"/>
              <w:rPr>
                <w:sz w:val="28"/>
              </w:rPr>
            </w:pPr>
            <w:r>
              <w:rPr>
                <w:color w:val="000009"/>
                <w:sz w:val="28"/>
              </w:rPr>
              <w:t>Оформлення документації дипломного проєкту</w:t>
            </w:r>
          </w:p>
        </w:tc>
        <w:tc>
          <w:tcPr>
            <w:tcW w:w="2693" w:type="dxa"/>
          </w:tcPr>
          <w:p w:rsidR="00A43EF5" w:rsidRDefault="00A43EF5" w:rsidP="00A43EF5">
            <w:pPr>
              <w:pStyle w:val="TableParagraph"/>
              <w:spacing w:before="156"/>
              <w:ind w:left="393" w:right="391"/>
              <w:jc w:val="center"/>
              <w:rPr>
                <w:sz w:val="28"/>
              </w:rPr>
            </w:pPr>
            <w:r>
              <w:rPr>
                <w:color w:val="000009"/>
                <w:sz w:val="28"/>
              </w:rPr>
              <w:t>25.05.2024</w:t>
            </w:r>
          </w:p>
        </w:tc>
        <w:tc>
          <w:tcPr>
            <w:tcW w:w="1233" w:type="dxa"/>
          </w:tcPr>
          <w:p w:rsidR="00A43EF5" w:rsidRDefault="00A43EF5" w:rsidP="00A43EF5">
            <w:pPr>
              <w:pStyle w:val="TableParagraph"/>
              <w:rPr>
                <w:sz w:val="26"/>
              </w:rPr>
            </w:pPr>
          </w:p>
        </w:tc>
      </w:tr>
      <w:tr w:rsidR="00A43EF5">
        <w:trPr>
          <w:trHeight w:val="762"/>
        </w:trPr>
        <w:tc>
          <w:tcPr>
            <w:tcW w:w="540" w:type="dxa"/>
          </w:tcPr>
          <w:p w:rsidR="00A43EF5" w:rsidRDefault="00A43EF5" w:rsidP="00A43EF5">
            <w:pPr>
              <w:pStyle w:val="TableParagraph"/>
              <w:spacing w:line="315" w:lineRule="exact"/>
              <w:ind w:left="144" w:right="135"/>
              <w:jc w:val="center"/>
              <w:rPr>
                <w:sz w:val="28"/>
              </w:rPr>
            </w:pPr>
            <w:r>
              <w:rPr>
                <w:sz w:val="28"/>
              </w:rPr>
              <w:t>8.</w:t>
            </w:r>
          </w:p>
        </w:tc>
        <w:tc>
          <w:tcPr>
            <w:tcW w:w="4849" w:type="dxa"/>
          </w:tcPr>
          <w:p w:rsidR="00A43EF5" w:rsidRDefault="00A43EF5" w:rsidP="00A43EF5">
            <w:pPr>
              <w:pStyle w:val="TableParagraph"/>
              <w:ind w:left="107" w:right="1546"/>
              <w:rPr>
                <w:sz w:val="28"/>
              </w:rPr>
            </w:pPr>
            <w:r>
              <w:rPr>
                <w:color w:val="000009"/>
                <w:sz w:val="28"/>
              </w:rPr>
              <w:t>Попередній огляд матеріалів диплому на кафедрі</w:t>
            </w:r>
          </w:p>
        </w:tc>
        <w:tc>
          <w:tcPr>
            <w:tcW w:w="2693" w:type="dxa"/>
          </w:tcPr>
          <w:p w:rsidR="00A43EF5" w:rsidRDefault="00A43EF5" w:rsidP="00A43EF5">
            <w:pPr>
              <w:pStyle w:val="TableParagraph"/>
              <w:spacing w:before="153"/>
              <w:ind w:left="393" w:right="391"/>
              <w:jc w:val="center"/>
              <w:rPr>
                <w:sz w:val="28"/>
              </w:rPr>
            </w:pPr>
            <w:r>
              <w:rPr>
                <w:color w:val="000009"/>
                <w:sz w:val="28"/>
              </w:rPr>
              <w:t>30.05.2024</w:t>
            </w:r>
          </w:p>
        </w:tc>
        <w:tc>
          <w:tcPr>
            <w:tcW w:w="1233" w:type="dxa"/>
          </w:tcPr>
          <w:p w:rsidR="00A43EF5" w:rsidRDefault="00A43EF5" w:rsidP="00A43EF5">
            <w:pPr>
              <w:pStyle w:val="TableParagraph"/>
              <w:rPr>
                <w:sz w:val="26"/>
              </w:rPr>
            </w:pPr>
          </w:p>
        </w:tc>
      </w:tr>
    </w:tbl>
    <w:p w:rsidR="00ED40A4" w:rsidRDefault="00ED40A4">
      <w:pPr>
        <w:pStyle w:val="BodyText"/>
        <w:rPr>
          <w:sz w:val="20"/>
        </w:rPr>
      </w:pPr>
    </w:p>
    <w:p w:rsidR="00ED40A4" w:rsidRDefault="00ED40A4">
      <w:pPr>
        <w:pStyle w:val="BodyText"/>
        <w:spacing w:before="9"/>
        <w:rPr>
          <w:sz w:val="27"/>
        </w:rPr>
      </w:pPr>
    </w:p>
    <w:p w:rsidR="00ED40A4" w:rsidRDefault="00ED40A4">
      <w:pPr>
        <w:rPr>
          <w:sz w:val="27"/>
        </w:rPr>
        <w:sectPr w:rsidR="00ED40A4">
          <w:pgSz w:w="11910" w:h="16840"/>
          <w:pgMar w:top="1120" w:right="660" w:bottom="280" w:left="1600" w:header="720" w:footer="720" w:gutter="0"/>
          <w:cols w:space="720"/>
        </w:sectPr>
      </w:pPr>
    </w:p>
    <w:p w:rsidR="00ED40A4" w:rsidRDefault="001D5E27">
      <w:pPr>
        <w:pStyle w:val="BodyText"/>
        <w:spacing w:before="89"/>
        <w:ind w:left="102"/>
      </w:pPr>
      <w:r>
        <w:t>Студент</w:t>
      </w:r>
    </w:p>
    <w:p w:rsidR="00ED40A4" w:rsidRDefault="00ED40A4">
      <w:pPr>
        <w:pStyle w:val="BodyText"/>
        <w:spacing w:before="10"/>
        <w:rPr>
          <w:sz w:val="27"/>
        </w:rPr>
      </w:pPr>
    </w:p>
    <w:p w:rsidR="00ED40A4" w:rsidRDefault="001D5E27">
      <w:pPr>
        <w:pStyle w:val="BodyText"/>
        <w:spacing w:before="1"/>
        <w:ind w:left="102"/>
      </w:pPr>
      <w:r>
        <w:t>Керівник</w:t>
      </w:r>
      <w:r>
        <w:rPr>
          <w:spacing w:val="-5"/>
        </w:rPr>
        <w:t xml:space="preserve"> </w:t>
      </w:r>
      <w:r>
        <w:t>проєкту</w:t>
      </w:r>
    </w:p>
    <w:p w:rsidR="00ED40A4" w:rsidRDefault="001D5E27">
      <w:pPr>
        <w:pStyle w:val="BodyText"/>
        <w:tabs>
          <w:tab w:val="left" w:pos="4983"/>
        </w:tabs>
        <w:spacing w:before="89" w:line="318" w:lineRule="exact"/>
        <w:ind w:left="2228"/>
      </w:pPr>
      <w:r>
        <w:br w:type="column"/>
      </w:r>
      <w:r w:rsidR="00E82A7E">
        <w:t>Макаревич</w:t>
      </w:r>
      <w:r>
        <w:t xml:space="preserve"> </w:t>
      </w:r>
      <w:r w:rsidR="00E82A7E">
        <w:t>О</w:t>
      </w:r>
      <w:r>
        <w:t>.</w:t>
      </w:r>
      <w:r>
        <w:rPr>
          <w:spacing w:val="-2"/>
        </w:rPr>
        <w:t xml:space="preserve"> </w:t>
      </w:r>
      <w:r w:rsidR="00E82A7E">
        <w:t>Ф</w:t>
      </w:r>
      <w:r>
        <w:t>.</w:t>
      </w:r>
      <w:r>
        <w:rPr>
          <w:u w:val="single"/>
        </w:rPr>
        <w:t xml:space="preserve"> </w:t>
      </w:r>
      <w:r>
        <w:rPr>
          <w:u w:val="single"/>
        </w:rPr>
        <w:tab/>
      </w:r>
    </w:p>
    <w:p w:rsidR="00ED40A4" w:rsidRDefault="00C36EEB">
      <w:pPr>
        <w:tabs>
          <w:tab w:val="left" w:pos="2795"/>
        </w:tabs>
        <w:spacing w:line="203" w:lineRule="exact"/>
        <w:ind w:left="102"/>
        <w:rPr>
          <w:sz w:val="18"/>
        </w:rPr>
      </w:pPr>
      <w:r>
        <w:rPr>
          <w:noProof/>
        </w:rPr>
        <mc:AlternateContent>
          <mc:Choice Requires="wps">
            <w:drawing>
              <wp:anchor distT="0" distB="0" distL="114300" distR="114300" simplePos="0" relativeHeight="15732736" behindDoc="0" locked="0" layoutInCell="1" allowOverlap="1">
                <wp:simplePos x="0" y="0"/>
                <wp:positionH relativeFrom="page">
                  <wp:posOffset>3331845</wp:posOffset>
                </wp:positionH>
                <wp:positionV relativeFrom="paragraph">
                  <wp:posOffset>-1270</wp:posOffset>
                </wp:positionV>
                <wp:extent cx="1067435" cy="0"/>
                <wp:effectExtent l="0" t="0" r="12065" b="12700"/>
                <wp:wrapNone/>
                <wp:docPr id="195705010"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67435" cy="0"/>
                        </a:xfrm>
                        <a:prstGeom prst="line">
                          <a:avLst/>
                        </a:prstGeom>
                        <a:noFill/>
                        <a:ln w="7132">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AEA4D8" id="Line 16" o:spid="_x0000_s1026" style="position:absolute;z-index:15732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62.35pt,-.1pt" to="346.4pt,-.1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" strokeweight=".19811mm">
                <o:lock v:ext="edit" shapetype="f"/>
                <w10:wrap anchorx="page"/>
              </v:line>
            </w:pict>
          </mc:Fallback>
        </mc:AlternateContent>
      </w:r>
      <w:r w:rsidR="001D5E27">
        <w:rPr>
          <w:sz w:val="18"/>
        </w:rPr>
        <w:t>(підпис)</w:t>
      </w:r>
      <w:r w:rsidR="001D5E27">
        <w:rPr>
          <w:sz w:val="18"/>
        </w:rPr>
        <w:tab/>
        <w:t>(ініціали,</w:t>
      </w:r>
      <w:r w:rsidR="001D5E27">
        <w:rPr>
          <w:spacing w:val="-4"/>
          <w:sz w:val="18"/>
        </w:rPr>
        <w:t xml:space="preserve"> </w:t>
      </w:r>
      <w:r w:rsidR="001D5E27">
        <w:rPr>
          <w:sz w:val="18"/>
        </w:rPr>
        <w:t>прізвище)</w:t>
      </w:r>
    </w:p>
    <w:p w:rsidR="00ED40A4" w:rsidRDefault="00C36EEB">
      <w:pPr>
        <w:pStyle w:val="BodyText"/>
        <w:tabs>
          <w:tab w:val="left" w:pos="5057"/>
        </w:tabs>
        <w:spacing w:before="122" w:line="318" w:lineRule="exact"/>
        <w:ind w:left="2228"/>
      </w:pPr>
      <w:r>
        <w:rPr>
          <w:noProof/>
        </w:rPr>
        <mc:AlternateContent>
          <mc:Choice Requires="wps">
            <w:drawing>
              <wp:anchor distT="0" distB="0" distL="114300" distR="114300" simplePos="0" relativeHeight="15733248" behindDoc="0" locked="0" layoutInCell="1" allowOverlap="1">
                <wp:simplePos x="0" y="0"/>
                <wp:positionH relativeFrom="page">
                  <wp:posOffset>3331845</wp:posOffset>
                </wp:positionH>
                <wp:positionV relativeFrom="paragraph">
                  <wp:posOffset>278130</wp:posOffset>
                </wp:positionV>
                <wp:extent cx="1067435" cy="0"/>
                <wp:effectExtent l="0" t="0" r="12065" b="12700"/>
                <wp:wrapNone/>
                <wp:docPr id="2006667186"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67435" cy="0"/>
                        </a:xfrm>
                        <a:prstGeom prst="line">
                          <a:avLst/>
                        </a:prstGeom>
                        <a:noFill/>
                        <a:ln w="7132">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C603D7" id="Line 15" o:spid="_x0000_s1026" style="position:absolute;z-index:15733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62.35pt,21.9pt" to="346.4pt,21.9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" strokeweight=".19811mm">
                <o:lock v:ext="edit" shapetype="f"/>
                <w10:wrap anchorx="page"/>
              </v:line>
            </w:pict>
          </mc:Fallback>
        </mc:AlternateContent>
      </w:r>
      <w:r w:rsidR="00E82A7E">
        <w:t>Тарасенко-Клятченко</w:t>
      </w:r>
      <w:r w:rsidR="001D5E27">
        <w:t xml:space="preserve"> </w:t>
      </w:r>
      <w:r w:rsidR="00E82A7E">
        <w:t>О</w:t>
      </w:r>
      <w:r w:rsidR="001D5E27">
        <w:t>.</w:t>
      </w:r>
      <w:r w:rsidR="001D5E27">
        <w:rPr>
          <w:spacing w:val="-3"/>
        </w:rPr>
        <w:t xml:space="preserve"> </w:t>
      </w:r>
      <w:r w:rsidR="00E82A7E">
        <w:t>В</w:t>
      </w:r>
      <w:r w:rsidR="001D5E27">
        <w:t>.</w:t>
      </w:r>
      <w:r w:rsidR="001D5E27">
        <w:rPr>
          <w:u w:val="single"/>
        </w:rPr>
        <w:tab/>
      </w:r>
    </w:p>
    <w:p w:rsidR="00ED40A4" w:rsidRDefault="001D5E27">
      <w:pPr>
        <w:tabs>
          <w:tab w:val="left" w:pos="2795"/>
        </w:tabs>
        <w:spacing w:line="203" w:lineRule="exact"/>
        <w:ind w:left="102"/>
        <w:rPr>
          <w:sz w:val="18"/>
        </w:rPr>
      </w:pPr>
      <w:r>
        <w:rPr>
          <w:sz w:val="18"/>
        </w:rPr>
        <w:t>(підпис)</w:t>
      </w:r>
      <w:r>
        <w:rPr>
          <w:sz w:val="18"/>
        </w:rPr>
        <w:tab/>
        <w:t>(ініціали,</w:t>
      </w:r>
      <w:r>
        <w:rPr>
          <w:spacing w:val="-4"/>
          <w:sz w:val="18"/>
        </w:rPr>
        <w:t xml:space="preserve"> </w:t>
      </w:r>
      <w:r>
        <w:rPr>
          <w:sz w:val="18"/>
        </w:rPr>
        <w:t>прізвище)</w:t>
      </w:r>
    </w:p>
    <w:p w:rsidR="00ED40A4" w:rsidRDefault="00ED40A4">
      <w:pPr>
        <w:spacing w:line="203" w:lineRule="exact"/>
        <w:rPr>
          <w:sz w:val="18"/>
        </w:rPr>
        <w:sectPr w:rsidR="00ED40A4">
          <w:type w:val="continuous"/>
          <w:pgSz w:w="11910" w:h="16840"/>
          <w:pgMar w:top="1040" w:right="660" w:bottom="280" w:left="1600" w:header="720" w:footer="720" w:gutter="0"/>
          <w:cols w:num="2" w:space="720" w:equalWidth="0">
            <w:col w:w="2260" w:space="1710"/>
            <w:col w:w="5680"/>
          </w:cols>
        </w:sectPr>
      </w:pPr>
    </w:p>
    <w:p w:rsidR="00ED40A4" w:rsidRDefault="001D5E27">
      <w:pPr>
        <w:pStyle w:val="BodyText"/>
        <w:spacing w:before="73"/>
        <w:ind w:left="3670" w:right="3688"/>
        <w:jc w:val="center"/>
      </w:pPr>
      <w:r>
        <w:lastRenderedPageBreak/>
        <w:t>АНОТАЦІЯ</w:t>
      </w:r>
    </w:p>
    <w:p w:rsidR="00BE0009" w:rsidRDefault="00BE0009" w:rsidP="00ED66DA">
      <w:pPr>
        <w:spacing w:after="120" w:line="360" w:lineRule="auto"/>
        <w:ind w:firstLine="851"/>
        <w:jc w:val="both"/>
        <w:rPr>
          <w:sz w:val="28"/>
          <w:szCs w:val="28"/>
          <w:lang w:val="ru-RU"/>
        </w:rPr>
      </w:pPr>
      <w:r w:rsidRPr="001C3A23">
        <w:rPr>
          <w:sz w:val="28"/>
          <w:szCs w:val="28"/>
          <w:lang w:val="ru-RU"/>
        </w:rPr>
        <w:t>Кваліфі</w:t>
      </w:r>
      <w:r>
        <w:rPr>
          <w:sz w:val="28"/>
          <w:szCs w:val="28"/>
          <w:lang w:val="ru-RU"/>
        </w:rPr>
        <w:t xml:space="preserve">каційна робота </w:t>
      </w:r>
      <w:r w:rsidRPr="001C3A23">
        <w:rPr>
          <w:sz w:val="28"/>
          <w:szCs w:val="28"/>
        </w:rPr>
        <w:t>включає</w:t>
      </w:r>
      <w:r>
        <w:rPr>
          <w:sz w:val="28"/>
          <w:szCs w:val="28"/>
          <w:lang w:val="ru-RU"/>
        </w:rPr>
        <w:t xml:space="preserve"> пояснювальну записку (</w:t>
      </w:r>
      <w:r w:rsidR="009C58AA">
        <w:rPr>
          <w:sz w:val="28"/>
          <w:szCs w:val="28"/>
          <w:lang w:val="ru-RU"/>
        </w:rPr>
        <w:t>60 ст., 22 рисунки, 2 додатки</w:t>
      </w:r>
      <w:r>
        <w:rPr>
          <w:sz w:val="28"/>
          <w:szCs w:val="28"/>
          <w:lang w:val="ru-RU"/>
        </w:rPr>
        <w:t>).</w:t>
      </w:r>
    </w:p>
    <w:p w:rsidR="00BE0009" w:rsidRDefault="00BE0009" w:rsidP="00ED66DA">
      <w:pPr>
        <w:spacing w:after="120" w:line="360" w:lineRule="auto"/>
        <w:ind w:firstLine="851"/>
        <w:jc w:val="both"/>
        <w:rPr>
          <w:sz w:val="28"/>
          <w:szCs w:val="28"/>
        </w:rPr>
      </w:pPr>
      <w:r>
        <w:rPr>
          <w:sz w:val="28"/>
          <w:szCs w:val="28"/>
        </w:rPr>
        <w:t>Об’єкт розробки – створення</w:t>
      </w:r>
      <w:r w:rsidRPr="005F2748">
        <w:rPr>
          <w:sz w:val="28"/>
          <w:szCs w:val="28"/>
        </w:rPr>
        <w:t xml:space="preserve"> та реалізація мобільного </w:t>
      </w:r>
      <w:r w:rsidR="00DA4BD1">
        <w:rPr>
          <w:sz w:val="28"/>
          <w:szCs w:val="28"/>
        </w:rPr>
        <w:t>застосунку</w:t>
      </w:r>
      <w:r w:rsidRPr="005F2748">
        <w:rPr>
          <w:sz w:val="28"/>
          <w:szCs w:val="28"/>
        </w:rPr>
        <w:t xml:space="preserve"> </w:t>
      </w:r>
      <w:r w:rsidR="00687115">
        <w:rPr>
          <w:sz w:val="28"/>
          <w:szCs w:val="28"/>
        </w:rPr>
        <w:t xml:space="preserve">комплектації </w:t>
      </w:r>
      <w:r w:rsidRPr="005F2748">
        <w:rPr>
          <w:sz w:val="28"/>
          <w:szCs w:val="28"/>
        </w:rPr>
        <w:t>безпілотних літальних апаратів</w:t>
      </w:r>
      <w:r>
        <w:rPr>
          <w:sz w:val="28"/>
          <w:szCs w:val="28"/>
        </w:rPr>
        <w:t>.</w:t>
      </w:r>
    </w:p>
    <w:p w:rsidR="00BE0009" w:rsidRPr="00605A62" w:rsidRDefault="00BE0009" w:rsidP="00ED66DA">
      <w:pPr>
        <w:spacing w:after="120" w:line="360" w:lineRule="auto"/>
        <w:ind w:firstLine="851"/>
        <w:jc w:val="both"/>
        <w:rPr>
          <w:sz w:val="28"/>
          <w:szCs w:val="28"/>
        </w:rPr>
      </w:pPr>
      <w:r>
        <w:rPr>
          <w:sz w:val="28"/>
          <w:szCs w:val="28"/>
        </w:rPr>
        <w:t xml:space="preserve">Мобільний додаток дозволяє: додавати деталі на продаж, створювати та оновлювати онлайн кошик, підтверджувати електронну адресу, виконувати складний пошук, інтегрувати платежі з </w:t>
      </w:r>
      <w:r w:rsidRPr="00535397">
        <w:rPr>
          <w:sz w:val="28"/>
          <w:szCs w:val="28"/>
        </w:rPr>
        <w:t>PayPal</w:t>
      </w:r>
      <w:r w:rsidRPr="005F2748">
        <w:rPr>
          <w:sz w:val="28"/>
          <w:szCs w:val="28"/>
        </w:rPr>
        <w:t xml:space="preserve"> </w:t>
      </w:r>
      <w:r>
        <w:rPr>
          <w:sz w:val="28"/>
          <w:szCs w:val="28"/>
        </w:rPr>
        <w:t xml:space="preserve">і </w:t>
      </w:r>
      <w:r w:rsidRPr="00535397">
        <w:rPr>
          <w:sz w:val="28"/>
          <w:szCs w:val="28"/>
        </w:rPr>
        <w:t>Stripe</w:t>
      </w:r>
      <w:r>
        <w:rPr>
          <w:sz w:val="28"/>
          <w:szCs w:val="28"/>
        </w:rPr>
        <w:t xml:space="preserve"> тощо. У процесі розробки було використано платформу </w:t>
      </w:r>
      <w:r w:rsidRPr="00535397">
        <w:rPr>
          <w:sz w:val="28"/>
          <w:szCs w:val="28"/>
        </w:rPr>
        <w:t>Firebase</w:t>
      </w:r>
      <w:r>
        <w:rPr>
          <w:sz w:val="28"/>
          <w:szCs w:val="28"/>
        </w:rPr>
        <w:t xml:space="preserve">, базу даних </w:t>
      </w:r>
      <w:r w:rsidRPr="00D04989">
        <w:rPr>
          <w:color w:val="000000"/>
          <w:sz w:val="28"/>
          <w:szCs w:val="28"/>
        </w:rPr>
        <w:t>Firebase Firestore</w:t>
      </w:r>
      <w:r>
        <w:rPr>
          <w:color w:val="000000"/>
          <w:sz w:val="28"/>
          <w:szCs w:val="28"/>
        </w:rPr>
        <w:t xml:space="preserve">, менеджер пакетів </w:t>
      </w:r>
      <w:r w:rsidRPr="00535397">
        <w:rPr>
          <w:color w:val="000000"/>
          <w:sz w:val="28"/>
          <w:szCs w:val="28"/>
        </w:rPr>
        <w:t>CocoaPods</w:t>
      </w:r>
      <w:r>
        <w:rPr>
          <w:color w:val="000000"/>
          <w:sz w:val="28"/>
          <w:szCs w:val="28"/>
        </w:rPr>
        <w:t xml:space="preserve"> із мовою програмування </w:t>
      </w:r>
      <w:r w:rsidRPr="00535397">
        <w:rPr>
          <w:color w:val="000000"/>
          <w:sz w:val="28"/>
          <w:szCs w:val="28"/>
        </w:rPr>
        <w:t>Swift</w:t>
      </w:r>
      <w:r>
        <w:rPr>
          <w:color w:val="000000"/>
          <w:sz w:val="28"/>
          <w:szCs w:val="28"/>
        </w:rPr>
        <w:t xml:space="preserve"> для </w:t>
      </w:r>
      <w:r w:rsidRPr="00535397">
        <w:rPr>
          <w:color w:val="000000"/>
          <w:sz w:val="28"/>
          <w:szCs w:val="28"/>
        </w:rPr>
        <w:t>iOS</w:t>
      </w:r>
      <w:r>
        <w:rPr>
          <w:color w:val="000000"/>
          <w:sz w:val="28"/>
          <w:szCs w:val="28"/>
        </w:rPr>
        <w:t xml:space="preserve">, інтеграцію із системою пошуку </w:t>
      </w:r>
      <w:r w:rsidRPr="00535397">
        <w:rPr>
          <w:color w:val="000000"/>
          <w:sz w:val="28"/>
          <w:szCs w:val="28"/>
        </w:rPr>
        <w:t>Algolia</w:t>
      </w:r>
      <w:r>
        <w:rPr>
          <w:color w:val="000000"/>
          <w:sz w:val="28"/>
          <w:szCs w:val="28"/>
        </w:rPr>
        <w:t>.</w:t>
      </w:r>
    </w:p>
    <w:p w:rsidR="00BE0009" w:rsidRPr="00CE16FA" w:rsidRDefault="00BE0009" w:rsidP="00ED66DA">
      <w:pPr>
        <w:spacing w:after="120" w:line="360" w:lineRule="auto"/>
        <w:ind w:firstLine="851"/>
        <w:jc w:val="both"/>
        <w:rPr>
          <w:sz w:val="28"/>
          <w:szCs w:val="28"/>
        </w:rPr>
      </w:pPr>
      <w:r>
        <w:rPr>
          <w:sz w:val="28"/>
          <w:szCs w:val="28"/>
        </w:rPr>
        <w:t>У ході розробки:</w:t>
      </w:r>
    </w:p>
    <w:p w:rsidR="00BE0009" w:rsidRDefault="00BE0009" w:rsidP="00ED66DA">
      <w:pPr>
        <w:pStyle w:val="ListParagraph"/>
        <w:widowControl/>
        <w:numPr>
          <w:ilvl w:val="0"/>
          <w:numId w:val="45"/>
        </w:numPr>
        <w:autoSpaceDE/>
        <w:autoSpaceDN/>
        <w:spacing w:before="0" w:after="120" w:line="360" w:lineRule="auto"/>
        <w:ind w:left="851"/>
        <w:contextualSpacing/>
        <w:jc w:val="both"/>
        <w:rPr>
          <w:sz w:val="28"/>
          <w:szCs w:val="28"/>
        </w:rPr>
      </w:pPr>
      <w:r>
        <w:rPr>
          <w:sz w:val="28"/>
          <w:szCs w:val="28"/>
        </w:rPr>
        <w:t>досліджено вже існуючі мобільні додатки для продажу, їхні переваги та недоліки;</w:t>
      </w:r>
    </w:p>
    <w:p w:rsidR="00BE0009" w:rsidRDefault="00BE0009" w:rsidP="00ED66DA">
      <w:pPr>
        <w:pStyle w:val="ListParagraph"/>
        <w:widowControl/>
        <w:numPr>
          <w:ilvl w:val="0"/>
          <w:numId w:val="45"/>
        </w:numPr>
        <w:autoSpaceDE/>
        <w:autoSpaceDN/>
        <w:spacing w:before="0" w:after="120" w:line="360" w:lineRule="auto"/>
        <w:ind w:left="851"/>
        <w:contextualSpacing/>
        <w:jc w:val="both"/>
        <w:rPr>
          <w:sz w:val="28"/>
          <w:szCs w:val="28"/>
        </w:rPr>
      </w:pPr>
      <w:r>
        <w:rPr>
          <w:sz w:val="28"/>
          <w:szCs w:val="28"/>
        </w:rPr>
        <w:t>вибрано оптимальні інструменти для розробки, їхній аналіз, пророблено порівняльну характеристику мов програмування та баз даних;</w:t>
      </w:r>
    </w:p>
    <w:p w:rsidR="00BE0009" w:rsidRDefault="00BE0009" w:rsidP="00ED66DA">
      <w:pPr>
        <w:pStyle w:val="ListParagraph"/>
        <w:widowControl/>
        <w:numPr>
          <w:ilvl w:val="0"/>
          <w:numId w:val="45"/>
        </w:numPr>
        <w:autoSpaceDE/>
        <w:autoSpaceDN/>
        <w:spacing w:before="0" w:after="120" w:line="360" w:lineRule="auto"/>
        <w:ind w:left="851"/>
        <w:contextualSpacing/>
        <w:jc w:val="both"/>
        <w:rPr>
          <w:sz w:val="28"/>
          <w:szCs w:val="28"/>
        </w:rPr>
      </w:pPr>
      <w:r>
        <w:rPr>
          <w:sz w:val="28"/>
          <w:szCs w:val="28"/>
        </w:rPr>
        <w:t>досліджено ринок БПЛА, їхні види, типи та варіанти комплектуючих;</w:t>
      </w:r>
    </w:p>
    <w:p w:rsidR="00BE0009" w:rsidRDefault="00BE0009" w:rsidP="00ED66DA">
      <w:pPr>
        <w:pStyle w:val="ListParagraph"/>
        <w:widowControl/>
        <w:numPr>
          <w:ilvl w:val="0"/>
          <w:numId w:val="45"/>
        </w:numPr>
        <w:autoSpaceDE/>
        <w:autoSpaceDN/>
        <w:spacing w:before="0" w:after="120" w:line="360" w:lineRule="auto"/>
        <w:ind w:left="851"/>
        <w:contextualSpacing/>
        <w:jc w:val="both"/>
        <w:rPr>
          <w:sz w:val="28"/>
          <w:szCs w:val="28"/>
        </w:rPr>
      </w:pPr>
      <w:r>
        <w:rPr>
          <w:sz w:val="28"/>
          <w:szCs w:val="28"/>
        </w:rPr>
        <w:t>розроблена структура мобільного додатку;</w:t>
      </w:r>
    </w:p>
    <w:p w:rsidR="00BE0009" w:rsidRDefault="00BE0009" w:rsidP="00ED66DA">
      <w:pPr>
        <w:pStyle w:val="ListParagraph"/>
        <w:widowControl/>
        <w:numPr>
          <w:ilvl w:val="0"/>
          <w:numId w:val="45"/>
        </w:numPr>
        <w:autoSpaceDE/>
        <w:autoSpaceDN/>
        <w:spacing w:before="0" w:after="120" w:line="360" w:lineRule="auto"/>
        <w:ind w:left="851"/>
        <w:contextualSpacing/>
        <w:jc w:val="both"/>
        <w:rPr>
          <w:sz w:val="28"/>
          <w:szCs w:val="28"/>
        </w:rPr>
      </w:pPr>
      <w:r>
        <w:rPr>
          <w:sz w:val="28"/>
          <w:szCs w:val="28"/>
        </w:rPr>
        <w:t>збудована архітектура для забезпечення оптимальної роботи додатку;</w:t>
      </w:r>
    </w:p>
    <w:p w:rsidR="00BE0009" w:rsidRDefault="00BE0009" w:rsidP="00ED66DA">
      <w:pPr>
        <w:pStyle w:val="ListParagraph"/>
        <w:widowControl/>
        <w:numPr>
          <w:ilvl w:val="0"/>
          <w:numId w:val="45"/>
        </w:numPr>
        <w:autoSpaceDE/>
        <w:autoSpaceDN/>
        <w:spacing w:before="0" w:after="120" w:line="360" w:lineRule="auto"/>
        <w:ind w:left="851"/>
        <w:contextualSpacing/>
        <w:jc w:val="both"/>
        <w:rPr>
          <w:sz w:val="28"/>
          <w:szCs w:val="28"/>
        </w:rPr>
      </w:pPr>
      <w:r>
        <w:rPr>
          <w:sz w:val="28"/>
          <w:szCs w:val="28"/>
        </w:rPr>
        <w:t>забезпечене належне візуальне відображення користувацької частини;</w:t>
      </w:r>
    </w:p>
    <w:p w:rsidR="00BE0009" w:rsidRDefault="00BE0009" w:rsidP="00ED66DA">
      <w:pPr>
        <w:pStyle w:val="ListParagraph"/>
        <w:widowControl/>
        <w:numPr>
          <w:ilvl w:val="0"/>
          <w:numId w:val="45"/>
        </w:numPr>
        <w:autoSpaceDE/>
        <w:autoSpaceDN/>
        <w:spacing w:before="0" w:after="120" w:line="360" w:lineRule="auto"/>
        <w:ind w:left="851"/>
        <w:contextualSpacing/>
        <w:jc w:val="both"/>
        <w:rPr>
          <w:sz w:val="28"/>
          <w:szCs w:val="28"/>
        </w:rPr>
      </w:pPr>
      <w:r>
        <w:rPr>
          <w:sz w:val="28"/>
          <w:szCs w:val="28"/>
        </w:rPr>
        <w:t>імплементація функцій із кошиком користувача, платіжними системами, оновленням інформації про товар;</w:t>
      </w:r>
    </w:p>
    <w:p w:rsidR="00BE0009" w:rsidRPr="00424EA4" w:rsidRDefault="00BE0009" w:rsidP="00ED66DA">
      <w:pPr>
        <w:pStyle w:val="ListParagraph"/>
        <w:widowControl/>
        <w:numPr>
          <w:ilvl w:val="0"/>
          <w:numId w:val="45"/>
        </w:numPr>
        <w:autoSpaceDE/>
        <w:autoSpaceDN/>
        <w:spacing w:before="0" w:after="120" w:line="360" w:lineRule="auto"/>
        <w:ind w:left="851"/>
        <w:contextualSpacing/>
        <w:jc w:val="both"/>
        <w:rPr>
          <w:sz w:val="28"/>
          <w:szCs w:val="28"/>
        </w:rPr>
      </w:pPr>
      <w:r>
        <w:rPr>
          <w:sz w:val="28"/>
          <w:szCs w:val="28"/>
          <w:lang w:val="ru-RU"/>
        </w:rPr>
        <w:t>протестовано додаток, у ході чого перевірено всі його функції</w:t>
      </w:r>
      <w:r w:rsidRPr="00D578CB">
        <w:rPr>
          <w:sz w:val="28"/>
          <w:szCs w:val="28"/>
          <w:lang w:val="ru-RU"/>
        </w:rPr>
        <w:t>.</w:t>
      </w:r>
    </w:p>
    <w:p w:rsidR="00BE0009" w:rsidRDefault="00BE0009" w:rsidP="00ED66DA">
      <w:pPr>
        <w:spacing w:after="120" w:line="360" w:lineRule="auto"/>
        <w:ind w:firstLine="851"/>
        <w:jc w:val="both"/>
        <w:rPr>
          <w:sz w:val="28"/>
          <w:szCs w:val="28"/>
        </w:rPr>
      </w:pPr>
      <w:r>
        <w:rPr>
          <w:sz w:val="28"/>
          <w:szCs w:val="28"/>
        </w:rPr>
        <w:t>Упровадження цього додатку допоможе налагодити та оптимізувати процес постачання комплектуючих до безпілотних літальних апаратів, пришвидшити процес купівлі і продажу в країні.</w:t>
      </w:r>
    </w:p>
    <w:p w:rsidR="00BE0009" w:rsidRPr="00605A62" w:rsidRDefault="00BE0009" w:rsidP="00ED66DA">
      <w:pPr>
        <w:spacing w:after="120" w:line="360" w:lineRule="auto"/>
        <w:ind w:firstLine="851"/>
        <w:jc w:val="both"/>
        <w:rPr>
          <w:sz w:val="28"/>
          <w:szCs w:val="28"/>
        </w:rPr>
      </w:pPr>
      <w:r>
        <w:rPr>
          <w:sz w:val="28"/>
          <w:szCs w:val="28"/>
        </w:rPr>
        <w:t xml:space="preserve">Ключові слова: мобільний </w:t>
      </w:r>
      <w:r w:rsidR="00ED66DA">
        <w:rPr>
          <w:sz w:val="28"/>
          <w:szCs w:val="28"/>
        </w:rPr>
        <w:t>застосунок</w:t>
      </w:r>
      <w:r>
        <w:rPr>
          <w:sz w:val="28"/>
          <w:szCs w:val="28"/>
        </w:rPr>
        <w:t xml:space="preserve">,  </w:t>
      </w:r>
      <w:r w:rsidR="00143EED">
        <w:rPr>
          <w:sz w:val="28"/>
          <w:szCs w:val="28"/>
          <w:lang w:val="uk-UA"/>
        </w:rPr>
        <w:t>комплектуючі</w:t>
      </w:r>
      <w:r>
        <w:rPr>
          <w:sz w:val="28"/>
          <w:szCs w:val="28"/>
        </w:rPr>
        <w:t xml:space="preserve">, </w:t>
      </w:r>
      <w:r w:rsidRPr="00535397">
        <w:rPr>
          <w:sz w:val="28"/>
          <w:szCs w:val="28"/>
        </w:rPr>
        <w:t>swift</w:t>
      </w:r>
      <w:r w:rsidRPr="00605A62">
        <w:rPr>
          <w:sz w:val="28"/>
          <w:szCs w:val="28"/>
        </w:rPr>
        <w:t xml:space="preserve">, </w:t>
      </w:r>
      <w:r w:rsidRPr="00535397">
        <w:rPr>
          <w:sz w:val="28"/>
          <w:szCs w:val="28"/>
        </w:rPr>
        <w:t>firebase</w:t>
      </w:r>
      <w:r w:rsidRPr="00605A62">
        <w:rPr>
          <w:sz w:val="28"/>
          <w:szCs w:val="28"/>
        </w:rPr>
        <w:t xml:space="preserve">, </w:t>
      </w:r>
      <w:r w:rsidRPr="00535397">
        <w:rPr>
          <w:sz w:val="28"/>
          <w:szCs w:val="28"/>
        </w:rPr>
        <w:t>cocoapods</w:t>
      </w:r>
    </w:p>
    <w:p w:rsidR="00ED40A4" w:rsidRDefault="00ED40A4">
      <w:pPr>
        <w:spacing w:line="317" w:lineRule="exact"/>
        <w:sectPr w:rsidR="00ED40A4">
          <w:pgSz w:w="12240" w:h="15840"/>
          <w:pgMar w:top="1360" w:right="1320" w:bottom="280" w:left="1340" w:header="720" w:footer="720" w:gutter="0"/>
          <w:cols w:space="720"/>
        </w:sectPr>
      </w:pPr>
    </w:p>
    <w:p w:rsidR="00ED40A4" w:rsidRDefault="001D5E27">
      <w:pPr>
        <w:pStyle w:val="BodyText"/>
        <w:spacing w:before="73"/>
        <w:ind w:left="4029" w:right="3329"/>
        <w:jc w:val="center"/>
      </w:pPr>
      <w:r>
        <w:lastRenderedPageBreak/>
        <w:t>ABSTRACT</w:t>
      </w:r>
    </w:p>
    <w:p w:rsidR="00ED40A4" w:rsidRDefault="001D5E27" w:rsidP="002C7DF2">
      <w:pPr>
        <w:pStyle w:val="BodyText"/>
        <w:spacing w:before="161" w:line="360" w:lineRule="auto"/>
        <w:ind w:left="100" w:right="117" w:firstLine="707"/>
        <w:jc w:val="both"/>
      </w:pPr>
      <w:r>
        <w:t xml:space="preserve">The diploma project includes an explanatory note (Article </w:t>
      </w:r>
      <w:r w:rsidR="009C58AA">
        <w:t>60</w:t>
      </w:r>
      <w:r>
        <w:t xml:space="preserve">, Fig. </w:t>
      </w:r>
      <w:r w:rsidR="009C58AA">
        <w:t>22</w:t>
      </w:r>
      <w:r>
        <w:t xml:space="preserve">, </w:t>
      </w:r>
      <w:r w:rsidR="009C58AA">
        <w:t>2</w:t>
      </w:r>
      <w:r>
        <w:rPr>
          <w:spacing w:val="1"/>
        </w:rPr>
        <w:t xml:space="preserve"> </w:t>
      </w:r>
      <w:r>
        <w:t>appendices).</w:t>
      </w:r>
    </w:p>
    <w:p w:rsidR="00ED40A4" w:rsidRPr="00ED66DA" w:rsidRDefault="001D5E27" w:rsidP="002C7DF2">
      <w:pPr>
        <w:pStyle w:val="BodyText"/>
        <w:spacing w:before="1" w:line="360" w:lineRule="auto"/>
        <w:ind w:left="100" w:right="117" w:firstLine="707"/>
        <w:jc w:val="both"/>
        <w:rPr>
          <w:color w:val="000000" w:themeColor="text1"/>
        </w:rPr>
      </w:pPr>
      <w:r>
        <w:t xml:space="preserve">The object of development is the </w:t>
      </w:r>
      <w:r w:rsidR="00ED66DA">
        <w:rPr>
          <w:rFonts w:eastAsiaTheme="minorHAnsi"/>
          <w:color w:val="000000" w:themeColor="text1"/>
          <w:lang w:val="en-US"/>
        </w:rPr>
        <w:t>d</w:t>
      </w:r>
      <w:r w:rsidR="00ED66DA" w:rsidRPr="00ED66DA">
        <w:rPr>
          <w:rFonts w:eastAsiaTheme="minorHAnsi"/>
          <w:color w:val="000000" w:themeColor="text1"/>
          <w:lang w:val="en-GB"/>
        </w:rPr>
        <w:t xml:space="preserve">evelopment of a mobile application for the </w:t>
      </w:r>
      <w:r w:rsidR="00687115">
        <w:rPr>
          <w:rFonts w:eastAsiaTheme="minorHAnsi"/>
          <w:color w:val="000000" w:themeColor="text1"/>
          <w:lang w:val="en-US"/>
        </w:rPr>
        <w:t xml:space="preserve">procurement of components </w:t>
      </w:r>
      <w:r w:rsidR="00ED66DA" w:rsidRPr="00ED66DA">
        <w:rPr>
          <w:rFonts w:eastAsiaTheme="minorHAnsi"/>
          <w:color w:val="000000" w:themeColor="text1"/>
          <w:lang w:val="en-GB"/>
        </w:rPr>
        <w:t>for unmanned aerial vehicles</w:t>
      </w:r>
      <w:r w:rsidR="00ED66DA">
        <w:rPr>
          <w:rFonts w:eastAsiaTheme="minorHAnsi"/>
          <w:color w:val="000000" w:themeColor="text1"/>
          <w:lang w:val="en-GB"/>
        </w:rPr>
        <w:t>.</w:t>
      </w:r>
    </w:p>
    <w:p w:rsidR="00ED40A4" w:rsidRPr="00ED66DA" w:rsidRDefault="001D5E27" w:rsidP="002C7DF2">
      <w:pPr>
        <w:pStyle w:val="BodyText"/>
        <w:spacing w:line="360" w:lineRule="auto"/>
        <w:ind w:left="100" w:right="123" w:firstLine="707"/>
        <w:jc w:val="both"/>
        <w:rPr>
          <w:color w:val="000000" w:themeColor="text1"/>
        </w:rPr>
      </w:pPr>
      <w:r>
        <w:t xml:space="preserve">The </w:t>
      </w:r>
      <w:r w:rsidR="00ED66DA">
        <w:rPr>
          <w:lang w:val="en-US"/>
        </w:rPr>
        <w:t>mobile</w:t>
      </w:r>
      <w:r>
        <w:t xml:space="preserve"> application allows you to: </w:t>
      </w:r>
      <w:r w:rsidR="00ED66DA" w:rsidRPr="00ED66DA">
        <w:rPr>
          <w:rFonts w:eastAsiaTheme="minorHAnsi"/>
          <w:color w:val="000000" w:themeColor="text1"/>
          <w:lang w:val="en-GB"/>
        </w:rPr>
        <w:t>add details for sale, create and update an online cart, confirm email address, perform advanced search, integrate payments with PayPal and Stripe, etc.</w:t>
      </w:r>
      <w:r w:rsidR="00ED66DA" w:rsidRPr="00ED66DA">
        <w:rPr>
          <w:color w:val="000000" w:themeColor="text1"/>
          <w:lang w:val="en-US"/>
        </w:rPr>
        <w:t xml:space="preserve"> D</w:t>
      </w:r>
      <w:r w:rsidR="00ED66DA" w:rsidRPr="00ED66DA">
        <w:rPr>
          <w:rFonts w:eastAsiaTheme="minorHAnsi"/>
          <w:color w:val="000000" w:themeColor="text1"/>
          <w:lang w:val="en-GB"/>
        </w:rPr>
        <w:t>uring development, Firebase platform, Firebase Firestore database, CocoaPods package manager with Swift programming language for iOS, integration with Algolia search system were used.</w:t>
      </w:r>
    </w:p>
    <w:p w:rsidR="00ED40A4" w:rsidRDefault="001D5E27" w:rsidP="002C7DF2">
      <w:pPr>
        <w:pStyle w:val="BodyText"/>
        <w:spacing w:line="360" w:lineRule="auto"/>
        <w:ind w:left="808"/>
        <w:jc w:val="both"/>
      </w:pPr>
      <w:r>
        <w:t>During</w:t>
      </w:r>
      <w:r>
        <w:rPr>
          <w:spacing w:val="-7"/>
        </w:rPr>
        <w:t xml:space="preserve"> </w:t>
      </w:r>
      <w:r>
        <w:t>development:</w:t>
      </w:r>
    </w:p>
    <w:p w:rsidR="002C7DF2" w:rsidRPr="002C7DF2" w:rsidRDefault="00ED66DA" w:rsidP="002C7DF2">
      <w:pPr>
        <w:pStyle w:val="ListParagraph"/>
        <w:numPr>
          <w:ilvl w:val="0"/>
          <w:numId w:val="39"/>
        </w:numPr>
        <w:tabs>
          <w:tab w:val="left" w:pos="972"/>
        </w:tabs>
        <w:spacing w:before="163" w:line="360" w:lineRule="auto"/>
        <w:ind w:left="971"/>
        <w:rPr>
          <w:color w:val="000000" w:themeColor="text1"/>
          <w:sz w:val="28"/>
          <w:szCs w:val="28"/>
        </w:rPr>
      </w:pPr>
      <w:r w:rsidRPr="00ED66DA">
        <w:rPr>
          <w:rFonts w:eastAsiaTheme="minorHAnsi"/>
          <w:color w:val="000000" w:themeColor="text1"/>
          <w:sz w:val="28"/>
          <w:szCs w:val="28"/>
          <w:lang w:val="en-GB"/>
        </w:rPr>
        <w:t>Explored existing mobile applications for sales, their advantages and disadvantages;</w:t>
      </w:r>
    </w:p>
    <w:p w:rsidR="00ED66DA" w:rsidRPr="002C7DF2" w:rsidRDefault="00ED66DA" w:rsidP="002C7DF2">
      <w:pPr>
        <w:pStyle w:val="ListParagraph"/>
        <w:numPr>
          <w:ilvl w:val="0"/>
          <w:numId w:val="39"/>
        </w:numPr>
        <w:tabs>
          <w:tab w:val="left" w:pos="972"/>
        </w:tabs>
        <w:spacing w:before="163" w:line="360" w:lineRule="auto"/>
        <w:ind w:left="971"/>
        <w:rPr>
          <w:color w:val="000000" w:themeColor="text1"/>
          <w:sz w:val="28"/>
          <w:szCs w:val="28"/>
        </w:rPr>
      </w:pPr>
      <w:r w:rsidRPr="002C7DF2">
        <w:rPr>
          <w:rFonts w:eastAsiaTheme="minorHAnsi"/>
          <w:color w:val="000000" w:themeColor="text1"/>
          <w:sz w:val="28"/>
          <w:szCs w:val="28"/>
          <w:lang w:val="en-GB"/>
        </w:rPr>
        <w:t>Selected optimal development tools, conducted their analysis, and made a comparative analysis of programming</w:t>
      </w:r>
      <w:r w:rsidRPr="002C7DF2">
        <w:rPr>
          <w:rFonts w:ascii="Helvetica Neue" w:eastAsiaTheme="minorHAnsi" w:hAnsi="Helvetica Neue" w:cs="Helvetica Neue"/>
          <w:color w:val="000000" w:themeColor="text1"/>
          <w:sz w:val="26"/>
          <w:szCs w:val="26"/>
          <w:lang w:val="en-GB"/>
        </w:rPr>
        <w:t xml:space="preserve"> </w:t>
      </w:r>
      <w:r w:rsidRPr="002C7DF2">
        <w:rPr>
          <w:rFonts w:eastAsiaTheme="minorHAnsi"/>
          <w:color w:val="000000" w:themeColor="text1"/>
          <w:sz w:val="28"/>
          <w:szCs w:val="28"/>
          <w:lang w:val="en-GB"/>
        </w:rPr>
        <w:t>languages and databases;</w:t>
      </w:r>
    </w:p>
    <w:p w:rsidR="002C7DF2" w:rsidRPr="002C7DF2" w:rsidRDefault="002C7DF2" w:rsidP="002C7DF2">
      <w:pPr>
        <w:pStyle w:val="ListParagraph"/>
        <w:numPr>
          <w:ilvl w:val="0"/>
          <w:numId w:val="39"/>
        </w:numPr>
        <w:tabs>
          <w:tab w:val="left" w:pos="972"/>
        </w:tabs>
        <w:spacing w:before="0" w:line="360" w:lineRule="auto"/>
        <w:ind w:left="971"/>
        <w:rPr>
          <w:color w:val="000000" w:themeColor="text1"/>
          <w:sz w:val="28"/>
          <w:szCs w:val="28"/>
        </w:rPr>
      </w:pPr>
      <w:r w:rsidRPr="002C7DF2">
        <w:rPr>
          <w:rFonts w:eastAsiaTheme="minorHAnsi"/>
          <w:color w:val="000000" w:themeColor="text1"/>
          <w:sz w:val="28"/>
          <w:szCs w:val="28"/>
          <w:lang w:val="en-GB"/>
        </w:rPr>
        <w:t>Explored the UAV market, their types, varieties, and options for components;</w:t>
      </w:r>
    </w:p>
    <w:p w:rsidR="002C7DF2" w:rsidRPr="002C7DF2" w:rsidRDefault="002C7DF2" w:rsidP="002C7DF2">
      <w:pPr>
        <w:pStyle w:val="ListParagraph"/>
        <w:numPr>
          <w:ilvl w:val="0"/>
          <w:numId w:val="39"/>
        </w:numPr>
        <w:tabs>
          <w:tab w:val="left" w:pos="972"/>
        </w:tabs>
        <w:spacing w:line="360" w:lineRule="auto"/>
        <w:ind w:left="971"/>
        <w:rPr>
          <w:color w:val="000000" w:themeColor="text1"/>
          <w:sz w:val="28"/>
          <w:szCs w:val="28"/>
        </w:rPr>
      </w:pPr>
      <w:r w:rsidRPr="002C7DF2">
        <w:rPr>
          <w:rFonts w:eastAsiaTheme="minorHAnsi"/>
          <w:color w:val="000000" w:themeColor="text1"/>
          <w:sz w:val="28"/>
          <w:szCs w:val="28"/>
          <w:lang w:val="en-GB"/>
        </w:rPr>
        <w:t>Developed the structure of the mobile application;</w:t>
      </w:r>
    </w:p>
    <w:p w:rsidR="002C7DF2" w:rsidRPr="002C7DF2" w:rsidRDefault="002C7DF2" w:rsidP="002C7DF2">
      <w:pPr>
        <w:pStyle w:val="ListParagraph"/>
        <w:numPr>
          <w:ilvl w:val="0"/>
          <w:numId w:val="39"/>
        </w:numPr>
        <w:tabs>
          <w:tab w:val="left" w:pos="972"/>
        </w:tabs>
        <w:spacing w:before="162" w:line="360" w:lineRule="auto"/>
        <w:ind w:left="971"/>
        <w:jc w:val="both"/>
        <w:rPr>
          <w:color w:val="000000" w:themeColor="text1"/>
          <w:sz w:val="28"/>
          <w:szCs w:val="28"/>
        </w:rPr>
      </w:pPr>
      <w:r w:rsidRPr="002C7DF2">
        <w:rPr>
          <w:rFonts w:eastAsiaTheme="minorHAnsi"/>
          <w:color w:val="000000" w:themeColor="text1"/>
          <w:sz w:val="28"/>
          <w:szCs w:val="28"/>
          <w:lang w:val="en-GB"/>
        </w:rPr>
        <w:t>Built an architecture to ensure optimal application performance;</w:t>
      </w:r>
    </w:p>
    <w:p w:rsidR="002C7DF2" w:rsidRPr="002C7DF2" w:rsidRDefault="002C7DF2" w:rsidP="002C7DF2">
      <w:pPr>
        <w:pStyle w:val="ListParagraph"/>
        <w:numPr>
          <w:ilvl w:val="0"/>
          <w:numId w:val="39"/>
        </w:numPr>
        <w:tabs>
          <w:tab w:val="left" w:pos="972"/>
        </w:tabs>
        <w:spacing w:line="360" w:lineRule="auto"/>
        <w:ind w:left="971"/>
        <w:jc w:val="both"/>
        <w:rPr>
          <w:color w:val="000000" w:themeColor="text1"/>
          <w:sz w:val="28"/>
          <w:szCs w:val="28"/>
        </w:rPr>
      </w:pPr>
      <w:r w:rsidRPr="002C7DF2">
        <w:rPr>
          <w:rFonts w:eastAsiaTheme="minorHAnsi"/>
          <w:color w:val="000000" w:themeColor="text1"/>
          <w:sz w:val="28"/>
          <w:szCs w:val="28"/>
          <w:lang w:val="en-GB"/>
        </w:rPr>
        <w:t>Implemented functions with user cart, payment systems, and product information updates;</w:t>
      </w:r>
    </w:p>
    <w:p w:rsidR="00ED40A4" w:rsidRPr="002C7DF2" w:rsidRDefault="002C7DF2" w:rsidP="002C7DF2">
      <w:pPr>
        <w:pStyle w:val="ListParagraph"/>
        <w:numPr>
          <w:ilvl w:val="0"/>
          <w:numId w:val="39"/>
        </w:numPr>
        <w:tabs>
          <w:tab w:val="left" w:pos="972"/>
        </w:tabs>
        <w:spacing w:line="360" w:lineRule="auto"/>
        <w:ind w:left="971"/>
        <w:jc w:val="both"/>
        <w:rPr>
          <w:color w:val="000000" w:themeColor="text1"/>
          <w:sz w:val="28"/>
          <w:szCs w:val="28"/>
        </w:rPr>
      </w:pPr>
      <w:r w:rsidRPr="002C7DF2">
        <w:rPr>
          <w:rFonts w:eastAsiaTheme="minorHAnsi"/>
          <w:color w:val="000000" w:themeColor="text1"/>
          <w:sz w:val="28"/>
          <w:szCs w:val="28"/>
          <w:lang w:val="en-GB"/>
        </w:rPr>
        <w:t>Tested the application, during which all its functions were verified.</w:t>
      </w:r>
    </w:p>
    <w:p w:rsidR="00ED40A4" w:rsidRPr="002C7DF2" w:rsidRDefault="002C7DF2" w:rsidP="002C7DF2">
      <w:pPr>
        <w:spacing w:line="360" w:lineRule="auto"/>
        <w:ind w:firstLine="720"/>
        <w:jc w:val="both"/>
        <w:rPr>
          <w:rFonts w:eastAsiaTheme="minorHAnsi"/>
          <w:color w:val="000000" w:themeColor="text1"/>
          <w:sz w:val="28"/>
          <w:szCs w:val="28"/>
          <w:lang w:val="en-GB"/>
        </w:rPr>
      </w:pPr>
      <w:r w:rsidRPr="002C7DF2">
        <w:rPr>
          <w:rFonts w:eastAsiaTheme="minorHAnsi"/>
          <w:color w:val="000000" w:themeColor="text1"/>
          <w:sz w:val="28"/>
          <w:szCs w:val="28"/>
          <w:lang w:val="en-GB"/>
        </w:rPr>
        <w:t>The implementation of this application will help streamline and optimize the process of supplying components to unmanned aerial vehicles, speeding up the buying and selling process in the country.</w:t>
      </w:r>
    </w:p>
    <w:p w:rsidR="002C7DF2" w:rsidRPr="002C7DF2" w:rsidRDefault="002C7DF2" w:rsidP="002C7DF2">
      <w:pPr>
        <w:spacing w:line="360" w:lineRule="auto"/>
        <w:ind w:firstLine="720"/>
        <w:jc w:val="both"/>
        <w:rPr>
          <w:color w:val="000000" w:themeColor="text1"/>
          <w:sz w:val="28"/>
          <w:szCs w:val="28"/>
        </w:rPr>
        <w:sectPr w:rsidR="002C7DF2" w:rsidRPr="002C7DF2">
          <w:pgSz w:w="12240" w:h="15840"/>
          <w:pgMar w:top="1360" w:right="1320" w:bottom="280" w:left="1340" w:header="720" w:footer="720" w:gutter="0"/>
          <w:cols w:space="720"/>
        </w:sectPr>
      </w:pPr>
      <w:r w:rsidRPr="002C7DF2">
        <w:rPr>
          <w:rFonts w:eastAsiaTheme="minorHAnsi"/>
          <w:color w:val="000000" w:themeColor="text1"/>
          <w:sz w:val="28"/>
          <w:szCs w:val="28"/>
          <w:lang w:val="en-GB"/>
        </w:rPr>
        <w:t>Keywords: mobile application, spare parts, Swift, Firebase, CocoaPods</w:t>
      </w:r>
    </w:p>
    <w:tbl>
      <w:tblPr>
        <w:tblStyle w:val="TableNormal1"/>
        <w:tblW w:w="0" w:type="auto"/>
        <w:tblInd w:w="14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03"/>
        <w:gridCol w:w="276"/>
        <w:gridCol w:w="300"/>
        <w:gridCol w:w="410"/>
        <w:gridCol w:w="916"/>
        <w:gridCol w:w="869"/>
        <w:gridCol w:w="576"/>
        <w:gridCol w:w="622"/>
        <w:gridCol w:w="3249"/>
        <w:gridCol w:w="297"/>
        <w:gridCol w:w="283"/>
        <w:gridCol w:w="291"/>
        <w:gridCol w:w="147"/>
        <w:gridCol w:w="425"/>
        <w:gridCol w:w="295"/>
        <w:gridCol w:w="917"/>
      </w:tblGrid>
      <w:tr w:rsidR="00ED40A4">
        <w:trPr>
          <w:trHeight w:val="1328"/>
        </w:trPr>
        <w:tc>
          <w:tcPr>
            <w:tcW w:w="679" w:type="dxa"/>
            <w:gridSpan w:val="2"/>
            <w:textDirection w:val="btLr"/>
          </w:tcPr>
          <w:p w:rsidR="00ED40A4" w:rsidRDefault="001D5E27">
            <w:pPr>
              <w:pStyle w:val="TableParagraph"/>
              <w:spacing w:before="200"/>
              <w:ind w:left="443"/>
              <w:rPr>
                <w:sz w:val="24"/>
              </w:rPr>
            </w:pPr>
            <w:r>
              <w:rPr>
                <w:sz w:val="24"/>
              </w:rPr>
              <w:lastRenderedPageBreak/>
              <w:t>Поз.</w:t>
            </w:r>
          </w:p>
        </w:tc>
        <w:tc>
          <w:tcPr>
            <w:tcW w:w="710" w:type="dxa"/>
            <w:gridSpan w:val="2"/>
            <w:textDirection w:val="btLr"/>
          </w:tcPr>
          <w:p w:rsidR="00ED40A4" w:rsidRDefault="001D5E27">
            <w:pPr>
              <w:pStyle w:val="TableParagraph"/>
              <w:spacing w:before="214"/>
              <w:ind w:left="271"/>
              <w:rPr>
                <w:sz w:val="24"/>
              </w:rPr>
            </w:pPr>
            <w:r>
              <w:rPr>
                <w:sz w:val="24"/>
              </w:rPr>
              <w:t>Формат</w:t>
            </w:r>
          </w:p>
        </w:tc>
        <w:tc>
          <w:tcPr>
            <w:tcW w:w="2983" w:type="dxa"/>
            <w:gridSpan w:val="4"/>
          </w:tcPr>
          <w:p w:rsidR="00ED40A4" w:rsidRDefault="00ED40A4">
            <w:pPr>
              <w:pStyle w:val="TableParagraph"/>
              <w:rPr>
                <w:sz w:val="26"/>
              </w:rPr>
            </w:pPr>
          </w:p>
          <w:p w:rsidR="00ED40A4" w:rsidRDefault="001D5E27">
            <w:pPr>
              <w:pStyle w:val="TableParagraph"/>
              <w:spacing w:before="215"/>
              <w:ind w:left="678"/>
              <w:rPr>
                <w:sz w:val="24"/>
              </w:rPr>
            </w:pPr>
            <w:r>
              <w:rPr>
                <w:sz w:val="24"/>
              </w:rPr>
              <w:t>ПОЗНАЧЕННЯ</w:t>
            </w:r>
          </w:p>
        </w:tc>
        <w:tc>
          <w:tcPr>
            <w:tcW w:w="3546" w:type="dxa"/>
            <w:gridSpan w:val="2"/>
          </w:tcPr>
          <w:p w:rsidR="00ED40A4" w:rsidRDefault="00ED40A4">
            <w:pPr>
              <w:pStyle w:val="TableParagraph"/>
              <w:rPr>
                <w:sz w:val="26"/>
              </w:rPr>
            </w:pPr>
          </w:p>
          <w:p w:rsidR="00ED40A4" w:rsidRDefault="001D5E27">
            <w:pPr>
              <w:pStyle w:val="TableParagraph"/>
              <w:spacing w:before="215"/>
              <w:ind w:left="744"/>
              <w:rPr>
                <w:sz w:val="24"/>
              </w:rPr>
            </w:pPr>
            <w:r>
              <w:rPr>
                <w:sz w:val="24"/>
              </w:rPr>
              <w:t>НАЙМЕНУВАННЯ</w:t>
            </w:r>
          </w:p>
        </w:tc>
        <w:tc>
          <w:tcPr>
            <w:tcW w:w="721" w:type="dxa"/>
            <w:gridSpan w:val="3"/>
            <w:textDirection w:val="btLr"/>
          </w:tcPr>
          <w:p w:rsidR="00ED40A4" w:rsidRDefault="001D5E27">
            <w:pPr>
              <w:pStyle w:val="TableParagraph"/>
              <w:spacing w:before="96" w:line="280" w:lineRule="atLeast"/>
              <w:ind w:left="254" w:right="161" w:hanging="68"/>
              <w:rPr>
                <w:sz w:val="24"/>
              </w:rPr>
            </w:pPr>
            <w:r>
              <w:rPr>
                <w:sz w:val="24"/>
              </w:rPr>
              <w:t>Кількість</w:t>
            </w:r>
            <w:r>
              <w:rPr>
                <w:spacing w:val="-57"/>
                <w:sz w:val="24"/>
              </w:rPr>
              <w:t xml:space="preserve"> </w:t>
            </w:r>
            <w:r>
              <w:rPr>
                <w:sz w:val="24"/>
              </w:rPr>
              <w:t>аркушів</w:t>
            </w:r>
          </w:p>
        </w:tc>
        <w:tc>
          <w:tcPr>
            <w:tcW w:w="425" w:type="dxa"/>
            <w:textDirection w:val="btLr"/>
          </w:tcPr>
          <w:p w:rsidR="00ED40A4" w:rsidRDefault="001D5E27">
            <w:pPr>
              <w:pStyle w:val="TableParagraph"/>
              <w:spacing w:before="106" w:line="254" w:lineRule="exact"/>
              <w:ind w:left="227"/>
              <w:rPr>
                <w:sz w:val="24"/>
              </w:rPr>
            </w:pPr>
            <w:r>
              <w:rPr>
                <w:sz w:val="24"/>
              </w:rPr>
              <w:t>№</w:t>
            </w:r>
            <w:r>
              <w:rPr>
                <w:spacing w:val="-2"/>
                <w:sz w:val="24"/>
              </w:rPr>
              <w:t xml:space="preserve"> </w:t>
            </w:r>
            <w:r>
              <w:rPr>
                <w:sz w:val="24"/>
              </w:rPr>
              <w:t>прим.</w:t>
            </w:r>
          </w:p>
        </w:tc>
        <w:tc>
          <w:tcPr>
            <w:tcW w:w="1212" w:type="dxa"/>
            <w:gridSpan w:val="2"/>
          </w:tcPr>
          <w:p w:rsidR="00ED40A4" w:rsidRDefault="00ED40A4">
            <w:pPr>
              <w:pStyle w:val="TableParagraph"/>
              <w:rPr>
                <w:sz w:val="26"/>
              </w:rPr>
            </w:pPr>
          </w:p>
          <w:p w:rsidR="00ED40A4" w:rsidRDefault="001D5E27">
            <w:pPr>
              <w:pStyle w:val="TableParagraph"/>
              <w:spacing w:before="215"/>
              <w:ind w:left="107"/>
              <w:rPr>
                <w:sz w:val="24"/>
              </w:rPr>
            </w:pPr>
            <w:r>
              <w:rPr>
                <w:sz w:val="24"/>
              </w:rPr>
              <w:t>Примітки</w:t>
            </w:r>
          </w:p>
        </w:tc>
      </w:tr>
      <w:tr w:rsidR="00ED40A4">
        <w:trPr>
          <w:trHeight w:val="438"/>
        </w:trPr>
        <w:tc>
          <w:tcPr>
            <w:tcW w:w="679" w:type="dxa"/>
            <w:gridSpan w:val="2"/>
            <w:tcBorders>
              <w:bottom w:val="single" w:sz="4" w:space="0" w:color="000000"/>
            </w:tcBorders>
          </w:tcPr>
          <w:p w:rsidR="00ED40A4" w:rsidRDefault="00ED40A4">
            <w:pPr>
              <w:pStyle w:val="TableParagraph"/>
              <w:rPr>
                <w:sz w:val="24"/>
              </w:rPr>
            </w:pPr>
          </w:p>
        </w:tc>
        <w:tc>
          <w:tcPr>
            <w:tcW w:w="710" w:type="dxa"/>
            <w:gridSpan w:val="2"/>
            <w:tcBorders>
              <w:bottom w:val="single" w:sz="4" w:space="0" w:color="000000"/>
            </w:tcBorders>
          </w:tcPr>
          <w:p w:rsidR="00ED40A4" w:rsidRDefault="001D5E27">
            <w:pPr>
              <w:pStyle w:val="TableParagraph"/>
              <w:spacing w:before="2"/>
              <w:ind w:left="210"/>
              <w:rPr>
                <w:sz w:val="24"/>
              </w:rPr>
            </w:pPr>
            <w:r>
              <w:rPr>
                <w:sz w:val="24"/>
              </w:rPr>
              <w:t>А4</w:t>
            </w:r>
          </w:p>
        </w:tc>
        <w:tc>
          <w:tcPr>
            <w:tcW w:w="2983" w:type="dxa"/>
            <w:gridSpan w:val="4"/>
            <w:tcBorders>
              <w:bottom w:val="single" w:sz="4" w:space="0" w:color="000000"/>
            </w:tcBorders>
          </w:tcPr>
          <w:p w:rsidR="00ED40A4" w:rsidRDefault="001D5E27">
            <w:pPr>
              <w:pStyle w:val="TableParagraph"/>
              <w:spacing w:line="311" w:lineRule="exact"/>
              <w:ind w:left="256"/>
              <w:rPr>
                <w:sz w:val="28"/>
              </w:rPr>
            </w:pPr>
            <w:r>
              <w:rPr>
                <w:sz w:val="28"/>
              </w:rPr>
              <w:t>ІАЛЦ.045440.002</w:t>
            </w:r>
            <w:r>
              <w:rPr>
                <w:spacing w:val="-5"/>
                <w:sz w:val="28"/>
              </w:rPr>
              <w:t xml:space="preserve"> </w:t>
            </w:r>
            <w:r>
              <w:rPr>
                <w:sz w:val="28"/>
              </w:rPr>
              <w:t>ТЗ</w:t>
            </w:r>
          </w:p>
        </w:tc>
        <w:tc>
          <w:tcPr>
            <w:tcW w:w="3546" w:type="dxa"/>
            <w:gridSpan w:val="2"/>
            <w:tcBorders>
              <w:bottom w:val="single" w:sz="4" w:space="0" w:color="000000"/>
            </w:tcBorders>
          </w:tcPr>
          <w:p w:rsidR="00ED40A4" w:rsidRDefault="00743706">
            <w:pPr>
              <w:pStyle w:val="TableParagraph"/>
              <w:spacing w:before="46"/>
              <w:ind w:left="108"/>
              <w:rPr>
                <w:sz w:val="28"/>
              </w:rPr>
            </w:pPr>
            <w:r>
              <w:rPr>
                <w:sz w:val="28"/>
              </w:rPr>
              <w:t xml:space="preserve">Мобільний застосунок </w:t>
            </w:r>
          </w:p>
        </w:tc>
        <w:tc>
          <w:tcPr>
            <w:tcW w:w="721" w:type="dxa"/>
            <w:gridSpan w:val="3"/>
            <w:tcBorders>
              <w:bottom w:val="single" w:sz="4" w:space="0" w:color="000000"/>
            </w:tcBorders>
          </w:tcPr>
          <w:p w:rsidR="00ED40A4" w:rsidRDefault="001D5E27">
            <w:pPr>
              <w:pStyle w:val="TableParagraph"/>
              <w:spacing w:line="311" w:lineRule="exact"/>
              <w:ind w:left="50"/>
              <w:jc w:val="center"/>
              <w:rPr>
                <w:sz w:val="28"/>
              </w:rPr>
            </w:pPr>
            <w:r>
              <w:rPr>
                <w:sz w:val="28"/>
              </w:rPr>
              <w:t>4</w:t>
            </w:r>
          </w:p>
        </w:tc>
        <w:tc>
          <w:tcPr>
            <w:tcW w:w="425" w:type="dxa"/>
            <w:tcBorders>
              <w:bottom w:val="single" w:sz="4" w:space="0" w:color="000000"/>
            </w:tcBorders>
          </w:tcPr>
          <w:p w:rsidR="00ED40A4" w:rsidRDefault="00ED40A4">
            <w:pPr>
              <w:pStyle w:val="TableParagraph"/>
              <w:rPr>
                <w:sz w:val="24"/>
              </w:rPr>
            </w:pPr>
          </w:p>
        </w:tc>
        <w:tc>
          <w:tcPr>
            <w:tcW w:w="1212" w:type="dxa"/>
            <w:gridSpan w:val="2"/>
            <w:tcBorders>
              <w:bottom w:val="single" w:sz="4" w:space="0" w:color="000000"/>
            </w:tcBorders>
          </w:tcPr>
          <w:p w:rsidR="00ED40A4" w:rsidRDefault="00ED40A4">
            <w:pPr>
              <w:pStyle w:val="TableParagraph"/>
              <w:rPr>
                <w:sz w:val="24"/>
              </w:rPr>
            </w:pPr>
          </w:p>
        </w:tc>
      </w:tr>
      <w:tr w:rsidR="00ED40A4">
        <w:trPr>
          <w:trHeight w:val="474"/>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ED40A4">
            <w:pPr>
              <w:pStyle w:val="TableParagraph"/>
              <w:rPr>
                <w:sz w:val="24"/>
              </w:rPr>
            </w:pPr>
          </w:p>
        </w:tc>
        <w:tc>
          <w:tcPr>
            <w:tcW w:w="2983" w:type="dxa"/>
            <w:gridSpan w:val="4"/>
            <w:tcBorders>
              <w:top w:val="single" w:sz="4" w:space="0" w:color="000000"/>
              <w:bottom w:val="single" w:sz="4" w:space="0" w:color="000000"/>
            </w:tcBorders>
          </w:tcPr>
          <w:p w:rsidR="00ED40A4" w:rsidRDefault="00ED40A4">
            <w:pPr>
              <w:pStyle w:val="TableParagraph"/>
              <w:rPr>
                <w:sz w:val="24"/>
              </w:rPr>
            </w:pPr>
          </w:p>
        </w:tc>
        <w:tc>
          <w:tcPr>
            <w:tcW w:w="3546" w:type="dxa"/>
            <w:gridSpan w:val="2"/>
            <w:tcBorders>
              <w:top w:val="single" w:sz="4" w:space="0" w:color="000000"/>
              <w:bottom w:val="single" w:sz="4" w:space="0" w:color="000000"/>
            </w:tcBorders>
          </w:tcPr>
          <w:p w:rsidR="00ED40A4" w:rsidRDefault="008C2A07">
            <w:pPr>
              <w:pStyle w:val="TableParagraph"/>
              <w:spacing w:before="64"/>
              <w:ind w:left="108"/>
              <w:rPr>
                <w:sz w:val="28"/>
              </w:rPr>
            </w:pPr>
            <w:r>
              <w:rPr>
                <w:sz w:val="28"/>
              </w:rPr>
              <w:t>комплектації БПЛА</w:t>
            </w:r>
          </w:p>
        </w:tc>
        <w:tc>
          <w:tcPr>
            <w:tcW w:w="721" w:type="dxa"/>
            <w:gridSpan w:val="3"/>
            <w:tcBorders>
              <w:top w:val="single" w:sz="4" w:space="0" w:color="000000"/>
              <w:bottom w:val="single" w:sz="4" w:space="0" w:color="000000"/>
            </w:tcBorders>
          </w:tcPr>
          <w:p w:rsidR="00ED40A4" w:rsidRDefault="00ED40A4">
            <w:pPr>
              <w:pStyle w:val="TableParagraph"/>
              <w:rPr>
                <w:sz w:val="24"/>
              </w:rPr>
            </w:pP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ED40A4">
        <w:trPr>
          <w:trHeight w:val="472"/>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ED40A4">
            <w:pPr>
              <w:pStyle w:val="TableParagraph"/>
              <w:rPr>
                <w:sz w:val="24"/>
              </w:rPr>
            </w:pPr>
          </w:p>
        </w:tc>
        <w:tc>
          <w:tcPr>
            <w:tcW w:w="2983" w:type="dxa"/>
            <w:gridSpan w:val="4"/>
            <w:tcBorders>
              <w:top w:val="single" w:sz="4" w:space="0" w:color="000000"/>
              <w:bottom w:val="single" w:sz="4" w:space="0" w:color="000000"/>
            </w:tcBorders>
          </w:tcPr>
          <w:p w:rsidR="00ED40A4" w:rsidRDefault="00ED40A4">
            <w:pPr>
              <w:pStyle w:val="TableParagraph"/>
              <w:rPr>
                <w:sz w:val="24"/>
              </w:rPr>
            </w:pPr>
          </w:p>
        </w:tc>
        <w:tc>
          <w:tcPr>
            <w:tcW w:w="3546" w:type="dxa"/>
            <w:gridSpan w:val="2"/>
            <w:tcBorders>
              <w:top w:val="single" w:sz="4" w:space="0" w:color="000000"/>
              <w:bottom w:val="single" w:sz="4" w:space="0" w:color="000000"/>
            </w:tcBorders>
          </w:tcPr>
          <w:p w:rsidR="00ED40A4" w:rsidRDefault="008C2A07">
            <w:pPr>
              <w:pStyle w:val="TableParagraph"/>
              <w:spacing w:line="309" w:lineRule="exact"/>
              <w:ind w:left="108"/>
              <w:rPr>
                <w:sz w:val="28"/>
              </w:rPr>
            </w:pPr>
            <w:r>
              <w:rPr>
                <w:sz w:val="28"/>
              </w:rPr>
              <w:t>Технічне</w:t>
            </w:r>
            <w:r>
              <w:rPr>
                <w:spacing w:val="-3"/>
                <w:sz w:val="28"/>
              </w:rPr>
              <w:t xml:space="preserve"> </w:t>
            </w:r>
            <w:r>
              <w:rPr>
                <w:sz w:val="28"/>
              </w:rPr>
              <w:t>завдання</w:t>
            </w:r>
          </w:p>
        </w:tc>
        <w:tc>
          <w:tcPr>
            <w:tcW w:w="721" w:type="dxa"/>
            <w:gridSpan w:val="3"/>
            <w:tcBorders>
              <w:top w:val="single" w:sz="4" w:space="0" w:color="000000"/>
              <w:bottom w:val="single" w:sz="4" w:space="0" w:color="000000"/>
            </w:tcBorders>
          </w:tcPr>
          <w:p w:rsidR="00ED40A4" w:rsidRDefault="00ED40A4">
            <w:pPr>
              <w:pStyle w:val="TableParagraph"/>
              <w:rPr>
                <w:sz w:val="24"/>
              </w:rPr>
            </w:pP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ED40A4">
        <w:trPr>
          <w:trHeight w:val="472"/>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ED40A4">
            <w:pPr>
              <w:pStyle w:val="TableParagraph"/>
              <w:rPr>
                <w:sz w:val="24"/>
              </w:rPr>
            </w:pPr>
          </w:p>
        </w:tc>
        <w:tc>
          <w:tcPr>
            <w:tcW w:w="2983" w:type="dxa"/>
            <w:gridSpan w:val="4"/>
            <w:tcBorders>
              <w:top w:val="single" w:sz="4" w:space="0" w:color="000000"/>
              <w:bottom w:val="single" w:sz="4" w:space="0" w:color="000000"/>
            </w:tcBorders>
          </w:tcPr>
          <w:p w:rsidR="00ED40A4" w:rsidRDefault="00ED40A4">
            <w:pPr>
              <w:pStyle w:val="TableParagraph"/>
              <w:rPr>
                <w:sz w:val="24"/>
              </w:rPr>
            </w:pPr>
          </w:p>
        </w:tc>
        <w:tc>
          <w:tcPr>
            <w:tcW w:w="3546" w:type="dxa"/>
            <w:gridSpan w:val="2"/>
            <w:tcBorders>
              <w:top w:val="single" w:sz="4" w:space="0" w:color="000000"/>
              <w:bottom w:val="single" w:sz="4" w:space="0" w:color="000000"/>
            </w:tcBorders>
          </w:tcPr>
          <w:p w:rsidR="00ED40A4" w:rsidRDefault="00ED40A4">
            <w:pPr>
              <w:pStyle w:val="TableParagraph"/>
              <w:spacing w:line="309" w:lineRule="exact"/>
              <w:ind w:left="108"/>
              <w:rPr>
                <w:sz w:val="28"/>
              </w:rPr>
            </w:pPr>
          </w:p>
        </w:tc>
        <w:tc>
          <w:tcPr>
            <w:tcW w:w="721" w:type="dxa"/>
            <w:gridSpan w:val="3"/>
            <w:tcBorders>
              <w:top w:val="single" w:sz="4" w:space="0" w:color="000000"/>
              <w:bottom w:val="single" w:sz="4" w:space="0" w:color="000000"/>
            </w:tcBorders>
          </w:tcPr>
          <w:p w:rsidR="00ED40A4" w:rsidRDefault="00ED40A4">
            <w:pPr>
              <w:pStyle w:val="TableParagraph"/>
              <w:rPr>
                <w:sz w:val="24"/>
              </w:rPr>
            </w:pP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ED40A4">
        <w:trPr>
          <w:trHeight w:val="472"/>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ED40A4">
            <w:pPr>
              <w:pStyle w:val="TableParagraph"/>
              <w:rPr>
                <w:sz w:val="24"/>
              </w:rPr>
            </w:pPr>
          </w:p>
        </w:tc>
        <w:tc>
          <w:tcPr>
            <w:tcW w:w="2983" w:type="dxa"/>
            <w:gridSpan w:val="4"/>
            <w:tcBorders>
              <w:top w:val="single" w:sz="4" w:space="0" w:color="000000"/>
              <w:bottom w:val="single" w:sz="4" w:space="0" w:color="000000"/>
            </w:tcBorders>
          </w:tcPr>
          <w:p w:rsidR="00ED40A4" w:rsidRDefault="00ED40A4">
            <w:pPr>
              <w:pStyle w:val="TableParagraph"/>
              <w:rPr>
                <w:sz w:val="24"/>
              </w:rPr>
            </w:pPr>
          </w:p>
        </w:tc>
        <w:tc>
          <w:tcPr>
            <w:tcW w:w="3546" w:type="dxa"/>
            <w:gridSpan w:val="2"/>
            <w:tcBorders>
              <w:top w:val="single" w:sz="4" w:space="0" w:color="000000"/>
              <w:bottom w:val="single" w:sz="4" w:space="0" w:color="000000"/>
            </w:tcBorders>
          </w:tcPr>
          <w:p w:rsidR="00ED40A4" w:rsidRDefault="00ED40A4">
            <w:pPr>
              <w:pStyle w:val="TableParagraph"/>
              <w:rPr>
                <w:sz w:val="24"/>
              </w:rPr>
            </w:pPr>
          </w:p>
        </w:tc>
        <w:tc>
          <w:tcPr>
            <w:tcW w:w="721" w:type="dxa"/>
            <w:gridSpan w:val="3"/>
            <w:tcBorders>
              <w:top w:val="single" w:sz="4" w:space="0" w:color="000000"/>
              <w:bottom w:val="single" w:sz="4" w:space="0" w:color="000000"/>
            </w:tcBorders>
          </w:tcPr>
          <w:p w:rsidR="00ED40A4" w:rsidRDefault="00ED40A4">
            <w:pPr>
              <w:pStyle w:val="TableParagraph"/>
              <w:rPr>
                <w:sz w:val="24"/>
              </w:rPr>
            </w:pP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743706">
        <w:trPr>
          <w:trHeight w:val="475"/>
        </w:trPr>
        <w:tc>
          <w:tcPr>
            <w:tcW w:w="679" w:type="dxa"/>
            <w:gridSpan w:val="2"/>
            <w:tcBorders>
              <w:top w:val="single" w:sz="4" w:space="0" w:color="000000"/>
              <w:bottom w:val="single" w:sz="4" w:space="0" w:color="000000"/>
            </w:tcBorders>
          </w:tcPr>
          <w:p w:rsidR="00743706" w:rsidRDefault="00743706" w:rsidP="00743706">
            <w:pPr>
              <w:pStyle w:val="TableParagraph"/>
              <w:rPr>
                <w:sz w:val="24"/>
              </w:rPr>
            </w:pPr>
          </w:p>
        </w:tc>
        <w:tc>
          <w:tcPr>
            <w:tcW w:w="710" w:type="dxa"/>
            <w:gridSpan w:val="2"/>
            <w:tcBorders>
              <w:top w:val="single" w:sz="4" w:space="0" w:color="000000"/>
              <w:bottom w:val="single" w:sz="4" w:space="0" w:color="000000"/>
            </w:tcBorders>
          </w:tcPr>
          <w:p w:rsidR="00743706" w:rsidRDefault="00743706" w:rsidP="00743706">
            <w:pPr>
              <w:pStyle w:val="TableParagraph"/>
              <w:spacing w:before="19"/>
              <w:ind w:left="210"/>
              <w:rPr>
                <w:sz w:val="24"/>
              </w:rPr>
            </w:pPr>
            <w:r>
              <w:rPr>
                <w:sz w:val="24"/>
              </w:rPr>
              <w:t>А4</w:t>
            </w:r>
          </w:p>
        </w:tc>
        <w:tc>
          <w:tcPr>
            <w:tcW w:w="2983" w:type="dxa"/>
            <w:gridSpan w:val="4"/>
            <w:tcBorders>
              <w:top w:val="single" w:sz="4" w:space="0" w:color="000000"/>
              <w:bottom w:val="single" w:sz="4" w:space="0" w:color="000000"/>
            </w:tcBorders>
          </w:tcPr>
          <w:p w:rsidR="00743706" w:rsidRDefault="00743706" w:rsidP="00743706">
            <w:pPr>
              <w:pStyle w:val="TableParagraph"/>
              <w:spacing w:line="312" w:lineRule="exact"/>
              <w:ind w:left="225"/>
              <w:rPr>
                <w:sz w:val="28"/>
              </w:rPr>
            </w:pPr>
            <w:r>
              <w:rPr>
                <w:sz w:val="28"/>
              </w:rPr>
              <w:t>ІАЛЦ.045440.003</w:t>
            </w:r>
            <w:r>
              <w:rPr>
                <w:spacing w:val="-5"/>
                <w:sz w:val="28"/>
              </w:rPr>
              <w:t xml:space="preserve"> </w:t>
            </w:r>
            <w:r>
              <w:rPr>
                <w:sz w:val="28"/>
              </w:rPr>
              <w:t>ТП</w:t>
            </w:r>
          </w:p>
        </w:tc>
        <w:tc>
          <w:tcPr>
            <w:tcW w:w="3546" w:type="dxa"/>
            <w:gridSpan w:val="2"/>
            <w:tcBorders>
              <w:top w:val="single" w:sz="4" w:space="0" w:color="000000"/>
              <w:bottom w:val="single" w:sz="4" w:space="0" w:color="000000"/>
            </w:tcBorders>
          </w:tcPr>
          <w:p w:rsidR="008C2A07" w:rsidRDefault="00743706" w:rsidP="008C2A07">
            <w:pPr>
              <w:pStyle w:val="TableParagraph"/>
              <w:spacing w:before="46"/>
              <w:ind w:left="108"/>
              <w:rPr>
                <w:sz w:val="28"/>
              </w:rPr>
            </w:pPr>
            <w:r>
              <w:rPr>
                <w:sz w:val="28"/>
              </w:rPr>
              <w:t xml:space="preserve">Мобільний застосунок </w:t>
            </w:r>
          </w:p>
        </w:tc>
        <w:tc>
          <w:tcPr>
            <w:tcW w:w="721" w:type="dxa"/>
            <w:gridSpan w:val="3"/>
            <w:tcBorders>
              <w:top w:val="single" w:sz="4" w:space="0" w:color="000000"/>
              <w:bottom w:val="single" w:sz="4" w:space="0" w:color="000000"/>
            </w:tcBorders>
          </w:tcPr>
          <w:p w:rsidR="00743706" w:rsidRDefault="00743706" w:rsidP="00743706">
            <w:pPr>
              <w:pStyle w:val="TableParagraph"/>
              <w:spacing w:line="312" w:lineRule="exact"/>
              <w:ind w:left="50"/>
              <w:jc w:val="center"/>
              <w:rPr>
                <w:sz w:val="28"/>
              </w:rPr>
            </w:pPr>
            <w:r>
              <w:rPr>
                <w:sz w:val="28"/>
              </w:rPr>
              <w:t>3</w:t>
            </w:r>
          </w:p>
        </w:tc>
        <w:tc>
          <w:tcPr>
            <w:tcW w:w="425" w:type="dxa"/>
            <w:tcBorders>
              <w:top w:val="single" w:sz="4" w:space="0" w:color="000000"/>
              <w:bottom w:val="single" w:sz="4" w:space="0" w:color="000000"/>
            </w:tcBorders>
          </w:tcPr>
          <w:p w:rsidR="00743706" w:rsidRDefault="00743706" w:rsidP="00743706">
            <w:pPr>
              <w:pStyle w:val="TableParagraph"/>
              <w:rPr>
                <w:sz w:val="24"/>
              </w:rPr>
            </w:pPr>
          </w:p>
        </w:tc>
        <w:tc>
          <w:tcPr>
            <w:tcW w:w="1212" w:type="dxa"/>
            <w:gridSpan w:val="2"/>
            <w:tcBorders>
              <w:top w:val="single" w:sz="4" w:space="0" w:color="000000"/>
              <w:bottom w:val="single" w:sz="4" w:space="0" w:color="000000"/>
            </w:tcBorders>
          </w:tcPr>
          <w:p w:rsidR="00743706" w:rsidRDefault="00743706" w:rsidP="00743706">
            <w:pPr>
              <w:pStyle w:val="TableParagraph"/>
              <w:rPr>
                <w:sz w:val="24"/>
              </w:rPr>
            </w:pPr>
          </w:p>
        </w:tc>
      </w:tr>
      <w:tr w:rsidR="00743706">
        <w:trPr>
          <w:trHeight w:val="472"/>
        </w:trPr>
        <w:tc>
          <w:tcPr>
            <w:tcW w:w="679" w:type="dxa"/>
            <w:gridSpan w:val="2"/>
            <w:tcBorders>
              <w:top w:val="single" w:sz="4" w:space="0" w:color="000000"/>
              <w:bottom w:val="single" w:sz="4" w:space="0" w:color="000000"/>
            </w:tcBorders>
          </w:tcPr>
          <w:p w:rsidR="00743706" w:rsidRDefault="00743706" w:rsidP="00743706">
            <w:pPr>
              <w:pStyle w:val="TableParagraph"/>
              <w:rPr>
                <w:sz w:val="24"/>
              </w:rPr>
            </w:pPr>
          </w:p>
        </w:tc>
        <w:tc>
          <w:tcPr>
            <w:tcW w:w="710" w:type="dxa"/>
            <w:gridSpan w:val="2"/>
            <w:tcBorders>
              <w:top w:val="single" w:sz="4" w:space="0" w:color="000000"/>
              <w:bottom w:val="single" w:sz="4" w:space="0" w:color="000000"/>
            </w:tcBorders>
          </w:tcPr>
          <w:p w:rsidR="00743706" w:rsidRDefault="00743706" w:rsidP="00743706">
            <w:pPr>
              <w:pStyle w:val="TableParagraph"/>
              <w:rPr>
                <w:sz w:val="24"/>
              </w:rPr>
            </w:pPr>
          </w:p>
        </w:tc>
        <w:tc>
          <w:tcPr>
            <w:tcW w:w="2983" w:type="dxa"/>
            <w:gridSpan w:val="4"/>
            <w:tcBorders>
              <w:top w:val="single" w:sz="4" w:space="0" w:color="000000"/>
              <w:bottom w:val="single" w:sz="4" w:space="0" w:color="000000"/>
            </w:tcBorders>
          </w:tcPr>
          <w:p w:rsidR="00743706" w:rsidRDefault="00743706" w:rsidP="00743706">
            <w:pPr>
              <w:pStyle w:val="TableParagraph"/>
              <w:rPr>
                <w:sz w:val="24"/>
              </w:rPr>
            </w:pPr>
          </w:p>
        </w:tc>
        <w:tc>
          <w:tcPr>
            <w:tcW w:w="3546" w:type="dxa"/>
            <w:gridSpan w:val="2"/>
            <w:tcBorders>
              <w:top w:val="single" w:sz="4" w:space="0" w:color="000000"/>
              <w:bottom w:val="single" w:sz="4" w:space="0" w:color="000000"/>
            </w:tcBorders>
          </w:tcPr>
          <w:p w:rsidR="00743706" w:rsidRDefault="008C2A07" w:rsidP="00743706">
            <w:pPr>
              <w:pStyle w:val="TableParagraph"/>
              <w:spacing w:line="309" w:lineRule="exact"/>
              <w:ind w:left="108"/>
              <w:rPr>
                <w:sz w:val="28"/>
              </w:rPr>
            </w:pPr>
            <w:r>
              <w:rPr>
                <w:sz w:val="28"/>
              </w:rPr>
              <w:t>комплектації БПЛА</w:t>
            </w:r>
          </w:p>
        </w:tc>
        <w:tc>
          <w:tcPr>
            <w:tcW w:w="721" w:type="dxa"/>
            <w:gridSpan w:val="3"/>
            <w:tcBorders>
              <w:top w:val="single" w:sz="4" w:space="0" w:color="000000"/>
              <w:bottom w:val="single" w:sz="4" w:space="0" w:color="000000"/>
            </w:tcBorders>
          </w:tcPr>
          <w:p w:rsidR="00743706" w:rsidRDefault="00743706" w:rsidP="00743706">
            <w:pPr>
              <w:pStyle w:val="TableParagraph"/>
              <w:rPr>
                <w:sz w:val="24"/>
              </w:rPr>
            </w:pPr>
          </w:p>
        </w:tc>
        <w:tc>
          <w:tcPr>
            <w:tcW w:w="425" w:type="dxa"/>
            <w:tcBorders>
              <w:top w:val="single" w:sz="4" w:space="0" w:color="000000"/>
              <w:bottom w:val="single" w:sz="4" w:space="0" w:color="000000"/>
            </w:tcBorders>
          </w:tcPr>
          <w:p w:rsidR="00743706" w:rsidRDefault="00743706" w:rsidP="00743706">
            <w:pPr>
              <w:pStyle w:val="TableParagraph"/>
              <w:rPr>
                <w:sz w:val="24"/>
              </w:rPr>
            </w:pPr>
          </w:p>
        </w:tc>
        <w:tc>
          <w:tcPr>
            <w:tcW w:w="1212" w:type="dxa"/>
            <w:gridSpan w:val="2"/>
            <w:tcBorders>
              <w:top w:val="single" w:sz="4" w:space="0" w:color="000000"/>
              <w:bottom w:val="single" w:sz="4" w:space="0" w:color="000000"/>
            </w:tcBorders>
          </w:tcPr>
          <w:p w:rsidR="00743706" w:rsidRDefault="00743706" w:rsidP="00743706">
            <w:pPr>
              <w:pStyle w:val="TableParagraph"/>
              <w:rPr>
                <w:sz w:val="24"/>
              </w:rPr>
            </w:pPr>
          </w:p>
        </w:tc>
      </w:tr>
      <w:tr w:rsidR="00743706">
        <w:trPr>
          <w:trHeight w:val="472"/>
        </w:trPr>
        <w:tc>
          <w:tcPr>
            <w:tcW w:w="679" w:type="dxa"/>
            <w:gridSpan w:val="2"/>
            <w:tcBorders>
              <w:top w:val="single" w:sz="4" w:space="0" w:color="000000"/>
              <w:bottom w:val="single" w:sz="4" w:space="0" w:color="000000"/>
            </w:tcBorders>
          </w:tcPr>
          <w:p w:rsidR="00743706" w:rsidRDefault="00743706" w:rsidP="00743706">
            <w:pPr>
              <w:pStyle w:val="TableParagraph"/>
              <w:rPr>
                <w:sz w:val="24"/>
              </w:rPr>
            </w:pPr>
          </w:p>
        </w:tc>
        <w:tc>
          <w:tcPr>
            <w:tcW w:w="710" w:type="dxa"/>
            <w:gridSpan w:val="2"/>
            <w:tcBorders>
              <w:top w:val="single" w:sz="4" w:space="0" w:color="000000"/>
              <w:bottom w:val="single" w:sz="4" w:space="0" w:color="000000"/>
            </w:tcBorders>
          </w:tcPr>
          <w:p w:rsidR="00743706" w:rsidRDefault="00743706" w:rsidP="00743706">
            <w:pPr>
              <w:pStyle w:val="TableParagraph"/>
              <w:rPr>
                <w:sz w:val="24"/>
              </w:rPr>
            </w:pPr>
          </w:p>
        </w:tc>
        <w:tc>
          <w:tcPr>
            <w:tcW w:w="2983" w:type="dxa"/>
            <w:gridSpan w:val="4"/>
            <w:tcBorders>
              <w:top w:val="single" w:sz="4" w:space="0" w:color="000000"/>
              <w:bottom w:val="single" w:sz="4" w:space="0" w:color="000000"/>
            </w:tcBorders>
          </w:tcPr>
          <w:p w:rsidR="00743706" w:rsidRDefault="00743706" w:rsidP="00743706">
            <w:pPr>
              <w:pStyle w:val="TableParagraph"/>
              <w:rPr>
                <w:sz w:val="24"/>
              </w:rPr>
            </w:pPr>
          </w:p>
        </w:tc>
        <w:tc>
          <w:tcPr>
            <w:tcW w:w="3546" w:type="dxa"/>
            <w:gridSpan w:val="2"/>
            <w:tcBorders>
              <w:top w:val="single" w:sz="4" w:space="0" w:color="000000"/>
              <w:bottom w:val="single" w:sz="4" w:space="0" w:color="000000"/>
            </w:tcBorders>
          </w:tcPr>
          <w:p w:rsidR="00743706" w:rsidRDefault="008C2A07" w:rsidP="00743706">
            <w:pPr>
              <w:pStyle w:val="TableParagraph"/>
              <w:spacing w:line="309" w:lineRule="exact"/>
              <w:ind w:left="108"/>
              <w:rPr>
                <w:sz w:val="28"/>
              </w:rPr>
            </w:pPr>
            <w:r>
              <w:rPr>
                <w:sz w:val="28"/>
              </w:rPr>
              <w:t>Відомість</w:t>
            </w:r>
            <w:r>
              <w:rPr>
                <w:spacing w:val="-5"/>
                <w:sz w:val="28"/>
              </w:rPr>
              <w:t xml:space="preserve"> </w:t>
            </w:r>
            <w:r>
              <w:rPr>
                <w:sz w:val="28"/>
              </w:rPr>
              <w:t>технічного</w:t>
            </w:r>
          </w:p>
        </w:tc>
        <w:tc>
          <w:tcPr>
            <w:tcW w:w="721" w:type="dxa"/>
            <w:gridSpan w:val="3"/>
            <w:tcBorders>
              <w:top w:val="single" w:sz="4" w:space="0" w:color="000000"/>
              <w:bottom w:val="single" w:sz="4" w:space="0" w:color="000000"/>
            </w:tcBorders>
          </w:tcPr>
          <w:p w:rsidR="00743706" w:rsidRDefault="00743706" w:rsidP="00743706">
            <w:pPr>
              <w:pStyle w:val="TableParagraph"/>
              <w:rPr>
                <w:sz w:val="24"/>
              </w:rPr>
            </w:pPr>
          </w:p>
        </w:tc>
        <w:tc>
          <w:tcPr>
            <w:tcW w:w="425" w:type="dxa"/>
            <w:tcBorders>
              <w:top w:val="single" w:sz="4" w:space="0" w:color="000000"/>
              <w:bottom w:val="single" w:sz="4" w:space="0" w:color="000000"/>
            </w:tcBorders>
          </w:tcPr>
          <w:p w:rsidR="00743706" w:rsidRDefault="00743706" w:rsidP="00743706">
            <w:pPr>
              <w:pStyle w:val="TableParagraph"/>
              <w:rPr>
                <w:sz w:val="24"/>
              </w:rPr>
            </w:pPr>
          </w:p>
        </w:tc>
        <w:tc>
          <w:tcPr>
            <w:tcW w:w="1212" w:type="dxa"/>
            <w:gridSpan w:val="2"/>
            <w:tcBorders>
              <w:top w:val="single" w:sz="4" w:space="0" w:color="000000"/>
              <w:bottom w:val="single" w:sz="4" w:space="0" w:color="000000"/>
            </w:tcBorders>
          </w:tcPr>
          <w:p w:rsidR="00743706" w:rsidRDefault="00743706" w:rsidP="00743706">
            <w:pPr>
              <w:pStyle w:val="TableParagraph"/>
              <w:rPr>
                <w:sz w:val="24"/>
              </w:rPr>
            </w:pPr>
          </w:p>
        </w:tc>
      </w:tr>
      <w:tr w:rsidR="00743706">
        <w:trPr>
          <w:trHeight w:val="472"/>
        </w:trPr>
        <w:tc>
          <w:tcPr>
            <w:tcW w:w="679" w:type="dxa"/>
            <w:gridSpan w:val="2"/>
            <w:tcBorders>
              <w:top w:val="single" w:sz="4" w:space="0" w:color="000000"/>
              <w:bottom w:val="single" w:sz="4" w:space="0" w:color="000000"/>
            </w:tcBorders>
          </w:tcPr>
          <w:p w:rsidR="00743706" w:rsidRDefault="00743706" w:rsidP="00743706">
            <w:pPr>
              <w:pStyle w:val="TableParagraph"/>
              <w:rPr>
                <w:sz w:val="24"/>
              </w:rPr>
            </w:pPr>
          </w:p>
        </w:tc>
        <w:tc>
          <w:tcPr>
            <w:tcW w:w="710" w:type="dxa"/>
            <w:gridSpan w:val="2"/>
            <w:tcBorders>
              <w:top w:val="single" w:sz="4" w:space="0" w:color="000000"/>
              <w:bottom w:val="single" w:sz="4" w:space="0" w:color="000000"/>
            </w:tcBorders>
          </w:tcPr>
          <w:p w:rsidR="00743706" w:rsidRDefault="00743706" w:rsidP="00743706">
            <w:pPr>
              <w:pStyle w:val="TableParagraph"/>
              <w:rPr>
                <w:sz w:val="24"/>
              </w:rPr>
            </w:pPr>
          </w:p>
        </w:tc>
        <w:tc>
          <w:tcPr>
            <w:tcW w:w="2983" w:type="dxa"/>
            <w:gridSpan w:val="4"/>
            <w:tcBorders>
              <w:top w:val="single" w:sz="4" w:space="0" w:color="000000"/>
              <w:bottom w:val="single" w:sz="4" w:space="0" w:color="000000"/>
            </w:tcBorders>
          </w:tcPr>
          <w:p w:rsidR="00743706" w:rsidRDefault="00743706" w:rsidP="00743706">
            <w:pPr>
              <w:pStyle w:val="TableParagraph"/>
              <w:rPr>
                <w:sz w:val="24"/>
              </w:rPr>
            </w:pPr>
          </w:p>
        </w:tc>
        <w:tc>
          <w:tcPr>
            <w:tcW w:w="3546" w:type="dxa"/>
            <w:gridSpan w:val="2"/>
            <w:tcBorders>
              <w:top w:val="single" w:sz="4" w:space="0" w:color="000000"/>
              <w:bottom w:val="single" w:sz="4" w:space="0" w:color="000000"/>
            </w:tcBorders>
          </w:tcPr>
          <w:p w:rsidR="00743706" w:rsidRDefault="008C2A07" w:rsidP="00743706">
            <w:pPr>
              <w:pStyle w:val="TableParagraph"/>
              <w:spacing w:line="309" w:lineRule="exact"/>
              <w:ind w:left="108"/>
              <w:rPr>
                <w:sz w:val="28"/>
              </w:rPr>
            </w:pPr>
            <w:r>
              <w:rPr>
                <w:sz w:val="28"/>
              </w:rPr>
              <w:t>проєкту</w:t>
            </w:r>
          </w:p>
        </w:tc>
        <w:tc>
          <w:tcPr>
            <w:tcW w:w="721" w:type="dxa"/>
            <w:gridSpan w:val="3"/>
            <w:tcBorders>
              <w:top w:val="single" w:sz="4" w:space="0" w:color="000000"/>
              <w:bottom w:val="single" w:sz="4" w:space="0" w:color="000000"/>
            </w:tcBorders>
          </w:tcPr>
          <w:p w:rsidR="00743706" w:rsidRDefault="00743706" w:rsidP="00743706">
            <w:pPr>
              <w:pStyle w:val="TableParagraph"/>
              <w:rPr>
                <w:sz w:val="24"/>
              </w:rPr>
            </w:pPr>
          </w:p>
        </w:tc>
        <w:tc>
          <w:tcPr>
            <w:tcW w:w="425" w:type="dxa"/>
            <w:tcBorders>
              <w:top w:val="single" w:sz="4" w:space="0" w:color="000000"/>
              <w:bottom w:val="single" w:sz="4" w:space="0" w:color="000000"/>
            </w:tcBorders>
          </w:tcPr>
          <w:p w:rsidR="00743706" w:rsidRDefault="00743706" w:rsidP="00743706">
            <w:pPr>
              <w:pStyle w:val="TableParagraph"/>
              <w:rPr>
                <w:sz w:val="24"/>
              </w:rPr>
            </w:pPr>
          </w:p>
        </w:tc>
        <w:tc>
          <w:tcPr>
            <w:tcW w:w="1212" w:type="dxa"/>
            <w:gridSpan w:val="2"/>
            <w:tcBorders>
              <w:top w:val="single" w:sz="4" w:space="0" w:color="000000"/>
              <w:bottom w:val="single" w:sz="4" w:space="0" w:color="000000"/>
            </w:tcBorders>
          </w:tcPr>
          <w:p w:rsidR="00743706" w:rsidRDefault="00743706" w:rsidP="00743706">
            <w:pPr>
              <w:pStyle w:val="TableParagraph"/>
              <w:rPr>
                <w:sz w:val="24"/>
              </w:rPr>
            </w:pPr>
          </w:p>
        </w:tc>
      </w:tr>
      <w:tr w:rsidR="00743706">
        <w:trPr>
          <w:trHeight w:val="474"/>
        </w:trPr>
        <w:tc>
          <w:tcPr>
            <w:tcW w:w="679" w:type="dxa"/>
            <w:gridSpan w:val="2"/>
            <w:tcBorders>
              <w:top w:val="single" w:sz="4" w:space="0" w:color="000000"/>
              <w:bottom w:val="single" w:sz="4" w:space="0" w:color="000000"/>
            </w:tcBorders>
          </w:tcPr>
          <w:p w:rsidR="00743706" w:rsidRDefault="00743706" w:rsidP="00743706">
            <w:pPr>
              <w:pStyle w:val="TableParagraph"/>
              <w:rPr>
                <w:sz w:val="24"/>
              </w:rPr>
            </w:pPr>
          </w:p>
        </w:tc>
        <w:tc>
          <w:tcPr>
            <w:tcW w:w="710" w:type="dxa"/>
            <w:gridSpan w:val="2"/>
            <w:tcBorders>
              <w:top w:val="single" w:sz="4" w:space="0" w:color="000000"/>
              <w:bottom w:val="single" w:sz="4" w:space="0" w:color="000000"/>
            </w:tcBorders>
          </w:tcPr>
          <w:p w:rsidR="00743706" w:rsidRDefault="00743706" w:rsidP="00743706">
            <w:pPr>
              <w:pStyle w:val="TableParagraph"/>
              <w:rPr>
                <w:sz w:val="24"/>
              </w:rPr>
            </w:pPr>
          </w:p>
        </w:tc>
        <w:tc>
          <w:tcPr>
            <w:tcW w:w="2983" w:type="dxa"/>
            <w:gridSpan w:val="4"/>
            <w:tcBorders>
              <w:top w:val="single" w:sz="4" w:space="0" w:color="000000"/>
              <w:bottom w:val="single" w:sz="4" w:space="0" w:color="000000"/>
            </w:tcBorders>
          </w:tcPr>
          <w:p w:rsidR="00743706" w:rsidRDefault="00743706" w:rsidP="00743706">
            <w:pPr>
              <w:pStyle w:val="TableParagraph"/>
              <w:rPr>
                <w:sz w:val="24"/>
              </w:rPr>
            </w:pPr>
          </w:p>
        </w:tc>
        <w:tc>
          <w:tcPr>
            <w:tcW w:w="3546" w:type="dxa"/>
            <w:gridSpan w:val="2"/>
            <w:tcBorders>
              <w:top w:val="single" w:sz="4" w:space="0" w:color="000000"/>
              <w:bottom w:val="single" w:sz="4" w:space="0" w:color="000000"/>
            </w:tcBorders>
          </w:tcPr>
          <w:p w:rsidR="00743706" w:rsidRDefault="00743706" w:rsidP="00743706">
            <w:pPr>
              <w:pStyle w:val="TableParagraph"/>
              <w:spacing w:line="312" w:lineRule="exact"/>
              <w:ind w:left="108"/>
              <w:rPr>
                <w:sz w:val="28"/>
              </w:rPr>
            </w:pPr>
          </w:p>
        </w:tc>
        <w:tc>
          <w:tcPr>
            <w:tcW w:w="721" w:type="dxa"/>
            <w:gridSpan w:val="3"/>
            <w:tcBorders>
              <w:top w:val="single" w:sz="4" w:space="0" w:color="000000"/>
              <w:bottom w:val="single" w:sz="4" w:space="0" w:color="000000"/>
            </w:tcBorders>
          </w:tcPr>
          <w:p w:rsidR="00743706" w:rsidRDefault="00743706" w:rsidP="00743706">
            <w:pPr>
              <w:pStyle w:val="TableParagraph"/>
              <w:rPr>
                <w:sz w:val="24"/>
              </w:rPr>
            </w:pPr>
          </w:p>
        </w:tc>
        <w:tc>
          <w:tcPr>
            <w:tcW w:w="425" w:type="dxa"/>
            <w:tcBorders>
              <w:top w:val="single" w:sz="4" w:space="0" w:color="000000"/>
              <w:bottom w:val="single" w:sz="4" w:space="0" w:color="000000"/>
            </w:tcBorders>
          </w:tcPr>
          <w:p w:rsidR="00743706" w:rsidRDefault="00743706" w:rsidP="00743706">
            <w:pPr>
              <w:pStyle w:val="TableParagraph"/>
              <w:rPr>
                <w:sz w:val="24"/>
              </w:rPr>
            </w:pPr>
          </w:p>
        </w:tc>
        <w:tc>
          <w:tcPr>
            <w:tcW w:w="1212" w:type="dxa"/>
            <w:gridSpan w:val="2"/>
            <w:tcBorders>
              <w:top w:val="single" w:sz="4" w:space="0" w:color="000000"/>
              <w:bottom w:val="single" w:sz="4" w:space="0" w:color="000000"/>
            </w:tcBorders>
          </w:tcPr>
          <w:p w:rsidR="00743706" w:rsidRDefault="00743706" w:rsidP="00743706">
            <w:pPr>
              <w:pStyle w:val="TableParagraph"/>
              <w:rPr>
                <w:sz w:val="24"/>
              </w:rPr>
            </w:pPr>
          </w:p>
        </w:tc>
      </w:tr>
      <w:tr w:rsidR="00743706">
        <w:trPr>
          <w:trHeight w:val="472"/>
        </w:trPr>
        <w:tc>
          <w:tcPr>
            <w:tcW w:w="679" w:type="dxa"/>
            <w:gridSpan w:val="2"/>
            <w:tcBorders>
              <w:top w:val="single" w:sz="4" w:space="0" w:color="000000"/>
              <w:bottom w:val="single" w:sz="4" w:space="0" w:color="000000"/>
            </w:tcBorders>
          </w:tcPr>
          <w:p w:rsidR="00743706" w:rsidRDefault="00743706" w:rsidP="00743706">
            <w:pPr>
              <w:pStyle w:val="TableParagraph"/>
              <w:rPr>
                <w:sz w:val="24"/>
              </w:rPr>
            </w:pPr>
          </w:p>
        </w:tc>
        <w:tc>
          <w:tcPr>
            <w:tcW w:w="710" w:type="dxa"/>
            <w:gridSpan w:val="2"/>
            <w:tcBorders>
              <w:top w:val="single" w:sz="4" w:space="0" w:color="000000"/>
              <w:bottom w:val="single" w:sz="4" w:space="0" w:color="000000"/>
            </w:tcBorders>
          </w:tcPr>
          <w:p w:rsidR="00743706" w:rsidRDefault="00743706" w:rsidP="00743706">
            <w:pPr>
              <w:pStyle w:val="TableParagraph"/>
              <w:rPr>
                <w:sz w:val="24"/>
              </w:rPr>
            </w:pPr>
          </w:p>
        </w:tc>
        <w:tc>
          <w:tcPr>
            <w:tcW w:w="2983" w:type="dxa"/>
            <w:gridSpan w:val="4"/>
            <w:tcBorders>
              <w:top w:val="single" w:sz="4" w:space="0" w:color="000000"/>
              <w:bottom w:val="single" w:sz="4" w:space="0" w:color="000000"/>
            </w:tcBorders>
          </w:tcPr>
          <w:p w:rsidR="00743706" w:rsidRDefault="00743706" w:rsidP="00743706">
            <w:pPr>
              <w:pStyle w:val="TableParagraph"/>
              <w:rPr>
                <w:sz w:val="24"/>
              </w:rPr>
            </w:pPr>
          </w:p>
        </w:tc>
        <w:tc>
          <w:tcPr>
            <w:tcW w:w="3546" w:type="dxa"/>
            <w:gridSpan w:val="2"/>
            <w:tcBorders>
              <w:top w:val="single" w:sz="4" w:space="0" w:color="000000"/>
              <w:bottom w:val="single" w:sz="4" w:space="0" w:color="000000"/>
            </w:tcBorders>
          </w:tcPr>
          <w:p w:rsidR="00743706" w:rsidRDefault="00743706" w:rsidP="00743706">
            <w:pPr>
              <w:pStyle w:val="TableParagraph"/>
              <w:rPr>
                <w:sz w:val="24"/>
              </w:rPr>
            </w:pPr>
          </w:p>
        </w:tc>
        <w:tc>
          <w:tcPr>
            <w:tcW w:w="721" w:type="dxa"/>
            <w:gridSpan w:val="3"/>
            <w:tcBorders>
              <w:top w:val="single" w:sz="4" w:space="0" w:color="000000"/>
              <w:bottom w:val="single" w:sz="4" w:space="0" w:color="000000"/>
            </w:tcBorders>
          </w:tcPr>
          <w:p w:rsidR="00743706" w:rsidRDefault="00743706" w:rsidP="00743706">
            <w:pPr>
              <w:pStyle w:val="TableParagraph"/>
              <w:rPr>
                <w:sz w:val="24"/>
              </w:rPr>
            </w:pPr>
          </w:p>
        </w:tc>
        <w:tc>
          <w:tcPr>
            <w:tcW w:w="425" w:type="dxa"/>
            <w:tcBorders>
              <w:top w:val="single" w:sz="4" w:space="0" w:color="000000"/>
              <w:bottom w:val="single" w:sz="4" w:space="0" w:color="000000"/>
            </w:tcBorders>
          </w:tcPr>
          <w:p w:rsidR="00743706" w:rsidRDefault="00743706" w:rsidP="00743706">
            <w:pPr>
              <w:pStyle w:val="TableParagraph"/>
              <w:rPr>
                <w:sz w:val="24"/>
              </w:rPr>
            </w:pPr>
          </w:p>
        </w:tc>
        <w:tc>
          <w:tcPr>
            <w:tcW w:w="1212" w:type="dxa"/>
            <w:gridSpan w:val="2"/>
            <w:tcBorders>
              <w:top w:val="single" w:sz="4" w:space="0" w:color="000000"/>
              <w:bottom w:val="single" w:sz="4" w:space="0" w:color="000000"/>
            </w:tcBorders>
          </w:tcPr>
          <w:p w:rsidR="00743706" w:rsidRDefault="00743706" w:rsidP="00743706">
            <w:pPr>
              <w:pStyle w:val="TableParagraph"/>
              <w:rPr>
                <w:sz w:val="24"/>
              </w:rPr>
            </w:pPr>
          </w:p>
        </w:tc>
      </w:tr>
      <w:tr w:rsidR="00743706">
        <w:trPr>
          <w:trHeight w:val="472"/>
        </w:trPr>
        <w:tc>
          <w:tcPr>
            <w:tcW w:w="679" w:type="dxa"/>
            <w:gridSpan w:val="2"/>
            <w:tcBorders>
              <w:top w:val="single" w:sz="4" w:space="0" w:color="000000"/>
              <w:bottom w:val="single" w:sz="4" w:space="0" w:color="000000"/>
            </w:tcBorders>
          </w:tcPr>
          <w:p w:rsidR="00743706" w:rsidRDefault="00743706" w:rsidP="00743706">
            <w:pPr>
              <w:pStyle w:val="TableParagraph"/>
              <w:rPr>
                <w:sz w:val="24"/>
              </w:rPr>
            </w:pPr>
          </w:p>
        </w:tc>
        <w:tc>
          <w:tcPr>
            <w:tcW w:w="710" w:type="dxa"/>
            <w:gridSpan w:val="2"/>
            <w:tcBorders>
              <w:top w:val="single" w:sz="4" w:space="0" w:color="000000"/>
              <w:bottom w:val="single" w:sz="4" w:space="0" w:color="000000"/>
            </w:tcBorders>
          </w:tcPr>
          <w:p w:rsidR="00743706" w:rsidRDefault="00743706" w:rsidP="00743706">
            <w:pPr>
              <w:pStyle w:val="TableParagraph"/>
              <w:spacing w:before="17"/>
              <w:ind w:left="210"/>
              <w:rPr>
                <w:sz w:val="24"/>
              </w:rPr>
            </w:pPr>
            <w:r>
              <w:rPr>
                <w:sz w:val="24"/>
              </w:rPr>
              <w:t>А4</w:t>
            </w:r>
          </w:p>
        </w:tc>
        <w:tc>
          <w:tcPr>
            <w:tcW w:w="2983" w:type="dxa"/>
            <w:gridSpan w:val="4"/>
            <w:tcBorders>
              <w:top w:val="single" w:sz="4" w:space="0" w:color="000000"/>
              <w:bottom w:val="single" w:sz="4" w:space="0" w:color="000000"/>
            </w:tcBorders>
          </w:tcPr>
          <w:p w:rsidR="00743706" w:rsidRDefault="00743706" w:rsidP="00743706">
            <w:pPr>
              <w:pStyle w:val="TableParagraph"/>
              <w:spacing w:line="309" w:lineRule="exact"/>
              <w:ind w:left="242"/>
              <w:rPr>
                <w:sz w:val="28"/>
              </w:rPr>
            </w:pPr>
            <w:r>
              <w:rPr>
                <w:sz w:val="28"/>
              </w:rPr>
              <w:t>ІАЛЦ.045440.004</w:t>
            </w:r>
            <w:r>
              <w:rPr>
                <w:spacing w:val="-5"/>
                <w:sz w:val="28"/>
              </w:rPr>
              <w:t xml:space="preserve"> </w:t>
            </w:r>
            <w:r>
              <w:rPr>
                <w:sz w:val="28"/>
              </w:rPr>
              <w:t>ПЗ</w:t>
            </w:r>
          </w:p>
        </w:tc>
        <w:tc>
          <w:tcPr>
            <w:tcW w:w="3546" w:type="dxa"/>
            <w:gridSpan w:val="2"/>
            <w:tcBorders>
              <w:top w:val="single" w:sz="4" w:space="0" w:color="000000"/>
              <w:bottom w:val="single" w:sz="4" w:space="0" w:color="000000"/>
            </w:tcBorders>
          </w:tcPr>
          <w:p w:rsidR="00743706" w:rsidRDefault="00743706" w:rsidP="00743706">
            <w:pPr>
              <w:pStyle w:val="TableParagraph"/>
              <w:spacing w:line="309" w:lineRule="exact"/>
              <w:ind w:left="108"/>
              <w:rPr>
                <w:sz w:val="28"/>
              </w:rPr>
            </w:pPr>
            <w:r>
              <w:rPr>
                <w:sz w:val="28"/>
              </w:rPr>
              <w:t xml:space="preserve">Мобільний застосунок </w:t>
            </w:r>
          </w:p>
        </w:tc>
        <w:tc>
          <w:tcPr>
            <w:tcW w:w="721" w:type="dxa"/>
            <w:gridSpan w:val="3"/>
            <w:tcBorders>
              <w:top w:val="single" w:sz="4" w:space="0" w:color="000000"/>
              <w:bottom w:val="single" w:sz="4" w:space="0" w:color="000000"/>
            </w:tcBorders>
          </w:tcPr>
          <w:p w:rsidR="00743706" w:rsidRDefault="00915B25" w:rsidP="00743706">
            <w:pPr>
              <w:pStyle w:val="TableParagraph"/>
              <w:spacing w:line="309" w:lineRule="exact"/>
              <w:ind w:left="221"/>
              <w:rPr>
                <w:sz w:val="28"/>
              </w:rPr>
            </w:pPr>
            <w:r>
              <w:rPr>
                <w:sz w:val="28"/>
              </w:rPr>
              <w:t>60</w:t>
            </w:r>
          </w:p>
        </w:tc>
        <w:tc>
          <w:tcPr>
            <w:tcW w:w="425" w:type="dxa"/>
            <w:tcBorders>
              <w:top w:val="single" w:sz="4" w:space="0" w:color="000000"/>
              <w:bottom w:val="single" w:sz="4" w:space="0" w:color="000000"/>
            </w:tcBorders>
          </w:tcPr>
          <w:p w:rsidR="00743706" w:rsidRDefault="00743706" w:rsidP="00743706">
            <w:pPr>
              <w:pStyle w:val="TableParagraph"/>
              <w:rPr>
                <w:sz w:val="24"/>
              </w:rPr>
            </w:pPr>
          </w:p>
        </w:tc>
        <w:tc>
          <w:tcPr>
            <w:tcW w:w="1212" w:type="dxa"/>
            <w:gridSpan w:val="2"/>
            <w:tcBorders>
              <w:top w:val="single" w:sz="4" w:space="0" w:color="000000"/>
              <w:bottom w:val="single" w:sz="4" w:space="0" w:color="000000"/>
            </w:tcBorders>
          </w:tcPr>
          <w:p w:rsidR="00743706" w:rsidRDefault="00743706" w:rsidP="00743706">
            <w:pPr>
              <w:pStyle w:val="TableParagraph"/>
              <w:rPr>
                <w:sz w:val="24"/>
              </w:rPr>
            </w:pPr>
          </w:p>
        </w:tc>
      </w:tr>
      <w:tr w:rsidR="00743706">
        <w:trPr>
          <w:trHeight w:val="472"/>
        </w:trPr>
        <w:tc>
          <w:tcPr>
            <w:tcW w:w="679" w:type="dxa"/>
            <w:gridSpan w:val="2"/>
            <w:tcBorders>
              <w:top w:val="single" w:sz="4" w:space="0" w:color="000000"/>
              <w:bottom w:val="single" w:sz="4" w:space="0" w:color="000000"/>
            </w:tcBorders>
          </w:tcPr>
          <w:p w:rsidR="00743706" w:rsidRDefault="00743706" w:rsidP="00743706">
            <w:pPr>
              <w:pStyle w:val="TableParagraph"/>
              <w:rPr>
                <w:sz w:val="24"/>
              </w:rPr>
            </w:pPr>
          </w:p>
        </w:tc>
        <w:tc>
          <w:tcPr>
            <w:tcW w:w="710" w:type="dxa"/>
            <w:gridSpan w:val="2"/>
            <w:tcBorders>
              <w:top w:val="single" w:sz="4" w:space="0" w:color="000000"/>
              <w:bottom w:val="single" w:sz="4" w:space="0" w:color="000000"/>
            </w:tcBorders>
          </w:tcPr>
          <w:p w:rsidR="00743706" w:rsidRDefault="00743706" w:rsidP="00743706">
            <w:pPr>
              <w:pStyle w:val="TableParagraph"/>
              <w:rPr>
                <w:sz w:val="24"/>
              </w:rPr>
            </w:pPr>
          </w:p>
        </w:tc>
        <w:tc>
          <w:tcPr>
            <w:tcW w:w="2983" w:type="dxa"/>
            <w:gridSpan w:val="4"/>
            <w:tcBorders>
              <w:top w:val="single" w:sz="4" w:space="0" w:color="000000"/>
              <w:bottom w:val="single" w:sz="4" w:space="0" w:color="000000"/>
            </w:tcBorders>
          </w:tcPr>
          <w:p w:rsidR="00743706" w:rsidRDefault="00743706" w:rsidP="00743706">
            <w:pPr>
              <w:pStyle w:val="TableParagraph"/>
              <w:rPr>
                <w:sz w:val="24"/>
              </w:rPr>
            </w:pPr>
          </w:p>
        </w:tc>
        <w:tc>
          <w:tcPr>
            <w:tcW w:w="3546" w:type="dxa"/>
            <w:gridSpan w:val="2"/>
            <w:tcBorders>
              <w:top w:val="single" w:sz="4" w:space="0" w:color="000000"/>
              <w:bottom w:val="single" w:sz="4" w:space="0" w:color="000000"/>
            </w:tcBorders>
          </w:tcPr>
          <w:p w:rsidR="00743706" w:rsidRDefault="008C2A07" w:rsidP="00743706">
            <w:pPr>
              <w:pStyle w:val="TableParagraph"/>
              <w:spacing w:line="309" w:lineRule="exact"/>
              <w:ind w:left="108"/>
              <w:rPr>
                <w:sz w:val="28"/>
              </w:rPr>
            </w:pPr>
            <w:r>
              <w:rPr>
                <w:sz w:val="28"/>
              </w:rPr>
              <w:t>комплектації БПЛА</w:t>
            </w:r>
          </w:p>
        </w:tc>
        <w:tc>
          <w:tcPr>
            <w:tcW w:w="721" w:type="dxa"/>
            <w:gridSpan w:val="3"/>
            <w:tcBorders>
              <w:top w:val="single" w:sz="4" w:space="0" w:color="000000"/>
              <w:bottom w:val="single" w:sz="4" w:space="0" w:color="000000"/>
            </w:tcBorders>
          </w:tcPr>
          <w:p w:rsidR="00743706" w:rsidRDefault="00743706" w:rsidP="00743706">
            <w:pPr>
              <w:pStyle w:val="TableParagraph"/>
              <w:rPr>
                <w:sz w:val="24"/>
              </w:rPr>
            </w:pPr>
          </w:p>
        </w:tc>
        <w:tc>
          <w:tcPr>
            <w:tcW w:w="425" w:type="dxa"/>
            <w:tcBorders>
              <w:top w:val="single" w:sz="4" w:space="0" w:color="000000"/>
              <w:bottom w:val="single" w:sz="4" w:space="0" w:color="000000"/>
            </w:tcBorders>
          </w:tcPr>
          <w:p w:rsidR="00743706" w:rsidRDefault="00743706" w:rsidP="00743706">
            <w:pPr>
              <w:pStyle w:val="TableParagraph"/>
              <w:rPr>
                <w:sz w:val="24"/>
              </w:rPr>
            </w:pPr>
          </w:p>
        </w:tc>
        <w:tc>
          <w:tcPr>
            <w:tcW w:w="1212" w:type="dxa"/>
            <w:gridSpan w:val="2"/>
            <w:tcBorders>
              <w:top w:val="single" w:sz="4" w:space="0" w:color="000000"/>
              <w:bottom w:val="single" w:sz="4" w:space="0" w:color="000000"/>
            </w:tcBorders>
          </w:tcPr>
          <w:p w:rsidR="00743706" w:rsidRDefault="00743706" w:rsidP="00743706">
            <w:pPr>
              <w:pStyle w:val="TableParagraph"/>
              <w:rPr>
                <w:sz w:val="24"/>
              </w:rPr>
            </w:pPr>
          </w:p>
        </w:tc>
      </w:tr>
      <w:tr w:rsidR="00743706">
        <w:trPr>
          <w:trHeight w:val="475"/>
        </w:trPr>
        <w:tc>
          <w:tcPr>
            <w:tcW w:w="679" w:type="dxa"/>
            <w:gridSpan w:val="2"/>
            <w:tcBorders>
              <w:top w:val="single" w:sz="4" w:space="0" w:color="000000"/>
              <w:bottom w:val="single" w:sz="4" w:space="0" w:color="000000"/>
            </w:tcBorders>
          </w:tcPr>
          <w:p w:rsidR="00743706" w:rsidRDefault="00743706" w:rsidP="00743706">
            <w:pPr>
              <w:pStyle w:val="TableParagraph"/>
              <w:rPr>
                <w:sz w:val="24"/>
              </w:rPr>
            </w:pPr>
          </w:p>
        </w:tc>
        <w:tc>
          <w:tcPr>
            <w:tcW w:w="710" w:type="dxa"/>
            <w:gridSpan w:val="2"/>
            <w:tcBorders>
              <w:top w:val="single" w:sz="4" w:space="0" w:color="000000"/>
              <w:bottom w:val="single" w:sz="4" w:space="0" w:color="000000"/>
            </w:tcBorders>
          </w:tcPr>
          <w:p w:rsidR="00743706" w:rsidRDefault="00743706" w:rsidP="00743706">
            <w:pPr>
              <w:pStyle w:val="TableParagraph"/>
              <w:rPr>
                <w:sz w:val="24"/>
              </w:rPr>
            </w:pPr>
          </w:p>
        </w:tc>
        <w:tc>
          <w:tcPr>
            <w:tcW w:w="2983" w:type="dxa"/>
            <w:gridSpan w:val="4"/>
            <w:tcBorders>
              <w:top w:val="single" w:sz="4" w:space="0" w:color="000000"/>
              <w:bottom w:val="single" w:sz="4" w:space="0" w:color="000000"/>
            </w:tcBorders>
          </w:tcPr>
          <w:p w:rsidR="00743706" w:rsidRDefault="00743706" w:rsidP="00743706">
            <w:pPr>
              <w:pStyle w:val="TableParagraph"/>
              <w:rPr>
                <w:sz w:val="24"/>
              </w:rPr>
            </w:pPr>
          </w:p>
        </w:tc>
        <w:tc>
          <w:tcPr>
            <w:tcW w:w="3546" w:type="dxa"/>
            <w:gridSpan w:val="2"/>
            <w:tcBorders>
              <w:top w:val="single" w:sz="4" w:space="0" w:color="000000"/>
              <w:bottom w:val="single" w:sz="4" w:space="0" w:color="000000"/>
            </w:tcBorders>
          </w:tcPr>
          <w:p w:rsidR="00743706" w:rsidRDefault="008C2A07" w:rsidP="00743706">
            <w:pPr>
              <w:pStyle w:val="TableParagraph"/>
              <w:spacing w:line="312" w:lineRule="exact"/>
              <w:ind w:left="108"/>
              <w:rPr>
                <w:sz w:val="28"/>
              </w:rPr>
            </w:pPr>
            <w:r>
              <w:rPr>
                <w:sz w:val="28"/>
              </w:rPr>
              <w:t>Пояснювальна</w:t>
            </w:r>
            <w:r>
              <w:rPr>
                <w:spacing w:val="-4"/>
                <w:sz w:val="28"/>
              </w:rPr>
              <w:t xml:space="preserve"> </w:t>
            </w:r>
            <w:r>
              <w:rPr>
                <w:sz w:val="28"/>
              </w:rPr>
              <w:t>записка</w:t>
            </w:r>
          </w:p>
        </w:tc>
        <w:tc>
          <w:tcPr>
            <w:tcW w:w="721" w:type="dxa"/>
            <w:gridSpan w:val="3"/>
            <w:tcBorders>
              <w:top w:val="single" w:sz="4" w:space="0" w:color="000000"/>
              <w:bottom w:val="single" w:sz="4" w:space="0" w:color="000000"/>
            </w:tcBorders>
          </w:tcPr>
          <w:p w:rsidR="00743706" w:rsidRDefault="00743706" w:rsidP="00743706">
            <w:pPr>
              <w:pStyle w:val="TableParagraph"/>
              <w:rPr>
                <w:sz w:val="24"/>
              </w:rPr>
            </w:pPr>
          </w:p>
        </w:tc>
        <w:tc>
          <w:tcPr>
            <w:tcW w:w="425" w:type="dxa"/>
            <w:tcBorders>
              <w:top w:val="single" w:sz="4" w:space="0" w:color="000000"/>
              <w:bottom w:val="single" w:sz="4" w:space="0" w:color="000000"/>
            </w:tcBorders>
          </w:tcPr>
          <w:p w:rsidR="00743706" w:rsidRDefault="00743706" w:rsidP="00743706">
            <w:pPr>
              <w:pStyle w:val="TableParagraph"/>
              <w:rPr>
                <w:sz w:val="24"/>
              </w:rPr>
            </w:pPr>
          </w:p>
        </w:tc>
        <w:tc>
          <w:tcPr>
            <w:tcW w:w="1212" w:type="dxa"/>
            <w:gridSpan w:val="2"/>
            <w:tcBorders>
              <w:top w:val="single" w:sz="4" w:space="0" w:color="000000"/>
              <w:bottom w:val="single" w:sz="4" w:space="0" w:color="000000"/>
            </w:tcBorders>
          </w:tcPr>
          <w:p w:rsidR="00743706" w:rsidRDefault="00743706" w:rsidP="00743706">
            <w:pPr>
              <w:pStyle w:val="TableParagraph"/>
              <w:rPr>
                <w:sz w:val="24"/>
              </w:rPr>
            </w:pPr>
          </w:p>
        </w:tc>
      </w:tr>
      <w:tr w:rsidR="00743706">
        <w:trPr>
          <w:trHeight w:val="472"/>
        </w:trPr>
        <w:tc>
          <w:tcPr>
            <w:tcW w:w="679" w:type="dxa"/>
            <w:gridSpan w:val="2"/>
            <w:tcBorders>
              <w:top w:val="single" w:sz="4" w:space="0" w:color="000000"/>
              <w:bottom w:val="single" w:sz="4" w:space="0" w:color="000000"/>
            </w:tcBorders>
          </w:tcPr>
          <w:p w:rsidR="00743706" w:rsidRDefault="00743706" w:rsidP="00743706">
            <w:pPr>
              <w:pStyle w:val="TableParagraph"/>
              <w:rPr>
                <w:sz w:val="24"/>
              </w:rPr>
            </w:pPr>
          </w:p>
        </w:tc>
        <w:tc>
          <w:tcPr>
            <w:tcW w:w="710" w:type="dxa"/>
            <w:gridSpan w:val="2"/>
            <w:tcBorders>
              <w:top w:val="single" w:sz="4" w:space="0" w:color="000000"/>
              <w:bottom w:val="single" w:sz="4" w:space="0" w:color="000000"/>
            </w:tcBorders>
          </w:tcPr>
          <w:p w:rsidR="00743706" w:rsidRDefault="00743706" w:rsidP="00743706">
            <w:pPr>
              <w:pStyle w:val="TableParagraph"/>
              <w:rPr>
                <w:sz w:val="24"/>
              </w:rPr>
            </w:pPr>
          </w:p>
        </w:tc>
        <w:tc>
          <w:tcPr>
            <w:tcW w:w="2983" w:type="dxa"/>
            <w:gridSpan w:val="4"/>
            <w:tcBorders>
              <w:top w:val="single" w:sz="4" w:space="0" w:color="000000"/>
              <w:bottom w:val="single" w:sz="4" w:space="0" w:color="000000"/>
            </w:tcBorders>
          </w:tcPr>
          <w:p w:rsidR="00743706" w:rsidRDefault="00743706" w:rsidP="00743706">
            <w:pPr>
              <w:pStyle w:val="TableParagraph"/>
              <w:rPr>
                <w:sz w:val="24"/>
              </w:rPr>
            </w:pPr>
          </w:p>
        </w:tc>
        <w:tc>
          <w:tcPr>
            <w:tcW w:w="3546" w:type="dxa"/>
            <w:gridSpan w:val="2"/>
            <w:tcBorders>
              <w:top w:val="single" w:sz="4" w:space="0" w:color="000000"/>
              <w:bottom w:val="single" w:sz="4" w:space="0" w:color="000000"/>
            </w:tcBorders>
          </w:tcPr>
          <w:p w:rsidR="00743706" w:rsidRDefault="00743706" w:rsidP="00743706">
            <w:pPr>
              <w:pStyle w:val="TableParagraph"/>
              <w:spacing w:line="309" w:lineRule="exact"/>
              <w:ind w:left="108"/>
              <w:rPr>
                <w:sz w:val="28"/>
              </w:rPr>
            </w:pPr>
          </w:p>
        </w:tc>
        <w:tc>
          <w:tcPr>
            <w:tcW w:w="721" w:type="dxa"/>
            <w:gridSpan w:val="3"/>
            <w:tcBorders>
              <w:top w:val="single" w:sz="4" w:space="0" w:color="000000"/>
              <w:bottom w:val="single" w:sz="4" w:space="0" w:color="000000"/>
            </w:tcBorders>
          </w:tcPr>
          <w:p w:rsidR="00743706" w:rsidRDefault="00743706" w:rsidP="00743706">
            <w:pPr>
              <w:pStyle w:val="TableParagraph"/>
              <w:rPr>
                <w:sz w:val="24"/>
              </w:rPr>
            </w:pPr>
          </w:p>
        </w:tc>
        <w:tc>
          <w:tcPr>
            <w:tcW w:w="425" w:type="dxa"/>
            <w:tcBorders>
              <w:top w:val="single" w:sz="4" w:space="0" w:color="000000"/>
              <w:bottom w:val="single" w:sz="4" w:space="0" w:color="000000"/>
            </w:tcBorders>
          </w:tcPr>
          <w:p w:rsidR="00743706" w:rsidRDefault="00743706" w:rsidP="00743706">
            <w:pPr>
              <w:pStyle w:val="TableParagraph"/>
              <w:rPr>
                <w:sz w:val="24"/>
              </w:rPr>
            </w:pPr>
          </w:p>
        </w:tc>
        <w:tc>
          <w:tcPr>
            <w:tcW w:w="1212" w:type="dxa"/>
            <w:gridSpan w:val="2"/>
            <w:tcBorders>
              <w:top w:val="single" w:sz="4" w:space="0" w:color="000000"/>
              <w:bottom w:val="single" w:sz="4" w:space="0" w:color="000000"/>
            </w:tcBorders>
          </w:tcPr>
          <w:p w:rsidR="00743706" w:rsidRDefault="00743706" w:rsidP="00743706">
            <w:pPr>
              <w:pStyle w:val="TableParagraph"/>
              <w:rPr>
                <w:sz w:val="24"/>
              </w:rPr>
            </w:pPr>
          </w:p>
        </w:tc>
      </w:tr>
      <w:tr w:rsidR="00743706">
        <w:trPr>
          <w:trHeight w:val="472"/>
        </w:trPr>
        <w:tc>
          <w:tcPr>
            <w:tcW w:w="679" w:type="dxa"/>
            <w:gridSpan w:val="2"/>
            <w:tcBorders>
              <w:top w:val="single" w:sz="4" w:space="0" w:color="000000"/>
              <w:bottom w:val="single" w:sz="4" w:space="0" w:color="000000"/>
            </w:tcBorders>
          </w:tcPr>
          <w:p w:rsidR="00743706" w:rsidRDefault="00743706" w:rsidP="00743706">
            <w:pPr>
              <w:pStyle w:val="TableParagraph"/>
              <w:rPr>
                <w:sz w:val="24"/>
              </w:rPr>
            </w:pPr>
          </w:p>
        </w:tc>
        <w:tc>
          <w:tcPr>
            <w:tcW w:w="710" w:type="dxa"/>
            <w:gridSpan w:val="2"/>
            <w:tcBorders>
              <w:top w:val="single" w:sz="4" w:space="0" w:color="000000"/>
              <w:bottom w:val="single" w:sz="4" w:space="0" w:color="000000"/>
            </w:tcBorders>
          </w:tcPr>
          <w:p w:rsidR="00743706" w:rsidRDefault="00743706" w:rsidP="00743706">
            <w:pPr>
              <w:pStyle w:val="TableParagraph"/>
              <w:rPr>
                <w:sz w:val="24"/>
              </w:rPr>
            </w:pPr>
          </w:p>
        </w:tc>
        <w:tc>
          <w:tcPr>
            <w:tcW w:w="2983" w:type="dxa"/>
            <w:gridSpan w:val="4"/>
            <w:tcBorders>
              <w:top w:val="single" w:sz="4" w:space="0" w:color="000000"/>
              <w:bottom w:val="single" w:sz="4" w:space="0" w:color="000000"/>
            </w:tcBorders>
          </w:tcPr>
          <w:p w:rsidR="00743706" w:rsidRDefault="00743706" w:rsidP="00743706">
            <w:pPr>
              <w:pStyle w:val="TableParagraph"/>
              <w:rPr>
                <w:sz w:val="24"/>
              </w:rPr>
            </w:pPr>
          </w:p>
        </w:tc>
        <w:tc>
          <w:tcPr>
            <w:tcW w:w="3546" w:type="dxa"/>
            <w:gridSpan w:val="2"/>
            <w:tcBorders>
              <w:top w:val="single" w:sz="4" w:space="0" w:color="000000"/>
              <w:bottom w:val="single" w:sz="4" w:space="0" w:color="000000"/>
            </w:tcBorders>
          </w:tcPr>
          <w:p w:rsidR="00743706" w:rsidRDefault="00743706" w:rsidP="00743706">
            <w:pPr>
              <w:pStyle w:val="TableParagraph"/>
              <w:spacing w:line="309" w:lineRule="exact"/>
              <w:ind w:left="108"/>
              <w:rPr>
                <w:sz w:val="28"/>
              </w:rPr>
            </w:pPr>
          </w:p>
        </w:tc>
        <w:tc>
          <w:tcPr>
            <w:tcW w:w="721" w:type="dxa"/>
            <w:gridSpan w:val="3"/>
            <w:tcBorders>
              <w:top w:val="single" w:sz="4" w:space="0" w:color="000000"/>
              <w:bottom w:val="single" w:sz="4" w:space="0" w:color="000000"/>
            </w:tcBorders>
          </w:tcPr>
          <w:p w:rsidR="00743706" w:rsidRDefault="00743706" w:rsidP="00743706">
            <w:pPr>
              <w:pStyle w:val="TableParagraph"/>
              <w:rPr>
                <w:sz w:val="24"/>
              </w:rPr>
            </w:pPr>
          </w:p>
        </w:tc>
        <w:tc>
          <w:tcPr>
            <w:tcW w:w="425" w:type="dxa"/>
            <w:tcBorders>
              <w:top w:val="single" w:sz="4" w:space="0" w:color="000000"/>
              <w:bottom w:val="single" w:sz="4" w:space="0" w:color="000000"/>
            </w:tcBorders>
          </w:tcPr>
          <w:p w:rsidR="00743706" w:rsidRDefault="00743706" w:rsidP="00743706">
            <w:pPr>
              <w:pStyle w:val="TableParagraph"/>
              <w:rPr>
                <w:sz w:val="24"/>
              </w:rPr>
            </w:pPr>
          </w:p>
        </w:tc>
        <w:tc>
          <w:tcPr>
            <w:tcW w:w="1212" w:type="dxa"/>
            <w:gridSpan w:val="2"/>
            <w:tcBorders>
              <w:top w:val="single" w:sz="4" w:space="0" w:color="000000"/>
              <w:bottom w:val="single" w:sz="4" w:space="0" w:color="000000"/>
            </w:tcBorders>
          </w:tcPr>
          <w:p w:rsidR="00743706" w:rsidRDefault="00743706" w:rsidP="00743706">
            <w:pPr>
              <w:pStyle w:val="TableParagraph"/>
              <w:rPr>
                <w:sz w:val="24"/>
              </w:rPr>
            </w:pPr>
          </w:p>
        </w:tc>
      </w:tr>
      <w:tr w:rsidR="00743706">
        <w:trPr>
          <w:trHeight w:val="472"/>
        </w:trPr>
        <w:tc>
          <w:tcPr>
            <w:tcW w:w="679" w:type="dxa"/>
            <w:gridSpan w:val="2"/>
            <w:tcBorders>
              <w:top w:val="single" w:sz="4" w:space="0" w:color="000000"/>
              <w:bottom w:val="single" w:sz="4" w:space="0" w:color="000000"/>
            </w:tcBorders>
          </w:tcPr>
          <w:p w:rsidR="00743706" w:rsidRDefault="00743706" w:rsidP="00743706">
            <w:pPr>
              <w:pStyle w:val="TableParagraph"/>
              <w:rPr>
                <w:sz w:val="24"/>
              </w:rPr>
            </w:pPr>
          </w:p>
        </w:tc>
        <w:tc>
          <w:tcPr>
            <w:tcW w:w="710" w:type="dxa"/>
            <w:gridSpan w:val="2"/>
            <w:tcBorders>
              <w:top w:val="single" w:sz="4" w:space="0" w:color="000000"/>
              <w:bottom w:val="single" w:sz="4" w:space="0" w:color="000000"/>
            </w:tcBorders>
          </w:tcPr>
          <w:p w:rsidR="00743706" w:rsidRDefault="00743706" w:rsidP="00743706">
            <w:pPr>
              <w:pStyle w:val="TableParagraph"/>
              <w:rPr>
                <w:sz w:val="24"/>
              </w:rPr>
            </w:pPr>
          </w:p>
        </w:tc>
        <w:tc>
          <w:tcPr>
            <w:tcW w:w="2983" w:type="dxa"/>
            <w:gridSpan w:val="4"/>
            <w:tcBorders>
              <w:top w:val="single" w:sz="4" w:space="0" w:color="000000"/>
              <w:bottom w:val="single" w:sz="4" w:space="0" w:color="000000"/>
            </w:tcBorders>
          </w:tcPr>
          <w:p w:rsidR="00743706" w:rsidRDefault="00743706" w:rsidP="00743706">
            <w:pPr>
              <w:pStyle w:val="TableParagraph"/>
              <w:rPr>
                <w:sz w:val="24"/>
              </w:rPr>
            </w:pPr>
          </w:p>
        </w:tc>
        <w:tc>
          <w:tcPr>
            <w:tcW w:w="3546" w:type="dxa"/>
            <w:gridSpan w:val="2"/>
            <w:tcBorders>
              <w:top w:val="single" w:sz="4" w:space="0" w:color="000000"/>
              <w:bottom w:val="single" w:sz="4" w:space="0" w:color="000000"/>
            </w:tcBorders>
          </w:tcPr>
          <w:p w:rsidR="00743706" w:rsidRDefault="00743706" w:rsidP="00743706">
            <w:pPr>
              <w:pStyle w:val="TableParagraph"/>
              <w:rPr>
                <w:sz w:val="24"/>
              </w:rPr>
            </w:pPr>
          </w:p>
        </w:tc>
        <w:tc>
          <w:tcPr>
            <w:tcW w:w="721" w:type="dxa"/>
            <w:gridSpan w:val="3"/>
            <w:tcBorders>
              <w:top w:val="single" w:sz="4" w:space="0" w:color="000000"/>
              <w:bottom w:val="single" w:sz="4" w:space="0" w:color="000000"/>
            </w:tcBorders>
          </w:tcPr>
          <w:p w:rsidR="00743706" w:rsidRDefault="00743706" w:rsidP="00743706">
            <w:pPr>
              <w:pStyle w:val="TableParagraph"/>
              <w:rPr>
                <w:sz w:val="24"/>
              </w:rPr>
            </w:pPr>
          </w:p>
        </w:tc>
        <w:tc>
          <w:tcPr>
            <w:tcW w:w="425" w:type="dxa"/>
            <w:tcBorders>
              <w:top w:val="single" w:sz="4" w:space="0" w:color="000000"/>
              <w:bottom w:val="single" w:sz="4" w:space="0" w:color="000000"/>
            </w:tcBorders>
          </w:tcPr>
          <w:p w:rsidR="00743706" w:rsidRDefault="00743706" w:rsidP="00743706">
            <w:pPr>
              <w:pStyle w:val="TableParagraph"/>
              <w:rPr>
                <w:sz w:val="24"/>
              </w:rPr>
            </w:pPr>
          </w:p>
        </w:tc>
        <w:tc>
          <w:tcPr>
            <w:tcW w:w="1212" w:type="dxa"/>
            <w:gridSpan w:val="2"/>
            <w:tcBorders>
              <w:top w:val="single" w:sz="4" w:space="0" w:color="000000"/>
              <w:bottom w:val="single" w:sz="4" w:space="0" w:color="000000"/>
            </w:tcBorders>
          </w:tcPr>
          <w:p w:rsidR="00743706" w:rsidRDefault="00743706" w:rsidP="00743706">
            <w:pPr>
              <w:pStyle w:val="TableParagraph"/>
              <w:rPr>
                <w:sz w:val="24"/>
              </w:rPr>
            </w:pPr>
          </w:p>
        </w:tc>
      </w:tr>
      <w:tr w:rsidR="00743706">
        <w:trPr>
          <w:trHeight w:val="472"/>
        </w:trPr>
        <w:tc>
          <w:tcPr>
            <w:tcW w:w="679" w:type="dxa"/>
            <w:gridSpan w:val="2"/>
            <w:tcBorders>
              <w:top w:val="single" w:sz="4" w:space="0" w:color="000000"/>
              <w:bottom w:val="single" w:sz="4" w:space="0" w:color="000000"/>
            </w:tcBorders>
          </w:tcPr>
          <w:p w:rsidR="00743706" w:rsidRDefault="00743706" w:rsidP="00743706">
            <w:pPr>
              <w:pStyle w:val="TableParagraph"/>
              <w:rPr>
                <w:sz w:val="24"/>
              </w:rPr>
            </w:pPr>
          </w:p>
        </w:tc>
        <w:tc>
          <w:tcPr>
            <w:tcW w:w="710" w:type="dxa"/>
            <w:gridSpan w:val="2"/>
            <w:tcBorders>
              <w:top w:val="single" w:sz="4" w:space="0" w:color="000000"/>
              <w:bottom w:val="single" w:sz="4" w:space="0" w:color="000000"/>
            </w:tcBorders>
          </w:tcPr>
          <w:p w:rsidR="00743706" w:rsidRDefault="00743706" w:rsidP="00743706">
            <w:pPr>
              <w:pStyle w:val="TableParagraph"/>
              <w:rPr>
                <w:sz w:val="24"/>
              </w:rPr>
            </w:pPr>
          </w:p>
        </w:tc>
        <w:tc>
          <w:tcPr>
            <w:tcW w:w="2983" w:type="dxa"/>
            <w:gridSpan w:val="4"/>
            <w:tcBorders>
              <w:top w:val="single" w:sz="4" w:space="0" w:color="000000"/>
              <w:bottom w:val="single" w:sz="4" w:space="0" w:color="000000"/>
            </w:tcBorders>
          </w:tcPr>
          <w:p w:rsidR="00743706" w:rsidRDefault="00743706" w:rsidP="00743706">
            <w:pPr>
              <w:pStyle w:val="TableParagraph"/>
              <w:rPr>
                <w:sz w:val="24"/>
              </w:rPr>
            </w:pPr>
          </w:p>
        </w:tc>
        <w:tc>
          <w:tcPr>
            <w:tcW w:w="3546" w:type="dxa"/>
            <w:gridSpan w:val="2"/>
            <w:tcBorders>
              <w:top w:val="single" w:sz="4" w:space="0" w:color="000000"/>
              <w:bottom w:val="single" w:sz="4" w:space="0" w:color="000000"/>
            </w:tcBorders>
          </w:tcPr>
          <w:p w:rsidR="00743706" w:rsidRDefault="00743706" w:rsidP="00743706">
            <w:pPr>
              <w:pStyle w:val="TableParagraph"/>
              <w:rPr>
                <w:sz w:val="24"/>
              </w:rPr>
            </w:pPr>
          </w:p>
        </w:tc>
        <w:tc>
          <w:tcPr>
            <w:tcW w:w="721" w:type="dxa"/>
            <w:gridSpan w:val="3"/>
            <w:tcBorders>
              <w:top w:val="single" w:sz="4" w:space="0" w:color="000000"/>
              <w:bottom w:val="single" w:sz="4" w:space="0" w:color="000000"/>
            </w:tcBorders>
          </w:tcPr>
          <w:p w:rsidR="00743706" w:rsidRDefault="00743706" w:rsidP="00743706">
            <w:pPr>
              <w:pStyle w:val="TableParagraph"/>
              <w:rPr>
                <w:sz w:val="24"/>
              </w:rPr>
            </w:pPr>
          </w:p>
        </w:tc>
        <w:tc>
          <w:tcPr>
            <w:tcW w:w="425" w:type="dxa"/>
            <w:tcBorders>
              <w:top w:val="single" w:sz="4" w:space="0" w:color="000000"/>
              <w:bottom w:val="single" w:sz="4" w:space="0" w:color="000000"/>
            </w:tcBorders>
          </w:tcPr>
          <w:p w:rsidR="00743706" w:rsidRDefault="00743706" w:rsidP="00743706">
            <w:pPr>
              <w:pStyle w:val="TableParagraph"/>
              <w:rPr>
                <w:sz w:val="24"/>
              </w:rPr>
            </w:pPr>
          </w:p>
        </w:tc>
        <w:tc>
          <w:tcPr>
            <w:tcW w:w="1212" w:type="dxa"/>
            <w:gridSpan w:val="2"/>
            <w:tcBorders>
              <w:top w:val="single" w:sz="4" w:space="0" w:color="000000"/>
              <w:bottom w:val="single" w:sz="4" w:space="0" w:color="000000"/>
            </w:tcBorders>
          </w:tcPr>
          <w:p w:rsidR="00743706" w:rsidRDefault="00743706" w:rsidP="00743706">
            <w:pPr>
              <w:pStyle w:val="TableParagraph"/>
              <w:rPr>
                <w:sz w:val="24"/>
              </w:rPr>
            </w:pPr>
          </w:p>
        </w:tc>
      </w:tr>
      <w:tr w:rsidR="00743706">
        <w:trPr>
          <w:trHeight w:val="474"/>
        </w:trPr>
        <w:tc>
          <w:tcPr>
            <w:tcW w:w="679" w:type="dxa"/>
            <w:gridSpan w:val="2"/>
            <w:tcBorders>
              <w:top w:val="single" w:sz="4" w:space="0" w:color="000000"/>
              <w:bottom w:val="single" w:sz="4" w:space="0" w:color="000000"/>
            </w:tcBorders>
          </w:tcPr>
          <w:p w:rsidR="00743706" w:rsidRDefault="00743706" w:rsidP="00743706">
            <w:pPr>
              <w:pStyle w:val="TableParagraph"/>
              <w:rPr>
                <w:sz w:val="24"/>
              </w:rPr>
            </w:pPr>
          </w:p>
        </w:tc>
        <w:tc>
          <w:tcPr>
            <w:tcW w:w="710" w:type="dxa"/>
            <w:gridSpan w:val="2"/>
            <w:tcBorders>
              <w:top w:val="single" w:sz="4" w:space="0" w:color="000000"/>
              <w:bottom w:val="single" w:sz="4" w:space="0" w:color="000000"/>
            </w:tcBorders>
          </w:tcPr>
          <w:p w:rsidR="00743706" w:rsidRDefault="00743706" w:rsidP="00743706">
            <w:pPr>
              <w:pStyle w:val="TableParagraph"/>
              <w:rPr>
                <w:sz w:val="24"/>
              </w:rPr>
            </w:pPr>
          </w:p>
        </w:tc>
        <w:tc>
          <w:tcPr>
            <w:tcW w:w="2983" w:type="dxa"/>
            <w:gridSpan w:val="4"/>
            <w:tcBorders>
              <w:top w:val="single" w:sz="4" w:space="0" w:color="000000"/>
              <w:bottom w:val="single" w:sz="4" w:space="0" w:color="000000"/>
            </w:tcBorders>
          </w:tcPr>
          <w:p w:rsidR="00743706" w:rsidRDefault="00743706" w:rsidP="00743706">
            <w:pPr>
              <w:pStyle w:val="TableParagraph"/>
              <w:rPr>
                <w:sz w:val="24"/>
              </w:rPr>
            </w:pPr>
          </w:p>
        </w:tc>
        <w:tc>
          <w:tcPr>
            <w:tcW w:w="3546" w:type="dxa"/>
            <w:gridSpan w:val="2"/>
            <w:tcBorders>
              <w:top w:val="single" w:sz="4" w:space="0" w:color="000000"/>
              <w:bottom w:val="single" w:sz="4" w:space="0" w:color="000000"/>
            </w:tcBorders>
          </w:tcPr>
          <w:p w:rsidR="00743706" w:rsidRDefault="00743706" w:rsidP="00743706">
            <w:pPr>
              <w:pStyle w:val="TableParagraph"/>
              <w:rPr>
                <w:sz w:val="24"/>
              </w:rPr>
            </w:pPr>
          </w:p>
        </w:tc>
        <w:tc>
          <w:tcPr>
            <w:tcW w:w="721" w:type="dxa"/>
            <w:gridSpan w:val="3"/>
            <w:tcBorders>
              <w:top w:val="single" w:sz="4" w:space="0" w:color="000000"/>
              <w:bottom w:val="single" w:sz="4" w:space="0" w:color="000000"/>
            </w:tcBorders>
          </w:tcPr>
          <w:p w:rsidR="00743706" w:rsidRDefault="00743706" w:rsidP="00743706">
            <w:pPr>
              <w:pStyle w:val="TableParagraph"/>
              <w:rPr>
                <w:sz w:val="24"/>
              </w:rPr>
            </w:pPr>
          </w:p>
        </w:tc>
        <w:tc>
          <w:tcPr>
            <w:tcW w:w="425" w:type="dxa"/>
            <w:tcBorders>
              <w:top w:val="single" w:sz="4" w:space="0" w:color="000000"/>
              <w:bottom w:val="single" w:sz="4" w:space="0" w:color="000000"/>
            </w:tcBorders>
          </w:tcPr>
          <w:p w:rsidR="00743706" w:rsidRDefault="00743706" w:rsidP="00743706">
            <w:pPr>
              <w:pStyle w:val="TableParagraph"/>
              <w:rPr>
                <w:sz w:val="24"/>
              </w:rPr>
            </w:pPr>
          </w:p>
        </w:tc>
        <w:tc>
          <w:tcPr>
            <w:tcW w:w="1212" w:type="dxa"/>
            <w:gridSpan w:val="2"/>
            <w:tcBorders>
              <w:top w:val="single" w:sz="4" w:space="0" w:color="000000"/>
              <w:bottom w:val="single" w:sz="4" w:space="0" w:color="000000"/>
            </w:tcBorders>
          </w:tcPr>
          <w:p w:rsidR="00743706" w:rsidRDefault="00743706" w:rsidP="00743706">
            <w:pPr>
              <w:pStyle w:val="TableParagraph"/>
              <w:rPr>
                <w:sz w:val="24"/>
              </w:rPr>
            </w:pPr>
          </w:p>
        </w:tc>
      </w:tr>
      <w:tr w:rsidR="00743706">
        <w:trPr>
          <w:trHeight w:val="472"/>
        </w:trPr>
        <w:tc>
          <w:tcPr>
            <w:tcW w:w="679" w:type="dxa"/>
            <w:gridSpan w:val="2"/>
            <w:tcBorders>
              <w:top w:val="single" w:sz="4" w:space="0" w:color="000000"/>
              <w:bottom w:val="single" w:sz="4" w:space="0" w:color="000000"/>
            </w:tcBorders>
          </w:tcPr>
          <w:p w:rsidR="00743706" w:rsidRDefault="00743706" w:rsidP="00743706">
            <w:pPr>
              <w:pStyle w:val="TableParagraph"/>
              <w:rPr>
                <w:sz w:val="24"/>
              </w:rPr>
            </w:pPr>
          </w:p>
        </w:tc>
        <w:tc>
          <w:tcPr>
            <w:tcW w:w="710" w:type="dxa"/>
            <w:gridSpan w:val="2"/>
            <w:tcBorders>
              <w:top w:val="single" w:sz="4" w:space="0" w:color="000000"/>
              <w:bottom w:val="single" w:sz="4" w:space="0" w:color="000000"/>
            </w:tcBorders>
          </w:tcPr>
          <w:p w:rsidR="00743706" w:rsidRDefault="00743706" w:rsidP="00743706">
            <w:pPr>
              <w:pStyle w:val="TableParagraph"/>
              <w:rPr>
                <w:sz w:val="24"/>
              </w:rPr>
            </w:pPr>
          </w:p>
        </w:tc>
        <w:tc>
          <w:tcPr>
            <w:tcW w:w="2983" w:type="dxa"/>
            <w:gridSpan w:val="4"/>
            <w:tcBorders>
              <w:top w:val="single" w:sz="4" w:space="0" w:color="000000"/>
              <w:bottom w:val="single" w:sz="4" w:space="0" w:color="000000"/>
            </w:tcBorders>
          </w:tcPr>
          <w:p w:rsidR="00743706" w:rsidRDefault="00743706" w:rsidP="00743706">
            <w:pPr>
              <w:pStyle w:val="TableParagraph"/>
              <w:rPr>
                <w:sz w:val="24"/>
              </w:rPr>
            </w:pPr>
          </w:p>
        </w:tc>
        <w:tc>
          <w:tcPr>
            <w:tcW w:w="3546" w:type="dxa"/>
            <w:gridSpan w:val="2"/>
            <w:tcBorders>
              <w:top w:val="single" w:sz="4" w:space="0" w:color="000000"/>
              <w:bottom w:val="single" w:sz="4" w:space="0" w:color="000000"/>
            </w:tcBorders>
          </w:tcPr>
          <w:p w:rsidR="00743706" w:rsidRDefault="00743706" w:rsidP="00743706">
            <w:pPr>
              <w:pStyle w:val="TableParagraph"/>
              <w:rPr>
                <w:sz w:val="24"/>
              </w:rPr>
            </w:pPr>
          </w:p>
        </w:tc>
        <w:tc>
          <w:tcPr>
            <w:tcW w:w="721" w:type="dxa"/>
            <w:gridSpan w:val="3"/>
            <w:tcBorders>
              <w:top w:val="single" w:sz="4" w:space="0" w:color="000000"/>
              <w:bottom w:val="single" w:sz="4" w:space="0" w:color="000000"/>
            </w:tcBorders>
          </w:tcPr>
          <w:p w:rsidR="00743706" w:rsidRDefault="00743706" w:rsidP="00743706">
            <w:pPr>
              <w:pStyle w:val="TableParagraph"/>
              <w:rPr>
                <w:sz w:val="24"/>
              </w:rPr>
            </w:pPr>
          </w:p>
        </w:tc>
        <w:tc>
          <w:tcPr>
            <w:tcW w:w="425" w:type="dxa"/>
            <w:tcBorders>
              <w:top w:val="single" w:sz="4" w:space="0" w:color="000000"/>
              <w:bottom w:val="single" w:sz="4" w:space="0" w:color="000000"/>
            </w:tcBorders>
          </w:tcPr>
          <w:p w:rsidR="00743706" w:rsidRDefault="00743706" w:rsidP="00743706">
            <w:pPr>
              <w:pStyle w:val="TableParagraph"/>
              <w:rPr>
                <w:sz w:val="24"/>
              </w:rPr>
            </w:pPr>
          </w:p>
        </w:tc>
        <w:tc>
          <w:tcPr>
            <w:tcW w:w="1212" w:type="dxa"/>
            <w:gridSpan w:val="2"/>
            <w:tcBorders>
              <w:top w:val="single" w:sz="4" w:space="0" w:color="000000"/>
              <w:bottom w:val="single" w:sz="4" w:space="0" w:color="000000"/>
            </w:tcBorders>
          </w:tcPr>
          <w:p w:rsidR="00743706" w:rsidRDefault="00743706" w:rsidP="00743706">
            <w:pPr>
              <w:pStyle w:val="TableParagraph"/>
              <w:rPr>
                <w:sz w:val="24"/>
              </w:rPr>
            </w:pPr>
          </w:p>
        </w:tc>
      </w:tr>
      <w:tr w:rsidR="00743706">
        <w:trPr>
          <w:trHeight w:val="472"/>
        </w:trPr>
        <w:tc>
          <w:tcPr>
            <w:tcW w:w="679" w:type="dxa"/>
            <w:gridSpan w:val="2"/>
            <w:tcBorders>
              <w:top w:val="single" w:sz="4" w:space="0" w:color="000000"/>
              <w:bottom w:val="single" w:sz="4" w:space="0" w:color="000000"/>
            </w:tcBorders>
          </w:tcPr>
          <w:p w:rsidR="00743706" w:rsidRDefault="00743706" w:rsidP="00743706">
            <w:pPr>
              <w:pStyle w:val="TableParagraph"/>
              <w:rPr>
                <w:sz w:val="24"/>
              </w:rPr>
            </w:pPr>
          </w:p>
        </w:tc>
        <w:tc>
          <w:tcPr>
            <w:tcW w:w="710" w:type="dxa"/>
            <w:gridSpan w:val="2"/>
            <w:tcBorders>
              <w:top w:val="single" w:sz="4" w:space="0" w:color="000000"/>
              <w:bottom w:val="single" w:sz="4" w:space="0" w:color="000000"/>
            </w:tcBorders>
          </w:tcPr>
          <w:p w:rsidR="00743706" w:rsidRDefault="00743706" w:rsidP="00743706">
            <w:pPr>
              <w:pStyle w:val="TableParagraph"/>
              <w:rPr>
                <w:sz w:val="24"/>
              </w:rPr>
            </w:pPr>
          </w:p>
        </w:tc>
        <w:tc>
          <w:tcPr>
            <w:tcW w:w="2983" w:type="dxa"/>
            <w:gridSpan w:val="4"/>
            <w:tcBorders>
              <w:top w:val="single" w:sz="4" w:space="0" w:color="000000"/>
              <w:bottom w:val="single" w:sz="4" w:space="0" w:color="000000"/>
            </w:tcBorders>
          </w:tcPr>
          <w:p w:rsidR="00743706" w:rsidRDefault="00743706" w:rsidP="00743706">
            <w:pPr>
              <w:pStyle w:val="TableParagraph"/>
              <w:rPr>
                <w:sz w:val="24"/>
              </w:rPr>
            </w:pPr>
          </w:p>
        </w:tc>
        <w:tc>
          <w:tcPr>
            <w:tcW w:w="3546" w:type="dxa"/>
            <w:gridSpan w:val="2"/>
            <w:tcBorders>
              <w:top w:val="single" w:sz="4" w:space="0" w:color="000000"/>
              <w:bottom w:val="single" w:sz="4" w:space="0" w:color="000000"/>
            </w:tcBorders>
          </w:tcPr>
          <w:p w:rsidR="00743706" w:rsidRDefault="00743706" w:rsidP="00743706">
            <w:pPr>
              <w:pStyle w:val="TableParagraph"/>
              <w:rPr>
                <w:sz w:val="24"/>
              </w:rPr>
            </w:pPr>
          </w:p>
        </w:tc>
        <w:tc>
          <w:tcPr>
            <w:tcW w:w="721" w:type="dxa"/>
            <w:gridSpan w:val="3"/>
            <w:tcBorders>
              <w:top w:val="single" w:sz="4" w:space="0" w:color="000000"/>
              <w:bottom w:val="single" w:sz="4" w:space="0" w:color="000000"/>
            </w:tcBorders>
          </w:tcPr>
          <w:p w:rsidR="00743706" w:rsidRDefault="00743706" w:rsidP="00743706">
            <w:pPr>
              <w:pStyle w:val="TableParagraph"/>
              <w:rPr>
                <w:sz w:val="24"/>
              </w:rPr>
            </w:pPr>
          </w:p>
        </w:tc>
        <w:tc>
          <w:tcPr>
            <w:tcW w:w="425" w:type="dxa"/>
            <w:tcBorders>
              <w:top w:val="single" w:sz="4" w:space="0" w:color="000000"/>
              <w:bottom w:val="single" w:sz="4" w:space="0" w:color="000000"/>
            </w:tcBorders>
          </w:tcPr>
          <w:p w:rsidR="00743706" w:rsidRDefault="00743706" w:rsidP="00743706">
            <w:pPr>
              <w:pStyle w:val="TableParagraph"/>
              <w:rPr>
                <w:sz w:val="24"/>
              </w:rPr>
            </w:pPr>
          </w:p>
        </w:tc>
        <w:tc>
          <w:tcPr>
            <w:tcW w:w="1212" w:type="dxa"/>
            <w:gridSpan w:val="2"/>
            <w:tcBorders>
              <w:top w:val="single" w:sz="4" w:space="0" w:color="000000"/>
              <w:bottom w:val="single" w:sz="4" w:space="0" w:color="000000"/>
            </w:tcBorders>
          </w:tcPr>
          <w:p w:rsidR="00743706" w:rsidRDefault="00743706" w:rsidP="00743706">
            <w:pPr>
              <w:pStyle w:val="TableParagraph"/>
              <w:rPr>
                <w:sz w:val="24"/>
              </w:rPr>
            </w:pPr>
          </w:p>
        </w:tc>
      </w:tr>
      <w:tr w:rsidR="00743706">
        <w:trPr>
          <w:trHeight w:val="472"/>
        </w:trPr>
        <w:tc>
          <w:tcPr>
            <w:tcW w:w="679" w:type="dxa"/>
            <w:gridSpan w:val="2"/>
            <w:tcBorders>
              <w:top w:val="single" w:sz="4" w:space="0" w:color="000000"/>
            </w:tcBorders>
          </w:tcPr>
          <w:p w:rsidR="00743706" w:rsidRDefault="00743706" w:rsidP="00743706">
            <w:pPr>
              <w:pStyle w:val="TableParagraph"/>
              <w:rPr>
                <w:sz w:val="24"/>
              </w:rPr>
            </w:pPr>
          </w:p>
        </w:tc>
        <w:tc>
          <w:tcPr>
            <w:tcW w:w="710" w:type="dxa"/>
            <w:gridSpan w:val="2"/>
            <w:tcBorders>
              <w:top w:val="single" w:sz="4" w:space="0" w:color="000000"/>
            </w:tcBorders>
          </w:tcPr>
          <w:p w:rsidR="00743706" w:rsidRDefault="00743706" w:rsidP="00743706">
            <w:pPr>
              <w:pStyle w:val="TableParagraph"/>
              <w:rPr>
                <w:sz w:val="24"/>
              </w:rPr>
            </w:pPr>
          </w:p>
        </w:tc>
        <w:tc>
          <w:tcPr>
            <w:tcW w:w="2983" w:type="dxa"/>
            <w:gridSpan w:val="4"/>
            <w:tcBorders>
              <w:top w:val="single" w:sz="4" w:space="0" w:color="000000"/>
            </w:tcBorders>
          </w:tcPr>
          <w:p w:rsidR="00743706" w:rsidRDefault="00743706" w:rsidP="00743706">
            <w:pPr>
              <w:pStyle w:val="TableParagraph"/>
              <w:rPr>
                <w:sz w:val="24"/>
              </w:rPr>
            </w:pPr>
          </w:p>
        </w:tc>
        <w:tc>
          <w:tcPr>
            <w:tcW w:w="3546" w:type="dxa"/>
            <w:gridSpan w:val="2"/>
            <w:tcBorders>
              <w:top w:val="single" w:sz="4" w:space="0" w:color="000000"/>
            </w:tcBorders>
          </w:tcPr>
          <w:p w:rsidR="00743706" w:rsidRDefault="00743706" w:rsidP="00743706">
            <w:pPr>
              <w:pStyle w:val="TableParagraph"/>
              <w:rPr>
                <w:sz w:val="24"/>
              </w:rPr>
            </w:pPr>
          </w:p>
        </w:tc>
        <w:tc>
          <w:tcPr>
            <w:tcW w:w="721" w:type="dxa"/>
            <w:gridSpan w:val="3"/>
            <w:tcBorders>
              <w:top w:val="single" w:sz="4" w:space="0" w:color="000000"/>
            </w:tcBorders>
          </w:tcPr>
          <w:p w:rsidR="00743706" w:rsidRDefault="00743706" w:rsidP="00743706">
            <w:pPr>
              <w:pStyle w:val="TableParagraph"/>
              <w:rPr>
                <w:sz w:val="24"/>
              </w:rPr>
            </w:pPr>
          </w:p>
        </w:tc>
        <w:tc>
          <w:tcPr>
            <w:tcW w:w="425" w:type="dxa"/>
            <w:tcBorders>
              <w:top w:val="single" w:sz="4" w:space="0" w:color="000000"/>
            </w:tcBorders>
          </w:tcPr>
          <w:p w:rsidR="00743706" w:rsidRDefault="00743706" w:rsidP="00743706">
            <w:pPr>
              <w:pStyle w:val="TableParagraph"/>
              <w:rPr>
                <w:sz w:val="24"/>
              </w:rPr>
            </w:pPr>
          </w:p>
        </w:tc>
        <w:tc>
          <w:tcPr>
            <w:tcW w:w="1212" w:type="dxa"/>
            <w:gridSpan w:val="2"/>
            <w:tcBorders>
              <w:top w:val="single" w:sz="4" w:space="0" w:color="000000"/>
            </w:tcBorders>
          </w:tcPr>
          <w:p w:rsidR="00743706" w:rsidRDefault="00743706" w:rsidP="00743706">
            <w:pPr>
              <w:pStyle w:val="TableParagraph"/>
              <w:rPr>
                <w:sz w:val="24"/>
              </w:rPr>
            </w:pPr>
          </w:p>
        </w:tc>
      </w:tr>
      <w:tr w:rsidR="00743706">
        <w:trPr>
          <w:trHeight w:val="240"/>
        </w:trPr>
        <w:tc>
          <w:tcPr>
            <w:tcW w:w="403" w:type="dxa"/>
            <w:tcBorders>
              <w:bottom w:val="single" w:sz="4" w:space="0" w:color="000000"/>
            </w:tcBorders>
          </w:tcPr>
          <w:p w:rsidR="00743706" w:rsidRDefault="00743706" w:rsidP="00743706">
            <w:pPr>
              <w:pStyle w:val="TableParagraph"/>
              <w:rPr>
                <w:sz w:val="16"/>
              </w:rPr>
            </w:pPr>
          </w:p>
        </w:tc>
        <w:tc>
          <w:tcPr>
            <w:tcW w:w="576" w:type="dxa"/>
            <w:gridSpan w:val="2"/>
            <w:tcBorders>
              <w:bottom w:val="single" w:sz="4" w:space="0" w:color="000000"/>
            </w:tcBorders>
          </w:tcPr>
          <w:p w:rsidR="00743706" w:rsidRDefault="00743706" w:rsidP="00743706">
            <w:pPr>
              <w:pStyle w:val="TableParagraph"/>
              <w:rPr>
                <w:sz w:val="16"/>
              </w:rPr>
            </w:pPr>
          </w:p>
        </w:tc>
        <w:tc>
          <w:tcPr>
            <w:tcW w:w="1326" w:type="dxa"/>
            <w:gridSpan w:val="2"/>
            <w:tcBorders>
              <w:bottom w:val="single" w:sz="4" w:space="0" w:color="000000"/>
            </w:tcBorders>
          </w:tcPr>
          <w:p w:rsidR="00743706" w:rsidRDefault="00743706" w:rsidP="00743706">
            <w:pPr>
              <w:pStyle w:val="TableParagraph"/>
              <w:rPr>
                <w:sz w:val="16"/>
              </w:rPr>
            </w:pPr>
          </w:p>
        </w:tc>
        <w:tc>
          <w:tcPr>
            <w:tcW w:w="869" w:type="dxa"/>
            <w:tcBorders>
              <w:bottom w:val="single" w:sz="4" w:space="0" w:color="000000"/>
            </w:tcBorders>
          </w:tcPr>
          <w:p w:rsidR="00743706" w:rsidRDefault="00743706" w:rsidP="00743706">
            <w:pPr>
              <w:pStyle w:val="TableParagraph"/>
              <w:rPr>
                <w:sz w:val="16"/>
              </w:rPr>
            </w:pPr>
          </w:p>
        </w:tc>
        <w:tc>
          <w:tcPr>
            <w:tcW w:w="576" w:type="dxa"/>
            <w:tcBorders>
              <w:bottom w:val="single" w:sz="4" w:space="0" w:color="000000"/>
            </w:tcBorders>
          </w:tcPr>
          <w:p w:rsidR="00743706" w:rsidRDefault="00743706" w:rsidP="00743706">
            <w:pPr>
              <w:pStyle w:val="TableParagraph"/>
              <w:rPr>
                <w:sz w:val="16"/>
              </w:rPr>
            </w:pPr>
          </w:p>
        </w:tc>
        <w:tc>
          <w:tcPr>
            <w:tcW w:w="6526" w:type="dxa"/>
            <w:gridSpan w:val="9"/>
            <w:vMerge w:val="restart"/>
          </w:tcPr>
          <w:p w:rsidR="00743706" w:rsidRDefault="00743706" w:rsidP="00743706">
            <w:pPr>
              <w:pStyle w:val="TableParagraph"/>
              <w:spacing w:before="145"/>
              <w:ind w:left="1044" w:right="1005"/>
              <w:jc w:val="center"/>
              <w:rPr>
                <w:sz w:val="48"/>
              </w:rPr>
            </w:pPr>
            <w:r>
              <w:rPr>
                <w:sz w:val="48"/>
              </w:rPr>
              <w:t>ІАЛЦ.045440.001</w:t>
            </w:r>
            <w:r>
              <w:rPr>
                <w:spacing w:val="-1"/>
                <w:sz w:val="48"/>
              </w:rPr>
              <w:t xml:space="preserve"> </w:t>
            </w:r>
            <w:r>
              <w:rPr>
                <w:sz w:val="48"/>
              </w:rPr>
              <w:t>ОА</w:t>
            </w:r>
          </w:p>
        </w:tc>
      </w:tr>
      <w:tr w:rsidR="00743706">
        <w:trPr>
          <w:trHeight w:val="274"/>
        </w:trPr>
        <w:tc>
          <w:tcPr>
            <w:tcW w:w="403" w:type="dxa"/>
            <w:tcBorders>
              <w:top w:val="single" w:sz="4" w:space="0" w:color="000000"/>
            </w:tcBorders>
          </w:tcPr>
          <w:p w:rsidR="00743706" w:rsidRDefault="00743706" w:rsidP="00743706">
            <w:pPr>
              <w:pStyle w:val="TableParagraph"/>
              <w:rPr>
                <w:sz w:val="20"/>
              </w:rPr>
            </w:pPr>
          </w:p>
        </w:tc>
        <w:tc>
          <w:tcPr>
            <w:tcW w:w="576" w:type="dxa"/>
            <w:gridSpan w:val="2"/>
            <w:tcBorders>
              <w:top w:val="single" w:sz="4" w:space="0" w:color="000000"/>
            </w:tcBorders>
          </w:tcPr>
          <w:p w:rsidR="00743706" w:rsidRDefault="00743706" w:rsidP="00743706">
            <w:pPr>
              <w:pStyle w:val="TableParagraph"/>
              <w:rPr>
                <w:sz w:val="20"/>
              </w:rPr>
            </w:pPr>
          </w:p>
        </w:tc>
        <w:tc>
          <w:tcPr>
            <w:tcW w:w="1326" w:type="dxa"/>
            <w:gridSpan w:val="2"/>
            <w:tcBorders>
              <w:top w:val="single" w:sz="4" w:space="0" w:color="000000"/>
            </w:tcBorders>
          </w:tcPr>
          <w:p w:rsidR="00743706" w:rsidRDefault="00743706" w:rsidP="00743706">
            <w:pPr>
              <w:pStyle w:val="TableParagraph"/>
              <w:rPr>
                <w:sz w:val="20"/>
              </w:rPr>
            </w:pPr>
          </w:p>
        </w:tc>
        <w:tc>
          <w:tcPr>
            <w:tcW w:w="869" w:type="dxa"/>
            <w:tcBorders>
              <w:top w:val="single" w:sz="4" w:space="0" w:color="000000"/>
            </w:tcBorders>
          </w:tcPr>
          <w:p w:rsidR="00743706" w:rsidRDefault="00743706" w:rsidP="00743706">
            <w:pPr>
              <w:pStyle w:val="TableParagraph"/>
              <w:rPr>
                <w:sz w:val="20"/>
              </w:rPr>
            </w:pPr>
          </w:p>
        </w:tc>
        <w:tc>
          <w:tcPr>
            <w:tcW w:w="576" w:type="dxa"/>
            <w:tcBorders>
              <w:top w:val="single" w:sz="4" w:space="0" w:color="000000"/>
            </w:tcBorders>
          </w:tcPr>
          <w:p w:rsidR="00743706" w:rsidRDefault="00743706" w:rsidP="00743706">
            <w:pPr>
              <w:pStyle w:val="TableParagraph"/>
              <w:rPr>
                <w:sz w:val="20"/>
              </w:rPr>
            </w:pPr>
          </w:p>
        </w:tc>
        <w:tc>
          <w:tcPr>
            <w:tcW w:w="6526" w:type="dxa"/>
            <w:gridSpan w:val="9"/>
            <w:vMerge/>
            <w:tcBorders>
              <w:top w:val="nil"/>
            </w:tcBorders>
          </w:tcPr>
          <w:p w:rsidR="00743706" w:rsidRDefault="00743706" w:rsidP="00743706">
            <w:pPr>
              <w:rPr>
                <w:sz w:val="2"/>
                <w:szCs w:val="2"/>
              </w:rPr>
            </w:pPr>
          </w:p>
        </w:tc>
      </w:tr>
      <w:tr w:rsidR="00743706">
        <w:trPr>
          <w:trHeight w:val="257"/>
        </w:trPr>
        <w:tc>
          <w:tcPr>
            <w:tcW w:w="403" w:type="dxa"/>
          </w:tcPr>
          <w:p w:rsidR="00743706" w:rsidRDefault="00743706" w:rsidP="00743706">
            <w:pPr>
              <w:pStyle w:val="TableParagraph"/>
              <w:spacing w:line="175" w:lineRule="exact"/>
              <w:ind w:left="25" w:right="-29"/>
              <w:rPr>
                <w:sz w:val="16"/>
              </w:rPr>
            </w:pPr>
            <w:r>
              <w:rPr>
                <w:sz w:val="16"/>
              </w:rPr>
              <w:t>Змін.</w:t>
            </w:r>
          </w:p>
        </w:tc>
        <w:tc>
          <w:tcPr>
            <w:tcW w:w="576" w:type="dxa"/>
            <w:gridSpan w:val="2"/>
          </w:tcPr>
          <w:p w:rsidR="00743706" w:rsidRDefault="00743706" w:rsidP="00743706">
            <w:pPr>
              <w:pStyle w:val="TableParagraph"/>
              <w:spacing w:line="175" w:lineRule="exact"/>
              <w:ind w:left="128"/>
              <w:rPr>
                <w:sz w:val="16"/>
              </w:rPr>
            </w:pPr>
            <w:r>
              <w:rPr>
                <w:sz w:val="16"/>
              </w:rPr>
              <w:t>Арк.</w:t>
            </w:r>
          </w:p>
        </w:tc>
        <w:tc>
          <w:tcPr>
            <w:tcW w:w="1326" w:type="dxa"/>
            <w:gridSpan w:val="2"/>
          </w:tcPr>
          <w:p w:rsidR="00743706" w:rsidRDefault="00743706" w:rsidP="00743706">
            <w:pPr>
              <w:pStyle w:val="TableParagraph"/>
              <w:spacing w:line="175" w:lineRule="exact"/>
              <w:ind w:left="337"/>
              <w:rPr>
                <w:sz w:val="16"/>
              </w:rPr>
            </w:pPr>
            <w:r>
              <w:rPr>
                <w:sz w:val="16"/>
              </w:rPr>
              <w:t>№</w:t>
            </w:r>
            <w:r>
              <w:rPr>
                <w:spacing w:val="-2"/>
                <w:sz w:val="16"/>
              </w:rPr>
              <w:t xml:space="preserve"> </w:t>
            </w:r>
            <w:r>
              <w:rPr>
                <w:sz w:val="16"/>
              </w:rPr>
              <w:t>докум.</w:t>
            </w:r>
          </w:p>
        </w:tc>
        <w:tc>
          <w:tcPr>
            <w:tcW w:w="869" w:type="dxa"/>
          </w:tcPr>
          <w:p w:rsidR="00743706" w:rsidRDefault="00743706" w:rsidP="00743706">
            <w:pPr>
              <w:pStyle w:val="TableParagraph"/>
              <w:spacing w:line="175" w:lineRule="exact"/>
              <w:ind w:left="193"/>
              <w:rPr>
                <w:sz w:val="16"/>
              </w:rPr>
            </w:pPr>
            <w:r>
              <w:rPr>
                <w:sz w:val="16"/>
              </w:rPr>
              <w:t>Підпис</w:t>
            </w:r>
          </w:p>
        </w:tc>
        <w:tc>
          <w:tcPr>
            <w:tcW w:w="576" w:type="dxa"/>
          </w:tcPr>
          <w:p w:rsidR="00743706" w:rsidRDefault="00743706" w:rsidP="00743706">
            <w:pPr>
              <w:pStyle w:val="TableParagraph"/>
              <w:spacing w:line="175" w:lineRule="exact"/>
              <w:ind w:left="128"/>
              <w:rPr>
                <w:sz w:val="16"/>
              </w:rPr>
            </w:pPr>
            <w:r>
              <w:rPr>
                <w:sz w:val="16"/>
              </w:rPr>
              <w:t>Дата</w:t>
            </w:r>
          </w:p>
        </w:tc>
        <w:tc>
          <w:tcPr>
            <w:tcW w:w="6526" w:type="dxa"/>
            <w:gridSpan w:val="9"/>
            <w:vMerge/>
            <w:tcBorders>
              <w:top w:val="nil"/>
            </w:tcBorders>
          </w:tcPr>
          <w:p w:rsidR="00743706" w:rsidRDefault="00743706" w:rsidP="00743706">
            <w:pPr>
              <w:rPr>
                <w:sz w:val="2"/>
                <w:szCs w:val="2"/>
              </w:rPr>
            </w:pPr>
          </w:p>
        </w:tc>
      </w:tr>
      <w:tr w:rsidR="00743706">
        <w:trPr>
          <w:trHeight w:val="249"/>
        </w:trPr>
        <w:tc>
          <w:tcPr>
            <w:tcW w:w="979" w:type="dxa"/>
            <w:gridSpan w:val="3"/>
            <w:tcBorders>
              <w:bottom w:val="single" w:sz="4" w:space="0" w:color="000000"/>
            </w:tcBorders>
          </w:tcPr>
          <w:p w:rsidR="00743706" w:rsidRDefault="00743706" w:rsidP="00743706">
            <w:pPr>
              <w:pStyle w:val="TableParagraph"/>
              <w:spacing w:line="175" w:lineRule="exact"/>
              <w:ind w:left="78"/>
              <w:rPr>
                <w:sz w:val="16"/>
              </w:rPr>
            </w:pPr>
            <w:r>
              <w:rPr>
                <w:sz w:val="16"/>
              </w:rPr>
              <w:t>Розробив</w:t>
            </w:r>
          </w:p>
        </w:tc>
        <w:tc>
          <w:tcPr>
            <w:tcW w:w="1326" w:type="dxa"/>
            <w:gridSpan w:val="2"/>
            <w:tcBorders>
              <w:bottom w:val="single" w:sz="4" w:space="0" w:color="000000"/>
            </w:tcBorders>
          </w:tcPr>
          <w:p w:rsidR="00743706" w:rsidRDefault="00743706" w:rsidP="00743706">
            <w:pPr>
              <w:pStyle w:val="TableParagraph"/>
              <w:spacing w:line="198" w:lineRule="exact"/>
              <w:ind w:left="23"/>
              <w:rPr>
                <w:sz w:val="18"/>
              </w:rPr>
            </w:pPr>
            <w:r>
              <w:rPr>
                <w:sz w:val="18"/>
              </w:rPr>
              <w:t>Макаревич О.Ф.</w:t>
            </w:r>
          </w:p>
        </w:tc>
        <w:tc>
          <w:tcPr>
            <w:tcW w:w="869" w:type="dxa"/>
            <w:tcBorders>
              <w:bottom w:val="single" w:sz="4" w:space="0" w:color="000000"/>
            </w:tcBorders>
          </w:tcPr>
          <w:p w:rsidR="00743706" w:rsidRDefault="00743706" w:rsidP="00743706">
            <w:pPr>
              <w:pStyle w:val="TableParagraph"/>
              <w:rPr>
                <w:sz w:val="18"/>
              </w:rPr>
            </w:pPr>
          </w:p>
        </w:tc>
        <w:tc>
          <w:tcPr>
            <w:tcW w:w="576" w:type="dxa"/>
            <w:tcBorders>
              <w:bottom w:val="single" w:sz="4" w:space="0" w:color="000000"/>
            </w:tcBorders>
          </w:tcPr>
          <w:p w:rsidR="00743706" w:rsidRDefault="00743706" w:rsidP="00743706">
            <w:pPr>
              <w:pStyle w:val="TableParagraph"/>
              <w:rPr>
                <w:sz w:val="18"/>
              </w:rPr>
            </w:pPr>
          </w:p>
        </w:tc>
        <w:tc>
          <w:tcPr>
            <w:tcW w:w="3871" w:type="dxa"/>
            <w:gridSpan w:val="2"/>
            <w:vMerge w:val="restart"/>
          </w:tcPr>
          <w:p w:rsidR="00743706" w:rsidRDefault="00743706" w:rsidP="00743706">
            <w:pPr>
              <w:ind w:left="102"/>
              <w:jc w:val="center"/>
            </w:pPr>
            <w:r>
              <w:rPr>
                <w:rFonts w:eastAsiaTheme="minorHAnsi"/>
              </w:rPr>
              <w:t>Мобільний застосунок</w:t>
            </w:r>
            <w:r w:rsidRPr="00EC04FC">
              <w:rPr>
                <w:rFonts w:eastAsiaTheme="minorHAnsi"/>
              </w:rPr>
              <w:t xml:space="preserve"> </w:t>
            </w:r>
            <w:r w:rsidR="008C2A07">
              <w:rPr>
                <w:rFonts w:eastAsiaTheme="minorHAnsi"/>
              </w:rPr>
              <w:t xml:space="preserve">комплектації </w:t>
            </w:r>
            <w:r w:rsidRPr="00EC04FC">
              <w:rPr>
                <w:rFonts w:eastAsiaTheme="minorHAnsi"/>
              </w:rPr>
              <w:t>безпілотних літальних апаратів</w:t>
            </w:r>
          </w:p>
          <w:p w:rsidR="00743706" w:rsidRDefault="00743706" w:rsidP="00743706">
            <w:pPr>
              <w:pStyle w:val="TableParagraph"/>
              <w:spacing w:before="191"/>
              <w:ind w:left="328" w:right="283"/>
              <w:jc w:val="center"/>
              <w:rPr>
                <w:b/>
                <w:sz w:val="28"/>
              </w:rPr>
            </w:pPr>
            <w:r>
              <w:rPr>
                <w:b/>
                <w:sz w:val="28"/>
              </w:rPr>
              <w:t>Опис</w:t>
            </w:r>
            <w:r>
              <w:rPr>
                <w:b/>
                <w:spacing w:val="-2"/>
                <w:sz w:val="28"/>
              </w:rPr>
              <w:t xml:space="preserve"> </w:t>
            </w:r>
            <w:r>
              <w:rPr>
                <w:b/>
                <w:sz w:val="28"/>
              </w:rPr>
              <w:t>альбому</w:t>
            </w:r>
          </w:p>
        </w:tc>
        <w:tc>
          <w:tcPr>
            <w:tcW w:w="871" w:type="dxa"/>
            <w:gridSpan w:val="3"/>
          </w:tcPr>
          <w:p w:rsidR="00743706" w:rsidRDefault="00743706" w:rsidP="00743706">
            <w:pPr>
              <w:pStyle w:val="TableParagraph"/>
              <w:spacing w:line="175" w:lineRule="exact"/>
              <w:ind w:left="302"/>
              <w:rPr>
                <w:sz w:val="16"/>
              </w:rPr>
            </w:pPr>
            <w:r>
              <w:rPr>
                <w:sz w:val="16"/>
              </w:rPr>
              <w:t>Літ.</w:t>
            </w:r>
          </w:p>
        </w:tc>
        <w:tc>
          <w:tcPr>
            <w:tcW w:w="867" w:type="dxa"/>
            <w:gridSpan w:val="3"/>
          </w:tcPr>
          <w:p w:rsidR="00743706" w:rsidRDefault="00743706" w:rsidP="00743706">
            <w:pPr>
              <w:pStyle w:val="TableParagraph"/>
              <w:spacing w:line="175" w:lineRule="exact"/>
              <w:ind w:left="191"/>
              <w:rPr>
                <w:sz w:val="16"/>
              </w:rPr>
            </w:pPr>
            <w:r>
              <w:rPr>
                <w:sz w:val="16"/>
              </w:rPr>
              <w:t>Аркуш</w:t>
            </w:r>
          </w:p>
        </w:tc>
        <w:tc>
          <w:tcPr>
            <w:tcW w:w="917" w:type="dxa"/>
          </w:tcPr>
          <w:p w:rsidR="00743706" w:rsidRDefault="00743706" w:rsidP="00743706">
            <w:pPr>
              <w:pStyle w:val="TableParagraph"/>
              <w:spacing w:line="175" w:lineRule="exact"/>
              <w:ind w:left="137" w:right="98"/>
              <w:jc w:val="center"/>
              <w:rPr>
                <w:sz w:val="16"/>
              </w:rPr>
            </w:pPr>
            <w:r>
              <w:rPr>
                <w:sz w:val="16"/>
              </w:rPr>
              <w:t>Аркушів</w:t>
            </w:r>
          </w:p>
        </w:tc>
      </w:tr>
      <w:tr w:rsidR="00743706">
        <w:trPr>
          <w:trHeight w:val="257"/>
        </w:trPr>
        <w:tc>
          <w:tcPr>
            <w:tcW w:w="979" w:type="dxa"/>
            <w:gridSpan w:val="3"/>
            <w:tcBorders>
              <w:top w:val="single" w:sz="4" w:space="0" w:color="000000"/>
              <w:bottom w:val="single" w:sz="4" w:space="0" w:color="000000"/>
            </w:tcBorders>
          </w:tcPr>
          <w:p w:rsidR="00743706" w:rsidRDefault="00743706" w:rsidP="00743706">
            <w:pPr>
              <w:pStyle w:val="TableParagraph"/>
              <w:spacing w:line="181" w:lineRule="exact"/>
              <w:ind w:left="78"/>
              <w:rPr>
                <w:sz w:val="16"/>
              </w:rPr>
            </w:pPr>
            <w:r>
              <w:rPr>
                <w:sz w:val="16"/>
              </w:rPr>
              <w:t>Перевірив</w:t>
            </w:r>
          </w:p>
        </w:tc>
        <w:tc>
          <w:tcPr>
            <w:tcW w:w="1326" w:type="dxa"/>
            <w:gridSpan w:val="2"/>
            <w:tcBorders>
              <w:top w:val="single" w:sz="4" w:space="0" w:color="000000"/>
              <w:bottom w:val="single" w:sz="4" w:space="0" w:color="000000"/>
            </w:tcBorders>
          </w:tcPr>
          <w:p w:rsidR="00743706" w:rsidRDefault="00743706" w:rsidP="00743706">
            <w:pPr>
              <w:pStyle w:val="TableParagraph"/>
              <w:spacing w:line="204" w:lineRule="exact"/>
              <w:ind w:left="23"/>
              <w:rPr>
                <w:sz w:val="18"/>
              </w:rPr>
            </w:pPr>
            <w:r>
              <w:rPr>
                <w:sz w:val="18"/>
              </w:rPr>
              <w:t>Тарасенко-Клятченко О.В.</w:t>
            </w:r>
          </w:p>
        </w:tc>
        <w:tc>
          <w:tcPr>
            <w:tcW w:w="869" w:type="dxa"/>
            <w:tcBorders>
              <w:top w:val="single" w:sz="4" w:space="0" w:color="000000"/>
              <w:bottom w:val="single" w:sz="4" w:space="0" w:color="000000"/>
            </w:tcBorders>
          </w:tcPr>
          <w:p w:rsidR="00743706" w:rsidRDefault="00743706" w:rsidP="00743706">
            <w:pPr>
              <w:pStyle w:val="TableParagraph"/>
              <w:rPr>
                <w:sz w:val="18"/>
              </w:rPr>
            </w:pPr>
          </w:p>
        </w:tc>
        <w:tc>
          <w:tcPr>
            <w:tcW w:w="576" w:type="dxa"/>
            <w:tcBorders>
              <w:top w:val="single" w:sz="4" w:space="0" w:color="000000"/>
              <w:bottom w:val="single" w:sz="4" w:space="0" w:color="000000"/>
            </w:tcBorders>
          </w:tcPr>
          <w:p w:rsidR="00743706" w:rsidRDefault="00743706" w:rsidP="00743706">
            <w:pPr>
              <w:pStyle w:val="TableParagraph"/>
              <w:rPr>
                <w:sz w:val="18"/>
              </w:rPr>
            </w:pPr>
          </w:p>
        </w:tc>
        <w:tc>
          <w:tcPr>
            <w:tcW w:w="3871" w:type="dxa"/>
            <w:gridSpan w:val="2"/>
            <w:vMerge/>
            <w:tcBorders>
              <w:top w:val="nil"/>
            </w:tcBorders>
          </w:tcPr>
          <w:p w:rsidR="00743706" w:rsidRDefault="00743706" w:rsidP="00743706">
            <w:pPr>
              <w:rPr>
                <w:sz w:val="2"/>
                <w:szCs w:val="2"/>
              </w:rPr>
            </w:pPr>
          </w:p>
        </w:tc>
        <w:tc>
          <w:tcPr>
            <w:tcW w:w="297" w:type="dxa"/>
          </w:tcPr>
          <w:p w:rsidR="00743706" w:rsidRDefault="00743706" w:rsidP="00743706">
            <w:pPr>
              <w:pStyle w:val="TableParagraph"/>
              <w:rPr>
                <w:sz w:val="18"/>
              </w:rPr>
            </w:pPr>
          </w:p>
        </w:tc>
        <w:tc>
          <w:tcPr>
            <w:tcW w:w="283" w:type="dxa"/>
          </w:tcPr>
          <w:p w:rsidR="00743706" w:rsidRDefault="00743706" w:rsidP="00743706">
            <w:pPr>
              <w:pStyle w:val="TableParagraph"/>
              <w:rPr>
                <w:sz w:val="18"/>
              </w:rPr>
            </w:pPr>
          </w:p>
        </w:tc>
        <w:tc>
          <w:tcPr>
            <w:tcW w:w="291" w:type="dxa"/>
          </w:tcPr>
          <w:p w:rsidR="00743706" w:rsidRDefault="00743706" w:rsidP="00743706">
            <w:pPr>
              <w:pStyle w:val="TableParagraph"/>
              <w:rPr>
                <w:sz w:val="18"/>
              </w:rPr>
            </w:pPr>
          </w:p>
        </w:tc>
        <w:tc>
          <w:tcPr>
            <w:tcW w:w="867" w:type="dxa"/>
            <w:gridSpan w:val="3"/>
          </w:tcPr>
          <w:p w:rsidR="00743706" w:rsidRDefault="00743706" w:rsidP="00743706">
            <w:pPr>
              <w:pStyle w:val="TableParagraph"/>
              <w:spacing w:before="35"/>
              <w:ind w:left="40"/>
              <w:jc w:val="center"/>
              <w:rPr>
                <w:sz w:val="16"/>
              </w:rPr>
            </w:pPr>
            <w:r>
              <w:rPr>
                <w:sz w:val="16"/>
              </w:rPr>
              <w:t>1</w:t>
            </w:r>
          </w:p>
        </w:tc>
        <w:tc>
          <w:tcPr>
            <w:tcW w:w="917" w:type="dxa"/>
          </w:tcPr>
          <w:p w:rsidR="00743706" w:rsidRDefault="00743706" w:rsidP="00743706">
            <w:pPr>
              <w:pStyle w:val="TableParagraph"/>
              <w:spacing w:before="35"/>
              <w:ind w:left="42"/>
              <w:jc w:val="center"/>
              <w:rPr>
                <w:sz w:val="16"/>
              </w:rPr>
            </w:pPr>
            <w:r>
              <w:rPr>
                <w:sz w:val="16"/>
              </w:rPr>
              <w:t>3</w:t>
            </w:r>
          </w:p>
        </w:tc>
      </w:tr>
      <w:tr w:rsidR="00743706">
        <w:trPr>
          <w:trHeight w:val="246"/>
        </w:trPr>
        <w:tc>
          <w:tcPr>
            <w:tcW w:w="979" w:type="dxa"/>
            <w:gridSpan w:val="3"/>
            <w:tcBorders>
              <w:top w:val="single" w:sz="4" w:space="0" w:color="000000"/>
              <w:bottom w:val="single" w:sz="4" w:space="0" w:color="000000"/>
            </w:tcBorders>
          </w:tcPr>
          <w:p w:rsidR="00743706" w:rsidRDefault="00743706" w:rsidP="00743706">
            <w:pPr>
              <w:pStyle w:val="TableParagraph"/>
              <w:spacing w:line="181" w:lineRule="exact"/>
              <w:ind w:left="78"/>
              <w:rPr>
                <w:sz w:val="16"/>
              </w:rPr>
            </w:pPr>
            <w:r>
              <w:rPr>
                <w:sz w:val="16"/>
              </w:rPr>
              <w:t>Консульт.</w:t>
            </w:r>
          </w:p>
        </w:tc>
        <w:tc>
          <w:tcPr>
            <w:tcW w:w="1326" w:type="dxa"/>
            <w:gridSpan w:val="2"/>
            <w:tcBorders>
              <w:top w:val="single" w:sz="4" w:space="0" w:color="000000"/>
              <w:bottom w:val="single" w:sz="4" w:space="0" w:color="000000"/>
            </w:tcBorders>
          </w:tcPr>
          <w:p w:rsidR="00743706" w:rsidRDefault="00743706" w:rsidP="00743706">
            <w:pPr>
              <w:pStyle w:val="TableParagraph"/>
              <w:rPr>
                <w:sz w:val="16"/>
              </w:rPr>
            </w:pPr>
          </w:p>
        </w:tc>
        <w:tc>
          <w:tcPr>
            <w:tcW w:w="869" w:type="dxa"/>
            <w:tcBorders>
              <w:top w:val="single" w:sz="4" w:space="0" w:color="000000"/>
              <w:bottom w:val="single" w:sz="4" w:space="0" w:color="000000"/>
            </w:tcBorders>
          </w:tcPr>
          <w:p w:rsidR="00743706" w:rsidRDefault="00743706" w:rsidP="00743706">
            <w:pPr>
              <w:pStyle w:val="TableParagraph"/>
              <w:rPr>
                <w:sz w:val="16"/>
              </w:rPr>
            </w:pPr>
          </w:p>
        </w:tc>
        <w:tc>
          <w:tcPr>
            <w:tcW w:w="576" w:type="dxa"/>
            <w:tcBorders>
              <w:top w:val="single" w:sz="4" w:space="0" w:color="000000"/>
              <w:bottom w:val="single" w:sz="4" w:space="0" w:color="000000"/>
            </w:tcBorders>
          </w:tcPr>
          <w:p w:rsidR="00743706" w:rsidRDefault="00743706" w:rsidP="00743706">
            <w:pPr>
              <w:pStyle w:val="TableParagraph"/>
              <w:rPr>
                <w:sz w:val="16"/>
              </w:rPr>
            </w:pPr>
          </w:p>
        </w:tc>
        <w:tc>
          <w:tcPr>
            <w:tcW w:w="3871" w:type="dxa"/>
            <w:gridSpan w:val="2"/>
            <w:vMerge/>
            <w:tcBorders>
              <w:top w:val="nil"/>
            </w:tcBorders>
          </w:tcPr>
          <w:p w:rsidR="00743706" w:rsidRDefault="00743706" w:rsidP="00743706">
            <w:pPr>
              <w:rPr>
                <w:sz w:val="2"/>
                <w:szCs w:val="2"/>
              </w:rPr>
            </w:pPr>
          </w:p>
        </w:tc>
        <w:tc>
          <w:tcPr>
            <w:tcW w:w="2655" w:type="dxa"/>
            <w:gridSpan w:val="7"/>
            <w:vMerge w:val="restart"/>
          </w:tcPr>
          <w:p w:rsidR="00743706" w:rsidRDefault="00743706" w:rsidP="00743706">
            <w:pPr>
              <w:pStyle w:val="TableParagraph"/>
              <w:spacing w:before="10"/>
              <w:ind w:left="203" w:right="157"/>
              <w:jc w:val="center"/>
              <w:rPr>
                <w:sz w:val="24"/>
              </w:rPr>
            </w:pPr>
            <w:r>
              <w:rPr>
                <w:sz w:val="24"/>
              </w:rPr>
              <w:t>КПІ</w:t>
            </w:r>
          </w:p>
          <w:p w:rsidR="00743706" w:rsidRDefault="00743706" w:rsidP="00743706">
            <w:pPr>
              <w:pStyle w:val="TableParagraph"/>
              <w:ind w:left="203" w:right="164"/>
              <w:jc w:val="center"/>
              <w:rPr>
                <w:sz w:val="24"/>
              </w:rPr>
            </w:pPr>
            <w:r>
              <w:rPr>
                <w:sz w:val="24"/>
              </w:rPr>
              <w:t>ім.</w:t>
            </w:r>
            <w:r>
              <w:rPr>
                <w:spacing w:val="-7"/>
                <w:sz w:val="24"/>
              </w:rPr>
              <w:t xml:space="preserve"> </w:t>
            </w:r>
            <w:r>
              <w:rPr>
                <w:sz w:val="24"/>
              </w:rPr>
              <w:t>Ігоря</w:t>
            </w:r>
            <w:r>
              <w:rPr>
                <w:spacing w:val="-9"/>
                <w:sz w:val="24"/>
              </w:rPr>
              <w:t xml:space="preserve"> </w:t>
            </w:r>
            <w:r>
              <w:rPr>
                <w:sz w:val="24"/>
              </w:rPr>
              <w:t>Сікорського,</w:t>
            </w:r>
            <w:r>
              <w:rPr>
                <w:spacing w:val="-57"/>
                <w:sz w:val="24"/>
              </w:rPr>
              <w:t xml:space="preserve"> </w:t>
            </w:r>
            <w:r>
              <w:rPr>
                <w:sz w:val="24"/>
              </w:rPr>
              <w:t>ФПМ</w:t>
            </w:r>
            <w:r>
              <w:rPr>
                <w:spacing w:val="-2"/>
                <w:sz w:val="24"/>
              </w:rPr>
              <w:t xml:space="preserve"> </w:t>
            </w:r>
            <w:r>
              <w:rPr>
                <w:sz w:val="24"/>
              </w:rPr>
              <w:t>КВ-03</w:t>
            </w:r>
          </w:p>
        </w:tc>
      </w:tr>
      <w:tr w:rsidR="00743706">
        <w:trPr>
          <w:trHeight w:val="257"/>
        </w:trPr>
        <w:tc>
          <w:tcPr>
            <w:tcW w:w="979" w:type="dxa"/>
            <w:gridSpan w:val="3"/>
            <w:tcBorders>
              <w:top w:val="single" w:sz="4" w:space="0" w:color="000000"/>
              <w:bottom w:val="single" w:sz="4" w:space="0" w:color="000000"/>
            </w:tcBorders>
          </w:tcPr>
          <w:p w:rsidR="00743706" w:rsidRDefault="00743706" w:rsidP="00743706">
            <w:pPr>
              <w:pStyle w:val="TableParagraph"/>
              <w:spacing w:before="7"/>
              <w:ind w:left="78"/>
              <w:rPr>
                <w:sz w:val="16"/>
              </w:rPr>
            </w:pPr>
            <w:r>
              <w:rPr>
                <w:sz w:val="16"/>
              </w:rPr>
              <w:t>Н.</w:t>
            </w:r>
            <w:r>
              <w:rPr>
                <w:spacing w:val="-2"/>
                <w:sz w:val="16"/>
              </w:rPr>
              <w:t xml:space="preserve"> </w:t>
            </w:r>
            <w:r>
              <w:rPr>
                <w:sz w:val="16"/>
              </w:rPr>
              <w:t>контроль</w:t>
            </w:r>
          </w:p>
        </w:tc>
        <w:tc>
          <w:tcPr>
            <w:tcW w:w="1326" w:type="dxa"/>
            <w:gridSpan w:val="2"/>
            <w:tcBorders>
              <w:top w:val="single" w:sz="4" w:space="0" w:color="000000"/>
              <w:bottom w:val="single" w:sz="4" w:space="0" w:color="000000"/>
            </w:tcBorders>
          </w:tcPr>
          <w:p w:rsidR="00743706" w:rsidRDefault="00743706" w:rsidP="00743706">
            <w:pPr>
              <w:pStyle w:val="TableParagraph"/>
              <w:spacing w:before="8"/>
              <w:ind w:left="23"/>
              <w:rPr>
                <w:sz w:val="18"/>
              </w:rPr>
            </w:pPr>
            <w:r>
              <w:rPr>
                <w:sz w:val="18"/>
              </w:rPr>
              <w:t>Клятченко</w:t>
            </w:r>
            <w:r>
              <w:rPr>
                <w:spacing w:val="-2"/>
                <w:sz w:val="18"/>
              </w:rPr>
              <w:t xml:space="preserve"> </w:t>
            </w:r>
            <w:r>
              <w:rPr>
                <w:sz w:val="18"/>
              </w:rPr>
              <w:t>Я.М.</w:t>
            </w:r>
          </w:p>
        </w:tc>
        <w:tc>
          <w:tcPr>
            <w:tcW w:w="869" w:type="dxa"/>
            <w:tcBorders>
              <w:top w:val="single" w:sz="4" w:space="0" w:color="000000"/>
              <w:bottom w:val="single" w:sz="4" w:space="0" w:color="000000"/>
            </w:tcBorders>
          </w:tcPr>
          <w:p w:rsidR="00743706" w:rsidRDefault="00743706" w:rsidP="00743706">
            <w:pPr>
              <w:pStyle w:val="TableParagraph"/>
              <w:rPr>
                <w:sz w:val="18"/>
              </w:rPr>
            </w:pPr>
          </w:p>
        </w:tc>
        <w:tc>
          <w:tcPr>
            <w:tcW w:w="576" w:type="dxa"/>
            <w:tcBorders>
              <w:top w:val="single" w:sz="4" w:space="0" w:color="000000"/>
              <w:bottom w:val="single" w:sz="4" w:space="0" w:color="000000"/>
            </w:tcBorders>
          </w:tcPr>
          <w:p w:rsidR="00743706" w:rsidRDefault="00743706" w:rsidP="00743706">
            <w:pPr>
              <w:pStyle w:val="TableParagraph"/>
              <w:rPr>
                <w:sz w:val="18"/>
              </w:rPr>
            </w:pPr>
          </w:p>
        </w:tc>
        <w:tc>
          <w:tcPr>
            <w:tcW w:w="3871" w:type="dxa"/>
            <w:gridSpan w:val="2"/>
            <w:vMerge/>
            <w:tcBorders>
              <w:top w:val="nil"/>
            </w:tcBorders>
          </w:tcPr>
          <w:p w:rsidR="00743706" w:rsidRDefault="00743706" w:rsidP="00743706">
            <w:pPr>
              <w:rPr>
                <w:sz w:val="2"/>
                <w:szCs w:val="2"/>
              </w:rPr>
            </w:pPr>
          </w:p>
        </w:tc>
        <w:tc>
          <w:tcPr>
            <w:tcW w:w="2655" w:type="dxa"/>
            <w:gridSpan w:val="7"/>
            <w:vMerge/>
            <w:tcBorders>
              <w:top w:val="nil"/>
            </w:tcBorders>
          </w:tcPr>
          <w:p w:rsidR="00743706" w:rsidRDefault="00743706" w:rsidP="00743706">
            <w:pPr>
              <w:rPr>
                <w:sz w:val="2"/>
                <w:szCs w:val="2"/>
              </w:rPr>
            </w:pPr>
          </w:p>
        </w:tc>
      </w:tr>
      <w:tr w:rsidR="00743706">
        <w:trPr>
          <w:trHeight w:val="276"/>
        </w:trPr>
        <w:tc>
          <w:tcPr>
            <w:tcW w:w="979" w:type="dxa"/>
            <w:gridSpan w:val="3"/>
            <w:tcBorders>
              <w:top w:val="single" w:sz="4" w:space="0" w:color="000000"/>
            </w:tcBorders>
          </w:tcPr>
          <w:p w:rsidR="00743706" w:rsidRDefault="00743706" w:rsidP="00743706">
            <w:pPr>
              <w:pStyle w:val="TableParagraph"/>
              <w:spacing w:before="7"/>
              <w:ind w:left="78"/>
              <w:rPr>
                <w:sz w:val="16"/>
              </w:rPr>
            </w:pPr>
            <w:r>
              <w:rPr>
                <w:sz w:val="16"/>
              </w:rPr>
              <w:t>Зав.</w:t>
            </w:r>
            <w:r>
              <w:rPr>
                <w:spacing w:val="-2"/>
                <w:sz w:val="16"/>
              </w:rPr>
              <w:t xml:space="preserve"> </w:t>
            </w:r>
            <w:r>
              <w:rPr>
                <w:sz w:val="16"/>
              </w:rPr>
              <w:t>каф.</w:t>
            </w:r>
          </w:p>
        </w:tc>
        <w:tc>
          <w:tcPr>
            <w:tcW w:w="1326" w:type="dxa"/>
            <w:gridSpan w:val="2"/>
            <w:tcBorders>
              <w:top w:val="single" w:sz="4" w:space="0" w:color="000000"/>
            </w:tcBorders>
          </w:tcPr>
          <w:p w:rsidR="00743706" w:rsidRDefault="00743706" w:rsidP="00743706">
            <w:pPr>
              <w:pStyle w:val="TableParagraph"/>
              <w:spacing w:before="7"/>
              <w:ind w:left="23"/>
              <w:rPr>
                <w:sz w:val="18"/>
              </w:rPr>
            </w:pPr>
            <w:r>
              <w:rPr>
                <w:sz w:val="18"/>
              </w:rPr>
              <w:t>Тарасенко</w:t>
            </w:r>
            <w:r>
              <w:rPr>
                <w:spacing w:val="-3"/>
                <w:sz w:val="18"/>
              </w:rPr>
              <w:t xml:space="preserve"> </w:t>
            </w:r>
            <w:r>
              <w:rPr>
                <w:sz w:val="18"/>
              </w:rPr>
              <w:t>В.П.</w:t>
            </w:r>
          </w:p>
        </w:tc>
        <w:tc>
          <w:tcPr>
            <w:tcW w:w="869" w:type="dxa"/>
            <w:tcBorders>
              <w:top w:val="single" w:sz="4" w:space="0" w:color="000000"/>
            </w:tcBorders>
          </w:tcPr>
          <w:p w:rsidR="00743706" w:rsidRDefault="00743706" w:rsidP="00743706">
            <w:pPr>
              <w:pStyle w:val="TableParagraph"/>
              <w:rPr>
                <w:sz w:val="20"/>
              </w:rPr>
            </w:pPr>
          </w:p>
        </w:tc>
        <w:tc>
          <w:tcPr>
            <w:tcW w:w="576" w:type="dxa"/>
            <w:tcBorders>
              <w:top w:val="single" w:sz="4" w:space="0" w:color="000000"/>
            </w:tcBorders>
          </w:tcPr>
          <w:p w:rsidR="00743706" w:rsidRDefault="00743706" w:rsidP="00743706">
            <w:pPr>
              <w:pStyle w:val="TableParagraph"/>
              <w:rPr>
                <w:sz w:val="20"/>
              </w:rPr>
            </w:pPr>
          </w:p>
        </w:tc>
        <w:tc>
          <w:tcPr>
            <w:tcW w:w="3871" w:type="dxa"/>
            <w:gridSpan w:val="2"/>
            <w:vMerge/>
            <w:tcBorders>
              <w:top w:val="nil"/>
            </w:tcBorders>
          </w:tcPr>
          <w:p w:rsidR="00743706" w:rsidRDefault="00743706" w:rsidP="00743706">
            <w:pPr>
              <w:rPr>
                <w:sz w:val="2"/>
                <w:szCs w:val="2"/>
              </w:rPr>
            </w:pPr>
          </w:p>
        </w:tc>
        <w:tc>
          <w:tcPr>
            <w:tcW w:w="2655" w:type="dxa"/>
            <w:gridSpan w:val="7"/>
            <w:vMerge/>
            <w:tcBorders>
              <w:top w:val="nil"/>
            </w:tcBorders>
          </w:tcPr>
          <w:p w:rsidR="00743706" w:rsidRDefault="00743706" w:rsidP="00743706">
            <w:pPr>
              <w:rPr>
                <w:sz w:val="2"/>
                <w:szCs w:val="2"/>
              </w:rPr>
            </w:pPr>
          </w:p>
        </w:tc>
      </w:tr>
    </w:tbl>
    <w:p w:rsidR="00ED40A4" w:rsidRDefault="00ED40A4">
      <w:pPr>
        <w:rPr>
          <w:sz w:val="2"/>
          <w:szCs w:val="2"/>
        </w:rPr>
        <w:sectPr w:rsidR="00ED40A4">
          <w:pgSz w:w="11910" w:h="16840"/>
          <w:pgMar w:top="1120" w:right="100" w:bottom="280" w:left="1260" w:header="720" w:footer="720" w:gutter="0"/>
          <w:cols w:space="720"/>
        </w:sectPr>
      </w:pPr>
    </w:p>
    <w:p w:rsidR="00ED40A4" w:rsidRDefault="00ED40A4">
      <w:pPr>
        <w:pStyle w:val="BodyText"/>
        <w:spacing w:before="10"/>
        <w:rPr>
          <w:sz w:val="20"/>
        </w:rPr>
      </w:pPr>
    </w:p>
    <w:tbl>
      <w:tblPr>
        <w:tblW w:w="10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9"/>
        <w:gridCol w:w="299"/>
        <w:gridCol w:w="413"/>
        <w:gridCol w:w="917"/>
        <w:gridCol w:w="868"/>
        <w:gridCol w:w="578"/>
        <w:gridCol w:w="625"/>
        <w:gridCol w:w="3557"/>
        <w:gridCol w:w="712"/>
        <w:gridCol w:w="427"/>
        <w:gridCol w:w="680"/>
        <w:gridCol w:w="547"/>
      </w:tblGrid>
      <w:tr w:rsidR="001D5E27" w:rsidRPr="00CD6134" w:rsidTr="001D5E27">
        <w:trPr>
          <w:cantSplit/>
          <w:trHeight w:val="1330"/>
          <w:jc w:val="center"/>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1D5E27" w:rsidRPr="00CD6134" w:rsidRDefault="001D5E27" w:rsidP="001D5E27">
            <w:pPr>
              <w:ind w:left="113" w:right="113"/>
              <w:jc w:val="center"/>
            </w:pPr>
            <w:r w:rsidRPr="00CD6134">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1D5E27" w:rsidRPr="00CD6134" w:rsidRDefault="001D5E27" w:rsidP="001D5E27">
            <w:pPr>
              <w:ind w:left="113" w:right="113"/>
              <w:jc w:val="center"/>
            </w:pPr>
            <w:r w:rsidRPr="00CD6134">
              <w:t>Формат</w:t>
            </w:r>
          </w:p>
        </w:tc>
        <w:tc>
          <w:tcPr>
            <w:tcW w:w="2988"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1D5E27" w:rsidRPr="00CD6134" w:rsidRDefault="001D5E27" w:rsidP="001D5E27">
            <w:pPr>
              <w:jc w:val="center"/>
            </w:pPr>
            <w:r w:rsidRPr="00CD6134">
              <w:t>ПОЗНАЧЕННЯ</w:t>
            </w:r>
          </w:p>
        </w:tc>
        <w:tc>
          <w:tcPr>
            <w:tcW w:w="3557" w:type="dxa"/>
            <w:tcBorders>
              <w:top w:val="single" w:sz="18" w:space="0" w:color="auto"/>
              <w:left w:val="single" w:sz="18" w:space="0" w:color="auto"/>
              <w:bottom w:val="single" w:sz="18" w:space="0" w:color="auto"/>
              <w:right w:val="single" w:sz="18" w:space="0" w:color="auto"/>
            </w:tcBorders>
            <w:shd w:val="clear" w:color="auto" w:fill="auto"/>
            <w:vAlign w:val="center"/>
          </w:tcPr>
          <w:p w:rsidR="001D5E27" w:rsidRPr="00CD6134" w:rsidRDefault="001D5E27" w:rsidP="001D5E27">
            <w:pPr>
              <w:jc w:val="center"/>
            </w:pPr>
            <w:r w:rsidRPr="00CD6134">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1D5E27" w:rsidRPr="00CD6134" w:rsidRDefault="001D5E27" w:rsidP="001D5E27">
            <w:pPr>
              <w:ind w:left="113" w:right="113"/>
              <w:jc w:val="center"/>
            </w:pPr>
            <w:r w:rsidRPr="00CD6134">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1D5E27" w:rsidRPr="00CD6134" w:rsidRDefault="001D5E27" w:rsidP="001D5E27">
            <w:pPr>
              <w:ind w:left="113" w:right="113"/>
              <w:jc w:val="center"/>
            </w:pPr>
            <w:r w:rsidRPr="00CD6134">
              <w:t>№ прим.</w:t>
            </w:r>
          </w:p>
        </w:tc>
        <w:tc>
          <w:tcPr>
            <w:tcW w:w="12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1D5E27" w:rsidRPr="00CD6134" w:rsidRDefault="001D5E27" w:rsidP="001D5E27">
            <w:pPr>
              <w:jc w:val="center"/>
            </w:pPr>
            <w:r w:rsidRPr="00CD6134">
              <w:t>Примітки</w:t>
            </w:r>
          </w:p>
        </w:tc>
      </w:tr>
      <w:tr w:rsidR="001D5E27" w:rsidRPr="00CD6134" w:rsidTr="001D5E27">
        <w:trPr>
          <w:trHeight w:hRule="exact" w:val="484"/>
          <w:jc w:val="center"/>
        </w:trPr>
        <w:tc>
          <w:tcPr>
            <w:tcW w:w="683" w:type="dxa"/>
            <w:gridSpan w:val="2"/>
            <w:tcBorders>
              <w:top w:val="single" w:sz="18" w:space="0" w:color="auto"/>
              <w:left w:val="single" w:sz="18" w:space="0" w:color="auto"/>
              <w:right w:val="single" w:sz="18" w:space="0" w:color="auto"/>
            </w:tcBorders>
            <w:shd w:val="clear" w:color="auto" w:fill="auto"/>
          </w:tcPr>
          <w:p w:rsidR="001D5E27" w:rsidRPr="00CD6134" w:rsidRDefault="001D5E27" w:rsidP="001D5E27"/>
        </w:tc>
        <w:tc>
          <w:tcPr>
            <w:tcW w:w="712" w:type="dxa"/>
            <w:gridSpan w:val="2"/>
            <w:tcBorders>
              <w:top w:val="single" w:sz="18" w:space="0" w:color="auto"/>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r w:rsidRPr="00CD6134">
              <w:rPr>
                <w:szCs w:val="28"/>
              </w:rPr>
              <w:t>А4</w:t>
            </w:r>
          </w:p>
        </w:tc>
        <w:tc>
          <w:tcPr>
            <w:tcW w:w="2988" w:type="dxa"/>
            <w:gridSpan w:val="4"/>
            <w:tcBorders>
              <w:top w:val="single" w:sz="18" w:space="0" w:color="auto"/>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r w:rsidRPr="00CD6134">
              <w:rPr>
                <w:color w:val="000000"/>
                <w:sz w:val="28"/>
                <w:szCs w:val="28"/>
              </w:rPr>
              <w:t>ІАЛЦ.</w:t>
            </w:r>
            <w:r>
              <w:rPr>
                <w:color w:val="000000"/>
                <w:sz w:val="28"/>
                <w:szCs w:val="28"/>
              </w:rPr>
              <w:t>04544</w:t>
            </w:r>
            <w:r w:rsidRPr="000968A6">
              <w:rPr>
                <w:color w:val="000000"/>
                <w:sz w:val="28"/>
                <w:szCs w:val="28"/>
              </w:rPr>
              <w:t>0</w:t>
            </w:r>
            <w:r w:rsidRPr="00CD6134">
              <w:rPr>
                <w:color w:val="000000"/>
                <w:sz w:val="28"/>
                <w:szCs w:val="28"/>
              </w:rPr>
              <w:t>.00</w:t>
            </w:r>
            <w:r>
              <w:rPr>
                <w:color w:val="000000"/>
                <w:sz w:val="28"/>
                <w:szCs w:val="28"/>
              </w:rPr>
              <w:t>5</w:t>
            </w:r>
            <w:r w:rsidRPr="00CD6134">
              <w:rPr>
                <w:color w:val="000000"/>
                <w:sz w:val="28"/>
                <w:szCs w:val="28"/>
              </w:rPr>
              <w:t xml:space="preserve"> </w:t>
            </w:r>
            <w:r>
              <w:rPr>
                <w:color w:val="000000"/>
                <w:sz w:val="28"/>
                <w:szCs w:val="28"/>
              </w:rPr>
              <w:t>Д1</w:t>
            </w:r>
          </w:p>
        </w:tc>
        <w:tc>
          <w:tcPr>
            <w:tcW w:w="3557" w:type="dxa"/>
            <w:tcBorders>
              <w:top w:val="single" w:sz="18" w:space="0" w:color="auto"/>
              <w:left w:val="single" w:sz="18" w:space="0" w:color="auto"/>
              <w:right w:val="single" w:sz="18" w:space="0" w:color="auto"/>
            </w:tcBorders>
            <w:shd w:val="clear" w:color="auto" w:fill="auto"/>
            <w:vAlign w:val="center"/>
          </w:tcPr>
          <w:p w:rsidR="001D5E27" w:rsidRPr="00CD6134" w:rsidRDefault="00743706" w:rsidP="001D5E27">
            <w:pPr>
              <w:spacing w:line="360" w:lineRule="auto"/>
              <w:jc w:val="both"/>
              <w:rPr>
                <w:color w:val="000000"/>
                <w:sz w:val="28"/>
                <w:szCs w:val="28"/>
              </w:rPr>
            </w:pPr>
            <w:r>
              <w:rPr>
                <w:sz w:val="28"/>
              </w:rPr>
              <w:t xml:space="preserve">Мобільний застосунок </w:t>
            </w:r>
          </w:p>
        </w:tc>
        <w:tc>
          <w:tcPr>
            <w:tcW w:w="712" w:type="dxa"/>
            <w:tcBorders>
              <w:top w:val="single" w:sz="18" w:space="0" w:color="auto"/>
              <w:left w:val="single" w:sz="18" w:space="0" w:color="auto"/>
              <w:right w:val="single" w:sz="18" w:space="0" w:color="auto"/>
            </w:tcBorders>
            <w:shd w:val="clear" w:color="auto" w:fill="auto"/>
            <w:vAlign w:val="center"/>
          </w:tcPr>
          <w:p w:rsidR="001D5E27" w:rsidRPr="002E5E2A" w:rsidRDefault="002E5E2A" w:rsidP="001D5E27">
            <w:pPr>
              <w:spacing w:line="360" w:lineRule="auto"/>
              <w:jc w:val="center"/>
              <w:rPr>
                <w:sz w:val="28"/>
                <w:szCs w:val="28"/>
                <w:lang w:val="uk-UA"/>
              </w:rPr>
            </w:pPr>
            <w:r>
              <w:rPr>
                <w:sz w:val="28"/>
                <w:szCs w:val="28"/>
                <w:lang w:val="uk-UA"/>
              </w:rPr>
              <w:t>1</w:t>
            </w:r>
          </w:p>
        </w:tc>
        <w:tc>
          <w:tcPr>
            <w:tcW w:w="427" w:type="dxa"/>
            <w:tcBorders>
              <w:top w:val="single" w:sz="18" w:space="0" w:color="auto"/>
              <w:left w:val="single" w:sz="18" w:space="0" w:color="auto"/>
              <w:right w:val="single" w:sz="18" w:space="0" w:color="auto"/>
            </w:tcBorders>
            <w:shd w:val="clear" w:color="auto" w:fill="auto"/>
          </w:tcPr>
          <w:p w:rsidR="001D5E27" w:rsidRPr="00CD6134" w:rsidRDefault="001D5E27" w:rsidP="001D5E27"/>
        </w:tc>
        <w:tc>
          <w:tcPr>
            <w:tcW w:w="1227" w:type="dxa"/>
            <w:gridSpan w:val="2"/>
            <w:tcBorders>
              <w:top w:val="single" w:sz="18" w:space="0" w:color="auto"/>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2E5E2A" w:rsidRDefault="008C2A07" w:rsidP="001D5E27">
            <w:pPr>
              <w:spacing w:line="360" w:lineRule="auto"/>
              <w:jc w:val="both"/>
              <w:rPr>
                <w:color w:val="000000"/>
                <w:sz w:val="28"/>
                <w:szCs w:val="28"/>
                <w:lang w:val="uk-UA"/>
              </w:rPr>
            </w:pPr>
            <w:r>
              <w:rPr>
                <w:sz w:val="28"/>
              </w:rPr>
              <w:t>комплектації БПЛА</w:t>
            </w:r>
            <w:r w:rsidR="002E5E2A">
              <w:rPr>
                <w:sz w:val="28"/>
                <w:lang w:val="uk-UA"/>
              </w:rPr>
              <w:t>.</w:t>
            </w: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2E5E2A" w:rsidRDefault="002E5E2A" w:rsidP="001D5E27">
            <w:pPr>
              <w:spacing w:line="360" w:lineRule="auto"/>
              <w:jc w:val="both"/>
              <w:rPr>
                <w:color w:val="000000"/>
                <w:sz w:val="28"/>
                <w:szCs w:val="28"/>
                <w:highlight w:val="yellow"/>
                <w:lang w:val="uk-UA"/>
              </w:rPr>
            </w:pPr>
            <w:r>
              <w:rPr>
                <w:color w:val="000000"/>
                <w:sz w:val="28"/>
                <w:szCs w:val="28"/>
                <w:lang w:val="uk-UA"/>
              </w:rPr>
              <w:t>Архітектурна застосунку</w:t>
            </w: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0D02AE" w:rsidTr="001D5E27">
        <w:trPr>
          <w:trHeight w:hRule="exact" w:val="445"/>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2E5E2A" w:rsidRDefault="002E5E2A" w:rsidP="001D5E27">
            <w:pPr>
              <w:spacing w:line="360" w:lineRule="auto"/>
              <w:jc w:val="both"/>
              <w:rPr>
                <w:color w:val="000000"/>
                <w:sz w:val="28"/>
                <w:szCs w:val="28"/>
                <w:highlight w:val="yellow"/>
                <w:lang w:val="uk-UA"/>
              </w:rPr>
            </w:pPr>
            <w:r>
              <w:rPr>
                <w:color w:val="000000"/>
                <w:sz w:val="28"/>
                <w:szCs w:val="28"/>
                <w:shd w:val="clear" w:color="auto" w:fill="FFFFFF"/>
                <w:lang w:val="uk-UA"/>
              </w:rPr>
              <w:t>Схема структурна</w:t>
            </w:r>
          </w:p>
        </w:tc>
        <w:tc>
          <w:tcPr>
            <w:tcW w:w="712" w:type="dxa"/>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E70AC3" w:rsidRDefault="001D5E27" w:rsidP="001D5E27">
            <w:pPr>
              <w:spacing w:line="360" w:lineRule="auto"/>
              <w:jc w:val="both"/>
              <w:rPr>
                <w:color w:val="000000"/>
                <w:sz w:val="28"/>
                <w:szCs w:val="28"/>
                <w:highlight w:val="yellow"/>
              </w:rPr>
            </w:pPr>
          </w:p>
        </w:tc>
        <w:tc>
          <w:tcPr>
            <w:tcW w:w="712" w:type="dxa"/>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both"/>
              <w:rPr>
                <w:color w:val="000000"/>
                <w:sz w:val="28"/>
                <w:szCs w:val="28"/>
              </w:rPr>
            </w:pP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r w:rsidRPr="00CD6134">
              <w:rPr>
                <w:szCs w:val="28"/>
              </w:rPr>
              <w:t>А4</w:t>
            </w: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r w:rsidRPr="00CD6134">
              <w:rPr>
                <w:color w:val="000000"/>
                <w:sz w:val="28"/>
                <w:szCs w:val="28"/>
              </w:rPr>
              <w:t>ІАЛЦ.</w:t>
            </w:r>
            <w:r>
              <w:rPr>
                <w:color w:val="000000"/>
                <w:sz w:val="28"/>
                <w:szCs w:val="28"/>
              </w:rPr>
              <w:t>04544</w:t>
            </w:r>
            <w:r w:rsidRPr="000968A6">
              <w:rPr>
                <w:color w:val="000000"/>
                <w:sz w:val="28"/>
                <w:szCs w:val="28"/>
              </w:rPr>
              <w:t>0</w:t>
            </w:r>
            <w:r w:rsidRPr="00CD6134">
              <w:rPr>
                <w:color w:val="000000"/>
                <w:sz w:val="28"/>
                <w:szCs w:val="28"/>
              </w:rPr>
              <w:t>.00</w:t>
            </w:r>
            <w:r>
              <w:rPr>
                <w:color w:val="000000"/>
                <w:sz w:val="28"/>
                <w:szCs w:val="28"/>
              </w:rPr>
              <w:t>6</w:t>
            </w:r>
            <w:r w:rsidRPr="00CD6134">
              <w:rPr>
                <w:color w:val="000000"/>
                <w:sz w:val="28"/>
                <w:szCs w:val="28"/>
              </w:rPr>
              <w:t xml:space="preserve"> </w:t>
            </w:r>
            <w:r>
              <w:rPr>
                <w:color w:val="000000"/>
                <w:sz w:val="28"/>
                <w:szCs w:val="28"/>
              </w:rPr>
              <w:t>Д2</w:t>
            </w:r>
          </w:p>
        </w:tc>
        <w:tc>
          <w:tcPr>
            <w:tcW w:w="3557" w:type="dxa"/>
            <w:tcBorders>
              <w:left w:val="single" w:sz="18" w:space="0" w:color="auto"/>
              <w:right w:val="single" w:sz="18" w:space="0" w:color="auto"/>
            </w:tcBorders>
            <w:shd w:val="clear" w:color="auto" w:fill="auto"/>
            <w:vAlign w:val="center"/>
          </w:tcPr>
          <w:p w:rsidR="001D5E27" w:rsidRPr="00CD6134" w:rsidRDefault="00743706" w:rsidP="001D5E27">
            <w:pPr>
              <w:spacing w:line="360" w:lineRule="auto"/>
              <w:jc w:val="both"/>
              <w:rPr>
                <w:color w:val="000000"/>
                <w:sz w:val="28"/>
                <w:szCs w:val="28"/>
              </w:rPr>
            </w:pPr>
            <w:r>
              <w:rPr>
                <w:sz w:val="28"/>
              </w:rPr>
              <w:t>Мобільний застосунок</w:t>
            </w:r>
          </w:p>
        </w:tc>
        <w:tc>
          <w:tcPr>
            <w:tcW w:w="712" w:type="dxa"/>
            <w:tcBorders>
              <w:left w:val="single" w:sz="18" w:space="0" w:color="auto"/>
              <w:right w:val="single" w:sz="18" w:space="0" w:color="auto"/>
            </w:tcBorders>
            <w:shd w:val="clear" w:color="auto" w:fill="auto"/>
            <w:vAlign w:val="center"/>
          </w:tcPr>
          <w:p w:rsidR="001D5E27" w:rsidRPr="002E5E2A" w:rsidRDefault="002E5E2A" w:rsidP="001D5E27">
            <w:pPr>
              <w:spacing w:line="360" w:lineRule="auto"/>
              <w:jc w:val="center"/>
              <w:rPr>
                <w:sz w:val="28"/>
                <w:szCs w:val="28"/>
                <w:lang w:val="uk-UA"/>
              </w:rPr>
            </w:pPr>
            <w:r>
              <w:rPr>
                <w:sz w:val="28"/>
                <w:szCs w:val="28"/>
                <w:lang w:val="uk-UA"/>
              </w:rPr>
              <w:t>1</w:t>
            </w: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CD6134" w:rsidRDefault="008C2A07" w:rsidP="001D5E27">
            <w:pPr>
              <w:spacing w:line="360" w:lineRule="auto"/>
              <w:jc w:val="both"/>
              <w:rPr>
                <w:color w:val="000000"/>
                <w:sz w:val="28"/>
                <w:szCs w:val="28"/>
              </w:rPr>
            </w:pPr>
            <w:r>
              <w:rPr>
                <w:sz w:val="28"/>
              </w:rPr>
              <w:t>комплектації БПЛА</w:t>
            </w: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C9106B" w:rsidRDefault="002E5E2A" w:rsidP="001D5E27">
            <w:pPr>
              <w:spacing w:line="360" w:lineRule="auto"/>
              <w:jc w:val="both"/>
              <w:rPr>
                <w:color w:val="000000"/>
                <w:sz w:val="28"/>
                <w:szCs w:val="28"/>
                <w:highlight w:val="yellow"/>
              </w:rPr>
            </w:pPr>
            <w:r>
              <w:rPr>
                <w:sz w:val="28"/>
              </w:rPr>
              <w:t>Стиснення зображення</w:t>
            </w: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tcPr>
          <w:p w:rsidR="001D5E27" w:rsidRPr="002E5E2A" w:rsidRDefault="002E5E2A" w:rsidP="001D5E27">
            <w:pPr>
              <w:spacing w:line="360" w:lineRule="auto"/>
              <w:rPr>
                <w:color w:val="000000"/>
                <w:sz w:val="28"/>
                <w:szCs w:val="28"/>
                <w:highlight w:val="yellow"/>
                <w:lang w:val="uk-UA"/>
              </w:rPr>
            </w:pPr>
            <w:r>
              <w:rPr>
                <w:sz w:val="28"/>
                <w:szCs w:val="28"/>
                <w:lang w:val="uk-UA"/>
              </w:rPr>
              <w:t>Схема алгоритму</w:t>
            </w:r>
          </w:p>
        </w:tc>
        <w:tc>
          <w:tcPr>
            <w:tcW w:w="712" w:type="dxa"/>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tcPr>
          <w:p w:rsidR="001D5E27" w:rsidRPr="00C9106B" w:rsidRDefault="001D5E27" w:rsidP="001D5E27">
            <w:pPr>
              <w:spacing w:line="360" w:lineRule="auto"/>
              <w:rPr>
                <w:color w:val="000000"/>
                <w:sz w:val="28"/>
                <w:szCs w:val="28"/>
                <w:highlight w:val="yellow"/>
              </w:rPr>
            </w:pPr>
          </w:p>
        </w:tc>
        <w:tc>
          <w:tcPr>
            <w:tcW w:w="712" w:type="dxa"/>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r w:rsidRPr="00CD6134">
              <w:rPr>
                <w:szCs w:val="28"/>
              </w:rPr>
              <w:t>А4</w:t>
            </w: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r w:rsidRPr="00CD6134">
              <w:rPr>
                <w:color w:val="000000"/>
                <w:sz w:val="28"/>
                <w:szCs w:val="28"/>
              </w:rPr>
              <w:t>ІАЛЦ.</w:t>
            </w:r>
            <w:r>
              <w:rPr>
                <w:color w:val="000000"/>
                <w:sz w:val="28"/>
                <w:szCs w:val="28"/>
              </w:rPr>
              <w:t>04544</w:t>
            </w:r>
            <w:r w:rsidRPr="000968A6">
              <w:rPr>
                <w:color w:val="000000"/>
                <w:sz w:val="28"/>
                <w:szCs w:val="28"/>
              </w:rPr>
              <w:t>0</w:t>
            </w:r>
            <w:r w:rsidRPr="00CD6134">
              <w:rPr>
                <w:color w:val="000000"/>
                <w:sz w:val="28"/>
                <w:szCs w:val="28"/>
              </w:rPr>
              <w:t>.00</w:t>
            </w:r>
            <w:r>
              <w:rPr>
                <w:color w:val="000000"/>
                <w:sz w:val="28"/>
                <w:szCs w:val="28"/>
              </w:rPr>
              <w:t>7</w:t>
            </w:r>
            <w:r w:rsidRPr="00CD6134">
              <w:rPr>
                <w:color w:val="000000"/>
                <w:sz w:val="28"/>
                <w:szCs w:val="28"/>
              </w:rPr>
              <w:t xml:space="preserve"> </w:t>
            </w:r>
            <w:r>
              <w:rPr>
                <w:color w:val="000000"/>
                <w:sz w:val="28"/>
                <w:szCs w:val="28"/>
              </w:rPr>
              <w:t>Д3</w:t>
            </w:r>
          </w:p>
        </w:tc>
        <w:tc>
          <w:tcPr>
            <w:tcW w:w="3557" w:type="dxa"/>
            <w:tcBorders>
              <w:left w:val="single" w:sz="18" w:space="0" w:color="auto"/>
              <w:right w:val="single" w:sz="18" w:space="0" w:color="auto"/>
            </w:tcBorders>
            <w:shd w:val="clear" w:color="auto" w:fill="auto"/>
            <w:vAlign w:val="center"/>
          </w:tcPr>
          <w:p w:rsidR="001D5E27" w:rsidRPr="00CD6134" w:rsidRDefault="00743706" w:rsidP="001D5E27">
            <w:pPr>
              <w:spacing w:line="360" w:lineRule="auto"/>
              <w:jc w:val="both"/>
              <w:rPr>
                <w:color w:val="000000"/>
                <w:sz w:val="28"/>
                <w:szCs w:val="28"/>
              </w:rPr>
            </w:pPr>
            <w:r>
              <w:rPr>
                <w:sz w:val="28"/>
              </w:rPr>
              <w:t xml:space="preserve">Мобільний застосунок </w:t>
            </w:r>
          </w:p>
        </w:tc>
        <w:tc>
          <w:tcPr>
            <w:tcW w:w="712" w:type="dxa"/>
            <w:tcBorders>
              <w:left w:val="single" w:sz="18" w:space="0" w:color="auto"/>
              <w:right w:val="single" w:sz="18" w:space="0" w:color="auto"/>
            </w:tcBorders>
            <w:shd w:val="clear" w:color="auto" w:fill="auto"/>
            <w:vAlign w:val="center"/>
          </w:tcPr>
          <w:p w:rsidR="001D5E27" w:rsidRPr="002E5E2A" w:rsidRDefault="002E5E2A" w:rsidP="001D5E27">
            <w:pPr>
              <w:spacing w:line="360" w:lineRule="auto"/>
              <w:jc w:val="center"/>
              <w:rPr>
                <w:sz w:val="28"/>
                <w:szCs w:val="28"/>
                <w:lang w:val="uk-UA"/>
              </w:rPr>
            </w:pPr>
            <w:r>
              <w:rPr>
                <w:sz w:val="28"/>
                <w:szCs w:val="28"/>
                <w:lang w:val="uk-UA"/>
              </w:rPr>
              <w:t>1</w:t>
            </w: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2E5E2A" w:rsidRDefault="008C2A07" w:rsidP="001D5E27">
            <w:pPr>
              <w:spacing w:line="360" w:lineRule="auto"/>
              <w:jc w:val="both"/>
              <w:rPr>
                <w:color w:val="000000"/>
                <w:sz w:val="28"/>
                <w:szCs w:val="28"/>
                <w:lang w:val="uk-UA"/>
              </w:rPr>
            </w:pPr>
            <w:r>
              <w:rPr>
                <w:sz w:val="28"/>
              </w:rPr>
              <w:t>комплектації БПЛА</w:t>
            </w: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8C2A07" w:rsidRPr="00CD6134" w:rsidTr="00203E6C">
        <w:trPr>
          <w:trHeight w:hRule="exact" w:val="379"/>
          <w:jc w:val="center"/>
        </w:trPr>
        <w:tc>
          <w:tcPr>
            <w:tcW w:w="683" w:type="dxa"/>
            <w:gridSpan w:val="2"/>
            <w:tcBorders>
              <w:left w:val="single" w:sz="18" w:space="0" w:color="auto"/>
              <w:right w:val="single" w:sz="18" w:space="0" w:color="auto"/>
            </w:tcBorders>
            <w:shd w:val="clear" w:color="auto" w:fill="auto"/>
          </w:tcPr>
          <w:p w:rsidR="008C2A07" w:rsidRPr="00CD6134" w:rsidRDefault="008C2A07" w:rsidP="008C2A07"/>
        </w:tc>
        <w:tc>
          <w:tcPr>
            <w:tcW w:w="712" w:type="dxa"/>
            <w:gridSpan w:val="2"/>
            <w:tcBorders>
              <w:left w:val="single" w:sz="18" w:space="0" w:color="auto"/>
              <w:right w:val="single" w:sz="18" w:space="0" w:color="auto"/>
            </w:tcBorders>
            <w:shd w:val="clear" w:color="auto" w:fill="auto"/>
            <w:vAlign w:val="center"/>
          </w:tcPr>
          <w:p w:rsidR="008C2A07" w:rsidRPr="00CD6134" w:rsidRDefault="008C2A07" w:rsidP="008C2A0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vAlign w:val="center"/>
          </w:tcPr>
          <w:p w:rsidR="008C2A07" w:rsidRPr="00CD6134" w:rsidRDefault="008C2A07" w:rsidP="008C2A07">
            <w:pPr>
              <w:spacing w:line="360" w:lineRule="auto"/>
              <w:jc w:val="center"/>
              <w:rPr>
                <w:color w:val="FF0000"/>
                <w:sz w:val="28"/>
                <w:szCs w:val="28"/>
              </w:rPr>
            </w:pPr>
          </w:p>
        </w:tc>
        <w:tc>
          <w:tcPr>
            <w:tcW w:w="3557" w:type="dxa"/>
            <w:tcBorders>
              <w:left w:val="single" w:sz="18" w:space="0" w:color="auto"/>
              <w:right w:val="single" w:sz="18" w:space="0" w:color="auto"/>
            </w:tcBorders>
            <w:shd w:val="clear" w:color="auto" w:fill="auto"/>
          </w:tcPr>
          <w:p w:rsidR="008C2A07" w:rsidRPr="00CD6134" w:rsidRDefault="002E5E2A" w:rsidP="008C2A07">
            <w:pPr>
              <w:spacing w:line="360" w:lineRule="auto"/>
              <w:rPr>
                <w:sz w:val="28"/>
                <w:szCs w:val="28"/>
              </w:rPr>
            </w:pPr>
            <w:r>
              <w:rPr>
                <w:color w:val="000000" w:themeColor="text1"/>
                <w:sz w:val="28"/>
                <w:szCs w:val="28"/>
                <w:lang w:val="uk-UA"/>
              </w:rPr>
              <w:t xml:space="preserve">Ієрархія класу </w:t>
            </w:r>
            <w:r w:rsidRPr="002E5E2A">
              <w:rPr>
                <w:color w:val="000000"/>
                <w:sz w:val="28"/>
                <w:szCs w:val="28"/>
                <w:shd w:val="clear" w:color="auto" w:fill="FBFBFB"/>
              </w:rPr>
              <w:t>NSObject</w:t>
            </w:r>
          </w:p>
        </w:tc>
        <w:tc>
          <w:tcPr>
            <w:tcW w:w="712" w:type="dxa"/>
            <w:tcBorders>
              <w:left w:val="single" w:sz="18" w:space="0" w:color="auto"/>
              <w:right w:val="single" w:sz="18" w:space="0" w:color="auto"/>
            </w:tcBorders>
            <w:shd w:val="clear" w:color="auto" w:fill="auto"/>
            <w:vAlign w:val="center"/>
          </w:tcPr>
          <w:p w:rsidR="008C2A07" w:rsidRPr="00CD6134" w:rsidRDefault="008C2A07" w:rsidP="008C2A0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8C2A07" w:rsidRPr="00CD6134" w:rsidRDefault="008C2A07" w:rsidP="008C2A07"/>
        </w:tc>
        <w:tc>
          <w:tcPr>
            <w:tcW w:w="1227" w:type="dxa"/>
            <w:gridSpan w:val="2"/>
            <w:tcBorders>
              <w:left w:val="single" w:sz="18" w:space="0" w:color="auto"/>
              <w:right w:val="single" w:sz="18" w:space="0" w:color="auto"/>
            </w:tcBorders>
            <w:shd w:val="clear" w:color="auto" w:fill="auto"/>
          </w:tcPr>
          <w:p w:rsidR="008C2A07" w:rsidRPr="00CD6134" w:rsidRDefault="008C2A07" w:rsidP="008C2A07"/>
        </w:tc>
      </w:tr>
      <w:tr w:rsidR="008C2A07" w:rsidRPr="00CD6134" w:rsidTr="001D5E27">
        <w:trPr>
          <w:trHeight w:hRule="exact" w:val="443"/>
          <w:jc w:val="center"/>
        </w:trPr>
        <w:tc>
          <w:tcPr>
            <w:tcW w:w="683" w:type="dxa"/>
            <w:gridSpan w:val="2"/>
            <w:tcBorders>
              <w:left w:val="single" w:sz="18" w:space="0" w:color="auto"/>
              <w:right w:val="single" w:sz="18" w:space="0" w:color="auto"/>
            </w:tcBorders>
            <w:shd w:val="clear" w:color="auto" w:fill="auto"/>
          </w:tcPr>
          <w:p w:rsidR="008C2A07" w:rsidRPr="00CD6134" w:rsidRDefault="008C2A07" w:rsidP="008C2A07"/>
        </w:tc>
        <w:tc>
          <w:tcPr>
            <w:tcW w:w="712" w:type="dxa"/>
            <w:gridSpan w:val="2"/>
            <w:tcBorders>
              <w:left w:val="single" w:sz="18" w:space="0" w:color="auto"/>
              <w:right w:val="single" w:sz="18" w:space="0" w:color="auto"/>
            </w:tcBorders>
            <w:shd w:val="clear" w:color="auto" w:fill="auto"/>
            <w:vAlign w:val="center"/>
          </w:tcPr>
          <w:p w:rsidR="008C2A07" w:rsidRPr="00CD6134" w:rsidRDefault="008C2A07" w:rsidP="008C2A0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vAlign w:val="center"/>
          </w:tcPr>
          <w:p w:rsidR="008C2A07" w:rsidRPr="00CD6134" w:rsidRDefault="008C2A07" w:rsidP="008C2A07">
            <w:pPr>
              <w:spacing w:line="360" w:lineRule="auto"/>
              <w:jc w:val="center"/>
              <w:rPr>
                <w:sz w:val="28"/>
                <w:szCs w:val="28"/>
              </w:rPr>
            </w:pPr>
          </w:p>
        </w:tc>
        <w:tc>
          <w:tcPr>
            <w:tcW w:w="3557" w:type="dxa"/>
            <w:tcBorders>
              <w:left w:val="single" w:sz="18" w:space="0" w:color="auto"/>
              <w:right w:val="single" w:sz="18" w:space="0" w:color="auto"/>
            </w:tcBorders>
            <w:shd w:val="clear" w:color="auto" w:fill="auto"/>
            <w:vAlign w:val="center"/>
          </w:tcPr>
          <w:p w:rsidR="008C2A07" w:rsidRDefault="002E5E2A" w:rsidP="008C2A07">
            <w:pPr>
              <w:pStyle w:val="Header"/>
              <w:spacing w:line="360" w:lineRule="auto"/>
              <w:rPr>
                <w:sz w:val="28"/>
                <w:szCs w:val="28"/>
                <w:lang w:val="uk-UA"/>
              </w:rPr>
            </w:pPr>
            <w:r>
              <w:rPr>
                <w:color w:val="000000"/>
                <w:sz w:val="28"/>
                <w:szCs w:val="28"/>
                <w:shd w:val="clear" w:color="auto" w:fill="FFFFFF"/>
                <w:lang w:val="uk-UA"/>
              </w:rPr>
              <w:t>Схема структурна</w:t>
            </w:r>
          </w:p>
        </w:tc>
        <w:tc>
          <w:tcPr>
            <w:tcW w:w="712" w:type="dxa"/>
            <w:tcBorders>
              <w:left w:val="single" w:sz="18" w:space="0" w:color="auto"/>
              <w:right w:val="single" w:sz="18" w:space="0" w:color="auto"/>
            </w:tcBorders>
            <w:shd w:val="clear" w:color="auto" w:fill="auto"/>
            <w:vAlign w:val="center"/>
          </w:tcPr>
          <w:p w:rsidR="008C2A07" w:rsidRPr="00CD6134" w:rsidRDefault="008C2A07" w:rsidP="008C2A0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8C2A07" w:rsidRPr="00CD6134" w:rsidRDefault="008C2A07" w:rsidP="008C2A07"/>
        </w:tc>
        <w:tc>
          <w:tcPr>
            <w:tcW w:w="1227" w:type="dxa"/>
            <w:gridSpan w:val="2"/>
            <w:tcBorders>
              <w:left w:val="single" w:sz="18" w:space="0" w:color="auto"/>
              <w:right w:val="single" w:sz="18" w:space="0" w:color="auto"/>
            </w:tcBorders>
            <w:shd w:val="clear" w:color="auto" w:fill="auto"/>
          </w:tcPr>
          <w:p w:rsidR="008C2A07" w:rsidRPr="00CD6134" w:rsidRDefault="008C2A07" w:rsidP="008C2A07"/>
        </w:tc>
      </w:tr>
      <w:tr w:rsidR="008C2A0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8C2A07" w:rsidRPr="00CD6134" w:rsidRDefault="008C2A07" w:rsidP="008C2A07"/>
        </w:tc>
        <w:tc>
          <w:tcPr>
            <w:tcW w:w="712" w:type="dxa"/>
            <w:gridSpan w:val="2"/>
            <w:tcBorders>
              <w:left w:val="single" w:sz="18" w:space="0" w:color="auto"/>
              <w:right w:val="single" w:sz="18" w:space="0" w:color="auto"/>
            </w:tcBorders>
            <w:shd w:val="clear" w:color="auto" w:fill="auto"/>
          </w:tcPr>
          <w:p w:rsidR="008C2A07" w:rsidRPr="00CD6134" w:rsidRDefault="008C2A07" w:rsidP="008C2A0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tcPr>
          <w:p w:rsidR="008C2A07" w:rsidRPr="00CD6134" w:rsidRDefault="008C2A07" w:rsidP="008C2A07">
            <w:pPr>
              <w:spacing w:line="360" w:lineRule="auto"/>
              <w:rPr>
                <w:sz w:val="28"/>
                <w:szCs w:val="28"/>
              </w:rPr>
            </w:pPr>
          </w:p>
        </w:tc>
        <w:tc>
          <w:tcPr>
            <w:tcW w:w="3557" w:type="dxa"/>
            <w:tcBorders>
              <w:left w:val="single" w:sz="18" w:space="0" w:color="auto"/>
              <w:right w:val="single" w:sz="18" w:space="0" w:color="auto"/>
            </w:tcBorders>
            <w:shd w:val="clear" w:color="auto" w:fill="auto"/>
          </w:tcPr>
          <w:p w:rsidR="008C2A07" w:rsidRPr="00CD6134" w:rsidRDefault="008C2A07" w:rsidP="008C2A07">
            <w:pPr>
              <w:spacing w:line="360" w:lineRule="auto"/>
              <w:rPr>
                <w:sz w:val="28"/>
                <w:szCs w:val="28"/>
              </w:rPr>
            </w:pPr>
          </w:p>
        </w:tc>
        <w:tc>
          <w:tcPr>
            <w:tcW w:w="712" w:type="dxa"/>
            <w:tcBorders>
              <w:left w:val="single" w:sz="18" w:space="0" w:color="auto"/>
              <w:right w:val="single" w:sz="18" w:space="0" w:color="auto"/>
            </w:tcBorders>
            <w:shd w:val="clear" w:color="auto" w:fill="auto"/>
          </w:tcPr>
          <w:p w:rsidR="008C2A07" w:rsidRPr="00CD6134" w:rsidRDefault="008C2A07" w:rsidP="008C2A0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8C2A07" w:rsidRPr="00CD6134" w:rsidRDefault="008C2A07" w:rsidP="008C2A07"/>
        </w:tc>
        <w:tc>
          <w:tcPr>
            <w:tcW w:w="1227" w:type="dxa"/>
            <w:gridSpan w:val="2"/>
            <w:tcBorders>
              <w:left w:val="single" w:sz="18" w:space="0" w:color="auto"/>
              <w:right w:val="single" w:sz="18" w:space="0" w:color="auto"/>
            </w:tcBorders>
            <w:shd w:val="clear" w:color="auto" w:fill="auto"/>
          </w:tcPr>
          <w:p w:rsidR="008C2A07" w:rsidRPr="00CD6134" w:rsidRDefault="008C2A07" w:rsidP="008C2A07"/>
        </w:tc>
      </w:tr>
      <w:tr w:rsidR="008C2A0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8C2A07" w:rsidRPr="00CD6134" w:rsidRDefault="008C2A07" w:rsidP="008C2A07"/>
        </w:tc>
        <w:tc>
          <w:tcPr>
            <w:tcW w:w="712" w:type="dxa"/>
            <w:gridSpan w:val="2"/>
            <w:tcBorders>
              <w:left w:val="single" w:sz="18" w:space="0" w:color="auto"/>
              <w:right w:val="single" w:sz="18" w:space="0" w:color="auto"/>
            </w:tcBorders>
            <w:shd w:val="clear" w:color="auto" w:fill="auto"/>
          </w:tcPr>
          <w:p w:rsidR="008C2A07" w:rsidRPr="00CD6134" w:rsidRDefault="008C2A07" w:rsidP="008C2A0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tcPr>
          <w:p w:rsidR="008C2A07" w:rsidRPr="00CD6134" w:rsidRDefault="008C2A07" w:rsidP="008C2A07">
            <w:pPr>
              <w:spacing w:line="360" w:lineRule="auto"/>
              <w:rPr>
                <w:sz w:val="28"/>
                <w:szCs w:val="28"/>
              </w:rPr>
            </w:pPr>
          </w:p>
        </w:tc>
        <w:tc>
          <w:tcPr>
            <w:tcW w:w="3557" w:type="dxa"/>
            <w:tcBorders>
              <w:left w:val="single" w:sz="18" w:space="0" w:color="auto"/>
              <w:right w:val="single" w:sz="18" w:space="0" w:color="auto"/>
            </w:tcBorders>
            <w:shd w:val="clear" w:color="auto" w:fill="auto"/>
          </w:tcPr>
          <w:p w:rsidR="008C2A07" w:rsidRDefault="008C2A07" w:rsidP="008C2A07">
            <w:pPr>
              <w:spacing w:line="360" w:lineRule="auto"/>
              <w:rPr>
                <w:sz w:val="28"/>
                <w:szCs w:val="28"/>
              </w:rPr>
            </w:pPr>
          </w:p>
        </w:tc>
        <w:tc>
          <w:tcPr>
            <w:tcW w:w="712" w:type="dxa"/>
            <w:tcBorders>
              <w:left w:val="single" w:sz="18" w:space="0" w:color="auto"/>
              <w:right w:val="single" w:sz="18" w:space="0" w:color="auto"/>
            </w:tcBorders>
            <w:shd w:val="clear" w:color="auto" w:fill="auto"/>
          </w:tcPr>
          <w:p w:rsidR="008C2A07" w:rsidRPr="00CD6134" w:rsidRDefault="008C2A07" w:rsidP="008C2A0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8C2A07" w:rsidRPr="00CD6134" w:rsidRDefault="008C2A07" w:rsidP="008C2A07"/>
        </w:tc>
        <w:tc>
          <w:tcPr>
            <w:tcW w:w="1227" w:type="dxa"/>
            <w:gridSpan w:val="2"/>
            <w:tcBorders>
              <w:left w:val="single" w:sz="18" w:space="0" w:color="auto"/>
              <w:right w:val="single" w:sz="18" w:space="0" w:color="auto"/>
            </w:tcBorders>
            <w:shd w:val="clear" w:color="auto" w:fill="auto"/>
          </w:tcPr>
          <w:p w:rsidR="008C2A07" w:rsidRPr="00CD6134" w:rsidRDefault="008C2A07" w:rsidP="008C2A07"/>
        </w:tc>
      </w:tr>
      <w:tr w:rsidR="008C2A0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8C2A07" w:rsidRPr="00CD6134" w:rsidRDefault="008C2A07" w:rsidP="008C2A07"/>
        </w:tc>
        <w:tc>
          <w:tcPr>
            <w:tcW w:w="712" w:type="dxa"/>
            <w:gridSpan w:val="2"/>
            <w:tcBorders>
              <w:left w:val="single" w:sz="18" w:space="0" w:color="auto"/>
              <w:right w:val="single" w:sz="18" w:space="0" w:color="auto"/>
            </w:tcBorders>
            <w:shd w:val="clear" w:color="auto" w:fill="auto"/>
          </w:tcPr>
          <w:p w:rsidR="008C2A07" w:rsidRPr="00CD6134" w:rsidRDefault="008C2A07" w:rsidP="008C2A0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tcPr>
          <w:p w:rsidR="008C2A07" w:rsidRPr="00CD6134" w:rsidRDefault="008C2A07" w:rsidP="008C2A07">
            <w:pPr>
              <w:spacing w:line="360" w:lineRule="auto"/>
              <w:rPr>
                <w:sz w:val="28"/>
                <w:szCs w:val="28"/>
              </w:rPr>
            </w:pPr>
          </w:p>
        </w:tc>
        <w:tc>
          <w:tcPr>
            <w:tcW w:w="3557" w:type="dxa"/>
            <w:tcBorders>
              <w:left w:val="single" w:sz="18" w:space="0" w:color="auto"/>
              <w:right w:val="single" w:sz="18" w:space="0" w:color="auto"/>
            </w:tcBorders>
            <w:shd w:val="clear" w:color="auto" w:fill="auto"/>
          </w:tcPr>
          <w:p w:rsidR="008C2A07" w:rsidRDefault="008C2A07" w:rsidP="008C2A07">
            <w:pPr>
              <w:spacing w:line="360" w:lineRule="auto"/>
              <w:rPr>
                <w:sz w:val="28"/>
                <w:szCs w:val="28"/>
              </w:rPr>
            </w:pPr>
          </w:p>
        </w:tc>
        <w:tc>
          <w:tcPr>
            <w:tcW w:w="712" w:type="dxa"/>
            <w:tcBorders>
              <w:left w:val="single" w:sz="18" w:space="0" w:color="auto"/>
              <w:right w:val="single" w:sz="18" w:space="0" w:color="auto"/>
            </w:tcBorders>
            <w:shd w:val="clear" w:color="auto" w:fill="auto"/>
          </w:tcPr>
          <w:p w:rsidR="008C2A07" w:rsidRPr="00CD6134" w:rsidRDefault="008C2A07" w:rsidP="008C2A0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8C2A07" w:rsidRPr="00CD6134" w:rsidRDefault="008C2A07" w:rsidP="008C2A07"/>
        </w:tc>
        <w:tc>
          <w:tcPr>
            <w:tcW w:w="1227" w:type="dxa"/>
            <w:gridSpan w:val="2"/>
            <w:tcBorders>
              <w:left w:val="single" w:sz="18" w:space="0" w:color="auto"/>
              <w:right w:val="single" w:sz="18" w:space="0" w:color="auto"/>
            </w:tcBorders>
            <w:shd w:val="clear" w:color="auto" w:fill="auto"/>
          </w:tcPr>
          <w:p w:rsidR="008C2A07" w:rsidRPr="00CD6134" w:rsidRDefault="008C2A07" w:rsidP="008C2A07"/>
        </w:tc>
      </w:tr>
      <w:tr w:rsidR="008C2A0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8C2A07" w:rsidRPr="00CD6134" w:rsidRDefault="008C2A07" w:rsidP="008C2A07"/>
        </w:tc>
        <w:tc>
          <w:tcPr>
            <w:tcW w:w="712" w:type="dxa"/>
            <w:gridSpan w:val="2"/>
            <w:tcBorders>
              <w:left w:val="single" w:sz="18" w:space="0" w:color="auto"/>
              <w:right w:val="single" w:sz="18" w:space="0" w:color="auto"/>
            </w:tcBorders>
            <w:shd w:val="clear" w:color="auto" w:fill="auto"/>
          </w:tcPr>
          <w:p w:rsidR="008C2A07" w:rsidRPr="00CD6134" w:rsidRDefault="008C2A07" w:rsidP="008C2A0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tcPr>
          <w:p w:rsidR="008C2A07" w:rsidRPr="00CD6134" w:rsidRDefault="008C2A07" w:rsidP="008C2A07">
            <w:pPr>
              <w:spacing w:line="360" w:lineRule="auto"/>
              <w:rPr>
                <w:sz w:val="28"/>
                <w:szCs w:val="28"/>
              </w:rPr>
            </w:pPr>
          </w:p>
        </w:tc>
        <w:tc>
          <w:tcPr>
            <w:tcW w:w="3557" w:type="dxa"/>
            <w:tcBorders>
              <w:left w:val="single" w:sz="18" w:space="0" w:color="auto"/>
              <w:right w:val="single" w:sz="18" w:space="0" w:color="auto"/>
            </w:tcBorders>
            <w:shd w:val="clear" w:color="auto" w:fill="auto"/>
          </w:tcPr>
          <w:p w:rsidR="008C2A07" w:rsidRDefault="008C2A07" w:rsidP="008C2A07">
            <w:pPr>
              <w:spacing w:line="360" w:lineRule="auto"/>
              <w:rPr>
                <w:sz w:val="28"/>
                <w:szCs w:val="28"/>
              </w:rPr>
            </w:pPr>
          </w:p>
        </w:tc>
        <w:tc>
          <w:tcPr>
            <w:tcW w:w="712" w:type="dxa"/>
            <w:tcBorders>
              <w:left w:val="single" w:sz="18" w:space="0" w:color="auto"/>
              <w:right w:val="single" w:sz="18" w:space="0" w:color="auto"/>
            </w:tcBorders>
            <w:shd w:val="clear" w:color="auto" w:fill="auto"/>
          </w:tcPr>
          <w:p w:rsidR="008C2A07" w:rsidRPr="00CD6134" w:rsidRDefault="008C2A07" w:rsidP="008C2A0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8C2A07" w:rsidRPr="00CD6134" w:rsidRDefault="008C2A07" w:rsidP="008C2A07"/>
        </w:tc>
        <w:tc>
          <w:tcPr>
            <w:tcW w:w="1227" w:type="dxa"/>
            <w:gridSpan w:val="2"/>
            <w:tcBorders>
              <w:left w:val="single" w:sz="18" w:space="0" w:color="auto"/>
              <w:right w:val="single" w:sz="18" w:space="0" w:color="auto"/>
            </w:tcBorders>
            <w:shd w:val="clear" w:color="auto" w:fill="auto"/>
          </w:tcPr>
          <w:p w:rsidR="008C2A07" w:rsidRPr="00CD6134" w:rsidRDefault="008C2A07" w:rsidP="008C2A07"/>
        </w:tc>
      </w:tr>
      <w:tr w:rsidR="008C2A0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8C2A07" w:rsidRPr="00CD6134" w:rsidRDefault="008C2A07" w:rsidP="008C2A07"/>
        </w:tc>
        <w:tc>
          <w:tcPr>
            <w:tcW w:w="712" w:type="dxa"/>
            <w:gridSpan w:val="2"/>
            <w:tcBorders>
              <w:left w:val="single" w:sz="18" w:space="0" w:color="auto"/>
              <w:right w:val="single" w:sz="18" w:space="0" w:color="auto"/>
            </w:tcBorders>
            <w:shd w:val="clear" w:color="auto" w:fill="auto"/>
          </w:tcPr>
          <w:p w:rsidR="008C2A07" w:rsidRPr="00CD6134" w:rsidRDefault="008C2A07" w:rsidP="008C2A0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tcPr>
          <w:p w:rsidR="008C2A07" w:rsidRPr="00CD6134" w:rsidRDefault="008C2A07" w:rsidP="008C2A07">
            <w:pPr>
              <w:spacing w:line="360" w:lineRule="auto"/>
              <w:rPr>
                <w:sz w:val="28"/>
                <w:szCs w:val="28"/>
              </w:rPr>
            </w:pPr>
          </w:p>
        </w:tc>
        <w:tc>
          <w:tcPr>
            <w:tcW w:w="3557" w:type="dxa"/>
            <w:tcBorders>
              <w:left w:val="single" w:sz="18" w:space="0" w:color="auto"/>
              <w:right w:val="single" w:sz="18" w:space="0" w:color="auto"/>
            </w:tcBorders>
            <w:shd w:val="clear" w:color="auto" w:fill="auto"/>
          </w:tcPr>
          <w:p w:rsidR="008C2A07" w:rsidRDefault="008C2A07" w:rsidP="008C2A07">
            <w:pPr>
              <w:spacing w:line="360" w:lineRule="auto"/>
              <w:rPr>
                <w:sz w:val="28"/>
                <w:szCs w:val="28"/>
              </w:rPr>
            </w:pPr>
          </w:p>
        </w:tc>
        <w:tc>
          <w:tcPr>
            <w:tcW w:w="712" w:type="dxa"/>
            <w:tcBorders>
              <w:left w:val="single" w:sz="18" w:space="0" w:color="auto"/>
              <w:right w:val="single" w:sz="18" w:space="0" w:color="auto"/>
            </w:tcBorders>
            <w:shd w:val="clear" w:color="auto" w:fill="auto"/>
          </w:tcPr>
          <w:p w:rsidR="008C2A07" w:rsidRPr="00CD6134" w:rsidRDefault="008C2A07" w:rsidP="008C2A0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8C2A07" w:rsidRPr="00CD6134" w:rsidRDefault="008C2A07" w:rsidP="008C2A07"/>
        </w:tc>
        <w:tc>
          <w:tcPr>
            <w:tcW w:w="1227" w:type="dxa"/>
            <w:gridSpan w:val="2"/>
            <w:tcBorders>
              <w:left w:val="single" w:sz="18" w:space="0" w:color="auto"/>
              <w:right w:val="single" w:sz="18" w:space="0" w:color="auto"/>
            </w:tcBorders>
            <w:shd w:val="clear" w:color="auto" w:fill="auto"/>
          </w:tcPr>
          <w:p w:rsidR="008C2A07" w:rsidRPr="00CD6134" w:rsidRDefault="008C2A07" w:rsidP="008C2A07"/>
        </w:tc>
      </w:tr>
      <w:tr w:rsidR="008C2A0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8C2A07" w:rsidRPr="00CD6134" w:rsidRDefault="008C2A07" w:rsidP="008C2A07"/>
        </w:tc>
        <w:tc>
          <w:tcPr>
            <w:tcW w:w="712" w:type="dxa"/>
            <w:gridSpan w:val="2"/>
            <w:tcBorders>
              <w:left w:val="single" w:sz="18" w:space="0" w:color="auto"/>
              <w:right w:val="single" w:sz="18" w:space="0" w:color="auto"/>
            </w:tcBorders>
            <w:shd w:val="clear" w:color="auto" w:fill="auto"/>
          </w:tcPr>
          <w:p w:rsidR="008C2A07" w:rsidRPr="00CD6134" w:rsidRDefault="008C2A07" w:rsidP="008C2A0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tcPr>
          <w:p w:rsidR="008C2A07" w:rsidRPr="00CD6134" w:rsidRDefault="008C2A07" w:rsidP="008C2A07">
            <w:pPr>
              <w:spacing w:line="360" w:lineRule="auto"/>
              <w:rPr>
                <w:sz w:val="28"/>
                <w:szCs w:val="28"/>
              </w:rPr>
            </w:pPr>
          </w:p>
        </w:tc>
        <w:tc>
          <w:tcPr>
            <w:tcW w:w="3557" w:type="dxa"/>
            <w:tcBorders>
              <w:left w:val="single" w:sz="18" w:space="0" w:color="auto"/>
              <w:right w:val="single" w:sz="18" w:space="0" w:color="auto"/>
            </w:tcBorders>
            <w:shd w:val="clear" w:color="auto" w:fill="auto"/>
          </w:tcPr>
          <w:p w:rsidR="008C2A07" w:rsidRDefault="008C2A07" w:rsidP="008C2A07">
            <w:pPr>
              <w:spacing w:line="360" w:lineRule="auto"/>
              <w:jc w:val="both"/>
              <w:rPr>
                <w:sz w:val="28"/>
                <w:szCs w:val="28"/>
              </w:rPr>
            </w:pPr>
          </w:p>
        </w:tc>
        <w:tc>
          <w:tcPr>
            <w:tcW w:w="712" w:type="dxa"/>
            <w:tcBorders>
              <w:left w:val="single" w:sz="18" w:space="0" w:color="auto"/>
              <w:right w:val="single" w:sz="18" w:space="0" w:color="auto"/>
            </w:tcBorders>
            <w:shd w:val="clear" w:color="auto" w:fill="auto"/>
          </w:tcPr>
          <w:p w:rsidR="008C2A07" w:rsidRPr="00CD6134" w:rsidRDefault="008C2A07" w:rsidP="008C2A0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8C2A07" w:rsidRPr="00CD6134" w:rsidRDefault="008C2A07" w:rsidP="008C2A07"/>
        </w:tc>
        <w:tc>
          <w:tcPr>
            <w:tcW w:w="1227" w:type="dxa"/>
            <w:gridSpan w:val="2"/>
            <w:tcBorders>
              <w:left w:val="single" w:sz="18" w:space="0" w:color="auto"/>
              <w:right w:val="single" w:sz="18" w:space="0" w:color="auto"/>
            </w:tcBorders>
            <w:shd w:val="clear" w:color="auto" w:fill="auto"/>
          </w:tcPr>
          <w:p w:rsidR="008C2A07" w:rsidRPr="00CD6134" w:rsidRDefault="008C2A07" w:rsidP="008C2A07"/>
        </w:tc>
      </w:tr>
      <w:tr w:rsidR="008C2A0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8C2A07" w:rsidRPr="00CD6134" w:rsidRDefault="008C2A07" w:rsidP="008C2A07"/>
        </w:tc>
        <w:tc>
          <w:tcPr>
            <w:tcW w:w="712" w:type="dxa"/>
            <w:gridSpan w:val="2"/>
            <w:tcBorders>
              <w:left w:val="single" w:sz="18" w:space="0" w:color="auto"/>
              <w:right w:val="single" w:sz="18" w:space="0" w:color="auto"/>
            </w:tcBorders>
            <w:shd w:val="clear" w:color="auto" w:fill="auto"/>
          </w:tcPr>
          <w:p w:rsidR="008C2A07" w:rsidRPr="00CD6134" w:rsidRDefault="008C2A07" w:rsidP="008C2A0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tcPr>
          <w:p w:rsidR="008C2A07" w:rsidRPr="00CD6134" w:rsidRDefault="008C2A07" w:rsidP="008C2A07">
            <w:pPr>
              <w:spacing w:line="360" w:lineRule="auto"/>
              <w:rPr>
                <w:sz w:val="28"/>
                <w:szCs w:val="28"/>
              </w:rPr>
            </w:pPr>
          </w:p>
        </w:tc>
        <w:tc>
          <w:tcPr>
            <w:tcW w:w="3557" w:type="dxa"/>
            <w:tcBorders>
              <w:left w:val="single" w:sz="18" w:space="0" w:color="auto"/>
              <w:right w:val="single" w:sz="18" w:space="0" w:color="auto"/>
            </w:tcBorders>
            <w:shd w:val="clear" w:color="auto" w:fill="auto"/>
          </w:tcPr>
          <w:p w:rsidR="008C2A07" w:rsidRPr="00A430EA" w:rsidRDefault="008C2A07" w:rsidP="008C2A07">
            <w:pPr>
              <w:spacing w:line="360" w:lineRule="auto"/>
              <w:jc w:val="both"/>
              <w:rPr>
                <w:sz w:val="28"/>
                <w:szCs w:val="28"/>
              </w:rPr>
            </w:pPr>
          </w:p>
        </w:tc>
        <w:tc>
          <w:tcPr>
            <w:tcW w:w="712" w:type="dxa"/>
            <w:tcBorders>
              <w:left w:val="single" w:sz="18" w:space="0" w:color="auto"/>
              <w:right w:val="single" w:sz="18" w:space="0" w:color="auto"/>
            </w:tcBorders>
            <w:shd w:val="clear" w:color="auto" w:fill="auto"/>
          </w:tcPr>
          <w:p w:rsidR="008C2A07" w:rsidRPr="00CD6134" w:rsidRDefault="008C2A07" w:rsidP="008C2A0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8C2A07" w:rsidRPr="00CD6134" w:rsidRDefault="008C2A07" w:rsidP="008C2A07"/>
        </w:tc>
        <w:tc>
          <w:tcPr>
            <w:tcW w:w="1227" w:type="dxa"/>
            <w:gridSpan w:val="2"/>
            <w:tcBorders>
              <w:left w:val="single" w:sz="18" w:space="0" w:color="auto"/>
              <w:right w:val="single" w:sz="18" w:space="0" w:color="auto"/>
            </w:tcBorders>
            <w:shd w:val="clear" w:color="auto" w:fill="auto"/>
          </w:tcPr>
          <w:p w:rsidR="008C2A07" w:rsidRPr="00CD6134" w:rsidRDefault="008C2A07" w:rsidP="008C2A07"/>
        </w:tc>
      </w:tr>
      <w:tr w:rsidR="008C2A07" w:rsidRPr="00CD6134" w:rsidTr="001D5E27">
        <w:trPr>
          <w:trHeight w:hRule="exact" w:val="484"/>
          <w:jc w:val="center"/>
        </w:trPr>
        <w:tc>
          <w:tcPr>
            <w:tcW w:w="683" w:type="dxa"/>
            <w:gridSpan w:val="2"/>
            <w:tcBorders>
              <w:left w:val="single" w:sz="18" w:space="0" w:color="auto"/>
              <w:bottom w:val="single" w:sz="18" w:space="0" w:color="auto"/>
              <w:right w:val="single" w:sz="18" w:space="0" w:color="auto"/>
            </w:tcBorders>
            <w:shd w:val="clear" w:color="auto" w:fill="auto"/>
          </w:tcPr>
          <w:p w:rsidR="008C2A07" w:rsidRPr="00CD6134" w:rsidRDefault="008C2A07" w:rsidP="008C2A07"/>
        </w:tc>
        <w:tc>
          <w:tcPr>
            <w:tcW w:w="712" w:type="dxa"/>
            <w:gridSpan w:val="2"/>
            <w:tcBorders>
              <w:left w:val="single" w:sz="18" w:space="0" w:color="auto"/>
              <w:bottom w:val="single" w:sz="18" w:space="0" w:color="auto"/>
              <w:right w:val="single" w:sz="18" w:space="0" w:color="auto"/>
            </w:tcBorders>
            <w:shd w:val="clear" w:color="auto" w:fill="auto"/>
          </w:tcPr>
          <w:p w:rsidR="008C2A07" w:rsidRPr="00CD6134" w:rsidRDefault="008C2A07" w:rsidP="008C2A07"/>
        </w:tc>
        <w:tc>
          <w:tcPr>
            <w:tcW w:w="2988" w:type="dxa"/>
            <w:gridSpan w:val="4"/>
            <w:tcBorders>
              <w:left w:val="single" w:sz="18" w:space="0" w:color="auto"/>
              <w:bottom w:val="single" w:sz="18" w:space="0" w:color="auto"/>
              <w:right w:val="single" w:sz="18" w:space="0" w:color="auto"/>
            </w:tcBorders>
            <w:shd w:val="clear" w:color="auto" w:fill="auto"/>
          </w:tcPr>
          <w:p w:rsidR="008C2A07" w:rsidRPr="00CD6134" w:rsidRDefault="008C2A07" w:rsidP="008C2A07"/>
        </w:tc>
        <w:tc>
          <w:tcPr>
            <w:tcW w:w="3557" w:type="dxa"/>
            <w:tcBorders>
              <w:left w:val="single" w:sz="18" w:space="0" w:color="auto"/>
              <w:bottom w:val="single" w:sz="18" w:space="0" w:color="auto"/>
              <w:right w:val="single" w:sz="18" w:space="0" w:color="auto"/>
            </w:tcBorders>
            <w:shd w:val="clear" w:color="auto" w:fill="auto"/>
          </w:tcPr>
          <w:p w:rsidR="008C2A07" w:rsidRPr="00CD6134" w:rsidRDefault="008C2A07" w:rsidP="008C2A07">
            <w:pPr>
              <w:jc w:val="both"/>
            </w:pPr>
          </w:p>
        </w:tc>
        <w:tc>
          <w:tcPr>
            <w:tcW w:w="712" w:type="dxa"/>
            <w:tcBorders>
              <w:left w:val="single" w:sz="18" w:space="0" w:color="auto"/>
              <w:bottom w:val="single" w:sz="18" w:space="0" w:color="auto"/>
              <w:right w:val="single" w:sz="18" w:space="0" w:color="auto"/>
            </w:tcBorders>
            <w:shd w:val="clear" w:color="auto" w:fill="auto"/>
          </w:tcPr>
          <w:p w:rsidR="008C2A07" w:rsidRPr="00CD6134" w:rsidRDefault="008C2A07" w:rsidP="008C2A07"/>
        </w:tc>
        <w:tc>
          <w:tcPr>
            <w:tcW w:w="427" w:type="dxa"/>
            <w:tcBorders>
              <w:left w:val="single" w:sz="18" w:space="0" w:color="auto"/>
              <w:bottom w:val="single" w:sz="18" w:space="0" w:color="auto"/>
              <w:right w:val="single" w:sz="18" w:space="0" w:color="auto"/>
            </w:tcBorders>
            <w:shd w:val="clear" w:color="auto" w:fill="auto"/>
          </w:tcPr>
          <w:p w:rsidR="008C2A07" w:rsidRPr="00CD6134" w:rsidRDefault="008C2A07" w:rsidP="008C2A07"/>
        </w:tc>
        <w:tc>
          <w:tcPr>
            <w:tcW w:w="1227" w:type="dxa"/>
            <w:gridSpan w:val="2"/>
            <w:tcBorders>
              <w:left w:val="single" w:sz="18" w:space="0" w:color="auto"/>
              <w:bottom w:val="single" w:sz="18" w:space="0" w:color="auto"/>
              <w:right w:val="single" w:sz="18" w:space="0" w:color="auto"/>
            </w:tcBorders>
            <w:shd w:val="clear" w:color="auto" w:fill="auto"/>
          </w:tcPr>
          <w:p w:rsidR="008C2A07" w:rsidRPr="00CD6134" w:rsidRDefault="008C2A07" w:rsidP="008C2A07"/>
        </w:tc>
      </w:tr>
      <w:tr w:rsidR="008C2A07" w:rsidRPr="00CD6134" w:rsidTr="001D5E27">
        <w:trPr>
          <w:trHeight w:hRule="exact" w:val="303"/>
          <w:jc w:val="center"/>
        </w:trPr>
        <w:tc>
          <w:tcPr>
            <w:tcW w:w="404" w:type="dxa"/>
            <w:tcBorders>
              <w:top w:val="single" w:sz="18" w:space="0" w:color="auto"/>
              <w:left w:val="single" w:sz="18" w:space="0" w:color="auto"/>
              <w:right w:val="single" w:sz="18" w:space="0" w:color="auto"/>
            </w:tcBorders>
            <w:shd w:val="clear" w:color="auto" w:fill="auto"/>
          </w:tcPr>
          <w:p w:rsidR="008C2A07" w:rsidRPr="00CD6134" w:rsidRDefault="008C2A07" w:rsidP="008C2A07"/>
        </w:tc>
        <w:tc>
          <w:tcPr>
            <w:tcW w:w="578" w:type="dxa"/>
            <w:gridSpan w:val="2"/>
            <w:tcBorders>
              <w:top w:val="single" w:sz="18" w:space="0" w:color="auto"/>
              <w:left w:val="single" w:sz="18" w:space="0" w:color="auto"/>
              <w:right w:val="single" w:sz="18" w:space="0" w:color="auto"/>
            </w:tcBorders>
            <w:shd w:val="clear" w:color="auto" w:fill="auto"/>
          </w:tcPr>
          <w:p w:rsidR="008C2A07" w:rsidRPr="00CD6134" w:rsidRDefault="008C2A07" w:rsidP="008C2A07"/>
        </w:tc>
        <w:tc>
          <w:tcPr>
            <w:tcW w:w="1330" w:type="dxa"/>
            <w:gridSpan w:val="2"/>
            <w:tcBorders>
              <w:top w:val="single" w:sz="18" w:space="0" w:color="auto"/>
              <w:left w:val="single" w:sz="18" w:space="0" w:color="auto"/>
              <w:right w:val="single" w:sz="18" w:space="0" w:color="auto"/>
            </w:tcBorders>
            <w:shd w:val="clear" w:color="auto" w:fill="auto"/>
          </w:tcPr>
          <w:p w:rsidR="008C2A07" w:rsidRPr="00CD6134" w:rsidRDefault="008C2A07" w:rsidP="008C2A07"/>
        </w:tc>
        <w:tc>
          <w:tcPr>
            <w:tcW w:w="868" w:type="dxa"/>
            <w:tcBorders>
              <w:top w:val="single" w:sz="18" w:space="0" w:color="auto"/>
              <w:left w:val="single" w:sz="18" w:space="0" w:color="auto"/>
              <w:right w:val="single" w:sz="18" w:space="0" w:color="auto"/>
            </w:tcBorders>
            <w:shd w:val="clear" w:color="auto" w:fill="auto"/>
          </w:tcPr>
          <w:p w:rsidR="008C2A07" w:rsidRPr="00CD6134" w:rsidRDefault="008C2A07" w:rsidP="008C2A07"/>
        </w:tc>
        <w:tc>
          <w:tcPr>
            <w:tcW w:w="578" w:type="dxa"/>
            <w:tcBorders>
              <w:top w:val="single" w:sz="18" w:space="0" w:color="auto"/>
              <w:left w:val="single" w:sz="18" w:space="0" w:color="auto"/>
              <w:right w:val="single" w:sz="18" w:space="0" w:color="auto"/>
            </w:tcBorders>
            <w:shd w:val="clear" w:color="auto" w:fill="auto"/>
          </w:tcPr>
          <w:p w:rsidR="008C2A07" w:rsidRPr="00CD6134" w:rsidRDefault="008C2A07" w:rsidP="008C2A07"/>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rsidR="008C2A07" w:rsidRPr="00CD6134" w:rsidRDefault="008C2A07" w:rsidP="008C2A07">
            <w:pPr>
              <w:jc w:val="center"/>
            </w:pPr>
            <w:r w:rsidRPr="00CD6134">
              <w:rPr>
                <w:sz w:val="48"/>
                <w:szCs w:val="32"/>
              </w:rPr>
              <w:t>ІАЛЦ.</w:t>
            </w:r>
            <w:r>
              <w:rPr>
                <w:sz w:val="48"/>
                <w:szCs w:val="32"/>
              </w:rPr>
              <w:t>045440</w:t>
            </w:r>
            <w:r w:rsidRPr="00CD6134">
              <w:rPr>
                <w:sz w:val="48"/>
                <w:szCs w:val="32"/>
              </w:rPr>
              <w:t>.001 ОА</w:t>
            </w:r>
          </w:p>
        </w:tc>
        <w:tc>
          <w:tcPr>
            <w:tcW w:w="547" w:type="dxa"/>
            <w:tcBorders>
              <w:top w:val="single" w:sz="18" w:space="0" w:color="auto"/>
              <w:left w:val="single" w:sz="18" w:space="0" w:color="auto"/>
              <w:bottom w:val="single" w:sz="18" w:space="0" w:color="auto"/>
              <w:right w:val="single" w:sz="18" w:space="0" w:color="auto"/>
            </w:tcBorders>
            <w:shd w:val="clear" w:color="auto" w:fill="auto"/>
            <w:vAlign w:val="center"/>
          </w:tcPr>
          <w:p w:rsidR="008C2A07" w:rsidRPr="00CD6134" w:rsidRDefault="008C2A07" w:rsidP="008C2A07">
            <w:pPr>
              <w:jc w:val="center"/>
              <w:rPr>
                <w:sz w:val="16"/>
                <w:szCs w:val="16"/>
              </w:rPr>
            </w:pPr>
            <w:r w:rsidRPr="00CD6134">
              <w:rPr>
                <w:sz w:val="16"/>
                <w:szCs w:val="16"/>
              </w:rPr>
              <w:t>Арк.</w:t>
            </w:r>
          </w:p>
        </w:tc>
      </w:tr>
      <w:tr w:rsidR="008C2A07" w:rsidRPr="00CD6134" w:rsidTr="001D5E27">
        <w:trPr>
          <w:trHeight w:hRule="exact" w:val="303"/>
          <w:jc w:val="center"/>
        </w:trPr>
        <w:tc>
          <w:tcPr>
            <w:tcW w:w="404" w:type="dxa"/>
            <w:tcBorders>
              <w:left w:val="single" w:sz="18" w:space="0" w:color="auto"/>
              <w:bottom w:val="single" w:sz="18" w:space="0" w:color="auto"/>
              <w:right w:val="single" w:sz="18" w:space="0" w:color="auto"/>
            </w:tcBorders>
            <w:shd w:val="clear" w:color="auto" w:fill="auto"/>
          </w:tcPr>
          <w:p w:rsidR="008C2A07" w:rsidRPr="00CD6134" w:rsidRDefault="008C2A07" w:rsidP="008C2A07"/>
        </w:tc>
        <w:tc>
          <w:tcPr>
            <w:tcW w:w="578" w:type="dxa"/>
            <w:gridSpan w:val="2"/>
            <w:tcBorders>
              <w:left w:val="single" w:sz="18" w:space="0" w:color="auto"/>
              <w:bottom w:val="single" w:sz="18" w:space="0" w:color="auto"/>
              <w:right w:val="single" w:sz="18" w:space="0" w:color="auto"/>
            </w:tcBorders>
            <w:shd w:val="clear" w:color="auto" w:fill="auto"/>
          </w:tcPr>
          <w:p w:rsidR="008C2A07" w:rsidRPr="00CD6134" w:rsidRDefault="008C2A07" w:rsidP="008C2A07"/>
        </w:tc>
        <w:tc>
          <w:tcPr>
            <w:tcW w:w="1330" w:type="dxa"/>
            <w:gridSpan w:val="2"/>
            <w:tcBorders>
              <w:left w:val="single" w:sz="18" w:space="0" w:color="auto"/>
              <w:bottom w:val="single" w:sz="18" w:space="0" w:color="auto"/>
              <w:right w:val="single" w:sz="18" w:space="0" w:color="auto"/>
            </w:tcBorders>
            <w:shd w:val="clear" w:color="auto" w:fill="auto"/>
          </w:tcPr>
          <w:p w:rsidR="008C2A07" w:rsidRPr="00CD6134" w:rsidRDefault="008C2A07" w:rsidP="008C2A07"/>
        </w:tc>
        <w:tc>
          <w:tcPr>
            <w:tcW w:w="868" w:type="dxa"/>
            <w:tcBorders>
              <w:left w:val="single" w:sz="18" w:space="0" w:color="auto"/>
              <w:bottom w:val="single" w:sz="18" w:space="0" w:color="auto"/>
              <w:right w:val="single" w:sz="18" w:space="0" w:color="auto"/>
            </w:tcBorders>
            <w:shd w:val="clear" w:color="auto" w:fill="auto"/>
          </w:tcPr>
          <w:p w:rsidR="008C2A07" w:rsidRPr="00CD6134" w:rsidRDefault="008C2A07" w:rsidP="008C2A07"/>
        </w:tc>
        <w:tc>
          <w:tcPr>
            <w:tcW w:w="578" w:type="dxa"/>
            <w:tcBorders>
              <w:left w:val="single" w:sz="18" w:space="0" w:color="auto"/>
              <w:bottom w:val="single" w:sz="18" w:space="0" w:color="auto"/>
              <w:right w:val="single" w:sz="18" w:space="0" w:color="auto"/>
            </w:tcBorders>
            <w:shd w:val="clear" w:color="auto" w:fill="auto"/>
          </w:tcPr>
          <w:p w:rsidR="008C2A07" w:rsidRPr="00CD6134" w:rsidRDefault="008C2A07" w:rsidP="008C2A07"/>
        </w:tc>
        <w:tc>
          <w:tcPr>
            <w:tcW w:w="6001" w:type="dxa"/>
            <w:gridSpan w:val="5"/>
            <w:vMerge/>
            <w:tcBorders>
              <w:left w:val="single" w:sz="18" w:space="0" w:color="auto"/>
              <w:right w:val="single" w:sz="18" w:space="0" w:color="auto"/>
            </w:tcBorders>
            <w:shd w:val="clear" w:color="auto" w:fill="auto"/>
          </w:tcPr>
          <w:p w:rsidR="008C2A07" w:rsidRPr="00CD6134" w:rsidRDefault="008C2A07" w:rsidP="008C2A07"/>
        </w:tc>
        <w:tc>
          <w:tcPr>
            <w:tcW w:w="547" w:type="dxa"/>
            <w:vMerge w:val="restart"/>
            <w:tcBorders>
              <w:top w:val="single" w:sz="18" w:space="0" w:color="auto"/>
              <w:left w:val="single" w:sz="18" w:space="0" w:color="auto"/>
              <w:right w:val="single" w:sz="18" w:space="0" w:color="auto"/>
            </w:tcBorders>
            <w:shd w:val="clear" w:color="auto" w:fill="auto"/>
            <w:vAlign w:val="center"/>
          </w:tcPr>
          <w:p w:rsidR="008C2A07" w:rsidRPr="00CD6134" w:rsidRDefault="008C2A07" w:rsidP="008C2A07">
            <w:pPr>
              <w:jc w:val="center"/>
              <w:rPr>
                <w:sz w:val="20"/>
                <w:szCs w:val="20"/>
              </w:rPr>
            </w:pPr>
            <w:r w:rsidRPr="00CD6134">
              <w:rPr>
                <w:sz w:val="20"/>
                <w:szCs w:val="20"/>
              </w:rPr>
              <w:t>2</w:t>
            </w:r>
          </w:p>
        </w:tc>
      </w:tr>
      <w:tr w:rsidR="008C2A07" w:rsidRPr="00CD6134" w:rsidTr="001D5E27">
        <w:trPr>
          <w:trHeight w:hRule="exact" w:val="303"/>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8C2A07" w:rsidRPr="00CD6134" w:rsidRDefault="008C2A07" w:rsidP="008C2A07">
            <w:pPr>
              <w:jc w:val="center"/>
              <w:rPr>
                <w:sz w:val="16"/>
                <w:szCs w:val="16"/>
              </w:rPr>
            </w:pPr>
            <w:r w:rsidRPr="00CD6134">
              <w:rPr>
                <w:sz w:val="16"/>
                <w:szCs w:val="16"/>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8C2A07" w:rsidRPr="00CD6134" w:rsidRDefault="008C2A07" w:rsidP="008C2A07">
            <w:pPr>
              <w:jc w:val="center"/>
              <w:rPr>
                <w:sz w:val="16"/>
                <w:szCs w:val="16"/>
              </w:rPr>
            </w:pPr>
            <w:r w:rsidRPr="00CD6134">
              <w:rPr>
                <w:sz w:val="16"/>
                <w:szCs w:val="16"/>
              </w:rPr>
              <w:t>Арк.</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8C2A07" w:rsidRPr="00CD6134" w:rsidRDefault="008C2A07" w:rsidP="008C2A07">
            <w:pPr>
              <w:jc w:val="center"/>
              <w:rPr>
                <w:sz w:val="16"/>
                <w:szCs w:val="16"/>
              </w:rPr>
            </w:pPr>
            <w:r w:rsidRPr="00CD6134">
              <w:rPr>
                <w:sz w:val="16"/>
                <w:szCs w:val="16"/>
              </w:rPr>
              <w:t>№ докум.</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8C2A07" w:rsidRPr="00CD6134" w:rsidRDefault="008C2A07" w:rsidP="008C2A07">
            <w:pPr>
              <w:jc w:val="center"/>
              <w:rPr>
                <w:sz w:val="16"/>
                <w:szCs w:val="16"/>
              </w:rPr>
            </w:pPr>
            <w:r w:rsidRPr="00CD6134">
              <w:rPr>
                <w:sz w:val="16"/>
                <w:szCs w:val="16"/>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8C2A07" w:rsidRPr="00CD6134" w:rsidRDefault="008C2A07" w:rsidP="008C2A07">
            <w:pPr>
              <w:jc w:val="center"/>
              <w:rPr>
                <w:sz w:val="16"/>
                <w:szCs w:val="16"/>
              </w:rPr>
            </w:pPr>
            <w:r w:rsidRPr="00CD6134">
              <w:rPr>
                <w:sz w:val="16"/>
                <w:szCs w:val="16"/>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rsidR="008C2A07" w:rsidRPr="00CD6134" w:rsidRDefault="008C2A07" w:rsidP="008C2A07"/>
        </w:tc>
        <w:tc>
          <w:tcPr>
            <w:tcW w:w="547" w:type="dxa"/>
            <w:vMerge/>
            <w:tcBorders>
              <w:left w:val="single" w:sz="18" w:space="0" w:color="auto"/>
              <w:bottom w:val="single" w:sz="18" w:space="0" w:color="auto"/>
              <w:right w:val="single" w:sz="18" w:space="0" w:color="auto"/>
            </w:tcBorders>
            <w:shd w:val="clear" w:color="auto" w:fill="auto"/>
          </w:tcPr>
          <w:p w:rsidR="008C2A07" w:rsidRPr="00CD6134" w:rsidRDefault="008C2A07" w:rsidP="008C2A07"/>
        </w:tc>
      </w:tr>
    </w:tbl>
    <w:p w:rsidR="00ED40A4" w:rsidRDefault="00ED40A4">
      <w:pPr>
        <w:rPr>
          <w:sz w:val="2"/>
          <w:szCs w:val="2"/>
        </w:rPr>
        <w:sectPr w:rsidR="00ED40A4" w:rsidSect="001D5E27">
          <w:pgSz w:w="11910" w:h="16840"/>
          <w:pgMar w:top="1000" w:right="0" w:bottom="1840" w:left="1100" w:header="720" w:footer="720" w:gutter="0"/>
          <w:cols w:space="720"/>
          <w:docGrid w:linePitch="299"/>
        </w:sectPr>
      </w:pPr>
    </w:p>
    <w:p w:rsidR="00ED40A4" w:rsidRDefault="00ED40A4">
      <w:pPr>
        <w:pStyle w:val="BodyText"/>
        <w:spacing w:before="10"/>
        <w:rPr>
          <w:sz w:val="20"/>
        </w:rPr>
      </w:pPr>
    </w:p>
    <w:tbl>
      <w:tblPr>
        <w:tblW w:w="10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9"/>
        <w:gridCol w:w="299"/>
        <w:gridCol w:w="413"/>
        <w:gridCol w:w="917"/>
        <w:gridCol w:w="868"/>
        <w:gridCol w:w="578"/>
        <w:gridCol w:w="625"/>
        <w:gridCol w:w="3557"/>
        <w:gridCol w:w="712"/>
        <w:gridCol w:w="427"/>
        <w:gridCol w:w="680"/>
        <w:gridCol w:w="547"/>
      </w:tblGrid>
      <w:tr w:rsidR="001D5E27" w:rsidRPr="00CD6134" w:rsidTr="001D5E27">
        <w:trPr>
          <w:cantSplit/>
          <w:trHeight w:val="1330"/>
          <w:jc w:val="center"/>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1D5E27" w:rsidRPr="00CD6134" w:rsidRDefault="001D5E27" w:rsidP="001D5E27">
            <w:pPr>
              <w:ind w:left="113" w:right="113"/>
              <w:jc w:val="center"/>
            </w:pPr>
            <w:r w:rsidRPr="00CD6134">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1D5E27" w:rsidRPr="00CD6134" w:rsidRDefault="001D5E27" w:rsidP="001D5E27">
            <w:pPr>
              <w:ind w:left="113" w:right="113"/>
              <w:jc w:val="center"/>
            </w:pPr>
            <w:r w:rsidRPr="00CD6134">
              <w:t>Формат</w:t>
            </w:r>
          </w:p>
        </w:tc>
        <w:tc>
          <w:tcPr>
            <w:tcW w:w="2988"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1D5E27" w:rsidRPr="00CD6134" w:rsidRDefault="001D5E27" w:rsidP="001D5E27">
            <w:pPr>
              <w:jc w:val="center"/>
            </w:pPr>
            <w:r w:rsidRPr="00CD6134">
              <w:t>ПОЗНАЧЕННЯ</w:t>
            </w:r>
          </w:p>
        </w:tc>
        <w:tc>
          <w:tcPr>
            <w:tcW w:w="3557" w:type="dxa"/>
            <w:tcBorders>
              <w:top w:val="single" w:sz="18" w:space="0" w:color="auto"/>
              <w:left w:val="single" w:sz="18" w:space="0" w:color="auto"/>
              <w:bottom w:val="single" w:sz="18" w:space="0" w:color="auto"/>
              <w:right w:val="single" w:sz="18" w:space="0" w:color="auto"/>
            </w:tcBorders>
            <w:shd w:val="clear" w:color="auto" w:fill="auto"/>
            <w:vAlign w:val="center"/>
          </w:tcPr>
          <w:p w:rsidR="001D5E27" w:rsidRPr="00CD6134" w:rsidRDefault="001D5E27" w:rsidP="001D5E27">
            <w:pPr>
              <w:jc w:val="center"/>
            </w:pPr>
            <w:r w:rsidRPr="00CD6134">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1D5E27" w:rsidRPr="00CD6134" w:rsidRDefault="001D5E27" w:rsidP="001D5E27">
            <w:pPr>
              <w:ind w:left="113" w:right="113"/>
              <w:jc w:val="center"/>
            </w:pPr>
            <w:r w:rsidRPr="00CD6134">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1D5E27" w:rsidRPr="00CD6134" w:rsidRDefault="001D5E27" w:rsidP="001D5E27">
            <w:pPr>
              <w:ind w:left="113" w:right="113"/>
              <w:jc w:val="center"/>
            </w:pPr>
            <w:r w:rsidRPr="00CD6134">
              <w:t>№ прим.</w:t>
            </w:r>
          </w:p>
        </w:tc>
        <w:tc>
          <w:tcPr>
            <w:tcW w:w="12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1D5E27" w:rsidRPr="00CD6134" w:rsidRDefault="001D5E27" w:rsidP="001D5E27">
            <w:pPr>
              <w:jc w:val="center"/>
            </w:pPr>
            <w:r w:rsidRPr="00CD6134">
              <w:t>Примітки</w:t>
            </w:r>
          </w:p>
        </w:tc>
      </w:tr>
      <w:tr w:rsidR="001D5E27" w:rsidRPr="00CD6134" w:rsidTr="001D5E27">
        <w:trPr>
          <w:trHeight w:hRule="exact" w:val="484"/>
          <w:jc w:val="center"/>
        </w:trPr>
        <w:tc>
          <w:tcPr>
            <w:tcW w:w="683" w:type="dxa"/>
            <w:gridSpan w:val="2"/>
            <w:tcBorders>
              <w:top w:val="single" w:sz="18" w:space="0" w:color="auto"/>
              <w:left w:val="single" w:sz="18" w:space="0" w:color="auto"/>
              <w:right w:val="single" w:sz="18" w:space="0" w:color="auto"/>
            </w:tcBorders>
            <w:shd w:val="clear" w:color="auto" w:fill="auto"/>
          </w:tcPr>
          <w:p w:rsidR="001D5E27" w:rsidRPr="00CD6134" w:rsidRDefault="001D5E27" w:rsidP="001D5E27"/>
        </w:tc>
        <w:tc>
          <w:tcPr>
            <w:tcW w:w="712" w:type="dxa"/>
            <w:gridSpan w:val="2"/>
            <w:tcBorders>
              <w:top w:val="single" w:sz="18" w:space="0" w:color="auto"/>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r w:rsidRPr="00CD6134">
              <w:rPr>
                <w:szCs w:val="28"/>
              </w:rPr>
              <w:t>А4</w:t>
            </w:r>
          </w:p>
        </w:tc>
        <w:tc>
          <w:tcPr>
            <w:tcW w:w="2988" w:type="dxa"/>
            <w:gridSpan w:val="4"/>
            <w:tcBorders>
              <w:top w:val="single" w:sz="18" w:space="0" w:color="auto"/>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r w:rsidRPr="00CD6134">
              <w:rPr>
                <w:color w:val="000000"/>
                <w:sz w:val="28"/>
                <w:szCs w:val="28"/>
              </w:rPr>
              <w:t>ІАЛЦ.</w:t>
            </w:r>
            <w:r>
              <w:rPr>
                <w:color w:val="000000"/>
                <w:sz w:val="28"/>
                <w:szCs w:val="28"/>
              </w:rPr>
              <w:t>04544</w:t>
            </w:r>
            <w:r w:rsidRPr="000968A6">
              <w:rPr>
                <w:color w:val="000000"/>
                <w:sz w:val="28"/>
                <w:szCs w:val="28"/>
              </w:rPr>
              <w:t>0</w:t>
            </w:r>
            <w:r w:rsidRPr="00CD6134">
              <w:rPr>
                <w:color w:val="000000"/>
                <w:sz w:val="28"/>
                <w:szCs w:val="28"/>
              </w:rPr>
              <w:t>.00</w:t>
            </w:r>
            <w:r>
              <w:rPr>
                <w:color w:val="000000"/>
                <w:sz w:val="28"/>
                <w:szCs w:val="28"/>
              </w:rPr>
              <w:t>8</w:t>
            </w:r>
            <w:r w:rsidRPr="00CD6134">
              <w:rPr>
                <w:color w:val="000000"/>
                <w:sz w:val="28"/>
                <w:szCs w:val="28"/>
              </w:rPr>
              <w:t xml:space="preserve"> </w:t>
            </w:r>
            <w:r>
              <w:rPr>
                <w:color w:val="000000"/>
                <w:sz w:val="28"/>
                <w:szCs w:val="28"/>
              </w:rPr>
              <w:t>Д4</w:t>
            </w:r>
          </w:p>
        </w:tc>
        <w:tc>
          <w:tcPr>
            <w:tcW w:w="3557" w:type="dxa"/>
            <w:tcBorders>
              <w:top w:val="single" w:sz="18" w:space="0" w:color="auto"/>
              <w:left w:val="single" w:sz="18" w:space="0" w:color="auto"/>
              <w:right w:val="single" w:sz="18" w:space="0" w:color="auto"/>
            </w:tcBorders>
            <w:shd w:val="clear" w:color="auto" w:fill="auto"/>
          </w:tcPr>
          <w:p w:rsidR="001D5E27" w:rsidRPr="00CD6134" w:rsidRDefault="00743706" w:rsidP="001D5E27">
            <w:pPr>
              <w:spacing w:line="360" w:lineRule="auto"/>
              <w:rPr>
                <w:color w:val="000000"/>
                <w:sz w:val="28"/>
                <w:szCs w:val="28"/>
              </w:rPr>
            </w:pPr>
            <w:r>
              <w:rPr>
                <w:sz w:val="28"/>
              </w:rPr>
              <w:t xml:space="preserve">Мобільний застосунок </w:t>
            </w:r>
          </w:p>
        </w:tc>
        <w:tc>
          <w:tcPr>
            <w:tcW w:w="712" w:type="dxa"/>
            <w:tcBorders>
              <w:top w:val="single" w:sz="18" w:space="0" w:color="auto"/>
              <w:left w:val="single" w:sz="18" w:space="0" w:color="auto"/>
              <w:right w:val="single" w:sz="18" w:space="0" w:color="auto"/>
            </w:tcBorders>
            <w:shd w:val="clear" w:color="auto" w:fill="auto"/>
            <w:vAlign w:val="center"/>
          </w:tcPr>
          <w:p w:rsidR="001D5E27" w:rsidRPr="002E5E2A" w:rsidRDefault="002E5E2A" w:rsidP="001D5E27">
            <w:pPr>
              <w:spacing w:line="360" w:lineRule="auto"/>
              <w:jc w:val="center"/>
              <w:rPr>
                <w:sz w:val="28"/>
                <w:szCs w:val="28"/>
                <w:lang w:val="uk-UA"/>
              </w:rPr>
            </w:pPr>
            <w:r>
              <w:rPr>
                <w:sz w:val="28"/>
                <w:szCs w:val="28"/>
                <w:lang w:val="uk-UA"/>
              </w:rPr>
              <w:t>1</w:t>
            </w:r>
          </w:p>
        </w:tc>
        <w:tc>
          <w:tcPr>
            <w:tcW w:w="427" w:type="dxa"/>
            <w:tcBorders>
              <w:top w:val="single" w:sz="18" w:space="0" w:color="auto"/>
              <w:left w:val="single" w:sz="18" w:space="0" w:color="auto"/>
              <w:right w:val="single" w:sz="18" w:space="0" w:color="auto"/>
            </w:tcBorders>
            <w:shd w:val="clear" w:color="auto" w:fill="auto"/>
          </w:tcPr>
          <w:p w:rsidR="001D5E27" w:rsidRPr="00CD6134" w:rsidRDefault="001D5E27" w:rsidP="001D5E27"/>
        </w:tc>
        <w:tc>
          <w:tcPr>
            <w:tcW w:w="1227" w:type="dxa"/>
            <w:gridSpan w:val="2"/>
            <w:tcBorders>
              <w:top w:val="single" w:sz="18" w:space="0" w:color="auto"/>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tcPr>
          <w:p w:rsidR="001D5E27" w:rsidRPr="00CD6134" w:rsidRDefault="008C2A07" w:rsidP="001D5E27">
            <w:pPr>
              <w:spacing w:line="360" w:lineRule="auto"/>
              <w:rPr>
                <w:color w:val="000000"/>
                <w:sz w:val="28"/>
                <w:szCs w:val="28"/>
              </w:rPr>
            </w:pPr>
            <w:r>
              <w:rPr>
                <w:sz w:val="28"/>
              </w:rPr>
              <w:t>комплектації БПЛА</w:t>
            </w: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tcPr>
          <w:p w:rsidR="001D5E27" w:rsidRPr="002E5E2A" w:rsidRDefault="002E5E2A" w:rsidP="001D5E27">
            <w:pPr>
              <w:spacing w:line="360" w:lineRule="auto"/>
              <w:rPr>
                <w:color w:val="000000"/>
                <w:sz w:val="28"/>
                <w:szCs w:val="28"/>
                <w:lang w:val="uk-UA"/>
              </w:rPr>
            </w:pPr>
            <w:r>
              <w:rPr>
                <w:color w:val="000000"/>
                <w:sz w:val="28"/>
                <w:szCs w:val="28"/>
                <w:lang w:val="uk-UA"/>
              </w:rPr>
              <w:t>Розробка застосунку</w:t>
            </w: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2E5E2A" w:rsidRDefault="002E5E2A" w:rsidP="001D5E27">
            <w:pPr>
              <w:spacing w:line="360" w:lineRule="auto"/>
              <w:rPr>
                <w:color w:val="000000"/>
                <w:sz w:val="28"/>
                <w:szCs w:val="28"/>
                <w:lang w:val="uk-UA"/>
              </w:rPr>
            </w:pPr>
            <w:r>
              <w:rPr>
                <w:color w:val="000000"/>
                <w:sz w:val="28"/>
                <w:szCs w:val="28"/>
                <w:lang w:val="uk-UA"/>
              </w:rPr>
              <w:t>Схема алгоритму</w:t>
            </w: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Default="001D5E27" w:rsidP="001D5E27">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r w:rsidRPr="00CD6134">
              <w:rPr>
                <w:sz w:val="28"/>
                <w:szCs w:val="28"/>
              </w:rPr>
              <w:t>Диск CD-ROM</w:t>
            </w:r>
          </w:p>
        </w:tc>
        <w:tc>
          <w:tcPr>
            <w:tcW w:w="3557"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rPr>
                <w:color w:val="000000"/>
                <w:sz w:val="28"/>
                <w:szCs w:val="28"/>
              </w:rPr>
            </w:pPr>
            <w:r w:rsidRPr="00CD6134">
              <w:rPr>
                <w:sz w:val="28"/>
                <w:szCs w:val="28"/>
              </w:rPr>
              <w:t>Текст пояснювальної</w:t>
            </w:r>
          </w:p>
        </w:tc>
        <w:tc>
          <w:tcPr>
            <w:tcW w:w="712" w:type="dxa"/>
            <w:tcBorders>
              <w:left w:val="single" w:sz="18" w:space="0" w:color="auto"/>
              <w:right w:val="single" w:sz="18" w:space="0" w:color="auto"/>
            </w:tcBorders>
            <w:shd w:val="clear" w:color="auto" w:fill="auto"/>
            <w:vAlign w:val="center"/>
          </w:tcPr>
          <w:p w:rsidR="001D5E27" w:rsidRPr="002E5E2A" w:rsidRDefault="002E5E2A" w:rsidP="001D5E27">
            <w:pPr>
              <w:spacing w:line="360" w:lineRule="auto"/>
              <w:jc w:val="center"/>
              <w:rPr>
                <w:sz w:val="28"/>
                <w:szCs w:val="28"/>
                <w:lang w:val="uk-UA"/>
              </w:rPr>
            </w:pPr>
            <w:r>
              <w:rPr>
                <w:sz w:val="28"/>
                <w:szCs w:val="28"/>
                <w:lang w:val="uk-UA"/>
              </w:rPr>
              <w:t>1</w:t>
            </w: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rPr>
                <w:color w:val="000000"/>
                <w:sz w:val="28"/>
                <w:szCs w:val="28"/>
              </w:rPr>
            </w:pPr>
            <w:r w:rsidRPr="00CD6134">
              <w:rPr>
                <w:sz w:val="28"/>
                <w:szCs w:val="28"/>
              </w:rPr>
              <w:t>записки</w:t>
            </w: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rPr>
                <w:color w:val="000000"/>
                <w:sz w:val="28"/>
                <w:szCs w:val="28"/>
              </w:rPr>
            </w:pPr>
            <w:r w:rsidRPr="00CD6134">
              <w:rPr>
                <w:sz w:val="28"/>
                <w:szCs w:val="28"/>
              </w:rPr>
              <w:t>Графічний матеріал</w:t>
            </w: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C9106B" w:rsidRDefault="001D5E27" w:rsidP="001D5E27">
            <w:pPr>
              <w:spacing w:line="360" w:lineRule="auto"/>
              <w:rPr>
                <w:color w:val="000000"/>
                <w:sz w:val="28"/>
                <w:szCs w:val="28"/>
                <w:highlight w:val="yellow"/>
              </w:rPr>
            </w:pP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C9106B" w:rsidRDefault="001D5E27" w:rsidP="001D5E27">
            <w:pPr>
              <w:spacing w:line="360" w:lineRule="auto"/>
              <w:rPr>
                <w:color w:val="000000"/>
                <w:sz w:val="28"/>
                <w:szCs w:val="28"/>
                <w:highlight w:val="yellow"/>
              </w:rPr>
            </w:pP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C9106B" w:rsidRDefault="001D5E27" w:rsidP="001D5E27">
            <w:pPr>
              <w:spacing w:line="360" w:lineRule="auto"/>
              <w:rPr>
                <w:color w:val="000000"/>
                <w:sz w:val="28"/>
                <w:szCs w:val="28"/>
                <w:highlight w:val="yellow"/>
              </w:rPr>
            </w:pPr>
          </w:p>
        </w:tc>
        <w:tc>
          <w:tcPr>
            <w:tcW w:w="712" w:type="dxa"/>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FF0000"/>
                <w:sz w:val="28"/>
                <w:szCs w:val="28"/>
              </w:rPr>
            </w:pPr>
          </w:p>
        </w:tc>
        <w:tc>
          <w:tcPr>
            <w:tcW w:w="3557" w:type="dxa"/>
            <w:tcBorders>
              <w:left w:val="single" w:sz="18" w:space="0" w:color="auto"/>
              <w:right w:val="single" w:sz="18" w:space="0" w:color="auto"/>
            </w:tcBorders>
            <w:shd w:val="clear" w:color="auto" w:fill="auto"/>
            <w:vAlign w:val="center"/>
          </w:tcPr>
          <w:p w:rsidR="001D5E27" w:rsidRPr="00C9106B" w:rsidRDefault="001D5E27" w:rsidP="001D5E27">
            <w:pPr>
              <w:spacing w:line="360" w:lineRule="auto"/>
              <w:rPr>
                <w:color w:val="FF0000"/>
                <w:sz w:val="28"/>
                <w:szCs w:val="28"/>
                <w:highlight w:val="yellow"/>
              </w:rPr>
            </w:pP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FF0000"/>
                <w:sz w:val="28"/>
                <w:szCs w:val="28"/>
              </w:rPr>
            </w:pPr>
          </w:p>
        </w:tc>
        <w:tc>
          <w:tcPr>
            <w:tcW w:w="3557" w:type="dxa"/>
            <w:tcBorders>
              <w:left w:val="single" w:sz="18" w:space="0" w:color="auto"/>
              <w:right w:val="single" w:sz="18" w:space="0" w:color="auto"/>
            </w:tcBorders>
            <w:shd w:val="clear" w:color="auto" w:fill="auto"/>
            <w:vAlign w:val="center"/>
          </w:tcPr>
          <w:p w:rsidR="001D5E27" w:rsidRPr="00C9106B" w:rsidRDefault="001D5E27" w:rsidP="001D5E27">
            <w:pPr>
              <w:spacing w:line="360" w:lineRule="auto"/>
              <w:rPr>
                <w:color w:val="FF0000"/>
                <w:sz w:val="28"/>
                <w:szCs w:val="28"/>
                <w:highlight w:val="yellow"/>
              </w:rPr>
            </w:pP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3557" w:type="dxa"/>
            <w:tcBorders>
              <w:left w:val="single" w:sz="18" w:space="0" w:color="auto"/>
              <w:right w:val="single" w:sz="18" w:space="0" w:color="auto"/>
            </w:tcBorders>
            <w:shd w:val="clear" w:color="auto" w:fill="auto"/>
            <w:vAlign w:val="center"/>
          </w:tcPr>
          <w:p w:rsidR="001D5E27" w:rsidRPr="00C9106B" w:rsidRDefault="001D5E27" w:rsidP="001D5E27">
            <w:pPr>
              <w:pStyle w:val="Header"/>
              <w:spacing w:line="360" w:lineRule="auto"/>
              <w:rPr>
                <w:sz w:val="28"/>
                <w:szCs w:val="28"/>
                <w:highlight w:val="yellow"/>
                <w:lang w:val="uk-UA"/>
              </w:rPr>
            </w:pP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3557" w:type="dxa"/>
            <w:tcBorders>
              <w:left w:val="single" w:sz="18" w:space="0" w:color="auto"/>
              <w:right w:val="single" w:sz="18" w:space="0" w:color="auto"/>
            </w:tcBorders>
            <w:shd w:val="clear" w:color="auto" w:fill="auto"/>
            <w:vAlign w:val="center"/>
          </w:tcPr>
          <w:p w:rsidR="001D5E27" w:rsidRDefault="001D5E27" w:rsidP="001D5E27">
            <w:pPr>
              <w:pStyle w:val="Header"/>
              <w:spacing w:line="360" w:lineRule="auto"/>
              <w:rPr>
                <w:sz w:val="28"/>
                <w:szCs w:val="28"/>
                <w:lang w:val="uk-UA"/>
              </w:rPr>
            </w:pP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tcPr>
          <w:p w:rsidR="001D5E27" w:rsidRPr="00CD6134" w:rsidRDefault="001D5E27" w:rsidP="001D5E27">
            <w:pPr>
              <w:spacing w:line="360" w:lineRule="auto"/>
              <w:rPr>
                <w:sz w:val="28"/>
                <w:szCs w:val="28"/>
              </w:rPr>
            </w:pPr>
          </w:p>
        </w:tc>
        <w:tc>
          <w:tcPr>
            <w:tcW w:w="3557" w:type="dxa"/>
            <w:tcBorders>
              <w:left w:val="single" w:sz="18" w:space="0" w:color="auto"/>
              <w:right w:val="single" w:sz="18" w:space="0" w:color="auto"/>
            </w:tcBorders>
            <w:shd w:val="clear" w:color="auto" w:fill="auto"/>
          </w:tcPr>
          <w:p w:rsidR="001D5E27" w:rsidRPr="00CD6134" w:rsidRDefault="001D5E27" w:rsidP="001D5E27">
            <w:pPr>
              <w:spacing w:line="360" w:lineRule="auto"/>
              <w:rPr>
                <w:sz w:val="28"/>
                <w:szCs w:val="28"/>
              </w:rPr>
            </w:pPr>
          </w:p>
        </w:tc>
        <w:tc>
          <w:tcPr>
            <w:tcW w:w="712" w:type="dxa"/>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tcPr>
          <w:p w:rsidR="001D5E27" w:rsidRPr="00CD6134" w:rsidRDefault="001D5E27" w:rsidP="001D5E27">
            <w:pPr>
              <w:spacing w:line="360" w:lineRule="auto"/>
              <w:rPr>
                <w:sz w:val="28"/>
                <w:szCs w:val="28"/>
              </w:rPr>
            </w:pPr>
          </w:p>
        </w:tc>
        <w:tc>
          <w:tcPr>
            <w:tcW w:w="3557" w:type="dxa"/>
            <w:tcBorders>
              <w:left w:val="single" w:sz="18" w:space="0" w:color="auto"/>
              <w:right w:val="single" w:sz="18" w:space="0" w:color="auto"/>
            </w:tcBorders>
            <w:shd w:val="clear" w:color="auto" w:fill="auto"/>
          </w:tcPr>
          <w:p w:rsidR="001D5E27" w:rsidRPr="00A430EA" w:rsidRDefault="001D5E27" w:rsidP="001D5E27">
            <w:pPr>
              <w:spacing w:line="360" w:lineRule="auto"/>
              <w:rPr>
                <w:sz w:val="28"/>
                <w:szCs w:val="28"/>
              </w:rPr>
            </w:pPr>
          </w:p>
        </w:tc>
        <w:tc>
          <w:tcPr>
            <w:tcW w:w="712" w:type="dxa"/>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2988" w:type="dxa"/>
            <w:gridSpan w:val="4"/>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3557" w:type="dxa"/>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712" w:type="dxa"/>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427" w:type="dxa"/>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bottom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303"/>
          <w:jc w:val="center"/>
        </w:trPr>
        <w:tc>
          <w:tcPr>
            <w:tcW w:w="404" w:type="dxa"/>
            <w:tcBorders>
              <w:top w:val="single" w:sz="18" w:space="0" w:color="auto"/>
              <w:left w:val="single" w:sz="18" w:space="0" w:color="auto"/>
              <w:right w:val="single" w:sz="18" w:space="0" w:color="auto"/>
            </w:tcBorders>
            <w:shd w:val="clear" w:color="auto" w:fill="auto"/>
          </w:tcPr>
          <w:p w:rsidR="001D5E27" w:rsidRPr="00CD6134" w:rsidRDefault="001D5E27" w:rsidP="001D5E27"/>
        </w:tc>
        <w:tc>
          <w:tcPr>
            <w:tcW w:w="578" w:type="dxa"/>
            <w:gridSpan w:val="2"/>
            <w:tcBorders>
              <w:top w:val="single" w:sz="18" w:space="0" w:color="auto"/>
              <w:left w:val="single" w:sz="18" w:space="0" w:color="auto"/>
              <w:right w:val="single" w:sz="18" w:space="0" w:color="auto"/>
            </w:tcBorders>
            <w:shd w:val="clear" w:color="auto" w:fill="auto"/>
          </w:tcPr>
          <w:p w:rsidR="001D5E27" w:rsidRPr="00CD6134" w:rsidRDefault="001D5E27" w:rsidP="001D5E27"/>
        </w:tc>
        <w:tc>
          <w:tcPr>
            <w:tcW w:w="1330" w:type="dxa"/>
            <w:gridSpan w:val="2"/>
            <w:tcBorders>
              <w:top w:val="single" w:sz="18" w:space="0" w:color="auto"/>
              <w:left w:val="single" w:sz="18" w:space="0" w:color="auto"/>
              <w:right w:val="single" w:sz="18" w:space="0" w:color="auto"/>
            </w:tcBorders>
            <w:shd w:val="clear" w:color="auto" w:fill="auto"/>
          </w:tcPr>
          <w:p w:rsidR="001D5E27" w:rsidRPr="00CD6134" w:rsidRDefault="001D5E27" w:rsidP="001D5E27"/>
        </w:tc>
        <w:tc>
          <w:tcPr>
            <w:tcW w:w="868" w:type="dxa"/>
            <w:tcBorders>
              <w:top w:val="single" w:sz="18" w:space="0" w:color="auto"/>
              <w:left w:val="single" w:sz="18" w:space="0" w:color="auto"/>
              <w:right w:val="single" w:sz="18" w:space="0" w:color="auto"/>
            </w:tcBorders>
            <w:shd w:val="clear" w:color="auto" w:fill="auto"/>
          </w:tcPr>
          <w:p w:rsidR="001D5E27" w:rsidRPr="00CD6134" w:rsidRDefault="001D5E27" w:rsidP="001D5E27"/>
        </w:tc>
        <w:tc>
          <w:tcPr>
            <w:tcW w:w="578" w:type="dxa"/>
            <w:tcBorders>
              <w:top w:val="single" w:sz="18" w:space="0" w:color="auto"/>
              <w:left w:val="single" w:sz="18" w:space="0" w:color="auto"/>
              <w:right w:val="single" w:sz="18" w:space="0" w:color="auto"/>
            </w:tcBorders>
            <w:shd w:val="clear" w:color="auto" w:fill="auto"/>
          </w:tcPr>
          <w:p w:rsidR="001D5E27" w:rsidRPr="00CD6134" w:rsidRDefault="001D5E27" w:rsidP="001D5E27"/>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rsidR="001D5E27" w:rsidRPr="00CD6134" w:rsidRDefault="001D5E27" w:rsidP="001D5E27">
            <w:pPr>
              <w:jc w:val="center"/>
            </w:pPr>
            <w:r w:rsidRPr="00CD6134">
              <w:rPr>
                <w:sz w:val="48"/>
                <w:szCs w:val="32"/>
              </w:rPr>
              <w:t>ІАЛЦ.</w:t>
            </w:r>
            <w:r>
              <w:rPr>
                <w:sz w:val="48"/>
                <w:szCs w:val="32"/>
              </w:rPr>
              <w:t>045440</w:t>
            </w:r>
            <w:r w:rsidRPr="00CD6134">
              <w:rPr>
                <w:sz w:val="48"/>
                <w:szCs w:val="32"/>
              </w:rPr>
              <w:t>.001 ОА</w:t>
            </w:r>
          </w:p>
        </w:tc>
        <w:tc>
          <w:tcPr>
            <w:tcW w:w="547" w:type="dxa"/>
            <w:tcBorders>
              <w:top w:val="single" w:sz="18" w:space="0" w:color="auto"/>
              <w:left w:val="single" w:sz="18" w:space="0" w:color="auto"/>
              <w:bottom w:val="single" w:sz="18" w:space="0" w:color="auto"/>
              <w:right w:val="single" w:sz="18" w:space="0" w:color="auto"/>
            </w:tcBorders>
            <w:shd w:val="clear" w:color="auto" w:fill="auto"/>
            <w:vAlign w:val="center"/>
          </w:tcPr>
          <w:p w:rsidR="001D5E27" w:rsidRPr="00CD6134" w:rsidRDefault="001D5E27" w:rsidP="001D5E27">
            <w:pPr>
              <w:jc w:val="center"/>
              <w:rPr>
                <w:sz w:val="16"/>
                <w:szCs w:val="16"/>
              </w:rPr>
            </w:pPr>
            <w:r w:rsidRPr="00CD6134">
              <w:rPr>
                <w:sz w:val="16"/>
                <w:szCs w:val="16"/>
              </w:rPr>
              <w:t>Арк.</w:t>
            </w:r>
          </w:p>
        </w:tc>
      </w:tr>
      <w:tr w:rsidR="001D5E27" w:rsidRPr="00CD6134" w:rsidTr="001D5E27">
        <w:trPr>
          <w:trHeight w:hRule="exact" w:val="303"/>
          <w:jc w:val="center"/>
        </w:trPr>
        <w:tc>
          <w:tcPr>
            <w:tcW w:w="404" w:type="dxa"/>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578" w:type="dxa"/>
            <w:gridSpan w:val="2"/>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1330" w:type="dxa"/>
            <w:gridSpan w:val="2"/>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868" w:type="dxa"/>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578" w:type="dxa"/>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6001" w:type="dxa"/>
            <w:gridSpan w:val="5"/>
            <w:vMerge/>
            <w:tcBorders>
              <w:left w:val="single" w:sz="18" w:space="0" w:color="auto"/>
              <w:right w:val="single" w:sz="18" w:space="0" w:color="auto"/>
            </w:tcBorders>
            <w:shd w:val="clear" w:color="auto" w:fill="auto"/>
          </w:tcPr>
          <w:p w:rsidR="001D5E27" w:rsidRPr="00CD6134" w:rsidRDefault="001D5E27" w:rsidP="001D5E27"/>
        </w:tc>
        <w:tc>
          <w:tcPr>
            <w:tcW w:w="547" w:type="dxa"/>
            <w:vMerge w:val="restart"/>
            <w:tcBorders>
              <w:top w:val="single" w:sz="18" w:space="0" w:color="auto"/>
              <w:left w:val="single" w:sz="18" w:space="0" w:color="auto"/>
              <w:right w:val="single" w:sz="18" w:space="0" w:color="auto"/>
            </w:tcBorders>
            <w:shd w:val="clear" w:color="auto" w:fill="auto"/>
            <w:vAlign w:val="center"/>
          </w:tcPr>
          <w:p w:rsidR="001D5E27" w:rsidRPr="00CD6134" w:rsidRDefault="001D5E27" w:rsidP="001D5E27">
            <w:pPr>
              <w:jc w:val="center"/>
              <w:rPr>
                <w:sz w:val="20"/>
                <w:szCs w:val="20"/>
              </w:rPr>
            </w:pPr>
            <w:r>
              <w:rPr>
                <w:sz w:val="20"/>
                <w:szCs w:val="20"/>
              </w:rPr>
              <w:t>3</w:t>
            </w:r>
          </w:p>
        </w:tc>
      </w:tr>
      <w:tr w:rsidR="001D5E27" w:rsidRPr="00CD6134" w:rsidTr="001D5E27">
        <w:trPr>
          <w:trHeight w:hRule="exact" w:val="303"/>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1D5E27" w:rsidRPr="00CD6134" w:rsidRDefault="001D5E27" w:rsidP="001D5E27">
            <w:pPr>
              <w:jc w:val="center"/>
              <w:rPr>
                <w:sz w:val="16"/>
                <w:szCs w:val="16"/>
              </w:rPr>
            </w:pPr>
            <w:r w:rsidRPr="00CD6134">
              <w:rPr>
                <w:sz w:val="16"/>
                <w:szCs w:val="16"/>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1D5E27" w:rsidRPr="00CD6134" w:rsidRDefault="001D5E27" w:rsidP="001D5E27">
            <w:pPr>
              <w:jc w:val="center"/>
              <w:rPr>
                <w:sz w:val="16"/>
                <w:szCs w:val="16"/>
              </w:rPr>
            </w:pPr>
            <w:r w:rsidRPr="00CD6134">
              <w:rPr>
                <w:sz w:val="16"/>
                <w:szCs w:val="16"/>
              </w:rPr>
              <w:t>Арк.</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1D5E27" w:rsidRPr="00CD6134" w:rsidRDefault="001D5E27" w:rsidP="001D5E27">
            <w:pPr>
              <w:jc w:val="center"/>
              <w:rPr>
                <w:sz w:val="16"/>
                <w:szCs w:val="16"/>
              </w:rPr>
            </w:pPr>
            <w:r w:rsidRPr="00CD6134">
              <w:rPr>
                <w:sz w:val="16"/>
                <w:szCs w:val="16"/>
              </w:rPr>
              <w:t>№ докум.</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1D5E27" w:rsidRPr="00CD6134" w:rsidRDefault="001D5E27" w:rsidP="001D5E27">
            <w:pPr>
              <w:jc w:val="center"/>
              <w:rPr>
                <w:sz w:val="16"/>
                <w:szCs w:val="16"/>
              </w:rPr>
            </w:pPr>
            <w:r w:rsidRPr="00CD6134">
              <w:rPr>
                <w:sz w:val="16"/>
                <w:szCs w:val="16"/>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1D5E27" w:rsidRPr="00CD6134" w:rsidRDefault="001D5E27" w:rsidP="001D5E27">
            <w:pPr>
              <w:jc w:val="center"/>
              <w:rPr>
                <w:sz w:val="16"/>
                <w:szCs w:val="16"/>
              </w:rPr>
            </w:pPr>
            <w:r w:rsidRPr="00CD6134">
              <w:rPr>
                <w:sz w:val="16"/>
                <w:szCs w:val="16"/>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547" w:type="dxa"/>
            <w:vMerge/>
            <w:tcBorders>
              <w:left w:val="single" w:sz="18" w:space="0" w:color="auto"/>
              <w:bottom w:val="single" w:sz="18" w:space="0" w:color="auto"/>
              <w:right w:val="single" w:sz="18" w:space="0" w:color="auto"/>
            </w:tcBorders>
            <w:shd w:val="clear" w:color="auto" w:fill="auto"/>
          </w:tcPr>
          <w:p w:rsidR="001D5E27" w:rsidRPr="00CD6134" w:rsidRDefault="001D5E27" w:rsidP="001D5E27"/>
        </w:tc>
      </w:tr>
    </w:tbl>
    <w:tbl>
      <w:tblPr>
        <w:tblStyle w:val="TableNormal1"/>
        <w:tblW w:w="0" w:type="auto"/>
        <w:tblInd w:w="15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30"/>
        <w:gridCol w:w="1215"/>
        <w:gridCol w:w="856"/>
        <w:gridCol w:w="622"/>
        <w:gridCol w:w="3765"/>
        <w:gridCol w:w="283"/>
        <w:gridCol w:w="284"/>
        <w:gridCol w:w="283"/>
        <w:gridCol w:w="851"/>
        <w:gridCol w:w="1136"/>
      </w:tblGrid>
      <w:tr w:rsidR="00ED40A4">
        <w:trPr>
          <w:trHeight w:val="13332"/>
        </w:trPr>
        <w:tc>
          <w:tcPr>
            <w:tcW w:w="10348" w:type="dxa"/>
            <w:gridSpan w:val="11"/>
            <w:tcBorders>
              <w:bottom w:val="single" w:sz="24" w:space="0" w:color="000000"/>
            </w:tcBorders>
          </w:tcPr>
          <w:p w:rsidR="00ED40A4" w:rsidRDefault="00ED40A4">
            <w:pPr>
              <w:pStyle w:val="TableParagraph"/>
              <w:rPr>
                <w:sz w:val="30"/>
              </w:rPr>
            </w:pPr>
          </w:p>
          <w:p w:rsidR="00ED40A4" w:rsidRDefault="001D5E27">
            <w:pPr>
              <w:pStyle w:val="TableParagraph"/>
              <w:spacing w:before="253"/>
              <w:ind w:left="5060" w:right="4293"/>
              <w:jc w:val="center"/>
              <w:rPr>
                <w:b/>
                <w:sz w:val="28"/>
              </w:rPr>
            </w:pPr>
            <w:r>
              <w:rPr>
                <w:b/>
                <w:sz w:val="28"/>
              </w:rPr>
              <w:t>ЗМІСТ</w:t>
            </w:r>
          </w:p>
          <w:p w:rsidR="00ED40A4" w:rsidRDefault="001D5E27">
            <w:pPr>
              <w:pStyle w:val="TableParagraph"/>
              <w:numPr>
                <w:ilvl w:val="0"/>
                <w:numId w:val="38"/>
              </w:numPr>
              <w:tabs>
                <w:tab w:val="left" w:pos="567"/>
                <w:tab w:val="right" w:leader="dot" w:pos="10055"/>
              </w:tabs>
              <w:spacing w:before="278"/>
              <w:ind w:hanging="285"/>
              <w:rPr>
                <w:sz w:val="28"/>
              </w:rPr>
            </w:pPr>
            <w:r>
              <w:rPr>
                <w:sz w:val="28"/>
              </w:rPr>
              <w:t>НАЙМЕНУВАННЯ</w:t>
            </w:r>
            <w:r>
              <w:rPr>
                <w:spacing w:val="1"/>
                <w:sz w:val="28"/>
              </w:rPr>
              <w:t xml:space="preserve"> </w:t>
            </w:r>
            <w:r>
              <w:rPr>
                <w:sz w:val="28"/>
              </w:rPr>
              <w:t>ТА</w:t>
            </w:r>
            <w:r>
              <w:rPr>
                <w:spacing w:val="-1"/>
                <w:sz w:val="28"/>
              </w:rPr>
              <w:t xml:space="preserve"> </w:t>
            </w:r>
            <w:r>
              <w:rPr>
                <w:sz w:val="28"/>
              </w:rPr>
              <w:t>ГАЛУЗЬ</w:t>
            </w:r>
            <w:r>
              <w:rPr>
                <w:spacing w:val="-1"/>
                <w:sz w:val="28"/>
              </w:rPr>
              <w:t xml:space="preserve"> </w:t>
            </w:r>
            <w:r>
              <w:rPr>
                <w:sz w:val="28"/>
              </w:rPr>
              <w:t>РОЗРОБКИ</w:t>
            </w:r>
            <w:r>
              <w:rPr>
                <w:sz w:val="28"/>
              </w:rPr>
              <w:tab/>
              <w:t>2</w:t>
            </w:r>
          </w:p>
          <w:p w:rsidR="00ED40A4" w:rsidRDefault="001D5E27">
            <w:pPr>
              <w:pStyle w:val="TableParagraph"/>
              <w:numPr>
                <w:ilvl w:val="0"/>
                <w:numId w:val="38"/>
              </w:numPr>
              <w:tabs>
                <w:tab w:val="left" w:pos="567"/>
                <w:tab w:val="right" w:leader="dot" w:pos="10055"/>
              </w:tabs>
              <w:spacing w:before="281"/>
              <w:ind w:hanging="285"/>
              <w:rPr>
                <w:sz w:val="28"/>
              </w:rPr>
            </w:pPr>
            <w:r>
              <w:rPr>
                <w:sz w:val="28"/>
              </w:rPr>
              <w:t>ПІДСТАВА</w:t>
            </w:r>
            <w:r>
              <w:rPr>
                <w:spacing w:val="-2"/>
                <w:sz w:val="28"/>
              </w:rPr>
              <w:t xml:space="preserve"> </w:t>
            </w:r>
            <w:r>
              <w:rPr>
                <w:sz w:val="28"/>
              </w:rPr>
              <w:t>ДЛЯ РОЗРОБКИ</w:t>
            </w:r>
            <w:r>
              <w:rPr>
                <w:sz w:val="28"/>
              </w:rPr>
              <w:tab/>
              <w:t>2</w:t>
            </w:r>
          </w:p>
          <w:p w:rsidR="00ED40A4" w:rsidRDefault="001D5E27">
            <w:pPr>
              <w:pStyle w:val="TableParagraph"/>
              <w:numPr>
                <w:ilvl w:val="0"/>
                <w:numId w:val="38"/>
              </w:numPr>
              <w:tabs>
                <w:tab w:val="left" w:pos="567"/>
                <w:tab w:val="right" w:leader="dot" w:pos="10055"/>
              </w:tabs>
              <w:spacing w:before="280"/>
              <w:ind w:hanging="285"/>
              <w:rPr>
                <w:sz w:val="28"/>
              </w:rPr>
            </w:pPr>
            <w:r>
              <w:rPr>
                <w:sz w:val="28"/>
              </w:rPr>
              <w:t>ЦІЛЬ</w:t>
            </w:r>
            <w:r>
              <w:rPr>
                <w:spacing w:val="-2"/>
                <w:sz w:val="28"/>
              </w:rPr>
              <w:t xml:space="preserve"> </w:t>
            </w:r>
            <w:r>
              <w:rPr>
                <w:sz w:val="28"/>
              </w:rPr>
              <w:t>І</w:t>
            </w:r>
            <w:r>
              <w:rPr>
                <w:spacing w:val="-1"/>
                <w:sz w:val="28"/>
              </w:rPr>
              <w:t xml:space="preserve"> </w:t>
            </w:r>
            <w:r>
              <w:rPr>
                <w:sz w:val="28"/>
              </w:rPr>
              <w:t>ПРИЗНАЧЕННЯ РОБОТИ</w:t>
            </w:r>
            <w:r>
              <w:rPr>
                <w:sz w:val="28"/>
              </w:rPr>
              <w:tab/>
              <w:t>2</w:t>
            </w:r>
          </w:p>
          <w:p w:rsidR="00ED40A4" w:rsidRDefault="001D5E27">
            <w:pPr>
              <w:pStyle w:val="TableParagraph"/>
              <w:numPr>
                <w:ilvl w:val="0"/>
                <w:numId w:val="38"/>
              </w:numPr>
              <w:tabs>
                <w:tab w:val="left" w:pos="567"/>
                <w:tab w:val="right" w:leader="dot" w:pos="10055"/>
              </w:tabs>
              <w:spacing w:before="281"/>
              <w:ind w:hanging="285"/>
              <w:rPr>
                <w:sz w:val="28"/>
              </w:rPr>
            </w:pPr>
            <w:r>
              <w:rPr>
                <w:sz w:val="28"/>
              </w:rPr>
              <w:t>ДЖЕРЕЛА</w:t>
            </w:r>
            <w:r>
              <w:rPr>
                <w:spacing w:val="-3"/>
                <w:sz w:val="28"/>
              </w:rPr>
              <w:t xml:space="preserve"> </w:t>
            </w:r>
            <w:r>
              <w:rPr>
                <w:sz w:val="28"/>
              </w:rPr>
              <w:t>РОЗРОБКИ</w:t>
            </w:r>
            <w:r>
              <w:rPr>
                <w:sz w:val="28"/>
              </w:rPr>
              <w:tab/>
              <w:t>2</w:t>
            </w:r>
          </w:p>
          <w:p w:rsidR="00ED40A4" w:rsidRDefault="001D5E27">
            <w:pPr>
              <w:pStyle w:val="TableParagraph"/>
              <w:numPr>
                <w:ilvl w:val="0"/>
                <w:numId w:val="38"/>
              </w:numPr>
              <w:tabs>
                <w:tab w:val="left" w:pos="567"/>
                <w:tab w:val="right" w:leader="dot" w:pos="10055"/>
              </w:tabs>
              <w:spacing w:before="282"/>
              <w:ind w:hanging="285"/>
              <w:rPr>
                <w:sz w:val="28"/>
              </w:rPr>
            </w:pPr>
            <w:r>
              <w:rPr>
                <w:sz w:val="28"/>
              </w:rPr>
              <w:t>ТЕХНІЧНІ</w:t>
            </w:r>
            <w:r>
              <w:rPr>
                <w:spacing w:val="-1"/>
                <w:sz w:val="28"/>
              </w:rPr>
              <w:t xml:space="preserve"> </w:t>
            </w:r>
            <w:r>
              <w:rPr>
                <w:sz w:val="28"/>
              </w:rPr>
              <w:t>ВИМОГИ</w:t>
            </w:r>
            <w:r>
              <w:rPr>
                <w:sz w:val="28"/>
              </w:rPr>
              <w:tab/>
              <w:t>2</w:t>
            </w:r>
          </w:p>
          <w:p w:rsidR="00ED40A4" w:rsidRDefault="001D5E27">
            <w:pPr>
              <w:pStyle w:val="TableParagraph"/>
              <w:numPr>
                <w:ilvl w:val="1"/>
                <w:numId w:val="38"/>
              </w:numPr>
              <w:tabs>
                <w:tab w:val="left" w:pos="991"/>
                <w:tab w:val="right" w:leader="dot" w:pos="10055"/>
              </w:tabs>
              <w:spacing w:before="281"/>
              <w:rPr>
                <w:sz w:val="28"/>
              </w:rPr>
            </w:pPr>
            <w:r>
              <w:rPr>
                <w:sz w:val="28"/>
              </w:rPr>
              <w:t>Вимоги</w:t>
            </w:r>
            <w:r>
              <w:rPr>
                <w:spacing w:val="-4"/>
                <w:sz w:val="28"/>
              </w:rPr>
              <w:t xml:space="preserve"> </w:t>
            </w:r>
            <w:r>
              <w:rPr>
                <w:sz w:val="28"/>
              </w:rPr>
              <w:t>до</w:t>
            </w:r>
            <w:r>
              <w:rPr>
                <w:spacing w:val="-3"/>
                <w:sz w:val="28"/>
              </w:rPr>
              <w:t xml:space="preserve"> </w:t>
            </w:r>
            <w:r>
              <w:rPr>
                <w:sz w:val="28"/>
              </w:rPr>
              <w:t>програмного продукту,</w:t>
            </w:r>
            <w:r>
              <w:rPr>
                <w:spacing w:val="-1"/>
                <w:sz w:val="28"/>
              </w:rPr>
              <w:t xml:space="preserve"> </w:t>
            </w:r>
            <w:r>
              <w:rPr>
                <w:sz w:val="28"/>
              </w:rPr>
              <w:t>що</w:t>
            </w:r>
            <w:r>
              <w:rPr>
                <w:spacing w:val="1"/>
                <w:sz w:val="28"/>
              </w:rPr>
              <w:t xml:space="preserve"> </w:t>
            </w:r>
            <w:r>
              <w:rPr>
                <w:sz w:val="28"/>
              </w:rPr>
              <w:t>розробляється</w:t>
            </w:r>
            <w:r>
              <w:rPr>
                <w:sz w:val="28"/>
              </w:rPr>
              <w:tab/>
              <w:t>2</w:t>
            </w:r>
          </w:p>
          <w:p w:rsidR="00ED40A4" w:rsidRDefault="001D5E27">
            <w:pPr>
              <w:pStyle w:val="TableParagraph"/>
              <w:numPr>
                <w:ilvl w:val="1"/>
                <w:numId w:val="38"/>
              </w:numPr>
              <w:tabs>
                <w:tab w:val="left" w:pos="991"/>
                <w:tab w:val="right" w:leader="dot" w:pos="10055"/>
              </w:tabs>
              <w:spacing w:before="161"/>
              <w:rPr>
                <w:sz w:val="28"/>
              </w:rPr>
            </w:pPr>
            <w:r>
              <w:rPr>
                <w:sz w:val="28"/>
              </w:rPr>
              <w:t>Вимоги</w:t>
            </w:r>
            <w:r>
              <w:rPr>
                <w:spacing w:val="-4"/>
                <w:sz w:val="28"/>
              </w:rPr>
              <w:t xml:space="preserve"> </w:t>
            </w:r>
            <w:r>
              <w:rPr>
                <w:sz w:val="28"/>
              </w:rPr>
              <w:t>до</w:t>
            </w:r>
            <w:r>
              <w:rPr>
                <w:spacing w:val="1"/>
                <w:sz w:val="28"/>
              </w:rPr>
              <w:t xml:space="preserve"> </w:t>
            </w:r>
            <w:r>
              <w:rPr>
                <w:sz w:val="28"/>
              </w:rPr>
              <w:t>апаратного</w:t>
            </w:r>
            <w:r>
              <w:rPr>
                <w:spacing w:val="1"/>
                <w:sz w:val="28"/>
              </w:rPr>
              <w:t xml:space="preserve"> </w:t>
            </w:r>
            <w:r>
              <w:rPr>
                <w:sz w:val="28"/>
              </w:rPr>
              <w:t>забезпечення</w:t>
            </w:r>
            <w:r>
              <w:rPr>
                <w:sz w:val="28"/>
              </w:rPr>
              <w:tab/>
              <w:t>3</w:t>
            </w:r>
          </w:p>
          <w:p w:rsidR="00ED40A4" w:rsidRDefault="001D5E27">
            <w:pPr>
              <w:pStyle w:val="TableParagraph"/>
              <w:numPr>
                <w:ilvl w:val="1"/>
                <w:numId w:val="38"/>
              </w:numPr>
              <w:tabs>
                <w:tab w:val="left" w:pos="991"/>
                <w:tab w:val="right" w:leader="dot" w:pos="10055"/>
              </w:tabs>
              <w:spacing w:before="160"/>
              <w:rPr>
                <w:sz w:val="28"/>
              </w:rPr>
            </w:pPr>
            <w:r>
              <w:rPr>
                <w:sz w:val="28"/>
              </w:rPr>
              <w:t>Вимоги</w:t>
            </w:r>
            <w:r>
              <w:rPr>
                <w:spacing w:val="-5"/>
                <w:sz w:val="28"/>
              </w:rPr>
              <w:t xml:space="preserve"> </w:t>
            </w:r>
            <w:r>
              <w:rPr>
                <w:sz w:val="28"/>
              </w:rPr>
              <w:t>до</w:t>
            </w:r>
            <w:r>
              <w:rPr>
                <w:spacing w:val="-4"/>
                <w:sz w:val="28"/>
              </w:rPr>
              <w:t xml:space="preserve"> </w:t>
            </w:r>
            <w:r>
              <w:rPr>
                <w:sz w:val="28"/>
              </w:rPr>
              <w:t>програмного та</w:t>
            </w:r>
            <w:r>
              <w:rPr>
                <w:spacing w:val="-2"/>
                <w:sz w:val="28"/>
              </w:rPr>
              <w:t xml:space="preserve"> </w:t>
            </w:r>
            <w:r>
              <w:rPr>
                <w:sz w:val="28"/>
              </w:rPr>
              <w:t>апаратного забезпечення</w:t>
            </w:r>
            <w:r>
              <w:rPr>
                <w:spacing w:val="-1"/>
                <w:sz w:val="28"/>
              </w:rPr>
              <w:t xml:space="preserve"> </w:t>
            </w:r>
            <w:r>
              <w:rPr>
                <w:sz w:val="28"/>
              </w:rPr>
              <w:t>користувача</w:t>
            </w:r>
            <w:r>
              <w:rPr>
                <w:sz w:val="28"/>
              </w:rPr>
              <w:tab/>
              <w:t>3</w:t>
            </w:r>
          </w:p>
          <w:p w:rsidR="00ED40A4" w:rsidRDefault="001D5E27">
            <w:pPr>
              <w:pStyle w:val="TableParagraph"/>
              <w:numPr>
                <w:ilvl w:val="0"/>
                <w:numId w:val="38"/>
              </w:numPr>
              <w:tabs>
                <w:tab w:val="left" w:pos="567"/>
                <w:tab w:val="right" w:leader="dot" w:pos="10055"/>
              </w:tabs>
              <w:spacing w:before="283"/>
              <w:ind w:hanging="285"/>
              <w:rPr>
                <w:sz w:val="28"/>
              </w:rPr>
            </w:pPr>
            <w:r>
              <w:rPr>
                <w:sz w:val="28"/>
              </w:rPr>
              <w:t>ЕТАПИ</w:t>
            </w:r>
            <w:r>
              <w:rPr>
                <w:spacing w:val="-2"/>
                <w:sz w:val="28"/>
              </w:rPr>
              <w:t xml:space="preserve"> </w:t>
            </w:r>
            <w:r>
              <w:rPr>
                <w:sz w:val="28"/>
              </w:rPr>
              <w:t>РОЗРОБКИ</w:t>
            </w:r>
            <w:r>
              <w:rPr>
                <w:sz w:val="28"/>
              </w:rPr>
              <w:tab/>
              <w:t>4</w:t>
            </w:r>
          </w:p>
        </w:tc>
      </w:tr>
      <w:tr w:rsidR="00ED40A4">
        <w:trPr>
          <w:trHeight w:val="215"/>
        </w:trPr>
        <w:tc>
          <w:tcPr>
            <w:tcW w:w="423" w:type="dxa"/>
            <w:tcBorders>
              <w:top w:val="single" w:sz="24" w:space="0" w:color="000000"/>
              <w:bottom w:val="single" w:sz="12" w:space="0" w:color="000000"/>
              <w:right w:val="single" w:sz="24" w:space="0" w:color="000000"/>
            </w:tcBorders>
          </w:tcPr>
          <w:p w:rsidR="00ED40A4" w:rsidRDefault="00ED40A4">
            <w:pPr>
              <w:pStyle w:val="TableParagraph"/>
              <w:rPr>
                <w:sz w:val="14"/>
              </w:rPr>
            </w:pPr>
          </w:p>
        </w:tc>
        <w:tc>
          <w:tcPr>
            <w:tcW w:w="630" w:type="dxa"/>
            <w:tcBorders>
              <w:top w:val="single" w:sz="24" w:space="0" w:color="000000"/>
              <w:left w:val="single" w:sz="24" w:space="0" w:color="000000"/>
              <w:bottom w:val="single" w:sz="12" w:space="0" w:color="000000"/>
              <w:right w:val="single" w:sz="24" w:space="0" w:color="000000"/>
            </w:tcBorders>
          </w:tcPr>
          <w:p w:rsidR="00ED40A4" w:rsidRDefault="00ED40A4">
            <w:pPr>
              <w:pStyle w:val="TableParagraph"/>
              <w:rPr>
                <w:sz w:val="14"/>
              </w:rPr>
            </w:pPr>
          </w:p>
        </w:tc>
        <w:tc>
          <w:tcPr>
            <w:tcW w:w="1215" w:type="dxa"/>
            <w:tcBorders>
              <w:top w:val="single" w:sz="24" w:space="0" w:color="000000"/>
              <w:left w:val="single" w:sz="24" w:space="0" w:color="000000"/>
              <w:bottom w:val="single" w:sz="12" w:space="0" w:color="000000"/>
              <w:right w:val="single" w:sz="24" w:space="0" w:color="000000"/>
            </w:tcBorders>
          </w:tcPr>
          <w:p w:rsidR="00ED40A4" w:rsidRDefault="00ED40A4">
            <w:pPr>
              <w:pStyle w:val="TableParagraph"/>
              <w:rPr>
                <w:sz w:val="14"/>
              </w:rPr>
            </w:pPr>
          </w:p>
        </w:tc>
        <w:tc>
          <w:tcPr>
            <w:tcW w:w="856" w:type="dxa"/>
            <w:tcBorders>
              <w:top w:val="single" w:sz="24" w:space="0" w:color="000000"/>
              <w:left w:val="single" w:sz="24" w:space="0" w:color="000000"/>
              <w:bottom w:val="single" w:sz="12" w:space="0" w:color="000000"/>
              <w:right w:val="single" w:sz="24" w:space="0" w:color="000000"/>
            </w:tcBorders>
          </w:tcPr>
          <w:p w:rsidR="00ED40A4" w:rsidRDefault="00ED40A4">
            <w:pPr>
              <w:pStyle w:val="TableParagraph"/>
              <w:rPr>
                <w:sz w:val="14"/>
              </w:rPr>
            </w:pPr>
          </w:p>
        </w:tc>
        <w:tc>
          <w:tcPr>
            <w:tcW w:w="622" w:type="dxa"/>
            <w:tcBorders>
              <w:top w:val="single" w:sz="24" w:space="0" w:color="000000"/>
              <w:left w:val="single" w:sz="24" w:space="0" w:color="000000"/>
              <w:bottom w:val="single" w:sz="12" w:space="0" w:color="000000"/>
            </w:tcBorders>
          </w:tcPr>
          <w:p w:rsidR="00ED40A4" w:rsidRDefault="00ED40A4">
            <w:pPr>
              <w:pStyle w:val="TableParagraph"/>
              <w:rPr>
                <w:sz w:val="14"/>
              </w:rPr>
            </w:pPr>
          </w:p>
        </w:tc>
        <w:tc>
          <w:tcPr>
            <w:tcW w:w="6602" w:type="dxa"/>
            <w:gridSpan w:val="6"/>
            <w:vMerge w:val="restart"/>
            <w:tcBorders>
              <w:top w:val="single" w:sz="24" w:space="0" w:color="000000"/>
              <w:bottom w:val="single" w:sz="24" w:space="0" w:color="000000"/>
            </w:tcBorders>
          </w:tcPr>
          <w:p w:rsidR="00ED40A4" w:rsidRDefault="001D5E27">
            <w:pPr>
              <w:pStyle w:val="TableParagraph"/>
              <w:spacing w:before="130"/>
              <w:ind w:left="870" w:right="1380"/>
              <w:jc w:val="center"/>
              <w:rPr>
                <w:b/>
                <w:i/>
                <w:sz w:val="48"/>
              </w:rPr>
            </w:pPr>
            <w:r>
              <w:rPr>
                <w:b/>
                <w:i/>
                <w:sz w:val="48"/>
              </w:rPr>
              <w:t>ІАЛЦ.045440.002</w:t>
            </w:r>
            <w:r>
              <w:rPr>
                <w:b/>
                <w:i/>
                <w:spacing w:val="-1"/>
                <w:sz w:val="48"/>
              </w:rPr>
              <w:t xml:space="preserve"> </w:t>
            </w:r>
            <w:r>
              <w:rPr>
                <w:b/>
                <w:i/>
                <w:sz w:val="48"/>
              </w:rPr>
              <w:t>ТЗ</w:t>
            </w:r>
          </w:p>
        </w:tc>
      </w:tr>
      <w:tr w:rsidR="00ED40A4">
        <w:trPr>
          <w:trHeight w:val="216"/>
        </w:trPr>
        <w:tc>
          <w:tcPr>
            <w:tcW w:w="423" w:type="dxa"/>
            <w:tcBorders>
              <w:top w:val="single" w:sz="12" w:space="0" w:color="000000"/>
              <w:bottom w:val="single" w:sz="24" w:space="0" w:color="000000"/>
              <w:right w:val="single" w:sz="24" w:space="0" w:color="000000"/>
            </w:tcBorders>
          </w:tcPr>
          <w:p w:rsidR="00ED40A4" w:rsidRDefault="00ED40A4">
            <w:pPr>
              <w:pStyle w:val="TableParagraph"/>
              <w:rPr>
                <w:sz w:val="14"/>
              </w:rPr>
            </w:pPr>
          </w:p>
        </w:tc>
        <w:tc>
          <w:tcPr>
            <w:tcW w:w="630" w:type="dxa"/>
            <w:tcBorders>
              <w:top w:val="single" w:sz="12" w:space="0" w:color="000000"/>
              <w:left w:val="single" w:sz="24" w:space="0" w:color="000000"/>
              <w:bottom w:val="single" w:sz="24" w:space="0" w:color="000000"/>
              <w:right w:val="single" w:sz="24" w:space="0" w:color="000000"/>
            </w:tcBorders>
          </w:tcPr>
          <w:p w:rsidR="00ED40A4" w:rsidRDefault="00ED40A4">
            <w:pPr>
              <w:pStyle w:val="TableParagraph"/>
              <w:rPr>
                <w:sz w:val="14"/>
              </w:rPr>
            </w:pPr>
          </w:p>
        </w:tc>
        <w:tc>
          <w:tcPr>
            <w:tcW w:w="1215" w:type="dxa"/>
            <w:tcBorders>
              <w:top w:val="single" w:sz="12" w:space="0" w:color="000000"/>
              <w:left w:val="single" w:sz="24" w:space="0" w:color="000000"/>
              <w:bottom w:val="single" w:sz="24" w:space="0" w:color="000000"/>
              <w:right w:val="single" w:sz="24" w:space="0" w:color="000000"/>
            </w:tcBorders>
          </w:tcPr>
          <w:p w:rsidR="00ED40A4" w:rsidRDefault="00ED40A4">
            <w:pPr>
              <w:pStyle w:val="TableParagraph"/>
              <w:rPr>
                <w:sz w:val="14"/>
              </w:rPr>
            </w:pPr>
          </w:p>
        </w:tc>
        <w:tc>
          <w:tcPr>
            <w:tcW w:w="856" w:type="dxa"/>
            <w:tcBorders>
              <w:top w:val="single" w:sz="12" w:space="0" w:color="000000"/>
              <w:left w:val="single" w:sz="24" w:space="0" w:color="000000"/>
              <w:bottom w:val="single" w:sz="24" w:space="0" w:color="000000"/>
              <w:right w:val="single" w:sz="24" w:space="0" w:color="000000"/>
            </w:tcBorders>
          </w:tcPr>
          <w:p w:rsidR="00ED40A4" w:rsidRDefault="00ED40A4">
            <w:pPr>
              <w:pStyle w:val="TableParagraph"/>
              <w:rPr>
                <w:sz w:val="14"/>
              </w:rPr>
            </w:pPr>
          </w:p>
        </w:tc>
        <w:tc>
          <w:tcPr>
            <w:tcW w:w="622" w:type="dxa"/>
            <w:tcBorders>
              <w:top w:val="single" w:sz="12" w:space="0" w:color="000000"/>
              <w:left w:val="single" w:sz="24" w:space="0" w:color="000000"/>
              <w:bottom w:val="single" w:sz="24" w:space="0" w:color="000000"/>
            </w:tcBorders>
          </w:tcPr>
          <w:p w:rsidR="00ED40A4" w:rsidRDefault="00ED40A4">
            <w:pPr>
              <w:pStyle w:val="TableParagraph"/>
              <w:rPr>
                <w:sz w:val="14"/>
              </w:rPr>
            </w:pPr>
          </w:p>
        </w:tc>
        <w:tc>
          <w:tcPr>
            <w:tcW w:w="6602" w:type="dxa"/>
            <w:gridSpan w:val="6"/>
            <w:vMerge/>
            <w:tcBorders>
              <w:top w:val="nil"/>
              <w:bottom w:val="single" w:sz="24" w:space="0" w:color="000000"/>
            </w:tcBorders>
          </w:tcPr>
          <w:p w:rsidR="00ED40A4" w:rsidRDefault="00ED40A4">
            <w:pPr>
              <w:rPr>
                <w:sz w:val="2"/>
                <w:szCs w:val="2"/>
              </w:rPr>
            </w:pPr>
          </w:p>
        </w:tc>
      </w:tr>
      <w:tr w:rsidR="00ED40A4">
        <w:trPr>
          <w:trHeight w:val="216"/>
        </w:trPr>
        <w:tc>
          <w:tcPr>
            <w:tcW w:w="423" w:type="dxa"/>
            <w:tcBorders>
              <w:top w:val="single" w:sz="24" w:space="0" w:color="000000"/>
              <w:bottom w:val="single" w:sz="24" w:space="0" w:color="000000"/>
              <w:right w:val="single" w:sz="24" w:space="0" w:color="000000"/>
            </w:tcBorders>
          </w:tcPr>
          <w:p w:rsidR="00ED40A4" w:rsidRDefault="001D5E27">
            <w:pPr>
              <w:pStyle w:val="TableParagraph"/>
              <w:spacing w:line="197" w:lineRule="exact"/>
              <w:ind w:left="95"/>
              <w:rPr>
                <w:b/>
                <w:i/>
                <w:sz w:val="20"/>
              </w:rPr>
            </w:pPr>
            <w:r>
              <w:rPr>
                <w:b/>
                <w:i/>
                <w:sz w:val="20"/>
              </w:rPr>
              <w:t>Зм</w:t>
            </w:r>
          </w:p>
        </w:tc>
        <w:tc>
          <w:tcPr>
            <w:tcW w:w="630" w:type="dxa"/>
            <w:tcBorders>
              <w:top w:val="single" w:sz="24" w:space="0" w:color="000000"/>
              <w:left w:val="single" w:sz="24" w:space="0" w:color="000000"/>
              <w:bottom w:val="single" w:sz="24" w:space="0" w:color="000000"/>
              <w:right w:val="single" w:sz="24" w:space="0" w:color="000000"/>
            </w:tcBorders>
          </w:tcPr>
          <w:p w:rsidR="00ED40A4" w:rsidRDefault="001D5E27">
            <w:pPr>
              <w:pStyle w:val="TableParagraph"/>
              <w:spacing w:line="197" w:lineRule="exact"/>
              <w:ind w:left="58"/>
              <w:rPr>
                <w:b/>
                <w:i/>
                <w:sz w:val="20"/>
              </w:rPr>
            </w:pPr>
            <w:r>
              <w:rPr>
                <w:b/>
                <w:i/>
                <w:sz w:val="20"/>
              </w:rPr>
              <w:t>Лист</w:t>
            </w:r>
          </w:p>
        </w:tc>
        <w:tc>
          <w:tcPr>
            <w:tcW w:w="1215" w:type="dxa"/>
            <w:tcBorders>
              <w:top w:val="single" w:sz="24" w:space="0" w:color="000000"/>
              <w:left w:val="single" w:sz="24" w:space="0" w:color="000000"/>
              <w:bottom w:val="single" w:sz="24" w:space="0" w:color="000000"/>
              <w:right w:val="single" w:sz="24" w:space="0" w:color="000000"/>
            </w:tcBorders>
          </w:tcPr>
          <w:p w:rsidR="00ED40A4" w:rsidRDefault="001D5E27">
            <w:pPr>
              <w:pStyle w:val="TableParagraph"/>
              <w:spacing w:line="197" w:lineRule="exact"/>
              <w:ind w:left="36"/>
              <w:jc w:val="center"/>
              <w:rPr>
                <w:b/>
                <w:i/>
                <w:sz w:val="20"/>
              </w:rPr>
            </w:pPr>
            <w:r>
              <w:rPr>
                <w:b/>
                <w:i/>
                <w:sz w:val="20"/>
              </w:rPr>
              <w:t>№</w:t>
            </w:r>
            <w:r>
              <w:rPr>
                <w:b/>
                <w:i/>
                <w:spacing w:val="-2"/>
                <w:sz w:val="20"/>
              </w:rPr>
              <w:t xml:space="preserve"> </w:t>
            </w:r>
            <w:r>
              <w:rPr>
                <w:b/>
                <w:i/>
                <w:sz w:val="20"/>
              </w:rPr>
              <w:t>докум.</w:t>
            </w:r>
          </w:p>
        </w:tc>
        <w:tc>
          <w:tcPr>
            <w:tcW w:w="856" w:type="dxa"/>
            <w:tcBorders>
              <w:top w:val="single" w:sz="24" w:space="0" w:color="000000"/>
              <w:left w:val="single" w:sz="24" w:space="0" w:color="000000"/>
              <w:bottom w:val="single" w:sz="24" w:space="0" w:color="000000"/>
              <w:right w:val="single" w:sz="24" w:space="0" w:color="000000"/>
            </w:tcBorders>
          </w:tcPr>
          <w:p w:rsidR="00ED40A4" w:rsidRDefault="001D5E27">
            <w:pPr>
              <w:pStyle w:val="TableParagraph"/>
              <w:spacing w:line="197" w:lineRule="exact"/>
              <w:ind w:left="181"/>
              <w:rPr>
                <w:b/>
                <w:i/>
                <w:sz w:val="20"/>
              </w:rPr>
            </w:pPr>
            <w:r>
              <w:rPr>
                <w:b/>
                <w:i/>
                <w:sz w:val="20"/>
              </w:rPr>
              <w:t>Підп.</w:t>
            </w:r>
          </w:p>
        </w:tc>
        <w:tc>
          <w:tcPr>
            <w:tcW w:w="622" w:type="dxa"/>
            <w:tcBorders>
              <w:top w:val="single" w:sz="24" w:space="0" w:color="000000"/>
              <w:left w:val="single" w:sz="24" w:space="0" w:color="000000"/>
              <w:bottom w:val="single" w:sz="24" w:space="0" w:color="000000"/>
            </w:tcBorders>
          </w:tcPr>
          <w:p w:rsidR="00ED40A4" w:rsidRDefault="001D5E27">
            <w:pPr>
              <w:pStyle w:val="TableParagraph"/>
              <w:spacing w:line="197" w:lineRule="exact"/>
              <w:ind w:left="58"/>
              <w:rPr>
                <w:b/>
                <w:i/>
                <w:sz w:val="20"/>
              </w:rPr>
            </w:pPr>
            <w:r>
              <w:rPr>
                <w:b/>
                <w:i/>
                <w:sz w:val="20"/>
              </w:rPr>
              <w:t>Дата</w:t>
            </w:r>
          </w:p>
        </w:tc>
        <w:tc>
          <w:tcPr>
            <w:tcW w:w="6602" w:type="dxa"/>
            <w:gridSpan w:val="6"/>
            <w:vMerge/>
            <w:tcBorders>
              <w:top w:val="nil"/>
              <w:bottom w:val="single" w:sz="24" w:space="0" w:color="000000"/>
            </w:tcBorders>
          </w:tcPr>
          <w:p w:rsidR="00ED40A4" w:rsidRDefault="00ED40A4">
            <w:pPr>
              <w:rPr>
                <w:sz w:val="2"/>
                <w:szCs w:val="2"/>
              </w:rPr>
            </w:pPr>
          </w:p>
        </w:tc>
      </w:tr>
      <w:tr w:rsidR="00ED40A4">
        <w:trPr>
          <w:trHeight w:val="216"/>
        </w:trPr>
        <w:tc>
          <w:tcPr>
            <w:tcW w:w="1053" w:type="dxa"/>
            <w:gridSpan w:val="2"/>
            <w:tcBorders>
              <w:top w:val="single" w:sz="24" w:space="0" w:color="000000"/>
              <w:bottom w:val="single" w:sz="12" w:space="0" w:color="000000"/>
              <w:right w:val="single" w:sz="24" w:space="0" w:color="000000"/>
            </w:tcBorders>
          </w:tcPr>
          <w:p w:rsidR="00ED40A4" w:rsidRDefault="001D5E27">
            <w:pPr>
              <w:pStyle w:val="TableParagraph"/>
              <w:spacing w:line="197" w:lineRule="exact"/>
              <w:ind w:left="18"/>
              <w:rPr>
                <w:b/>
                <w:i/>
                <w:sz w:val="20"/>
              </w:rPr>
            </w:pPr>
            <w:r>
              <w:rPr>
                <w:b/>
                <w:i/>
                <w:sz w:val="20"/>
              </w:rPr>
              <w:t>Розроб.</w:t>
            </w:r>
          </w:p>
        </w:tc>
        <w:tc>
          <w:tcPr>
            <w:tcW w:w="1215" w:type="dxa"/>
            <w:tcBorders>
              <w:top w:val="single" w:sz="24" w:space="0" w:color="000000"/>
              <w:left w:val="single" w:sz="24" w:space="0" w:color="000000"/>
              <w:bottom w:val="single" w:sz="12" w:space="0" w:color="000000"/>
              <w:right w:val="single" w:sz="24" w:space="0" w:color="000000"/>
            </w:tcBorders>
          </w:tcPr>
          <w:p w:rsidR="00ED40A4" w:rsidRPr="00A61294" w:rsidRDefault="00A61294" w:rsidP="00A61294">
            <w:pPr>
              <w:pStyle w:val="TableParagraph"/>
              <w:spacing w:line="197" w:lineRule="exact"/>
              <w:rPr>
                <w:sz w:val="16"/>
                <w:szCs w:val="16"/>
              </w:rPr>
            </w:pPr>
            <w:r w:rsidRPr="00A61294">
              <w:rPr>
                <w:sz w:val="16"/>
                <w:szCs w:val="16"/>
              </w:rPr>
              <w:t>Макаревич О</w:t>
            </w:r>
            <w:r w:rsidR="001D5E27" w:rsidRPr="00A61294">
              <w:rPr>
                <w:sz w:val="16"/>
                <w:szCs w:val="16"/>
              </w:rPr>
              <w:t>.</w:t>
            </w:r>
            <w:r w:rsidRPr="00A61294">
              <w:rPr>
                <w:sz w:val="16"/>
                <w:szCs w:val="16"/>
              </w:rPr>
              <w:t>Ф.</w:t>
            </w:r>
          </w:p>
        </w:tc>
        <w:tc>
          <w:tcPr>
            <w:tcW w:w="856" w:type="dxa"/>
            <w:tcBorders>
              <w:top w:val="single" w:sz="24" w:space="0" w:color="000000"/>
              <w:left w:val="single" w:sz="24" w:space="0" w:color="000000"/>
              <w:bottom w:val="single" w:sz="12" w:space="0" w:color="000000"/>
              <w:right w:val="single" w:sz="24" w:space="0" w:color="000000"/>
            </w:tcBorders>
          </w:tcPr>
          <w:p w:rsidR="00ED40A4" w:rsidRDefault="00ED40A4">
            <w:pPr>
              <w:pStyle w:val="TableParagraph"/>
              <w:rPr>
                <w:sz w:val="14"/>
              </w:rPr>
            </w:pPr>
          </w:p>
        </w:tc>
        <w:tc>
          <w:tcPr>
            <w:tcW w:w="622" w:type="dxa"/>
            <w:tcBorders>
              <w:top w:val="single" w:sz="24" w:space="0" w:color="000000"/>
              <w:left w:val="single" w:sz="24" w:space="0" w:color="000000"/>
              <w:bottom w:val="single" w:sz="12" w:space="0" w:color="000000"/>
            </w:tcBorders>
          </w:tcPr>
          <w:p w:rsidR="00ED40A4" w:rsidRDefault="00ED40A4">
            <w:pPr>
              <w:pStyle w:val="TableParagraph"/>
              <w:rPr>
                <w:sz w:val="14"/>
              </w:rPr>
            </w:pPr>
          </w:p>
        </w:tc>
        <w:tc>
          <w:tcPr>
            <w:tcW w:w="3765" w:type="dxa"/>
            <w:vMerge w:val="restart"/>
            <w:tcBorders>
              <w:top w:val="single" w:sz="24" w:space="0" w:color="000000"/>
            </w:tcBorders>
          </w:tcPr>
          <w:p w:rsidR="00A61294" w:rsidRDefault="00A61294" w:rsidP="00A61294">
            <w:pPr>
              <w:jc w:val="center"/>
            </w:pPr>
            <w:r>
              <w:rPr>
                <w:rFonts w:eastAsiaTheme="minorHAnsi"/>
              </w:rPr>
              <w:t>Мобільний застосунок</w:t>
            </w:r>
            <w:r w:rsidRPr="00EC04FC">
              <w:rPr>
                <w:rFonts w:eastAsiaTheme="minorHAnsi"/>
              </w:rPr>
              <w:t xml:space="preserve"> </w:t>
            </w:r>
            <w:r w:rsidR="00A877E4">
              <w:rPr>
                <w:rFonts w:eastAsiaTheme="minorHAnsi"/>
              </w:rPr>
              <w:t xml:space="preserve">комплектації </w:t>
            </w:r>
            <w:r w:rsidRPr="00EC04FC">
              <w:rPr>
                <w:rFonts w:eastAsiaTheme="minorHAnsi"/>
              </w:rPr>
              <w:t>безпілотних літальних апаратів</w:t>
            </w:r>
          </w:p>
          <w:p w:rsidR="00ED40A4" w:rsidRDefault="00ED40A4">
            <w:pPr>
              <w:pStyle w:val="TableParagraph"/>
              <w:spacing w:before="6"/>
            </w:pPr>
          </w:p>
          <w:p w:rsidR="00ED40A4" w:rsidRDefault="001D5E27">
            <w:pPr>
              <w:pStyle w:val="TableParagraph"/>
              <w:ind w:left="273" w:right="231"/>
              <w:jc w:val="center"/>
              <w:rPr>
                <w:b/>
                <w:i/>
                <w:sz w:val="24"/>
              </w:rPr>
            </w:pPr>
            <w:r>
              <w:rPr>
                <w:b/>
                <w:i/>
                <w:sz w:val="24"/>
              </w:rPr>
              <w:t>Технічне</w:t>
            </w:r>
            <w:r>
              <w:rPr>
                <w:b/>
                <w:i/>
                <w:spacing w:val="55"/>
                <w:sz w:val="24"/>
              </w:rPr>
              <w:t xml:space="preserve"> </w:t>
            </w:r>
            <w:r>
              <w:rPr>
                <w:b/>
                <w:i/>
                <w:sz w:val="24"/>
              </w:rPr>
              <w:t>завдання</w:t>
            </w:r>
          </w:p>
        </w:tc>
        <w:tc>
          <w:tcPr>
            <w:tcW w:w="850" w:type="dxa"/>
            <w:gridSpan w:val="3"/>
            <w:tcBorders>
              <w:top w:val="single" w:sz="24" w:space="0" w:color="000000"/>
              <w:bottom w:val="single" w:sz="24" w:space="0" w:color="000000"/>
            </w:tcBorders>
          </w:tcPr>
          <w:p w:rsidR="00ED40A4" w:rsidRDefault="001D5E27">
            <w:pPr>
              <w:pStyle w:val="TableParagraph"/>
              <w:spacing w:line="197" w:lineRule="exact"/>
              <w:ind w:left="20"/>
              <w:rPr>
                <w:b/>
                <w:i/>
                <w:sz w:val="20"/>
              </w:rPr>
            </w:pPr>
            <w:r>
              <w:rPr>
                <w:b/>
                <w:i/>
                <w:sz w:val="20"/>
              </w:rPr>
              <w:t>Літ.</w:t>
            </w:r>
          </w:p>
        </w:tc>
        <w:tc>
          <w:tcPr>
            <w:tcW w:w="851" w:type="dxa"/>
            <w:tcBorders>
              <w:top w:val="single" w:sz="24" w:space="0" w:color="000000"/>
              <w:bottom w:val="single" w:sz="24" w:space="0" w:color="000000"/>
            </w:tcBorders>
          </w:tcPr>
          <w:p w:rsidR="00ED40A4" w:rsidRDefault="001D5E27">
            <w:pPr>
              <w:pStyle w:val="TableParagraph"/>
              <w:spacing w:line="197" w:lineRule="exact"/>
              <w:ind w:right="292"/>
              <w:jc w:val="right"/>
              <w:rPr>
                <w:b/>
                <w:i/>
                <w:sz w:val="20"/>
              </w:rPr>
            </w:pPr>
            <w:r>
              <w:rPr>
                <w:b/>
                <w:i/>
                <w:sz w:val="20"/>
              </w:rPr>
              <w:t>Лист</w:t>
            </w:r>
          </w:p>
        </w:tc>
        <w:tc>
          <w:tcPr>
            <w:tcW w:w="1136" w:type="dxa"/>
            <w:tcBorders>
              <w:top w:val="single" w:sz="24" w:space="0" w:color="000000"/>
              <w:bottom w:val="single" w:sz="24" w:space="0" w:color="000000"/>
            </w:tcBorders>
          </w:tcPr>
          <w:p w:rsidR="00ED40A4" w:rsidRDefault="001D5E27">
            <w:pPr>
              <w:pStyle w:val="TableParagraph"/>
              <w:spacing w:line="197" w:lineRule="exact"/>
              <w:ind w:right="428"/>
              <w:jc w:val="right"/>
              <w:rPr>
                <w:b/>
                <w:i/>
                <w:sz w:val="20"/>
              </w:rPr>
            </w:pPr>
            <w:r>
              <w:rPr>
                <w:b/>
                <w:i/>
                <w:sz w:val="20"/>
              </w:rPr>
              <w:t>Листів</w:t>
            </w:r>
          </w:p>
        </w:tc>
      </w:tr>
      <w:tr w:rsidR="00ED40A4">
        <w:trPr>
          <w:trHeight w:val="216"/>
        </w:trPr>
        <w:tc>
          <w:tcPr>
            <w:tcW w:w="1053" w:type="dxa"/>
            <w:gridSpan w:val="2"/>
            <w:tcBorders>
              <w:top w:val="single" w:sz="12" w:space="0" w:color="000000"/>
              <w:bottom w:val="single" w:sz="12" w:space="0" w:color="000000"/>
              <w:right w:val="single" w:sz="24" w:space="0" w:color="000000"/>
            </w:tcBorders>
          </w:tcPr>
          <w:p w:rsidR="00ED40A4" w:rsidRDefault="001D5E27">
            <w:pPr>
              <w:pStyle w:val="TableParagraph"/>
              <w:spacing w:line="196" w:lineRule="exact"/>
              <w:ind w:left="18"/>
              <w:rPr>
                <w:b/>
                <w:i/>
                <w:sz w:val="20"/>
              </w:rPr>
            </w:pPr>
            <w:r>
              <w:rPr>
                <w:b/>
                <w:i/>
                <w:sz w:val="20"/>
              </w:rPr>
              <w:t>Перев.</w:t>
            </w:r>
          </w:p>
        </w:tc>
        <w:tc>
          <w:tcPr>
            <w:tcW w:w="1215" w:type="dxa"/>
            <w:tcBorders>
              <w:top w:val="single" w:sz="12" w:space="0" w:color="000000"/>
              <w:left w:val="single" w:sz="24" w:space="0" w:color="000000"/>
              <w:bottom w:val="single" w:sz="12" w:space="0" w:color="000000"/>
              <w:right w:val="single" w:sz="24" w:space="0" w:color="000000"/>
            </w:tcBorders>
          </w:tcPr>
          <w:p w:rsidR="00ED40A4" w:rsidRPr="00A61294" w:rsidRDefault="00A61294" w:rsidP="00A61294">
            <w:pPr>
              <w:pStyle w:val="TableParagraph"/>
              <w:spacing w:line="193" w:lineRule="exact"/>
              <w:ind w:left="11" w:right="-15"/>
              <w:rPr>
                <w:sz w:val="16"/>
                <w:szCs w:val="16"/>
              </w:rPr>
            </w:pPr>
            <w:r w:rsidRPr="00A61294">
              <w:rPr>
                <w:sz w:val="16"/>
                <w:szCs w:val="16"/>
              </w:rPr>
              <w:t>Тарасенко-Клятченко</w:t>
            </w:r>
            <w:r w:rsidR="001D5E27" w:rsidRPr="00A61294">
              <w:rPr>
                <w:spacing w:val="-2"/>
                <w:sz w:val="16"/>
                <w:szCs w:val="16"/>
              </w:rPr>
              <w:t xml:space="preserve"> </w:t>
            </w:r>
            <w:r w:rsidRPr="00A61294">
              <w:rPr>
                <w:sz w:val="16"/>
                <w:szCs w:val="16"/>
              </w:rPr>
              <w:t>О</w:t>
            </w:r>
            <w:r w:rsidR="001D5E27" w:rsidRPr="00A61294">
              <w:rPr>
                <w:sz w:val="16"/>
                <w:szCs w:val="16"/>
              </w:rPr>
              <w:t>.</w:t>
            </w:r>
            <w:r w:rsidR="001D5E27" w:rsidRPr="00A61294">
              <w:rPr>
                <w:spacing w:val="-2"/>
                <w:sz w:val="16"/>
                <w:szCs w:val="16"/>
              </w:rPr>
              <w:t xml:space="preserve"> </w:t>
            </w:r>
            <w:r w:rsidRPr="00A61294">
              <w:rPr>
                <w:sz w:val="16"/>
                <w:szCs w:val="16"/>
              </w:rPr>
              <w:t>В</w:t>
            </w:r>
            <w:r w:rsidR="001D5E27" w:rsidRPr="00A61294">
              <w:rPr>
                <w:sz w:val="16"/>
                <w:szCs w:val="16"/>
              </w:rPr>
              <w:t>.</w:t>
            </w:r>
          </w:p>
        </w:tc>
        <w:tc>
          <w:tcPr>
            <w:tcW w:w="856" w:type="dxa"/>
            <w:tcBorders>
              <w:top w:val="single" w:sz="12" w:space="0" w:color="000000"/>
              <w:left w:val="single" w:sz="24" w:space="0" w:color="000000"/>
              <w:bottom w:val="single" w:sz="12" w:space="0" w:color="000000"/>
              <w:right w:val="single" w:sz="24" w:space="0" w:color="000000"/>
            </w:tcBorders>
          </w:tcPr>
          <w:p w:rsidR="00ED40A4" w:rsidRDefault="00ED40A4">
            <w:pPr>
              <w:pStyle w:val="TableParagraph"/>
              <w:rPr>
                <w:sz w:val="14"/>
              </w:rPr>
            </w:pPr>
          </w:p>
        </w:tc>
        <w:tc>
          <w:tcPr>
            <w:tcW w:w="622" w:type="dxa"/>
            <w:tcBorders>
              <w:top w:val="single" w:sz="12" w:space="0" w:color="000000"/>
              <w:left w:val="single" w:sz="24" w:space="0" w:color="000000"/>
              <w:bottom w:val="single" w:sz="12" w:space="0" w:color="000000"/>
            </w:tcBorders>
          </w:tcPr>
          <w:p w:rsidR="00ED40A4" w:rsidRDefault="00ED40A4">
            <w:pPr>
              <w:pStyle w:val="TableParagraph"/>
              <w:rPr>
                <w:sz w:val="14"/>
              </w:rPr>
            </w:pPr>
          </w:p>
        </w:tc>
        <w:tc>
          <w:tcPr>
            <w:tcW w:w="3765" w:type="dxa"/>
            <w:vMerge/>
            <w:tcBorders>
              <w:top w:val="nil"/>
            </w:tcBorders>
          </w:tcPr>
          <w:p w:rsidR="00ED40A4" w:rsidRDefault="00ED40A4">
            <w:pPr>
              <w:rPr>
                <w:sz w:val="2"/>
                <w:szCs w:val="2"/>
              </w:rPr>
            </w:pPr>
          </w:p>
        </w:tc>
        <w:tc>
          <w:tcPr>
            <w:tcW w:w="283" w:type="dxa"/>
            <w:tcBorders>
              <w:top w:val="single" w:sz="24" w:space="0" w:color="000000"/>
              <w:bottom w:val="single" w:sz="24" w:space="0" w:color="000000"/>
            </w:tcBorders>
          </w:tcPr>
          <w:p w:rsidR="00ED40A4" w:rsidRDefault="00ED40A4">
            <w:pPr>
              <w:pStyle w:val="TableParagraph"/>
              <w:rPr>
                <w:sz w:val="14"/>
              </w:rPr>
            </w:pPr>
          </w:p>
        </w:tc>
        <w:tc>
          <w:tcPr>
            <w:tcW w:w="284" w:type="dxa"/>
            <w:tcBorders>
              <w:top w:val="single" w:sz="24" w:space="0" w:color="000000"/>
              <w:bottom w:val="single" w:sz="24" w:space="0" w:color="000000"/>
            </w:tcBorders>
          </w:tcPr>
          <w:p w:rsidR="00ED40A4" w:rsidRDefault="00ED40A4">
            <w:pPr>
              <w:pStyle w:val="TableParagraph"/>
              <w:rPr>
                <w:sz w:val="14"/>
              </w:rPr>
            </w:pPr>
          </w:p>
        </w:tc>
        <w:tc>
          <w:tcPr>
            <w:tcW w:w="283" w:type="dxa"/>
            <w:tcBorders>
              <w:top w:val="single" w:sz="24" w:space="0" w:color="000000"/>
              <w:bottom w:val="single" w:sz="24" w:space="0" w:color="000000"/>
            </w:tcBorders>
          </w:tcPr>
          <w:p w:rsidR="00ED40A4" w:rsidRDefault="00ED40A4">
            <w:pPr>
              <w:pStyle w:val="TableParagraph"/>
              <w:rPr>
                <w:sz w:val="14"/>
              </w:rPr>
            </w:pPr>
          </w:p>
        </w:tc>
        <w:tc>
          <w:tcPr>
            <w:tcW w:w="851" w:type="dxa"/>
            <w:tcBorders>
              <w:top w:val="single" w:sz="24" w:space="0" w:color="000000"/>
              <w:bottom w:val="single" w:sz="24" w:space="0" w:color="000000"/>
            </w:tcBorders>
          </w:tcPr>
          <w:p w:rsidR="00ED40A4" w:rsidRDefault="001D5E27">
            <w:pPr>
              <w:pStyle w:val="TableParagraph"/>
              <w:spacing w:line="196" w:lineRule="exact"/>
              <w:ind w:right="317"/>
              <w:jc w:val="right"/>
              <w:rPr>
                <w:sz w:val="24"/>
              </w:rPr>
            </w:pPr>
            <w:r>
              <w:rPr>
                <w:sz w:val="24"/>
              </w:rPr>
              <w:t>1</w:t>
            </w:r>
          </w:p>
        </w:tc>
        <w:tc>
          <w:tcPr>
            <w:tcW w:w="1136" w:type="dxa"/>
            <w:tcBorders>
              <w:top w:val="single" w:sz="24" w:space="0" w:color="000000"/>
              <w:bottom w:val="single" w:sz="24" w:space="0" w:color="000000"/>
            </w:tcBorders>
          </w:tcPr>
          <w:p w:rsidR="00ED40A4" w:rsidRDefault="001D5E27">
            <w:pPr>
              <w:pStyle w:val="TableParagraph"/>
              <w:spacing w:line="196" w:lineRule="exact"/>
              <w:ind w:right="470"/>
              <w:jc w:val="right"/>
              <w:rPr>
                <w:sz w:val="20"/>
              </w:rPr>
            </w:pPr>
            <w:r>
              <w:rPr>
                <w:w w:val="99"/>
                <w:sz w:val="20"/>
              </w:rPr>
              <w:t>4</w:t>
            </w:r>
          </w:p>
        </w:tc>
      </w:tr>
      <w:tr w:rsidR="00ED40A4">
        <w:trPr>
          <w:trHeight w:val="224"/>
        </w:trPr>
        <w:tc>
          <w:tcPr>
            <w:tcW w:w="1053" w:type="dxa"/>
            <w:gridSpan w:val="2"/>
            <w:tcBorders>
              <w:top w:val="single" w:sz="12" w:space="0" w:color="000000"/>
              <w:bottom w:val="single" w:sz="12" w:space="0" w:color="000000"/>
              <w:right w:val="single" w:sz="24" w:space="0" w:color="000000"/>
            </w:tcBorders>
          </w:tcPr>
          <w:p w:rsidR="00ED40A4" w:rsidRDefault="00ED40A4">
            <w:pPr>
              <w:pStyle w:val="TableParagraph"/>
              <w:rPr>
                <w:sz w:val="16"/>
              </w:rPr>
            </w:pPr>
          </w:p>
        </w:tc>
        <w:tc>
          <w:tcPr>
            <w:tcW w:w="1215" w:type="dxa"/>
            <w:tcBorders>
              <w:top w:val="single" w:sz="12" w:space="0" w:color="000000"/>
              <w:left w:val="single" w:sz="24" w:space="0" w:color="000000"/>
              <w:bottom w:val="single" w:sz="12" w:space="0" w:color="000000"/>
              <w:right w:val="single" w:sz="24" w:space="0" w:color="000000"/>
            </w:tcBorders>
          </w:tcPr>
          <w:p w:rsidR="00ED40A4" w:rsidRDefault="00ED40A4">
            <w:pPr>
              <w:pStyle w:val="TableParagraph"/>
              <w:rPr>
                <w:sz w:val="16"/>
              </w:rPr>
            </w:pPr>
          </w:p>
        </w:tc>
        <w:tc>
          <w:tcPr>
            <w:tcW w:w="856" w:type="dxa"/>
            <w:tcBorders>
              <w:top w:val="single" w:sz="12" w:space="0" w:color="000000"/>
              <w:left w:val="single" w:sz="24" w:space="0" w:color="000000"/>
              <w:bottom w:val="single" w:sz="12" w:space="0" w:color="000000"/>
              <w:right w:val="single" w:sz="24" w:space="0" w:color="000000"/>
            </w:tcBorders>
          </w:tcPr>
          <w:p w:rsidR="00ED40A4" w:rsidRDefault="00ED40A4">
            <w:pPr>
              <w:pStyle w:val="TableParagraph"/>
              <w:rPr>
                <w:sz w:val="16"/>
              </w:rPr>
            </w:pPr>
          </w:p>
        </w:tc>
        <w:tc>
          <w:tcPr>
            <w:tcW w:w="622" w:type="dxa"/>
            <w:tcBorders>
              <w:top w:val="single" w:sz="12" w:space="0" w:color="000000"/>
              <w:left w:val="single" w:sz="24" w:space="0" w:color="000000"/>
              <w:bottom w:val="single" w:sz="12" w:space="0" w:color="000000"/>
            </w:tcBorders>
          </w:tcPr>
          <w:p w:rsidR="00ED40A4" w:rsidRDefault="00ED40A4">
            <w:pPr>
              <w:pStyle w:val="TableParagraph"/>
              <w:rPr>
                <w:sz w:val="16"/>
              </w:rPr>
            </w:pPr>
          </w:p>
        </w:tc>
        <w:tc>
          <w:tcPr>
            <w:tcW w:w="3765" w:type="dxa"/>
            <w:vMerge/>
            <w:tcBorders>
              <w:top w:val="nil"/>
            </w:tcBorders>
          </w:tcPr>
          <w:p w:rsidR="00ED40A4" w:rsidRDefault="00ED40A4">
            <w:pPr>
              <w:rPr>
                <w:sz w:val="2"/>
                <w:szCs w:val="2"/>
              </w:rPr>
            </w:pPr>
          </w:p>
        </w:tc>
        <w:tc>
          <w:tcPr>
            <w:tcW w:w="2837" w:type="dxa"/>
            <w:gridSpan w:val="5"/>
            <w:vMerge w:val="restart"/>
            <w:tcBorders>
              <w:top w:val="single" w:sz="24" w:space="0" w:color="000000"/>
            </w:tcBorders>
          </w:tcPr>
          <w:p w:rsidR="00ED40A4" w:rsidRDefault="001D5E27">
            <w:pPr>
              <w:pStyle w:val="TableParagraph"/>
              <w:spacing w:before="71"/>
              <w:ind w:left="41"/>
              <w:jc w:val="center"/>
              <w:rPr>
                <w:b/>
              </w:rPr>
            </w:pPr>
            <w:r>
              <w:rPr>
                <w:b/>
              </w:rPr>
              <w:t>НТУУ</w:t>
            </w:r>
            <w:r>
              <w:rPr>
                <w:b/>
                <w:spacing w:val="-2"/>
              </w:rPr>
              <w:t xml:space="preserve"> </w:t>
            </w:r>
            <w:r>
              <w:rPr>
                <w:b/>
              </w:rPr>
              <w:t>«КПІ</w:t>
            </w:r>
            <w:r>
              <w:rPr>
                <w:b/>
                <w:spacing w:val="-1"/>
              </w:rPr>
              <w:t xml:space="preserve"> </w:t>
            </w:r>
            <w:r>
              <w:rPr>
                <w:b/>
              </w:rPr>
              <w:t>ім.</w:t>
            </w:r>
            <w:r>
              <w:rPr>
                <w:b/>
                <w:spacing w:val="-2"/>
              </w:rPr>
              <w:t xml:space="preserve"> </w:t>
            </w:r>
            <w:r>
              <w:rPr>
                <w:b/>
              </w:rPr>
              <w:t>Ігоря</w:t>
            </w:r>
          </w:p>
          <w:p w:rsidR="00ED40A4" w:rsidRDefault="001D5E27">
            <w:pPr>
              <w:pStyle w:val="TableParagraph"/>
              <w:spacing w:before="128"/>
              <w:ind w:left="46"/>
              <w:jc w:val="center"/>
              <w:rPr>
                <w:b/>
              </w:rPr>
            </w:pPr>
            <w:r>
              <w:rPr>
                <w:b/>
              </w:rPr>
              <w:t>Сікорського»,</w:t>
            </w:r>
            <w:r>
              <w:rPr>
                <w:b/>
                <w:spacing w:val="-5"/>
              </w:rPr>
              <w:t xml:space="preserve"> </w:t>
            </w:r>
            <w:r>
              <w:rPr>
                <w:b/>
              </w:rPr>
              <w:t>ФПМ,</w:t>
            </w:r>
            <w:r>
              <w:rPr>
                <w:b/>
                <w:spacing w:val="-4"/>
              </w:rPr>
              <w:t xml:space="preserve"> </w:t>
            </w:r>
            <w:r>
              <w:rPr>
                <w:b/>
              </w:rPr>
              <w:t>КВ-</w:t>
            </w:r>
            <w:r w:rsidR="00A61294">
              <w:rPr>
                <w:b/>
              </w:rPr>
              <w:t>03</w:t>
            </w:r>
          </w:p>
        </w:tc>
      </w:tr>
      <w:tr w:rsidR="00ED40A4">
        <w:trPr>
          <w:trHeight w:val="230"/>
        </w:trPr>
        <w:tc>
          <w:tcPr>
            <w:tcW w:w="1053" w:type="dxa"/>
            <w:gridSpan w:val="2"/>
            <w:tcBorders>
              <w:top w:val="single" w:sz="12" w:space="0" w:color="000000"/>
              <w:bottom w:val="single" w:sz="12" w:space="0" w:color="000000"/>
              <w:right w:val="single" w:sz="24" w:space="0" w:color="000000"/>
            </w:tcBorders>
          </w:tcPr>
          <w:p w:rsidR="00ED40A4" w:rsidRDefault="001D5E27">
            <w:pPr>
              <w:pStyle w:val="TableParagraph"/>
              <w:spacing w:line="211" w:lineRule="exact"/>
              <w:ind w:left="18"/>
              <w:rPr>
                <w:b/>
                <w:i/>
                <w:sz w:val="20"/>
              </w:rPr>
            </w:pPr>
            <w:r>
              <w:rPr>
                <w:b/>
                <w:i/>
                <w:sz w:val="20"/>
              </w:rPr>
              <w:t>Н.</w:t>
            </w:r>
            <w:r>
              <w:rPr>
                <w:b/>
                <w:i/>
                <w:spacing w:val="-1"/>
                <w:sz w:val="20"/>
              </w:rPr>
              <w:t xml:space="preserve"> </w:t>
            </w:r>
            <w:r>
              <w:rPr>
                <w:b/>
                <w:i/>
                <w:sz w:val="20"/>
              </w:rPr>
              <w:t>контр.</w:t>
            </w:r>
          </w:p>
        </w:tc>
        <w:tc>
          <w:tcPr>
            <w:tcW w:w="1215" w:type="dxa"/>
            <w:tcBorders>
              <w:top w:val="single" w:sz="12" w:space="0" w:color="000000"/>
              <w:left w:val="single" w:sz="24" w:space="0" w:color="000000"/>
              <w:bottom w:val="single" w:sz="12" w:space="0" w:color="000000"/>
              <w:right w:val="single" w:sz="24" w:space="0" w:color="000000"/>
            </w:tcBorders>
          </w:tcPr>
          <w:p w:rsidR="00ED40A4" w:rsidRDefault="001D5E27">
            <w:pPr>
              <w:pStyle w:val="TableParagraph"/>
              <w:spacing w:line="178" w:lineRule="exact"/>
              <w:ind w:left="3"/>
              <w:jc w:val="center"/>
              <w:rPr>
                <w:sz w:val="16"/>
              </w:rPr>
            </w:pPr>
            <w:r>
              <w:rPr>
                <w:sz w:val="16"/>
              </w:rPr>
              <w:t>Клятченко</w:t>
            </w:r>
            <w:r>
              <w:rPr>
                <w:spacing w:val="-3"/>
                <w:sz w:val="16"/>
              </w:rPr>
              <w:t xml:space="preserve"> </w:t>
            </w:r>
            <w:r>
              <w:rPr>
                <w:sz w:val="16"/>
              </w:rPr>
              <w:t>Я.</w:t>
            </w:r>
            <w:r>
              <w:rPr>
                <w:spacing w:val="-2"/>
                <w:sz w:val="16"/>
              </w:rPr>
              <w:t xml:space="preserve"> </w:t>
            </w:r>
            <w:r>
              <w:rPr>
                <w:sz w:val="16"/>
              </w:rPr>
              <w:t>М.</w:t>
            </w:r>
          </w:p>
        </w:tc>
        <w:tc>
          <w:tcPr>
            <w:tcW w:w="856" w:type="dxa"/>
            <w:tcBorders>
              <w:top w:val="single" w:sz="12" w:space="0" w:color="000000"/>
              <w:left w:val="single" w:sz="24" w:space="0" w:color="000000"/>
              <w:bottom w:val="single" w:sz="12" w:space="0" w:color="000000"/>
              <w:right w:val="single" w:sz="24" w:space="0" w:color="000000"/>
            </w:tcBorders>
          </w:tcPr>
          <w:p w:rsidR="00ED40A4" w:rsidRDefault="00ED40A4">
            <w:pPr>
              <w:pStyle w:val="TableParagraph"/>
              <w:rPr>
                <w:sz w:val="16"/>
              </w:rPr>
            </w:pPr>
          </w:p>
        </w:tc>
        <w:tc>
          <w:tcPr>
            <w:tcW w:w="622" w:type="dxa"/>
            <w:tcBorders>
              <w:top w:val="single" w:sz="12" w:space="0" w:color="000000"/>
              <w:left w:val="single" w:sz="24" w:space="0" w:color="000000"/>
              <w:bottom w:val="single" w:sz="12" w:space="0" w:color="000000"/>
            </w:tcBorders>
          </w:tcPr>
          <w:p w:rsidR="00ED40A4" w:rsidRDefault="00ED40A4">
            <w:pPr>
              <w:pStyle w:val="TableParagraph"/>
              <w:rPr>
                <w:sz w:val="16"/>
              </w:rPr>
            </w:pPr>
          </w:p>
        </w:tc>
        <w:tc>
          <w:tcPr>
            <w:tcW w:w="3765" w:type="dxa"/>
            <w:vMerge/>
            <w:tcBorders>
              <w:top w:val="nil"/>
            </w:tcBorders>
          </w:tcPr>
          <w:p w:rsidR="00ED40A4" w:rsidRDefault="00ED40A4">
            <w:pPr>
              <w:rPr>
                <w:sz w:val="2"/>
                <w:szCs w:val="2"/>
              </w:rPr>
            </w:pPr>
          </w:p>
        </w:tc>
        <w:tc>
          <w:tcPr>
            <w:tcW w:w="2837" w:type="dxa"/>
            <w:gridSpan w:val="5"/>
            <w:vMerge/>
            <w:tcBorders>
              <w:top w:val="nil"/>
            </w:tcBorders>
          </w:tcPr>
          <w:p w:rsidR="00ED40A4" w:rsidRDefault="00ED40A4">
            <w:pPr>
              <w:rPr>
                <w:sz w:val="2"/>
                <w:szCs w:val="2"/>
              </w:rPr>
            </w:pPr>
          </w:p>
        </w:tc>
      </w:tr>
      <w:tr w:rsidR="00ED40A4">
        <w:trPr>
          <w:trHeight w:val="230"/>
        </w:trPr>
        <w:tc>
          <w:tcPr>
            <w:tcW w:w="1053" w:type="dxa"/>
            <w:gridSpan w:val="2"/>
            <w:tcBorders>
              <w:top w:val="single" w:sz="12" w:space="0" w:color="000000"/>
              <w:right w:val="single" w:sz="24" w:space="0" w:color="000000"/>
            </w:tcBorders>
          </w:tcPr>
          <w:p w:rsidR="00ED40A4" w:rsidRDefault="001D5E27">
            <w:pPr>
              <w:pStyle w:val="TableParagraph"/>
              <w:spacing w:line="210" w:lineRule="exact"/>
              <w:ind w:left="18"/>
              <w:rPr>
                <w:b/>
                <w:i/>
                <w:sz w:val="20"/>
              </w:rPr>
            </w:pPr>
            <w:r>
              <w:rPr>
                <w:b/>
                <w:i/>
                <w:sz w:val="20"/>
              </w:rPr>
              <w:t>Затв.</w:t>
            </w:r>
          </w:p>
        </w:tc>
        <w:tc>
          <w:tcPr>
            <w:tcW w:w="1215" w:type="dxa"/>
            <w:tcBorders>
              <w:top w:val="single" w:sz="12" w:space="0" w:color="000000"/>
              <w:left w:val="single" w:sz="24" w:space="0" w:color="000000"/>
              <w:right w:val="single" w:sz="24" w:space="0" w:color="000000"/>
            </w:tcBorders>
          </w:tcPr>
          <w:p w:rsidR="00ED40A4" w:rsidRDefault="001D5E27">
            <w:pPr>
              <w:pStyle w:val="TableParagraph"/>
              <w:spacing w:line="178" w:lineRule="exact"/>
              <w:ind w:left="11" w:right="-29"/>
              <w:jc w:val="center"/>
              <w:rPr>
                <w:sz w:val="16"/>
              </w:rPr>
            </w:pPr>
            <w:r>
              <w:rPr>
                <w:sz w:val="16"/>
              </w:rPr>
              <w:t>Романкевич</w:t>
            </w:r>
            <w:r>
              <w:rPr>
                <w:spacing w:val="-4"/>
                <w:sz w:val="16"/>
              </w:rPr>
              <w:t xml:space="preserve"> </w:t>
            </w:r>
            <w:r>
              <w:rPr>
                <w:sz w:val="16"/>
              </w:rPr>
              <w:t>В.О.</w:t>
            </w:r>
          </w:p>
        </w:tc>
        <w:tc>
          <w:tcPr>
            <w:tcW w:w="856" w:type="dxa"/>
            <w:tcBorders>
              <w:top w:val="single" w:sz="12" w:space="0" w:color="000000"/>
              <w:left w:val="single" w:sz="24" w:space="0" w:color="000000"/>
              <w:right w:val="single" w:sz="24" w:space="0" w:color="000000"/>
            </w:tcBorders>
          </w:tcPr>
          <w:p w:rsidR="00ED40A4" w:rsidRDefault="00ED40A4">
            <w:pPr>
              <w:pStyle w:val="TableParagraph"/>
              <w:rPr>
                <w:sz w:val="16"/>
              </w:rPr>
            </w:pPr>
          </w:p>
        </w:tc>
        <w:tc>
          <w:tcPr>
            <w:tcW w:w="622" w:type="dxa"/>
            <w:tcBorders>
              <w:top w:val="single" w:sz="12" w:space="0" w:color="000000"/>
              <w:left w:val="single" w:sz="24" w:space="0" w:color="000000"/>
            </w:tcBorders>
          </w:tcPr>
          <w:p w:rsidR="00ED40A4" w:rsidRDefault="00ED40A4">
            <w:pPr>
              <w:pStyle w:val="TableParagraph"/>
              <w:rPr>
                <w:sz w:val="16"/>
              </w:rPr>
            </w:pPr>
          </w:p>
        </w:tc>
        <w:tc>
          <w:tcPr>
            <w:tcW w:w="3765" w:type="dxa"/>
            <w:vMerge/>
            <w:tcBorders>
              <w:top w:val="nil"/>
            </w:tcBorders>
          </w:tcPr>
          <w:p w:rsidR="00ED40A4" w:rsidRDefault="00ED40A4">
            <w:pPr>
              <w:rPr>
                <w:sz w:val="2"/>
                <w:szCs w:val="2"/>
              </w:rPr>
            </w:pPr>
          </w:p>
        </w:tc>
        <w:tc>
          <w:tcPr>
            <w:tcW w:w="2837" w:type="dxa"/>
            <w:gridSpan w:val="5"/>
            <w:vMerge/>
            <w:tcBorders>
              <w:top w:val="nil"/>
            </w:tcBorders>
          </w:tcPr>
          <w:p w:rsidR="00ED40A4" w:rsidRDefault="00ED40A4">
            <w:pPr>
              <w:rPr>
                <w:sz w:val="2"/>
                <w:szCs w:val="2"/>
              </w:rPr>
            </w:pPr>
          </w:p>
        </w:tc>
      </w:tr>
    </w:tbl>
    <w:p w:rsidR="00ED40A4" w:rsidRDefault="00C36EEB">
      <w:pPr>
        <w:rPr>
          <w:sz w:val="2"/>
          <w:szCs w:val="2"/>
        </w:rPr>
      </w:pPr>
      <w:r>
        <w:rPr>
          <w:noProof/>
        </w:rPr>
        <mc:AlternateContent>
          <mc:Choice Requires="wps">
            <w:drawing>
              <wp:anchor distT="0" distB="0" distL="114300" distR="114300" simplePos="0" relativeHeight="480427008" behindDoc="1" locked="0" layoutInCell="1" allowOverlap="1">
                <wp:simplePos x="0" y="0"/>
                <wp:positionH relativeFrom="page">
                  <wp:posOffset>1369060</wp:posOffset>
                </wp:positionH>
                <wp:positionV relativeFrom="page">
                  <wp:posOffset>5000625</wp:posOffset>
                </wp:positionV>
                <wp:extent cx="5761355" cy="306070"/>
                <wp:effectExtent l="0" t="0" r="4445" b="0"/>
                <wp:wrapNone/>
                <wp:docPr id="1327834132"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61355" cy="306070"/>
                        </a:xfrm>
                        <a:prstGeom prst="rect">
                          <a:avLst/>
                        </a:prstGeom>
                        <a:solidFill>
                          <a:srgbClr val="F8F8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A2BE63" id="Rectangle 14" o:spid="_x0000_s1026" style="position:absolute;margin-left:107.8pt;margin-top:393.75pt;width:453.65pt;height:24.1pt;z-index:-228894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" fillcolor="#f8f8f8" stroked="f">
                <v:path arrowok="t"/>
                <w10:wrap anchorx="page" anchory="page"/>
              </v:rect>
            </w:pict>
          </mc:Fallback>
        </mc:AlternateContent>
      </w:r>
    </w:p>
    <w:p w:rsidR="00ED40A4" w:rsidRDefault="00ED40A4">
      <w:pPr>
        <w:rPr>
          <w:sz w:val="2"/>
          <w:szCs w:val="2"/>
        </w:rPr>
        <w:sectPr w:rsidR="00ED40A4">
          <w:pgSz w:w="11910" w:h="16840"/>
          <w:pgMar w:top="380" w:right="100" w:bottom="280" w:left="1000" w:header="720" w:footer="720" w:gutter="0"/>
          <w:cols w:space="720"/>
        </w:sectPr>
      </w:pPr>
    </w:p>
    <w:tbl>
      <w:tblPr>
        <w:tblStyle w:val="TableNormal1"/>
        <w:tblW w:w="0" w:type="auto"/>
        <w:tblInd w:w="18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30"/>
        <w:gridCol w:w="1215"/>
        <w:gridCol w:w="856"/>
        <w:gridCol w:w="622"/>
        <w:gridCol w:w="6034"/>
        <w:gridCol w:w="567"/>
      </w:tblGrid>
      <w:tr w:rsidR="00ED40A4">
        <w:trPr>
          <w:trHeight w:val="14782"/>
        </w:trPr>
        <w:tc>
          <w:tcPr>
            <w:tcW w:w="10347" w:type="dxa"/>
            <w:gridSpan w:val="7"/>
          </w:tcPr>
          <w:p w:rsidR="00ED40A4" w:rsidRDefault="00ED40A4">
            <w:pPr>
              <w:pStyle w:val="TableParagraph"/>
              <w:rPr>
                <w:sz w:val="30"/>
              </w:rPr>
            </w:pPr>
          </w:p>
          <w:p w:rsidR="00ED40A4" w:rsidRDefault="00ED40A4">
            <w:pPr>
              <w:pStyle w:val="TableParagraph"/>
              <w:rPr>
                <w:sz w:val="30"/>
              </w:rPr>
            </w:pPr>
          </w:p>
          <w:p w:rsidR="00ED40A4" w:rsidRDefault="00ED40A4">
            <w:pPr>
              <w:pStyle w:val="TableParagraph"/>
              <w:spacing w:before="3"/>
              <w:rPr>
                <w:sz w:val="28"/>
              </w:rPr>
            </w:pPr>
          </w:p>
          <w:p w:rsidR="00ED40A4" w:rsidRDefault="001D5E27">
            <w:pPr>
              <w:pStyle w:val="TableParagraph"/>
              <w:numPr>
                <w:ilvl w:val="0"/>
                <w:numId w:val="37"/>
              </w:numPr>
              <w:tabs>
                <w:tab w:val="left" w:pos="2735"/>
                <w:tab w:val="left" w:pos="2736"/>
              </w:tabs>
              <w:ind w:hanging="568"/>
              <w:jc w:val="left"/>
              <w:rPr>
                <w:sz w:val="28"/>
              </w:rPr>
            </w:pPr>
            <w:r>
              <w:rPr>
                <w:spacing w:val="-1"/>
                <w:sz w:val="28"/>
              </w:rPr>
              <w:t>НАЙМЕНУВАННЯ</w:t>
            </w:r>
            <w:r>
              <w:rPr>
                <w:spacing w:val="-14"/>
                <w:sz w:val="28"/>
              </w:rPr>
              <w:t xml:space="preserve"> </w:t>
            </w:r>
            <w:r>
              <w:rPr>
                <w:sz w:val="28"/>
              </w:rPr>
              <w:t>ТА</w:t>
            </w:r>
            <w:r>
              <w:rPr>
                <w:spacing w:val="-16"/>
                <w:sz w:val="28"/>
              </w:rPr>
              <w:t xml:space="preserve"> </w:t>
            </w:r>
            <w:r>
              <w:rPr>
                <w:sz w:val="28"/>
              </w:rPr>
              <w:t>ГАЛУЗЬ</w:t>
            </w:r>
            <w:r>
              <w:rPr>
                <w:spacing w:val="-16"/>
                <w:sz w:val="28"/>
              </w:rPr>
              <w:t xml:space="preserve"> </w:t>
            </w:r>
            <w:r>
              <w:rPr>
                <w:sz w:val="28"/>
              </w:rPr>
              <w:t>РОЗРОБКИ</w:t>
            </w:r>
          </w:p>
          <w:p w:rsidR="00ED40A4" w:rsidRDefault="00ED40A4">
            <w:pPr>
              <w:pStyle w:val="TableParagraph"/>
              <w:spacing w:before="7"/>
              <w:rPr>
                <w:sz w:val="24"/>
              </w:rPr>
            </w:pPr>
          </w:p>
          <w:p w:rsidR="00ED40A4" w:rsidRDefault="001D5E27">
            <w:pPr>
              <w:pStyle w:val="TableParagraph"/>
              <w:tabs>
                <w:tab w:val="left" w:pos="2012"/>
                <w:tab w:val="left" w:pos="3530"/>
                <w:tab w:val="left" w:pos="5628"/>
                <w:tab w:val="left" w:pos="6382"/>
                <w:tab w:val="left" w:pos="8300"/>
              </w:tabs>
              <w:spacing w:line="360" w:lineRule="auto"/>
              <w:ind w:left="257" w:right="260" w:firstLine="719"/>
              <w:rPr>
                <w:sz w:val="28"/>
              </w:rPr>
            </w:pPr>
            <w:r>
              <w:rPr>
                <w:sz w:val="28"/>
              </w:rPr>
              <w:t>Назва</w:t>
            </w:r>
            <w:r>
              <w:rPr>
                <w:sz w:val="28"/>
              </w:rPr>
              <w:tab/>
              <w:t>розробки:</w:t>
            </w:r>
            <w:r>
              <w:rPr>
                <w:sz w:val="28"/>
              </w:rPr>
              <w:tab/>
              <w:t>«</w:t>
            </w:r>
            <w:r w:rsidR="00A44A42">
              <w:rPr>
                <w:sz w:val="28"/>
              </w:rPr>
              <w:t xml:space="preserve">Мобільний застосунок </w:t>
            </w:r>
            <w:r w:rsidR="00A877E4">
              <w:rPr>
                <w:sz w:val="28"/>
              </w:rPr>
              <w:t xml:space="preserve">комплектації </w:t>
            </w:r>
            <w:r w:rsidR="00A44A42">
              <w:rPr>
                <w:sz w:val="28"/>
              </w:rPr>
              <w:t>безпілотних літальних апаратів</w:t>
            </w:r>
            <w:r>
              <w:rPr>
                <w:sz w:val="28"/>
              </w:rPr>
              <w:t>».</w:t>
            </w:r>
          </w:p>
          <w:p w:rsidR="00ED40A4" w:rsidRDefault="001D5E27">
            <w:pPr>
              <w:pStyle w:val="TableParagraph"/>
              <w:spacing w:line="321" w:lineRule="exact"/>
              <w:ind w:left="824"/>
              <w:rPr>
                <w:sz w:val="28"/>
              </w:rPr>
            </w:pPr>
            <w:r>
              <w:rPr>
                <w:sz w:val="28"/>
              </w:rPr>
              <w:t>Галузь</w:t>
            </w:r>
            <w:r>
              <w:rPr>
                <w:spacing w:val="18"/>
                <w:sz w:val="28"/>
              </w:rPr>
              <w:t xml:space="preserve"> </w:t>
            </w:r>
            <w:r>
              <w:rPr>
                <w:sz w:val="28"/>
              </w:rPr>
              <w:t>застосування:</w:t>
            </w:r>
            <w:r>
              <w:rPr>
                <w:spacing w:val="88"/>
                <w:sz w:val="28"/>
              </w:rPr>
              <w:t xml:space="preserve"> </w:t>
            </w:r>
            <w:r>
              <w:rPr>
                <w:sz w:val="28"/>
              </w:rPr>
              <w:t>у</w:t>
            </w:r>
            <w:r>
              <w:rPr>
                <w:spacing w:val="81"/>
                <w:sz w:val="28"/>
              </w:rPr>
              <w:t xml:space="preserve"> </w:t>
            </w:r>
            <w:r>
              <w:rPr>
                <w:sz w:val="28"/>
              </w:rPr>
              <w:t>Національному</w:t>
            </w:r>
            <w:r>
              <w:rPr>
                <w:spacing w:val="87"/>
                <w:sz w:val="28"/>
              </w:rPr>
              <w:t xml:space="preserve"> </w:t>
            </w:r>
            <w:r>
              <w:rPr>
                <w:sz w:val="28"/>
              </w:rPr>
              <w:t>технічному</w:t>
            </w:r>
            <w:r>
              <w:rPr>
                <w:spacing w:val="84"/>
                <w:sz w:val="28"/>
              </w:rPr>
              <w:t xml:space="preserve"> </w:t>
            </w:r>
            <w:r>
              <w:rPr>
                <w:sz w:val="28"/>
              </w:rPr>
              <w:t>університеті</w:t>
            </w:r>
            <w:r>
              <w:rPr>
                <w:spacing w:val="86"/>
                <w:sz w:val="28"/>
              </w:rPr>
              <w:t xml:space="preserve"> </w:t>
            </w:r>
            <w:r>
              <w:rPr>
                <w:sz w:val="28"/>
              </w:rPr>
              <w:t>України</w:t>
            </w:r>
          </w:p>
          <w:p w:rsidR="00ED40A4" w:rsidRDefault="001D5E27">
            <w:pPr>
              <w:pStyle w:val="TableParagraph"/>
              <w:spacing w:before="161"/>
              <w:ind w:left="257"/>
              <w:rPr>
                <w:sz w:val="28"/>
              </w:rPr>
            </w:pPr>
            <w:r>
              <w:rPr>
                <w:sz w:val="28"/>
              </w:rPr>
              <w:t>«Київський</w:t>
            </w:r>
            <w:r>
              <w:rPr>
                <w:spacing w:val="-5"/>
                <w:sz w:val="28"/>
              </w:rPr>
              <w:t xml:space="preserve"> </w:t>
            </w:r>
            <w:r>
              <w:rPr>
                <w:sz w:val="28"/>
              </w:rPr>
              <w:t>Політехнічний</w:t>
            </w:r>
            <w:r>
              <w:rPr>
                <w:spacing w:val="-5"/>
                <w:sz w:val="28"/>
              </w:rPr>
              <w:t xml:space="preserve"> </w:t>
            </w:r>
            <w:r>
              <w:rPr>
                <w:sz w:val="28"/>
              </w:rPr>
              <w:t>Інститут</w:t>
            </w:r>
            <w:r>
              <w:rPr>
                <w:spacing w:val="-2"/>
                <w:sz w:val="28"/>
              </w:rPr>
              <w:t xml:space="preserve"> </w:t>
            </w:r>
            <w:r>
              <w:rPr>
                <w:sz w:val="28"/>
              </w:rPr>
              <w:t>імені</w:t>
            </w:r>
            <w:r>
              <w:rPr>
                <w:spacing w:val="-4"/>
                <w:sz w:val="28"/>
              </w:rPr>
              <w:t xml:space="preserve"> </w:t>
            </w:r>
            <w:r>
              <w:rPr>
                <w:sz w:val="28"/>
              </w:rPr>
              <w:t>Ігоря</w:t>
            </w:r>
            <w:r>
              <w:rPr>
                <w:spacing w:val="-5"/>
                <w:sz w:val="28"/>
              </w:rPr>
              <w:t xml:space="preserve"> </w:t>
            </w:r>
            <w:r>
              <w:rPr>
                <w:sz w:val="28"/>
              </w:rPr>
              <w:t>Сікорського».</w:t>
            </w:r>
          </w:p>
          <w:p w:rsidR="00ED40A4" w:rsidRDefault="00ED40A4">
            <w:pPr>
              <w:pStyle w:val="TableParagraph"/>
              <w:rPr>
                <w:sz w:val="30"/>
              </w:rPr>
            </w:pPr>
          </w:p>
          <w:p w:rsidR="00ED40A4" w:rsidRDefault="001D5E27">
            <w:pPr>
              <w:pStyle w:val="TableParagraph"/>
              <w:numPr>
                <w:ilvl w:val="0"/>
                <w:numId w:val="37"/>
              </w:numPr>
              <w:tabs>
                <w:tab w:val="left" w:pos="3668"/>
                <w:tab w:val="left" w:pos="3669"/>
              </w:tabs>
              <w:spacing w:before="178"/>
              <w:ind w:left="3668"/>
              <w:jc w:val="left"/>
              <w:rPr>
                <w:sz w:val="28"/>
              </w:rPr>
            </w:pPr>
            <w:r>
              <w:rPr>
                <w:sz w:val="28"/>
              </w:rPr>
              <w:t>ПІДСТАВА</w:t>
            </w:r>
            <w:r>
              <w:rPr>
                <w:spacing w:val="-11"/>
                <w:sz w:val="28"/>
              </w:rPr>
              <w:t xml:space="preserve"> </w:t>
            </w:r>
            <w:r>
              <w:rPr>
                <w:sz w:val="28"/>
              </w:rPr>
              <w:t>ДЛЯ</w:t>
            </w:r>
            <w:r>
              <w:rPr>
                <w:spacing w:val="-10"/>
                <w:sz w:val="28"/>
              </w:rPr>
              <w:t xml:space="preserve"> </w:t>
            </w:r>
            <w:r>
              <w:rPr>
                <w:sz w:val="28"/>
              </w:rPr>
              <w:t>РОЗРОБКИ</w:t>
            </w:r>
          </w:p>
          <w:p w:rsidR="00ED40A4" w:rsidRDefault="00ED40A4">
            <w:pPr>
              <w:pStyle w:val="TableParagraph"/>
              <w:spacing w:before="4"/>
              <w:rPr>
                <w:sz w:val="24"/>
              </w:rPr>
            </w:pPr>
          </w:p>
          <w:p w:rsidR="00ED40A4" w:rsidRDefault="001D5E27">
            <w:pPr>
              <w:pStyle w:val="TableParagraph"/>
              <w:spacing w:line="360" w:lineRule="auto"/>
              <w:ind w:left="257" w:right="259" w:firstLine="566"/>
              <w:jc w:val="both"/>
              <w:rPr>
                <w:sz w:val="28"/>
              </w:rPr>
            </w:pPr>
            <w:r>
              <w:rPr>
                <w:sz w:val="28"/>
              </w:rPr>
              <w:t>Підставою для розробки є завдання на дипломне проектування на здобуття</w:t>
            </w:r>
            <w:r>
              <w:rPr>
                <w:spacing w:val="1"/>
                <w:sz w:val="28"/>
              </w:rPr>
              <w:t xml:space="preserve"> </w:t>
            </w:r>
            <w:r>
              <w:rPr>
                <w:sz w:val="28"/>
              </w:rPr>
              <w:t>першого (бакалаврського) рівня вищої освіти, затверджене кафедрою системного</w:t>
            </w:r>
            <w:r>
              <w:rPr>
                <w:spacing w:val="-67"/>
                <w:sz w:val="28"/>
              </w:rPr>
              <w:t xml:space="preserve"> </w:t>
            </w:r>
            <w:r>
              <w:rPr>
                <w:sz w:val="28"/>
              </w:rPr>
              <w:t>програмування</w:t>
            </w:r>
            <w:r>
              <w:rPr>
                <w:spacing w:val="1"/>
                <w:sz w:val="28"/>
              </w:rPr>
              <w:t xml:space="preserve"> </w:t>
            </w:r>
            <w:r>
              <w:rPr>
                <w:sz w:val="28"/>
              </w:rPr>
              <w:t>і</w:t>
            </w:r>
            <w:r>
              <w:rPr>
                <w:spacing w:val="1"/>
                <w:sz w:val="28"/>
              </w:rPr>
              <w:t xml:space="preserve"> </w:t>
            </w:r>
            <w:r>
              <w:rPr>
                <w:sz w:val="28"/>
              </w:rPr>
              <w:t>спеціалізованих</w:t>
            </w:r>
            <w:r>
              <w:rPr>
                <w:spacing w:val="1"/>
                <w:sz w:val="28"/>
              </w:rPr>
              <w:t xml:space="preserve"> </w:t>
            </w:r>
            <w:r>
              <w:rPr>
                <w:sz w:val="28"/>
              </w:rPr>
              <w:t>комп’ютерних</w:t>
            </w:r>
            <w:r>
              <w:rPr>
                <w:spacing w:val="1"/>
                <w:sz w:val="28"/>
              </w:rPr>
              <w:t xml:space="preserve"> </w:t>
            </w:r>
            <w:r>
              <w:rPr>
                <w:sz w:val="28"/>
              </w:rPr>
              <w:t>систем</w:t>
            </w:r>
            <w:r>
              <w:rPr>
                <w:spacing w:val="1"/>
                <w:sz w:val="28"/>
              </w:rPr>
              <w:t xml:space="preserve"> </w:t>
            </w:r>
            <w:r>
              <w:rPr>
                <w:sz w:val="28"/>
              </w:rPr>
              <w:t>Національного</w:t>
            </w:r>
            <w:r>
              <w:rPr>
                <w:spacing w:val="1"/>
                <w:sz w:val="28"/>
              </w:rPr>
              <w:t xml:space="preserve"> </w:t>
            </w:r>
            <w:r>
              <w:rPr>
                <w:sz w:val="28"/>
              </w:rPr>
              <w:t>технічного університету України «Київський Політехнічний Інститут імені Ігоря</w:t>
            </w:r>
            <w:r>
              <w:rPr>
                <w:spacing w:val="1"/>
                <w:sz w:val="28"/>
              </w:rPr>
              <w:t xml:space="preserve"> </w:t>
            </w:r>
            <w:r>
              <w:rPr>
                <w:sz w:val="28"/>
              </w:rPr>
              <w:t>Сікорського».</w:t>
            </w:r>
          </w:p>
          <w:p w:rsidR="00ED40A4" w:rsidRDefault="00ED40A4">
            <w:pPr>
              <w:pStyle w:val="TableParagraph"/>
              <w:spacing w:before="4"/>
              <w:rPr>
                <w:sz w:val="31"/>
              </w:rPr>
            </w:pPr>
          </w:p>
          <w:p w:rsidR="00ED40A4" w:rsidRDefault="001D5E27">
            <w:pPr>
              <w:pStyle w:val="TableParagraph"/>
              <w:numPr>
                <w:ilvl w:val="0"/>
                <w:numId w:val="37"/>
              </w:numPr>
              <w:tabs>
                <w:tab w:val="left" w:pos="3337"/>
                <w:tab w:val="left" w:pos="3338"/>
              </w:tabs>
              <w:ind w:left="3337"/>
              <w:jc w:val="left"/>
              <w:rPr>
                <w:sz w:val="28"/>
              </w:rPr>
            </w:pPr>
            <w:r>
              <w:rPr>
                <w:sz w:val="28"/>
              </w:rPr>
              <w:t>МЕТА</w:t>
            </w:r>
            <w:r>
              <w:rPr>
                <w:spacing w:val="-18"/>
                <w:sz w:val="28"/>
              </w:rPr>
              <w:t xml:space="preserve"> </w:t>
            </w:r>
            <w:r>
              <w:rPr>
                <w:sz w:val="28"/>
              </w:rPr>
              <w:t>І</w:t>
            </w:r>
            <w:r>
              <w:rPr>
                <w:spacing w:val="-15"/>
                <w:sz w:val="28"/>
              </w:rPr>
              <w:t xml:space="preserve"> </w:t>
            </w:r>
            <w:r>
              <w:rPr>
                <w:sz w:val="28"/>
              </w:rPr>
              <w:t>ПРИЗНАЧЕННЯ</w:t>
            </w:r>
            <w:r>
              <w:rPr>
                <w:spacing w:val="-16"/>
                <w:sz w:val="28"/>
              </w:rPr>
              <w:t xml:space="preserve"> </w:t>
            </w:r>
            <w:r>
              <w:rPr>
                <w:sz w:val="28"/>
              </w:rPr>
              <w:t>РОБОТИ</w:t>
            </w:r>
          </w:p>
          <w:p w:rsidR="00ED40A4" w:rsidRDefault="00ED40A4">
            <w:pPr>
              <w:pStyle w:val="TableParagraph"/>
              <w:spacing w:before="4"/>
              <w:rPr>
                <w:sz w:val="24"/>
              </w:rPr>
            </w:pPr>
          </w:p>
          <w:p w:rsidR="00ED40A4" w:rsidRDefault="001D5E27">
            <w:pPr>
              <w:pStyle w:val="TableParagraph"/>
              <w:spacing w:line="362" w:lineRule="auto"/>
              <w:ind w:left="257" w:right="260" w:firstLine="566"/>
              <w:jc w:val="both"/>
              <w:rPr>
                <w:sz w:val="28"/>
              </w:rPr>
            </w:pPr>
            <w:r>
              <w:rPr>
                <w:sz w:val="28"/>
              </w:rPr>
              <w:t>Метою</w:t>
            </w:r>
            <w:r>
              <w:rPr>
                <w:spacing w:val="1"/>
                <w:sz w:val="28"/>
              </w:rPr>
              <w:t xml:space="preserve"> </w:t>
            </w:r>
            <w:r>
              <w:rPr>
                <w:sz w:val="28"/>
              </w:rPr>
              <w:t>даного</w:t>
            </w:r>
            <w:r>
              <w:rPr>
                <w:spacing w:val="1"/>
                <w:sz w:val="28"/>
              </w:rPr>
              <w:t xml:space="preserve"> </w:t>
            </w:r>
            <w:r>
              <w:rPr>
                <w:sz w:val="28"/>
              </w:rPr>
              <w:t>проекту</w:t>
            </w:r>
            <w:r>
              <w:rPr>
                <w:spacing w:val="1"/>
                <w:sz w:val="28"/>
              </w:rPr>
              <w:t xml:space="preserve"> </w:t>
            </w:r>
            <w:r>
              <w:rPr>
                <w:sz w:val="28"/>
              </w:rPr>
              <w:t>є</w:t>
            </w:r>
            <w:r>
              <w:rPr>
                <w:spacing w:val="1"/>
                <w:sz w:val="28"/>
              </w:rPr>
              <w:t xml:space="preserve"> </w:t>
            </w:r>
            <w:r>
              <w:rPr>
                <w:sz w:val="28"/>
              </w:rPr>
              <w:t>створення</w:t>
            </w:r>
            <w:r>
              <w:rPr>
                <w:spacing w:val="1"/>
                <w:sz w:val="28"/>
              </w:rPr>
              <w:t xml:space="preserve"> </w:t>
            </w:r>
            <w:r w:rsidR="00A44A42">
              <w:rPr>
                <w:sz w:val="28"/>
              </w:rPr>
              <w:t xml:space="preserve">мобільного застосунку для </w:t>
            </w:r>
            <w:r w:rsidR="00A44A42">
              <w:rPr>
                <w:sz w:val="28"/>
                <w:szCs w:val="28"/>
              </w:rPr>
              <w:t>налагодження та оптимізації процесу постачання комплектуючих до безпілотних літальних апаратів.</w:t>
            </w:r>
          </w:p>
          <w:p w:rsidR="00ED40A4" w:rsidRDefault="00ED40A4">
            <w:pPr>
              <w:pStyle w:val="TableParagraph"/>
              <w:spacing w:before="10"/>
              <w:rPr>
                <w:sz w:val="30"/>
              </w:rPr>
            </w:pPr>
          </w:p>
          <w:p w:rsidR="00ED40A4" w:rsidRDefault="001D5E27">
            <w:pPr>
              <w:pStyle w:val="TableParagraph"/>
              <w:numPr>
                <w:ilvl w:val="0"/>
                <w:numId w:val="37"/>
              </w:numPr>
              <w:tabs>
                <w:tab w:val="left" w:pos="4026"/>
                <w:tab w:val="left" w:pos="4027"/>
              </w:tabs>
              <w:spacing w:before="1"/>
              <w:ind w:left="4026"/>
              <w:jc w:val="left"/>
              <w:rPr>
                <w:sz w:val="28"/>
              </w:rPr>
            </w:pPr>
            <w:r>
              <w:rPr>
                <w:sz w:val="28"/>
              </w:rPr>
              <w:t>ДЖЕРЕЛА</w:t>
            </w:r>
            <w:r>
              <w:rPr>
                <w:spacing w:val="-5"/>
                <w:sz w:val="28"/>
              </w:rPr>
              <w:t xml:space="preserve"> </w:t>
            </w:r>
            <w:r>
              <w:rPr>
                <w:sz w:val="28"/>
              </w:rPr>
              <w:t>РОЗРОБКИ</w:t>
            </w:r>
          </w:p>
          <w:p w:rsidR="00ED40A4" w:rsidRDefault="00ED40A4">
            <w:pPr>
              <w:pStyle w:val="TableParagraph"/>
              <w:spacing w:before="4"/>
              <w:rPr>
                <w:sz w:val="24"/>
              </w:rPr>
            </w:pPr>
          </w:p>
          <w:p w:rsidR="00ED40A4" w:rsidRDefault="001D5E27">
            <w:pPr>
              <w:pStyle w:val="TableParagraph"/>
              <w:spacing w:line="360" w:lineRule="auto"/>
              <w:ind w:left="257" w:right="260" w:firstLine="566"/>
              <w:jc w:val="both"/>
              <w:rPr>
                <w:sz w:val="28"/>
              </w:rPr>
            </w:pPr>
            <w:r>
              <w:rPr>
                <w:sz w:val="28"/>
              </w:rPr>
              <w:t>Джерелом інформації є технічна та науково-технічна література, технічна</w:t>
            </w:r>
            <w:r>
              <w:rPr>
                <w:spacing w:val="1"/>
                <w:sz w:val="28"/>
              </w:rPr>
              <w:t xml:space="preserve"> </w:t>
            </w:r>
            <w:r>
              <w:rPr>
                <w:sz w:val="28"/>
              </w:rPr>
              <w:t>документація, публікації у періодичних виданнях та електронні статті у мережі</w:t>
            </w:r>
            <w:r>
              <w:rPr>
                <w:spacing w:val="1"/>
                <w:sz w:val="28"/>
              </w:rPr>
              <w:t xml:space="preserve"> </w:t>
            </w:r>
            <w:r>
              <w:rPr>
                <w:sz w:val="28"/>
              </w:rPr>
              <w:t>Інтернет.</w:t>
            </w:r>
          </w:p>
          <w:p w:rsidR="00ED40A4" w:rsidRDefault="00ED40A4">
            <w:pPr>
              <w:pStyle w:val="TableParagraph"/>
              <w:spacing w:before="4"/>
              <w:rPr>
                <w:sz w:val="31"/>
              </w:rPr>
            </w:pPr>
          </w:p>
          <w:p w:rsidR="00ED40A4" w:rsidRDefault="001D5E27">
            <w:pPr>
              <w:pStyle w:val="TableParagraph"/>
              <w:numPr>
                <w:ilvl w:val="0"/>
                <w:numId w:val="37"/>
              </w:numPr>
              <w:tabs>
                <w:tab w:val="left" w:pos="4134"/>
                <w:tab w:val="left" w:pos="4135"/>
              </w:tabs>
              <w:ind w:left="4134" w:hanging="568"/>
              <w:jc w:val="left"/>
              <w:rPr>
                <w:sz w:val="28"/>
              </w:rPr>
            </w:pPr>
            <w:r>
              <w:rPr>
                <w:sz w:val="28"/>
              </w:rPr>
              <w:t>ТЕХНІЧНІ</w:t>
            </w:r>
            <w:r>
              <w:rPr>
                <w:spacing w:val="-3"/>
                <w:sz w:val="28"/>
              </w:rPr>
              <w:t xml:space="preserve"> </w:t>
            </w:r>
            <w:r>
              <w:rPr>
                <w:sz w:val="28"/>
              </w:rPr>
              <w:t>ВИМОГИ</w:t>
            </w:r>
          </w:p>
          <w:p w:rsidR="00ED40A4" w:rsidRDefault="00ED40A4">
            <w:pPr>
              <w:pStyle w:val="TableParagraph"/>
              <w:spacing w:before="10"/>
              <w:rPr>
                <w:sz w:val="34"/>
              </w:rPr>
            </w:pPr>
          </w:p>
          <w:p w:rsidR="00ED40A4" w:rsidRDefault="001D5E27">
            <w:pPr>
              <w:pStyle w:val="TableParagraph"/>
              <w:numPr>
                <w:ilvl w:val="1"/>
                <w:numId w:val="36"/>
              </w:numPr>
              <w:tabs>
                <w:tab w:val="left" w:pos="1767"/>
                <w:tab w:val="left" w:pos="1768"/>
              </w:tabs>
              <w:ind w:hanging="791"/>
              <w:rPr>
                <w:sz w:val="28"/>
              </w:rPr>
            </w:pPr>
            <w:r>
              <w:rPr>
                <w:sz w:val="28"/>
              </w:rPr>
              <w:t>Вимоги</w:t>
            </w:r>
            <w:r>
              <w:rPr>
                <w:spacing w:val="-6"/>
                <w:sz w:val="28"/>
              </w:rPr>
              <w:t xml:space="preserve"> </w:t>
            </w:r>
            <w:r>
              <w:rPr>
                <w:sz w:val="28"/>
              </w:rPr>
              <w:t>до</w:t>
            </w:r>
            <w:r>
              <w:rPr>
                <w:spacing w:val="-5"/>
                <w:sz w:val="28"/>
              </w:rPr>
              <w:t xml:space="preserve"> </w:t>
            </w:r>
            <w:r>
              <w:rPr>
                <w:sz w:val="28"/>
              </w:rPr>
              <w:t>програмного</w:t>
            </w:r>
            <w:r>
              <w:rPr>
                <w:spacing w:val="-1"/>
                <w:sz w:val="28"/>
              </w:rPr>
              <w:t xml:space="preserve"> </w:t>
            </w:r>
            <w:r>
              <w:rPr>
                <w:sz w:val="28"/>
              </w:rPr>
              <w:t>продукту,</w:t>
            </w:r>
            <w:r>
              <w:rPr>
                <w:spacing w:val="-4"/>
                <w:sz w:val="28"/>
              </w:rPr>
              <w:t xml:space="preserve"> </w:t>
            </w:r>
            <w:r>
              <w:rPr>
                <w:sz w:val="28"/>
              </w:rPr>
              <w:t>що</w:t>
            </w:r>
            <w:r>
              <w:rPr>
                <w:spacing w:val="-1"/>
                <w:sz w:val="28"/>
              </w:rPr>
              <w:t xml:space="preserve"> </w:t>
            </w:r>
            <w:r>
              <w:rPr>
                <w:sz w:val="28"/>
              </w:rPr>
              <w:t>розробляється</w:t>
            </w:r>
          </w:p>
          <w:p w:rsidR="00ED40A4" w:rsidRDefault="00ED40A4">
            <w:pPr>
              <w:pStyle w:val="TableParagraph"/>
              <w:spacing w:before="4"/>
              <w:rPr>
                <w:sz w:val="24"/>
              </w:rPr>
            </w:pPr>
          </w:p>
          <w:p w:rsidR="00A44A42" w:rsidRDefault="001D5E27" w:rsidP="00A44A42">
            <w:pPr>
              <w:pStyle w:val="TableParagraph"/>
              <w:numPr>
                <w:ilvl w:val="2"/>
                <w:numId w:val="36"/>
              </w:numPr>
              <w:tabs>
                <w:tab w:val="left" w:pos="1863"/>
                <w:tab w:val="left" w:pos="1864"/>
              </w:tabs>
              <w:spacing w:line="352" w:lineRule="auto"/>
              <w:ind w:right="1092"/>
              <w:rPr>
                <w:sz w:val="28"/>
              </w:rPr>
            </w:pPr>
            <w:r>
              <w:rPr>
                <w:sz w:val="28"/>
              </w:rPr>
              <w:t xml:space="preserve">сумісність з операційною системою: IOS, </w:t>
            </w:r>
          </w:p>
          <w:p w:rsidR="00ED40A4" w:rsidRDefault="00B4461D" w:rsidP="00A44A42">
            <w:pPr>
              <w:pStyle w:val="TableParagraph"/>
              <w:numPr>
                <w:ilvl w:val="2"/>
                <w:numId w:val="36"/>
              </w:numPr>
              <w:tabs>
                <w:tab w:val="left" w:pos="1863"/>
                <w:tab w:val="left" w:pos="1864"/>
              </w:tabs>
              <w:spacing w:line="352" w:lineRule="auto"/>
              <w:ind w:right="1092"/>
              <w:rPr>
                <w:sz w:val="28"/>
              </w:rPr>
            </w:pPr>
            <w:r>
              <w:rPr>
                <w:sz w:val="28"/>
              </w:rPr>
              <w:t>додавання деталей на продаж</w:t>
            </w:r>
            <w:r w:rsidR="001D5E27">
              <w:rPr>
                <w:sz w:val="28"/>
              </w:rPr>
              <w:t>;</w:t>
            </w:r>
          </w:p>
        </w:tc>
      </w:tr>
      <w:tr w:rsidR="00ED40A4">
        <w:trPr>
          <w:trHeight w:val="232"/>
        </w:trPr>
        <w:tc>
          <w:tcPr>
            <w:tcW w:w="423" w:type="dxa"/>
            <w:tcBorders>
              <w:bottom w:val="single" w:sz="12" w:space="0" w:color="000000"/>
              <w:right w:val="single" w:sz="24" w:space="0" w:color="000000"/>
            </w:tcBorders>
          </w:tcPr>
          <w:p w:rsidR="00ED40A4" w:rsidRDefault="00ED40A4">
            <w:pPr>
              <w:pStyle w:val="TableParagraph"/>
              <w:rPr>
                <w:sz w:val="16"/>
              </w:rPr>
            </w:pPr>
          </w:p>
        </w:tc>
        <w:tc>
          <w:tcPr>
            <w:tcW w:w="630" w:type="dxa"/>
            <w:tcBorders>
              <w:left w:val="single" w:sz="24" w:space="0" w:color="000000"/>
              <w:bottom w:val="single" w:sz="12" w:space="0" w:color="000000"/>
              <w:right w:val="single" w:sz="24" w:space="0" w:color="000000"/>
            </w:tcBorders>
          </w:tcPr>
          <w:p w:rsidR="00ED40A4" w:rsidRDefault="00ED40A4">
            <w:pPr>
              <w:pStyle w:val="TableParagraph"/>
              <w:rPr>
                <w:sz w:val="16"/>
              </w:rPr>
            </w:pPr>
          </w:p>
        </w:tc>
        <w:tc>
          <w:tcPr>
            <w:tcW w:w="1215" w:type="dxa"/>
            <w:tcBorders>
              <w:left w:val="single" w:sz="24" w:space="0" w:color="000000"/>
              <w:bottom w:val="single" w:sz="12" w:space="0" w:color="000000"/>
              <w:right w:val="single" w:sz="24" w:space="0" w:color="000000"/>
            </w:tcBorders>
          </w:tcPr>
          <w:p w:rsidR="00ED40A4" w:rsidRDefault="00ED40A4">
            <w:pPr>
              <w:pStyle w:val="TableParagraph"/>
              <w:rPr>
                <w:sz w:val="16"/>
              </w:rPr>
            </w:pPr>
          </w:p>
        </w:tc>
        <w:tc>
          <w:tcPr>
            <w:tcW w:w="856" w:type="dxa"/>
            <w:tcBorders>
              <w:left w:val="single" w:sz="24" w:space="0" w:color="000000"/>
              <w:bottom w:val="single" w:sz="12" w:space="0" w:color="000000"/>
              <w:right w:val="single" w:sz="24" w:space="0" w:color="000000"/>
            </w:tcBorders>
          </w:tcPr>
          <w:p w:rsidR="00ED40A4" w:rsidRDefault="00ED40A4">
            <w:pPr>
              <w:pStyle w:val="TableParagraph"/>
              <w:rPr>
                <w:sz w:val="16"/>
              </w:rPr>
            </w:pPr>
          </w:p>
        </w:tc>
        <w:tc>
          <w:tcPr>
            <w:tcW w:w="622" w:type="dxa"/>
            <w:tcBorders>
              <w:left w:val="single" w:sz="24" w:space="0" w:color="000000"/>
              <w:bottom w:val="single" w:sz="12" w:space="0" w:color="000000"/>
            </w:tcBorders>
          </w:tcPr>
          <w:p w:rsidR="00ED40A4" w:rsidRDefault="00ED40A4">
            <w:pPr>
              <w:pStyle w:val="TableParagraph"/>
              <w:rPr>
                <w:sz w:val="16"/>
              </w:rPr>
            </w:pPr>
          </w:p>
        </w:tc>
        <w:tc>
          <w:tcPr>
            <w:tcW w:w="6034" w:type="dxa"/>
            <w:vMerge w:val="restart"/>
            <w:tcBorders>
              <w:right w:val="single" w:sz="24" w:space="0" w:color="000000"/>
            </w:tcBorders>
          </w:tcPr>
          <w:p w:rsidR="00ED40A4" w:rsidRDefault="001D5E27">
            <w:pPr>
              <w:pStyle w:val="TableParagraph"/>
              <w:spacing w:before="139"/>
              <w:ind w:left="877" w:right="797"/>
              <w:jc w:val="center"/>
              <w:rPr>
                <w:b/>
                <w:i/>
                <w:sz w:val="48"/>
              </w:rPr>
            </w:pPr>
            <w:r>
              <w:rPr>
                <w:b/>
                <w:i/>
                <w:sz w:val="48"/>
              </w:rPr>
              <w:t>ІАЛЦ.045440.002</w:t>
            </w:r>
            <w:r>
              <w:rPr>
                <w:b/>
                <w:i/>
                <w:spacing w:val="-1"/>
                <w:sz w:val="48"/>
              </w:rPr>
              <w:t xml:space="preserve"> </w:t>
            </w:r>
            <w:r>
              <w:rPr>
                <w:b/>
                <w:i/>
                <w:sz w:val="48"/>
              </w:rPr>
              <w:t>ТЗ</w:t>
            </w:r>
          </w:p>
        </w:tc>
        <w:tc>
          <w:tcPr>
            <w:tcW w:w="567" w:type="dxa"/>
            <w:vMerge w:val="restart"/>
            <w:tcBorders>
              <w:left w:val="single" w:sz="24" w:space="0" w:color="000000"/>
              <w:bottom w:val="single" w:sz="12" w:space="0" w:color="000000"/>
            </w:tcBorders>
          </w:tcPr>
          <w:p w:rsidR="00ED40A4" w:rsidRDefault="001D5E27">
            <w:pPr>
              <w:pStyle w:val="TableParagraph"/>
              <w:spacing w:before="60"/>
              <w:ind w:left="33" w:right="-15"/>
              <w:rPr>
                <w:b/>
                <w:i/>
                <w:sz w:val="20"/>
              </w:rPr>
            </w:pPr>
            <w:r>
              <w:rPr>
                <w:b/>
                <w:i/>
                <w:sz w:val="20"/>
              </w:rPr>
              <w:t>Лист</w:t>
            </w:r>
          </w:p>
        </w:tc>
      </w:tr>
      <w:tr w:rsidR="00ED40A4">
        <w:trPr>
          <w:trHeight w:val="184"/>
        </w:trPr>
        <w:tc>
          <w:tcPr>
            <w:tcW w:w="423" w:type="dxa"/>
            <w:vMerge w:val="restart"/>
            <w:tcBorders>
              <w:top w:val="single" w:sz="12" w:space="0" w:color="000000"/>
              <w:bottom w:val="single" w:sz="24" w:space="0" w:color="000000"/>
              <w:right w:val="single" w:sz="24" w:space="0" w:color="000000"/>
            </w:tcBorders>
          </w:tcPr>
          <w:p w:rsidR="00ED40A4" w:rsidRDefault="00ED40A4">
            <w:pPr>
              <w:pStyle w:val="TableParagraph"/>
              <w:rPr>
                <w:sz w:val="16"/>
              </w:rPr>
            </w:pPr>
          </w:p>
        </w:tc>
        <w:tc>
          <w:tcPr>
            <w:tcW w:w="630" w:type="dxa"/>
            <w:vMerge w:val="restart"/>
            <w:tcBorders>
              <w:top w:val="single" w:sz="12" w:space="0" w:color="000000"/>
              <w:left w:val="single" w:sz="24" w:space="0" w:color="000000"/>
              <w:bottom w:val="single" w:sz="24" w:space="0" w:color="000000"/>
              <w:right w:val="single" w:sz="24" w:space="0" w:color="000000"/>
            </w:tcBorders>
          </w:tcPr>
          <w:p w:rsidR="00ED40A4" w:rsidRDefault="00ED40A4">
            <w:pPr>
              <w:pStyle w:val="TableParagraph"/>
              <w:rPr>
                <w:sz w:val="16"/>
              </w:rPr>
            </w:pPr>
          </w:p>
        </w:tc>
        <w:tc>
          <w:tcPr>
            <w:tcW w:w="1215" w:type="dxa"/>
            <w:vMerge w:val="restart"/>
            <w:tcBorders>
              <w:top w:val="single" w:sz="12" w:space="0" w:color="000000"/>
              <w:left w:val="single" w:sz="24" w:space="0" w:color="000000"/>
              <w:bottom w:val="single" w:sz="24" w:space="0" w:color="000000"/>
              <w:right w:val="single" w:sz="24" w:space="0" w:color="000000"/>
            </w:tcBorders>
          </w:tcPr>
          <w:p w:rsidR="00ED40A4" w:rsidRDefault="00ED40A4">
            <w:pPr>
              <w:pStyle w:val="TableParagraph"/>
              <w:rPr>
                <w:sz w:val="16"/>
              </w:rPr>
            </w:pPr>
          </w:p>
        </w:tc>
        <w:tc>
          <w:tcPr>
            <w:tcW w:w="856" w:type="dxa"/>
            <w:vMerge w:val="restart"/>
            <w:tcBorders>
              <w:top w:val="single" w:sz="12" w:space="0" w:color="000000"/>
              <w:left w:val="single" w:sz="24" w:space="0" w:color="000000"/>
              <w:bottom w:val="single" w:sz="24" w:space="0" w:color="000000"/>
              <w:right w:val="single" w:sz="24" w:space="0" w:color="000000"/>
            </w:tcBorders>
          </w:tcPr>
          <w:p w:rsidR="00ED40A4" w:rsidRDefault="00ED40A4">
            <w:pPr>
              <w:pStyle w:val="TableParagraph"/>
              <w:rPr>
                <w:sz w:val="16"/>
              </w:rPr>
            </w:pPr>
          </w:p>
        </w:tc>
        <w:tc>
          <w:tcPr>
            <w:tcW w:w="622" w:type="dxa"/>
            <w:vMerge w:val="restart"/>
            <w:tcBorders>
              <w:top w:val="single" w:sz="12" w:space="0" w:color="000000"/>
              <w:left w:val="single" w:sz="24" w:space="0" w:color="000000"/>
              <w:bottom w:val="single" w:sz="24" w:space="0" w:color="000000"/>
            </w:tcBorders>
          </w:tcPr>
          <w:p w:rsidR="00ED40A4" w:rsidRDefault="00ED40A4">
            <w:pPr>
              <w:pStyle w:val="TableParagraph"/>
              <w:rPr>
                <w:sz w:val="16"/>
              </w:rPr>
            </w:pPr>
          </w:p>
        </w:tc>
        <w:tc>
          <w:tcPr>
            <w:tcW w:w="6034" w:type="dxa"/>
            <w:vMerge/>
            <w:tcBorders>
              <w:top w:val="nil"/>
              <w:right w:val="single" w:sz="24" w:space="0" w:color="000000"/>
            </w:tcBorders>
          </w:tcPr>
          <w:p w:rsidR="00ED40A4" w:rsidRDefault="00ED40A4">
            <w:pPr>
              <w:rPr>
                <w:sz w:val="2"/>
                <w:szCs w:val="2"/>
              </w:rPr>
            </w:pPr>
          </w:p>
        </w:tc>
        <w:tc>
          <w:tcPr>
            <w:tcW w:w="567" w:type="dxa"/>
            <w:vMerge/>
            <w:tcBorders>
              <w:top w:val="nil"/>
              <w:left w:val="single" w:sz="24" w:space="0" w:color="000000"/>
              <w:bottom w:val="single" w:sz="12" w:space="0" w:color="000000"/>
            </w:tcBorders>
          </w:tcPr>
          <w:p w:rsidR="00ED40A4" w:rsidRDefault="00ED40A4">
            <w:pPr>
              <w:rPr>
                <w:sz w:val="2"/>
                <w:szCs w:val="2"/>
              </w:rPr>
            </w:pPr>
          </w:p>
        </w:tc>
      </w:tr>
      <w:tr w:rsidR="00ED40A4">
        <w:trPr>
          <w:trHeight w:val="105"/>
        </w:trPr>
        <w:tc>
          <w:tcPr>
            <w:tcW w:w="423" w:type="dxa"/>
            <w:vMerge/>
            <w:tcBorders>
              <w:top w:val="nil"/>
              <w:bottom w:val="single" w:sz="24" w:space="0" w:color="000000"/>
              <w:right w:val="single" w:sz="24" w:space="0" w:color="000000"/>
            </w:tcBorders>
          </w:tcPr>
          <w:p w:rsidR="00ED40A4" w:rsidRDefault="00ED40A4">
            <w:pPr>
              <w:rPr>
                <w:sz w:val="2"/>
                <w:szCs w:val="2"/>
              </w:rPr>
            </w:pPr>
          </w:p>
        </w:tc>
        <w:tc>
          <w:tcPr>
            <w:tcW w:w="630" w:type="dxa"/>
            <w:vMerge/>
            <w:tcBorders>
              <w:top w:val="nil"/>
              <w:left w:val="single" w:sz="24" w:space="0" w:color="000000"/>
              <w:bottom w:val="single" w:sz="24" w:space="0" w:color="000000"/>
              <w:right w:val="single" w:sz="24" w:space="0" w:color="000000"/>
            </w:tcBorders>
          </w:tcPr>
          <w:p w:rsidR="00ED40A4" w:rsidRDefault="00ED40A4">
            <w:pPr>
              <w:rPr>
                <w:sz w:val="2"/>
                <w:szCs w:val="2"/>
              </w:rPr>
            </w:pPr>
          </w:p>
        </w:tc>
        <w:tc>
          <w:tcPr>
            <w:tcW w:w="1215" w:type="dxa"/>
            <w:vMerge/>
            <w:tcBorders>
              <w:top w:val="nil"/>
              <w:left w:val="single" w:sz="24" w:space="0" w:color="000000"/>
              <w:bottom w:val="single" w:sz="24" w:space="0" w:color="000000"/>
              <w:right w:val="single" w:sz="24" w:space="0" w:color="000000"/>
            </w:tcBorders>
          </w:tcPr>
          <w:p w:rsidR="00ED40A4" w:rsidRDefault="00ED40A4">
            <w:pPr>
              <w:rPr>
                <w:sz w:val="2"/>
                <w:szCs w:val="2"/>
              </w:rPr>
            </w:pPr>
          </w:p>
        </w:tc>
        <w:tc>
          <w:tcPr>
            <w:tcW w:w="856" w:type="dxa"/>
            <w:vMerge/>
            <w:tcBorders>
              <w:top w:val="nil"/>
              <w:left w:val="single" w:sz="24" w:space="0" w:color="000000"/>
              <w:bottom w:val="single" w:sz="24" w:space="0" w:color="000000"/>
              <w:right w:val="single" w:sz="24" w:space="0" w:color="000000"/>
            </w:tcBorders>
          </w:tcPr>
          <w:p w:rsidR="00ED40A4" w:rsidRDefault="00ED40A4">
            <w:pPr>
              <w:rPr>
                <w:sz w:val="2"/>
                <w:szCs w:val="2"/>
              </w:rPr>
            </w:pPr>
          </w:p>
        </w:tc>
        <w:tc>
          <w:tcPr>
            <w:tcW w:w="622" w:type="dxa"/>
            <w:vMerge/>
            <w:tcBorders>
              <w:top w:val="nil"/>
              <w:left w:val="single" w:sz="24" w:space="0" w:color="000000"/>
              <w:bottom w:val="single" w:sz="24" w:space="0" w:color="000000"/>
            </w:tcBorders>
          </w:tcPr>
          <w:p w:rsidR="00ED40A4" w:rsidRDefault="00ED40A4">
            <w:pPr>
              <w:rPr>
                <w:sz w:val="2"/>
                <w:szCs w:val="2"/>
              </w:rPr>
            </w:pPr>
          </w:p>
        </w:tc>
        <w:tc>
          <w:tcPr>
            <w:tcW w:w="6034" w:type="dxa"/>
            <w:vMerge/>
            <w:tcBorders>
              <w:top w:val="nil"/>
              <w:right w:val="single" w:sz="24" w:space="0" w:color="000000"/>
            </w:tcBorders>
          </w:tcPr>
          <w:p w:rsidR="00ED40A4" w:rsidRDefault="00ED40A4">
            <w:pPr>
              <w:rPr>
                <w:sz w:val="2"/>
                <w:szCs w:val="2"/>
              </w:rPr>
            </w:pPr>
          </w:p>
        </w:tc>
        <w:tc>
          <w:tcPr>
            <w:tcW w:w="567" w:type="dxa"/>
            <w:vMerge w:val="restart"/>
            <w:tcBorders>
              <w:top w:val="single" w:sz="12" w:space="0" w:color="000000"/>
              <w:left w:val="single" w:sz="24" w:space="0" w:color="000000"/>
            </w:tcBorders>
          </w:tcPr>
          <w:p w:rsidR="00ED40A4" w:rsidRDefault="001D5E27">
            <w:pPr>
              <w:pStyle w:val="TableParagraph"/>
              <w:spacing w:line="306" w:lineRule="exact"/>
              <w:ind w:left="208"/>
              <w:rPr>
                <w:i/>
                <w:sz w:val="28"/>
              </w:rPr>
            </w:pPr>
            <w:r>
              <w:rPr>
                <w:i/>
                <w:sz w:val="28"/>
              </w:rPr>
              <w:t>2</w:t>
            </w:r>
          </w:p>
        </w:tc>
      </w:tr>
      <w:tr w:rsidR="00ED40A4">
        <w:trPr>
          <w:trHeight w:val="224"/>
        </w:trPr>
        <w:tc>
          <w:tcPr>
            <w:tcW w:w="423" w:type="dxa"/>
            <w:tcBorders>
              <w:top w:val="single" w:sz="24" w:space="0" w:color="000000"/>
              <w:right w:val="single" w:sz="24" w:space="0" w:color="000000"/>
            </w:tcBorders>
          </w:tcPr>
          <w:p w:rsidR="00ED40A4" w:rsidRDefault="001D5E27">
            <w:pPr>
              <w:pStyle w:val="TableParagraph"/>
              <w:spacing w:line="205" w:lineRule="exact"/>
              <w:ind w:left="94"/>
              <w:rPr>
                <w:b/>
                <w:i/>
                <w:sz w:val="20"/>
              </w:rPr>
            </w:pPr>
            <w:r>
              <w:rPr>
                <w:b/>
                <w:i/>
                <w:sz w:val="20"/>
              </w:rPr>
              <w:t>Зм</w:t>
            </w:r>
          </w:p>
        </w:tc>
        <w:tc>
          <w:tcPr>
            <w:tcW w:w="630" w:type="dxa"/>
            <w:tcBorders>
              <w:top w:val="single" w:sz="24" w:space="0" w:color="000000"/>
              <w:left w:val="single" w:sz="24" w:space="0" w:color="000000"/>
              <w:right w:val="single" w:sz="24" w:space="0" w:color="000000"/>
            </w:tcBorders>
          </w:tcPr>
          <w:p w:rsidR="00ED40A4" w:rsidRDefault="001D5E27">
            <w:pPr>
              <w:pStyle w:val="TableParagraph"/>
              <w:spacing w:line="205" w:lineRule="exact"/>
              <w:ind w:left="57"/>
              <w:rPr>
                <w:b/>
                <w:i/>
                <w:sz w:val="20"/>
              </w:rPr>
            </w:pPr>
            <w:r>
              <w:rPr>
                <w:b/>
                <w:i/>
                <w:sz w:val="20"/>
              </w:rPr>
              <w:t>Лист</w:t>
            </w:r>
          </w:p>
        </w:tc>
        <w:tc>
          <w:tcPr>
            <w:tcW w:w="1215" w:type="dxa"/>
            <w:tcBorders>
              <w:top w:val="single" w:sz="24" w:space="0" w:color="000000"/>
              <w:left w:val="single" w:sz="24" w:space="0" w:color="000000"/>
              <w:right w:val="single" w:sz="24" w:space="0" w:color="000000"/>
            </w:tcBorders>
          </w:tcPr>
          <w:p w:rsidR="00ED40A4" w:rsidRDefault="001D5E27">
            <w:pPr>
              <w:pStyle w:val="TableParagraph"/>
              <w:spacing w:line="205" w:lineRule="exact"/>
              <w:ind w:left="190"/>
              <w:rPr>
                <w:b/>
                <w:i/>
                <w:sz w:val="20"/>
              </w:rPr>
            </w:pPr>
            <w:r>
              <w:rPr>
                <w:b/>
                <w:i/>
                <w:sz w:val="20"/>
              </w:rPr>
              <w:t>№</w:t>
            </w:r>
            <w:r>
              <w:rPr>
                <w:b/>
                <w:i/>
                <w:spacing w:val="-2"/>
                <w:sz w:val="20"/>
              </w:rPr>
              <w:t xml:space="preserve"> </w:t>
            </w:r>
            <w:r>
              <w:rPr>
                <w:b/>
                <w:i/>
                <w:sz w:val="20"/>
              </w:rPr>
              <w:t>докум.</w:t>
            </w:r>
          </w:p>
        </w:tc>
        <w:tc>
          <w:tcPr>
            <w:tcW w:w="856" w:type="dxa"/>
            <w:tcBorders>
              <w:top w:val="single" w:sz="24" w:space="0" w:color="000000"/>
              <w:left w:val="single" w:sz="24" w:space="0" w:color="000000"/>
              <w:right w:val="single" w:sz="24" w:space="0" w:color="000000"/>
            </w:tcBorders>
          </w:tcPr>
          <w:p w:rsidR="00ED40A4" w:rsidRDefault="001D5E27">
            <w:pPr>
              <w:pStyle w:val="TableParagraph"/>
              <w:spacing w:line="205" w:lineRule="exact"/>
              <w:ind w:left="183"/>
              <w:rPr>
                <w:b/>
                <w:i/>
                <w:sz w:val="20"/>
              </w:rPr>
            </w:pPr>
            <w:r>
              <w:rPr>
                <w:b/>
                <w:i/>
                <w:sz w:val="20"/>
              </w:rPr>
              <w:t>Підп.</w:t>
            </w:r>
          </w:p>
        </w:tc>
        <w:tc>
          <w:tcPr>
            <w:tcW w:w="622" w:type="dxa"/>
            <w:tcBorders>
              <w:top w:val="single" w:sz="24" w:space="0" w:color="000000"/>
              <w:left w:val="single" w:sz="24" w:space="0" w:color="000000"/>
            </w:tcBorders>
          </w:tcPr>
          <w:p w:rsidR="00ED40A4" w:rsidRDefault="001D5E27">
            <w:pPr>
              <w:pStyle w:val="TableParagraph"/>
              <w:spacing w:line="205" w:lineRule="exact"/>
              <w:ind w:left="59"/>
              <w:rPr>
                <w:b/>
                <w:i/>
                <w:sz w:val="20"/>
              </w:rPr>
            </w:pPr>
            <w:r>
              <w:rPr>
                <w:b/>
                <w:i/>
                <w:sz w:val="20"/>
              </w:rPr>
              <w:t>Дата</w:t>
            </w:r>
          </w:p>
        </w:tc>
        <w:tc>
          <w:tcPr>
            <w:tcW w:w="6034" w:type="dxa"/>
            <w:vMerge/>
            <w:tcBorders>
              <w:top w:val="nil"/>
              <w:right w:val="single" w:sz="24" w:space="0" w:color="000000"/>
            </w:tcBorders>
          </w:tcPr>
          <w:p w:rsidR="00ED40A4" w:rsidRDefault="00ED40A4">
            <w:pPr>
              <w:rPr>
                <w:sz w:val="2"/>
                <w:szCs w:val="2"/>
              </w:rPr>
            </w:pPr>
          </w:p>
        </w:tc>
        <w:tc>
          <w:tcPr>
            <w:tcW w:w="567" w:type="dxa"/>
            <w:vMerge/>
            <w:tcBorders>
              <w:top w:val="nil"/>
              <w:left w:val="single" w:sz="24" w:space="0" w:color="000000"/>
            </w:tcBorders>
          </w:tcPr>
          <w:p w:rsidR="00ED40A4" w:rsidRDefault="00ED40A4">
            <w:pPr>
              <w:rPr>
                <w:sz w:val="2"/>
                <w:szCs w:val="2"/>
              </w:rPr>
            </w:pPr>
          </w:p>
        </w:tc>
      </w:tr>
    </w:tbl>
    <w:p w:rsidR="00ED40A4" w:rsidRDefault="00ED40A4">
      <w:pPr>
        <w:rPr>
          <w:sz w:val="2"/>
          <w:szCs w:val="2"/>
        </w:rPr>
        <w:sectPr w:rsidR="00ED40A4">
          <w:pgSz w:w="11910" w:h="16840"/>
          <w:pgMar w:top="320" w:right="100" w:bottom="280" w:left="1000" w:header="720" w:footer="720" w:gutter="0"/>
          <w:cols w:space="720"/>
        </w:sectPr>
      </w:pPr>
    </w:p>
    <w:tbl>
      <w:tblPr>
        <w:tblStyle w:val="TableNormal1"/>
        <w:tblW w:w="0" w:type="auto"/>
        <w:tblInd w:w="18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30"/>
        <w:gridCol w:w="1215"/>
        <w:gridCol w:w="856"/>
        <w:gridCol w:w="622"/>
        <w:gridCol w:w="6034"/>
        <w:gridCol w:w="567"/>
      </w:tblGrid>
      <w:tr w:rsidR="00ED40A4">
        <w:trPr>
          <w:trHeight w:val="14782"/>
        </w:trPr>
        <w:tc>
          <w:tcPr>
            <w:tcW w:w="10347" w:type="dxa"/>
            <w:gridSpan w:val="7"/>
          </w:tcPr>
          <w:p w:rsidR="00ED40A4" w:rsidRDefault="00ED40A4">
            <w:pPr>
              <w:pStyle w:val="TableParagraph"/>
              <w:rPr>
                <w:sz w:val="34"/>
              </w:rPr>
            </w:pPr>
          </w:p>
          <w:p w:rsidR="00ED40A4" w:rsidRDefault="001D5E27">
            <w:pPr>
              <w:pStyle w:val="TableParagraph"/>
              <w:numPr>
                <w:ilvl w:val="0"/>
                <w:numId w:val="35"/>
              </w:numPr>
              <w:tabs>
                <w:tab w:val="left" w:pos="1863"/>
                <w:tab w:val="left" w:pos="1864"/>
              </w:tabs>
              <w:spacing w:before="263"/>
              <w:rPr>
                <w:sz w:val="28"/>
              </w:rPr>
            </w:pPr>
            <w:r>
              <w:rPr>
                <w:sz w:val="28"/>
              </w:rPr>
              <w:t>можливість</w:t>
            </w:r>
            <w:r>
              <w:rPr>
                <w:spacing w:val="-5"/>
                <w:sz w:val="28"/>
              </w:rPr>
              <w:t xml:space="preserve"> </w:t>
            </w:r>
            <w:r w:rsidR="00B4461D">
              <w:rPr>
                <w:sz w:val="28"/>
              </w:rPr>
              <w:t>підтвердження електронної адреси</w:t>
            </w:r>
            <w:r>
              <w:rPr>
                <w:sz w:val="28"/>
              </w:rPr>
              <w:t>;</w:t>
            </w:r>
          </w:p>
          <w:p w:rsidR="00ED40A4" w:rsidRDefault="001D5E27">
            <w:pPr>
              <w:pStyle w:val="TableParagraph"/>
              <w:numPr>
                <w:ilvl w:val="0"/>
                <w:numId w:val="35"/>
              </w:numPr>
              <w:tabs>
                <w:tab w:val="left" w:pos="1863"/>
                <w:tab w:val="left" w:pos="1864"/>
              </w:tabs>
              <w:spacing w:before="162"/>
              <w:rPr>
                <w:sz w:val="28"/>
              </w:rPr>
            </w:pPr>
            <w:r>
              <w:rPr>
                <w:sz w:val="28"/>
              </w:rPr>
              <w:t>можливість</w:t>
            </w:r>
            <w:r>
              <w:rPr>
                <w:spacing w:val="-8"/>
                <w:sz w:val="28"/>
              </w:rPr>
              <w:t xml:space="preserve"> </w:t>
            </w:r>
            <w:r w:rsidR="00B4461D">
              <w:rPr>
                <w:sz w:val="28"/>
              </w:rPr>
              <w:t>складного пошуку;</w:t>
            </w:r>
          </w:p>
          <w:p w:rsidR="00ED40A4" w:rsidRDefault="00B4461D">
            <w:pPr>
              <w:pStyle w:val="TableParagraph"/>
              <w:numPr>
                <w:ilvl w:val="0"/>
                <w:numId w:val="35"/>
              </w:numPr>
              <w:tabs>
                <w:tab w:val="left" w:pos="1863"/>
                <w:tab w:val="left" w:pos="1864"/>
              </w:tabs>
              <w:spacing w:before="160"/>
              <w:rPr>
                <w:sz w:val="28"/>
              </w:rPr>
            </w:pPr>
            <w:r>
              <w:rPr>
                <w:sz w:val="28"/>
              </w:rPr>
              <w:t xml:space="preserve">інтеграція платежів з </w:t>
            </w:r>
            <w:r>
              <w:rPr>
                <w:sz w:val="28"/>
                <w:szCs w:val="28"/>
                <w:lang w:val="en-US"/>
              </w:rPr>
              <w:t>PayPal</w:t>
            </w:r>
            <w:r w:rsidRPr="005F2748">
              <w:rPr>
                <w:sz w:val="28"/>
                <w:szCs w:val="28"/>
              </w:rPr>
              <w:t xml:space="preserve"> </w:t>
            </w:r>
            <w:r>
              <w:rPr>
                <w:sz w:val="28"/>
                <w:szCs w:val="28"/>
              </w:rPr>
              <w:t xml:space="preserve">і </w:t>
            </w:r>
            <w:r>
              <w:rPr>
                <w:sz w:val="28"/>
                <w:szCs w:val="28"/>
                <w:lang w:val="en-US"/>
              </w:rPr>
              <w:t>Stripe</w:t>
            </w:r>
            <w:r w:rsidR="001D5E27">
              <w:rPr>
                <w:sz w:val="28"/>
              </w:rPr>
              <w:t>;</w:t>
            </w:r>
          </w:p>
          <w:p w:rsidR="00ED40A4" w:rsidRDefault="00B4461D">
            <w:pPr>
              <w:pStyle w:val="TableParagraph"/>
              <w:numPr>
                <w:ilvl w:val="0"/>
                <w:numId w:val="35"/>
              </w:numPr>
              <w:tabs>
                <w:tab w:val="left" w:pos="1863"/>
                <w:tab w:val="left" w:pos="1864"/>
              </w:tabs>
              <w:spacing w:before="159"/>
              <w:rPr>
                <w:sz w:val="28"/>
              </w:rPr>
            </w:pPr>
            <w:r>
              <w:rPr>
                <w:sz w:val="28"/>
              </w:rPr>
              <w:t>створення та наповнення онлайн кошику</w:t>
            </w:r>
            <w:r w:rsidR="001D5E27">
              <w:rPr>
                <w:sz w:val="28"/>
              </w:rPr>
              <w:t>;</w:t>
            </w:r>
          </w:p>
          <w:p w:rsidR="00ED40A4" w:rsidRDefault="00ED40A4">
            <w:pPr>
              <w:pStyle w:val="TableParagraph"/>
              <w:spacing w:before="11"/>
              <w:rPr>
                <w:sz w:val="34"/>
              </w:rPr>
            </w:pPr>
          </w:p>
          <w:p w:rsidR="00ED40A4" w:rsidRDefault="001D5E27">
            <w:pPr>
              <w:pStyle w:val="TableParagraph"/>
              <w:numPr>
                <w:ilvl w:val="1"/>
                <w:numId w:val="34"/>
              </w:numPr>
              <w:tabs>
                <w:tab w:val="left" w:pos="1697"/>
                <w:tab w:val="left" w:pos="1698"/>
              </w:tabs>
              <w:ind w:hanging="721"/>
              <w:rPr>
                <w:sz w:val="28"/>
              </w:rPr>
            </w:pPr>
            <w:r>
              <w:rPr>
                <w:sz w:val="28"/>
              </w:rPr>
              <w:t>Вимоги</w:t>
            </w:r>
            <w:r>
              <w:rPr>
                <w:spacing w:val="-6"/>
                <w:sz w:val="28"/>
              </w:rPr>
              <w:t xml:space="preserve"> </w:t>
            </w:r>
            <w:r>
              <w:rPr>
                <w:sz w:val="28"/>
              </w:rPr>
              <w:t>до</w:t>
            </w:r>
            <w:r>
              <w:rPr>
                <w:spacing w:val="-2"/>
                <w:sz w:val="28"/>
              </w:rPr>
              <w:t xml:space="preserve"> </w:t>
            </w:r>
            <w:r>
              <w:rPr>
                <w:sz w:val="28"/>
              </w:rPr>
              <w:t>апаратного</w:t>
            </w:r>
            <w:r>
              <w:rPr>
                <w:spacing w:val="-1"/>
                <w:sz w:val="28"/>
              </w:rPr>
              <w:t xml:space="preserve"> </w:t>
            </w:r>
            <w:r>
              <w:rPr>
                <w:sz w:val="28"/>
              </w:rPr>
              <w:t>забезпечення</w:t>
            </w:r>
          </w:p>
          <w:p w:rsidR="00ED40A4" w:rsidRDefault="00ED40A4">
            <w:pPr>
              <w:pStyle w:val="TableParagraph"/>
              <w:spacing w:before="3"/>
              <w:rPr>
                <w:sz w:val="24"/>
              </w:rPr>
            </w:pPr>
          </w:p>
          <w:p w:rsidR="00ED40A4" w:rsidRDefault="001D5E27">
            <w:pPr>
              <w:pStyle w:val="TableParagraph"/>
              <w:numPr>
                <w:ilvl w:val="2"/>
                <w:numId w:val="34"/>
              </w:numPr>
              <w:tabs>
                <w:tab w:val="left" w:pos="1863"/>
                <w:tab w:val="left" w:pos="1864"/>
              </w:tabs>
              <w:rPr>
                <w:sz w:val="28"/>
              </w:rPr>
            </w:pPr>
            <w:r>
              <w:rPr>
                <w:sz w:val="28"/>
              </w:rPr>
              <w:t>Версія:</w:t>
            </w:r>
            <w:r>
              <w:rPr>
                <w:spacing w:val="-2"/>
                <w:sz w:val="28"/>
              </w:rPr>
              <w:t xml:space="preserve"> </w:t>
            </w:r>
            <w:r>
              <w:rPr>
                <w:sz w:val="28"/>
              </w:rPr>
              <w:t>iOS</w:t>
            </w:r>
            <w:r>
              <w:rPr>
                <w:spacing w:val="-2"/>
                <w:sz w:val="28"/>
              </w:rPr>
              <w:t xml:space="preserve"> </w:t>
            </w:r>
            <w:r w:rsidR="00A93F23">
              <w:rPr>
                <w:sz w:val="28"/>
              </w:rPr>
              <w:t>7</w:t>
            </w:r>
            <w:r>
              <w:rPr>
                <w:sz w:val="28"/>
              </w:rPr>
              <w:t>.0</w:t>
            </w:r>
            <w:r w:rsidR="00A44A42">
              <w:rPr>
                <w:sz w:val="28"/>
              </w:rPr>
              <w:t xml:space="preserve"> і вище</w:t>
            </w:r>
            <w:r>
              <w:rPr>
                <w:sz w:val="28"/>
              </w:rPr>
              <w:t>;</w:t>
            </w:r>
          </w:p>
          <w:p w:rsidR="00ED40A4" w:rsidRDefault="001D5E27">
            <w:pPr>
              <w:pStyle w:val="TableParagraph"/>
              <w:numPr>
                <w:ilvl w:val="2"/>
                <w:numId w:val="34"/>
              </w:numPr>
              <w:tabs>
                <w:tab w:val="left" w:pos="1863"/>
                <w:tab w:val="left" w:pos="1864"/>
              </w:tabs>
              <w:spacing w:before="159"/>
              <w:rPr>
                <w:sz w:val="28"/>
              </w:rPr>
            </w:pPr>
            <w:r>
              <w:rPr>
                <w:sz w:val="28"/>
              </w:rPr>
              <w:t>Наявність</w:t>
            </w:r>
            <w:r>
              <w:rPr>
                <w:spacing w:val="-3"/>
                <w:sz w:val="28"/>
              </w:rPr>
              <w:t xml:space="preserve"> </w:t>
            </w:r>
            <w:r>
              <w:rPr>
                <w:sz w:val="28"/>
              </w:rPr>
              <w:t>доступу</w:t>
            </w:r>
            <w:r>
              <w:rPr>
                <w:spacing w:val="-2"/>
                <w:sz w:val="28"/>
              </w:rPr>
              <w:t xml:space="preserve"> </w:t>
            </w:r>
            <w:r>
              <w:rPr>
                <w:sz w:val="28"/>
              </w:rPr>
              <w:t>до</w:t>
            </w:r>
            <w:r>
              <w:rPr>
                <w:spacing w:val="-1"/>
                <w:sz w:val="28"/>
              </w:rPr>
              <w:t xml:space="preserve"> </w:t>
            </w:r>
            <w:r>
              <w:rPr>
                <w:sz w:val="28"/>
              </w:rPr>
              <w:t>мережі</w:t>
            </w:r>
            <w:r>
              <w:rPr>
                <w:spacing w:val="-1"/>
                <w:sz w:val="28"/>
              </w:rPr>
              <w:t xml:space="preserve"> </w:t>
            </w:r>
            <w:r>
              <w:rPr>
                <w:sz w:val="28"/>
              </w:rPr>
              <w:t>Internet</w:t>
            </w:r>
            <w:r>
              <w:rPr>
                <w:spacing w:val="2"/>
                <w:sz w:val="28"/>
              </w:rPr>
              <w:t xml:space="preserve"> </w:t>
            </w:r>
            <w:r>
              <w:rPr>
                <w:sz w:val="28"/>
              </w:rPr>
              <w:t>(GPRS,</w:t>
            </w:r>
            <w:r>
              <w:rPr>
                <w:spacing w:val="-3"/>
                <w:sz w:val="28"/>
              </w:rPr>
              <w:t xml:space="preserve"> </w:t>
            </w:r>
            <w:r>
              <w:rPr>
                <w:sz w:val="28"/>
              </w:rPr>
              <w:t>EDGE,</w:t>
            </w:r>
            <w:r>
              <w:rPr>
                <w:spacing w:val="-2"/>
                <w:sz w:val="28"/>
              </w:rPr>
              <w:t xml:space="preserve"> </w:t>
            </w:r>
            <w:r>
              <w:rPr>
                <w:sz w:val="28"/>
              </w:rPr>
              <w:t>3G,</w:t>
            </w:r>
            <w:r>
              <w:rPr>
                <w:spacing w:val="-3"/>
                <w:sz w:val="28"/>
              </w:rPr>
              <w:t xml:space="preserve"> </w:t>
            </w:r>
            <w:r>
              <w:rPr>
                <w:sz w:val="28"/>
              </w:rPr>
              <w:t>4G);</w:t>
            </w:r>
          </w:p>
          <w:p w:rsidR="00ED40A4" w:rsidRDefault="00ED40A4">
            <w:pPr>
              <w:pStyle w:val="TableParagraph"/>
              <w:rPr>
                <w:sz w:val="35"/>
              </w:rPr>
            </w:pPr>
          </w:p>
          <w:p w:rsidR="00ED40A4" w:rsidRDefault="001D5E27">
            <w:pPr>
              <w:pStyle w:val="TableParagraph"/>
              <w:numPr>
                <w:ilvl w:val="1"/>
                <w:numId w:val="34"/>
              </w:numPr>
              <w:tabs>
                <w:tab w:val="left" w:pos="1697"/>
                <w:tab w:val="left" w:pos="1698"/>
              </w:tabs>
              <w:ind w:hanging="721"/>
              <w:rPr>
                <w:sz w:val="28"/>
              </w:rPr>
            </w:pPr>
            <w:r>
              <w:rPr>
                <w:sz w:val="28"/>
              </w:rPr>
              <w:t>Вимоги</w:t>
            </w:r>
            <w:r>
              <w:rPr>
                <w:spacing w:val="-8"/>
                <w:sz w:val="28"/>
              </w:rPr>
              <w:t xml:space="preserve"> </w:t>
            </w:r>
            <w:r>
              <w:rPr>
                <w:sz w:val="28"/>
              </w:rPr>
              <w:t>до</w:t>
            </w:r>
            <w:r>
              <w:rPr>
                <w:spacing w:val="-7"/>
                <w:sz w:val="28"/>
              </w:rPr>
              <w:t xml:space="preserve"> </w:t>
            </w:r>
            <w:r>
              <w:rPr>
                <w:sz w:val="28"/>
              </w:rPr>
              <w:t>програмного</w:t>
            </w:r>
            <w:r>
              <w:rPr>
                <w:spacing w:val="-4"/>
                <w:sz w:val="28"/>
              </w:rPr>
              <w:t xml:space="preserve"> </w:t>
            </w:r>
            <w:r>
              <w:rPr>
                <w:sz w:val="28"/>
              </w:rPr>
              <w:t>та</w:t>
            </w:r>
            <w:r>
              <w:rPr>
                <w:spacing w:val="-4"/>
                <w:sz w:val="28"/>
              </w:rPr>
              <w:t xml:space="preserve"> </w:t>
            </w:r>
            <w:r>
              <w:rPr>
                <w:sz w:val="28"/>
              </w:rPr>
              <w:t>апаратного</w:t>
            </w:r>
            <w:r>
              <w:rPr>
                <w:spacing w:val="-4"/>
                <w:sz w:val="28"/>
              </w:rPr>
              <w:t xml:space="preserve"> </w:t>
            </w:r>
            <w:r>
              <w:rPr>
                <w:sz w:val="28"/>
              </w:rPr>
              <w:t>забезпечення</w:t>
            </w:r>
            <w:r>
              <w:rPr>
                <w:spacing w:val="-4"/>
                <w:sz w:val="28"/>
              </w:rPr>
              <w:t xml:space="preserve"> </w:t>
            </w:r>
            <w:r>
              <w:rPr>
                <w:sz w:val="28"/>
              </w:rPr>
              <w:t>користувача</w:t>
            </w:r>
          </w:p>
          <w:p w:rsidR="00ED40A4" w:rsidRDefault="00ED40A4">
            <w:pPr>
              <w:pStyle w:val="TableParagraph"/>
              <w:spacing w:before="3"/>
              <w:rPr>
                <w:sz w:val="24"/>
              </w:rPr>
            </w:pPr>
          </w:p>
          <w:p w:rsidR="00ED40A4" w:rsidRDefault="001D5E27">
            <w:pPr>
              <w:pStyle w:val="TableParagraph"/>
              <w:numPr>
                <w:ilvl w:val="2"/>
                <w:numId w:val="34"/>
              </w:numPr>
              <w:tabs>
                <w:tab w:val="left" w:pos="1863"/>
                <w:tab w:val="left" w:pos="1864"/>
              </w:tabs>
              <w:spacing w:before="1"/>
              <w:rPr>
                <w:sz w:val="28"/>
              </w:rPr>
            </w:pPr>
            <w:r>
              <w:rPr>
                <w:sz w:val="28"/>
              </w:rPr>
              <w:t>Операційна</w:t>
            </w:r>
            <w:r>
              <w:rPr>
                <w:spacing w:val="-2"/>
                <w:sz w:val="28"/>
              </w:rPr>
              <w:t xml:space="preserve"> </w:t>
            </w:r>
            <w:r>
              <w:rPr>
                <w:sz w:val="28"/>
              </w:rPr>
              <w:t>система</w:t>
            </w:r>
            <w:r>
              <w:rPr>
                <w:spacing w:val="-4"/>
                <w:sz w:val="28"/>
              </w:rPr>
              <w:t xml:space="preserve"> </w:t>
            </w:r>
            <w:r>
              <w:rPr>
                <w:sz w:val="28"/>
              </w:rPr>
              <w:t>iOS</w:t>
            </w:r>
            <w:r w:rsidR="00A44A42" w:rsidRPr="00A44A42">
              <w:rPr>
                <w:sz w:val="28"/>
              </w:rPr>
              <w:t>;</w:t>
            </w:r>
          </w:p>
        </w:tc>
      </w:tr>
      <w:tr w:rsidR="00ED40A4">
        <w:trPr>
          <w:trHeight w:val="232"/>
        </w:trPr>
        <w:tc>
          <w:tcPr>
            <w:tcW w:w="423" w:type="dxa"/>
            <w:tcBorders>
              <w:bottom w:val="single" w:sz="12" w:space="0" w:color="000000"/>
              <w:right w:val="single" w:sz="24" w:space="0" w:color="000000"/>
            </w:tcBorders>
          </w:tcPr>
          <w:p w:rsidR="00ED40A4" w:rsidRDefault="00ED40A4">
            <w:pPr>
              <w:pStyle w:val="TableParagraph"/>
              <w:rPr>
                <w:sz w:val="16"/>
              </w:rPr>
            </w:pPr>
          </w:p>
        </w:tc>
        <w:tc>
          <w:tcPr>
            <w:tcW w:w="630" w:type="dxa"/>
            <w:tcBorders>
              <w:left w:val="single" w:sz="24" w:space="0" w:color="000000"/>
              <w:bottom w:val="single" w:sz="12" w:space="0" w:color="000000"/>
              <w:right w:val="single" w:sz="24" w:space="0" w:color="000000"/>
            </w:tcBorders>
          </w:tcPr>
          <w:p w:rsidR="00ED40A4" w:rsidRDefault="00ED40A4">
            <w:pPr>
              <w:pStyle w:val="TableParagraph"/>
              <w:rPr>
                <w:sz w:val="16"/>
              </w:rPr>
            </w:pPr>
          </w:p>
        </w:tc>
        <w:tc>
          <w:tcPr>
            <w:tcW w:w="1215" w:type="dxa"/>
            <w:tcBorders>
              <w:left w:val="single" w:sz="24" w:space="0" w:color="000000"/>
              <w:bottom w:val="single" w:sz="12" w:space="0" w:color="000000"/>
              <w:right w:val="single" w:sz="24" w:space="0" w:color="000000"/>
            </w:tcBorders>
          </w:tcPr>
          <w:p w:rsidR="00ED40A4" w:rsidRDefault="00ED40A4">
            <w:pPr>
              <w:pStyle w:val="TableParagraph"/>
              <w:rPr>
                <w:sz w:val="16"/>
              </w:rPr>
            </w:pPr>
          </w:p>
        </w:tc>
        <w:tc>
          <w:tcPr>
            <w:tcW w:w="856" w:type="dxa"/>
            <w:tcBorders>
              <w:left w:val="single" w:sz="24" w:space="0" w:color="000000"/>
              <w:bottom w:val="single" w:sz="12" w:space="0" w:color="000000"/>
              <w:right w:val="single" w:sz="24" w:space="0" w:color="000000"/>
            </w:tcBorders>
          </w:tcPr>
          <w:p w:rsidR="00ED40A4" w:rsidRDefault="00ED40A4">
            <w:pPr>
              <w:pStyle w:val="TableParagraph"/>
              <w:rPr>
                <w:sz w:val="16"/>
              </w:rPr>
            </w:pPr>
          </w:p>
        </w:tc>
        <w:tc>
          <w:tcPr>
            <w:tcW w:w="622" w:type="dxa"/>
            <w:tcBorders>
              <w:left w:val="single" w:sz="24" w:space="0" w:color="000000"/>
              <w:bottom w:val="single" w:sz="12" w:space="0" w:color="000000"/>
            </w:tcBorders>
          </w:tcPr>
          <w:p w:rsidR="00ED40A4" w:rsidRDefault="00ED40A4">
            <w:pPr>
              <w:pStyle w:val="TableParagraph"/>
              <w:rPr>
                <w:sz w:val="16"/>
              </w:rPr>
            </w:pPr>
          </w:p>
        </w:tc>
        <w:tc>
          <w:tcPr>
            <w:tcW w:w="6034" w:type="dxa"/>
            <w:vMerge w:val="restart"/>
            <w:tcBorders>
              <w:right w:val="single" w:sz="24" w:space="0" w:color="000000"/>
            </w:tcBorders>
          </w:tcPr>
          <w:p w:rsidR="00ED40A4" w:rsidRDefault="001D5E27">
            <w:pPr>
              <w:pStyle w:val="TableParagraph"/>
              <w:spacing w:before="139"/>
              <w:ind w:left="877" w:right="797"/>
              <w:jc w:val="center"/>
              <w:rPr>
                <w:b/>
                <w:i/>
                <w:sz w:val="48"/>
              </w:rPr>
            </w:pPr>
            <w:r>
              <w:rPr>
                <w:b/>
                <w:i/>
                <w:sz w:val="48"/>
              </w:rPr>
              <w:t>ІАЛЦ.045440.002</w:t>
            </w:r>
            <w:r>
              <w:rPr>
                <w:b/>
                <w:i/>
                <w:spacing w:val="-1"/>
                <w:sz w:val="48"/>
              </w:rPr>
              <w:t xml:space="preserve"> </w:t>
            </w:r>
            <w:r>
              <w:rPr>
                <w:b/>
                <w:i/>
                <w:sz w:val="48"/>
              </w:rPr>
              <w:t>ТЗ</w:t>
            </w:r>
          </w:p>
        </w:tc>
        <w:tc>
          <w:tcPr>
            <w:tcW w:w="567" w:type="dxa"/>
            <w:vMerge w:val="restart"/>
            <w:tcBorders>
              <w:left w:val="single" w:sz="24" w:space="0" w:color="000000"/>
              <w:bottom w:val="single" w:sz="12" w:space="0" w:color="000000"/>
            </w:tcBorders>
          </w:tcPr>
          <w:p w:rsidR="00ED40A4" w:rsidRDefault="001D5E27">
            <w:pPr>
              <w:pStyle w:val="TableParagraph"/>
              <w:spacing w:before="60"/>
              <w:ind w:left="33" w:right="-15"/>
              <w:rPr>
                <w:b/>
                <w:i/>
                <w:sz w:val="20"/>
              </w:rPr>
            </w:pPr>
            <w:r>
              <w:rPr>
                <w:b/>
                <w:i/>
                <w:sz w:val="20"/>
              </w:rPr>
              <w:t>Лист</w:t>
            </w:r>
          </w:p>
        </w:tc>
      </w:tr>
      <w:tr w:rsidR="00ED40A4">
        <w:trPr>
          <w:trHeight w:val="184"/>
        </w:trPr>
        <w:tc>
          <w:tcPr>
            <w:tcW w:w="423" w:type="dxa"/>
            <w:vMerge w:val="restart"/>
            <w:tcBorders>
              <w:top w:val="single" w:sz="12" w:space="0" w:color="000000"/>
              <w:bottom w:val="single" w:sz="24" w:space="0" w:color="000000"/>
              <w:right w:val="single" w:sz="24" w:space="0" w:color="000000"/>
            </w:tcBorders>
          </w:tcPr>
          <w:p w:rsidR="00ED40A4" w:rsidRDefault="00ED40A4">
            <w:pPr>
              <w:pStyle w:val="TableParagraph"/>
              <w:rPr>
                <w:sz w:val="16"/>
              </w:rPr>
            </w:pPr>
          </w:p>
        </w:tc>
        <w:tc>
          <w:tcPr>
            <w:tcW w:w="630" w:type="dxa"/>
            <w:vMerge w:val="restart"/>
            <w:tcBorders>
              <w:top w:val="single" w:sz="12" w:space="0" w:color="000000"/>
              <w:left w:val="single" w:sz="24" w:space="0" w:color="000000"/>
              <w:bottom w:val="single" w:sz="24" w:space="0" w:color="000000"/>
              <w:right w:val="single" w:sz="24" w:space="0" w:color="000000"/>
            </w:tcBorders>
          </w:tcPr>
          <w:p w:rsidR="00ED40A4" w:rsidRDefault="00ED40A4">
            <w:pPr>
              <w:pStyle w:val="TableParagraph"/>
              <w:rPr>
                <w:sz w:val="16"/>
              </w:rPr>
            </w:pPr>
          </w:p>
        </w:tc>
        <w:tc>
          <w:tcPr>
            <w:tcW w:w="1215" w:type="dxa"/>
            <w:vMerge w:val="restart"/>
            <w:tcBorders>
              <w:top w:val="single" w:sz="12" w:space="0" w:color="000000"/>
              <w:left w:val="single" w:sz="24" w:space="0" w:color="000000"/>
              <w:bottom w:val="single" w:sz="24" w:space="0" w:color="000000"/>
              <w:right w:val="single" w:sz="24" w:space="0" w:color="000000"/>
            </w:tcBorders>
          </w:tcPr>
          <w:p w:rsidR="00ED40A4" w:rsidRDefault="00ED40A4">
            <w:pPr>
              <w:pStyle w:val="TableParagraph"/>
              <w:rPr>
                <w:sz w:val="16"/>
              </w:rPr>
            </w:pPr>
          </w:p>
        </w:tc>
        <w:tc>
          <w:tcPr>
            <w:tcW w:w="856" w:type="dxa"/>
            <w:vMerge w:val="restart"/>
            <w:tcBorders>
              <w:top w:val="single" w:sz="12" w:space="0" w:color="000000"/>
              <w:left w:val="single" w:sz="24" w:space="0" w:color="000000"/>
              <w:bottom w:val="single" w:sz="24" w:space="0" w:color="000000"/>
              <w:right w:val="single" w:sz="24" w:space="0" w:color="000000"/>
            </w:tcBorders>
          </w:tcPr>
          <w:p w:rsidR="00ED40A4" w:rsidRDefault="00ED40A4">
            <w:pPr>
              <w:pStyle w:val="TableParagraph"/>
              <w:rPr>
                <w:sz w:val="16"/>
              </w:rPr>
            </w:pPr>
          </w:p>
        </w:tc>
        <w:tc>
          <w:tcPr>
            <w:tcW w:w="622" w:type="dxa"/>
            <w:vMerge w:val="restart"/>
            <w:tcBorders>
              <w:top w:val="single" w:sz="12" w:space="0" w:color="000000"/>
              <w:left w:val="single" w:sz="24" w:space="0" w:color="000000"/>
              <w:bottom w:val="single" w:sz="24" w:space="0" w:color="000000"/>
            </w:tcBorders>
          </w:tcPr>
          <w:p w:rsidR="00ED40A4" w:rsidRDefault="00ED40A4">
            <w:pPr>
              <w:pStyle w:val="TableParagraph"/>
              <w:rPr>
                <w:sz w:val="16"/>
              </w:rPr>
            </w:pPr>
          </w:p>
        </w:tc>
        <w:tc>
          <w:tcPr>
            <w:tcW w:w="6034" w:type="dxa"/>
            <w:vMerge/>
            <w:tcBorders>
              <w:top w:val="nil"/>
              <w:right w:val="single" w:sz="24" w:space="0" w:color="000000"/>
            </w:tcBorders>
          </w:tcPr>
          <w:p w:rsidR="00ED40A4" w:rsidRDefault="00ED40A4">
            <w:pPr>
              <w:rPr>
                <w:sz w:val="2"/>
                <w:szCs w:val="2"/>
              </w:rPr>
            </w:pPr>
          </w:p>
        </w:tc>
        <w:tc>
          <w:tcPr>
            <w:tcW w:w="567" w:type="dxa"/>
            <w:vMerge/>
            <w:tcBorders>
              <w:top w:val="nil"/>
              <w:left w:val="single" w:sz="24" w:space="0" w:color="000000"/>
              <w:bottom w:val="single" w:sz="12" w:space="0" w:color="000000"/>
            </w:tcBorders>
          </w:tcPr>
          <w:p w:rsidR="00ED40A4" w:rsidRDefault="00ED40A4">
            <w:pPr>
              <w:rPr>
                <w:sz w:val="2"/>
                <w:szCs w:val="2"/>
              </w:rPr>
            </w:pPr>
          </w:p>
        </w:tc>
      </w:tr>
      <w:tr w:rsidR="00ED40A4">
        <w:trPr>
          <w:trHeight w:val="105"/>
        </w:trPr>
        <w:tc>
          <w:tcPr>
            <w:tcW w:w="423" w:type="dxa"/>
            <w:vMerge/>
            <w:tcBorders>
              <w:top w:val="nil"/>
              <w:bottom w:val="single" w:sz="24" w:space="0" w:color="000000"/>
              <w:right w:val="single" w:sz="24" w:space="0" w:color="000000"/>
            </w:tcBorders>
          </w:tcPr>
          <w:p w:rsidR="00ED40A4" w:rsidRDefault="00ED40A4">
            <w:pPr>
              <w:rPr>
                <w:sz w:val="2"/>
                <w:szCs w:val="2"/>
              </w:rPr>
            </w:pPr>
          </w:p>
        </w:tc>
        <w:tc>
          <w:tcPr>
            <w:tcW w:w="630" w:type="dxa"/>
            <w:vMerge/>
            <w:tcBorders>
              <w:top w:val="nil"/>
              <w:left w:val="single" w:sz="24" w:space="0" w:color="000000"/>
              <w:bottom w:val="single" w:sz="24" w:space="0" w:color="000000"/>
              <w:right w:val="single" w:sz="24" w:space="0" w:color="000000"/>
            </w:tcBorders>
          </w:tcPr>
          <w:p w:rsidR="00ED40A4" w:rsidRDefault="00ED40A4">
            <w:pPr>
              <w:rPr>
                <w:sz w:val="2"/>
                <w:szCs w:val="2"/>
              </w:rPr>
            </w:pPr>
          </w:p>
        </w:tc>
        <w:tc>
          <w:tcPr>
            <w:tcW w:w="1215" w:type="dxa"/>
            <w:vMerge/>
            <w:tcBorders>
              <w:top w:val="nil"/>
              <w:left w:val="single" w:sz="24" w:space="0" w:color="000000"/>
              <w:bottom w:val="single" w:sz="24" w:space="0" w:color="000000"/>
              <w:right w:val="single" w:sz="24" w:space="0" w:color="000000"/>
            </w:tcBorders>
          </w:tcPr>
          <w:p w:rsidR="00ED40A4" w:rsidRDefault="00ED40A4">
            <w:pPr>
              <w:rPr>
                <w:sz w:val="2"/>
                <w:szCs w:val="2"/>
              </w:rPr>
            </w:pPr>
          </w:p>
        </w:tc>
        <w:tc>
          <w:tcPr>
            <w:tcW w:w="856" w:type="dxa"/>
            <w:vMerge/>
            <w:tcBorders>
              <w:top w:val="nil"/>
              <w:left w:val="single" w:sz="24" w:space="0" w:color="000000"/>
              <w:bottom w:val="single" w:sz="24" w:space="0" w:color="000000"/>
              <w:right w:val="single" w:sz="24" w:space="0" w:color="000000"/>
            </w:tcBorders>
          </w:tcPr>
          <w:p w:rsidR="00ED40A4" w:rsidRDefault="00ED40A4">
            <w:pPr>
              <w:rPr>
                <w:sz w:val="2"/>
                <w:szCs w:val="2"/>
              </w:rPr>
            </w:pPr>
          </w:p>
        </w:tc>
        <w:tc>
          <w:tcPr>
            <w:tcW w:w="622" w:type="dxa"/>
            <w:vMerge/>
            <w:tcBorders>
              <w:top w:val="nil"/>
              <w:left w:val="single" w:sz="24" w:space="0" w:color="000000"/>
              <w:bottom w:val="single" w:sz="24" w:space="0" w:color="000000"/>
            </w:tcBorders>
          </w:tcPr>
          <w:p w:rsidR="00ED40A4" w:rsidRDefault="00ED40A4">
            <w:pPr>
              <w:rPr>
                <w:sz w:val="2"/>
                <w:szCs w:val="2"/>
              </w:rPr>
            </w:pPr>
          </w:p>
        </w:tc>
        <w:tc>
          <w:tcPr>
            <w:tcW w:w="6034" w:type="dxa"/>
            <w:vMerge/>
            <w:tcBorders>
              <w:top w:val="nil"/>
              <w:right w:val="single" w:sz="24" w:space="0" w:color="000000"/>
            </w:tcBorders>
          </w:tcPr>
          <w:p w:rsidR="00ED40A4" w:rsidRDefault="00ED40A4">
            <w:pPr>
              <w:rPr>
                <w:sz w:val="2"/>
                <w:szCs w:val="2"/>
              </w:rPr>
            </w:pPr>
          </w:p>
        </w:tc>
        <w:tc>
          <w:tcPr>
            <w:tcW w:w="567" w:type="dxa"/>
            <w:vMerge w:val="restart"/>
            <w:tcBorders>
              <w:top w:val="single" w:sz="12" w:space="0" w:color="000000"/>
              <w:left w:val="single" w:sz="24" w:space="0" w:color="000000"/>
            </w:tcBorders>
          </w:tcPr>
          <w:p w:rsidR="00ED40A4" w:rsidRDefault="001D5E27">
            <w:pPr>
              <w:pStyle w:val="TableParagraph"/>
              <w:spacing w:line="306" w:lineRule="exact"/>
              <w:ind w:left="208"/>
              <w:rPr>
                <w:i/>
                <w:sz w:val="28"/>
              </w:rPr>
            </w:pPr>
            <w:r>
              <w:rPr>
                <w:i/>
                <w:sz w:val="28"/>
              </w:rPr>
              <w:t>3</w:t>
            </w:r>
          </w:p>
        </w:tc>
      </w:tr>
      <w:tr w:rsidR="00ED40A4">
        <w:trPr>
          <w:trHeight w:val="224"/>
        </w:trPr>
        <w:tc>
          <w:tcPr>
            <w:tcW w:w="423" w:type="dxa"/>
            <w:tcBorders>
              <w:top w:val="single" w:sz="24" w:space="0" w:color="000000"/>
              <w:right w:val="single" w:sz="24" w:space="0" w:color="000000"/>
            </w:tcBorders>
          </w:tcPr>
          <w:p w:rsidR="00ED40A4" w:rsidRDefault="001D5E27">
            <w:pPr>
              <w:pStyle w:val="TableParagraph"/>
              <w:spacing w:line="205" w:lineRule="exact"/>
              <w:ind w:left="94"/>
              <w:rPr>
                <w:b/>
                <w:i/>
                <w:sz w:val="20"/>
              </w:rPr>
            </w:pPr>
            <w:r>
              <w:rPr>
                <w:b/>
                <w:i/>
                <w:sz w:val="20"/>
              </w:rPr>
              <w:t>Зм</w:t>
            </w:r>
          </w:p>
        </w:tc>
        <w:tc>
          <w:tcPr>
            <w:tcW w:w="630" w:type="dxa"/>
            <w:tcBorders>
              <w:top w:val="single" w:sz="24" w:space="0" w:color="000000"/>
              <w:left w:val="single" w:sz="24" w:space="0" w:color="000000"/>
              <w:right w:val="single" w:sz="24" w:space="0" w:color="000000"/>
            </w:tcBorders>
          </w:tcPr>
          <w:p w:rsidR="00ED40A4" w:rsidRDefault="001D5E27">
            <w:pPr>
              <w:pStyle w:val="TableParagraph"/>
              <w:spacing w:line="205" w:lineRule="exact"/>
              <w:ind w:left="57"/>
              <w:rPr>
                <w:b/>
                <w:i/>
                <w:sz w:val="20"/>
              </w:rPr>
            </w:pPr>
            <w:r>
              <w:rPr>
                <w:b/>
                <w:i/>
                <w:sz w:val="20"/>
              </w:rPr>
              <w:t>Лист</w:t>
            </w:r>
          </w:p>
        </w:tc>
        <w:tc>
          <w:tcPr>
            <w:tcW w:w="1215" w:type="dxa"/>
            <w:tcBorders>
              <w:top w:val="single" w:sz="24" w:space="0" w:color="000000"/>
              <w:left w:val="single" w:sz="24" w:space="0" w:color="000000"/>
              <w:right w:val="single" w:sz="24" w:space="0" w:color="000000"/>
            </w:tcBorders>
          </w:tcPr>
          <w:p w:rsidR="00ED40A4" w:rsidRDefault="001D5E27">
            <w:pPr>
              <w:pStyle w:val="TableParagraph"/>
              <w:spacing w:line="205" w:lineRule="exact"/>
              <w:ind w:left="190"/>
              <w:rPr>
                <w:b/>
                <w:i/>
                <w:sz w:val="20"/>
              </w:rPr>
            </w:pPr>
            <w:r>
              <w:rPr>
                <w:b/>
                <w:i/>
                <w:sz w:val="20"/>
              </w:rPr>
              <w:t>№</w:t>
            </w:r>
            <w:r>
              <w:rPr>
                <w:b/>
                <w:i/>
                <w:spacing w:val="-2"/>
                <w:sz w:val="20"/>
              </w:rPr>
              <w:t xml:space="preserve"> </w:t>
            </w:r>
            <w:r>
              <w:rPr>
                <w:b/>
                <w:i/>
                <w:sz w:val="20"/>
              </w:rPr>
              <w:t>докум.</w:t>
            </w:r>
          </w:p>
        </w:tc>
        <w:tc>
          <w:tcPr>
            <w:tcW w:w="856" w:type="dxa"/>
            <w:tcBorders>
              <w:top w:val="single" w:sz="24" w:space="0" w:color="000000"/>
              <w:left w:val="single" w:sz="24" w:space="0" w:color="000000"/>
              <w:right w:val="single" w:sz="24" w:space="0" w:color="000000"/>
            </w:tcBorders>
          </w:tcPr>
          <w:p w:rsidR="00ED40A4" w:rsidRDefault="001D5E27">
            <w:pPr>
              <w:pStyle w:val="TableParagraph"/>
              <w:spacing w:line="205" w:lineRule="exact"/>
              <w:ind w:left="183"/>
              <w:rPr>
                <w:b/>
                <w:i/>
                <w:sz w:val="20"/>
              </w:rPr>
            </w:pPr>
            <w:r>
              <w:rPr>
                <w:b/>
                <w:i/>
                <w:sz w:val="20"/>
              </w:rPr>
              <w:t>Підп.</w:t>
            </w:r>
          </w:p>
        </w:tc>
        <w:tc>
          <w:tcPr>
            <w:tcW w:w="622" w:type="dxa"/>
            <w:tcBorders>
              <w:top w:val="single" w:sz="24" w:space="0" w:color="000000"/>
              <w:left w:val="single" w:sz="24" w:space="0" w:color="000000"/>
            </w:tcBorders>
          </w:tcPr>
          <w:p w:rsidR="00ED40A4" w:rsidRDefault="001D5E27">
            <w:pPr>
              <w:pStyle w:val="TableParagraph"/>
              <w:spacing w:line="205" w:lineRule="exact"/>
              <w:ind w:left="59"/>
              <w:rPr>
                <w:b/>
                <w:i/>
                <w:sz w:val="20"/>
              </w:rPr>
            </w:pPr>
            <w:r>
              <w:rPr>
                <w:b/>
                <w:i/>
                <w:sz w:val="20"/>
              </w:rPr>
              <w:t>Дата</w:t>
            </w:r>
          </w:p>
        </w:tc>
        <w:tc>
          <w:tcPr>
            <w:tcW w:w="6034" w:type="dxa"/>
            <w:vMerge/>
            <w:tcBorders>
              <w:top w:val="nil"/>
              <w:right w:val="single" w:sz="24" w:space="0" w:color="000000"/>
            </w:tcBorders>
          </w:tcPr>
          <w:p w:rsidR="00ED40A4" w:rsidRDefault="00ED40A4">
            <w:pPr>
              <w:rPr>
                <w:sz w:val="2"/>
                <w:szCs w:val="2"/>
              </w:rPr>
            </w:pPr>
          </w:p>
        </w:tc>
        <w:tc>
          <w:tcPr>
            <w:tcW w:w="567" w:type="dxa"/>
            <w:vMerge/>
            <w:tcBorders>
              <w:top w:val="nil"/>
              <w:left w:val="single" w:sz="24" w:space="0" w:color="000000"/>
            </w:tcBorders>
          </w:tcPr>
          <w:p w:rsidR="00ED40A4" w:rsidRDefault="00ED40A4">
            <w:pPr>
              <w:rPr>
                <w:sz w:val="2"/>
                <w:szCs w:val="2"/>
              </w:rPr>
            </w:pPr>
          </w:p>
        </w:tc>
      </w:tr>
    </w:tbl>
    <w:p w:rsidR="00ED40A4" w:rsidRDefault="00ED40A4">
      <w:pPr>
        <w:rPr>
          <w:sz w:val="2"/>
          <w:szCs w:val="2"/>
        </w:rPr>
        <w:sectPr w:rsidR="00ED40A4">
          <w:pgSz w:w="11910" w:h="16840"/>
          <w:pgMar w:top="320" w:right="100" w:bottom="280" w:left="1000" w:header="720" w:footer="720" w:gutter="0"/>
          <w:cols w:space="720"/>
        </w:sectPr>
      </w:pPr>
    </w:p>
    <w:tbl>
      <w:tblPr>
        <w:tblStyle w:val="TableNormal1"/>
        <w:tblW w:w="0" w:type="auto"/>
        <w:tblInd w:w="18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23"/>
        <w:gridCol w:w="630"/>
        <w:gridCol w:w="1215"/>
        <w:gridCol w:w="856"/>
        <w:gridCol w:w="622"/>
        <w:gridCol w:w="6034"/>
        <w:gridCol w:w="567"/>
      </w:tblGrid>
      <w:tr w:rsidR="00ED40A4">
        <w:trPr>
          <w:trHeight w:val="14782"/>
        </w:trPr>
        <w:tc>
          <w:tcPr>
            <w:tcW w:w="10347" w:type="dxa"/>
            <w:gridSpan w:val="7"/>
          </w:tcPr>
          <w:p w:rsidR="00ED40A4" w:rsidRDefault="00ED40A4">
            <w:pPr>
              <w:pStyle w:val="TableParagraph"/>
              <w:rPr>
                <w:sz w:val="30"/>
              </w:rPr>
            </w:pPr>
          </w:p>
          <w:p w:rsidR="00ED40A4" w:rsidRDefault="00ED40A4">
            <w:pPr>
              <w:pStyle w:val="TableParagraph"/>
              <w:rPr>
                <w:sz w:val="30"/>
              </w:rPr>
            </w:pPr>
          </w:p>
          <w:p w:rsidR="00ED40A4" w:rsidRDefault="00ED40A4">
            <w:pPr>
              <w:pStyle w:val="TableParagraph"/>
              <w:spacing w:before="3"/>
              <w:rPr>
                <w:sz w:val="28"/>
              </w:rPr>
            </w:pPr>
          </w:p>
          <w:p w:rsidR="00ED40A4" w:rsidRDefault="001D5E27">
            <w:pPr>
              <w:pStyle w:val="TableParagraph"/>
              <w:tabs>
                <w:tab w:val="left" w:pos="4223"/>
              </w:tabs>
              <w:ind w:left="3656"/>
              <w:rPr>
                <w:sz w:val="28"/>
              </w:rPr>
            </w:pPr>
            <w:r>
              <w:rPr>
                <w:sz w:val="28"/>
              </w:rPr>
              <w:t>6.</w:t>
            </w:r>
            <w:r>
              <w:rPr>
                <w:sz w:val="28"/>
              </w:rPr>
              <w:tab/>
              <w:t>ЕТАПИ</w:t>
            </w:r>
            <w:r>
              <w:rPr>
                <w:spacing w:val="-9"/>
                <w:sz w:val="28"/>
              </w:rPr>
              <w:t xml:space="preserve"> </w:t>
            </w:r>
            <w:r>
              <w:rPr>
                <w:sz w:val="28"/>
              </w:rPr>
              <w:t>РОЗРОБКИ</w:t>
            </w:r>
          </w:p>
        </w:tc>
      </w:tr>
      <w:tr w:rsidR="00ED40A4">
        <w:trPr>
          <w:trHeight w:val="232"/>
        </w:trPr>
        <w:tc>
          <w:tcPr>
            <w:tcW w:w="423" w:type="dxa"/>
            <w:tcBorders>
              <w:bottom w:val="single" w:sz="12" w:space="0" w:color="000000"/>
              <w:right w:val="single" w:sz="24" w:space="0" w:color="000000"/>
            </w:tcBorders>
          </w:tcPr>
          <w:p w:rsidR="00ED40A4" w:rsidRDefault="00ED40A4">
            <w:pPr>
              <w:pStyle w:val="TableParagraph"/>
              <w:rPr>
                <w:sz w:val="16"/>
              </w:rPr>
            </w:pPr>
          </w:p>
        </w:tc>
        <w:tc>
          <w:tcPr>
            <w:tcW w:w="630" w:type="dxa"/>
            <w:tcBorders>
              <w:left w:val="single" w:sz="24" w:space="0" w:color="000000"/>
              <w:bottom w:val="single" w:sz="12" w:space="0" w:color="000000"/>
              <w:right w:val="single" w:sz="24" w:space="0" w:color="000000"/>
            </w:tcBorders>
          </w:tcPr>
          <w:p w:rsidR="00ED40A4" w:rsidRDefault="00ED40A4">
            <w:pPr>
              <w:pStyle w:val="TableParagraph"/>
              <w:rPr>
                <w:sz w:val="16"/>
              </w:rPr>
            </w:pPr>
          </w:p>
        </w:tc>
        <w:tc>
          <w:tcPr>
            <w:tcW w:w="1215" w:type="dxa"/>
            <w:tcBorders>
              <w:left w:val="single" w:sz="24" w:space="0" w:color="000000"/>
              <w:bottom w:val="single" w:sz="12" w:space="0" w:color="000000"/>
              <w:right w:val="single" w:sz="24" w:space="0" w:color="000000"/>
            </w:tcBorders>
          </w:tcPr>
          <w:p w:rsidR="00ED40A4" w:rsidRDefault="00ED40A4">
            <w:pPr>
              <w:pStyle w:val="TableParagraph"/>
              <w:rPr>
                <w:sz w:val="16"/>
              </w:rPr>
            </w:pPr>
          </w:p>
        </w:tc>
        <w:tc>
          <w:tcPr>
            <w:tcW w:w="856" w:type="dxa"/>
            <w:tcBorders>
              <w:left w:val="single" w:sz="24" w:space="0" w:color="000000"/>
              <w:bottom w:val="single" w:sz="12" w:space="0" w:color="000000"/>
              <w:right w:val="single" w:sz="24" w:space="0" w:color="000000"/>
            </w:tcBorders>
          </w:tcPr>
          <w:p w:rsidR="00ED40A4" w:rsidRDefault="00ED40A4">
            <w:pPr>
              <w:pStyle w:val="TableParagraph"/>
              <w:rPr>
                <w:sz w:val="16"/>
              </w:rPr>
            </w:pPr>
          </w:p>
        </w:tc>
        <w:tc>
          <w:tcPr>
            <w:tcW w:w="622" w:type="dxa"/>
            <w:tcBorders>
              <w:left w:val="single" w:sz="24" w:space="0" w:color="000000"/>
              <w:bottom w:val="single" w:sz="12" w:space="0" w:color="000000"/>
            </w:tcBorders>
          </w:tcPr>
          <w:p w:rsidR="00ED40A4" w:rsidRDefault="00ED40A4">
            <w:pPr>
              <w:pStyle w:val="TableParagraph"/>
              <w:rPr>
                <w:sz w:val="16"/>
              </w:rPr>
            </w:pPr>
          </w:p>
        </w:tc>
        <w:tc>
          <w:tcPr>
            <w:tcW w:w="6034" w:type="dxa"/>
            <w:vMerge w:val="restart"/>
            <w:tcBorders>
              <w:right w:val="single" w:sz="24" w:space="0" w:color="000000"/>
            </w:tcBorders>
          </w:tcPr>
          <w:p w:rsidR="00ED40A4" w:rsidRDefault="001D5E27">
            <w:pPr>
              <w:pStyle w:val="TableParagraph"/>
              <w:spacing w:before="139"/>
              <w:ind w:left="877" w:right="797"/>
              <w:jc w:val="center"/>
              <w:rPr>
                <w:b/>
                <w:i/>
                <w:sz w:val="48"/>
              </w:rPr>
            </w:pPr>
            <w:r>
              <w:rPr>
                <w:b/>
                <w:i/>
                <w:sz w:val="48"/>
              </w:rPr>
              <w:t>ІАЛЦ.045440.002</w:t>
            </w:r>
            <w:r>
              <w:rPr>
                <w:b/>
                <w:i/>
                <w:spacing w:val="-1"/>
                <w:sz w:val="48"/>
              </w:rPr>
              <w:t xml:space="preserve"> </w:t>
            </w:r>
            <w:r>
              <w:rPr>
                <w:b/>
                <w:i/>
                <w:sz w:val="48"/>
              </w:rPr>
              <w:t>ТЗ</w:t>
            </w:r>
          </w:p>
        </w:tc>
        <w:tc>
          <w:tcPr>
            <w:tcW w:w="567" w:type="dxa"/>
            <w:vMerge w:val="restart"/>
            <w:tcBorders>
              <w:left w:val="single" w:sz="24" w:space="0" w:color="000000"/>
              <w:bottom w:val="single" w:sz="12" w:space="0" w:color="000000"/>
            </w:tcBorders>
          </w:tcPr>
          <w:p w:rsidR="00ED40A4" w:rsidRDefault="001D5E27">
            <w:pPr>
              <w:pStyle w:val="TableParagraph"/>
              <w:spacing w:before="60"/>
              <w:ind w:left="33" w:right="-15"/>
              <w:rPr>
                <w:b/>
                <w:i/>
                <w:sz w:val="20"/>
              </w:rPr>
            </w:pPr>
            <w:r>
              <w:rPr>
                <w:b/>
                <w:i/>
                <w:sz w:val="20"/>
              </w:rPr>
              <w:t>Лист</w:t>
            </w:r>
          </w:p>
        </w:tc>
      </w:tr>
      <w:tr w:rsidR="00ED40A4">
        <w:trPr>
          <w:trHeight w:val="184"/>
        </w:trPr>
        <w:tc>
          <w:tcPr>
            <w:tcW w:w="423" w:type="dxa"/>
            <w:vMerge w:val="restart"/>
            <w:tcBorders>
              <w:top w:val="single" w:sz="12" w:space="0" w:color="000000"/>
              <w:bottom w:val="single" w:sz="24" w:space="0" w:color="000000"/>
              <w:right w:val="single" w:sz="24" w:space="0" w:color="000000"/>
            </w:tcBorders>
          </w:tcPr>
          <w:p w:rsidR="00ED40A4" w:rsidRDefault="00ED40A4">
            <w:pPr>
              <w:pStyle w:val="TableParagraph"/>
              <w:rPr>
                <w:sz w:val="16"/>
              </w:rPr>
            </w:pPr>
          </w:p>
        </w:tc>
        <w:tc>
          <w:tcPr>
            <w:tcW w:w="630" w:type="dxa"/>
            <w:vMerge w:val="restart"/>
            <w:tcBorders>
              <w:top w:val="single" w:sz="12" w:space="0" w:color="000000"/>
              <w:left w:val="single" w:sz="24" w:space="0" w:color="000000"/>
              <w:bottom w:val="single" w:sz="24" w:space="0" w:color="000000"/>
              <w:right w:val="single" w:sz="24" w:space="0" w:color="000000"/>
            </w:tcBorders>
          </w:tcPr>
          <w:p w:rsidR="00ED40A4" w:rsidRDefault="00ED40A4">
            <w:pPr>
              <w:pStyle w:val="TableParagraph"/>
              <w:rPr>
                <w:sz w:val="16"/>
              </w:rPr>
            </w:pPr>
          </w:p>
        </w:tc>
        <w:tc>
          <w:tcPr>
            <w:tcW w:w="1215" w:type="dxa"/>
            <w:vMerge w:val="restart"/>
            <w:tcBorders>
              <w:top w:val="single" w:sz="12" w:space="0" w:color="000000"/>
              <w:left w:val="single" w:sz="24" w:space="0" w:color="000000"/>
              <w:bottom w:val="single" w:sz="24" w:space="0" w:color="000000"/>
              <w:right w:val="single" w:sz="24" w:space="0" w:color="000000"/>
            </w:tcBorders>
          </w:tcPr>
          <w:p w:rsidR="00ED40A4" w:rsidRDefault="00ED40A4">
            <w:pPr>
              <w:pStyle w:val="TableParagraph"/>
              <w:rPr>
                <w:sz w:val="16"/>
              </w:rPr>
            </w:pPr>
          </w:p>
        </w:tc>
        <w:tc>
          <w:tcPr>
            <w:tcW w:w="856" w:type="dxa"/>
            <w:vMerge w:val="restart"/>
            <w:tcBorders>
              <w:top w:val="single" w:sz="12" w:space="0" w:color="000000"/>
              <w:left w:val="single" w:sz="24" w:space="0" w:color="000000"/>
              <w:bottom w:val="single" w:sz="24" w:space="0" w:color="000000"/>
              <w:right w:val="single" w:sz="24" w:space="0" w:color="000000"/>
            </w:tcBorders>
          </w:tcPr>
          <w:p w:rsidR="00ED40A4" w:rsidRDefault="00ED40A4">
            <w:pPr>
              <w:pStyle w:val="TableParagraph"/>
              <w:rPr>
                <w:sz w:val="16"/>
              </w:rPr>
            </w:pPr>
          </w:p>
        </w:tc>
        <w:tc>
          <w:tcPr>
            <w:tcW w:w="622" w:type="dxa"/>
            <w:vMerge w:val="restart"/>
            <w:tcBorders>
              <w:top w:val="single" w:sz="12" w:space="0" w:color="000000"/>
              <w:left w:val="single" w:sz="24" w:space="0" w:color="000000"/>
              <w:bottom w:val="single" w:sz="24" w:space="0" w:color="000000"/>
            </w:tcBorders>
          </w:tcPr>
          <w:p w:rsidR="00ED40A4" w:rsidRDefault="00ED40A4">
            <w:pPr>
              <w:pStyle w:val="TableParagraph"/>
              <w:rPr>
                <w:sz w:val="16"/>
              </w:rPr>
            </w:pPr>
          </w:p>
        </w:tc>
        <w:tc>
          <w:tcPr>
            <w:tcW w:w="6034" w:type="dxa"/>
            <w:vMerge/>
            <w:tcBorders>
              <w:top w:val="nil"/>
              <w:right w:val="single" w:sz="24" w:space="0" w:color="000000"/>
            </w:tcBorders>
          </w:tcPr>
          <w:p w:rsidR="00ED40A4" w:rsidRDefault="00ED40A4">
            <w:pPr>
              <w:rPr>
                <w:sz w:val="2"/>
                <w:szCs w:val="2"/>
              </w:rPr>
            </w:pPr>
          </w:p>
        </w:tc>
        <w:tc>
          <w:tcPr>
            <w:tcW w:w="567" w:type="dxa"/>
            <w:vMerge/>
            <w:tcBorders>
              <w:top w:val="nil"/>
              <w:left w:val="single" w:sz="24" w:space="0" w:color="000000"/>
              <w:bottom w:val="single" w:sz="12" w:space="0" w:color="000000"/>
            </w:tcBorders>
          </w:tcPr>
          <w:p w:rsidR="00ED40A4" w:rsidRDefault="00ED40A4">
            <w:pPr>
              <w:rPr>
                <w:sz w:val="2"/>
                <w:szCs w:val="2"/>
              </w:rPr>
            </w:pPr>
          </w:p>
        </w:tc>
      </w:tr>
      <w:tr w:rsidR="00ED40A4">
        <w:trPr>
          <w:trHeight w:val="105"/>
        </w:trPr>
        <w:tc>
          <w:tcPr>
            <w:tcW w:w="423" w:type="dxa"/>
            <w:vMerge/>
            <w:tcBorders>
              <w:top w:val="nil"/>
              <w:bottom w:val="single" w:sz="24" w:space="0" w:color="000000"/>
              <w:right w:val="single" w:sz="24" w:space="0" w:color="000000"/>
            </w:tcBorders>
          </w:tcPr>
          <w:p w:rsidR="00ED40A4" w:rsidRDefault="00ED40A4">
            <w:pPr>
              <w:rPr>
                <w:sz w:val="2"/>
                <w:szCs w:val="2"/>
              </w:rPr>
            </w:pPr>
          </w:p>
        </w:tc>
        <w:tc>
          <w:tcPr>
            <w:tcW w:w="630" w:type="dxa"/>
            <w:vMerge/>
            <w:tcBorders>
              <w:top w:val="nil"/>
              <w:left w:val="single" w:sz="24" w:space="0" w:color="000000"/>
              <w:bottom w:val="single" w:sz="24" w:space="0" w:color="000000"/>
              <w:right w:val="single" w:sz="24" w:space="0" w:color="000000"/>
            </w:tcBorders>
          </w:tcPr>
          <w:p w:rsidR="00ED40A4" w:rsidRDefault="00ED40A4">
            <w:pPr>
              <w:rPr>
                <w:sz w:val="2"/>
                <w:szCs w:val="2"/>
              </w:rPr>
            </w:pPr>
          </w:p>
        </w:tc>
        <w:tc>
          <w:tcPr>
            <w:tcW w:w="1215" w:type="dxa"/>
            <w:vMerge/>
            <w:tcBorders>
              <w:top w:val="nil"/>
              <w:left w:val="single" w:sz="24" w:space="0" w:color="000000"/>
              <w:bottom w:val="single" w:sz="24" w:space="0" w:color="000000"/>
              <w:right w:val="single" w:sz="24" w:space="0" w:color="000000"/>
            </w:tcBorders>
          </w:tcPr>
          <w:p w:rsidR="00ED40A4" w:rsidRDefault="00ED40A4">
            <w:pPr>
              <w:rPr>
                <w:sz w:val="2"/>
                <w:szCs w:val="2"/>
              </w:rPr>
            </w:pPr>
          </w:p>
        </w:tc>
        <w:tc>
          <w:tcPr>
            <w:tcW w:w="856" w:type="dxa"/>
            <w:vMerge/>
            <w:tcBorders>
              <w:top w:val="nil"/>
              <w:left w:val="single" w:sz="24" w:space="0" w:color="000000"/>
              <w:bottom w:val="single" w:sz="24" w:space="0" w:color="000000"/>
              <w:right w:val="single" w:sz="24" w:space="0" w:color="000000"/>
            </w:tcBorders>
          </w:tcPr>
          <w:p w:rsidR="00ED40A4" w:rsidRDefault="00ED40A4">
            <w:pPr>
              <w:rPr>
                <w:sz w:val="2"/>
                <w:szCs w:val="2"/>
              </w:rPr>
            </w:pPr>
          </w:p>
        </w:tc>
        <w:tc>
          <w:tcPr>
            <w:tcW w:w="622" w:type="dxa"/>
            <w:vMerge/>
            <w:tcBorders>
              <w:top w:val="nil"/>
              <w:left w:val="single" w:sz="24" w:space="0" w:color="000000"/>
              <w:bottom w:val="single" w:sz="24" w:space="0" w:color="000000"/>
            </w:tcBorders>
          </w:tcPr>
          <w:p w:rsidR="00ED40A4" w:rsidRDefault="00ED40A4">
            <w:pPr>
              <w:rPr>
                <w:sz w:val="2"/>
                <w:szCs w:val="2"/>
              </w:rPr>
            </w:pPr>
          </w:p>
        </w:tc>
        <w:tc>
          <w:tcPr>
            <w:tcW w:w="6034" w:type="dxa"/>
            <w:vMerge/>
            <w:tcBorders>
              <w:top w:val="nil"/>
              <w:right w:val="single" w:sz="24" w:space="0" w:color="000000"/>
            </w:tcBorders>
          </w:tcPr>
          <w:p w:rsidR="00ED40A4" w:rsidRDefault="00ED40A4">
            <w:pPr>
              <w:rPr>
                <w:sz w:val="2"/>
                <w:szCs w:val="2"/>
              </w:rPr>
            </w:pPr>
          </w:p>
        </w:tc>
        <w:tc>
          <w:tcPr>
            <w:tcW w:w="567" w:type="dxa"/>
            <w:vMerge w:val="restart"/>
            <w:tcBorders>
              <w:top w:val="single" w:sz="12" w:space="0" w:color="000000"/>
              <w:left w:val="single" w:sz="24" w:space="0" w:color="000000"/>
            </w:tcBorders>
          </w:tcPr>
          <w:p w:rsidR="00ED40A4" w:rsidRDefault="001D5E27">
            <w:pPr>
              <w:pStyle w:val="TableParagraph"/>
              <w:spacing w:line="306" w:lineRule="exact"/>
              <w:ind w:left="208"/>
              <w:rPr>
                <w:i/>
                <w:sz w:val="28"/>
              </w:rPr>
            </w:pPr>
            <w:r>
              <w:rPr>
                <w:i/>
                <w:sz w:val="28"/>
              </w:rPr>
              <w:t>4</w:t>
            </w:r>
          </w:p>
        </w:tc>
      </w:tr>
      <w:tr w:rsidR="00ED40A4">
        <w:trPr>
          <w:trHeight w:val="224"/>
        </w:trPr>
        <w:tc>
          <w:tcPr>
            <w:tcW w:w="423" w:type="dxa"/>
            <w:tcBorders>
              <w:top w:val="single" w:sz="24" w:space="0" w:color="000000"/>
              <w:right w:val="single" w:sz="24" w:space="0" w:color="000000"/>
            </w:tcBorders>
          </w:tcPr>
          <w:p w:rsidR="00ED40A4" w:rsidRDefault="001D5E27">
            <w:pPr>
              <w:pStyle w:val="TableParagraph"/>
              <w:spacing w:line="205" w:lineRule="exact"/>
              <w:ind w:left="94"/>
              <w:rPr>
                <w:b/>
                <w:i/>
                <w:sz w:val="20"/>
              </w:rPr>
            </w:pPr>
            <w:r>
              <w:rPr>
                <w:b/>
                <w:i/>
                <w:sz w:val="20"/>
              </w:rPr>
              <w:t>Зм</w:t>
            </w:r>
          </w:p>
        </w:tc>
        <w:tc>
          <w:tcPr>
            <w:tcW w:w="630" w:type="dxa"/>
            <w:tcBorders>
              <w:top w:val="single" w:sz="24" w:space="0" w:color="000000"/>
              <w:left w:val="single" w:sz="24" w:space="0" w:color="000000"/>
              <w:right w:val="single" w:sz="24" w:space="0" w:color="000000"/>
            </w:tcBorders>
          </w:tcPr>
          <w:p w:rsidR="00ED40A4" w:rsidRDefault="001D5E27">
            <w:pPr>
              <w:pStyle w:val="TableParagraph"/>
              <w:spacing w:line="205" w:lineRule="exact"/>
              <w:ind w:left="57"/>
              <w:rPr>
                <w:b/>
                <w:i/>
                <w:sz w:val="20"/>
              </w:rPr>
            </w:pPr>
            <w:r>
              <w:rPr>
                <w:b/>
                <w:i/>
                <w:sz w:val="20"/>
              </w:rPr>
              <w:t>Лист</w:t>
            </w:r>
          </w:p>
        </w:tc>
        <w:tc>
          <w:tcPr>
            <w:tcW w:w="1215" w:type="dxa"/>
            <w:tcBorders>
              <w:top w:val="single" w:sz="24" w:space="0" w:color="000000"/>
              <w:left w:val="single" w:sz="24" w:space="0" w:color="000000"/>
              <w:right w:val="single" w:sz="24" w:space="0" w:color="000000"/>
            </w:tcBorders>
          </w:tcPr>
          <w:p w:rsidR="00ED40A4" w:rsidRDefault="001D5E27">
            <w:pPr>
              <w:pStyle w:val="TableParagraph"/>
              <w:spacing w:line="205" w:lineRule="exact"/>
              <w:ind w:left="190"/>
              <w:rPr>
                <w:b/>
                <w:i/>
                <w:sz w:val="20"/>
              </w:rPr>
            </w:pPr>
            <w:r>
              <w:rPr>
                <w:b/>
                <w:i/>
                <w:sz w:val="20"/>
              </w:rPr>
              <w:t>№</w:t>
            </w:r>
            <w:r>
              <w:rPr>
                <w:b/>
                <w:i/>
                <w:spacing w:val="-2"/>
                <w:sz w:val="20"/>
              </w:rPr>
              <w:t xml:space="preserve"> </w:t>
            </w:r>
            <w:r>
              <w:rPr>
                <w:b/>
                <w:i/>
                <w:sz w:val="20"/>
              </w:rPr>
              <w:t>докум.</w:t>
            </w:r>
          </w:p>
        </w:tc>
        <w:tc>
          <w:tcPr>
            <w:tcW w:w="856" w:type="dxa"/>
            <w:tcBorders>
              <w:top w:val="single" w:sz="24" w:space="0" w:color="000000"/>
              <w:left w:val="single" w:sz="24" w:space="0" w:color="000000"/>
              <w:right w:val="single" w:sz="24" w:space="0" w:color="000000"/>
            </w:tcBorders>
          </w:tcPr>
          <w:p w:rsidR="00ED40A4" w:rsidRDefault="001D5E27">
            <w:pPr>
              <w:pStyle w:val="TableParagraph"/>
              <w:spacing w:line="205" w:lineRule="exact"/>
              <w:ind w:left="183"/>
              <w:rPr>
                <w:b/>
                <w:i/>
                <w:sz w:val="20"/>
              </w:rPr>
            </w:pPr>
            <w:r>
              <w:rPr>
                <w:b/>
                <w:i/>
                <w:sz w:val="20"/>
              </w:rPr>
              <w:t>Підп.</w:t>
            </w:r>
          </w:p>
        </w:tc>
        <w:tc>
          <w:tcPr>
            <w:tcW w:w="622" w:type="dxa"/>
            <w:tcBorders>
              <w:top w:val="single" w:sz="24" w:space="0" w:color="000000"/>
              <w:left w:val="single" w:sz="24" w:space="0" w:color="000000"/>
            </w:tcBorders>
          </w:tcPr>
          <w:p w:rsidR="00ED40A4" w:rsidRDefault="001D5E27">
            <w:pPr>
              <w:pStyle w:val="TableParagraph"/>
              <w:spacing w:line="205" w:lineRule="exact"/>
              <w:ind w:left="59"/>
              <w:rPr>
                <w:b/>
                <w:i/>
                <w:sz w:val="20"/>
              </w:rPr>
            </w:pPr>
            <w:r>
              <w:rPr>
                <w:b/>
                <w:i/>
                <w:sz w:val="20"/>
              </w:rPr>
              <w:t>Дата</w:t>
            </w:r>
          </w:p>
        </w:tc>
        <w:tc>
          <w:tcPr>
            <w:tcW w:w="6034" w:type="dxa"/>
            <w:vMerge/>
            <w:tcBorders>
              <w:top w:val="nil"/>
              <w:right w:val="single" w:sz="24" w:space="0" w:color="000000"/>
            </w:tcBorders>
          </w:tcPr>
          <w:p w:rsidR="00ED40A4" w:rsidRDefault="00ED40A4">
            <w:pPr>
              <w:rPr>
                <w:sz w:val="2"/>
                <w:szCs w:val="2"/>
              </w:rPr>
            </w:pPr>
          </w:p>
        </w:tc>
        <w:tc>
          <w:tcPr>
            <w:tcW w:w="567" w:type="dxa"/>
            <w:vMerge/>
            <w:tcBorders>
              <w:top w:val="nil"/>
              <w:left w:val="single" w:sz="24" w:space="0" w:color="000000"/>
            </w:tcBorders>
          </w:tcPr>
          <w:p w:rsidR="00ED40A4" w:rsidRDefault="00ED40A4">
            <w:pPr>
              <w:rPr>
                <w:sz w:val="2"/>
                <w:szCs w:val="2"/>
              </w:rPr>
            </w:pPr>
          </w:p>
        </w:tc>
      </w:tr>
    </w:tbl>
    <w:p w:rsidR="00ED40A4" w:rsidRDefault="00C36EEB">
      <w:pPr>
        <w:rPr>
          <w:sz w:val="2"/>
          <w:szCs w:val="2"/>
        </w:rPr>
      </w:pPr>
      <w:r>
        <w:rPr>
          <w:noProof/>
        </w:rPr>
        <mc:AlternateContent>
          <mc:Choice Requires="wps">
            <w:drawing>
              <wp:anchor distT="0" distB="0" distL="114300" distR="114300" simplePos="0" relativeHeight="15734272" behindDoc="0" locked="0" layoutInCell="1" allowOverlap="1">
                <wp:simplePos x="0" y="0"/>
                <wp:positionH relativeFrom="page">
                  <wp:posOffset>960120</wp:posOffset>
                </wp:positionH>
                <wp:positionV relativeFrom="page">
                  <wp:posOffset>1278890</wp:posOffset>
                </wp:positionV>
                <wp:extent cx="6096000" cy="3743325"/>
                <wp:effectExtent l="0" t="0" r="0" b="3175"/>
                <wp:wrapNone/>
                <wp:docPr id="709499229"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096000" cy="3743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1"/>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6378"/>
                              <w:gridCol w:w="2530"/>
                            </w:tblGrid>
                            <w:tr w:rsidR="001D5E27">
                              <w:trPr>
                                <w:trHeight w:val="964"/>
                              </w:trPr>
                              <w:tc>
                                <w:tcPr>
                                  <w:tcW w:w="677" w:type="dxa"/>
                                </w:tcPr>
                                <w:p w:rsidR="001D5E27" w:rsidRDefault="001D5E27">
                                  <w:pPr>
                                    <w:pStyle w:val="TableParagraph"/>
                                    <w:spacing w:line="315" w:lineRule="exact"/>
                                    <w:ind w:left="203"/>
                                    <w:rPr>
                                      <w:sz w:val="28"/>
                                    </w:rPr>
                                  </w:pPr>
                                  <w:r>
                                    <w:rPr>
                                      <w:sz w:val="28"/>
                                    </w:rPr>
                                    <w:t>№</w:t>
                                  </w:r>
                                </w:p>
                                <w:p w:rsidR="001D5E27" w:rsidRDefault="001D5E27">
                                  <w:pPr>
                                    <w:pStyle w:val="TableParagraph"/>
                                    <w:spacing w:before="160"/>
                                    <w:ind w:left="167"/>
                                    <w:rPr>
                                      <w:sz w:val="28"/>
                                    </w:rPr>
                                  </w:pPr>
                                  <w:r>
                                    <w:rPr>
                                      <w:sz w:val="28"/>
                                    </w:rPr>
                                    <w:t>з/п</w:t>
                                  </w:r>
                                </w:p>
                              </w:tc>
                              <w:tc>
                                <w:tcPr>
                                  <w:tcW w:w="6378" w:type="dxa"/>
                                </w:tcPr>
                                <w:p w:rsidR="001D5E27" w:rsidRDefault="001D5E27">
                                  <w:pPr>
                                    <w:pStyle w:val="TableParagraph"/>
                                    <w:spacing w:line="315" w:lineRule="exact"/>
                                    <w:ind w:left="105"/>
                                    <w:rPr>
                                      <w:sz w:val="28"/>
                                    </w:rPr>
                                  </w:pPr>
                                  <w:r>
                                    <w:rPr>
                                      <w:sz w:val="28"/>
                                    </w:rPr>
                                    <w:t>Назва</w:t>
                                  </w:r>
                                  <w:r>
                                    <w:rPr>
                                      <w:spacing w:val="-2"/>
                                      <w:sz w:val="28"/>
                                    </w:rPr>
                                    <w:t xml:space="preserve"> </w:t>
                                  </w:r>
                                  <w:r>
                                    <w:rPr>
                                      <w:sz w:val="28"/>
                                    </w:rPr>
                                    <w:t>етапів</w:t>
                                  </w:r>
                                  <w:r>
                                    <w:rPr>
                                      <w:spacing w:val="-3"/>
                                      <w:sz w:val="28"/>
                                    </w:rPr>
                                    <w:t xml:space="preserve"> </w:t>
                                  </w:r>
                                  <w:r>
                                    <w:rPr>
                                      <w:sz w:val="28"/>
                                    </w:rPr>
                                    <w:t>виконання</w:t>
                                  </w:r>
                                  <w:r>
                                    <w:rPr>
                                      <w:spacing w:val="-4"/>
                                      <w:sz w:val="28"/>
                                    </w:rPr>
                                    <w:t xml:space="preserve"> </w:t>
                                  </w:r>
                                  <w:r>
                                    <w:rPr>
                                      <w:sz w:val="28"/>
                                    </w:rPr>
                                    <w:t>дипломного проєкту</w:t>
                                  </w:r>
                                </w:p>
                              </w:tc>
                              <w:tc>
                                <w:tcPr>
                                  <w:tcW w:w="2530" w:type="dxa"/>
                                </w:tcPr>
                                <w:p w:rsidR="001D5E27" w:rsidRDefault="001D5E27">
                                  <w:pPr>
                                    <w:pStyle w:val="TableParagraph"/>
                                    <w:spacing w:line="315" w:lineRule="exact"/>
                                    <w:ind w:left="157" w:right="155"/>
                                    <w:jc w:val="center"/>
                                    <w:rPr>
                                      <w:sz w:val="28"/>
                                    </w:rPr>
                                  </w:pPr>
                                  <w:r>
                                    <w:rPr>
                                      <w:sz w:val="28"/>
                                    </w:rPr>
                                    <w:t>Термін</w:t>
                                  </w:r>
                                  <w:r>
                                    <w:rPr>
                                      <w:spacing w:val="-3"/>
                                      <w:sz w:val="28"/>
                                    </w:rPr>
                                    <w:t xml:space="preserve"> </w:t>
                                  </w:r>
                                  <w:r>
                                    <w:rPr>
                                      <w:sz w:val="28"/>
                                    </w:rPr>
                                    <w:t>виконання</w:t>
                                  </w:r>
                                </w:p>
                                <w:p w:rsidR="001D5E27" w:rsidRDefault="001D5E27">
                                  <w:pPr>
                                    <w:pStyle w:val="TableParagraph"/>
                                    <w:spacing w:before="160"/>
                                    <w:ind w:left="157" w:right="150"/>
                                    <w:jc w:val="center"/>
                                    <w:rPr>
                                      <w:sz w:val="28"/>
                                    </w:rPr>
                                  </w:pPr>
                                  <w:r>
                                    <w:rPr>
                                      <w:sz w:val="28"/>
                                    </w:rPr>
                                    <w:t>етапів</w:t>
                                  </w:r>
                                </w:p>
                              </w:tc>
                            </w:tr>
                            <w:tr w:rsidR="001D5E27">
                              <w:trPr>
                                <w:trHeight w:val="484"/>
                              </w:trPr>
                              <w:tc>
                                <w:tcPr>
                                  <w:tcW w:w="677" w:type="dxa"/>
                                </w:tcPr>
                                <w:p w:rsidR="001D5E27" w:rsidRDefault="001D5E27">
                                  <w:pPr>
                                    <w:pStyle w:val="TableParagraph"/>
                                    <w:spacing w:line="317" w:lineRule="exact"/>
                                    <w:ind w:right="221"/>
                                    <w:jc w:val="right"/>
                                    <w:rPr>
                                      <w:sz w:val="28"/>
                                    </w:rPr>
                                  </w:pPr>
                                  <w:r>
                                    <w:rPr>
                                      <w:sz w:val="28"/>
                                    </w:rPr>
                                    <w:t>1.</w:t>
                                  </w:r>
                                </w:p>
                              </w:tc>
                              <w:tc>
                                <w:tcPr>
                                  <w:tcW w:w="6378" w:type="dxa"/>
                                </w:tcPr>
                                <w:p w:rsidR="001D5E27" w:rsidRDefault="001D5E27">
                                  <w:pPr>
                                    <w:pStyle w:val="TableParagraph"/>
                                    <w:spacing w:line="317" w:lineRule="exact"/>
                                    <w:ind w:left="105"/>
                                    <w:rPr>
                                      <w:sz w:val="28"/>
                                    </w:rPr>
                                  </w:pPr>
                                  <w:r>
                                    <w:rPr>
                                      <w:sz w:val="28"/>
                                    </w:rPr>
                                    <w:t>Вивчення</w:t>
                                  </w:r>
                                  <w:r>
                                    <w:rPr>
                                      <w:spacing w:val="-2"/>
                                      <w:sz w:val="28"/>
                                    </w:rPr>
                                    <w:t xml:space="preserve"> </w:t>
                                  </w:r>
                                  <w:r>
                                    <w:rPr>
                                      <w:sz w:val="28"/>
                                    </w:rPr>
                                    <w:t>літератури</w:t>
                                  </w:r>
                                  <w:r>
                                    <w:rPr>
                                      <w:spacing w:val="-1"/>
                                      <w:sz w:val="28"/>
                                    </w:rPr>
                                    <w:t xml:space="preserve"> </w:t>
                                  </w:r>
                                  <w:r>
                                    <w:rPr>
                                      <w:sz w:val="28"/>
                                    </w:rPr>
                                    <w:t>за</w:t>
                                  </w:r>
                                  <w:r>
                                    <w:rPr>
                                      <w:spacing w:val="-1"/>
                                      <w:sz w:val="28"/>
                                    </w:rPr>
                                    <w:t xml:space="preserve"> </w:t>
                                  </w:r>
                                  <w:r>
                                    <w:rPr>
                                      <w:sz w:val="28"/>
                                    </w:rPr>
                                    <w:t>тематикою</w:t>
                                  </w:r>
                                  <w:r>
                                    <w:rPr>
                                      <w:spacing w:val="-6"/>
                                      <w:sz w:val="28"/>
                                    </w:rPr>
                                    <w:t xml:space="preserve"> </w:t>
                                  </w:r>
                                  <w:r>
                                    <w:rPr>
                                      <w:sz w:val="28"/>
                                    </w:rPr>
                                    <w:t>проєкту</w:t>
                                  </w:r>
                                </w:p>
                              </w:tc>
                              <w:tc>
                                <w:tcPr>
                                  <w:tcW w:w="2530" w:type="dxa"/>
                                </w:tcPr>
                                <w:p w:rsidR="001D5E27" w:rsidRDefault="001D5E27">
                                  <w:pPr>
                                    <w:pStyle w:val="TableParagraph"/>
                                    <w:spacing w:line="317" w:lineRule="exact"/>
                                    <w:ind w:left="157" w:right="149"/>
                                    <w:jc w:val="center"/>
                                    <w:rPr>
                                      <w:sz w:val="28"/>
                                    </w:rPr>
                                  </w:pPr>
                                  <w:r>
                                    <w:rPr>
                                      <w:sz w:val="28"/>
                                    </w:rPr>
                                    <w:t>1</w:t>
                                  </w:r>
                                  <w:r w:rsidR="00555600">
                                    <w:rPr>
                                      <w:sz w:val="28"/>
                                    </w:rPr>
                                    <w:t>5</w:t>
                                  </w:r>
                                  <w:r>
                                    <w:rPr>
                                      <w:sz w:val="28"/>
                                    </w:rPr>
                                    <w:t>.04.20</w:t>
                                  </w:r>
                                  <w:r w:rsidR="00555600">
                                    <w:rPr>
                                      <w:sz w:val="28"/>
                                    </w:rPr>
                                    <w:t>24</w:t>
                                  </w:r>
                                </w:p>
                              </w:tc>
                            </w:tr>
                            <w:tr w:rsidR="001D5E27">
                              <w:trPr>
                                <w:trHeight w:val="482"/>
                              </w:trPr>
                              <w:tc>
                                <w:tcPr>
                                  <w:tcW w:w="677" w:type="dxa"/>
                                </w:tcPr>
                                <w:p w:rsidR="001D5E27" w:rsidRDefault="001D5E27">
                                  <w:pPr>
                                    <w:pStyle w:val="TableParagraph"/>
                                    <w:spacing w:line="315" w:lineRule="exact"/>
                                    <w:ind w:right="221"/>
                                    <w:jc w:val="right"/>
                                    <w:rPr>
                                      <w:sz w:val="28"/>
                                    </w:rPr>
                                  </w:pPr>
                                  <w:r>
                                    <w:rPr>
                                      <w:sz w:val="28"/>
                                    </w:rPr>
                                    <w:t>2.</w:t>
                                  </w:r>
                                </w:p>
                              </w:tc>
                              <w:tc>
                                <w:tcPr>
                                  <w:tcW w:w="6378" w:type="dxa"/>
                                </w:tcPr>
                                <w:p w:rsidR="001D5E27" w:rsidRDefault="001D5E27">
                                  <w:pPr>
                                    <w:pStyle w:val="TableParagraph"/>
                                    <w:spacing w:line="315" w:lineRule="exact"/>
                                    <w:ind w:left="105"/>
                                    <w:rPr>
                                      <w:sz w:val="28"/>
                                    </w:rPr>
                                  </w:pPr>
                                  <w:r>
                                    <w:rPr>
                                      <w:sz w:val="28"/>
                                    </w:rPr>
                                    <w:t>Розроблення</w:t>
                                  </w:r>
                                  <w:r>
                                    <w:rPr>
                                      <w:spacing w:val="-3"/>
                                      <w:sz w:val="28"/>
                                    </w:rPr>
                                    <w:t xml:space="preserve"> </w:t>
                                  </w:r>
                                  <w:r>
                                    <w:rPr>
                                      <w:sz w:val="28"/>
                                    </w:rPr>
                                    <w:t>та</w:t>
                                  </w:r>
                                  <w:r>
                                    <w:rPr>
                                      <w:spacing w:val="-4"/>
                                      <w:sz w:val="28"/>
                                    </w:rPr>
                                    <w:t xml:space="preserve"> </w:t>
                                  </w:r>
                                  <w:r>
                                    <w:rPr>
                                      <w:sz w:val="28"/>
                                    </w:rPr>
                                    <w:t>узгодження</w:t>
                                  </w:r>
                                  <w:r>
                                    <w:rPr>
                                      <w:spacing w:val="-2"/>
                                      <w:sz w:val="28"/>
                                    </w:rPr>
                                    <w:t xml:space="preserve"> </w:t>
                                  </w:r>
                                  <w:r>
                                    <w:rPr>
                                      <w:sz w:val="28"/>
                                    </w:rPr>
                                    <w:t>технічного</w:t>
                                  </w:r>
                                  <w:r>
                                    <w:rPr>
                                      <w:spacing w:val="-2"/>
                                      <w:sz w:val="28"/>
                                    </w:rPr>
                                    <w:t xml:space="preserve"> </w:t>
                                  </w:r>
                                  <w:r>
                                    <w:rPr>
                                      <w:sz w:val="28"/>
                                    </w:rPr>
                                    <w:t>завдання</w:t>
                                  </w:r>
                                </w:p>
                              </w:tc>
                              <w:tc>
                                <w:tcPr>
                                  <w:tcW w:w="2530" w:type="dxa"/>
                                </w:tcPr>
                                <w:p w:rsidR="001D5E27" w:rsidRDefault="00555600">
                                  <w:pPr>
                                    <w:pStyle w:val="TableParagraph"/>
                                    <w:spacing w:line="315" w:lineRule="exact"/>
                                    <w:ind w:left="157" w:right="149"/>
                                    <w:jc w:val="center"/>
                                    <w:rPr>
                                      <w:sz w:val="28"/>
                                    </w:rPr>
                                  </w:pPr>
                                  <w:r>
                                    <w:rPr>
                                      <w:sz w:val="28"/>
                                    </w:rPr>
                                    <w:t>30</w:t>
                                  </w:r>
                                  <w:r w:rsidR="001D5E27">
                                    <w:rPr>
                                      <w:sz w:val="28"/>
                                    </w:rPr>
                                    <w:t>.04.20</w:t>
                                  </w:r>
                                  <w:r>
                                    <w:rPr>
                                      <w:sz w:val="28"/>
                                    </w:rPr>
                                    <w:t>24</w:t>
                                  </w:r>
                                </w:p>
                              </w:tc>
                            </w:tr>
                            <w:tr w:rsidR="001D5E27">
                              <w:trPr>
                                <w:trHeight w:val="484"/>
                              </w:trPr>
                              <w:tc>
                                <w:tcPr>
                                  <w:tcW w:w="677" w:type="dxa"/>
                                </w:tcPr>
                                <w:p w:rsidR="001D5E27" w:rsidRDefault="001D5E27">
                                  <w:pPr>
                                    <w:pStyle w:val="TableParagraph"/>
                                    <w:spacing w:line="315" w:lineRule="exact"/>
                                    <w:ind w:right="221"/>
                                    <w:jc w:val="right"/>
                                    <w:rPr>
                                      <w:sz w:val="28"/>
                                    </w:rPr>
                                  </w:pPr>
                                  <w:r>
                                    <w:rPr>
                                      <w:sz w:val="28"/>
                                    </w:rPr>
                                    <w:t>3.</w:t>
                                  </w:r>
                                </w:p>
                              </w:tc>
                              <w:tc>
                                <w:tcPr>
                                  <w:tcW w:w="6378" w:type="dxa"/>
                                </w:tcPr>
                                <w:p w:rsidR="001D5E27" w:rsidRDefault="001D5E27">
                                  <w:pPr>
                                    <w:pStyle w:val="TableParagraph"/>
                                    <w:spacing w:line="315" w:lineRule="exact"/>
                                    <w:ind w:left="105"/>
                                    <w:rPr>
                                      <w:sz w:val="28"/>
                                    </w:rPr>
                                  </w:pPr>
                                  <w:r>
                                    <w:rPr>
                                      <w:sz w:val="28"/>
                                    </w:rPr>
                                    <w:t>Аналіз</w:t>
                                  </w:r>
                                  <w:r>
                                    <w:rPr>
                                      <w:spacing w:val="-1"/>
                                      <w:sz w:val="28"/>
                                    </w:rPr>
                                    <w:t xml:space="preserve"> </w:t>
                                  </w:r>
                                  <w:r>
                                    <w:rPr>
                                      <w:sz w:val="28"/>
                                    </w:rPr>
                                    <w:t>існуючих</w:t>
                                  </w:r>
                                  <w:r>
                                    <w:rPr>
                                      <w:spacing w:val="-3"/>
                                      <w:sz w:val="28"/>
                                    </w:rPr>
                                    <w:t xml:space="preserve"> </w:t>
                                  </w:r>
                                  <w:r>
                                    <w:rPr>
                                      <w:sz w:val="28"/>
                                    </w:rPr>
                                    <w:t>рішень</w:t>
                                  </w:r>
                                </w:p>
                              </w:tc>
                              <w:tc>
                                <w:tcPr>
                                  <w:tcW w:w="2530" w:type="dxa"/>
                                </w:tcPr>
                                <w:p w:rsidR="001D5E27" w:rsidRDefault="001D5E27">
                                  <w:pPr>
                                    <w:pStyle w:val="TableParagraph"/>
                                    <w:spacing w:line="315" w:lineRule="exact"/>
                                    <w:ind w:left="157" w:right="149"/>
                                    <w:jc w:val="center"/>
                                    <w:rPr>
                                      <w:sz w:val="28"/>
                                    </w:rPr>
                                  </w:pPr>
                                  <w:r>
                                    <w:rPr>
                                      <w:sz w:val="28"/>
                                    </w:rPr>
                                    <w:t>0</w:t>
                                  </w:r>
                                  <w:r w:rsidR="00555600">
                                    <w:rPr>
                                      <w:sz w:val="28"/>
                                    </w:rPr>
                                    <w:t>5</w:t>
                                  </w:r>
                                  <w:r>
                                    <w:rPr>
                                      <w:sz w:val="28"/>
                                    </w:rPr>
                                    <w:t>.05.20</w:t>
                                  </w:r>
                                  <w:r w:rsidR="00555600">
                                    <w:rPr>
                                      <w:sz w:val="28"/>
                                    </w:rPr>
                                    <w:t>24</w:t>
                                  </w:r>
                                </w:p>
                              </w:tc>
                            </w:tr>
                            <w:tr w:rsidR="001D5E27">
                              <w:trPr>
                                <w:trHeight w:val="965"/>
                              </w:trPr>
                              <w:tc>
                                <w:tcPr>
                                  <w:tcW w:w="677" w:type="dxa"/>
                                </w:tcPr>
                                <w:p w:rsidR="001D5E27" w:rsidRDefault="001D5E27">
                                  <w:pPr>
                                    <w:pStyle w:val="TableParagraph"/>
                                    <w:spacing w:line="315" w:lineRule="exact"/>
                                    <w:ind w:right="221"/>
                                    <w:jc w:val="right"/>
                                    <w:rPr>
                                      <w:sz w:val="28"/>
                                    </w:rPr>
                                  </w:pPr>
                                  <w:r>
                                    <w:rPr>
                                      <w:sz w:val="28"/>
                                    </w:rPr>
                                    <w:t>4.</w:t>
                                  </w:r>
                                </w:p>
                              </w:tc>
                              <w:tc>
                                <w:tcPr>
                                  <w:tcW w:w="6378" w:type="dxa"/>
                                </w:tcPr>
                                <w:p w:rsidR="001D5E27" w:rsidRDefault="001D5E27">
                                  <w:pPr>
                                    <w:pStyle w:val="TableParagraph"/>
                                    <w:spacing w:line="315" w:lineRule="exact"/>
                                    <w:ind w:left="105"/>
                                    <w:rPr>
                                      <w:sz w:val="28"/>
                                    </w:rPr>
                                  </w:pPr>
                                  <w:r>
                                    <w:rPr>
                                      <w:sz w:val="28"/>
                                    </w:rPr>
                                    <w:t>Підготовка</w:t>
                                  </w:r>
                                  <w:r>
                                    <w:rPr>
                                      <w:spacing w:val="-4"/>
                                      <w:sz w:val="28"/>
                                    </w:rPr>
                                    <w:t xml:space="preserve"> </w:t>
                                  </w:r>
                                  <w:r>
                                    <w:rPr>
                                      <w:sz w:val="28"/>
                                    </w:rPr>
                                    <w:t>матеріалів</w:t>
                                  </w:r>
                                  <w:r>
                                    <w:rPr>
                                      <w:spacing w:val="-6"/>
                                      <w:sz w:val="28"/>
                                    </w:rPr>
                                    <w:t xml:space="preserve"> </w:t>
                                  </w:r>
                                  <w:r>
                                    <w:rPr>
                                      <w:sz w:val="28"/>
                                    </w:rPr>
                                    <w:t>першого</w:t>
                                  </w:r>
                                  <w:r>
                                    <w:rPr>
                                      <w:spacing w:val="-6"/>
                                      <w:sz w:val="28"/>
                                    </w:rPr>
                                    <w:t xml:space="preserve"> </w:t>
                                  </w:r>
                                  <w:r>
                                    <w:rPr>
                                      <w:sz w:val="28"/>
                                    </w:rPr>
                                    <w:t>розділу</w:t>
                                  </w:r>
                                </w:p>
                                <w:p w:rsidR="001D5E27" w:rsidRDefault="001D5E27">
                                  <w:pPr>
                                    <w:pStyle w:val="TableParagraph"/>
                                    <w:spacing w:before="160"/>
                                    <w:ind w:left="105"/>
                                    <w:rPr>
                                      <w:sz w:val="28"/>
                                    </w:rPr>
                                  </w:pPr>
                                  <w:r>
                                    <w:rPr>
                                      <w:sz w:val="28"/>
                                    </w:rPr>
                                    <w:t>дипломного</w:t>
                                  </w:r>
                                  <w:r>
                                    <w:rPr>
                                      <w:spacing w:val="-5"/>
                                      <w:sz w:val="28"/>
                                    </w:rPr>
                                    <w:t xml:space="preserve"> </w:t>
                                  </w:r>
                                  <w:r>
                                    <w:rPr>
                                      <w:sz w:val="28"/>
                                    </w:rPr>
                                    <w:t>проєкту</w:t>
                                  </w:r>
                                </w:p>
                              </w:tc>
                              <w:tc>
                                <w:tcPr>
                                  <w:tcW w:w="2530" w:type="dxa"/>
                                </w:tcPr>
                                <w:p w:rsidR="001D5E27" w:rsidRDefault="00555600">
                                  <w:pPr>
                                    <w:pStyle w:val="TableParagraph"/>
                                    <w:spacing w:before="232"/>
                                    <w:ind w:left="157" w:right="149"/>
                                    <w:jc w:val="center"/>
                                    <w:rPr>
                                      <w:sz w:val="28"/>
                                    </w:rPr>
                                  </w:pPr>
                                  <w:r>
                                    <w:rPr>
                                      <w:sz w:val="28"/>
                                    </w:rPr>
                                    <w:t>10</w:t>
                                  </w:r>
                                  <w:r w:rsidR="001D5E27">
                                    <w:rPr>
                                      <w:sz w:val="28"/>
                                    </w:rPr>
                                    <w:t>.05.20</w:t>
                                  </w:r>
                                  <w:r>
                                    <w:rPr>
                                      <w:sz w:val="28"/>
                                    </w:rPr>
                                    <w:t>24</w:t>
                                  </w:r>
                                </w:p>
                              </w:tc>
                            </w:tr>
                            <w:tr w:rsidR="001D5E27">
                              <w:trPr>
                                <w:trHeight w:val="966"/>
                              </w:trPr>
                              <w:tc>
                                <w:tcPr>
                                  <w:tcW w:w="677" w:type="dxa"/>
                                </w:tcPr>
                                <w:p w:rsidR="001D5E27" w:rsidRDefault="001D5E27">
                                  <w:pPr>
                                    <w:pStyle w:val="TableParagraph"/>
                                    <w:spacing w:line="315" w:lineRule="exact"/>
                                    <w:ind w:right="221"/>
                                    <w:jc w:val="right"/>
                                    <w:rPr>
                                      <w:sz w:val="28"/>
                                    </w:rPr>
                                  </w:pPr>
                                  <w:r>
                                    <w:rPr>
                                      <w:sz w:val="28"/>
                                    </w:rPr>
                                    <w:t>5.</w:t>
                                  </w:r>
                                </w:p>
                              </w:tc>
                              <w:tc>
                                <w:tcPr>
                                  <w:tcW w:w="6378" w:type="dxa"/>
                                </w:tcPr>
                                <w:p w:rsidR="001D5E27" w:rsidRDefault="001D5E27">
                                  <w:pPr>
                                    <w:pStyle w:val="TableParagraph"/>
                                    <w:spacing w:line="315" w:lineRule="exact"/>
                                    <w:ind w:left="105"/>
                                    <w:rPr>
                                      <w:sz w:val="28"/>
                                    </w:rPr>
                                  </w:pPr>
                                  <w:r>
                                    <w:rPr>
                                      <w:sz w:val="28"/>
                                    </w:rPr>
                                    <w:t>Підготовка</w:t>
                                  </w:r>
                                  <w:r>
                                    <w:rPr>
                                      <w:spacing w:val="-5"/>
                                      <w:sz w:val="28"/>
                                    </w:rPr>
                                    <w:t xml:space="preserve"> </w:t>
                                  </w:r>
                                  <w:r>
                                    <w:rPr>
                                      <w:sz w:val="28"/>
                                    </w:rPr>
                                    <w:t>матеріалів</w:t>
                                  </w:r>
                                  <w:r>
                                    <w:rPr>
                                      <w:spacing w:val="-5"/>
                                      <w:sz w:val="28"/>
                                    </w:rPr>
                                    <w:t xml:space="preserve"> </w:t>
                                  </w:r>
                                  <w:r>
                                    <w:rPr>
                                      <w:sz w:val="28"/>
                                    </w:rPr>
                                    <w:t>другого</w:t>
                                  </w:r>
                                  <w:r>
                                    <w:rPr>
                                      <w:spacing w:val="-4"/>
                                      <w:sz w:val="28"/>
                                    </w:rPr>
                                    <w:t xml:space="preserve"> </w:t>
                                  </w:r>
                                  <w:r>
                                    <w:rPr>
                                      <w:sz w:val="28"/>
                                    </w:rPr>
                                    <w:t>розділу</w:t>
                                  </w:r>
                                  <w:r>
                                    <w:rPr>
                                      <w:spacing w:val="-7"/>
                                      <w:sz w:val="28"/>
                                    </w:rPr>
                                    <w:t xml:space="preserve"> </w:t>
                                  </w:r>
                                  <w:r>
                                    <w:rPr>
                                      <w:sz w:val="28"/>
                                    </w:rPr>
                                    <w:t>дипломного</w:t>
                                  </w:r>
                                </w:p>
                                <w:p w:rsidR="001D5E27" w:rsidRDefault="001D5E27">
                                  <w:pPr>
                                    <w:pStyle w:val="TableParagraph"/>
                                    <w:spacing w:before="163"/>
                                    <w:ind w:left="105"/>
                                    <w:rPr>
                                      <w:sz w:val="28"/>
                                    </w:rPr>
                                  </w:pPr>
                                  <w:r>
                                    <w:rPr>
                                      <w:sz w:val="28"/>
                                    </w:rPr>
                                    <w:t>проєкту</w:t>
                                  </w:r>
                                </w:p>
                              </w:tc>
                              <w:tc>
                                <w:tcPr>
                                  <w:tcW w:w="2530" w:type="dxa"/>
                                </w:tcPr>
                                <w:p w:rsidR="001D5E27" w:rsidRDefault="001D5E27">
                                  <w:pPr>
                                    <w:pStyle w:val="TableParagraph"/>
                                    <w:spacing w:before="235"/>
                                    <w:ind w:left="157" w:right="149"/>
                                    <w:jc w:val="center"/>
                                    <w:rPr>
                                      <w:sz w:val="28"/>
                                    </w:rPr>
                                  </w:pPr>
                                  <w:r>
                                    <w:rPr>
                                      <w:sz w:val="28"/>
                                    </w:rPr>
                                    <w:t>1</w:t>
                                  </w:r>
                                  <w:r w:rsidR="00555600">
                                    <w:rPr>
                                      <w:sz w:val="28"/>
                                    </w:rPr>
                                    <w:t>8</w:t>
                                  </w:r>
                                  <w:r>
                                    <w:rPr>
                                      <w:sz w:val="28"/>
                                    </w:rPr>
                                    <w:t>.05.20</w:t>
                                  </w:r>
                                  <w:r w:rsidR="00555600">
                                    <w:rPr>
                                      <w:sz w:val="28"/>
                                    </w:rPr>
                                    <w:t>24</w:t>
                                  </w:r>
                                </w:p>
                              </w:tc>
                            </w:tr>
                            <w:tr w:rsidR="001D5E27">
                              <w:trPr>
                                <w:trHeight w:val="482"/>
                              </w:trPr>
                              <w:tc>
                                <w:tcPr>
                                  <w:tcW w:w="677" w:type="dxa"/>
                                </w:tcPr>
                                <w:p w:rsidR="001D5E27" w:rsidRDefault="001D5E27">
                                  <w:pPr>
                                    <w:pStyle w:val="TableParagraph"/>
                                    <w:spacing w:line="315" w:lineRule="exact"/>
                                    <w:ind w:right="221"/>
                                    <w:jc w:val="right"/>
                                    <w:rPr>
                                      <w:sz w:val="28"/>
                                    </w:rPr>
                                  </w:pPr>
                                  <w:r>
                                    <w:rPr>
                                      <w:sz w:val="28"/>
                                    </w:rPr>
                                    <w:t>6.</w:t>
                                  </w:r>
                                </w:p>
                              </w:tc>
                              <w:tc>
                                <w:tcPr>
                                  <w:tcW w:w="6378" w:type="dxa"/>
                                </w:tcPr>
                                <w:p w:rsidR="001D5E27" w:rsidRDefault="001D5E27">
                                  <w:pPr>
                                    <w:pStyle w:val="TableParagraph"/>
                                    <w:spacing w:line="315" w:lineRule="exact"/>
                                    <w:ind w:left="105"/>
                                    <w:rPr>
                                      <w:sz w:val="28"/>
                                    </w:rPr>
                                  </w:pPr>
                                  <w:r>
                                    <w:rPr>
                                      <w:sz w:val="28"/>
                                    </w:rPr>
                                    <w:t>Підготовка</w:t>
                                  </w:r>
                                  <w:r>
                                    <w:rPr>
                                      <w:spacing w:val="-3"/>
                                      <w:sz w:val="28"/>
                                    </w:rPr>
                                    <w:t xml:space="preserve"> </w:t>
                                  </w:r>
                                  <w:r>
                                    <w:rPr>
                                      <w:sz w:val="28"/>
                                    </w:rPr>
                                    <w:t>графічної</w:t>
                                  </w:r>
                                  <w:r>
                                    <w:rPr>
                                      <w:spacing w:val="-2"/>
                                      <w:sz w:val="28"/>
                                    </w:rPr>
                                    <w:t xml:space="preserve"> </w:t>
                                  </w:r>
                                  <w:r>
                                    <w:rPr>
                                      <w:sz w:val="28"/>
                                    </w:rPr>
                                    <w:t>частини</w:t>
                                  </w:r>
                                  <w:r>
                                    <w:rPr>
                                      <w:spacing w:val="-2"/>
                                      <w:sz w:val="28"/>
                                    </w:rPr>
                                    <w:t xml:space="preserve"> </w:t>
                                  </w:r>
                                  <w:r>
                                    <w:rPr>
                                      <w:sz w:val="28"/>
                                    </w:rPr>
                                    <w:t>дипломного</w:t>
                                  </w:r>
                                  <w:r>
                                    <w:rPr>
                                      <w:spacing w:val="-4"/>
                                      <w:sz w:val="28"/>
                                    </w:rPr>
                                    <w:t xml:space="preserve"> </w:t>
                                  </w:r>
                                  <w:r>
                                    <w:rPr>
                                      <w:sz w:val="28"/>
                                    </w:rPr>
                                    <w:t>проєкту</w:t>
                                  </w:r>
                                </w:p>
                              </w:tc>
                              <w:tc>
                                <w:tcPr>
                                  <w:tcW w:w="2530" w:type="dxa"/>
                                </w:tcPr>
                                <w:p w:rsidR="001D5E27" w:rsidRDefault="00555600">
                                  <w:pPr>
                                    <w:pStyle w:val="TableParagraph"/>
                                    <w:spacing w:line="315" w:lineRule="exact"/>
                                    <w:ind w:left="157" w:right="149"/>
                                    <w:jc w:val="center"/>
                                    <w:rPr>
                                      <w:sz w:val="28"/>
                                    </w:rPr>
                                  </w:pPr>
                                  <w:r>
                                    <w:rPr>
                                      <w:sz w:val="28"/>
                                    </w:rPr>
                                    <w:t>20</w:t>
                                  </w:r>
                                  <w:r w:rsidR="001D5E27">
                                    <w:rPr>
                                      <w:sz w:val="28"/>
                                    </w:rPr>
                                    <w:t>.05.20</w:t>
                                  </w:r>
                                  <w:r>
                                    <w:rPr>
                                      <w:sz w:val="28"/>
                                    </w:rPr>
                                    <w:t>24</w:t>
                                  </w:r>
                                </w:p>
                              </w:tc>
                            </w:tr>
                            <w:tr w:rsidR="001D5E27">
                              <w:trPr>
                                <w:trHeight w:val="484"/>
                              </w:trPr>
                              <w:tc>
                                <w:tcPr>
                                  <w:tcW w:w="677" w:type="dxa"/>
                                </w:tcPr>
                                <w:p w:rsidR="001D5E27" w:rsidRDefault="001D5E27">
                                  <w:pPr>
                                    <w:pStyle w:val="TableParagraph"/>
                                    <w:spacing w:line="315" w:lineRule="exact"/>
                                    <w:ind w:right="221"/>
                                    <w:jc w:val="right"/>
                                    <w:rPr>
                                      <w:sz w:val="28"/>
                                    </w:rPr>
                                  </w:pPr>
                                  <w:r>
                                    <w:rPr>
                                      <w:sz w:val="28"/>
                                    </w:rPr>
                                    <w:t>7.</w:t>
                                  </w:r>
                                </w:p>
                              </w:tc>
                              <w:tc>
                                <w:tcPr>
                                  <w:tcW w:w="6378" w:type="dxa"/>
                                </w:tcPr>
                                <w:p w:rsidR="001D5E27" w:rsidRDefault="001D5E27">
                                  <w:pPr>
                                    <w:pStyle w:val="TableParagraph"/>
                                    <w:spacing w:line="315" w:lineRule="exact"/>
                                    <w:ind w:left="105"/>
                                    <w:rPr>
                                      <w:sz w:val="28"/>
                                    </w:rPr>
                                  </w:pPr>
                                  <w:r>
                                    <w:rPr>
                                      <w:sz w:val="28"/>
                                    </w:rPr>
                                    <w:t>Оформлення</w:t>
                                  </w:r>
                                  <w:r>
                                    <w:rPr>
                                      <w:spacing w:val="-5"/>
                                      <w:sz w:val="28"/>
                                    </w:rPr>
                                    <w:t xml:space="preserve"> </w:t>
                                  </w:r>
                                  <w:r>
                                    <w:rPr>
                                      <w:sz w:val="28"/>
                                    </w:rPr>
                                    <w:t>документації</w:t>
                                  </w:r>
                                  <w:r>
                                    <w:rPr>
                                      <w:spacing w:val="-1"/>
                                      <w:sz w:val="28"/>
                                    </w:rPr>
                                    <w:t xml:space="preserve"> </w:t>
                                  </w:r>
                                  <w:r>
                                    <w:rPr>
                                      <w:sz w:val="28"/>
                                    </w:rPr>
                                    <w:t>дипломного</w:t>
                                  </w:r>
                                  <w:r>
                                    <w:rPr>
                                      <w:spacing w:val="-5"/>
                                      <w:sz w:val="28"/>
                                    </w:rPr>
                                    <w:t xml:space="preserve"> </w:t>
                                  </w:r>
                                  <w:r>
                                    <w:rPr>
                                      <w:sz w:val="28"/>
                                    </w:rPr>
                                    <w:t>проєкту</w:t>
                                  </w:r>
                                </w:p>
                              </w:tc>
                              <w:tc>
                                <w:tcPr>
                                  <w:tcW w:w="2530" w:type="dxa"/>
                                </w:tcPr>
                                <w:p w:rsidR="001D5E27" w:rsidRDefault="001D5E27">
                                  <w:pPr>
                                    <w:pStyle w:val="TableParagraph"/>
                                    <w:spacing w:line="315" w:lineRule="exact"/>
                                    <w:ind w:left="157" w:right="149"/>
                                    <w:jc w:val="center"/>
                                    <w:rPr>
                                      <w:sz w:val="28"/>
                                    </w:rPr>
                                  </w:pPr>
                                  <w:r>
                                    <w:rPr>
                                      <w:sz w:val="28"/>
                                    </w:rPr>
                                    <w:t>2</w:t>
                                  </w:r>
                                  <w:r w:rsidR="00555600">
                                    <w:rPr>
                                      <w:sz w:val="28"/>
                                    </w:rPr>
                                    <w:t>5</w:t>
                                  </w:r>
                                  <w:r>
                                    <w:rPr>
                                      <w:sz w:val="28"/>
                                    </w:rPr>
                                    <w:t>.05.20</w:t>
                                  </w:r>
                                  <w:r w:rsidR="00555600">
                                    <w:rPr>
                                      <w:sz w:val="28"/>
                                    </w:rPr>
                                    <w:t>24</w:t>
                                  </w:r>
                                </w:p>
                              </w:tc>
                            </w:tr>
                            <w:tr w:rsidR="001D5E27">
                              <w:trPr>
                                <w:trHeight w:val="481"/>
                              </w:trPr>
                              <w:tc>
                                <w:tcPr>
                                  <w:tcW w:w="677" w:type="dxa"/>
                                </w:tcPr>
                                <w:p w:rsidR="001D5E27" w:rsidRDefault="001D5E27">
                                  <w:pPr>
                                    <w:pStyle w:val="TableParagraph"/>
                                    <w:spacing w:line="315" w:lineRule="exact"/>
                                    <w:ind w:right="221"/>
                                    <w:jc w:val="right"/>
                                    <w:rPr>
                                      <w:sz w:val="28"/>
                                    </w:rPr>
                                  </w:pPr>
                                  <w:r>
                                    <w:rPr>
                                      <w:sz w:val="28"/>
                                    </w:rPr>
                                    <w:t>8.</w:t>
                                  </w:r>
                                </w:p>
                              </w:tc>
                              <w:tc>
                                <w:tcPr>
                                  <w:tcW w:w="6378" w:type="dxa"/>
                                </w:tcPr>
                                <w:p w:rsidR="001D5E27" w:rsidRDefault="001D5E27">
                                  <w:pPr>
                                    <w:pStyle w:val="TableParagraph"/>
                                    <w:spacing w:line="315" w:lineRule="exact"/>
                                    <w:ind w:left="105"/>
                                    <w:rPr>
                                      <w:sz w:val="28"/>
                                    </w:rPr>
                                  </w:pPr>
                                  <w:r>
                                    <w:rPr>
                                      <w:sz w:val="28"/>
                                    </w:rPr>
                                    <w:t>Попередній</w:t>
                                  </w:r>
                                  <w:r>
                                    <w:rPr>
                                      <w:spacing w:val="-5"/>
                                      <w:sz w:val="28"/>
                                    </w:rPr>
                                    <w:t xml:space="preserve"> </w:t>
                                  </w:r>
                                  <w:r>
                                    <w:rPr>
                                      <w:sz w:val="28"/>
                                    </w:rPr>
                                    <w:t>огляд</w:t>
                                  </w:r>
                                  <w:r>
                                    <w:rPr>
                                      <w:spacing w:val="-1"/>
                                      <w:sz w:val="28"/>
                                    </w:rPr>
                                    <w:t xml:space="preserve"> </w:t>
                                  </w:r>
                                  <w:r>
                                    <w:rPr>
                                      <w:sz w:val="28"/>
                                    </w:rPr>
                                    <w:t>матеріалів</w:t>
                                  </w:r>
                                  <w:r>
                                    <w:rPr>
                                      <w:spacing w:val="-5"/>
                                      <w:sz w:val="28"/>
                                    </w:rPr>
                                    <w:t xml:space="preserve"> </w:t>
                                  </w:r>
                                  <w:r>
                                    <w:rPr>
                                      <w:sz w:val="28"/>
                                    </w:rPr>
                                    <w:t>диплому</w:t>
                                  </w:r>
                                  <w:r>
                                    <w:rPr>
                                      <w:spacing w:val="-6"/>
                                      <w:sz w:val="28"/>
                                    </w:rPr>
                                    <w:t xml:space="preserve"> </w:t>
                                  </w:r>
                                  <w:r>
                                    <w:rPr>
                                      <w:sz w:val="28"/>
                                    </w:rPr>
                                    <w:t>на</w:t>
                                  </w:r>
                                  <w:r>
                                    <w:rPr>
                                      <w:spacing w:val="-2"/>
                                      <w:sz w:val="28"/>
                                    </w:rPr>
                                    <w:t xml:space="preserve"> </w:t>
                                  </w:r>
                                  <w:r>
                                    <w:rPr>
                                      <w:sz w:val="28"/>
                                    </w:rPr>
                                    <w:t>кафедрі</w:t>
                                  </w:r>
                                </w:p>
                              </w:tc>
                              <w:tc>
                                <w:tcPr>
                                  <w:tcW w:w="2530" w:type="dxa"/>
                                </w:tcPr>
                                <w:p w:rsidR="001D5E27" w:rsidRDefault="00555600">
                                  <w:pPr>
                                    <w:pStyle w:val="TableParagraph"/>
                                    <w:spacing w:line="315" w:lineRule="exact"/>
                                    <w:ind w:left="157" w:right="149"/>
                                    <w:jc w:val="center"/>
                                    <w:rPr>
                                      <w:sz w:val="28"/>
                                    </w:rPr>
                                  </w:pPr>
                                  <w:r>
                                    <w:rPr>
                                      <w:sz w:val="28"/>
                                    </w:rPr>
                                    <w:t>30</w:t>
                                  </w:r>
                                  <w:r w:rsidR="001D5E27">
                                    <w:rPr>
                                      <w:sz w:val="28"/>
                                    </w:rPr>
                                    <w:t>.05.20</w:t>
                                  </w:r>
                                  <w:r>
                                    <w:rPr>
                                      <w:sz w:val="28"/>
                                    </w:rPr>
                                    <w:t>24</w:t>
                                  </w:r>
                                </w:p>
                              </w:tc>
                            </w:tr>
                          </w:tbl>
                          <w:p w:rsidR="001D5E27" w:rsidRDefault="001D5E27">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 o:spid="_x0000_s1026" type="#_x0000_t202" style="position:absolute;margin-left:75.6pt;margin-top:100.7pt;width:480pt;height:294.75pt;z-index:157342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" filled="f" stroked="f">
                <v:path arrowok="t"/>
                <v:textbox inset="0,0,0,0">
                  <w:txbxContent>
                    <w:tbl>
                      <w:tblPr>
                        <w:tblStyle w:val="TableNormal1"/>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6378"/>
                        <w:gridCol w:w="2530"/>
                      </w:tblGrid>
                      <w:tr w:rsidR="001D5E27">
                        <w:trPr>
                          <w:trHeight w:val="964"/>
                        </w:trPr>
                        <w:tc>
                          <w:tcPr>
                            <w:tcW w:w="677" w:type="dxa"/>
                          </w:tcPr>
                          <w:p w:rsidR="001D5E27" w:rsidRDefault="001D5E27">
                            <w:pPr>
                              <w:pStyle w:val="TableParagraph"/>
                              <w:spacing w:line="315" w:lineRule="exact"/>
                              <w:ind w:left="203"/>
                              <w:rPr>
                                <w:sz w:val="28"/>
                              </w:rPr>
                            </w:pPr>
                            <w:r>
                              <w:rPr>
                                <w:sz w:val="28"/>
                              </w:rPr>
                              <w:t>№</w:t>
                            </w:r>
                          </w:p>
                          <w:p w:rsidR="001D5E27" w:rsidRDefault="001D5E27">
                            <w:pPr>
                              <w:pStyle w:val="TableParagraph"/>
                              <w:spacing w:before="160"/>
                              <w:ind w:left="167"/>
                              <w:rPr>
                                <w:sz w:val="28"/>
                              </w:rPr>
                            </w:pPr>
                            <w:r>
                              <w:rPr>
                                <w:sz w:val="28"/>
                              </w:rPr>
                              <w:t>з/п</w:t>
                            </w:r>
                          </w:p>
                        </w:tc>
                        <w:tc>
                          <w:tcPr>
                            <w:tcW w:w="6378" w:type="dxa"/>
                          </w:tcPr>
                          <w:p w:rsidR="001D5E27" w:rsidRDefault="001D5E27">
                            <w:pPr>
                              <w:pStyle w:val="TableParagraph"/>
                              <w:spacing w:line="315" w:lineRule="exact"/>
                              <w:ind w:left="105"/>
                              <w:rPr>
                                <w:sz w:val="28"/>
                              </w:rPr>
                            </w:pPr>
                            <w:r>
                              <w:rPr>
                                <w:sz w:val="28"/>
                              </w:rPr>
                              <w:t>Назва</w:t>
                            </w:r>
                            <w:r>
                              <w:rPr>
                                <w:spacing w:val="-2"/>
                                <w:sz w:val="28"/>
                              </w:rPr>
                              <w:t xml:space="preserve"> </w:t>
                            </w:r>
                            <w:r>
                              <w:rPr>
                                <w:sz w:val="28"/>
                              </w:rPr>
                              <w:t>етапів</w:t>
                            </w:r>
                            <w:r>
                              <w:rPr>
                                <w:spacing w:val="-3"/>
                                <w:sz w:val="28"/>
                              </w:rPr>
                              <w:t xml:space="preserve"> </w:t>
                            </w:r>
                            <w:r>
                              <w:rPr>
                                <w:sz w:val="28"/>
                              </w:rPr>
                              <w:t>виконання</w:t>
                            </w:r>
                            <w:r>
                              <w:rPr>
                                <w:spacing w:val="-4"/>
                                <w:sz w:val="28"/>
                              </w:rPr>
                              <w:t xml:space="preserve"> </w:t>
                            </w:r>
                            <w:r>
                              <w:rPr>
                                <w:sz w:val="28"/>
                              </w:rPr>
                              <w:t>дипломного проєкту</w:t>
                            </w:r>
                          </w:p>
                        </w:tc>
                        <w:tc>
                          <w:tcPr>
                            <w:tcW w:w="2530" w:type="dxa"/>
                          </w:tcPr>
                          <w:p w:rsidR="001D5E27" w:rsidRDefault="001D5E27">
                            <w:pPr>
                              <w:pStyle w:val="TableParagraph"/>
                              <w:spacing w:line="315" w:lineRule="exact"/>
                              <w:ind w:left="157" w:right="155"/>
                              <w:jc w:val="center"/>
                              <w:rPr>
                                <w:sz w:val="28"/>
                              </w:rPr>
                            </w:pPr>
                            <w:r>
                              <w:rPr>
                                <w:sz w:val="28"/>
                              </w:rPr>
                              <w:t>Термін</w:t>
                            </w:r>
                            <w:r>
                              <w:rPr>
                                <w:spacing w:val="-3"/>
                                <w:sz w:val="28"/>
                              </w:rPr>
                              <w:t xml:space="preserve"> </w:t>
                            </w:r>
                            <w:r>
                              <w:rPr>
                                <w:sz w:val="28"/>
                              </w:rPr>
                              <w:t>виконання</w:t>
                            </w:r>
                          </w:p>
                          <w:p w:rsidR="001D5E27" w:rsidRDefault="001D5E27">
                            <w:pPr>
                              <w:pStyle w:val="TableParagraph"/>
                              <w:spacing w:before="160"/>
                              <w:ind w:left="157" w:right="150"/>
                              <w:jc w:val="center"/>
                              <w:rPr>
                                <w:sz w:val="28"/>
                              </w:rPr>
                            </w:pPr>
                            <w:r>
                              <w:rPr>
                                <w:sz w:val="28"/>
                              </w:rPr>
                              <w:t>етапів</w:t>
                            </w:r>
                          </w:p>
                        </w:tc>
                      </w:tr>
                      <w:tr w:rsidR="001D5E27">
                        <w:trPr>
                          <w:trHeight w:val="484"/>
                        </w:trPr>
                        <w:tc>
                          <w:tcPr>
                            <w:tcW w:w="677" w:type="dxa"/>
                          </w:tcPr>
                          <w:p w:rsidR="001D5E27" w:rsidRDefault="001D5E27">
                            <w:pPr>
                              <w:pStyle w:val="TableParagraph"/>
                              <w:spacing w:line="317" w:lineRule="exact"/>
                              <w:ind w:right="221"/>
                              <w:jc w:val="right"/>
                              <w:rPr>
                                <w:sz w:val="28"/>
                              </w:rPr>
                            </w:pPr>
                            <w:r>
                              <w:rPr>
                                <w:sz w:val="28"/>
                              </w:rPr>
                              <w:t>1.</w:t>
                            </w:r>
                          </w:p>
                        </w:tc>
                        <w:tc>
                          <w:tcPr>
                            <w:tcW w:w="6378" w:type="dxa"/>
                          </w:tcPr>
                          <w:p w:rsidR="001D5E27" w:rsidRDefault="001D5E27">
                            <w:pPr>
                              <w:pStyle w:val="TableParagraph"/>
                              <w:spacing w:line="317" w:lineRule="exact"/>
                              <w:ind w:left="105"/>
                              <w:rPr>
                                <w:sz w:val="28"/>
                              </w:rPr>
                            </w:pPr>
                            <w:r>
                              <w:rPr>
                                <w:sz w:val="28"/>
                              </w:rPr>
                              <w:t>Вивчення</w:t>
                            </w:r>
                            <w:r>
                              <w:rPr>
                                <w:spacing w:val="-2"/>
                                <w:sz w:val="28"/>
                              </w:rPr>
                              <w:t xml:space="preserve"> </w:t>
                            </w:r>
                            <w:r>
                              <w:rPr>
                                <w:sz w:val="28"/>
                              </w:rPr>
                              <w:t>літератури</w:t>
                            </w:r>
                            <w:r>
                              <w:rPr>
                                <w:spacing w:val="-1"/>
                                <w:sz w:val="28"/>
                              </w:rPr>
                              <w:t xml:space="preserve"> </w:t>
                            </w:r>
                            <w:r>
                              <w:rPr>
                                <w:sz w:val="28"/>
                              </w:rPr>
                              <w:t>за</w:t>
                            </w:r>
                            <w:r>
                              <w:rPr>
                                <w:spacing w:val="-1"/>
                                <w:sz w:val="28"/>
                              </w:rPr>
                              <w:t xml:space="preserve"> </w:t>
                            </w:r>
                            <w:r>
                              <w:rPr>
                                <w:sz w:val="28"/>
                              </w:rPr>
                              <w:t>тематикою</w:t>
                            </w:r>
                            <w:r>
                              <w:rPr>
                                <w:spacing w:val="-6"/>
                                <w:sz w:val="28"/>
                              </w:rPr>
                              <w:t xml:space="preserve"> </w:t>
                            </w:r>
                            <w:r>
                              <w:rPr>
                                <w:sz w:val="28"/>
                              </w:rPr>
                              <w:t>проєкту</w:t>
                            </w:r>
                          </w:p>
                        </w:tc>
                        <w:tc>
                          <w:tcPr>
                            <w:tcW w:w="2530" w:type="dxa"/>
                          </w:tcPr>
                          <w:p w:rsidR="001D5E27" w:rsidRDefault="001D5E27">
                            <w:pPr>
                              <w:pStyle w:val="TableParagraph"/>
                              <w:spacing w:line="317" w:lineRule="exact"/>
                              <w:ind w:left="157" w:right="149"/>
                              <w:jc w:val="center"/>
                              <w:rPr>
                                <w:sz w:val="28"/>
                              </w:rPr>
                            </w:pPr>
                            <w:r>
                              <w:rPr>
                                <w:sz w:val="28"/>
                              </w:rPr>
                              <w:t>1</w:t>
                            </w:r>
                            <w:r w:rsidR="00555600">
                              <w:rPr>
                                <w:sz w:val="28"/>
                              </w:rPr>
                              <w:t>5</w:t>
                            </w:r>
                            <w:r>
                              <w:rPr>
                                <w:sz w:val="28"/>
                              </w:rPr>
                              <w:t>.04.20</w:t>
                            </w:r>
                            <w:r w:rsidR="00555600">
                              <w:rPr>
                                <w:sz w:val="28"/>
                              </w:rPr>
                              <w:t>24</w:t>
                            </w:r>
                          </w:p>
                        </w:tc>
                      </w:tr>
                      <w:tr w:rsidR="001D5E27">
                        <w:trPr>
                          <w:trHeight w:val="482"/>
                        </w:trPr>
                        <w:tc>
                          <w:tcPr>
                            <w:tcW w:w="677" w:type="dxa"/>
                          </w:tcPr>
                          <w:p w:rsidR="001D5E27" w:rsidRDefault="001D5E27">
                            <w:pPr>
                              <w:pStyle w:val="TableParagraph"/>
                              <w:spacing w:line="315" w:lineRule="exact"/>
                              <w:ind w:right="221"/>
                              <w:jc w:val="right"/>
                              <w:rPr>
                                <w:sz w:val="28"/>
                              </w:rPr>
                            </w:pPr>
                            <w:r>
                              <w:rPr>
                                <w:sz w:val="28"/>
                              </w:rPr>
                              <w:t>2.</w:t>
                            </w:r>
                          </w:p>
                        </w:tc>
                        <w:tc>
                          <w:tcPr>
                            <w:tcW w:w="6378" w:type="dxa"/>
                          </w:tcPr>
                          <w:p w:rsidR="001D5E27" w:rsidRDefault="001D5E27">
                            <w:pPr>
                              <w:pStyle w:val="TableParagraph"/>
                              <w:spacing w:line="315" w:lineRule="exact"/>
                              <w:ind w:left="105"/>
                              <w:rPr>
                                <w:sz w:val="28"/>
                              </w:rPr>
                            </w:pPr>
                            <w:r>
                              <w:rPr>
                                <w:sz w:val="28"/>
                              </w:rPr>
                              <w:t>Розроблення</w:t>
                            </w:r>
                            <w:r>
                              <w:rPr>
                                <w:spacing w:val="-3"/>
                                <w:sz w:val="28"/>
                              </w:rPr>
                              <w:t xml:space="preserve"> </w:t>
                            </w:r>
                            <w:r>
                              <w:rPr>
                                <w:sz w:val="28"/>
                              </w:rPr>
                              <w:t>та</w:t>
                            </w:r>
                            <w:r>
                              <w:rPr>
                                <w:spacing w:val="-4"/>
                                <w:sz w:val="28"/>
                              </w:rPr>
                              <w:t xml:space="preserve"> </w:t>
                            </w:r>
                            <w:r>
                              <w:rPr>
                                <w:sz w:val="28"/>
                              </w:rPr>
                              <w:t>узгодження</w:t>
                            </w:r>
                            <w:r>
                              <w:rPr>
                                <w:spacing w:val="-2"/>
                                <w:sz w:val="28"/>
                              </w:rPr>
                              <w:t xml:space="preserve"> </w:t>
                            </w:r>
                            <w:r>
                              <w:rPr>
                                <w:sz w:val="28"/>
                              </w:rPr>
                              <w:t>технічного</w:t>
                            </w:r>
                            <w:r>
                              <w:rPr>
                                <w:spacing w:val="-2"/>
                                <w:sz w:val="28"/>
                              </w:rPr>
                              <w:t xml:space="preserve"> </w:t>
                            </w:r>
                            <w:r>
                              <w:rPr>
                                <w:sz w:val="28"/>
                              </w:rPr>
                              <w:t>завдання</w:t>
                            </w:r>
                          </w:p>
                        </w:tc>
                        <w:tc>
                          <w:tcPr>
                            <w:tcW w:w="2530" w:type="dxa"/>
                          </w:tcPr>
                          <w:p w:rsidR="001D5E27" w:rsidRDefault="00555600">
                            <w:pPr>
                              <w:pStyle w:val="TableParagraph"/>
                              <w:spacing w:line="315" w:lineRule="exact"/>
                              <w:ind w:left="157" w:right="149"/>
                              <w:jc w:val="center"/>
                              <w:rPr>
                                <w:sz w:val="28"/>
                              </w:rPr>
                            </w:pPr>
                            <w:r>
                              <w:rPr>
                                <w:sz w:val="28"/>
                              </w:rPr>
                              <w:t>30</w:t>
                            </w:r>
                            <w:r w:rsidR="001D5E27">
                              <w:rPr>
                                <w:sz w:val="28"/>
                              </w:rPr>
                              <w:t>.04.20</w:t>
                            </w:r>
                            <w:r>
                              <w:rPr>
                                <w:sz w:val="28"/>
                              </w:rPr>
                              <w:t>24</w:t>
                            </w:r>
                          </w:p>
                        </w:tc>
                      </w:tr>
                      <w:tr w:rsidR="001D5E27">
                        <w:trPr>
                          <w:trHeight w:val="484"/>
                        </w:trPr>
                        <w:tc>
                          <w:tcPr>
                            <w:tcW w:w="677" w:type="dxa"/>
                          </w:tcPr>
                          <w:p w:rsidR="001D5E27" w:rsidRDefault="001D5E27">
                            <w:pPr>
                              <w:pStyle w:val="TableParagraph"/>
                              <w:spacing w:line="315" w:lineRule="exact"/>
                              <w:ind w:right="221"/>
                              <w:jc w:val="right"/>
                              <w:rPr>
                                <w:sz w:val="28"/>
                              </w:rPr>
                            </w:pPr>
                            <w:r>
                              <w:rPr>
                                <w:sz w:val="28"/>
                              </w:rPr>
                              <w:t>3.</w:t>
                            </w:r>
                          </w:p>
                        </w:tc>
                        <w:tc>
                          <w:tcPr>
                            <w:tcW w:w="6378" w:type="dxa"/>
                          </w:tcPr>
                          <w:p w:rsidR="001D5E27" w:rsidRDefault="001D5E27">
                            <w:pPr>
                              <w:pStyle w:val="TableParagraph"/>
                              <w:spacing w:line="315" w:lineRule="exact"/>
                              <w:ind w:left="105"/>
                              <w:rPr>
                                <w:sz w:val="28"/>
                              </w:rPr>
                            </w:pPr>
                            <w:r>
                              <w:rPr>
                                <w:sz w:val="28"/>
                              </w:rPr>
                              <w:t>Аналіз</w:t>
                            </w:r>
                            <w:r>
                              <w:rPr>
                                <w:spacing w:val="-1"/>
                                <w:sz w:val="28"/>
                              </w:rPr>
                              <w:t xml:space="preserve"> </w:t>
                            </w:r>
                            <w:r>
                              <w:rPr>
                                <w:sz w:val="28"/>
                              </w:rPr>
                              <w:t>існуючих</w:t>
                            </w:r>
                            <w:r>
                              <w:rPr>
                                <w:spacing w:val="-3"/>
                                <w:sz w:val="28"/>
                              </w:rPr>
                              <w:t xml:space="preserve"> </w:t>
                            </w:r>
                            <w:r>
                              <w:rPr>
                                <w:sz w:val="28"/>
                              </w:rPr>
                              <w:t>рішень</w:t>
                            </w:r>
                          </w:p>
                        </w:tc>
                        <w:tc>
                          <w:tcPr>
                            <w:tcW w:w="2530" w:type="dxa"/>
                          </w:tcPr>
                          <w:p w:rsidR="001D5E27" w:rsidRDefault="001D5E27">
                            <w:pPr>
                              <w:pStyle w:val="TableParagraph"/>
                              <w:spacing w:line="315" w:lineRule="exact"/>
                              <w:ind w:left="157" w:right="149"/>
                              <w:jc w:val="center"/>
                              <w:rPr>
                                <w:sz w:val="28"/>
                              </w:rPr>
                            </w:pPr>
                            <w:r>
                              <w:rPr>
                                <w:sz w:val="28"/>
                              </w:rPr>
                              <w:t>0</w:t>
                            </w:r>
                            <w:r w:rsidR="00555600">
                              <w:rPr>
                                <w:sz w:val="28"/>
                              </w:rPr>
                              <w:t>5</w:t>
                            </w:r>
                            <w:r>
                              <w:rPr>
                                <w:sz w:val="28"/>
                              </w:rPr>
                              <w:t>.05.20</w:t>
                            </w:r>
                            <w:r w:rsidR="00555600">
                              <w:rPr>
                                <w:sz w:val="28"/>
                              </w:rPr>
                              <w:t>24</w:t>
                            </w:r>
                          </w:p>
                        </w:tc>
                      </w:tr>
                      <w:tr w:rsidR="001D5E27">
                        <w:trPr>
                          <w:trHeight w:val="965"/>
                        </w:trPr>
                        <w:tc>
                          <w:tcPr>
                            <w:tcW w:w="677" w:type="dxa"/>
                          </w:tcPr>
                          <w:p w:rsidR="001D5E27" w:rsidRDefault="001D5E27">
                            <w:pPr>
                              <w:pStyle w:val="TableParagraph"/>
                              <w:spacing w:line="315" w:lineRule="exact"/>
                              <w:ind w:right="221"/>
                              <w:jc w:val="right"/>
                              <w:rPr>
                                <w:sz w:val="28"/>
                              </w:rPr>
                            </w:pPr>
                            <w:r>
                              <w:rPr>
                                <w:sz w:val="28"/>
                              </w:rPr>
                              <w:t>4.</w:t>
                            </w:r>
                          </w:p>
                        </w:tc>
                        <w:tc>
                          <w:tcPr>
                            <w:tcW w:w="6378" w:type="dxa"/>
                          </w:tcPr>
                          <w:p w:rsidR="001D5E27" w:rsidRDefault="001D5E27">
                            <w:pPr>
                              <w:pStyle w:val="TableParagraph"/>
                              <w:spacing w:line="315" w:lineRule="exact"/>
                              <w:ind w:left="105"/>
                              <w:rPr>
                                <w:sz w:val="28"/>
                              </w:rPr>
                            </w:pPr>
                            <w:r>
                              <w:rPr>
                                <w:sz w:val="28"/>
                              </w:rPr>
                              <w:t>Підготовка</w:t>
                            </w:r>
                            <w:r>
                              <w:rPr>
                                <w:spacing w:val="-4"/>
                                <w:sz w:val="28"/>
                              </w:rPr>
                              <w:t xml:space="preserve"> </w:t>
                            </w:r>
                            <w:r>
                              <w:rPr>
                                <w:sz w:val="28"/>
                              </w:rPr>
                              <w:t>матеріалів</w:t>
                            </w:r>
                            <w:r>
                              <w:rPr>
                                <w:spacing w:val="-6"/>
                                <w:sz w:val="28"/>
                              </w:rPr>
                              <w:t xml:space="preserve"> </w:t>
                            </w:r>
                            <w:r>
                              <w:rPr>
                                <w:sz w:val="28"/>
                              </w:rPr>
                              <w:t>першого</w:t>
                            </w:r>
                            <w:r>
                              <w:rPr>
                                <w:spacing w:val="-6"/>
                                <w:sz w:val="28"/>
                              </w:rPr>
                              <w:t xml:space="preserve"> </w:t>
                            </w:r>
                            <w:r>
                              <w:rPr>
                                <w:sz w:val="28"/>
                              </w:rPr>
                              <w:t>розділу</w:t>
                            </w:r>
                          </w:p>
                          <w:p w:rsidR="001D5E27" w:rsidRDefault="001D5E27">
                            <w:pPr>
                              <w:pStyle w:val="TableParagraph"/>
                              <w:spacing w:before="160"/>
                              <w:ind w:left="105"/>
                              <w:rPr>
                                <w:sz w:val="28"/>
                              </w:rPr>
                            </w:pPr>
                            <w:r>
                              <w:rPr>
                                <w:sz w:val="28"/>
                              </w:rPr>
                              <w:t>дипломного</w:t>
                            </w:r>
                            <w:r>
                              <w:rPr>
                                <w:spacing w:val="-5"/>
                                <w:sz w:val="28"/>
                              </w:rPr>
                              <w:t xml:space="preserve"> </w:t>
                            </w:r>
                            <w:r>
                              <w:rPr>
                                <w:sz w:val="28"/>
                              </w:rPr>
                              <w:t>проєкту</w:t>
                            </w:r>
                          </w:p>
                        </w:tc>
                        <w:tc>
                          <w:tcPr>
                            <w:tcW w:w="2530" w:type="dxa"/>
                          </w:tcPr>
                          <w:p w:rsidR="001D5E27" w:rsidRDefault="00555600">
                            <w:pPr>
                              <w:pStyle w:val="TableParagraph"/>
                              <w:spacing w:before="232"/>
                              <w:ind w:left="157" w:right="149"/>
                              <w:jc w:val="center"/>
                              <w:rPr>
                                <w:sz w:val="28"/>
                              </w:rPr>
                            </w:pPr>
                            <w:r>
                              <w:rPr>
                                <w:sz w:val="28"/>
                              </w:rPr>
                              <w:t>10</w:t>
                            </w:r>
                            <w:r w:rsidR="001D5E27">
                              <w:rPr>
                                <w:sz w:val="28"/>
                              </w:rPr>
                              <w:t>.05.20</w:t>
                            </w:r>
                            <w:r>
                              <w:rPr>
                                <w:sz w:val="28"/>
                              </w:rPr>
                              <w:t>24</w:t>
                            </w:r>
                          </w:p>
                        </w:tc>
                      </w:tr>
                      <w:tr w:rsidR="001D5E27">
                        <w:trPr>
                          <w:trHeight w:val="966"/>
                        </w:trPr>
                        <w:tc>
                          <w:tcPr>
                            <w:tcW w:w="677" w:type="dxa"/>
                          </w:tcPr>
                          <w:p w:rsidR="001D5E27" w:rsidRDefault="001D5E27">
                            <w:pPr>
                              <w:pStyle w:val="TableParagraph"/>
                              <w:spacing w:line="315" w:lineRule="exact"/>
                              <w:ind w:right="221"/>
                              <w:jc w:val="right"/>
                              <w:rPr>
                                <w:sz w:val="28"/>
                              </w:rPr>
                            </w:pPr>
                            <w:r>
                              <w:rPr>
                                <w:sz w:val="28"/>
                              </w:rPr>
                              <w:t>5.</w:t>
                            </w:r>
                          </w:p>
                        </w:tc>
                        <w:tc>
                          <w:tcPr>
                            <w:tcW w:w="6378" w:type="dxa"/>
                          </w:tcPr>
                          <w:p w:rsidR="001D5E27" w:rsidRDefault="001D5E27">
                            <w:pPr>
                              <w:pStyle w:val="TableParagraph"/>
                              <w:spacing w:line="315" w:lineRule="exact"/>
                              <w:ind w:left="105"/>
                              <w:rPr>
                                <w:sz w:val="28"/>
                              </w:rPr>
                            </w:pPr>
                            <w:r>
                              <w:rPr>
                                <w:sz w:val="28"/>
                              </w:rPr>
                              <w:t>Підготовка</w:t>
                            </w:r>
                            <w:r>
                              <w:rPr>
                                <w:spacing w:val="-5"/>
                                <w:sz w:val="28"/>
                              </w:rPr>
                              <w:t xml:space="preserve"> </w:t>
                            </w:r>
                            <w:r>
                              <w:rPr>
                                <w:sz w:val="28"/>
                              </w:rPr>
                              <w:t>матеріалів</w:t>
                            </w:r>
                            <w:r>
                              <w:rPr>
                                <w:spacing w:val="-5"/>
                                <w:sz w:val="28"/>
                              </w:rPr>
                              <w:t xml:space="preserve"> </w:t>
                            </w:r>
                            <w:r>
                              <w:rPr>
                                <w:sz w:val="28"/>
                              </w:rPr>
                              <w:t>другого</w:t>
                            </w:r>
                            <w:r>
                              <w:rPr>
                                <w:spacing w:val="-4"/>
                                <w:sz w:val="28"/>
                              </w:rPr>
                              <w:t xml:space="preserve"> </w:t>
                            </w:r>
                            <w:r>
                              <w:rPr>
                                <w:sz w:val="28"/>
                              </w:rPr>
                              <w:t>розділу</w:t>
                            </w:r>
                            <w:r>
                              <w:rPr>
                                <w:spacing w:val="-7"/>
                                <w:sz w:val="28"/>
                              </w:rPr>
                              <w:t xml:space="preserve"> </w:t>
                            </w:r>
                            <w:r>
                              <w:rPr>
                                <w:sz w:val="28"/>
                              </w:rPr>
                              <w:t>дипломного</w:t>
                            </w:r>
                          </w:p>
                          <w:p w:rsidR="001D5E27" w:rsidRDefault="001D5E27">
                            <w:pPr>
                              <w:pStyle w:val="TableParagraph"/>
                              <w:spacing w:before="163"/>
                              <w:ind w:left="105"/>
                              <w:rPr>
                                <w:sz w:val="28"/>
                              </w:rPr>
                            </w:pPr>
                            <w:r>
                              <w:rPr>
                                <w:sz w:val="28"/>
                              </w:rPr>
                              <w:t>проєкту</w:t>
                            </w:r>
                          </w:p>
                        </w:tc>
                        <w:tc>
                          <w:tcPr>
                            <w:tcW w:w="2530" w:type="dxa"/>
                          </w:tcPr>
                          <w:p w:rsidR="001D5E27" w:rsidRDefault="001D5E27">
                            <w:pPr>
                              <w:pStyle w:val="TableParagraph"/>
                              <w:spacing w:before="235"/>
                              <w:ind w:left="157" w:right="149"/>
                              <w:jc w:val="center"/>
                              <w:rPr>
                                <w:sz w:val="28"/>
                              </w:rPr>
                            </w:pPr>
                            <w:r>
                              <w:rPr>
                                <w:sz w:val="28"/>
                              </w:rPr>
                              <w:t>1</w:t>
                            </w:r>
                            <w:r w:rsidR="00555600">
                              <w:rPr>
                                <w:sz w:val="28"/>
                              </w:rPr>
                              <w:t>8</w:t>
                            </w:r>
                            <w:r>
                              <w:rPr>
                                <w:sz w:val="28"/>
                              </w:rPr>
                              <w:t>.05.20</w:t>
                            </w:r>
                            <w:r w:rsidR="00555600">
                              <w:rPr>
                                <w:sz w:val="28"/>
                              </w:rPr>
                              <w:t>24</w:t>
                            </w:r>
                          </w:p>
                        </w:tc>
                      </w:tr>
                      <w:tr w:rsidR="001D5E27">
                        <w:trPr>
                          <w:trHeight w:val="482"/>
                        </w:trPr>
                        <w:tc>
                          <w:tcPr>
                            <w:tcW w:w="677" w:type="dxa"/>
                          </w:tcPr>
                          <w:p w:rsidR="001D5E27" w:rsidRDefault="001D5E27">
                            <w:pPr>
                              <w:pStyle w:val="TableParagraph"/>
                              <w:spacing w:line="315" w:lineRule="exact"/>
                              <w:ind w:right="221"/>
                              <w:jc w:val="right"/>
                              <w:rPr>
                                <w:sz w:val="28"/>
                              </w:rPr>
                            </w:pPr>
                            <w:r>
                              <w:rPr>
                                <w:sz w:val="28"/>
                              </w:rPr>
                              <w:t>6.</w:t>
                            </w:r>
                          </w:p>
                        </w:tc>
                        <w:tc>
                          <w:tcPr>
                            <w:tcW w:w="6378" w:type="dxa"/>
                          </w:tcPr>
                          <w:p w:rsidR="001D5E27" w:rsidRDefault="001D5E27">
                            <w:pPr>
                              <w:pStyle w:val="TableParagraph"/>
                              <w:spacing w:line="315" w:lineRule="exact"/>
                              <w:ind w:left="105"/>
                              <w:rPr>
                                <w:sz w:val="28"/>
                              </w:rPr>
                            </w:pPr>
                            <w:r>
                              <w:rPr>
                                <w:sz w:val="28"/>
                              </w:rPr>
                              <w:t>Підготовка</w:t>
                            </w:r>
                            <w:r>
                              <w:rPr>
                                <w:spacing w:val="-3"/>
                                <w:sz w:val="28"/>
                              </w:rPr>
                              <w:t xml:space="preserve"> </w:t>
                            </w:r>
                            <w:r>
                              <w:rPr>
                                <w:sz w:val="28"/>
                              </w:rPr>
                              <w:t>графічної</w:t>
                            </w:r>
                            <w:r>
                              <w:rPr>
                                <w:spacing w:val="-2"/>
                                <w:sz w:val="28"/>
                              </w:rPr>
                              <w:t xml:space="preserve"> </w:t>
                            </w:r>
                            <w:r>
                              <w:rPr>
                                <w:sz w:val="28"/>
                              </w:rPr>
                              <w:t>частини</w:t>
                            </w:r>
                            <w:r>
                              <w:rPr>
                                <w:spacing w:val="-2"/>
                                <w:sz w:val="28"/>
                              </w:rPr>
                              <w:t xml:space="preserve"> </w:t>
                            </w:r>
                            <w:r>
                              <w:rPr>
                                <w:sz w:val="28"/>
                              </w:rPr>
                              <w:t>дипломного</w:t>
                            </w:r>
                            <w:r>
                              <w:rPr>
                                <w:spacing w:val="-4"/>
                                <w:sz w:val="28"/>
                              </w:rPr>
                              <w:t xml:space="preserve"> </w:t>
                            </w:r>
                            <w:r>
                              <w:rPr>
                                <w:sz w:val="28"/>
                              </w:rPr>
                              <w:t>проєкту</w:t>
                            </w:r>
                          </w:p>
                        </w:tc>
                        <w:tc>
                          <w:tcPr>
                            <w:tcW w:w="2530" w:type="dxa"/>
                          </w:tcPr>
                          <w:p w:rsidR="001D5E27" w:rsidRDefault="00555600">
                            <w:pPr>
                              <w:pStyle w:val="TableParagraph"/>
                              <w:spacing w:line="315" w:lineRule="exact"/>
                              <w:ind w:left="157" w:right="149"/>
                              <w:jc w:val="center"/>
                              <w:rPr>
                                <w:sz w:val="28"/>
                              </w:rPr>
                            </w:pPr>
                            <w:r>
                              <w:rPr>
                                <w:sz w:val="28"/>
                              </w:rPr>
                              <w:t>20</w:t>
                            </w:r>
                            <w:r w:rsidR="001D5E27">
                              <w:rPr>
                                <w:sz w:val="28"/>
                              </w:rPr>
                              <w:t>.05.20</w:t>
                            </w:r>
                            <w:r>
                              <w:rPr>
                                <w:sz w:val="28"/>
                              </w:rPr>
                              <w:t>24</w:t>
                            </w:r>
                          </w:p>
                        </w:tc>
                      </w:tr>
                      <w:tr w:rsidR="001D5E27">
                        <w:trPr>
                          <w:trHeight w:val="484"/>
                        </w:trPr>
                        <w:tc>
                          <w:tcPr>
                            <w:tcW w:w="677" w:type="dxa"/>
                          </w:tcPr>
                          <w:p w:rsidR="001D5E27" w:rsidRDefault="001D5E27">
                            <w:pPr>
                              <w:pStyle w:val="TableParagraph"/>
                              <w:spacing w:line="315" w:lineRule="exact"/>
                              <w:ind w:right="221"/>
                              <w:jc w:val="right"/>
                              <w:rPr>
                                <w:sz w:val="28"/>
                              </w:rPr>
                            </w:pPr>
                            <w:r>
                              <w:rPr>
                                <w:sz w:val="28"/>
                              </w:rPr>
                              <w:t>7.</w:t>
                            </w:r>
                          </w:p>
                        </w:tc>
                        <w:tc>
                          <w:tcPr>
                            <w:tcW w:w="6378" w:type="dxa"/>
                          </w:tcPr>
                          <w:p w:rsidR="001D5E27" w:rsidRDefault="001D5E27">
                            <w:pPr>
                              <w:pStyle w:val="TableParagraph"/>
                              <w:spacing w:line="315" w:lineRule="exact"/>
                              <w:ind w:left="105"/>
                              <w:rPr>
                                <w:sz w:val="28"/>
                              </w:rPr>
                            </w:pPr>
                            <w:r>
                              <w:rPr>
                                <w:sz w:val="28"/>
                              </w:rPr>
                              <w:t>Оформлення</w:t>
                            </w:r>
                            <w:r>
                              <w:rPr>
                                <w:spacing w:val="-5"/>
                                <w:sz w:val="28"/>
                              </w:rPr>
                              <w:t xml:space="preserve"> </w:t>
                            </w:r>
                            <w:r>
                              <w:rPr>
                                <w:sz w:val="28"/>
                              </w:rPr>
                              <w:t>документації</w:t>
                            </w:r>
                            <w:r>
                              <w:rPr>
                                <w:spacing w:val="-1"/>
                                <w:sz w:val="28"/>
                              </w:rPr>
                              <w:t xml:space="preserve"> </w:t>
                            </w:r>
                            <w:r>
                              <w:rPr>
                                <w:sz w:val="28"/>
                              </w:rPr>
                              <w:t>дипломного</w:t>
                            </w:r>
                            <w:r>
                              <w:rPr>
                                <w:spacing w:val="-5"/>
                                <w:sz w:val="28"/>
                              </w:rPr>
                              <w:t xml:space="preserve"> </w:t>
                            </w:r>
                            <w:r>
                              <w:rPr>
                                <w:sz w:val="28"/>
                              </w:rPr>
                              <w:t>проєкту</w:t>
                            </w:r>
                          </w:p>
                        </w:tc>
                        <w:tc>
                          <w:tcPr>
                            <w:tcW w:w="2530" w:type="dxa"/>
                          </w:tcPr>
                          <w:p w:rsidR="001D5E27" w:rsidRDefault="001D5E27">
                            <w:pPr>
                              <w:pStyle w:val="TableParagraph"/>
                              <w:spacing w:line="315" w:lineRule="exact"/>
                              <w:ind w:left="157" w:right="149"/>
                              <w:jc w:val="center"/>
                              <w:rPr>
                                <w:sz w:val="28"/>
                              </w:rPr>
                            </w:pPr>
                            <w:r>
                              <w:rPr>
                                <w:sz w:val="28"/>
                              </w:rPr>
                              <w:t>2</w:t>
                            </w:r>
                            <w:r w:rsidR="00555600">
                              <w:rPr>
                                <w:sz w:val="28"/>
                              </w:rPr>
                              <w:t>5</w:t>
                            </w:r>
                            <w:r>
                              <w:rPr>
                                <w:sz w:val="28"/>
                              </w:rPr>
                              <w:t>.05.20</w:t>
                            </w:r>
                            <w:r w:rsidR="00555600">
                              <w:rPr>
                                <w:sz w:val="28"/>
                              </w:rPr>
                              <w:t>24</w:t>
                            </w:r>
                          </w:p>
                        </w:tc>
                      </w:tr>
                      <w:tr w:rsidR="001D5E27">
                        <w:trPr>
                          <w:trHeight w:val="481"/>
                        </w:trPr>
                        <w:tc>
                          <w:tcPr>
                            <w:tcW w:w="677" w:type="dxa"/>
                          </w:tcPr>
                          <w:p w:rsidR="001D5E27" w:rsidRDefault="001D5E27">
                            <w:pPr>
                              <w:pStyle w:val="TableParagraph"/>
                              <w:spacing w:line="315" w:lineRule="exact"/>
                              <w:ind w:right="221"/>
                              <w:jc w:val="right"/>
                              <w:rPr>
                                <w:sz w:val="28"/>
                              </w:rPr>
                            </w:pPr>
                            <w:r>
                              <w:rPr>
                                <w:sz w:val="28"/>
                              </w:rPr>
                              <w:t>8.</w:t>
                            </w:r>
                          </w:p>
                        </w:tc>
                        <w:tc>
                          <w:tcPr>
                            <w:tcW w:w="6378" w:type="dxa"/>
                          </w:tcPr>
                          <w:p w:rsidR="001D5E27" w:rsidRDefault="001D5E27">
                            <w:pPr>
                              <w:pStyle w:val="TableParagraph"/>
                              <w:spacing w:line="315" w:lineRule="exact"/>
                              <w:ind w:left="105"/>
                              <w:rPr>
                                <w:sz w:val="28"/>
                              </w:rPr>
                            </w:pPr>
                            <w:r>
                              <w:rPr>
                                <w:sz w:val="28"/>
                              </w:rPr>
                              <w:t>Попередній</w:t>
                            </w:r>
                            <w:r>
                              <w:rPr>
                                <w:spacing w:val="-5"/>
                                <w:sz w:val="28"/>
                              </w:rPr>
                              <w:t xml:space="preserve"> </w:t>
                            </w:r>
                            <w:r>
                              <w:rPr>
                                <w:sz w:val="28"/>
                              </w:rPr>
                              <w:t>огляд</w:t>
                            </w:r>
                            <w:r>
                              <w:rPr>
                                <w:spacing w:val="-1"/>
                                <w:sz w:val="28"/>
                              </w:rPr>
                              <w:t xml:space="preserve"> </w:t>
                            </w:r>
                            <w:r>
                              <w:rPr>
                                <w:sz w:val="28"/>
                              </w:rPr>
                              <w:t>матеріалів</w:t>
                            </w:r>
                            <w:r>
                              <w:rPr>
                                <w:spacing w:val="-5"/>
                                <w:sz w:val="28"/>
                              </w:rPr>
                              <w:t xml:space="preserve"> </w:t>
                            </w:r>
                            <w:r>
                              <w:rPr>
                                <w:sz w:val="28"/>
                              </w:rPr>
                              <w:t>диплому</w:t>
                            </w:r>
                            <w:r>
                              <w:rPr>
                                <w:spacing w:val="-6"/>
                                <w:sz w:val="28"/>
                              </w:rPr>
                              <w:t xml:space="preserve"> </w:t>
                            </w:r>
                            <w:r>
                              <w:rPr>
                                <w:sz w:val="28"/>
                              </w:rPr>
                              <w:t>на</w:t>
                            </w:r>
                            <w:r>
                              <w:rPr>
                                <w:spacing w:val="-2"/>
                                <w:sz w:val="28"/>
                              </w:rPr>
                              <w:t xml:space="preserve"> </w:t>
                            </w:r>
                            <w:r>
                              <w:rPr>
                                <w:sz w:val="28"/>
                              </w:rPr>
                              <w:t>кафедрі</w:t>
                            </w:r>
                          </w:p>
                        </w:tc>
                        <w:tc>
                          <w:tcPr>
                            <w:tcW w:w="2530" w:type="dxa"/>
                          </w:tcPr>
                          <w:p w:rsidR="001D5E27" w:rsidRDefault="00555600">
                            <w:pPr>
                              <w:pStyle w:val="TableParagraph"/>
                              <w:spacing w:line="315" w:lineRule="exact"/>
                              <w:ind w:left="157" w:right="149"/>
                              <w:jc w:val="center"/>
                              <w:rPr>
                                <w:sz w:val="28"/>
                              </w:rPr>
                            </w:pPr>
                            <w:r>
                              <w:rPr>
                                <w:sz w:val="28"/>
                              </w:rPr>
                              <w:t>30</w:t>
                            </w:r>
                            <w:r w:rsidR="001D5E27">
                              <w:rPr>
                                <w:sz w:val="28"/>
                              </w:rPr>
                              <w:t>.05.20</w:t>
                            </w:r>
                            <w:r>
                              <w:rPr>
                                <w:sz w:val="28"/>
                              </w:rPr>
                              <w:t>24</w:t>
                            </w:r>
                          </w:p>
                        </w:tc>
                      </w:tr>
                    </w:tbl>
                    <w:p w:rsidR="001D5E27" w:rsidRDefault="001D5E27">
                      <w:pPr>
                        <w:pStyle w:val="BodyText"/>
                      </w:pPr>
                    </w:p>
                  </w:txbxContent>
                </v:textbox>
                <w10:wrap anchorx="page" anchory="page"/>
              </v:shape>
            </w:pict>
          </mc:Fallback>
        </mc:AlternateContent>
      </w:r>
    </w:p>
    <w:p w:rsidR="00ED40A4" w:rsidRDefault="00ED40A4">
      <w:pPr>
        <w:rPr>
          <w:sz w:val="2"/>
          <w:szCs w:val="2"/>
        </w:rPr>
        <w:sectPr w:rsidR="00ED40A4">
          <w:pgSz w:w="11910" w:h="16840"/>
          <w:pgMar w:top="320" w:right="100" w:bottom="280" w:left="1000" w:header="720" w:footer="720" w:gutter="0"/>
          <w:cols w:space="720"/>
        </w:sectPr>
      </w:pPr>
    </w:p>
    <w:tbl>
      <w:tblPr>
        <w:tblStyle w:val="TableNormal1"/>
        <w:tblW w:w="0" w:type="auto"/>
        <w:tblInd w:w="40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03"/>
        <w:gridCol w:w="276"/>
        <w:gridCol w:w="300"/>
        <w:gridCol w:w="410"/>
        <w:gridCol w:w="916"/>
        <w:gridCol w:w="869"/>
        <w:gridCol w:w="576"/>
        <w:gridCol w:w="622"/>
        <w:gridCol w:w="3249"/>
        <w:gridCol w:w="297"/>
        <w:gridCol w:w="283"/>
        <w:gridCol w:w="291"/>
        <w:gridCol w:w="147"/>
        <w:gridCol w:w="425"/>
        <w:gridCol w:w="295"/>
        <w:gridCol w:w="917"/>
      </w:tblGrid>
      <w:tr w:rsidR="00ED40A4">
        <w:trPr>
          <w:trHeight w:val="1328"/>
        </w:trPr>
        <w:tc>
          <w:tcPr>
            <w:tcW w:w="679" w:type="dxa"/>
            <w:gridSpan w:val="2"/>
            <w:textDirection w:val="btLr"/>
          </w:tcPr>
          <w:p w:rsidR="00ED40A4" w:rsidRDefault="001D5E27">
            <w:pPr>
              <w:pStyle w:val="TableParagraph"/>
              <w:spacing w:before="200"/>
              <w:ind w:left="443"/>
              <w:rPr>
                <w:sz w:val="24"/>
              </w:rPr>
            </w:pPr>
            <w:r>
              <w:rPr>
                <w:sz w:val="24"/>
              </w:rPr>
              <w:lastRenderedPageBreak/>
              <w:t>Поз.</w:t>
            </w:r>
          </w:p>
        </w:tc>
        <w:tc>
          <w:tcPr>
            <w:tcW w:w="710" w:type="dxa"/>
            <w:gridSpan w:val="2"/>
            <w:textDirection w:val="btLr"/>
          </w:tcPr>
          <w:p w:rsidR="00ED40A4" w:rsidRDefault="001D5E27">
            <w:pPr>
              <w:pStyle w:val="TableParagraph"/>
              <w:spacing w:before="214"/>
              <w:ind w:left="271"/>
              <w:rPr>
                <w:sz w:val="24"/>
              </w:rPr>
            </w:pPr>
            <w:r>
              <w:rPr>
                <w:sz w:val="24"/>
              </w:rPr>
              <w:t>Формат</w:t>
            </w:r>
          </w:p>
        </w:tc>
        <w:tc>
          <w:tcPr>
            <w:tcW w:w="2983" w:type="dxa"/>
            <w:gridSpan w:val="4"/>
          </w:tcPr>
          <w:p w:rsidR="00ED40A4" w:rsidRDefault="00ED40A4">
            <w:pPr>
              <w:pStyle w:val="TableParagraph"/>
              <w:rPr>
                <w:sz w:val="26"/>
              </w:rPr>
            </w:pPr>
          </w:p>
          <w:p w:rsidR="00ED40A4" w:rsidRDefault="001D5E27">
            <w:pPr>
              <w:pStyle w:val="TableParagraph"/>
              <w:spacing w:before="215"/>
              <w:ind w:left="678"/>
              <w:rPr>
                <w:sz w:val="24"/>
              </w:rPr>
            </w:pPr>
            <w:r>
              <w:rPr>
                <w:sz w:val="24"/>
              </w:rPr>
              <w:t>ПОЗНАЧЕННЯ</w:t>
            </w:r>
          </w:p>
        </w:tc>
        <w:tc>
          <w:tcPr>
            <w:tcW w:w="3546" w:type="dxa"/>
            <w:gridSpan w:val="2"/>
          </w:tcPr>
          <w:p w:rsidR="00ED40A4" w:rsidRDefault="00ED40A4">
            <w:pPr>
              <w:pStyle w:val="TableParagraph"/>
              <w:rPr>
                <w:sz w:val="26"/>
              </w:rPr>
            </w:pPr>
          </w:p>
          <w:p w:rsidR="00ED40A4" w:rsidRDefault="001D5E27">
            <w:pPr>
              <w:pStyle w:val="TableParagraph"/>
              <w:spacing w:before="215"/>
              <w:ind w:left="744"/>
              <w:rPr>
                <w:sz w:val="24"/>
              </w:rPr>
            </w:pPr>
            <w:r>
              <w:rPr>
                <w:sz w:val="24"/>
              </w:rPr>
              <w:t>НАЙМЕНУВАННЯ</w:t>
            </w:r>
          </w:p>
        </w:tc>
        <w:tc>
          <w:tcPr>
            <w:tcW w:w="721" w:type="dxa"/>
            <w:gridSpan w:val="3"/>
            <w:textDirection w:val="btLr"/>
          </w:tcPr>
          <w:p w:rsidR="00ED40A4" w:rsidRDefault="001D5E27">
            <w:pPr>
              <w:pStyle w:val="TableParagraph"/>
              <w:spacing w:before="96" w:line="280" w:lineRule="atLeast"/>
              <w:ind w:left="254" w:right="161" w:hanging="68"/>
              <w:rPr>
                <w:sz w:val="24"/>
              </w:rPr>
            </w:pPr>
            <w:r>
              <w:rPr>
                <w:sz w:val="24"/>
              </w:rPr>
              <w:t>Кількість</w:t>
            </w:r>
            <w:r>
              <w:rPr>
                <w:spacing w:val="-57"/>
                <w:sz w:val="24"/>
              </w:rPr>
              <w:t xml:space="preserve"> </w:t>
            </w:r>
            <w:r>
              <w:rPr>
                <w:sz w:val="24"/>
              </w:rPr>
              <w:t>аркушів</w:t>
            </w:r>
          </w:p>
        </w:tc>
        <w:tc>
          <w:tcPr>
            <w:tcW w:w="425" w:type="dxa"/>
            <w:textDirection w:val="btLr"/>
          </w:tcPr>
          <w:p w:rsidR="00ED40A4" w:rsidRDefault="001D5E27">
            <w:pPr>
              <w:pStyle w:val="TableParagraph"/>
              <w:spacing w:before="106" w:line="254" w:lineRule="exact"/>
              <w:ind w:left="227"/>
              <w:rPr>
                <w:sz w:val="24"/>
              </w:rPr>
            </w:pPr>
            <w:r>
              <w:rPr>
                <w:sz w:val="24"/>
              </w:rPr>
              <w:t>№</w:t>
            </w:r>
            <w:r>
              <w:rPr>
                <w:spacing w:val="-2"/>
                <w:sz w:val="24"/>
              </w:rPr>
              <w:t xml:space="preserve"> </w:t>
            </w:r>
            <w:r>
              <w:rPr>
                <w:sz w:val="24"/>
              </w:rPr>
              <w:t>прим.</w:t>
            </w:r>
          </w:p>
        </w:tc>
        <w:tc>
          <w:tcPr>
            <w:tcW w:w="1212" w:type="dxa"/>
            <w:gridSpan w:val="2"/>
          </w:tcPr>
          <w:p w:rsidR="00ED40A4" w:rsidRDefault="00ED40A4">
            <w:pPr>
              <w:pStyle w:val="TableParagraph"/>
              <w:rPr>
                <w:sz w:val="26"/>
              </w:rPr>
            </w:pPr>
          </w:p>
          <w:p w:rsidR="00ED40A4" w:rsidRDefault="001D5E27">
            <w:pPr>
              <w:pStyle w:val="TableParagraph"/>
              <w:spacing w:before="215"/>
              <w:ind w:left="107"/>
              <w:rPr>
                <w:sz w:val="24"/>
              </w:rPr>
            </w:pPr>
            <w:r>
              <w:rPr>
                <w:sz w:val="24"/>
              </w:rPr>
              <w:t>Примітки</w:t>
            </w:r>
          </w:p>
        </w:tc>
      </w:tr>
      <w:tr w:rsidR="00ED40A4">
        <w:trPr>
          <w:trHeight w:val="438"/>
        </w:trPr>
        <w:tc>
          <w:tcPr>
            <w:tcW w:w="679" w:type="dxa"/>
            <w:gridSpan w:val="2"/>
            <w:tcBorders>
              <w:bottom w:val="single" w:sz="4" w:space="0" w:color="000000"/>
            </w:tcBorders>
          </w:tcPr>
          <w:p w:rsidR="00ED40A4" w:rsidRDefault="00ED40A4">
            <w:pPr>
              <w:pStyle w:val="TableParagraph"/>
              <w:rPr>
                <w:sz w:val="24"/>
              </w:rPr>
            </w:pPr>
          </w:p>
        </w:tc>
        <w:tc>
          <w:tcPr>
            <w:tcW w:w="710" w:type="dxa"/>
            <w:gridSpan w:val="2"/>
            <w:tcBorders>
              <w:bottom w:val="single" w:sz="4" w:space="0" w:color="000000"/>
            </w:tcBorders>
          </w:tcPr>
          <w:p w:rsidR="00ED40A4" w:rsidRDefault="001D5E27">
            <w:pPr>
              <w:pStyle w:val="TableParagraph"/>
              <w:spacing w:before="2"/>
              <w:ind w:left="210"/>
              <w:rPr>
                <w:sz w:val="24"/>
              </w:rPr>
            </w:pPr>
            <w:r>
              <w:rPr>
                <w:sz w:val="24"/>
              </w:rPr>
              <w:t>А4</w:t>
            </w:r>
          </w:p>
        </w:tc>
        <w:tc>
          <w:tcPr>
            <w:tcW w:w="2983" w:type="dxa"/>
            <w:gridSpan w:val="4"/>
            <w:tcBorders>
              <w:bottom w:val="single" w:sz="4" w:space="0" w:color="000000"/>
            </w:tcBorders>
          </w:tcPr>
          <w:p w:rsidR="00ED40A4" w:rsidRDefault="001D5E27">
            <w:pPr>
              <w:pStyle w:val="TableParagraph"/>
              <w:spacing w:line="311" w:lineRule="exact"/>
              <w:ind w:left="242"/>
              <w:rPr>
                <w:sz w:val="28"/>
              </w:rPr>
            </w:pPr>
            <w:r>
              <w:rPr>
                <w:sz w:val="28"/>
              </w:rPr>
              <w:t>ІАЛЦ.045440.004</w:t>
            </w:r>
            <w:r>
              <w:rPr>
                <w:spacing w:val="-5"/>
                <w:sz w:val="28"/>
              </w:rPr>
              <w:t xml:space="preserve"> </w:t>
            </w:r>
            <w:r>
              <w:rPr>
                <w:sz w:val="28"/>
              </w:rPr>
              <w:t>ПЗ</w:t>
            </w:r>
          </w:p>
        </w:tc>
        <w:tc>
          <w:tcPr>
            <w:tcW w:w="3546" w:type="dxa"/>
            <w:gridSpan w:val="2"/>
            <w:tcBorders>
              <w:bottom w:val="single" w:sz="4" w:space="0" w:color="000000"/>
            </w:tcBorders>
          </w:tcPr>
          <w:p w:rsidR="00ED40A4" w:rsidRDefault="00743706">
            <w:pPr>
              <w:pStyle w:val="TableParagraph"/>
              <w:spacing w:before="46"/>
              <w:ind w:left="108"/>
              <w:rPr>
                <w:sz w:val="28"/>
              </w:rPr>
            </w:pPr>
            <w:r>
              <w:rPr>
                <w:sz w:val="28"/>
              </w:rPr>
              <w:t xml:space="preserve">Мобільний застосунок </w:t>
            </w:r>
          </w:p>
        </w:tc>
        <w:tc>
          <w:tcPr>
            <w:tcW w:w="721" w:type="dxa"/>
            <w:gridSpan w:val="3"/>
            <w:tcBorders>
              <w:bottom w:val="single" w:sz="4" w:space="0" w:color="000000"/>
            </w:tcBorders>
          </w:tcPr>
          <w:p w:rsidR="00ED40A4" w:rsidRDefault="00915B25">
            <w:pPr>
              <w:pStyle w:val="TableParagraph"/>
              <w:spacing w:line="311" w:lineRule="exact"/>
              <w:ind w:left="221"/>
              <w:rPr>
                <w:sz w:val="28"/>
              </w:rPr>
            </w:pPr>
            <w:r>
              <w:rPr>
                <w:sz w:val="28"/>
              </w:rPr>
              <w:t>60</w:t>
            </w:r>
          </w:p>
        </w:tc>
        <w:tc>
          <w:tcPr>
            <w:tcW w:w="425" w:type="dxa"/>
            <w:tcBorders>
              <w:bottom w:val="single" w:sz="4" w:space="0" w:color="000000"/>
            </w:tcBorders>
          </w:tcPr>
          <w:p w:rsidR="00ED40A4" w:rsidRDefault="00ED40A4">
            <w:pPr>
              <w:pStyle w:val="TableParagraph"/>
              <w:rPr>
                <w:sz w:val="24"/>
              </w:rPr>
            </w:pPr>
          </w:p>
        </w:tc>
        <w:tc>
          <w:tcPr>
            <w:tcW w:w="1212" w:type="dxa"/>
            <w:gridSpan w:val="2"/>
            <w:tcBorders>
              <w:bottom w:val="single" w:sz="4" w:space="0" w:color="000000"/>
            </w:tcBorders>
          </w:tcPr>
          <w:p w:rsidR="00ED40A4" w:rsidRDefault="00ED40A4">
            <w:pPr>
              <w:pStyle w:val="TableParagraph"/>
              <w:rPr>
                <w:sz w:val="24"/>
              </w:rPr>
            </w:pPr>
          </w:p>
        </w:tc>
      </w:tr>
      <w:tr w:rsidR="00ED40A4">
        <w:trPr>
          <w:trHeight w:val="474"/>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ED40A4">
            <w:pPr>
              <w:pStyle w:val="TableParagraph"/>
              <w:rPr>
                <w:sz w:val="24"/>
              </w:rPr>
            </w:pPr>
          </w:p>
        </w:tc>
        <w:tc>
          <w:tcPr>
            <w:tcW w:w="2983" w:type="dxa"/>
            <w:gridSpan w:val="4"/>
            <w:tcBorders>
              <w:top w:val="single" w:sz="4" w:space="0" w:color="000000"/>
              <w:bottom w:val="single" w:sz="4" w:space="0" w:color="000000"/>
            </w:tcBorders>
          </w:tcPr>
          <w:p w:rsidR="00ED40A4" w:rsidRDefault="00ED40A4">
            <w:pPr>
              <w:pStyle w:val="TableParagraph"/>
              <w:rPr>
                <w:sz w:val="24"/>
              </w:rPr>
            </w:pPr>
          </w:p>
        </w:tc>
        <w:tc>
          <w:tcPr>
            <w:tcW w:w="3546" w:type="dxa"/>
            <w:gridSpan w:val="2"/>
            <w:tcBorders>
              <w:top w:val="single" w:sz="4" w:space="0" w:color="000000"/>
              <w:bottom w:val="single" w:sz="4" w:space="0" w:color="000000"/>
            </w:tcBorders>
          </w:tcPr>
          <w:p w:rsidR="00ED40A4" w:rsidRDefault="00A877E4">
            <w:pPr>
              <w:pStyle w:val="TableParagraph"/>
              <w:spacing w:before="64"/>
              <w:ind w:left="108"/>
              <w:rPr>
                <w:sz w:val="28"/>
              </w:rPr>
            </w:pPr>
            <w:r>
              <w:rPr>
                <w:sz w:val="28"/>
              </w:rPr>
              <w:t>комплектації БПЛА</w:t>
            </w:r>
          </w:p>
        </w:tc>
        <w:tc>
          <w:tcPr>
            <w:tcW w:w="721" w:type="dxa"/>
            <w:gridSpan w:val="3"/>
            <w:tcBorders>
              <w:top w:val="single" w:sz="4" w:space="0" w:color="000000"/>
              <w:bottom w:val="single" w:sz="4" w:space="0" w:color="000000"/>
            </w:tcBorders>
          </w:tcPr>
          <w:p w:rsidR="00ED40A4" w:rsidRDefault="00ED40A4">
            <w:pPr>
              <w:pStyle w:val="TableParagraph"/>
              <w:rPr>
                <w:sz w:val="24"/>
              </w:rPr>
            </w:pP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ED40A4">
        <w:trPr>
          <w:trHeight w:val="357"/>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ED40A4">
            <w:pPr>
              <w:pStyle w:val="TableParagraph"/>
              <w:rPr>
                <w:sz w:val="24"/>
              </w:rPr>
            </w:pPr>
          </w:p>
        </w:tc>
        <w:tc>
          <w:tcPr>
            <w:tcW w:w="2983" w:type="dxa"/>
            <w:gridSpan w:val="4"/>
            <w:tcBorders>
              <w:top w:val="single" w:sz="4" w:space="0" w:color="000000"/>
              <w:bottom w:val="single" w:sz="4" w:space="0" w:color="000000"/>
            </w:tcBorders>
          </w:tcPr>
          <w:p w:rsidR="00ED40A4" w:rsidRDefault="00ED40A4">
            <w:pPr>
              <w:pStyle w:val="TableParagraph"/>
              <w:rPr>
                <w:sz w:val="24"/>
              </w:rPr>
            </w:pPr>
          </w:p>
        </w:tc>
        <w:tc>
          <w:tcPr>
            <w:tcW w:w="3546" w:type="dxa"/>
            <w:gridSpan w:val="2"/>
            <w:tcBorders>
              <w:top w:val="single" w:sz="4" w:space="0" w:color="000000"/>
              <w:bottom w:val="single" w:sz="4" w:space="0" w:color="000000"/>
            </w:tcBorders>
          </w:tcPr>
          <w:p w:rsidR="00ED40A4" w:rsidRDefault="00915B25">
            <w:pPr>
              <w:pStyle w:val="TableParagraph"/>
              <w:spacing w:line="309" w:lineRule="exact"/>
              <w:ind w:left="108"/>
              <w:rPr>
                <w:sz w:val="28"/>
              </w:rPr>
            </w:pPr>
            <w:r>
              <w:rPr>
                <w:sz w:val="28"/>
              </w:rPr>
              <w:t>Пояснювальна записка</w:t>
            </w:r>
          </w:p>
        </w:tc>
        <w:tc>
          <w:tcPr>
            <w:tcW w:w="721" w:type="dxa"/>
            <w:gridSpan w:val="3"/>
            <w:tcBorders>
              <w:top w:val="single" w:sz="4" w:space="0" w:color="000000"/>
              <w:bottom w:val="single" w:sz="4" w:space="0" w:color="000000"/>
            </w:tcBorders>
          </w:tcPr>
          <w:p w:rsidR="00ED40A4" w:rsidRDefault="00ED40A4">
            <w:pPr>
              <w:pStyle w:val="TableParagraph"/>
              <w:rPr>
                <w:sz w:val="24"/>
              </w:rPr>
            </w:pP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ED40A4">
        <w:trPr>
          <w:trHeight w:val="419"/>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ED40A4">
            <w:pPr>
              <w:pStyle w:val="TableParagraph"/>
              <w:rPr>
                <w:sz w:val="24"/>
              </w:rPr>
            </w:pPr>
          </w:p>
        </w:tc>
        <w:tc>
          <w:tcPr>
            <w:tcW w:w="2983" w:type="dxa"/>
            <w:gridSpan w:val="4"/>
            <w:tcBorders>
              <w:top w:val="single" w:sz="4" w:space="0" w:color="000000"/>
              <w:bottom w:val="single" w:sz="4" w:space="0" w:color="000000"/>
            </w:tcBorders>
          </w:tcPr>
          <w:p w:rsidR="00ED40A4" w:rsidRDefault="00ED40A4">
            <w:pPr>
              <w:pStyle w:val="TableParagraph"/>
              <w:rPr>
                <w:sz w:val="24"/>
              </w:rPr>
            </w:pPr>
          </w:p>
        </w:tc>
        <w:tc>
          <w:tcPr>
            <w:tcW w:w="3546" w:type="dxa"/>
            <w:gridSpan w:val="2"/>
            <w:tcBorders>
              <w:top w:val="single" w:sz="4" w:space="0" w:color="000000"/>
              <w:bottom w:val="single" w:sz="4" w:space="0" w:color="000000"/>
            </w:tcBorders>
          </w:tcPr>
          <w:p w:rsidR="00ED40A4" w:rsidRDefault="00ED40A4">
            <w:pPr>
              <w:pStyle w:val="TableParagraph"/>
              <w:spacing w:line="309" w:lineRule="exact"/>
              <w:ind w:left="108"/>
              <w:rPr>
                <w:sz w:val="28"/>
              </w:rPr>
            </w:pPr>
          </w:p>
        </w:tc>
        <w:tc>
          <w:tcPr>
            <w:tcW w:w="721" w:type="dxa"/>
            <w:gridSpan w:val="3"/>
            <w:tcBorders>
              <w:top w:val="single" w:sz="4" w:space="0" w:color="000000"/>
              <w:bottom w:val="single" w:sz="4" w:space="0" w:color="000000"/>
            </w:tcBorders>
          </w:tcPr>
          <w:p w:rsidR="00ED40A4" w:rsidRDefault="00ED40A4">
            <w:pPr>
              <w:pStyle w:val="TableParagraph"/>
              <w:rPr>
                <w:sz w:val="24"/>
              </w:rPr>
            </w:pP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ED40A4">
        <w:trPr>
          <w:trHeight w:val="472"/>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ED40A4">
            <w:pPr>
              <w:pStyle w:val="TableParagraph"/>
              <w:rPr>
                <w:sz w:val="24"/>
              </w:rPr>
            </w:pPr>
          </w:p>
        </w:tc>
        <w:tc>
          <w:tcPr>
            <w:tcW w:w="2983" w:type="dxa"/>
            <w:gridSpan w:val="4"/>
            <w:tcBorders>
              <w:top w:val="single" w:sz="4" w:space="0" w:color="000000"/>
              <w:bottom w:val="single" w:sz="4" w:space="0" w:color="000000"/>
            </w:tcBorders>
          </w:tcPr>
          <w:p w:rsidR="00ED40A4" w:rsidRDefault="00ED40A4">
            <w:pPr>
              <w:pStyle w:val="TableParagraph"/>
              <w:rPr>
                <w:sz w:val="24"/>
              </w:rPr>
            </w:pPr>
          </w:p>
        </w:tc>
        <w:tc>
          <w:tcPr>
            <w:tcW w:w="3546" w:type="dxa"/>
            <w:gridSpan w:val="2"/>
            <w:tcBorders>
              <w:top w:val="single" w:sz="4" w:space="0" w:color="000000"/>
              <w:bottom w:val="single" w:sz="4" w:space="0" w:color="000000"/>
            </w:tcBorders>
          </w:tcPr>
          <w:p w:rsidR="00ED40A4" w:rsidRDefault="00ED40A4">
            <w:pPr>
              <w:pStyle w:val="TableParagraph"/>
              <w:spacing w:line="309" w:lineRule="exact"/>
              <w:ind w:left="108"/>
              <w:rPr>
                <w:sz w:val="28"/>
              </w:rPr>
            </w:pPr>
          </w:p>
        </w:tc>
        <w:tc>
          <w:tcPr>
            <w:tcW w:w="721" w:type="dxa"/>
            <w:gridSpan w:val="3"/>
            <w:tcBorders>
              <w:top w:val="single" w:sz="4" w:space="0" w:color="000000"/>
              <w:bottom w:val="single" w:sz="4" w:space="0" w:color="000000"/>
            </w:tcBorders>
          </w:tcPr>
          <w:p w:rsidR="00ED40A4" w:rsidRDefault="00ED40A4">
            <w:pPr>
              <w:pStyle w:val="TableParagraph"/>
              <w:rPr>
                <w:sz w:val="24"/>
              </w:rPr>
            </w:pP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ED40A4">
        <w:trPr>
          <w:trHeight w:val="472"/>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ED40A4">
            <w:pPr>
              <w:pStyle w:val="TableParagraph"/>
              <w:rPr>
                <w:sz w:val="24"/>
              </w:rPr>
            </w:pPr>
          </w:p>
        </w:tc>
        <w:tc>
          <w:tcPr>
            <w:tcW w:w="2983" w:type="dxa"/>
            <w:gridSpan w:val="4"/>
            <w:tcBorders>
              <w:top w:val="single" w:sz="4" w:space="0" w:color="000000"/>
              <w:bottom w:val="single" w:sz="4" w:space="0" w:color="000000"/>
            </w:tcBorders>
          </w:tcPr>
          <w:p w:rsidR="00ED40A4" w:rsidRDefault="00ED40A4">
            <w:pPr>
              <w:pStyle w:val="TableParagraph"/>
              <w:rPr>
                <w:sz w:val="24"/>
              </w:rPr>
            </w:pPr>
          </w:p>
        </w:tc>
        <w:tc>
          <w:tcPr>
            <w:tcW w:w="3546" w:type="dxa"/>
            <w:gridSpan w:val="2"/>
            <w:tcBorders>
              <w:top w:val="single" w:sz="4" w:space="0" w:color="000000"/>
              <w:bottom w:val="single" w:sz="4" w:space="0" w:color="000000"/>
            </w:tcBorders>
          </w:tcPr>
          <w:p w:rsidR="00ED40A4" w:rsidRDefault="00ED40A4">
            <w:pPr>
              <w:pStyle w:val="TableParagraph"/>
              <w:rPr>
                <w:sz w:val="24"/>
              </w:rPr>
            </w:pPr>
          </w:p>
        </w:tc>
        <w:tc>
          <w:tcPr>
            <w:tcW w:w="721" w:type="dxa"/>
            <w:gridSpan w:val="3"/>
            <w:tcBorders>
              <w:top w:val="single" w:sz="4" w:space="0" w:color="000000"/>
              <w:bottom w:val="single" w:sz="4" w:space="0" w:color="000000"/>
            </w:tcBorders>
          </w:tcPr>
          <w:p w:rsidR="00ED40A4" w:rsidRDefault="00ED40A4">
            <w:pPr>
              <w:pStyle w:val="TableParagraph"/>
              <w:rPr>
                <w:sz w:val="24"/>
              </w:rPr>
            </w:pP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ED40A4">
        <w:trPr>
          <w:trHeight w:val="473"/>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1D5E27">
            <w:pPr>
              <w:pStyle w:val="TableParagraph"/>
              <w:spacing w:before="20"/>
              <w:ind w:left="210"/>
              <w:rPr>
                <w:sz w:val="24"/>
              </w:rPr>
            </w:pPr>
            <w:r>
              <w:rPr>
                <w:sz w:val="24"/>
              </w:rPr>
              <w:t>А4</w:t>
            </w:r>
          </w:p>
        </w:tc>
        <w:tc>
          <w:tcPr>
            <w:tcW w:w="2983" w:type="dxa"/>
            <w:gridSpan w:val="4"/>
            <w:tcBorders>
              <w:top w:val="single" w:sz="4" w:space="0" w:color="000000"/>
              <w:bottom w:val="single" w:sz="4" w:space="0" w:color="000000"/>
            </w:tcBorders>
          </w:tcPr>
          <w:p w:rsidR="00ED40A4" w:rsidRDefault="001D5E27">
            <w:pPr>
              <w:pStyle w:val="TableParagraph"/>
              <w:spacing w:line="310" w:lineRule="exact"/>
              <w:ind w:left="246"/>
              <w:rPr>
                <w:sz w:val="28"/>
              </w:rPr>
            </w:pPr>
            <w:r>
              <w:rPr>
                <w:sz w:val="28"/>
              </w:rPr>
              <w:t>ІАЛЦ.045440.005</w:t>
            </w:r>
            <w:r>
              <w:rPr>
                <w:spacing w:val="-5"/>
                <w:sz w:val="28"/>
              </w:rPr>
              <w:t xml:space="preserve"> </w:t>
            </w:r>
            <w:r>
              <w:rPr>
                <w:sz w:val="28"/>
              </w:rPr>
              <w:t>Д1</w:t>
            </w:r>
          </w:p>
        </w:tc>
        <w:tc>
          <w:tcPr>
            <w:tcW w:w="3546" w:type="dxa"/>
            <w:gridSpan w:val="2"/>
            <w:tcBorders>
              <w:top w:val="single" w:sz="4" w:space="0" w:color="000000"/>
              <w:bottom w:val="single" w:sz="4" w:space="0" w:color="000000"/>
            </w:tcBorders>
          </w:tcPr>
          <w:p w:rsidR="00ED40A4" w:rsidRDefault="00743706">
            <w:pPr>
              <w:pStyle w:val="TableParagraph"/>
              <w:spacing w:line="310" w:lineRule="exact"/>
              <w:ind w:left="108"/>
              <w:rPr>
                <w:sz w:val="28"/>
              </w:rPr>
            </w:pPr>
            <w:r>
              <w:rPr>
                <w:sz w:val="28"/>
              </w:rPr>
              <w:t>Мобільний застосунок</w:t>
            </w:r>
          </w:p>
        </w:tc>
        <w:tc>
          <w:tcPr>
            <w:tcW w:w="721" w:type="dxa"/>
            <w:gridSpan w:val="3"/>
            <w:tcBorders>
              <w:top w:val="single" w:sz="4" w:space="0" w:color="000000"/>
              <w:bottom w:val="single" w:sz="4" w:space="0" w:color="000000"/>
            </w:tcBorders>
          </w:tcPr>
          <w:p w:rsidR="00ED40A4" w:rsidRDefault="002E5E2A">
            <w:pPr>
              <w:pStyle w:val="TableParagraph"/>
              <w:spacing w:line="310" w:lineRule="exact"/>
              <w:ind w:left="50"/>
              <w:jc w:val="center"/>
              <w:rPr>
                <w:sz w:val="28"/>
              </w:rPr>
            </w:pPr>
            <w:r>
              <w:rPr>
                <w:sz w:val="28"/>
              </w:rPr>
              <w:t>1</w:t>
            </w: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ED40A4">
        <w:trPr>
          <w:trHeight w:val="474"/>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ED40A4">
            <w:pPr>
              <w:pStyle w:val="TableParagraph"/>
              <w:rPr>
                <w:sz w:val="24"/>
              </w:rPr>
            </w:pPr>
          </w:p>
        </w:tc>
        <w:tc>
          <w:tcPr>
            <w:tcW w:w="2983" w:type="dxa"/>
            <w:gridSpan w:val="4"/>
            <w:tcBorders>
              <w:top w:val="single" w:sz="4" w:space="0" w:color="000000"/>
              <w:bottom w:val="single" w:sz="4" w:space="0" w:color="000000"/>
            </w:tcBorders>
          </w:tcPr>
          <w:p w:rsidR="00ED40A4" w:rsidRDefault="00ED40A4">
            <w:pPr>
              <w:pStyle w:val="TableParagraph"/>
              <w:rPr>
                <w:sz w:val="24"/>
              </w:rPr>
            </w:pPr>
          </w:p>
        </w:tc>
        <w:tc>
          <w:tcPr>
            <w:tcW w:w="3546" w:type="dxa"/>
            <w:gridSpan w:val="2"/>
            <w:tcBorders>
              <w:top w:val="single" w:sz="4" w:space="0" w:color="000000"/>
              <w:bottom w:val="single" w:sz="4" w:space="0" w:color="000000"/>
            </w:tcBorders>
          </w:tcPr>
          <w:p w:rsidR="00ED40A4" w:rsidRDefault="00A877E4">
            <w:pPr>
              <w:pStyle w:val="TableParagraph"/>
              <w:spacing w:line="312" w:lineRule="exact"/>
              <w:ind w:left="108"/>
              <w:rPr>
                <w:sz w:val="28"/>
              </w:rPr>
            </w:pPr>
            <w:r>
              <w:rPr>
                <w:sz w:val="28"/>
              </w:rPr>
              <w:t>комплектації БПЛА</w:t>
            </w:r>
          </w:p>
        </w:tc>
        <w:tc>
          <w:tcPr>
            <w:tcW w:w="721" w:type="dxa"/>
            <w:gridSpan w:val="3"/>
            <w:tcBorders>
              <w:top w:val="single" w:sz="4" w:space="0" w:color="000000"/>
              <w:bottom w:val="single" w:sz="4" w:space="0" w:color="000000"/>
            </w:tcBorders>
          </w:tcPr>
          <w:p w:rsidR="00ED40A4" w:rsidRDefault="00ED40A4">
            <w:pPr>
              <w:pStyle w:val="TableParagraph"/>
              <w:rPr>
                <w:sz w:val="24"/>
              </w:rPr>
            </w:pP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ED40A4">
        <w:trPr>
          <w:trHeight w:val="472"/>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ED40A4">
            <w:pPr>
              <w:pStyle w:val="TableParagraph"/>
              <w:rPr>
                <w:sz w:val="24"/>
              </w:rPr>
            </w:pPr>
          </w:p>
        </w:tc>
        <w:tc>
          <w:tcPr>
            <w:tcW w:w="2983" w:type="dxa"/>
            <w:gridSpan w:val="4"/>
            <w:tcBorders>
              <w:top w:val="single" w:sz="4" w:space="0" w:color="000000"/>
              <w:bottom w:val="single" w:sz="4" w:space="0" w:color="000000"/>
            </w:tcBorders>
          </w:tcPr>
          <w:p w:rsidR="00ED40A4" w:rsidRDefault="00ED40A4">
            <w:pPr>
              <w:pStyle w:val="TableParagraph"/>
              <w:rPr>
                <w:sz w:val="24"/>
              </w:rPr>
            </w:pPr>
          </w:p>
        </w:tc>
        <w:tc>
          <w:tcPr>
            <w:tcW w:w="3546" w:type="dxa"/>
            <w:gridSpan w:val="2"/>
            <w:tcBorders>
              <w:top w:val="single" w:sz="4" w:space="0" w:color="000000"/>
              <w:bottom w:val="single" w:sz="4" w:space="0" w:color="000000"/>
            </w:tcBorders>
          </w:tcPr>
          <w:p w:rsidR="00ED40A4" w:rsidRDefault="002E5E2A">
            <w:pPr>
              <w:pStyle w:val="TableParagraph"/>
              <w:spacing w:line="309" w:lineRule="exact"/>
              <w:ind w:left="108"/>
              <w:rPr>
                <w:sz w:val="28"/>
              </w:rPr>
            </w:pPr>
            <w:r>
              <w:rPr>
                <w:color w:val="000000"/>
                <w:sz w:val="28"/>
                <w:szCs w:val="28"/>
              </w:rPr>
              <w:t>Архітектурна застосунку</w:t>
            </w:r>
          </w:p>
        </w:tc>
        <w:tc>
          <w:tcPr>
            <w:tcW w:w="721" w:type="dxa"/>
            <w:gridSpan w:val="3"/>
            <w:tcBorders>
              <w:top w:val="single" w:sz="4" w:space="0" w:color="000000"/>
              <w:bottom w:val="single" w:sz="4" w:space="0" w:color="000000"/>
            </w:tcBorders>
          </w:tcPr>
          <w:p w:rsidR="00ED40A4" w:rsidRDefault="00ED40A4">
            <w:pPr>
              <w:pStyle w:val="TableParagraph"/>
              <w:rPr>
                <w:sz w:val="24"/>
              </w:rPr>
            </w:pP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ED40A4">
        <w:trPr>
          <w:trHeight w:val="361"/>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ED40A4">
            <w:pPr>
              <w:pStyle w:val="TableParagraph"/>
              <w:rPr>
                <w:sz w:val="24"/>
              </w:rPr>
            </w:pPr>
          </w:p>
        </w:tc>
        <w:tc>
          <w:tcPr>
            <w:tcW w:w="2983" w:type="dxa"/>
            <w:gridSpan w:val="4"/>
            <w:tcBorders>
              <w:top w:val="single" w:sz="4" w:space="0" w:color="000000"/>
              <w:bottom w:val="single" w:sz="4" w:space="0" w:color="000000"/>
            </w:tcBorders>
          </w:tcPr>
          <w:p w:rsidR="00ED40A4" w:rsidRDefault="00ED40A4">
            <w:pPr>
              <w:pStyle w:val="TableParagraph"/>
              <w:rPr>
                <w:sz w:val="24"/>
              </w:rPr>
            </w:pPr>
          </w:p>
        </w:tc>
        <w:tc>
          <w:tcPr>
            <w:tcW w:w="3546" w:type="dxa"/>
            <w:gridSpan w:val="2"/>
            <w:tcBorders>
              <w:top w:val="single" w:sz="4" w:space="0" w:color="000000"/>
              <w:bottom w:val="single" w:sz="4" w:space="0" w:color="000000"/>
            </w:tcBorders>
          </w:tcPr>
          <w:p w:rsidR="00ED40A4" w:rsidRDefault="002E5E2A">
            <w:pPr>
              <w:pStyle w:val="TableParagraph"/>
              <w:spacing w:line="309" w:lineRule="exact"/>
              <w:ind w:left="108"/>
              <w:rPr>
                <w:sz w:val="28"/>
              </w:rPr>
            </w:pPr>
            <w:r>
              <w:rPr>
                <w:sz w:val="28"/>
              </w:rPr>
              <w:t>Схема структурна</w:t>
            </w:r>
          </w:p>
        </w:tc>
        <w:tc>
          <w:tcPr>
            <w:tcW w:w="721" w:type="dxa"/>
            <w:gridSpan w:val="3"/>
            <w:tcBorders>
              <w:top w:val="single" w:sz="4" w:space="0" w:color="000000"/>
              <w:bottom w:val="single" w:sz="4" w:space="0" w:color="000000"/>
            </w:tcBorders>
          </w:tcPr>
          <w:p w:rsidR="00ED40A4" w:rsidRDefault="00ED40A4">
            <w:pPr>
              <w:pStyle w:val="TableParagraph"/>
              <w:rPr>
                <w:sz w:val="24"/>
              </w:rPr>
            </w:pP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ED40A4">
        <w:trPr>
          <w:trHeight w:val="472"/>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ED40A4">
            <w:pPr>
              <w:pStyle w:val="TableParagraph"/>
              <w:rPr>
                <w:sz w:val="24"/>
              </w:rPr>
            </w:pPr>
          </w:p>
        </w:tc>
        <w:tc>
          <w:tcPr>
            <w:tcW w:w="2983" w:type="dxa"/>
            <w:gridSpan w:val="4"/>
            <w:tcBorders>
              <w:top w:val="single" w:sz="4" w:space="0" w:color="000000"/>
              <w:bottom w:val="single" w:sz="4" w:space="0" w:color="000000"/>
            </w:tcBorders>
          </w:tcPr>
          <w:p w:rsidR="00ED40A4" w:rsidRDefault="00ED40A4">
            <w:pPr>
              <w:pStyle w:val="TableParagraph"/>
              <w:rPr>
                <w:sz w:val="24"/>
              </w:rPr>
            </w:pPr>
          </w:p>
        </w:tc>
        <w:tc>
          <w:tcPr>
            <w:tcW w:w="3546" w:type="dxa"/>
            <w:gridSpan w:val="2"/>
            <w:tcBorders>
              <w:top w:val="single" w:sz="4" w:space="0" w:color="000000"/>
              <w:bottom w:val="single" w:sz="4" w:space="0" w:color="000000"/>
            </w:tcBorders>
          </w:tcPr>
          <w:p w:rsidR="00ED40A4" w:rsidRDefault="00ED40A4">
            <w:pPr>
              <w:pStyle w:val="TableParagraph"/>
              <w:spacing w:line="309" w:lineRule="exact"/>
              <w:ind w:left="108"/>
              <w:rPr>
                <w:sz w:val="28"/>
              </w:rPr>
            </w:pPr>
          </w:p>
        </w:tc>
        <w:tc>
          <w:tcPr>
            <w:tcW w:w="721" w:type="dxa"/>
            <w:gridSpan w:val="3"/>
            <w:tcBorders>
              <w:top w:val="single" w:sz="4" w:space="0" w:color="000000"/>
              <w:bottom w:val="single" w:sz="4" w:space="0" w:color="000000"/>
            </w:tcBorders>
          </w:tcPr>
          <w:p w:rsidR="00ED40A4" w:rsidRDefault="00ED40A4">
            <w:pPr>
              <w:pStyle w:val="TableParagraph"/>
              <w:rPr>
                <w:sz w:val="24"/>
              </w:rPr>
            </w:pP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ED40A4">
        <w:trPr>
          <w:trHeight w:val="472"/>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ED40A4">
            <w:pPr>
              <w:pStyle w:val="TableParagraph"/>
              <w:rPr>
                <w:sz w:val="24"/>
              </w:rPr>
            </w:pPr>
          </w:p>
        </w:tc>
        <w:tc>
          <w:tcPr>
            <w:tcW w:w="2983" w:type="dxa"/>
            <w:gridSpan w:val="4"/>
            <w:tcBorders>
              <w:top w:val="single" w:sz="4" w:space="0" w:color="000000"/>
              <w:bottom w:val="single" w:sz="4" w:space="0" w:color="000000"/>
            </w:tcBorders>
          </w:tcPr>
          <w:p w:rsidR="00ED40A4" w:rsidRDefault="00ED40A4">
            <w:pPr>
              <w:pStyle w:val="TableParagraph"/>
              <w:rPr>
                <w:sz w:val="24"/>
              </w:rPr>
            </w:pPr>
          </w:p>
        </w:tc>
        <w:tc>
          <w:tcPr>
            <w:tcW w:w="3546" w:type="dxa"/>
            <w:gridSpan w:val="2"/>
            <w:tcBorders>
              <w:top w:val="single" w:sz="4" w:space="0" w:color="000000"/>
              <w:bottom w:val="single" w:sz="4" w:space="0" w:color="000000"/>
            </w:tcBorders>
          </w:tcPr>
          <w:p w:rsidR="00ED40A4" w:rsidRDefault="00ED40A4">
            <w:pPr>
              <w:pStyle w:val="TableParagraph"/>
              <w:rPr>
                <w:sz w:val="24"/>
              </w:rPr>
            </w:pPr>
          </w:p>
        </w:tc>
        <w:tc>
          <w:tcPr>
            <w:tcW w:w="721" w:type="dxa"/>
            <w:gridSpan w:val="3"/>
            <w:tcBorders>
              <w:top w:val="single" w:sz="4" w:space="0" w:color="000000"/>
              <w:bottom w:val="single" w:sz="4" w:space="0" w:color="000000"/>
            </w:tcBorders>
          </w:tcPr>
          <w:p w:rsidR="00ED40A4" w:rsidRDefault="00ED40A4">
            <w:pPr>
              <w:pStyle w:val="TableParagraph"/>
              <w:rPr>
                <w:sz w:val="24"/>
              </w:rPr>
            </w:pP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ED40A4">
        <w:trPr>
          <w:trHeight w:val="472"/>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1D5E27">
            <w:pPr>
              <w:pStyle w:val="TableParagraph"/>
              <w:spacing w:before="19"/>
              <w:ind w:left="210"/>
              <w:rPr>
                <w:sz w:val="24"/>
              </w:rPr>
            </w:pPr>
            <w:r>
              <w:rPr>
                <w:sz w:val="24"/>
              </w:rPr>
              <w:t>А4</w:t>
            </w:r>
          </w:p>
        </w:tc>
        <w:tc>
          <w:tcPr>
            <w:tcW w:w="2983" w:type="dxa"/>
            <w:gridSpan w:val="4"/>
            <w:tcBorders>
              <w:top w:val="single" w:sz="4" w:space="0" w:color="000000"/>
              <w:bottom w:val="single" w:sz="4" w:space="0" w:color="000000"/>
            </w:tcBorders>
          </w:tcPr>
          <w:p w:rsidR="00ED40A4" w:rsidRDefault="001D5E27">
            <w:pPr>
              <w:pStyle w:val="TableParagraph"/>
              <w:spacing w:line="309" w:lineRule="exact"/>
              <w:ind w:left="246"/>
              <w:rPr>
                <w:sz w:val="28"/>
              </w:rPr>
            </w:pPr>
            <w:r>
              <w:rPr>
                <w:sz w:val="28"/>
              </w:rPr>
              <w:t>ІАЛЦ.045440.006</w:t>
            </w:r>
            <w:r>
              <w:rPr>
                <w:spacing w:val="-5"/>
                <w:sz w:val="28"/>
              </w:rPr>
              <w:t xml:space="preserve"> </w:t>
            </w:r>
            <w:r>
              <w:rPr>
                <w:sz w:val="28"/>
              </w:rPr>
              <w:t>Д2</w:t>
            </w:r>
          </w:p>
        </w:tc>
        <w:tc>
          <w:tcPr>
            <w:tcW w:w="3546" w:type="dxa"/>
            <w:gridSpan w:val="2"/>
            <w:tcBorders>
              <w:top w:val="single" w:sz="4" w:space="0" w:color="000000"/>
              <w:bottom w:val="single" w:sz="4" w:space="0" w:color="000000"/>
            </w:tcBorders>
          </w:tcPr>
          <w:p w:rsidR="00ED40A4" w:rsidRDefault="00743706">
            <w:pPr>
              <w:pStyle w:val="TableParagraph"/>
              <w:spacing w:line="309" w:lineRule="exact"/>
              <w:ind w:left="108"/>
              <w:rPr>
                <w:sz w:val="28"/>
              </w:rPr>
            </w:pPr>
            <w:r>
              <w:rPr>
                <w:sz w:val="28"/>
              </w:rPr>
              <w:t>Мобільний застосунок</w:t>
            </w:r>
          </w:p>
        </w:tc>
        <w:tc>
          <w:tcPr>
            <w:tcW w:w="721" w:type="dxa"/>
            <w:gridSpan w:val="3"/>
            <w:tcBorders>
              <w:top w:val="single" w:sz="4" w:space="0" w:color="000000"/>
              <w:bottom w:val="single" w:sz="4" w:space="0" w:color="000000"/>
            </w:tcBorders>
          </w:tcPr>
          <w:p w:rsidR="00ED40A4" w:rsidRDefault="002E5E2A">
            <w:pPr>
              <w:pStyle w:val="TableParagraph"/>
              <w:spacing w:line="309" w:lineRule="exact"/>
              <w:ind w:left="50"/>
              <w:jc w:val="center"/>
              <w:rPr>
                <w:sz w:val="28"/>
              </w:rPr>
            </w:pPr>
            <w:r>
              <w:rPr>
                <w:sz w:val="28"/>
              </w:rPr>
              <w:t>1</w:t>
            </w: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ED40A4">
        <w:trPr>
          <w:trHeight w:val="475"/>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ED40A4">
            <w:pPr>
              <w:pStyle w:val="TableParagraph"/>
              <w:rPr>
                <w:sz w:val="24"/>
              </w:rPr>
            </w:pPr>
          </w:p>
        </w:tc>
        <w:tc>
          <w:tcPr>
            <w:tcW w:w="2983" w:type="dxa"/>
            <w:gridSpan w:val="4"/>
            <w:tcBorders>
              <w:top w:val="single" w:sz="4" w:space="0" w:color="000000"/>
              <w:bottom w:val="single" w:sz="4" w:space="0" w:color="000000"/>
            </w:tcBorders>
          </w:tcPr>
          <w:p w:rsidR="00ED40A4" w:rsidRDefault="00ED40A4">
            <w:pPr>
              <w:pStyle w:val="TableParagraph"/>
              <w:rPr>
                <w:sz w:val="24"/>
              </w:rPr>
            </w:pPr>
          </w:p>
        </w:tc>
        <w:tc>
          <w:tcPr>
            <w:tcW w:w="3546" w:type="dxa"/>
            <w:gridSpan w:val="2"/>
            <w:tcBorders>
              <w:top w:val="single" w:sz="4" w:space="0" w:color="000000"/>
              <w:bottom w:val="single" w:sz="4" w:space="0" w:color="000000"/>
            </w:tcBorders>
          </w:tcPr>
          <w:p w:rsidR="00ED40A4" w:rsidRDefault="00A877E4">
            <w:pPr>
              <w:pStyle w:val="TableParagraph"/>
              <w:spacing w:line="309" w:lineRule="exact"/>
              <w:ind w:left="108"/>
              <w:rPr>
                <w:sz w:val="28"/>
              </w:rPr>
            </w:pPr>
            <w:r>
              <w:rPr>
                <w:sz w:val="28"/>
              </w:rPr>
              <w:t>комплектації БПЛА</w:t>
            </w:r>
          </w:p>
        </w:tc>
        <w:tc>
          <w:tcPr>
            <w:tcW w:w="721" w:type="dxa"/>
            <w:gridSpan w:val="3"/>
            <w:tcBorders>
              <w:top w:val="single" w:sz="4" w:space="0" w:color="000000"/>
              <w:bottom w:val="single" w:sz="4" w:space="0" w:color="000000"/>
            </w:tcBorders>
          </w:tcPr>
          <w:p w:rsidR="00ED40A4" w:rsidRDefault="00ED40A4">
            <w:pPr>
              <w:pStyle w:val="TableParagraph"/>
              <w:rPr>
                <w:sz w:val="24"/>
              </w:rPr>
            </w:pP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ED40A4">
        <w:trPr>
          <w:trHeight w:val="472"/>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ED40A4">
            <w:pPr>
              <w:pStyle w:val="TableParagraph"/>
              <w:rPr>
                <w:sz w:val="24"/>
              </w:rPr>
            </w:pPr>
          </w:p>
        </w:tc>
        <w:tc>
          <w:tcPr>
            <w:tcW w:w="2983" w:type="dxa"/>
            <w:gridSpan w:val="4"/>
            <w:tcBorders>
              <w:top w:val="single" w:sz="4" w:space="0" w:color="000000"/>
              <w:bottom w:val="single" w:sz="4" w:space="0" w:color="000000"/>
            </w:tcBorders>
          </w:tcPr>
          <w:p w:rsidR="00ED40A4" w:rsidRDefault="00ED40A4">
            <w:pPr>
              <w:pStyle w:val="TableParagraph"/>
              <w:rPr>
                <w:sz w:val="24"/>
              </w:rPr>
            </w:pPr>
          </w:p>
        </w:tc>
        <w:tc>
          <w:tcPr>
            <w:tcW w:w="3546" w:type="dxa"/>
            <w:gridSpan w:val="2"/>
            <w:tcBorders>
              <w:top w:val="single" w:sz="4" w:space="0" w:color="000000"/>
              <w:bottom w:val="single" w:sz="4" w:space="0" w:color="000000"/>
            </w:tcBorders>
          </w:tcPr>
          <w:p w:rsidR="00ED40A4" w:rsidRDefault="002E5E2A">
            <w:pPr>
              <w:pStyle w:val="TableParagraph"/>
              <w:spacing w:line="309" w:lineRule="exact"/>
              <w:ind w:left="108"/>
              <w:rPr>
                <w:sz w:val="28"/>
              </w:rPr>
            </w:pPr>
            <w:r>
              <w:rPr>
                <w:sz w:val="28"/>
              </w:rPr>
              <w:t>Стиснення зображення</w:t>
            </w:r>
          </w:p>
        </w:tc>
        <w:tc>
          <w:tcPr>
            <w:tcW w:w="721" w:type="dxa"/>
            <w:gridSpan w:val="3"/>
            <w:tcBorders>
              <w:top w:val="single" w:sz="4" w:space="0" w:color="000000"/>
              <w:bottom w:val="single" w:sz="4" w:space="0" w:color="000000"/>
            </w:tcBorders>
          </w:tcPr>
          <w:p w:rsidR="00ED40A4" w:rsidRDefault="00ED40A4">
            <w:pPr>
              <w:pStyle w:val="TableParagraph"/>
              <w:rPr>
                <w:sz w:val="24"/>
              </w:rPr>
            </w:pP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ED40A4">
        <w:trPr>
          <w:trHeight w:val="472"/>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ED40A4">
            <w:pPr>
              <w:pStyle w:val="TableParagraph"/>
              <w:rPr>
                <w:sz w:val="24"/>
              </w:rPr>
            </w:pPr>
          </w:p>
        </w:tc>
        <w:tc>
          <w:tcPr>
            <w:tcW w:w="2983" w:type="dxa"/>
            <w:gridSpan w:val="4"/>
            <w:tcBorders>
              <w:top w:val="single" w:sz="4" w:space="0" w:color="000000"/>
              <w:bottom w:val="single" w:sz="4" w:space="0" w:color="000000"/>
            </w:tcBorders>
          </w:tcPr>
          <w:p w:rsidR="00ED40A4" w:rsidRDefault="00ED40A4">
            <w:pPr>
              <w:pStyle w:val="TableParagraph"/>
              <w:rPr>
                <w:sz w:val="24"/>
              </w:rPr>
            </w:pPr>
          </w:p>
        </w:tc>
        <w:tc>
          <w:tcPr>
            <w:tcW w:w="3546" w:type="dxa"/>
            <w:gridSpan w:val="2"/>
            <w:tcBorders>
              <w:top w:val="single" w:sz="4" w:space="0" w:color="000000"/>
              <w:bottom w:val="single" w:sz="4" w:space="0" w:color="000000"/>
            </w:tcBorders>
          </w:tcPr>
          <w:p w:rsidR="00ED40A4" w:rsidRDefault="002E5E2A">
            <w:pPr>
              <w:pStyle w:val="TableParagraph"/>
              <w:spacing w:line="309" w:lineRule="exact"/>
              <w:ind w:left="108"/>
              <w:rPr>
                <w:sz w:val="28"/>
              </w:rPr>
            </w:pPr>
            <w:r>
              <w:rPr>
                <w:sz w:val="28"/>
              </w:rPr>
              <w:t>Схема алгоритму</w:t>
            </w:r>
          </w:p>
        </w:tc>
        <w:tc>
          <w:tcPr>
            <w:tcW w:w="721" w:type="dxa"/>
            <w:gridSpan w:val="3"/>
            <w:tcBorders>
              <w:top w:val="single" w:sz="4" w:space="0" w:color="000000"/>
              <w:bottom w:val="single" w:sz="4" w:space="0" w:color="000000"/>
            </w:tcBorders>
          </w:tcPr>
          <w:p w:rsidR="00ED40A4" w:rsidRDefault="00ED40A4">
            <w:pPr>
              <w:pStyle w:val="TableParagraph"/>
              <w:rPr>
                <w:sz w:val="24"/>
              </w:rPr>
            </w:pP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ED40A4">
        <w:trPr>
          <w:trHeight w:val="472"/>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ED40A4">
            <w:pPr>
              <w:pStyle w:val="TableParagraph"/>
              <w:rPr>
                <w:sz w:val="24"/>
              </w:rPr>
            </w:pPr>
          </w:p>
        </w:tc>
        <w:tc>
          <w:tcPr>
            <w:tcW w:w="2983" w:type="dxa"/>
            <w:gridSpan w:val="4"/>
            <w:tcBorders>
              <w:top w:val="single" w:sz="4" w:space="0" w:color="000000"/>
              <w:bottom w:val="single" w:sz="4" w:space="0" w:color="000000"/>
            </w:tcBorders>
          </w:tcPr>
          <w:p w:rsidR="00ED40A4" w:rsidRDefault="00ED40A4">
            <w:pPr>
              <w:pStyle w:val="TableParagraph"/>
              <w:rPr>
                <w:sz w:val="24"/>
              </w:rPr>
            </w:pPr>
          </w:p>
        </w:tc>
        <w:tc>
          <w:tcPr>
            <w:tcW w:w="3546" w:type="dxa"/>
            <w:gridSpan w:val="2"/>
            <w:tcBorders>
              <w:top w:val="single" w:sz="4" w:space="0" w:color="000000"/>
              <w:bottom w:val="single" w:sz="4" w:space="0" w:color="000000"/>
            </w:tcBorders>
          </w:tcPr>
          <w:p w:rsidR="00ED40A4" w:rsidRDefault="00ED40A4">
            <w:pPr>
              <w:pStyle w:val="TableParagraph"/>
              <w:spacing w:line="309" w:lineRule="exact"/>
              <w:ind w:left="108"/>
              <w:rPr>
                <w:sz w:val="28"/>
              </w:rPr>
            </w:pPr>
          </w:p>
        </w:tc>
        <w:tc>
          <w:tcPr>
            <w:tcW w:w="721" w:type="dxa"/>
            <w:gridSpan w:val="3"/>
            <w:tcBorders>
              <w:top w:val="single" w:sz="4" w:space="0" w:color="000000"/>
              <w:bottom w:val="single" w:sz="4" w:space="0" w:color="000000"/>
            </w:tcBorders>
          </w:tcPr>
          <w:p w:rsidR="00ED40A4" w:rsidRDefault="00ED40A4">
            <w:pPr>
              <w:pStyle w:val="TableParagraph"/>
              <w:rPr>
                <w:sz w:val="24"/>
              </w:rPr>
            </w:pP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ED40A4">
        <w:trPr>
          <w:trHeight w:val="474"/>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ED40A4">
            <w:pPr>
              <w:pStyle w:val="TableParagraph"/>
              <w:rPr>
                <w:sz w:val="24"/>
              </w:rPr>
            </w:pPr>
          </w:p>
        </w:tc>
        <w:tc>
          <w:tcPr>
            <w:tcW w:w="2983" w:type="dxa"/>
            <w:gridSpan w:val="4"/>
            <w:tcBorders>
              <w:top w:val="single" w:sz="4" w:space="0" w:color="000000"/>
              <w:bottom w:val="single" w:sz="4" w:space="0" w:color="000000"/>
            </w:tcBorders>
          </w:tcPr>
          <w:p w:rsidR="00ED40A4" w:rsidRDefault="00ED40A4">
            <w:pPr>
              <w:pStyle w:val="TableParagraph"/>
              <w:rPr>
                <w:sz w:val="24"/>
              </w:rPr>
            </w:pPr>
          </w:p>
        </w:tc>
        <w:tc>
          <w:tcPr>
            <w:tcW w:w="3546" w:type="dxa"/>
            <w:gridSpan w:val="2"/>
            <w:tcBorders>
              <w:top w:val="single" w:sz="4" w:space="0" w:color="000000"/>
              <w:bottom w:val="single" w:sz="4" w:space="0" w:color="000000"/>
            </w:tcBorders>
          </w:tcPr>
          <w:p w:rsidR="00ED40A4" w:rsidRDefault="00ED40A4">
            <w:pPr>
              <w:pStyle w:val="TableParagraph"/>
              <w:rPr>
                <w:sz w:val="24"/>
              </w:rPr>
            </w:pPr>
          </w:p>
        </w:tc>
        <w:tc>
          <w:tcPr>
            <w:tcW w:w="721" w:type="dxa"/>
            <w:gridSpan w:val="3"/>
            <w:tcBorders>
              <w:top w:val="single" w:sz="4" w:space="0" w:color="000000"/>
              <w:bottom w:val="single" w:sz="4" w:space="0" w:color="000000"/>
            </w:tcBorders>
          </w:tcPr>
          <w:p w:rsidR="00ED40A4" w:rsidRDefault="00ED40A4">
            <w:pPr>
              <w:pStyle w:val="TableParagraph"/>
              <w:rPr>
                <w:sz w:val="24"/>
              </w:rPr>
            </w:pP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1D5E27">
        <w:trPr>
          <w:trHeight w:val="474"/>
        </w:trPr>
        <w:tc>
          <w:tcPr>
            <w:tcW w:w="679" w:type="dxa"/>
            <w:gridSpan w:val="2"/>
            <w:tcBorders>
              <w:top w:val="single" w:sz="4" w:space="0" w:color="000000"/>
              <w:bottom w:val="single" w:sz="4" w:space="0" w:color="000000"/>
            </w:tcBorders>
          </w:tcPr>
          <w:p w:rsidR="001D5E27" w:rsidRDefault="001D5E27">
            <w:pPr>
              <w:pStyle w:val="TableParagraph"/>
              <w:rPr>
                <w:sz w:val="24"/>
              </w:rPr>
            </w:pPr>
          </w:p>
        </w:tc>
        <w:tc>
          <w:tcPr>
            <w:tcW w:w="710" w:type="dxa"/>
            <w:gridSpan w:val="2"/>
            <w:tcBorders>
              <w:top w:val="single" w:sz="4" w:space="0" w:color="000000"/>
              <w:bottom w:val="single" w:sz="4" w:space="0" w:color="000000"/>
            </w:tcBorders>
          </w:tcPr>
          <w:p w:rsidR="001D5E27" w:rsidRDefault="001D5E27">
            <w:pPr>
              <w:pStyle w:val="TableParagraph"/>
              <w:rPr>
                <w:sz w:val="24"/>
              </w:rPr>
            </w:pPr>
          </w:p>
        </w:tc>
        <w:tc>
          <w:tcPr>
            <w:tcW w:w="2983" w:type="dxa"/>
            <w:gridSpan w:val="4"/>
            <w:tcBorders>
              <w:top w:val="single" w:sz="4" w:space="0" w:color="000000"/>
              <w:bottom w:val="single" w:sz="4" w:space="0" w:color="000000"/>
            </w:tcBorders>
          </w:tcPr>
          <w:p w:rsidR="001D5E27" w:rsidRDefault="001D5E27">
            <w:pPr>
              <w:pStyle w:val="TableParagraph"/>
              <w:rPr>
                <w:sz w:val="24"/>
              </w:rPr>
            </w:pPr>
          </w:p>
        </w:tc>
        <w:tc>
          <w:tcPr>
            <w:tcW w:w="3546" w:type="dxa"/>
            <w:gridSpan w:val="2"/>
            <w:tcBorders>
              <w:top w:val="single" w:sz="4" w:space="0" w:color="000000"/>
              <w:bottom w:val="single" w:sz="4" w:space="0" w:color="000000"/>
            </w:tcBorders>
          </w:tcPr>
          <w:p w:rsidR="001D5E27" w:rsidRDefault="001D5E27">
            <w:pPr>
              <w:pStyle w:val="TableParagraph"/>
              <w:rPr>
                <w:sz w:val="24"/>
              </w:rPr>
            </w:pPr>
          </w:p>
        </w:tc>
        <w:tc>
          <w:tcPr>
            <w:tcW w:w="721" w:type="dxa"/>
            <w:gridSpan w:val="3"/>
            <w:tcBorders>
              <w:top w:val="single" w:sz="4" w:space="0" w:color="000000"/>
              <w:bottom w:val="single" w:sz="4" w:space="0" w:color="000000"/>
            </w:tcBorders>
          </w:tcPr>
          <w:p w:rsidR="001D5E27" w:rsidRDefault="001D5E27">
            <w:pPr>
              <w:pStyle w:val="TableParagraph"/>
              <w:rPr>
                <w:sz w:val="24"/>
              </w:rPr>
            </w:pPr>
          </w:p>
        </w:tc>
        <w:tc>
          <w:tcPr>
            <w:tcW w:w="425" w:type="dxa"/>
            <w:tcBorders>
              <w:top w:val="single" w:sz="4" w:space="0" w:color="000000"/>
              <w:bottom w:val="single" w:sz="4" w:space="0" w:color="000000"/>
            </w:tcBorders>
          </w:tcPr>
          <w:p w:rsidR="001D5E27" w:rsidRDefault="001D5E27">
            <w:pPr>
              <w:pStyle w:val="TableParagraph"/>
              <w:rPr>
                <w:sz w:val="24"/>
              </w:rPr>
            </w:pPr>
          </w:p>
        </w:tc>
        <w:tc>
          <w:tcPr>
            <w:tcW w:w="1212" w:type="dxa"/>
            <w:gridSpan w:val="2"/>
            <w:tcBorders>
              <w:top w:val="single" w:sz="4" w:space="0" w:color="000000"/>
              <w:bottom w:val="single" w:sz="4" w:space="0" w:color="000000"/>
            </w:tcBorders>
          </w:tcPr>
          <w:p w:rsidR="001D5E27" w:rsidRDefault="001D5E27">
            <w:pPr>
              <w:pStyle w:val="TableParagraph"/>
              <w:rPr>
                <w:sz w:val="24"/>
              </w:rPr>
            </w:pPr>
          </w:p>
        </w:tc>
      </w:tr>
      <w:tr w:rsidR="00ED40A4">
        <w:trPr>
          <w:trHeight w:val="472"/>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ED40A4">
            <w:pPr>
              <w:pStyle w:val="TableParagraph"/>
              <w:rPr>
                <w:sz w:val="24"/>
              </w:rPr>
            </w:pPr>
          </w:p>
        </w:tc>
        <w:tc>
          <w:tcPr>
            <w:tcW w:w="2983" w:type="dxa"/>
            <w:gridSpan w:val="4"/>
            <w:tcBorders>
              <w:top w:val="single" w:sz="4" w:space="0" w:color="000000"/>
              <w:bottom w:val="single" w:sz="4" w:space="0" w:color="000000"/>
            </w:tcBorders>
          </w:tcPr>
          <w:p w:rsidR="00ED40A4" w:rsidRDefault="00ED40A4">
            <w:pPr>
              <w:pStyle w:val="TableParagraph"/>
              <w:rPr>
                <w:sz w:val="24"/>
              </w:rPr>
            </w:pPr>
          </w:p>
        </w:tc>
        <w:tc>
          <w:tcPr>
            <w:tcW w:w="3546" w:type="dxa"/>
            <w:gridSpan w:val="2"/>
            <w:tcBorders>
              <w:top w:val="single" w:sz="4" w:space="0" w:color="000000"/>
              <w:bottom w:val="single" w:sz="4" w:space="0" w:color="000000"/>
            </w:tcBorders>
          </w:tcPr>
          <w:p w:rsidR="00ED40A4" w:rsidRDefault="00ED40A4">
            <w:pPr>
              <w:pStyle w:val="TableParagraph"/>
              <w:rPr>
                <w:sz w:val="24"/>
              </w:rPr>
            </w:pPr>
          </w:p>
        </w:tc>
        <w:tc>
          <w:tcPr>
            <w:tcW w:w="721" w:type="dxa"/>
            <w:gridSpan w:val="3"/>
            <w:tcBorders>
              <w:top w:val="single" w:sz="4" w:space="0" w:color="000000"/>
              <w:bottom w:val="single" w:sz="4" w:space="0" w:color="000000"/>
            </w:tcBorders>
          </w:tcPr>
          <w:p w:rsidR="00ED40A4" w:rsidRDefault="00ED40A4">
            <w:pPr>
              <w:pStyle w:val="TableParagraph"/>
              <w:rPr>
                <w:sz w:val="24"/>
              </w:rPr>
            </w:pP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ED40A4">
        <w:trPr>
          <w:trHeight w:val="472"/>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ED40A4">
            <w:pPr>
              <w:pStyle w:val="TableParagraph"/>
              <w:rPr>
                <w:sz w:val="24"/>
              </w:rPr>
            </w:pPr>
          </w:p>
        </w:tc>
        <w:tc>
          <w:tcPr>
            <w:tcW w:w="2983" w:type="dxa"/>
            <w:gridSpan w:val="4"/>
            <w:tcBorders>
              <w:top w:val="single" w:sz="4" w:space="0" w:color="000000"/>
              <w:bottom w:val="single" w:sz="4" w:space="0" w:color="000000"/>
            </w:tcBorders>
          </w:tcPr>
          <w:p w:rsidR="00ED40A4" w:rsidRDefault="00ED40A4">
            <w:pPr>
              <w:pStyle w:val="TableParagraph"/>
              <w:rPr>
                <w:sz w:val="24"/>
              </w:rPr>
            </w:pPr>
          </w:p>
        </w:tc>
        <w:tc>
          <w:tcPr>
            <w:tcW w:w="3546" w:type="dxa"/>
            <w:gridSpan w:val="2"/>
            <w:tcBorders>
              <w:top w:val="single" w:sz="4" w:space="0" w:color="000000"/>
              <w:bottom w:val="single" w:sz="4" w:space="0" w:color="000000"/>
            </w:tcBorders>
          </w:tcPr>
          <w:p w:rsidR="00ED40A4" w:rsidRDefault="00ED40A4">
            <w:pPr>
              <w:pStyle w:val="TableParagraph"/>
              <w:rPr>
                <w:sz w:val="24"/>
              </w:rPr>
            </w:pPr>
          </w:p>
        </w:tc>
        <w:tc>
          <w:tcPr>
            <w:tcW w:w="721" w:type="dxa"/>
            <w:gridSpan w:val="3"/>
            <w:tcBorders>
              <w:top w:val="single" w:sz="4" w:space="0" w:color="000000"/>
              <w:bottom w:val="single" w:sz="4" w:space="0" w:color="000000"/>
            </w:tcBorders>
          </w:tcPr>
          <w:p w:rsidR="00ED40A4" w:rsidRDefault="00ED40A4">
            <w:pPr>
              <w:pStyle w:val="TableParagraph"/>
              <w:rPr>
                <w:sz w:val="24"/>
              </w:rPr>
            </w:pP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ED40A4">
        <w:trPr>
          <w:trHeight w:val="472"/>
        </w:trPr>
        <w:tc>
          <w:tcPr>
            <w:tcW w:w="679" w:type="dxa"/>
            <w:gridSpan w:val="2"/>
            <w:tcBorders>
              <w:top w:val="single" w:sz="4" w:space="0" w:color="000000"/>
              <w:bottom w:val="single" w:sz="4" w:space="0" w:color="000000"/>
            </w:tcBorders>
          </w:tcPr>
          <w:p w:rsidR="00ED40A4" w:rsidRDefault="00ED40A4">
            <w:pPr>
              <w:pStyle w:val="TableParagraph"/>
              <w:rPr>
                <w:sz w:val="24"/>
              </w:rPr>
            </w:pPr>
          </w:p>
        </w:tc>
        <w:tc>
          <w:tcPr>
            <w:tcW w:w="710" w:type="dxa"/>
            <w:gridSpan w:val="2"/>
            <w:tcBorders>
              <w:top w:val="single" w:sz="4" w:space="0" w:color="000000"/>
              <w:bottom w:val="single" w:sz="4" w:space="0" w:color="000000"/>
            </w:tcBorders>
          </w:tcPr>
          <w:p w:rsidR="00ED40A4" w:rsidRDefault="00ED40A4">
            <w:pPr>
              <w:pStyle w:val="TableParagraph"/>
              <w:rPr>
                <w:sz w:val="24"/>
              </w:rPr>
            </w:pPr>
          </w:p>
        </w:tc>
        <w:tc>
          <w:tcPr>
            <w:tcW w:w="2983" w:type="dxa"/>
            <w:gridSpan w:val="4"/>
            <w:tcBorders>
              <w:top w:val="single" w:sz="4" w:space="0" w:color="000000"/>
              <w:bottom w:val="single" w:sz="4" w:space="0" w:color="000000"/>
            </w:tcBorders>
          </w:tcPr>
          <w:p w:rsidR="00ED40A4" w:rsidRDefault="00ED40A4">
            <w:pPr>
              <w:pStyle w:val="TableParagraph"/>
              <w:rPr>
                <w:sz w:val="24"/>
              </w:rPr>
            </w:pPr>
          </w:p>
        </w:tc>
        <w:tc>
          <w:tcPr>
            <w:tcW w:w="3546" w:type="dxa"/>
            <w:gridSpan w:val="2"/>
            <w:tcBorders>
              <w:top w:val="single" w:sz="4" w:space="0" w:color="000000"/>
              <w:bottom w:val="single" w:sz="4" w:space="0" w:color="000000"/>
            </w:tcBorders>
          </w:tcPr>
          <w:p w:rsidR="00ED40A4" w:rsidRDefault="00ED40A4">
            <w:pPr>
              <w:pStyle w:val="TableParagraph"/>
              <w:rPr>
                <w:sz w:val="24"/>
              </w:rPr>
            </w:pPr>
          </w:p>
        </w:tc>
        <w:tc>
          <w:tcPr>
            <w:tcW w:w="721" w:type="dxa"/>
            <w:gridSpan w:val="3"/>
            <w:tcBorders>
              <w:top w:val="single" w:sz="4" w:space="0" w:color="000000"/>
              <w:bottom w:val="single" w:sz="4" w:space="0" w:color="000000"/>
            </w:tcBorders>
          </w:tcPr>
          <w:p w:rsidR="00ED40A4" w:rsidRDefault="00ED40A4">
            <w:pPr>
              <w:pStyle w:val="TableParagraph"/>
              <w:rPr>
                <w:sz w:val="24"/>
              </w:rPr>
            </w:pPr>
          </w:p>
        </w:tc>
        <w:tc>
          <w:tcPr>
            <w:tcW w:w="425" w:type="dxa"/>
            <w:tcBorders>
              <w:top w:val="single" w:sz="4" w:space="0" w:color="000000"/>
              <w:bottom w:val="single" w:sz="4" w:space="0" w:color="000000"/>
            </w:tcBorders>
          </w:tcPr>
          <w:p w:rsidR="00ED40A4" w:rsidRDefault="00ED40A4">
            <w:pPr>
              <w:pStyle w:val="TableParagraph"/>
              <w:rPr>
                <w:sz w:val="24"/>
              </w:rPr>
            </w:pPr>
          </w:p>
        </w:tc>
        <w:tc>
          <w:tcPr>
            <w:tcW w:w="1212" w:type="dxa"/>
            <w:gridSpan w:val="2"/>
            <w:tcBorders>
              <w:top w:val="single" w:sz="4" w:space="0" w:color="000000"/>
              <w:bottom w:val="single" w:sz="4" w:space="0" w:color="000000"/>
            </w:tcBorders>
          </w:tcPr>
          <w:p w:rsidR="00ED40A4" w:rsidRDefault="00ED40A4">
            <w:pPr>
              <w:pStyle w:val="TableParagraph"/>
              <w:rPr>
                <w:sz w:val="24"/>
              </w:rPr>
            </w:pPr>
          </w:p>
        </w:tc>
      </w:tr>
      <w:tr w:rsidR="00ED40A4">
        <w:trPr>
          <w:trHeight w:val="474"/>
        </w:trPr>
        <w:tc>
          <w:tcPr>
            <w:tcW w:w="679" w:type="dxa"/>
            <w:gridSpan w:val="2"/>
            <w:tcBorders>
              <w:top w:val="single" w:sz="4" w:space="0" w:color="000000"/>
            </w:tcBorders>
          </w:tcPr>
          <w:p w:rsidR="00ED40A4" w:rsidRDefault="00ED40A4">
            <w:pPr>
              <w:pStyle w:val="TableParagraph"/>
              <w:rPr>
                <w:sz w:val="24"/>
              </w:rPr>
            </w:pPr>
          </w:p>
        </w:tc>
        <w:tc>
          <w:tcPr>
            <w:tcW w:w="710" w:type="dxa"/>
            <w:gridSpan w:val="2"/>
            <w:tcBorders>
              <w:top w:val="single" w:sz="4" w:space="0" w:color="000000"/>
            </w:tcBorders>
          </w:tcPr>
          <w:p w:rsidR="00ED40A4" w:rsidRDefault="00ED40A4">
            <w:pPr>
              <w:pStyle w:val="TableParagraph"/>
              <w:rPr>
                <w:sz w:val="24"/>
              </w:rPr>
            </w:pPr>
          </w:p>
        </w:tc>
        <w:tc>
          <w:tcPr>
            <w:tcW w:w="2983" w:type="dxa"/>
            <w:gridSpan w:val="4"/>
            <w:tcBorders>
              <w:top w:val="single" w:sz="4" w:space="0" w:color="000000"/>
            </w:tcBorders>
          </w:tcPr>
          <w:p w:rsidR="00ED40A4" w:rsidRDefault="00ED40A4">
            <w:pPr>
              <w:pStyle w:val="TableParagraph"/>
              <w:rPr>
                <w:sz w:val="24"/>
              </w:rPr>
            </w:pPr>
          </w:p>
        </w:tc>
        <w:tc>
          <w:tcPr>
            <w:tcW w:w="3546" w:type="dxa"/>
            <w:gridSpan w:val="2"/>
            <w:tcBorders>
              <w:top w:val="single" w:sz="4" w:space="0" w:color="000000"/>
            </w:tcBorders>
          </w:tcPr>
          <w:p w:rsidR="00ED40A4" w:rsidRDefault="00ED40A4">
            <w:pPr>
              <w:pStyle w:val="TableParagraph"/>
              <w:rPr>
                <w:sz w:val="24"/>
              </w:rPr>
            </w:pPr>
          </w:p>
        </w:tc>
        <w:tc>
          <w:tcPr>
            <w:tcW w:w="721" w:type="dxa"/>
            <w:gridSpan w:val="3"/>
            <w:tcBorders>
              <w:top w:val="single" w:sz="4" w:space="0" w:color="000000"/>
            </w:tcBorders>
          </w:tcPr>
          <w:p w:rsidR="00ED40A4" w:rsidRDefault="00ED40A4">
            <w:pPr>
              <w:pStyle w:val="TableParagraph"/>
              <w:rPr>
                <w:sz w:val="24"/>
              </w:rPr>
            </w:pPr>
          </w:p>
        </w:tc>
        <w:tc>
          <w:tcPr>
            <w:tcW w:w="425" w:type="dxa"/>
            <w:tcBorders>
              <w:top w:val="single" w:sz="4" w:space="0" w:color="000000"/>
            </w:tcBorders>
          </w:tcPr>
          <w:p w:rsidR="00ED40A4" w:rsidRDefault="00ED40A4">
            <w:pPr>
              <w:pStyle w:val="TableParagraph"/>
              <w:rPr>
                <w:sz w:val="24"/>
              </w:rPr>
            </w:pPr>
          </w:p>
        </w:tc>
        <w:tc>
          <w:tcPr>
            <w:tcW w:w="1212" w:type="dxa"/>
            <w:gridSpan w:val="2"/>
            <w:tcBorders>
              <w:top w:val="single" w:sz="4" w:space="0" w:color="000000"/>
            </w:tcBorders>
          </w:tcPr>
          <w:p w:rsidR="00ED40A4" w:rsidRDefault="00ED40A4">
            <w:pPr>
              <w:pStyle w:val="TableParagraph"/>
              <w:rPr>
                <w:sz w:val="24"/>
              </w:rPr>
            </w:pPr>
          </w:p>
        </w:tc>
      </w:tr>
      <w:tr w:rsidR="00ED40A4">
        <w:trPr>
          <w:trHeight w:val="238"/>
        </w:trPr>
        <w:tc>
          <w:tcPr>
            <w:tcW w:w="403" w:type="dxa"/>
            <w:tcBorders>
              <w:bottom w:val="single" w:sz="4" w:space="0" w:color="000000"/>
            </w:tcBorders>
          </w:tcPr>
          <w:p w:rsidR="00ED40A4" w:rsidRDefault="00ED40A4">
            <w:pPr>
              <w:pStyle w:val="TableParagraph"/>
              <w:rPr>
                <w:sz w:val="16"/>
              </w:rPr>
            </w:pPr>
          </w:p>
        </w:tc>
        <w:tc>
          <w:tcPr>
            <w:tcW w:w="576" w:type="dxa"/>
            <w:gridSpan w:val="2"/>
            <w:tcBorders>
              <w:bottom w:val="single" w:sz="4" w:space="0" w:color="000000"/>
            </w:tcBorders>
          </w:tcPr>
          <w:p w:rsidR="00ED40A4" w:rsidRDefault="00ED40A4">
            <w:pPr>
              <w:pStyle w:val="TableParagraph"/>
              <w:rPr>
                <w:sz w:val="16"/>
              </w:rPr>
            </w:pPr>
          </w:p>
        </w:tc>
        <w:tc>
          <w:tcPr>
            <w:tcW w:w="1326" w:type="dxa"/>
            <w:gridSpan w:val="2"/>
            <w:tcBorders>
              <w:bottom w:val="single" w:sz="4" w:space="0" w:color="000000"/>
            </w:tcBorders>
          </w:tcPr>
          <w:p w:rsidR="00ED40A4" w:rsidRDefault="00ED40A4">
            <w:pPr>
              <w:pStyle w:val="TableParagraph"/>
              <w:rPr>
                <w:sz w:val="16"/>
              </w:rPr>
            </w:pPr>
          </w:p>
        </w:tc>
        <w:tc>
          <w:tcPr>
            <w:tcW w:w="869" w:type="dxa"/>
            <w:tcBorders>
              <w:bottom w:val="single" w:sz="4" w:space="0" w:color="000000"/>
            </w:tcBorders>
          </w:tcPr>
          <w:p w:rsidR="00ED40A4" w:rsidRDefault="00ED40A4">
            <w:pPr>
              <w:pStyle w:val="TableParagraph"/>
              <w:rPr>
                <w:sz w:val="16"/>
              </w:rPr>
            </w:pPr>
          </w:p>
        </w:tc>
        <w:tc>
          <w:tcPr>
            <w:tcW w:w="576" w:type="dxa"/>
            <w:tcBorders>
              <w:bottom w:val="single" w:sz="4" w:space="0" w:color="000000"/>
            </w:tcBorders>
          </w:tcPr>
          <w:p w:rsidR="00ED40A4" w:rsidRDefault="00ED40A4">
            <w:pPr>
              <w:pStyle w:val="TableParagraph"/>
              <w:rPr>
                <w:sz w:val="16"/>
              </w:rPr>
            </w:pPr>
          </w:p>
        </w:tc>
        <w:tc>
          <w:tcPr>
            <w:tcW w:w="6526" w:type="dxa"/>
            <w:gridSpan w:val="9"/>
            <w:vMerge w:val="restart"/>
          </w:tcPr>
          <w:p w:rsidR="00ED40A4" w:rsidRDefault="001D5E27">
            <w:pPr>
              <w:pStyle w:val="TableParagraph"/>
              <w:spacing w:before="143"/>
              <w:ind w:left="1044" w:right="1005"/>
              <w:jc w:val="center"/>
              <w:rPr>
                <w:sz w:val="48"/>
              </w:rPr>
            </w:pPr>
            <w:r>
              <w:rPr>
                <w:sz w:val="48"/>
              </w:rPr>
              <w:t>ІАЛЦ.045440.001</w:t>
            </w:r>
            <w:r>
              <w:rPr>
                <w:spacing w:val="-1"/>
                <w:sz w:val="48"/>
              </w:rPr>
              <w:t xml:space="preserve"> </w:t>
            </w:r>
            <w:r>
              <w:rPr>
                <w:sz w:val="48"/>
              </w:rPr>
              <w:t>ОА</w:t>
            </w:r>
          </w:p>
        </w:tc>
      </w:tr>
      <w:tr w:rsidR="00ED40A4">
        <w:trPr>
          <w:trHeight w:val="274"/>
        </w:trPr>
        <w:tc>
          <w:tcPr>
            <w:tcW w:w="403" w:type="dxa"/>
            <w:tcBorders>
              <w:top w:val="single" w:sz="4" w:space="0" w:color="000000"/>
            </w:tcBorders>
          </w:tcPr>
          <w:p w:rsidR="00ED40A4" w:rsidRDefault="00ED40A4">
            <w:pPr>
              <w:pStyle w:val="TableParagraph"/>
              <w:rPr>
                <w:sz w:val="20"/>
              </w:rPr>
            </w:pPr>
          </w:p>
        </w:tc>
        <w:tc>
          <w:tcPr>
            <w:tcW w:w="576" w:type="dxa"/>
            <w:gridSpan w:val="2"/>
            <w:tcBorders>
              <w:top w:val="single" w:sz="4" w:space="0" w:color="000000"/>
            </w:tcBorders>
          </w:tcPr>
          <w:p w:rsidR="00ED40A4" w:rsidRDefault="00ED40A4">
            <w:pPr>
              <w:pStyle w:val="TableParagraph"/>
              <w:rPr>
                <w:sz w:val="20"/>
              </w:rPr>
            </w:pPr>
          </w:p>
        </w:tc>
        <w:tc>
          <w:tcPr>
            <w:tcW w:w="1326" w:type="dxa"/>
            <w:gridSpan w:val="2"/>
            <w:tcBorders>
              <w:top w:val="single" w:sz="4" w:space="0" w:color="000000"/>
            </w:tcBorders>
          </w:tcPr>
          <w:p w:rsidR="00ED40A4" w:rsidRDefault="00ED40A4">
            <w:pPr>
              <w:pStyle w:val="TableParagraph"/>
              <w:rPr>
                <w:sz w:val="20"/>
              </w:rPr>
            </w:pPr>
          </w:p>
        </w:tc>
        <w:tc>
          <w:tcPr>
            <w:tcW w:w="869" w:type="dxa"/>
            <w:tcBorders>
              <w:top w:val="single" w:sz="4" w:space="0" w:color="000000"/>
            </w:tcBorders>
          </w:tcPr>
          <w:p w:rsidR="00ED40A4" w:rsidRDefault="00ED40A4">
            <w:pPr>
              <w:pStyle w:val="TableParagraph"/>
              <w:rPr>
                <w:sz w:val="20"/>
              </w:rPr>
            </w:pPr>
          </w:p>
        </w:tc>
        <w:tc>
          <w:tcPr>
            <w:tcW w:w="576" w:type="dxa"/>
            <w:tcBorders>
              <w:top w:val="single" w:sz="4" w:space="0" w:color="000000"/>
            </w:tcBorders>
          </w:tcPr>
          <w:p w:rsidR="00ED40A4" w:rsidRDefault="00ED40A4">
            <w:pPr>
              <w:pStyle w:val="TableParagraph"/>
              <w:rPr>
                <w:sz w:val="20"/>
              </w:rPr>
            </w:pPr>
          </w:p>
        </w:tc>
        <w:tc>
          <w:tcPr>
            <w:tcW w:w="6526" w:type="dxa"/>
            <w:gridSpan w:val="9"/>
            <w:vMerge/>
            <w:tcBorders>
              <w:top w:val="nil"/>
            </w:tcBorders>
          </w:tcPr>
          <w:p w:rsidR="00ED40A4" w:rsidRDefault="00ED40A4">
            <w:pPr>
              <w:rPr>
                <w:sz w:val="2"/>
                <w:szCs w:val="2"/>
              </w:rPr>
            </w:pPr>
          </w:p>
        </w:tc>
      </w:tr>
      <w:tr w:rsidR="00ED40A4">
        <w:trPr>
          <w:trHeight w:val="257"/>
        </w:trPr>
        <w:tc>
          <w:tcPr>
            <w:tcW w:w="403" w:type="dxa"/>
          </w:tcPr>
          <w:p w:rsidR="00ED40A4" w:rsidRDefault="001D5E27">
            <w:pPr>
              <w:pStyle w:val="TableParagraph"/>
              <w:spacing w:line="175" w:lineRule="exact"/>
              <w:ind w:left="25" w:right="-29"/>
              <w:rPr>
                <w:sz w:val="16"/>
              </w:rPr>
            </w:pPr>
            <w:r>
              <w:rPr>
                <w:sz w:val="16"/>
              </w:rPr>
              <w:t>Змін.</w:t>
            </w:r>
          </w:p>
        </w:tc>
        <w:tc>
          <w:tcPr>
            <w:tcW w:w="576" w:type="dxa"/>
            <w:gridSpan w:val="2"/>
          </w:tcPr>
          <w:p w:rsidR="00ED40A4" w:rsidRDefault="001D5E27">
            <w:pPr>
              <w:pStyle w:val="TableParagraph"/>
              <w:spacing w:line="175" w:lineRule="exact"/>
              <w:ind w:left="128"/>
              <w:rPr>
                <w:sz w:val="16"/>
              </w:rPr>
            </w:pPr>
            <w:r>
              <w:rPr>
                <w:sz w:val="16"/>
              </w:rPr>
              <w:t>Арк.</w:t>
            </w:r>
          </w:p>
        </w:tc>
        <w:tc>
          <w:tcPr>
            <w:tcW w:w="1326" w:type="dxa"/>
            <w:gridSpan w:val="2"/>
          </w:tcPr>
          <w:p w:rsidR="00ED40A4" w:rsidRDefault="001D5E27">
            <w:pPr>
              <w:pStyle w:val="TableParagraph"/>
              <w:spacing w:line="175" w:lineRule="exact"/>
              <w:ind w:left="337"/>
              <w:rPr>
                <w:sz w:val="16"/>
              </w:rPr>
            </w:pPr>
            <w:r>
              <w:rPr>
                <w:sz w:val="16"/>
              </w:rPr>
              <w:t>№</w:t>
            </w:r>
            <w:r>
              <w:rPr>
                <w:spacing w:val="-2"/>
                <w:sz w:val="16"/>
              </w:rPr>
              <w:t xml:space="preserve"> </w:t>
            </w:r>
            <w:r>
              <w:rPr>
                <w:sz w:val="16"/>
              </w:rPr>
              <w:t>докум.</w:t>
            </w:r>
          </w:p>
        </w:tc>
        <w:tc>
          <w:tcPr>
            <w:tcW w:w="869" w:type="dxa"/>
          </w:tcPr>
          <w:p w:rsidR="00ED40A4" w:rsidRDefault="001D5E27">
            <w:pPr>
              <w:pStyle w:val="TableParagraph"/>
              <w:spacing w:line="175" w:lineRule="exact"/>
              <w:ind w:left="193"/>
              <w:rPr>
                <w:sz w:val="16"/>
              </w:rPr>
            </w:pPr>
            <w:r>
              <w:rPr>
                <w:sz w:val="16"/>
              </w:rPr>
              <w:t>Підпис</w:t>
            </w:r>
          </w:p>
        </w:tc>
        <w:tc>
          <w:tcPr>
            <w:tcW w:w="576" w:type="dxa"/>
          </w:tcPr>
          <w:p w:rsidR="00ED40A4" w:rsidRDefault="001D5E27">
            <w:pPr>
              <w:pStyle w:val="TableParagraph"/>
              <w:spacing w:line="175" w:lineRule="exact"/>
              <w:ind w:left="128"/>
              <w:rPr>
                <w:sz w:val="16"/>
              </w:rPr>
            </w:pPr>
            <w:r>
              <w:rPr>
                <w:sz w:val="16"/>
              </w:rPr>
              <w:t>Дата</w:t>
            </w:r>
          </w:p>
        </w:tc>
        <w:tc>
          <w:tcPr>
            <w:tcW w:w="6526" w:type="dxa"/>
            <w:gridSpan w:val="9"/>
            <w:vMerge/>
            <w:tcBorders>
              <w:top w:val="nil"/>
            </w:tcBorders>
          </w:tcPr>
          <w:p w:rsidR="00ED40A4" w:rsidRDefault="00ED40A4">
            <w:pPr>
              <w:rPr>
                <w:sz w:val="2"/>
                <w:szCs w:val="2"/>
              </w:rPr>
            </w:pPr>
          </w:p>
        </w:tc>
      </w:tr>
      <w:tr w:rsidR="00ED40A4">
        <w:trPr>
          <w:trHeight w:val="249"/>
        </w:trPr>
        <w:tc>
          <w:tcPr>
            <w:tcW w:w="979" w:type="dxa"/>
            <w:gridSpan w:val="3"/>
            <w:tcBorders>
              <w:bottom w:val="single" w:sz="4" w:space="0" w:color="000000"/>
            </w:tcBorders>
          </w:tcPr>
          <w:p w:rsidR="00ED40A4" w:rsidRDefault="001D5E27">
            <w:pPr>
              <w:pStyle w:val="TableParagraph"/>
              <w:spacing w:line="175" w:lineRule="exact"/>
              <w:ind w:left="78"/>
              <w:rPr>
                <w:sz w:val="16"/>
              </w:rPr>
            </w:pPr>
            <w:r>
              <w:rPr>
                <w:sz w:val="16"/>
              </w:rPr>
              <w:t>Розробив</w:t>
            </w:r>
          </w:p>
        </w:tc>
        <w:tc>
          <w:tcPr>
            <w:tcW w:w="1326" w:type="dxa"/>
            <w:gridSpan w:val="2"/>
            <w:tcBorders>
              <w:bottom w:val="single" w:sz="4" w:space="0" w:color="000000"/>
            </w:tcBorders>
          </w:tcPr>
          <w:p w:rsidR="00ED40A4" w:rsidRDefault="002970DC">
            <w:pPr>
              <w:pStyle w:val="TableParagraph"/>
              <w:spacing w:line="198" w:lineRule="exact"/>
              <w:ind w:left="23"/>
              <w:rPr>
                <w:sz w:val="18"/>
              </w:rPr>
            </w:pPr>
            <w:r w:rsidRPr="00A61294">
              <w:rPr>
                <w:sz w:val="16"/>
                <w:szCs w:val="16"/>
              </w:rPr>
              <w:t>Макаревич О.Ф.</w:t>
            </w:r>
          </w:p>
        </w:tc>
        <w:tc>
          <w:tcPr>
            <w:tcW w:w="869" w:type="dxa"/>
            <w:tcBorders>
              <w:bottom w:val="single" w:sz="4" w:space="0" w:color="000000"/>
            </w:tcBorders>
          </w:tcPr>
          <w:p w:rsidR="00ED40A4" w:rsidRDefault="00ED40A4">
            <w:pPr>
              <w:pStyle w:val="TableParagraph"/>
              <w:rPr>
                <w:sz w:val="18"/>
              </w:rPr>
            </w:pPr>
          </w:p>
        </w:tc>
        <w:tc>
          <w:tcPr>
            <w:tcW w:w="576" w:type="dxa"/>
            <w:tcBorders>
              <w:bottom w:val="single" w:sz="4" w:space="0" w:color="000000"/>
            </w:tcBorders>
          </w:tcPr>
          <w:p w:rsidR="00ED40A4" w:rsidRDefault="00ED40A4">
            <w:pPr>
              <w:pStyle w:val="TableParagraph"/>
              <w:rPr>
                <w:sz w:val="18"/>
              </w:rPr>
            </w:pPr>
          </w:p>
        </w:tc>
        <w:tc>
          <w:tcPr>
            <w:tcW w:w="3871" w:type="dxa"/>
            <w:gridSpan w:val="2"/>
            <w:vMerge w:val="restart"/>
          </w:tcPr>
          <w:p w:rsidR="002970DC" w:rsidRDefault="002970DC" w:rsidP="002970DC">
            <w:pPr>
              <w:jc w:val="center"/>
            </w:pPr>
            <w:r>
              <w:rPr>
                <w:rFonts w:eastAsiaTheme="minorHAnsi"/>
              </w:rPr>
              <w:t>Мобільний застосунок</w:t>
            </w:r>
            <w:r w:rsidRPr="00EC04FC">
              <w:rPr>
                <w:rFonts w:eastAsiaTheme="minorHAnsi"/>
              </w:rPr>
              <w:t xml:space="preserve"> </w:t>
            </w:r>
            <w:r w:rsidR="00A877E4">
              <w:rPr>
                <w:rFonts w:eastAsiaTheme="minorHAnsi"/>
              </w:rPr>
              <w:t xml:space="preserve">комплектації </w:t>
            </w:r>
            <w:r w:rsidRPr="00EC04FC">
              <w:rPr>
                <w:rFonts w:eastAsiaTheme="minorHAnsi"/>
              </w:rPr>
              <w:t>безпілотних літальних апаратів</w:t>
            </w:r>
          </w:p>
          <w:p w:rsidR="00ED40A4" w:rsidRDefault="001D5E27">
            <w:pPr>
              <w:pStyle w:val="TableParagraph"/>
              <w:spacing w:before="188"/>
              <w:ind w:left="328" w:right="283"/>
              <w:jc w:val="center"/>
              <w:rPr>
                <w:b/>
                <w:sz w:val="28"/>
              </w:rPr>
            </w:pPr>
            <w:r>
              <w:rPr>
                <w:b/>
                <w:sz w:val="28"/>
              </w:rPr>
              <w:t>Відомість технічного</w:t>
            </w:r>
            <w:r>
              <w:rPr>
                <w:b/>
                <w:spacing w:val="-67"/>
                <w:sz w:val="28"/>
              </w:rPr>
              <w:t xml:space="preserve"> </w:t>
            </w:r>
            <w:r>
              <w:rPr>
                <w:b/>
                <w:sz w:val="28"/>
              </w:rPr>
              <w:t>проєкту</w:t>
            </w:r>
          </w:p>
        </w:tc>
        <w:tc>
          <w:tcPr>
            <w:tcW w:w="871" w:type="dxa"/>
            <w:gridSpan w:val="3"/>
          </w:tcPr>
          <w:p w:rsidR="00ED40A4" w:rsidRDefault="001D5E27">
            <w:pPr>
              <w:pStyle w:val="TableParagraph"/>
              <w:spacing w:line="175" w:lineRule="exact"/>
              <w:ind w:left="302"/>
              <w:rPr>
                <w:sz w:val="16"/>
              </w:rPr>
            </w:pPr>
            <w:r>
              <w:rPr>
                <w:sz w:val="16"/>
              </w:rPr>
              <w:t>Літ.</w:t>
            </w:r>
          </w:p>
        </w:tc>
        <w:tc>
          <w:tcPr>
            <w:tcW w:w="867" w:type="dxa"/>
            <w:gridSpan w:val="3"/>
          </w:tcPr>
          <w:p w:rsidR="00ED40A4" w:rsidRDefault="001D5E27">
            <w:pPr>
              <w:pStyle w:val="TableParagraph"/>
              <w:spacing w:line="175" w:lineRule="exact"/>
              <w:ind w:left="191"/>
              <w:rPr>
                <w:sz w:val="16"/>
              </w:rPr>
            </w:pPr>
            <w:r>
              <w:rPr>
                <w:sz w:val="16"/>
              </w:rPr>
              <w:t>Аркуш</w:t>
            </w:r>
          </w:p>
        </w:tc>
        <w:tc>
          <w:tcPr>
            <w:tcW w:w="917" w:type="dxa"/>
          </w:tcPr>
          <w:p w:rsidR="00ED40A4" w:rsidRDefault="001D5E27">
            <w:pPr>
              <w:pStyle w:val="TableParagraph"/>
              <w:spacing w:line="175" w:lineRule="exact"/>
              <w:ind w:left="137" w:right="98"/>
              <w:jc w:val="center"/>
              <w:rPr>
                <w:sz w:val="16"/>
              </w:rPr>
            </w:pPr>
            <w:r>
              <w:rPr>
                <w:sz w:val="16"/>
              </w:rPr>
              <w:t>Аркушів</w:t>
            </w:r>
          </w:p>
        </w:tc>
      </w:tr>
      <w:tr w:rsidR="002970DC">
        <w:trPr>
          <w:trHeight w:val="257"/>
        </w:trPr>
        <w:tc>
          <w:tcPr>
            <w:tcW w:w="979" w:type="dxa"/>
            <w:gridSpan w:val="3"/>
            <w:tcBorders>
              <w:top w:val="single" w:sz="4" w:space="0" w:color="000000"/>
              <w:bottom w:val="single" w:sz="4" w:space="0" w:color="000000"/>
            </w:tcBorders>
          </w:tcPr>
          <w:p w:rsidR="002970DC" w:rsidRDefault="002970DC" w:rsidP="002970DC">
            <w:pPr>
              <w:pStyle w:val="TableParagraph"/>
              <w:spacing w:line="183" w:lineRule="exact"/>
              <w:ind w:left="78"/>
              <w:rPr>
                <w:sz w:val="16"/>
              </w:rPr>
            </w:pPr>
            <w:r>
              <w:rPr>
                <w:sz w:val="16"/>
              </w:rPr>
              <w:t>Перевірив</w:t>
            </w:r>
          </w:p>
        </w:tc>
        <w:tc>
          <w:tcPr>
            <w:tcW w:w="1326" w:type="dxa"/>
            <w:gridSpan w:val="2"/>
            <w:tcBorders>
              <w:top w:val="single" w:sz="4" w:space="0" w:color="000000"/>
              <w:bottom w:val="single" w:sz="4" w:space="0" w:color="000000"/>
            </w:tcBorders>
          </w:tcPr>
          <w:p w:rsidR="002970DC" w:rsidRPr="00A61294" w:rsidRDefault="002970DC" w:rsidP="002970DC">
            <w:pPr>
              <w:pStyle w:val="TableParagraph"/>
              <w:spacing w:line="193" w:lineRule="exact"/>
              <w:ind w:left="11" w:right="-15"/>
              <w:rPr>
                <w:sz w:val="16"/>
                <w:szCs w:val="16"/>
              </w:rPr>
            </w:pPr>
            <w:r w:rsidRPr="00A61294">
              <w:rPr>
                <w:sz w:val="16"/>
                <w:szCs w:val="16"/>
              </w:rPr>
              <w:t>Тарасенко-Клятченко</w:t>
            </w:r>
            <w:r w:rsidRPr="00A61294">
              <w:rPr>
                <w:spacing w:val="-2"/>
                <w:sz w:val="16"/>
                <w:szCs w:val="16"/>
              </w:rPr>
              <w:t xml:space="preserve"> </w:t>
            </w:r>
            <w:r w:rsidRPr="00A61294">
              <w:rPr>
                <w:sz w:val="16"/>
                <w:szCs w:val="16"/>
              </w:rPr>
              <w:t>О.</w:t>
            </w:r>
            <w:r w:rsidRPr="00A61294">
              <w:rPr>
                <w:spacing w:val="-2"/>
                <w:sz w:val="16"/>
                <w:szCs w:val="16"/>
              </w:rPr>
              <w:t xml:space="preserve"> </w:t>
            </w:r>
            <w:r w:rsidRPr="00A61294">
              <w:rPr>
                <w:sz w:val="16"/>
                <w:szCs w:val="16"/>
              </w:rPr>
              <w:t>В.</w:t>
            </w:r>
          </w:p>
        </w:tc>
        <w:tc>
          <w:tcPr>
            <w:tcW w:w="869" w:type="dxa"/>
            <w:tcBorders>
              <w:top w:val="single" w:sz="4" w:space="0" w:color="000000"/>
              <w:bottom w:val="single" w:sz="4" w:space="0" w:color="000000"/>
            </w:tcBorders>
          </w:tcPr>
          <w:p w:rsidR="002970DC" w:rsidRDefault="002970DC" w:rsidP="002970DC">
            <w:pPr>
              <w:pStyle w:val="TableParagraph"/>
              <w:rPr>
                <w:sz w:val="14"/>
              </w:rPr>
            </w:pPr>
          </w:p>
        </w:tc>
        <w:tc>
          <w:tcPr>
            <w:tcW w:w="576" w:type="dxa"/>
            <w:tcBorders>
              <w:top w:val="single" w:sz="4" w:space="0" w:color="000000"/>
              <w:bottom w:val="single" w:sz="4" w:space="0" w:color="000000"/>
            </w:tcBorders>
          </w:tcPr>
          <w:p w:rsidR="002970DC" w:rsidRDefault="002970DC" w:rsidP="002970DC">
            <w:pPr>
              <w:pStyle w:val="TableParagraph"/>
              <w:rPr>
                <w:sz w:val="18"/>
              </w:rPr>
            </w:pPr>
          </w:p>
        </w:tc>
        <w:tc>
          <w:tcPr>
            <w:tcW w:w="3871" w:type="dxa"/>
            <w:gridSpan w:val="2"/>
            <w:vMerge/>
            <w:tcBorders>
              <w:top w:val="nil"/>
            </w:tcBorders>
          </w:tcPr>
          <w:p w:rsidR="002970DC" w:rsidRDefault="002970DC" w:rsidP="002970DC">
            <w:pPr>
              <w:rPr>
                <w:sz w:val="2"/>
                <w:szCs w:val="2"/>
              </w:rPr>
            </w:pPr>
          </w:p>
        </w:tc>
        <w:tc>
          <w:tcPr>
            <w:tcW w:w="297" w:type="dxa"/>
          </w:tcPr>
          <w:p w:rsidR="002970DC" w:rsidRDefault="002970DC" w:rsidP="002970DC">
            <w:pPr>
              <w:pStyle w:val="TableParagraph"/>
              <w:rPr>
                <w:sz w:val="18"/>
              </w:rPr>
            </w:pPr>
          </w:p>
        </w:tc>
        <w:tc>
          <w:tcPr>
            <w:tcW w:w="283" w:type="dxa"/>
          </w:tcPr>
          <w:p w:rsidR="002970DC" w:rsidRDefault="002970DC" w:rsidP="002970DC">
            <w:pPr>
              <w:pStyle w:val="TableParagraph"/>
              <w:rPr>
                <w:sz w:val="18"/>
              </w:rPr>
            </w:pPr>
          </w:p>
        </w:tc>
        <w:tc>
          <w:tcPr>
            <w:tcW w:w="291" w:type="dxa"/>
          </w:tcPr>
          <w:p w:rsidR="002970DC" w:rsidRDefault="002970DC" w:rsidP="002970DC">
            <w:pPr>
              <w:pStyle w:val="TableParagraph"/>
              <w:rPr>
                <w:sz w:val="18"/>
              </w:rPr>
            </w:pPr>
          </w:p>
        </w:tc>
        <w:tc>
          <w:tcPr>
            <w:tcW w:w="867" w:type="dxa"/>
            <w:gridSpan w:val="3"/>
          </w:tcPr>
          <w:p w:rsidR="002970DC" w:rsidRDefault="002970DC" w:rsidP="002970DC">
            <w:pPr>
              <w:pStyle w:val="TableParagraph"/>
              <w:spacing w:before="35"/>
              <w:ind w:left="40"/>
              <w:jc w:val="center"/>
              <w:rPr>
                <w:sz w:val="16"/>
              </w:rPr>
            </w:pPr>
            <w:r>
              <w:rPr>
                <w:sz w:val="16"/>
              </w:rPr>
              <w:t>1</w:t>
            </w:r>
          </w:p>
        </w:tc>
        <w:tc>
          <w:tcPr>
            <w:tcW w:w="917" w:type="dxa"/>
          </w:tcPr>
          <w:p w:rsidR="002970DC" w:rsidRDefault="002970DC" w:rsidP="002970DC">
            <w:pPr>
              <w:pStyle w:val="TableParagraph"/>
              <w:spacing w:before="35"/>
              <w:ind w:left="42"/>
              <w:jc w:val="center"/>
              <w:rPr>
                <w:sz w:val="16"/>
              </w:rPr>
            </w:pPr>
            <w:r>
              <w:rPr>
                <w:sz w:val="16"/>
              </w:rPr>
              <w:t>3</w:t>
            </w:r>
          </w:p>
        </w:tc>
      </w:tr>
      <w:tr w:rsidR="002970DC">
        <w:trPr>
          <w:trHeight w:val="249"/>
        </w:trPr>
        <w:tc>
          <w:tcPr>
            <w:tcW w:w="979" w:type="dxa"/>
            <w:gridSpan w:val="3"/>
            <w:tcBorders>
              <w:top w:val="single" w:sz="4" w:space="0" w:color="000000"/>
              <w:bottom w:val="single" w:sz="4" w:space="0" w:color="000000"/>
            </w:tcBorders>
          </w:tcPr>
          <w:p w:rsidR="002970DC" w:rsidRDefault="002970DC" w:rsidP="002970DC">
            <w:pPr>
              <w:pStyle w:val="TableParagraph"/>
              <w:spacing w:line="181" w:lineRule="exact"/>
              <w:ind w:left="78"/>
              <w:rPr>
                <w:sz w:val="16"/>
              </w:rPr>
            </w:pPr>
            <w:r>
              <w:rPr>
                <w:sz w:val="16"/>
              </w:rPr>
              <w:t>Консульт.</w:t>
            </w:r>
          </w:p>
        </w:tc>
        <w:tc>
          <w:tcPr>
            <w:tcW w:w="1326" w:type="dxa"/>
            <w:gridSpan w:val="2"/>
            <w:tcBorders>
              <w:top w:val="single" w:sz="4" w:space="0" w:color="000000"/>
              <w:bottom w:val="single" w:sz="4" w:space="0" w:color="000000"/>
            </w:tcBorders>
          </w:tcPr>
          <w:p w:rsidR="002970DC" w:rsidRDefault="002970DC" w:rsidP="002970DC">
            <w:pPr>
              <w:pStyle w:val="TableParagraph"/>
              <w:rPr>
                <w:sz w:val="18"/>
              </w:rPr>
            </w:pPr>
          </w:p>
        </w:tc>
        <w:tc>
          <w:tcPr>
            <w:tcW w:w="869" w:type="dxa"/>
            <w:tcBorders>
              <w:top w:val="single" w:sz="4" w:space="0" w:color="000000"/>
              <w:bottom w:val="single" w:sz="4" w:space="0" w:color="000000"/>
            </w:tcBorders>
          </w:tcPr>
          <w:p w:rsidR="002970DC" w:rsidRDefault="002970DC" w:rsidP="002970DC">
            <w:pPr>
              <w:pStyle w:val="TableParagraph"/>
              <w:rPr>
                <w:sz w:val="18"/>
              </w:rPr>
            </w:pPr>
          </w:p>
        </w:tc>
        <w:tc>
          <w:tcPr>
            <w:tcW w:w="576" w:type="dxa"/>
            <w:tcBorders>
              <w:top w:val="single" w:sz="4" w:space="0" w:color="000000"/>
              <w:bottom w:val="single" w:sz="4" w:space="0" w:color="000000"/>
            </w:tcBorders>
          </w:tcPr>
          <w:p w:rsidR="002970DC" w:rsidRDefault="002970DC" w:rsidP="002970DC">
            <w:pPr>
              <w:pStyle w:val="TableParagraph"/>
              <w:rPr>
                <w:sz w:val="18"/>
              </w:rPr>
            </w:pPr>
          </w:p>
        </w:tc>
        <w:tc>
          <w:tcPr>
            <w:tcW w:w="3871" w:type="dxa"/>
            <w:gridSpan w:val="2"/>
            <w:vMerge/>
            <w:tcBorders>
              <w:top w:val="nil"/>
            </w:tcBorders>
          </w:tcPr>
          <w:p w:rsidR="002970DC" w:rsidRDefault="002970DC" w:rsidP="002970DC">
            <w:pPr>
              <w:rPr>
                <w:sz w:val="2"/>
                <w:szCs w:val="2"/>
              </w:rPr>
            </w:pPr>
          </w:p>
        </w:tc>
        <w:tc>
          <w:tcPr>
            <w:tcW w:w="2655" w:type="dxa"/>
            <w:gridSpan w:val="7"/>
            <w:vMerge w:val="restart"/>
          </w:tcPr>
          <w:p w:rsidR="002970DC" w:rsidRDefault="002970DC" w:rsidP="002970DC">
            <w:pPr>
              <w:pStyle w:val="TableParagraph"/>
              <w:spacing w:before="10"/>
              <w:ind w:left="203" w:right="157"/>
              <w:jc w:val="center"/>
              <w:rPr>
                <w:sz w:val="24"/>
              </w:rPr>
            </w:pPr>
            <w:r>
              <w:rPr>
                <w:sz w:val="24"/>
              </w:rPr>
              <w:t>КПІ</w:t>
            </w:r>
          </w:p>
          <w:p w:rsidR="002970DC" w:rsidRDefault="002970DC" w:rsidP="002970DC">
            <w:pPr>
              <w:pStyle w:val="TableParagraph"/>
              <w:ind w:left="203" w:right="164"/>
              <w:jc w:val="center"/>
              <w:rPr>
                <w:sz w:val="24"/>
              </w:rPr>
            </w:pPr>
            <w:r>
              <w:rPr>
                <w:sz w:val="24"/>
              </w:rPr>
              <w:t>ім.</w:t>
            </w:r>
            <w:r>
              <w:rPr>
                <w:spacing w:val="-7"/>
                <w:sz w:val="24"/>
              </w:rPr>
              <w:t xml:space="preserve"> </w:t>
            </w:r>
            <w:r>
              <w:rPr>
                <w:sz w:val="24"/>
              </w:rPr>
              <w:t>Ігоря</w:t>
            </w:r>
            <w:r>
              <w:rPr>
                <w:spacing w:val="-9"/>
                <w:sz w:val="24"/>
              </w:rPr>
              <w:t xml:space="preserve"> </w:t>
            </w:r>
            <w:r>
              <w:rPr>
                <w:sz w:val="24"/>
              </w:rPr>
              <w:t>Сікорського,</w:t>
            </w:r>
            <w:r>
              <w:rPr>
                <w:spacing w:val="-57"/>
                <w:sz w:val="24"/>
              </w:rPr>
              <w:t xml:space="preserve"> </w:t>
            </w:r>
            <w:r>
              <w:rPr>
                <w:sz w:val="24"/>
              </w:rPr>
              <w:t>ФПМ</w:t>
            </w:r>
            <w:r>
              <w:rPr>
                <w:spacing w:val="-2"/>
                <w:sz w:val="24"/>
              </w:rPr>
              <w:t xml:space="preserve"> </w:t>
            </w:r>
            <w:r>
              <w:rPr>
                <w:sz w:val="24"/>
              </w:rPr>
              <w:t>КВ-03</w:t>
            </w:r>
          </w:p>
        </w:tc>
      </w:tr>
      <w:tr w:rsidR="002970DC">
        <w:trPr>
          <w:trHeight w:val="254"/>
        </w:trPr>
        <w:tc>
          <w:tcPr>
            <w:tcW w:w="979" w:type="dxa"/>
            <w:gridSpan w:val="3"/>
            <w:tcBorders>
              <w:top w:val="single" w:sz="4" w:space="0" w:color="000000"/>
              <w:bottom w:val="single" w:sz="4" w:space="0" w:color="000000"/>
            </w:tcBorders>
          </w:tcPr>
          <w:p w:rsidR="002970DC" w:rsidRDefault="002970DC" w:rsidP="002970DC">
            <w:pPr>
              <w:pStyle w:val="TableParagraph"/>
              <w:spacing w:before="5"/>
              <w:ind w:left="78"/>
              <w:rPr>
                <w:sz w:val="16"/>
              </w:rPr>
            </w:pPr>
            <w:r>
              <w:rPr>
                <w:sz w:val="16"/>
              </w:rPr>
              <w:t>Н.</w:t>
            </w:r>
            <w:r>
              <w:rPr>
                <w:spacing w:val="-2"/>
                <w:sz w:val="16"/>
              </w:rPr>
              <w:t xml:space="preserve"> </w:t>
            </w:r>
            <w:r>
              <w:rPr>
                <w:sz w:val="16"/>
              </w:rPr>
              <w:t>контроль</w:t>
            </w:r>
          </w:p>
        </w:tc>
        <w:tc>
          <w:tcPr>
            <w:tcW w:w="1326" w:type="dxa"/>
            <w:gridSpan w:val="2"/>
            <w:tcBorders>
              <w:top w:val="single" w:sz="4" w:space="0" w:color="000000"/>
              <w:bottom w:val="single" w:sz="4" w:space="0" w:color="000000"/>
            </w:tcBorders>
          </w:tcPr>
          <w:p w:rsidR="002970DC" w:rsidRDefault="002970DC" w:rsidP="002970DC">
            <w:pPr>
              <w:pStyle w:val="TableParagraph"/>
              <w:spacing w:before="5"/>
              <w:ind w:left="23"/>
              <w:rPr>
                <w:sz w:val="18"/>
              </w:rPr>
            </w:pPr>
            <w:r>
              <w:rPr>
                <w:sz w:val="18"/>
              </w:rPr>
              <w:t>Клятченко</w:t>
            </w:r>
            <w:r>
              <w:rPr>
                <w:spacing w:val="-2"/>
                <w:sz w:val="18"/>
              </w:rPr>
              <w:t xml:space="preserve"> </w:t>
            </w:r>
            <w:r>
              <w:rPr>
                <w:sz w:val="18"/>
              </w:rPr>
              <w:t>Я.М.</w:t>
            </w:r>
          </w:p>
        </w:tc>
        <w:tc>
          <w:tcPr>
            <w:tcW w:w="869" w:type="dxa"/>
            <w:tcBorders>
              <w:top w:val="single" w:sz="4" w:space="0" w:color="000000"/>
              <w:bottom w:val="single" w:sz="4" w:space="0" w:color="000000"/>
            </w:tcBorders>
          </w:tcPr>
          <w:p w:rsidR="002970DC" w:rsidRDefault="002970DC" w:rsidP="002970DC">
            <w:pPr>
              <w:pStyle w:val="TableParagraph"/>
              <w:rPr>
                <w:sz w:val="18"/>
              </w:rPr>
            </w:pPr>
          </w:p>
        </w:tc>
        <w:tc>
          <w:tcPr>
            <w:tcW w:w="576" w:type="dxa"/>
            <w:tcBorders>
              <w:top w:val="single" w:sz="4" w:space="0" w:color="000000"/>
              <w:bottom w:val="single" w:sz="4" w:space="0" w:color="000000"/>
            </w:tcBorders>
          </w:tcPr>
          <w:p w:rsidR="002970DC" w:rsidRDefault="002970DC" w:rsidP="002970DC">
            <w:pPr>
              <w:pStyle w:val="TableParagraph"/>
              <w:rPr>
                <w:sz w:val="18"/>
              </w:rPr>
            </w:pPr>
          </w:p>
        </w:tc>
        <w:tc>
          <w:tcPr>
            <w:tcW w:w="3871" w:type="dxa"/>
            <w:gridSpan w:val="2"/>
            <w:vMerge/>
            <w:tcBorders>
              <w:top w:val="nil"/>
            </w:tcBorders>
          </w:tcPr>
          <w:p w:rsidR="002970DC" w:rsidRDefault="002970DC" w:rsidP="002970DC">
            <w:pPr>
              <w:rPr>
                <w:sz w:val="2"/>
                <w:szCs w:val="2"/>
              </w:rPr>
            </w:pPr>
          </w:p>
        </w:tc>
        <w:tc>
          <w:tcPr>
            <w:tcW w:w="2655" w:type="dxa"/>
            <w:gridSpan w:val="7"/>
            <w:vMerge/>
            <w:tcBorders>
              <w:top w:val="nil"/>
            </w:tcBorders>
          </w:tcPr>
          <w:p w:rsidR="002970DC" w:rsidRDefault="002970DC" w:rsidP="002970DC">
            <w:pPr>
              <w:rPr>
                <w:sz w:val="2"/>
                <w:szCs w:val="2"/>
              </w:rPr>
            </w:pPr>
          </w:p>
        </w:tc>
      </w:tr>
      <w:tr w:rsidR="002970DC">
        <w:trPr>
          <w:trHeight w:val="276"/>
        </w:trPr>
        <w:tc>
          <w:tcPr>
            <w:tcW w:w="979" w:type="dxa"/>
            <w:gridSpan w:val="3"/>
            <w:tcBorders>
              <w:top w:val="single" w:sz="4" w:space="0" w:color="000000"/>
            </w:tcBorders>
          </w:tcPr>
          <w:p w:rsidR="002970DC" w:rsidRDefault="002970DC" w:rsidP="002970DC">
            <w:pPr>
              <w:pStyle w:val="TableParagraph"/>
              <w:spacing w:before="7"/>
              <w:ind w:left="78"/>
              <w:rPr>
                <w:sz w:val="16"/>
              </w:rPr>
            </w:pPr>
            <w:r>
              <w:rPr>
                <w:sz w:val="16"/>
              </w:rPr>
              <w:t>Зав.</w:t>
            </w:r>
            <w:r>
              <w:rPr>
                <w:spacing w:val="-2"/>
                <w:sz w:val="16"/>
              </w:rPr>
              <w:t xml:space="preserve"> </w:t>
            </w:r>
            <w:r>
              <w:rPr>
                <w:sz w:val="16"/>
              </w:rPr>
              <w:t>каф.</w:t>
            </w:r>
          </w:p>
        </w:tc>
        <w:tc>
          <w:tcPr>
            <w:tcW w:w="1326" w:type="dxa"/>
            <w:gridSpan w:val="2"/>
            <w:tcBorders>
              <w:top w:val="single" w:sz="4" w:space="0" w:color="000000"/>
            </w:tcBorders>
          </w:tcPr>
          <w:p w:rsidR="002970DC" w:rsidRDefault="002970DC" w:rsidP="002970DC">
            <w:pPr>
              <w:pStyle w:val="TableParagraph"/>
              <w:spacing w:before="8"/>
              <w:ind w:left="23"/>
              <w:rPr>
                <w:sz w:val="18"/>
              </w:rPr>
            </w:pPr>
            <w:r>
              <w:rPr>
                <w:sz w:val="18"/>
              </w:rPr>
              <w:t>Тарасенко</w:t>
            </w:r>
            <w:r>
              <w:rPr>
                <w:spacing w:val="-3"/>
                <w:sz w:val="18"/>
              </w:rPr>
              <w:t xml:space="preserve"> </w:t>
            </w:r>
            <w:r>
              <w:rPr>
                <w:sz w:val="18"/>
              </w:rPr>
              <w:t>В.П.</w:t>
            </w:r>
          </w:p>
        </w:tc>
        <w:tc>
          <w:tcPr>
            <w:tcW w:w="869" w:type="dxa"/>
            <w:tcBorders>
              <w:top w:val="single" w:sz="4" w:space="0" w:color="000000"/>
            </w:tcBorders>
          </w:tcPr>
          <w:p w:rsidR="002970DC" w:rsidRDefault="002970DC" w:rsidP="002970DC">
            <w:pPr>
              <w:pStyle w:val="TableParagraph"/>
              <w:rPr>
                <w:sz w:val="20"/>
              </w:rPr>
            </w:pPr>
          </w:p>
        </w:tc>
        <w:tc>
          <w:tcPr>
            <w:tcW w:w="576" w:type="dxa"/>
            <w:tcBorders>
              <w:top w:val="single" w:sz="4" w:space="0" w:color="000000"/>
            </w:tcBorders>
          </w:tcPr>
          <w:p w:rsidR="002970DC" w:rsidRDefault="002970DC" w:rsidP="002970DC">
            <w:pPr>
              <w:pStyle w:val="TableParagraph"/>
              <w:rPr>
                <w:sz w:val="20"/>
              </w:rPr>
            </w:pPr>
          </w:p>
        </w:tc>
        <w:tc>
          <w:tcPr>
            <w:tcW w:w="3871" w:type="dxa"/>
            <w:gridSpan w:val="2"/>
            <w:vMerge/>
            <w:tcBorders>
              <w:top w:val="nil"/>
            </w:tcBorders>
          </w:tcPr>
          <w:p w:rsidR="002970DC" w:rsidRDefault="002970DC" w:rsidP="002970DC">
            <w:pPr>
              <w:rPr>
                <w:sz w:val="2"/>
                <w:szCs w:val="2"/>
              </w:rPr>
            </w:pPr>
          </w:p>
        </w:tc>
        <w:tc>
          <w:tcPr>
            <w:tcW w:w="2655" w:type="dxa"/>
            <w:gridSpan w:val="7"/>
            <w:vMerge/>
            <w:tcBorders>
              <w:top w:val="nil"/>
            </w:tcBorders>
          </w:tcPr>
          <w:p w:rsidR="002970DC" w:rsidRDefault="002970DC" w:rsidP="002970DC">
            <w:pPr>
              <w:rPr>
                <w:sz w:val="2"/>
                <w:szCs w:val="2"/>
              </w:rPr>
            </w:pPr>
          </w:p>
        </w:tc>
      </w:tr>
    </w:tbl>
    <w:p w:rsidR="00ED40A4" w:rsidRDefault="00ED40A4">
      <w:pPr>
        <w:rPr>
          <w:sz w:val="2"/>
          <w:szCs w:val="2"/>
        </w:rPr>
        <w:sectPr w:rsidR="00ED40A4">
          <w:pgSz w:w="11910" w:h="16840"/>
          <w:pgMar w:top="1120" w:right="100" w:bottom="280" w:left="1000" w:header="720" w:footer="720" w:gutter="0"/>
          <w:cols w:space="720"/>
        </w:sectPr>
      </w:pPr>
    </w:p>
    <w:p w:rsidR="00ED40A4" w:rsidRDefault="00ED40A4">
      <w:pPr>
        <w:pStyle w:val="BodyText"/>
        <w:spacing w:before="10"/>
        <w:rPr>
          <w:sz w:val="20"/>
        </w:rPr>
      </w:pPr>
    </w:p>
    <w:tbl>
      <w:tblPr>
        <w:tblW w:w="10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9"/>
        <w:gridCol w:w="299"/>
        <w:gridCol w:w="413"/>
        <w:gridCol w:w="917"/>
        <w:gridCol w:w="868"/>
        <w:gridCol w:w="578"/>
        <w:gridCol w:w="625"/>
        <w:gridCol w:w="3557"/>
        <w:gridCol w:w="712"/>
        <w:gridCol w:w="427"/>
        <w:gridCol w:w="680"/>
        <w:gridCol w:w="547"/>
      </w:tblGrid>
      <w:tr w:rsidR="001D5E27" w:rsidRPr="00CD6134" w:rsidTr="001D5E27">
        <w:trPr>
          <w:cantSplit/>
          <w:trHeight w:val="1330"/>
          <w:jc w:val="center"/>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1D5E27" w:rsidRPr="00CD6134" w:rsidRDefault="001D5E27" w:rsidP="001D5E27">
            <w:pPr>
              <w:ind w:left="113" w:right="113"/>
              <w:jc w:val="center"/>
            </w:pPr>
            <w:r w:rsidRPr="00CD6134">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1D5E27" w:rsidRPr="00CD6134" w:rsidRDefault="001D5E27" w:rsidP="001D5E27">
            <w:pPr>
              <w:ind w:left="113" w:right="113"/>
              <w:jc w:val="center"/>
            </w:pPr>
            <w:r w:rsidRPr="00CD6134">
              <w:t>Формат</w:t>
            </w:r>
          </w:p>
        </w:tc>
        <w:tc>
          <w:tcPr>
            <w:tcW w:w="2988"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1D5E27" w:rsidRPr="00CD6134" w:rsidRDefault="001D5E27" w:rsidP="001D5E27">
            <w:pPr>
              <w:jc w:val="center"/>
            </w:pPr>
            <w:r w:rsidRPr="00CD6134">
              <w:t>ПОЗНАЧЕННЯ</w:t>
            </w:r>
          </w:p>
        </w:tc>
        <w:tc>
          <w:tcPr>
            <w:tcW w:w="3557" w:type="dxa"/>
            <w:tcBorders>
              <w:top w:val="single" w:sz="18" w:space="0" w:color="auto"/>
              <w:left w:val="single" w:sz="18" w:space="0" w:color="auto"/>
              <w:bottom w:val="single" w:sz="18" w:space="0" w:color="auto"/>
              <w:right w:val="single" w:sz="18" w:space="0" w:color="auto"/>
            </w:tcBorders>
            <w:shd w:val="clear" w:color="auto" w:fill="auto"/>
            <w:vAlign w:val="center"/>
          </w:tcPr>
          <w:p w:rsidR="001D5E27" w:rsidRPr="00CD6134" w:rsidRDefault="001D5E27" w:rsidP="001D5E27">
            <w:pPr>
              <w:jc w:val="center"/>
            </w:pPr>
            <w:r w:rsidRPr="00CD6134">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1D5E27" w:rsidRPr="00CD6134" w:rsidRDefault="001D5E27" w:rsidP="001D5E27">
            <w:pPr>
              <w:ind w:left="113" w:right="113"/>
              <w:jc w:val="center"/>
            </w:pPr>
            <w:r w:rsidRPr="00CD6134">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1D5E27" w:rsidRPr="00CD6134" w:rsidRDefault="001D5E27" w:rsidP="001D5E27">
            <w:pPr>
              <w:ind w:left="113" w:right="113"/>
              <w:jc w:val="center"/>
            </w:pPr>
            <w:r w:rsidRPr="00CD6134">
              <w:t>№ прим.</w:t>
            </w:r>
          </w:p>
        </w:tc>
        <w:tc>
          <w:tcPr>
            <w:tcW w:w="12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1D5E27" w:rsidRPr="00CD6134" w:rsidRDefault="001D5E27" w:rsidP="001D5E27">
            <w:pPr>
              <w:jc w:val="center"/>
            </w:pPr>
            <w:r w:rsidRPr="00CD6134">
              <w:t>Примітки</w:t>
            </w:r>
          </w:p>
        </w:tc>
      </w:tr>
      <w:tr w:rsidR="001D5E27" w:rsidRPr="00CD6134" w:rsidTr="001D5E27">
        <w:trPr>
          <w:trHeight w:hRule="exact" w:val="484"/>
          <w:jc w:val="center"/>
        </w:trPr>
        <w:tc>
          <w:tcPr>
            <w:tcW w:w="683" w:type="dxa"/>
            <w:gridSpan w:val="2"/>
            <w:tcBorders>
              <w:top w:val="single" w:sz="18" w:space="0" w:color="auto"/>
              <w:left w:val="single" w:sz="18" w:space="0" w:color="auto"/>
              <w:right w:val="single" w:sz="18" w:space="0" w:color="auto"/>
            </w:tcBorders>
            <w:shd w:val="clear" w:color="auto" w:fill="auto"/>
          </w:tcPr>
          <w:p w:rsidR="001D5E27" w:rsidRPr="00CD6134" w:rsidRDefault="001D5E27" w:rsidP="001D5E27"/>
        </w:tc>
        <w:tc>
          <w:tcPr>
            <w:tcW w:w="712" w:type="dxa"/>
            <w:gridSpan w:val="2"/>
            <w:tcBorders>
              <w:top w:val="single" w:sz="18" w:space="0" w:color="auto"/>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r w:rsidRPr="00CD6134">
              <w:rPr>
                <w:szCs w:val="28"/>
              </w:rPr>
              <w:t>А4</w:t>
            </w:r>
          </w:p>
        </w:tc>
        <w:tc>
          <w:tcPr>
            <w:tcW w:w="2988" w:type="dxa"/>
            <w:gridSpan w:val="4"/>
            <w:tcBorders>
              <w:top w:val="single" w:sz="18" w:space="0" w:color="auto"/>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r w:rsidRPr="00CD6134">
              <w:rPr>
                <w:color w:val="000000"/>
                <w:sz w:val="28"/>
                <w:szCs w:val="28"/>
              </w:rPr>
              <w:t>ІАЛЦ.</w:t>
            </w:r>
            <w:r>
              <w:rPr>
                <w:color w:val="000000"/>
                <w:sz w:val="28"/>
                <w:szCs w:val="28"/>
              </w:rPr>
              <w:t>04544</w:t>
            </w:r>
            <w:r w:rsidRPr="000968A6">
              <w:rPr>
                <w:color w:val="000000"/>
                <w:sz w:val="28"/>
                <w:szCs w:val="28"/>
              </w:rPr>
              <w:t>0</w:t>
            </w:r>
            <w:r w:rsidRPr="00CD6134">
              <w:rPr>
                <w:color w:val="000000"/>
                <w:sz w:val="28"/>
                <w:szCs w:val="28"/>
              </w:rPr>
              <w:t>.00</w:t>
            </w:r>
            <w:r>
              <w:rPr>
                <w:color w:val="000000"/>
                <w:sz w:val="28"/>
                <w:szCs w:val="28"/>
              </w:rPr>
              <w:t>7</w:t>
            </w:r>
            <w:r w:rsidRPr="00CD6134">
              <w:rPr>
                <w:color w:val="000000"/>
                <w:sz w:val="28"/>
                <w:szCs w:val="28"/>
              </w:rPr>
              <w:t xml:space="preserve"> </w:t>
            </w:r>
            <w:r>
              <w:rPr>
                <w:color w:val="000000"/>
                <w:sz w:val="28"/>
                <w:szCs w:val="28"/>
              </w:rPr>
              <w:t>Д3</w:t>
            </w:r>
          </w:p>
        </w:tc>
        <w:tc>
          <w:tcPr>
            <w:tcW w:w="3557" w:type="dxa"/>
            <w:tcBorders>
              <w:top w:val="single" w:sz="18" w:space="0" w:color="auto"/>
              <w:left w:val="single" w:sz="18" w:space="0" w:color="auto"/>
              <w:right w:val="single" w:sz="18" w:space="0" w:color="auto"/>
            </w:tcBorders>
            <w:shd w:val="clear" w:color="auto" w:fill="auto"/>
            <w:vAlign w:val="center"/>
          </w:tcPr>
          <w:p w:rsidR="001D5E27" w:rsidRPr="00CD6134" w:rsidRDefault="00743706" w:rsidP="001D5E27">
            <w:pPr>
              <w:spacing w:line="360" w:lineRule="auto"/>
              <w:jc w:val="both"/>
              <w:rPr>
                <w:color w:val="000000"/>
                <w:sz w:val="28"/>
                <w:szCs w:val="28"/>
              </w:rPr>
            </w:pPr>
            <w:r>
              <w:rPr>
                <w:sz w:val="28"/>
              </w:rPr>
              <w:t>Мобільний застосунок для</w:t>
            </w:r>
          </w:p>
        </w:tc>
        <w:tc>
          <w:tcPr>
            <w:tcW w:w="712" w:type="dxa"/>
            <w:tcBorders>
              <w:top w:val="single" w:sz="18" w:space="0" w:color="auto"/>
              <w:left w:val="single" w:sz="18" w:space="0" w:color="auto"/>
              <w:right w:val="single" w:sz="18" w:space="0" w:color="auto"/>
            </w:tcBorders>
            <w:shd w:val="clear" w:color="auto" w:fill="auto"/>
            <w:vAlign w:val="center"/>
          </w:tcPr>
          <w:p w:rsidR="001D5E27" w:rsidRPr="002E5E2A" w:rsidRDefault="002E5E2A" w:rsidP="001D5E27">
            <w:pPr>
              <w:spacing w:line="360" w:lineRule="auto"/>
              <w:jc w:val="center"/>
              <w:rPr>
                <w:sz w:val="28"/>
                <w:szCs w:val="28"/>
                <w:lang w:val="uk-UA"/>
              </w:rPr>
            </w:pPr>
            <w:r>
              <w:rPr>
                <w:sz w:val="28"/>
                <w:szCs w:val="28"/>
                <w:lang w:val="uk-UA"/>
              </w:rPr>
              <w:t>1</w:t>
            </w:r>
          </w:p>
        </w:tc>
        <w:tc>
          <w:tcPr>
            <w:tcW w:w="427" w:type="dxa"/>
            <w:tcBorders>
              <w:top w:val="single" w:sz="18" w:space="0" w:color="auto"/>
              <w:left w:val="single" w:sz="18" w:space="0" w:color="auto"/>
              <w:right w:val="single" w:sz="18" w:space="0" w:color="auto"/>
            </w:tcBorders>
            <w:shd w:val="clear" w:color="auto" w:fill="auto"/>
          </w:tcPr>
          <w:p w:rsidR="001D5E27" w:rsidRPr="00CD6134" w:rsidRDefault="001D5E27" w:rsidP="001D5E27"/>
        </w:tc>
        <w:tc>
          <w:tcPr>
            <w:tcW w:w="1227" w:type="dxa"/>
            <w:gridSpan w:val="2"/>
            <w:tcBorders>
              <w:top w:val="single" w:sz="18" w:space="0" w:color="auto"/>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CD6134" w:rsidRDefault="00A877E4" w:rsidP="001D5E27">
            <w:pPr>
              <w:spacing w:line="360" w:lineRule="auto"/>
              <w:jc w:val="both"/>
              <w:rPr>
                <w:color w:val="000000"/>
                <w:sz w:val="28"/>
                <w:szCs w:val="28"/>
              </w:rPr>
            </w:pPr>
            <w:r>
              <w:rPr>
                <w:sz w:val="28"/>
              </w:rPr>
              <w:t>комплектації БПЛА</w:t>
            </w: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2E5E2A" w:rsidRDefault="002E5E2A" w:rsidP="001D5E27">
            <w:pPr>
              <w:jc w:val="both"/>
              <w:rPr>
                <w:color w:val="000000"/>
                <w:sz w:val="28"/>
                <w:szCs w:val="28"/>
                <w:highlight w:val="yellow"/>
                <w:lang w:val="uk-UA"/>
              </w:rPr>
            </w:pPr>
            <w:r>
              <w:rPr>
                <w:color w:val="000000" w:themeColor="text1"/>
                <w:sz w:val="28"/>
                <w:szCs w:val="28"/>
                <w:lang w:val="uk-UA"/>
              </w:rPr>
              <w:t xml:space="preserve">Ієрархія класу </w:t>
            </w:r>
            <w:r w:rsidRPr="002E5E2A">
              <w:rPr>
                <w:color w:val="000000"/>
                <w:sz w:val="28"/>
                <w:szCs w:val="28"/>
                <w:shd w:val="clear" w:color="auto" w:fill="FBFBFB"/>
              </w:rPr>
              <w:t>NSObject</w:t>
            </w:r>
            <w:r>
              <w:rPr>
                <w:color w:val="000000"/>
                <w:sz w:val="28"/>
                <w:szCs w:val="28"/>
                <w:shd w:val="clear" w:color="auto" w:fill="FBFBFB"/>
                <w:lang w:val="uk-UA"/>
              </w:rPr>
              <w:t>.</w:t>
            </w: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0D02AE"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2E5E2A" w:rsidRDefault="002E5E2A" w:rsidP="001D5E27">
            <w:pPr>
              <w:spacing w:line="360" w:lineRule="auto"/>
              <w:jc w:val="both"/>
              <w:rPr>
                <w:color w:val="000000"/>
                <w:sz w:val="28"/>
                <w:szCs w:val="28"/>
                <w:highlight w:val="yellow"/>
                <w:lang w:val="uk-UA"/>
              </w:rPr>
            </w:pPr>
            <w:r>
              <w:rPr>
                <w:color w:val="000000"/>
                <w:sz w:val="28"/>
                <w:szCs w:val="28"/>
                <w:shd w:val="clear" w:color="auto" w:fill="FFFFFF"/>
                <w:lang w:val="uk-UA"/>
              </w:rPr>
              <w:t>Схема структурна</w:t>
            </w: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tcPr>
          <w:p w:rsidR="001D5E27" w:rsidRPr="00E70AC3" w:rsidRDefault="001D5E27" w:rsidP="001D5E27">
            <w:pPr>
              <w:spacing w:line="360" w:lineRule="auto"/>
              <w:jc w:val="both"/>
              <w:rPr>
                <w:color w:val="000000"/>
                <w:sz w:val="28"/>
                <w:szCs w:val="28"/>
                <w:highlight w:val="yellow"/>
              </w:rPr>
            </w:pPr>
          </w:p>
        </w:tc>
        <w:tc>
          <w:tcPr>
            <w:tcW w:w="712" w:type="dxa"/>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tcPr>
          <w:p w:rsidR="001D5E27" w:rsidRPr="00CD6134" w:rsidRDefault="001D5E27" w:rsidP="001D5E27">
            <w:pPr>
              <w:spacing w:line="360" w:lineRule="auto"/>
              <w:jc w:val="both"/>
              <w:rPr>
                <w:color w:val="000000"/>
                <w:sz w:val="28"/>
                <w:szCs w:val="28"/>
              </w:rPr>
            </w:pPr>
          </w:p>
        </w:tc>
        <w:tc>
          <w:tcPr>
            <w:tcW w:w="712" w:type="dxa"/>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both"/>
              <w:rPr>
                <w:color w:val="000000"/>
                <w:sz w:val="28"/>
                <w:szCs w:val="28"/>
              </w:rPr>
            </w:pP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r w:rsidRPr="00CD6134">
              <w:rPr>
                <w:szCs w:val="28"/>
              </w:rPr>
              <w:t>А4</w:t>
            </w: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r w:rsidRPr="00CD6134">
              <w:rPr>
                <w:color w:val="000000"/>
                <w:sz w:val="28"/>
                <w:szCs w:val="28"/>
              </w:rPr>
              <w:t>ІАЛЦ.</w:t>
            </w:r>
            <w:r>
              <w:rPr>
                <w:color w:val="000000"/>
                <w:sz w:val="28"/>
                <w:szCs w:val="28"/>
              </w:rPr>
              <w:t>04544</w:t>
            </w:r>
            <w:r w:rsidRPr="000968A6">
              <w:rPr>
                <w:color w:val="000000"/>
                <w:sz w:val="28"/>
                <w:szCs w:val="28"/>
              </w:rPr>
              <w:t>0</w:t>
            </w:r>
            <w:r w:rsidRPr="00CD6134">
              <w:rPr>
                <w:color w:val="000000"/>
                <w:sz w:val="28"/>
                <w:szCs w:val="28"/>
              </w:rPr>
              <w:t>.00</w:t>
            </w:r>
            <w:r>
              <w:rPr>
                <w:color w:val="000000"/>
                <w:sz w:val="28"/>
                <w:szCs w:val="28"/>
              </w:rPr>
              <w:t>8</w:t>
            </w:r>
            <w:r w:rsidRPr="00CD6134">
              <w:rPr>
                <w:color w:val="000000"/>
                <w:sz w:val="28"/>
                <w:szCs w:val="28"/>
              </w:rPr>
              <w:t xml:space="preserve"> </w:t>
            </w:r>
            <w:r>
              <w:rPr>
                <w:color w:val="000000"/>
                <w:sz w:val="28"/>
                <w:szCs w:val="28"/>
              </w:rPr>
              <w:t>Д4</w:t>
            </w:r>
          </w:p>
        </w:tc>
        <w:tc>
          <w:tcPr>
            <w:tcW w:w="3557" w:type="dxa"/>
            <w:tcBorders>
              <w:left w:val="single" w:sz="18" w:space="0" w:color="auto"/>
              <w:right w:val="single" w:sz="18" w:space="0" w:color="auto"/>
            </w:tcBorders>
            <w:shd w:val="clear" w:color="auto" w:fill="auto"/>
          </w:tcPr>
          <w:p w:rsidR="001D5E27" w:rsidRPr="00CD6134" w:rsidRDefault="00743706" w:rsidP="001D5E27">
            <w:pPr>
              <w:spacing w:line="360" w:lineRule="auto"/>
              <w:jc w:val="both"/>
              <w:rPr>
                <w:color w:val="000000"/>
                <w:sz w:val="28"/>
                <w:szCs w:val="28"/>
              </w:rPr>
            </w:pPr>
            <w:r>
              <w:rPr>
                <w:sz w:val="28"/>
              </w:rPr>
              <w:t>Мобільний застосунок для</w:t>
            </w:r>
          </w:p>
        </w:tc>
        <w:tc>
          <w:tcPr>
            <w:tcW w:w="712" w:type="dxa"/>
            <w:tcBorders>
              <w:left w:val="single" w:sz="18" w:space="0" w:color="auto"/>
              <w:right w:val="single" w:sz="18" w:space="0" w:color="auto"/>
            </w:tcBorders>
            <w:shd w:val="clear" w:color="auto" w:fill="auto"/>
            <w:vAlign w:val="center"/>
          </w:tcPr>
          <w:p w:rsidR="001D5E27" w:rsidRPr="002E5E2A" w:rsidRDefault="002E5E2A" w:rsidP="001D5E27">
            <w:pPr>
              <w:spacing w:line="360" w:lineRule="auto"/>
              <w:jc w:val="center"/>
              <w:rPr>
                <w:sz w:val="28"/>
                <w:szCs w:val="28"/>
                <w:lang w:val="uk-UA"/>
              </w:rPr>
            </w:pPr>
            <w:r>
              <w:rPr>
                <w:sz w:val="28"/>
                <w:szCs w:val="28"/>
                <w:lang w:val="uk-UA"/>
              </w:rPr>
              <w:t>1</w:t>
            </w: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tcPr>
          <w:p w:rsidR="001D5E27" w:rsidRPr="00C9106B" w:rsidRDefault="00A877E4" w:rsidP="001D5E27">
            <w:pPr>
              <w:spacing w:line="360" w:lineRule="auto"/>
              <w:jc w:val="both"/>
              <w:rPr>
                <w:color w:val="000000"/>
                <w:sz w:val="28"/>
                <w:szCs w:val="28"/>
                <w:highlight w:val="yellow"/>
              </w:rPr>
            </w:pPr>
            <w:r>
              <w:rPr>
                <w:sz w:val="28"/>
              </w:rPr>
              <w:t>комплектації БПЛА</w:t>
            </w: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tcPr>
          <w:p w:rsidR="001D5E27" w:rsidRPr="00C9106B" w:rsidRDefault="002E5E2A" w:rsidP="001D5E27">
            <w:pPr>
              <w:jc w:val="both"/>
              <w:rPr>
                <w:color w:val="000000"/>
                <w:sz w:val="28"/>
                <w:szCs w:val="28"/>
                <w:highlight w:val="yellow"/>
              </w:rPr>
            </w:pPr>
            <w:r>
              <w:rPr>
                <w:color w:val="000000"/>
                <w:sz w:val="28"/>
                <w:szCs w:val="28"/>
                <w:lang w:val="uk-UA"/>
              </w:rPr>
              <w:t>Розробка застосунку</w:t>
            </w: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2E5E2A" w:rsidRDefault="002E5E2A" w:rsidP="001D5E27">
            <w:pPr>
              <w:spacing w:line="360" w:lineRule="auto"/>
              <w:rPr>
                <w:color w:val="000000"/>
                <w:sz w:val="28"/>
                <w:szCs w:val="28"/>
                <w:highlight w:val="yellow"/>
                <w:lang w:val="uk-UA"/>
              </w:rPr>
            </w:pPr>
            <w:r>
              <w:rPr>
                <w:color w:val="000000"/>
                <w:sz w:val="28"/>
                <w:szCs w:val="28"/>
                <w:lang w:val="uk-UA"/>
              </w:rPr>
              <w:t>Схема алгоритму</w:t>
            </w: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rPr>
                <w:color w:val="000000"/>
                <w:sz w:val="28"/>
                <w:szCs w:val="28"/>
              </w:rPr>
            </w:pP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both"/>
              <w:rPr>
                <w:color w:val="000000"/>
                <w:sz w:val="28"/>
                <w:szCs w:val="28"/>
              </w:rPr>
            </w:pP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000000"/>
                <w:sz w:val="28"/>
                <w:szCs w:val="28"/>
              </w:rPr>
            </w:pPr>
            <w:r w:rsidRPr="00CD6134">
              <w:rPr>
                <w:sz w:val="28"/>
                <w:szCs w:val="28"/>
              </w:rPr>
              <w:t>Диск CD-ROM</w:t>
            </w:r>
          </w:p>
        </w:tc>
        <w:tc>
          <w:tcPr>
            <w:tcW w:w="3557"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both"/>
              <w:rPr>
                <w:color w:val="000000"/>
                <w:sz w:val="28"/>
                <w:szCs w:val="28"/>
              </w:rPr>
            </w:pPr>
            <w:r w:rsidRPr="00CD6134">
              <w:rPr>
                <w:sz w:val="28"/>
                <w:szCs w:val="28"/>
              </w:rPr>
              <w:t>Текст пояснювальної</w:t>
            </w:r>
          </w:p>
        </w:tc>
        <w:tc>
          <w:tcPr>
            <w:tcW w:w="712" w:type="dxa"/>
            <w:tcBorders>
              <w:left w:val="single" w:sz="18" w:space="0" w:color="auto"/>
              <w:right w:val="single" w:sz="18" w:space="0" w:color="auto"/>
            </w:tcBorders>
            <w:shd w:val="clear" w:color="auto" w:fill="auto"/>
            <w:vAlign w:val="center"/>
          </w:tcPr>
          <w:p w:rsidR="001D5E27" w:rsidRPr="00915B25" w:rsidRDefault="00915B25" w:rsidP="001D5E27">
            <w:pPr>
              <w:spacing w:line="360" w:lineRule="auto"/>
              <w:jc w:val="center"/>
              <w:rPr>
                <w:sz w:val="28"/>
                <w:szCs w:val="28"/>
                <w:lang w:val="uk-UA"/>
              </w:rPr>
            </w:pPr>
            <w:r>
              <w:rPr>
                <w:sz w:val="28"/>
                <w:szCs w:val="28"/>
                <w:lang w:val="uk-UA"/>
              </w:rPr>
              <w:t>1</w:t>
            </w: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color w:val="FF0000"/>
                <w:sz w:val="28"/>
                <w:szCs w:val="28"/>
              </w:rPr>
            </w:pPr>
          </w:p>
        </w:tc>
        <w:tc>
          <w:tcPr>
            <w:tcW w:w="3557" w:type="dxa"/>
            <w:tcBorders>
              <w:left w:val="single" w:sz="18" w:space="0" w:color="auto"/>
              <w:right w:val="single" w:sz="18" w:space="0" w:color="auto"/>
            </w:tcBorders>
            <w:shd w:val="clear" w:color="auto" w:fill="auto"/>
            <w:vAlign w:val="center"/>
          </w:tcPr>
          <w:p w:rsidR="001D5E27" w:rsidRPr="00C9106B" w:rsidRDefault="001D5E27" w:rsidP="001D5E27">
            <w:pPr>
              <w:spacing w:line="360" w:lineRule="auto"/>
              <w:jc w:val="both"/>
              <w:rPr>
                <w:color w:val="FF0000"/>
                <w:sz w:val="28"/>
                <w:szCs w:val="28"/>
                <w:highlight w:val="yellow"/>
              </w:rPr>
            </w:pPr>
            <w:r w:rsidRPr="00CD6134">
              <w:rPr>
                <w:sz w:val="28"/>
                <w:szCs w:val="28"/>
              </w:rPr>
              <w:t>записки</w:t>
            </w: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3557" w:type="dxa"/>
            <w:tcBorders>
              <w:left w:val="single" w:sz="18" w:space="0" w:color="auto"/>
              <w:right w:val="single" w:sz="18" w:space="0" w:color="auto"/>
            </w:tcBorders>
            <w:shd w:val="clear" w:color="auto" w:fill="auto"/>
            <w:vAlign w:val="center"/>
          </w:tcPr>
          <w:p w:rsidR="001D5E27" w:rsidRDefault="001D5E27" w:rsidP="001D5E27">
            <w:pPr>
              <w:pStyle w:val="Header"/>
              <w:spacing w:line="360" w:lineRule="auto"/>
              <w:rPr>
                <w:sz w:val="28"/>
                <w:szCs w:val="28"/>
                <w:lang w:val="uk-UA"/>
              </w:rPr>
            </w:pPr>
            <w:r w:rsidRPr="00CD6134">
              <w:rPr>
                <w:sz w:val="28"/>
                <w:szCs w:val="28"/>
                <w:lang w:val="uk-UA"/>
              </w:rPr>
              <w:t>Графічний матеріал</w:t>
            </w:r>
          </w:p>
        </w:tc>
        <w:tc>
          <w:tcPr>
            <w:tcW w:w="712" w:type="dxa"/>
            <w:tcBorders>
              <w:left w:val="single" w:sz="18" w:space="0" w:color="auto"/>
              <w:right w:val="single" w:sz="18" w:space="0" w:color="auto"/>
            </w:tcBorders>
            <w:shd w:val="clear" w:color="auto" w:fill="auto"/>
            <w:vAlign w:val="center"/>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tcPr>
          <w:p w:rsidR="001D5E27" w:rsidRPr="00CD6134" w:rsidRDefault="001D5E27" w:rsidP="001D5E27">
            <w:pPr>
              <w:spacing w:line="360" w:lineRule="auto"/>
              <w:rPr>
                <w:sz w:val="28"/>
                <w:szCs w:val="28"/>
              </w:rPr>
            </w:pPr>
          </w:p>
        </w:tc>
        <w:tc>
          <w:tcPr>
            <w:tcW w:w="3557" w:type="dxa"/>
            <w:tcBorders>
              <w:left w:val="single" w:sz="18" w:space="0" w:color="auto"/>
              <w:right w:val="single" w:sz="18" w:space="0" w:color="auto"/>
            </w:tcBorders>
            <w:shd w:val="clear" w:color="auto" w:fill="auto"/>
          </w:tcPr>
          <w:p w:rsidR="001D5E27" w:rsidRPr="00CD6134" w:rsidRDefault="001D5E27" w:rsidP="001D5E27">
            <w:pPr>
              <w:spacing w:line="360" w:lineRule="auto"/>
              <w:rPr>
                <w:sz w:val="28"/>
                <w:szCs w:val="28"/>
              </w:rPr>
            </w:pPr>
          </w:p>
        </w:tc>
        <w:tc>
          <w:tcPr>
            <w:tcW w:w="712" w:type="dxa"/>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tcPr>
          <w:p w:rsidR="001D5E27" w:rsidRPr="00CD6134" w:rsidRDefault="001D5E27" w:rsidP="001D5E27">
            <w:pPr>
              <w:spacing w:line="360" w:lineRule="auto"/>
              <w:rPr>
                <w:sz w:val="28"/>
                <w:szCs w:val="28"/>
              </w:rPr>
            </w:pPr>
          </w:p>
        </w:tc>
        <w:tc>
          <w:tcPr>
            <w:tcW w:w="3557" w:type="dxa"/>
            <w:tcBorders>
              <w:left w:val="single" w:sz="18" w:space="0" w:color="auto"/>
              <w:right w:val="single" w:sz="18" w:space="0" w:color="auto"/>
            </w:tcBorders>
            <w:shd w:val="clear" w:color="auto" w:fill="auto"/>
          </w:tcPr>
          <w:p w:rsidR="001D5E27" w:rsidRDefault="001D5E27" w:rsidP="001D5E27">
            <w:pPr>
              <w:spacing w:line="360" w:lineRule="auto"/>
              <w:rPr>
                <w:sz w:val="28"/>
                <w:szCs w:val="28"/>
              </w:rPr>
            </w:pPr>
          </w:p>
        </w:tc>
        <w:tc>
          <w:tcPr>
            <w:tcW w:w="712" w:type="dxa"/>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tcPr>
          <w:p w:rsidR="001D5E27" w:rsidRPr="00CD6134" w:rsidRDefault="001D5E27" w:rsidP="001D5E27">
            <w:pPr>
              <w:spacing w:line="360" w:lineRule="auto"/>
              <w:rPr>
                <w:sz w:val="28"/>
                <w:szCs w:val="28"/>
              </w:rPr>
            </w:pPr>
          </w:p>
        </w:tc>
        <w:tc>
          <w:tcPr>
            <w:tcW w:w="3557" w:type="dxa"/>
            <w:tcBorders>
              <w:left w:val="single" w:sz="18" w:space="0" w:color="auto"/>
              <w:right w:val="single" w:sz="18" w:space="0" w:color="auto"/>
            </w:tcBorders>
            <w:shd w:val="clear" w:color="auto" w:fill="auto"/>
          </w:tcPr>
          <w:p w:rsidR="001D5E27" w:rsidRDefault="001D5E27" w:rsidP="001D5E27">
            <w:pPr>
              <w:spacing w:line="360" w:lineRule="auto"/>
              <w:rPr>
                <w:sz w:val="28"/>
                <w:szCs w:val="28"/>
              </w:rPr>
            </w:pPr>
          </w:p>
        </w:tc>
        <w:tc>
          <w:tcPr>
            <w:tcW w:w="712" w:type="dxa"/>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tcPr>
          <w:p w:rsidR="001D5E27" w:rsidRPr="00CD6134" w:rsidRDefault="001D5E27" w:rsidP="001D5E27">
            <w:pPr>
              <w:spacing w:line="360" w:lineRule="auto"/>
              <w:rPr>
                <w:sz w:val="28"/>
                <w:szCs w:val="28"/>
              </w:rPr>
            </w:pPr>
          </w:p>
        </w:tc>
        <w:tc>
          <w:tcPr>
            <w:tcW w:w="3557" w:type="dxa"/>
            <w:tcBorders>
              <w:left w:val="single" w:sz="18" w:space="0" w:color="auto"/>
              <w:right w:val="single" w:sz="18" w:space="0" w:color="auto"/>
            </w:tcBorders>
            <w:shd w:val="clear" w:color="auto" w:fill="auto"/>
          </w:tcPr>
          <w:p w:rsidR="001D5E27" w:rsidRDefault="001D5E27" w:rsidP="001D5E27">
            <w:pPr>
              <w:spacing w:line="360" w:lineRule="auto"/>
              <w:rPr>
                <w:sz w:val="28"/>
                <w:szCs w:val="28"/>
              </w:rPr>
            </w:pPr>
          </w:p>
        </w:tc>
        <w:tc>
          <w:tcPr>
            <w:tcW w:w="712" w:type="dxa"/>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tcPr>
          <w:p w:rsidR="001D5E27" w:rsidRPr="00CD6134" w:rsidRDefault="001D5E27" w:rsidP="001D5E27">
            <w:pPr>
              <w:spacing w:line="360" w:lineRule="auto"/>
              <w:rPr>
                <w:sz w:val="28"/>
                <w:szCs w:val="28"/>
              </w:rPr>
            </w:pPr>
          </w:p>
        </w:tc>
        <w:tc>
          <w:tcPr>
            <w:tcW w:w="3557" w:type="dxa"/>
            <w:tcBorders>
              <w:left w:val="single" w:sz="18" w:space="0" w:color="auto"/>
              <w:right w:val="single" w:sz="18" w:space="0" w:color="auto"/>
            </w:tcBorders>
            <w:shd w:val="clear" w:color="auto" w:fill="auto"/>
          </w:tcPr>
          <w:p w:rsidR="001D5E27" w:rsidRDefault="001D5E27" w:rsidP="001D5E27">
            <w:pPr>
              <w:spacing w:line="360" w:lineRule="auto"/>
              <w:rPr>
                <w:sz w:val="28"/>
                <w:szCs w:val="28"/>
              </w:rPr>
            </w:pPr>
          </w:p>
        </w:tc>
        <w:tc>
          <w:tcPr>
            <w:tcW w:w="712" w:type="dxa"/>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tcPr>
          <w:p w:rsidR="001D5E27" w:rsidRPr="00CD6134" w:rsidRDefault="001D5E27" w:rsidP="001D5E27">
            <w:pPr>
              <w:spacing w:line="360" w:lineRule="auto"/>
              <w:rPr>
                <w:sz w:val="28"/>
                <w:szCs w:val="28"/>
              </w:rPr>
            </w:pPr>
          </w:p>
        </w:tc>
        <w:tc>
          <w:tcPr>
            <w:tcW w:w="3557" w:type="dxa"/>
            <w:tcBorders>
              <w:left w:val="single" w:sz="18" w:space="0" w:color="auto"/>
              <w:right w:val="single" w:sz="18" w:space="0" w:color="auto"/>
            </w:tcBorders>
            <w:shd w:val="clear" w:color="auto" w:fill="auto"/>
          </w:tcPr>
          <w:p w:rsidR="001D5E27" w:rsidRDefault="001D5E27" w:rsidP="001D5E27">
            <w:pPr>
              <w:spacing w:line="360" w:lineRule="auto"/>
              <w:rPr>
                <w:sz w:val="28"/>
                <w:szCs w:val="28"/>
              </w:rPr>
            </w:pPr>
          </w:p>
        </w:tc>
        <w:tc>
          <w:tcPr>
            <w:tcW w:w="712" w:type="dxa"/>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tcPr>
          <w:p w:rsidR="001D5E27" w:rsidRPr="00CD6134" w:rsidRDefault="001D5E27" w:rsidP="001D5E27">
            <w:pPr>
              <w:spacing w:line="360" w:lineRule="auto"/>
              <w:rPr>
                <w:sz w:val="28"/>
                <w:szCs w:val="28"/>
              </w:rPr>
            </w:pPr>
          </w:p>
        </w:tc>
        <w:tc>
          <w:tcPr>
            <w:tcW w:w="3557" w:type="dxa"/>
            <w:tcBorders>
              <w:left w:val="single" w:sz="18" w:space="0" w:color="auto"/>
              <w:right w:val="single" w:sz="18" w:space="0" w:color="auto"/>
            </w:tcBorders>
            <w:shd w:val="clear" w:color="auto" w:fill="auto"/>
          </w:tcPr>
          <w:p w:rsidR="001D5E27" w:rsidRDefault="001D5E27" w:rsidP="001D5E27">
            <w:pPr>
              <w:spacing w:line="360" w:lineRule="auto"/>
              <w:jc w:val="both"/>
              <w:rPr>
                <w:sz w:val="28"/>
                <w:szCs w:val="28"/>
              </w:rPr>
            </w:pPr>
          </w:p>
        </w:tc>
        <w:tc>
          <w:tcPr>
            <w:tcW w:w="712" w:type="dxa"/>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tcPr>
          <w:p w:rsidR="001D5E27" w:rsidRPr="00CD6134" w:rsidRDefault="001D5E27" w:rsidP="001D5E27">
            <w:pPr>
              <w:spacing w:line="360" w:lineRule="auto"/>
              <w:rPr>
                <w:sz w:val="28"/>
                <w:szCs w:val="28"/>
              </w:rPr>
            </w:pPr>
          </w:p>
        </w:tc>
        <w:tc>
          <w:tcPr>
            <w:tcW w:w="3557" w:type="dxa"/>
            <w:tcBorders>
              <w:left w:val="single" w:sz="18" w:space="0" w:color="auto"/>
              <w:right w:val="single" w:sz="18" w:space="0" w:color="auto"/>
            </w:tcBorders>
            <w:shd w:val="clear" w:color="auto" w:fill="auto"/>
          </w:tcPr>
          <w:p w:rsidR="001D5E27" w:rsidRPr="00A430EA" w:rsidRDefault="001D5E27" w:rsidP="001D5E27">
            <w:pPr>
              <w:spacing w:line="360" w:lineRule="auto"/>
              <w:jc w:val="both"/>
              <w:rPr>
                <w:sz w:val="28"/>
                <w:szCs w:val="28"/>
              </w:rPr>
            </w:pPr>
          </w:p>
        </w:tc>
        <w:tc>
          <w:tcPr>
            <w:tcW w:w="712" w:type="dxa"/>
            <w:tcBorders>
              <w:left w:val="single" w:sz="18" w:space="0" w:color="auto"/>
              <w:right w:val="single" w:sz="18" w:space="0" w:color="auto"/>
            </w:tcBorders>
            <w:shd w:val="clear" w:color="auto" w:fill="auto"/>
          </w:tcPr>
          <w:p w:rsidR="001D5E27" w:rsidRPr="00CD6134" w:rsidRDefault="001D5E27" w:rsidP="001D5E27">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484"/>
          <w:jc w:val="center"/>
        </w:trPr>
        <w:tc>
          <w:tcPr>
            <w:tcW w:w="683" w:type="dxa"/>
            <w:gridSpan w:val="2"/>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712" w:type="dxa"/>
            <w:gridSpan w:val="2"/>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2988" w:type="dxa"/>
            <w:gridSpan w:val="4"/>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3557" w:type="dxa"/>
            <w:tcBorders>
              <w:left w:val="single" w:sz="18" w:space="0" w:color="auto"/>
              <w:bottom w:val="single" w:sz="18" w:space="0" w:color="auto"/>
              <w:right w:val="single" w:sz="18" w:space="0" w:color="auto"/>
            </w:tcBorders>
            <w:shd w:val="clear" w:color="auto" w:fill="auto"/>
          </w:tcPr>
          <w:p w:rsidR="001D5E27" w:rsidRPr="00CD6134" w:rsidRDefault="001D5E27" w:rsidP="001D5E27">
            <w:pPr>
              <w:jc w:val="both"/>
            </w:pPr>
          </w:p>
        </w:tc>
        <w:tc>
          <w:tcPr>
            <w:tcW w:w="712" w:type="dxa"/>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427" w:type="dxa"/>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1227" w:type="dxa"/>
            <w:gridSpan w:val="2"/>
            <w:tcBorders>
              <w:left w:val="single" w:sz="18" w:space="0" w:color="auto"/>
              <w:bottom w:val="single" w:sz="18" w:space="0" w:color="auto"/>
              <w:right w:val="single" w:sz="18" w:space="0" w:color="auto"/>
            </w:tcBorders>
            <w:shd w:val="clear" w:color="auto" w:fill="auto"/>
          </w:tcPr>
          <w:p w:rsidR="001D5E27" w:rsidRPr="00CD6134" w:rsidRDefault="001D5E27" w:rsidP="001D5E27"/>
        </w:tc>
      </w:tr>
      <w:tr w:rsidR="001D5E27" w:rsidRPr="00CD6134" w:rsidTr="001D5E27">
        <w:trPr>
          <w:trHeight w:hRule="exact" w:val="303"/>
          <w:jc w:val="center"/>
        </w:trPr>
        <w:tc>
          <w:tcPr>
            <w:tcW w:w="404" w:type="dxa"/>
            <w:tcBorders>
              <w:top w:val="single" w:sz="18" w:space="0" w:color="auto"/>
              <w:left w:val="single" w:sz="18" w:space="0" w:color="auto"/>
              <w:right w:val="single" w:sz="18" w:space="0" w:color="auto"/>
            </w:tcBorders>
            <w:shd w:val="clear" w:color="auto" w:fill="auto"/>
          </w:tcPr>
          <w:p w:rsidR="001D5E27" w:rsidRPr="00CD6134" w:rsidRDefault="001D5E27" w:rsidP="001D5E27"/>
        </w:tc>
        <w:tc>
          <w:tcPr>
            <w:tcW w:w="578" w:type="dxa"/>
            <w:gridSpan w:val="2"/>
            <w:tcBorders>
              <w:top w:val="single" w:sz="18" w:space="0" w:color="auto"/>
              <w:left w:val="single" w:sz="18" w:space="0" w:color="auto"/>
              <w:right w:val="single" w:sz="18" w:space="0" w:color="auto"/>
            </w:tcBorders>
            <w:shd w:val="clear" w:color="auto" w:fill="auto"/>
          </w:tcPr>
          <w:p w:rsidR="001D5E27" w:rsidRPr="00CD6134" w:rsidRDefault="001D5E27" w:rsidP="001D5E27"/>
        </w:tc>
        <w:tc>
          <w:tcPr>
            <w:tcW w:w="1330" w:type="dxa"/>
            <w:gridSpan w:val="2"/>
            <w:tcBorders>
              <w:top w:val="single" w:sz="18" w:space="0" w:color="auto"/>
              <w:left w:val="single" w:sz="18" w:space="0" w:color="auto"/>
              <w:right w:val="single" w:sz="18" w:space="0" w:color="auto"/>
            </w:tcBorders>
            <w:shd w:val="clear" w:color="auto" w:fill="auto"/>
          </w:tcPr>
          <w:p w:rsidR="001D5E27" w:rsidRPr="00CD6134" w:rsidRDefault="001D5E27" w:rsidP="001D5E27"/>
        </w:tc>
        <w:tc>
          <w:tcPr>
            <w:tcW w:w="868" w:type="dxa"/>
            <w:tcBorders>
              <w:top w:val="single" w:sz="18" w:space="0" w:color="auto"/>
              <w:left w:val="single" w:sz="18" w:space="0" w:color="auto"/>
              <w:right w:val="single" w:sz="18" w:space="0" w:color="auto"/>
            </w:tcBorders>
            <w:shd w:val="clear" w:color="auto" w:fill="auto"/>
          </w:tcPr>
          <w:p w:rsidR="001D5E27" w:rsidRPr="00CD6134" w:rsidRDefault="001D5E27" w:rsidP="001D5E27"/>
        </w:tc>
        <w:tc>
          <w:tcPr>
            <w:tcW w:w="578" w:type="dxa"/>
            <w:tcBorders>
              <w:top w:val="single" w:sz="18" w:space="0" w:color="auto"/>
              <w:left w:val="single" w:sz="18" w:space="0" w:color="auto"/>
              <w:right w:val="single" w:sz="18" w:space="0" w:color="auto"/>
            </w:tcBorders>
            <w:shd w:val="clear" w:color="auto" w:fill="auto"/>
          </w:tcPr>
          <w:p w:rsidR="001D5E27" w:rsidRPr="00CD6134" w:rsidRDefault="001D5E27" w:rsidP="001D5E27"/>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rsidR="001D5E27" w:rsidRPr="00CD6134" w:rsidRDefault="001D5E27" w:rsidP="001D5E27">
            <w:pPr>
              <w:jc w:val="center"/>
            </w:pPr>
            <w:r w:rsidRPr="00CD6134">
              <w:rPr>
                <w:sz w:val="48"/>
                <w:szCs w:val="32"/>
              </w:rPr>
              <w:t>ІАЛЦ.</w:t>
            </w:r>
            <w:r>
              <w:rPr>
                <w:sz w:val="48"/>
                <w:szCs w:val="32"/>
              </w:rPr>
              <w:t>045440</w:t>
            </w:r>
            <w:r w:rsidRPr="00CD6134">
              <w:rPr>
                <w:sz w:val="48"/>
                <w:szCs w:val="32"/>
              </w:rPr>
              <w:t>.001 ОА</w:t>
            </w:r>
          </w:p>
        </w:tc>
        <w:tc>
          <w:tcPr>
            <w:tcW w:w="547" w:type="dxa"/>
            <w:tcBorders>
              <w:top w:val="single" w:sz="18" w:space="0" w:color="auto"/>
              <w:left w:val="single" w:sz="18" w:space="0" w:color="auto"/>
              <w:bottom w:val="single" w:sz="18" w:space="0" w:color="auto"/>
              <w:right w:val="single" w:sz="18" w:space="0" w:color="auto"/>
            </w:tcBorders>
            <w:shd w:val="clear" w:color="auto" w:fill="auto"/>
            <w:vAlign w:val="center"/>
          </w:tcPr>
          <w:p w:rsidR="001D5E27" w:rsidRPr="00CD6134" w:rsidRDefault="001D5E27" w:rsidP="001D5E27">
            <w:pPr>
              <w:jc w:val="center"/>
              <w:rPr>
                <w:sz w:val="16"/>
                <w:szCs w:val="16"/>
              </w:rPr>
            </w:pPr>
            <w:r w:rsidRPr="00CD6134">
              <w:rPr>
                <w:sz w:val="16"/>
                <w:szCs w:val="16"/>
              </w:rPr>
              <w:t>Арк.</w:t>
            </w:r>
          </w:p>
        </w:tc>
      </w:tr>
      <w:tr w:rsidR="001D5E27" w:rsidRPr="00CD6134" w:rsidTr="001D5E27">
        <w:trPr>
          <w:trHeight w:hRule="exact" w:val="303"/>
          <w:jc w:val="center"/>
        </w:trPr>
        <w:tc>
          <w:tcPr>
            <w:tcW w:w="404" w:type="dxa"/>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578" w:type="dxa"/>
            <w:gridSpan w:val="2"/>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1330" w:type="dxa"/>
            <w:gridSpan w:val="2"/>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868" w:type="dxa"/>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578" w:type="dxa"/>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6001" w:type="dxa"/>
            <w:gridSpan w:val="5"/>
            <w:vMerge/>
            <w:tcBorders>
              <w:left w:val="single" w:sz="18" w:space="0" w:color="auto"/>
              <w:right w:val="single" w:sz="18" w:space="0" w:color="auto"/>
            </w:tcBorders>
            <w:shd w:val="clear" w:color="auto" w:fill="auto"/>
          </w:tcPr>
          <w:p w:rsidR="001D5E27" w:rsidRPr="00CD6134" w:rsidRDefault="001D5E27" w:rsidP="001D5E27"/>
        </w:tc>
        <w:tc>
          <w:tcPr>
            <w:tcW w:w="547" w:type="dxa"/>
            <w:vMerge w:val="restart"/>
            <w:tcBorders>
              <w:top w:val="single" w:sz="18" w:space="0" w:color="auto"/>
              <w:left w:val="single" w:sz="18" w:space="0" w:color="auto"/>
              <w:right w:val="single" w:sz="18" w:space="0" w:color="auto"/>
            </w:tcBorders>
            <w:shd w:val="clear" w:color="auto" w:fill="auto"/>
            <w:vAlign w:val="center"/>
          </w:tcPr>
          <w:p w:rsidR="001D5E27" w:rsidRPr="00CD6134" w:rsidRDefault="001D5E27" w:rsidP="001D5E27">
            <w:pPr>
              <w:jc w:val="center"/>
              <w:rPr>
                <w:sz w:val="20"/>
                <w:szCs w:val="20"/>
              </w:rPr>
            </w:pPr>
            <w:r w:rsidRPr="00CD6134">
              <w:rPr>
                <w:sz w:val="20"/>
                <w:szCs w:val="20"/>
              </w:rPr>
              <w:t>2</w:t>
            </w:r>
          </w:p>
        </w:tc>
      </w:tr>
      <w:tr w:rsidR="001D5E27" w:rsidRPr="00CD6134" w:rsidTr="001D5E27">
        <w:trPr>
          <w:trHeight w:hRule="exact" w:val="303"/>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1D5E27" w:rsidRPr="00CD6134" w:rsidRDefault="001D5E27" w:rsidP="001D5E27">
            <w:pPr>
              <w:jc w:val="center"/>
              <w:rPr>
                <w:sz w:val="16"/>
                <w:szCs w:val="16"/>
              </w:rPr>
            </w:pPr>
            <w:r w:rsidRPr="00CD6134">
              <w:rPr>
                <w:sz w:val="16"/>
                <w:szCs w:val="16"/>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1D5E27" w:rsidRPr="00CD6134" w:rsidRDefault="001D5E27" w:rsidP="001D5E27">
            <w:pPr>
              <w:jc w:val="center"/>
              <w:rPr>
                <w:sz w:val="16"/>
                <w:szCs w:val="16"/>
              </w:rPr>
            </w:pPr>
            <w:r w:rsidRPr="00CD6134">
              <w:rPr>
                <w:sz w:val="16"/>
                <w:szCs w:val="16"/>
              </w:rPr>
              <w:t>Арк.</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1D5E27" w:rsidRPr="00CD6134" w:rsidRDefault="001D5E27" w:rsidP="001D5E27">
            <w:pPr>
              <w:jc w:val="center"/>
              <w:rPr>
                <w:sz w:val="16"/>
                <w:szCs w:val="16"/>
              </w:rPr>
            </w:pPr>
            <w:r w:rsidRPr="00CD6134">
              <w:rPr>
                <w:sz w:val="16"/>
                <w:szCs w:val="16"/>
              </w:rPr>
              <w:t>№ докум.</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1D5E27" w:rsidRPr="00CD6134" w:rsidRDefault="001D5E27" w:rsidP="001D5E27">
            <w:pPr>
              <w:jc w:val="center"/>
              <w:rPr>
                <w:sz w:val="16"/>
                <w:szCs w:val="16"/>
              </w:rPr>
            </w:pPr>
            <w:r w:rsidRPr="00CD6134">
              <w:rPr>
                <w:sz w:val="16"/>
                <w:szCs w:val="16"/>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1D5E27" w:rsidRPr="00CD6134" w:rsidRDefault="001D5E27" w:rsidP="001D5E27">
            <w:pPr>
              <w:jc w:val="center"/>
              <w:rPr>
                <w:sz w:val="16"/>
                <w:szCs w:val="16"/>
              </w:rPr>
            </w:pPr>
            <w:r w:rsidRPr="00CD6134">
              <w:rPr>
                <w:sz w:val="16"/>
                <w:szCs w:val="16"/>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rsidR="001D5E27" w:rsidRPr="00CD6134" w:rsidRDefault="001D5E27" w:rsidP="001D5E27"/>
        </w:tc>
        <w:tc>
          <w:tcPr>
            <w:tcW w:w="547" w:type="dxa"/>
            <w:vMerge/>
            <w:tcBorders>
              <w:left w:val="single" w:sz="18" w:space="0" w:color="auto"/>
              <w:bottom w:val="single" w:sz="18" w:space="0" w:color="auto"/>
              <w:right w:val="single" w:sz="18" w:space="0" w:color="auto"/>
            </w:tcBorders>
            <w:shd w:val="clear" w:color="auto" w:fill="auto"/>
          </w:tcPr>
          <w:p w:rsidR="001D5E27" w:rsidRPr="00CD6134" w:rsidRDefault="001D5E27" w:rsidP="001D5E27"/>
        </w:tc>
      </w:tr>
    </w:tbl>
    <w:tbl>
      <w:tblPr>
        <w:tblStyle w:val="TableNormal1"/>
        <w:tblW w:w="0" w:type="auto"/>
        <w:tblInd w:w="170"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4"/>
        <w:gridCol w:w="1200"/>
        <w:gridCol w:w="847"/>
        <w:gridCol w:w="614"/>
        <w:gridCol w:w="3722"/>
        <w:gridCol w:w="280"/>
        <w:gridCol w:w="280"/>
        <w:gridCol w:w="278"/>
        <w:gridCol w:w="842"/>
        <w:gridCol w:w="1122"/>
      </w:tblGrid>
      <w:tr w:rsidR="00ED40A4">
        <w:trPr>
          <w:trHeight w:val="13565"/>
        </w:trPr>
        <w:tc>
          <w:tcPr>
            <w:tcW w:w="10227" w:type="dxa"/>
            <w:gridSpan w:val="11"/>
          </w:tcPr>
          <w:p w:rsidR="00ED40A4" w:rsidRDefault="00ED40A4">
            <w:pPr>
              <w:pStyle w:val="TableParagraph"/>
              <w:rPr>
                <w:sz w:val="30"/>
              </w:rPr>
            </w:pPr>
          </w:p>
          <w:p w:rsidR="00ED40A4" w:rsidRDefault="001D5E27">
            <w:pPr>
              <w:pStyle w:val="TableParagraph"/>
              <w:spacing w:before="209"/>
              <w:ind w:left="5035" w:right="4250"/>
              <w:jc w:val="center"/>
              <w:rPr>
                <w:sz w:val="28"/>
              </w:rPr>
            </w:pPr>
            <w:r>
              <w:rPr>
                <w:sz w:val="28"/>
              </w:rPr>
              <w:t>ЗМІСТ</w:t>
            </w:r>
          </w:p>
          <w:p w:rsidR="00ED40A4" w:rsidRDefault="001D5E27">
            <w:pPr>
              <w:pStyle w:val="TableParagraph"/>
              <w:tabs>
                <w:tab w:val="right" w:pos="9647"/>
              </w:tabs>
              <w:spacing w:before="164"/>
              <w:ind w:left="661"/>
              <w:rPr>
                <w:sz w:val="28"/>
              </w:rPr>
            </w:pPr>
            <w:r>
              <w:rPr>
                <w:sz w:val="28"/>
              </w:rPr>
              <w:t>ВСТУП</w:t>
            </w:r>
            <w:r>
              <w:rPr>
                <w:sz w:val="28"/>
              </w:rPr>
              <w:tab/>
              <w:t>4</w:t>
            </w:r>
          </w:p>
          <w:p w:rsidR="00ED40A4" w:rsidRDefault="001D5E27" w:rsidP="001B49C4">
            <w:pPr>
              <w:pStyle w:val="TableParagraph"/>
              <w:numPr>
                <w:ilvl w:val="0"/>
                <w:numId w:val="33"/>
              </w:numPr>
              <w:tabs>
                <w:tab w:val="left" w:pos="1022"/>
                <w:tab w:val="left" w:pos="9507"/>
              </w:tabs>
              <w:spacing w:before="160"/>
              <w:rPr>
                <w:sz w:val="28"/>
              </w:rPr>
            </w:pPr>
            <w:r>
              <w:rPr>
                <w:sz w:val="28"/>
              </w:rPr>
              <w:t>АНАЛІЗ</w:t>
            </w:r>
            <w:r>
              <w:rPr>
                <w:spacing w:val="-5"/>
                <w:sz w:val="28"/>
              </w:rPr>
              <w:t xml:space="preserve"> </w:t>
            </w:r>
            <w:r>
              <w:rPr>
                <w:sz w:val="28"/>
              </w:rPr>
              <w:t>ПРЕДМЕТНОЇ</w:t>
            </w:r>
            <w:r>
              <w:rPr>
                <w:spacing w:val="-3"/>
                <w:sz w:val="28"/>
              </w:rPr>
              <w:t xml:space="preserve"> </w:t>
            </w:r>
            <w:r>
              <w:rPr>
                <w:sz w:val="28"/>
              </w:rPr>
              <w:t>ОБЛАСТІ</w:t>
            </w:r>
            <w:r>
              <w:rPr>
                <w:sz w:val="28"/>
                <w:u w:val="dotted"/>
              </w:rPr>
              <w:tab/>
              <w:t>6</w:t>
            </w:r>
          </w:p>
          <w:p w:rsidR="00DC7015" w:rsidRPr="00DC7015" w:rsidRDefault="00DC7015" w:rsidP="001B49C4">
            <w:pPr>
              <w:pStyle w:val="TableParagraph"/>
              <w:numPr>
                <w:ilvl w:val="1"/>
                <w:numId w:val="33"/>
              </w:numPr>
              <w:tabs>
                <w:tab w:val="left" w:pos="1741"/>
                <w:tab w:val="left" w:pos="1742"/>
                <w:tab w:val="left" w:pos="9507"/>
              </w:tabs>
              <w:spacing w:before="160"/>
              <w:rPr>
                <w:sz w:val="28"/>
              </w:rPr>
            </w:pPr>
            <w:r>
              <w:rPr>
                <w:color w:val="000009"/>
                <w:sz w:val="28"/>
              </w:rPr>
              <w:t>Визначення</w:t>
            </w:r>
            <w:r>
              <w:rPr>
                <w:color w:val="000009"/>
                <w:spacing w:val="-6"/>
                <w:sz w:val="28"/>
              </w:rPr>
              <w:t xml:space="preserve"> </w:t>
            </w:r>
            <w:r>
              <w:rPr>
                <w:color w:val="000009"/>
                <w:sz w:val="28"/>
              </w:rPr>
              <w:t>і</w:t>
            </w:r>
            <w:r>
              <w:rPr>
                <w:color w:val="000009"/>
                <w:spacing w:val="-1"/>
                <w:sz w:val="28"/>
              </w:rPr>
              <w:t xml:space="preserve"> </w:t>
            </w:r>
            <w:r>
              <w:rPr>
                <w:color w:val="000009"/>
                <w:sz w:val="28"/>
              </w:rPr>
              <w:t>охарактеризування</w:t>
            </w:r>
            <w:r>
              <w:rPr>
                <w:color w:val="000009"/>
                <w:spacing w:val="-2"/>
                <w:sz w:val="28"/>
              </w:rPr>
              <w:t xml:space="preserve"> </w:t>
            </w:r>
            <w:r>
              <w:rPr>
                <w:color w:val="000009"/>
                <w:sz w:val="28"/>
              </w:rPr>
              <w:t xml:space="preserve">мобільного застосунку </w:t>
            </w:r>
            <w:r w:rsidR="00A877E4">
              <w:rPr>
                <w:color w:val="000009"/>
                <w:sz w:val="28"/>
              </w:rPr>
              <w:t xml:space="preserve">комплекції </w:t>
            </w:r>
            <w:r>
              <w:rPr>
                <w:color w:val="000009"/>
                <w:sz w:val="28"/>
              </w:rPr>
              <w:t>БПЛА</w:t>
            </w:r>
            <w:r>
              <w:rPr>
                <w:sz w:val="28"/>
                <w:u w:val="dotted"/>
              </w:rPr>
              <w:tab/>
            </w:r>
            <w:r w:rsidR="00614387">
              <w:rPr>
                <w:sz w:val="28"/>
                <w:u w:val="dotted"/>
              </w:rPr>
              <w:t>6</w:t>
            </w:r>
          </w:p>
          <w:p w:rsidR="00ED40A4" w:rsidRDefault="00DC7015" w:rsidP="001B49C4">
            <w:pPr>
              <w:pStyle w:val="TableParagraph"/>
              <w:numPr>
                <w:ilvl w:val="1"/>
                <w:numId w:val="33"/>
              </w:numPr>
              <w:tabs>
                <w:tab w:val="left" w:pos="1741"/>
                <w:tab w:val="left" w:pos="1742"/>
                <w:tab w:val="left" w:pos="9507"/>
              </w:tabs>
              <w:spacing w:before="161"/>
              <w:rPr>
                <w:sz w:val="28"/>
              </w:rPr>
            </w:pPr>
            <w:r>
              <w:rPr>
                <w:sz w:val="28"/>
              </w:rPr>
              <w:t xml:space="preserve">Огляд </w:t>
            </w:r>
            <w:r w:rsidR="00D12C05">
              <w:rPr>
                <w:color w:val="000009"/>
                <w:sz w:val="28"/>
              </w:rPr>
              <w:t xml:space="preserve">застосування </w:t>
            </w:r>
            <w:r>
              <w:rPr>
                <w:sz w:val="28"/>
              </w:rPr>
              <w:t>безпілотних літальних апаратів</w:t>
            </w:r>
            <w:r w:rsidR="00996597">
              <w:rPr>
                <w:sz w:val="28"/>
                <w:u w:val="dotted"/>
              </w:rPr>
              <w:t xml:space="preserve">                      11</w:t>
            </w:r>
          </w:p>
          <w:p w:rsidR="00ED40A4" w:rsidRDefault="00DC7015" w:rsidP="001B49C4">
            <w:pPr>
              <w:pStyle w:val="TableParagraph"/>
              <w:numPr>
                <w:ilvl w:val="1"/>
                <w:numId w:val="33"/>
              </w:numPr>
              <w:tabs>
                <w:tab w:val="left" w:pos="1741"/>
                <w:tab w:val="left" w:pos="1742"/>
                <w:tab w:val="left" w:pos="9507"/>
              </w:tabs>
              <w:spacing w:before="163"/>
              <w:rPr>
                <w:sz w:val="28"/>
              </w:rPr>
            </w:pPr>
            <w:r>
              <w:rPr>
                <w:sz w:val="28"/>
              </w:rPr>
              <w:t>Потенціал та перспективи використання мобільного застосунку в цій сфері</w:t>
            </w:r>
            <w:r w:rsidR="001D5E27">
              <w:rPr>
                <w:sz w:val="28"/>
                <w:u w:val="dotted"/>
              </w:rPr>
              <w:tab/>
            </w:r>
            <w:r w:rsidR="00996597">
              <w:rPr>
                <w:sz w:val="28"/>
                <w:u w:val="dotted"/>
              </w:rPr>
              <w:t>15</w:t>
            </w:r>
          </w:p>
          <w:p w:rsidR="00ED40A4" w:rsidRDefault="001D5E27" w:rsidP="001B49C4">
            <w:pPr>
              <w:pStyle w:val="TableParagraph"/>
              <w:numPr>
                <w:ilvl w:val="1"/>
                <w:numId w:val="33"/>
              </w:numPr>
              <w:tabs>
                <w:tab w:val="left" w:pos="1741"/>
                <w:tab w:val="left" w:pos="1742"/>
                <w:tab w:val="left" w:pos="9507"/>
              </w:tabs>
              <w:spacing w:before="160"/>
              <w:rPr>
                <w:sz w:val="28"/>
              </w:rPr>
            </w:pPr>
            <w:r>
              <w:rPr>
                <w:sz w:val="28"/>
              </w:rPr>
              <w:t>Обґрунтування</w:t>
            </w:r>
            <w:r>
              <w:rPr>
                <w:spacing w:val="-4"/>
                <w:sz w:val="28"/>
              </w:rPr>
              <w:t xml:space="preserve"> </w:t>
            </w:r>
            <w:r>
              <w:rPr>
                <w:sz w:val="28"/>
              </w:rPr>
              <w:t>теми</w:t>
            </w:r>
            <w:r>
              <w:rPr>
                <w:spacing w:val="-3"/>
                <w:sz w:val="28"/>
              </w:rPr>
              <w:t xml:space="preserve"> </w:t>
            </w:r>
            <w:r>
              <w:rPr>
                <w:sz w:val="28"/>
              </w:rPr>
              <w:t>дипломного</w:t>
            </w:r>
            <w:r>
              <w:rPr>
                <w:spacing w:val="-2"/>
                <w:sz w:val="28"/>
              </w:rPr>
              <w:t xml:space="preserve"> </w:t>
            </w:r>
            <w:r>
              <w:rPr>
                <w:sz w:val="28"/>
              </w:rPr>
              <w:t>про</w:t>
            </w:r>
            <w:r w:rsidR="00DC7015">
              <w:rPr>
                <w:sz w:val="28"/>
              </w:rPr>
              <w:t>є</w:t>
            </w:r>
            <w:r>
              <w:rPr>
                <w:sz w:val="28"/>
              </w:rPr>
              <w:t>кту</w:t>
            </w:r>
            <w:r>
              <w:rPr>
                <w:sz w:val="28"/>
                <w:u w:val="dotted"/>
              </w:rPr>
              <w:tab/>
            </w:r>
            <w:r w:rsidR="00996597">
              <w:rPr>
                <w:sz w:val="28"/>
              </w:rPr>
              <w:t>17</w:t>
            </w:r>
          </w:p>
          <w:p w:rsidR="00ED40A4" w:rsidRDefault="001D5E27" w:rsidP="001B49C4">
            <w:pPr>
              <w:pStyle w:val="TableParagraph"/>
              <w:numPr>
                <w:ilvl w:val="0"/>
                <w:numId w:val="33"/>
              </w:numPr>
              <w:tabs>
                <w:tab w:val="left" w:pos="1022"/>
                <w:tab w:val="left" w:pos="9507"/>
              </w:tabs>
              <w:spacing w:before="161"/>
              <w:rPr>
                <w:sz w:val="28"/>
              </w:rPr>
            </w:pPr>
            <w:r>
              <w:rPr>
                <w:sz w:val="28"/>
              </w:rPr>
              <w:t>ВИБІР</w:t>
            </w:r>
            <w:r>
              <w:rPr>
                <w:spacing w:val="-6"/>
                <w:sz w:val="28"/>
              </w:rPr>
              <w:t xml:space="preserve"> </w:t>
            </w:r>
            <w:r>
              <w:rPr>
                <w:sz w:val="28"/>
              </w:rPr>
              <w:t>ТЕХНОЛОГІЇ</w:t>
            </w:r>
            <w:r>
              <w:rPr>
                <w:spacing w:val="-4"/>
                <w:sz w:val="28"/>
              </w:rPr>
              <w:t xml:space="preserve"> </w:t>
            </w:r>
            <w:r>
              <w:rPr>
                <w:sz w:val="28"/>
              </w:rPr>
              <w:t>РОЗРОБКИ</w:t>
            </w:r>
            <w:r>
              <w:rPr>
                <w:spacing w:val="-4"/>
                <w:sz w:val="28"/>
              </w:rPr>
              <w:t xml:space="preserve"> </w:t>
            </w:r>
            <w:r w:rsidR="00DC7015">
              <w:rPr>
                <w:sz w:val="28"/>
              </w:rPr>
              <w:t>МОБІЛЬНОГО ЗАСТОСУНКУ</w:t>
            </w:r>
            <w:r>
              <w:rPr>
                <w:sz w:val="28"/>
                <w:u w:val="dotted"/>
              </w:rPr>
              <w:tab/>
            </w:r>
            <w:r w:rsidR="00996597">
              <w:rPr>
                <w:sz w:val="28"/>
                <w:u w:val="dotted"/>
              </w:rPr>
              <w:t>21</w:t>
            </w:r>
          </w:p>
          <w:p w:rsidR="00DC7015" w:rsidRPr="00DC7015" w:rsidRDefault="008C7302" w:rsidP="001B49C4">
            <w:pPr>
              <w:pStyle w:val="TableParagraph"/>
              <w:numPr>
                <w:ilvl w:val="1"/>
                <w:numId w:val="33"/>
              </w:numPr>
              <w:tabs>
                <w:tab w:val="left" w:pos="1741"/>
                <w:tab w:val="left" w:pos="1742"/>
                <w:tab w:val="left" w:pos="9507"/>
              </w:tabs>
              <w:spacing w:before="160"/>
              <w:rPr>
                <w:sz w:val="28"/>
              </w:rPr>
            </w:pPr>
            <w:r>
              <w:rPr>
                <w:noProof/>
                <w:sz w:val="28"/>
                <w:u w:val="dotted"/>
              </w:rPr>
              <mc:AlternateContent>
                <mc:Choice Requires="wps">
                  <w:drawing>
                    <wp:anchor distT="0" distB="0" distL="114300" distR="114300" simplePos="0" relativeHeight="487594496" behindDoc="1" locked="0" layoutInCell="1" allowOverlap="1">
                      <wp:simplePos x="0" y="0"/>
                      <wp:positionH relativeFrom="column">
                        <wp:posOffset>1118870</wp:posOffset>
                      </wp:positionH>
                      <wp:positionV relativeFrom="paragraph">
                        <wp:posOffset>106468</wp:posOffset>
                      </wp:positionV>
                      <wp:extent cx="5080000" cy="216747"/>
                      <wp:effectExtent l="12700" t="12700" r="12700" b="12065"/>
                      <wp:wrapNone/>
                      <wp:docPr id="1759855155" name="Rectangle 1"/>
                      <wp:cNvGraphicFramePr/>
                      <a:graphic xmlns:a="http://schemas.openxmlformats.org/drawingml/2006/main">
                        <a:graphicData uri="http://schemas.microsoft.com/office/word/2010/wordprocessingShape">
                          <wps:wsp>
                            <wps:cNvSpPr/>
                            <wps:spPr>
                              <a:xfrm>
                                <a:off x="0" y="0"/>
                                <a:ext cx="5080000" cy="216747"/>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0F05930" id="Rectangle 1" o:spid="_x0000_s1026" style="position:absolute;margin-left:88.1pt;margin-top:8.4pt;width:400pt;height:17.05pt;z-index:-15721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" fillcolor="white [3212]" strokecolor="white [3212]" strokeweight="2pt"/>
                  </w:pict>
                </mc:Fallback>
              </mc:AlternateContent>
            </w:r>
            <w:r w:rsidR="00DC7015">
              <w:rPr>
                <w:sz w:val="28"/>
                <w:u w:val="dotted"/>
              </w:rPr>
              <w:tab/>
            </w:r>
            <w:r>
              <w:rPr>
                <w:sz w:val="28"/>
                <w:u w:val="dotted"/>
              </w:rPr>
              <w:t xml:space="preserve">Платформи для мобільної розробки </w:t>
            </w:r>
            <w:r>
              <w:rPr>
                <w:sz w:val="28"/>
                <w:u w:val="dotted"/>
                <w:lang w:val="en-US"/>
              </w:rPr>
              <w:t>Android</w:t>
            </w:r>
            <w:r w:rsidRPr="008C7302">
              <w:rPr>
                <w:sz w:val="28"/>
                <w:u w:val="dotted"/>
              </w:rPr>
              <w:t xml:space="preserve">, </w:t>
            </w:r>
            <w:r>
              <w:rPr>
                <w:sz w:val="28"/>
                <w:u w:val="dotted"/>
                <w:lang w:val="en-US"/>
              </w:rPr>
              <w:t>iOS</w:t>
            </w:r>
            <w:r w:rsidRPr="008C7302">
              <w:rPr>
                <w:sz w:val="28"/>
                <w:u w:val="dotted"/>
              </w:rPr>
              <w:t xml:space="preserve">, </w:t>
            </w:r>
            <w:r>
              <w:rPr>
                <w:sz w:val="28"/>
                <w:u w:val="dotted"/>
              </w:rPr>
              <w:t>кросплатформені рішення(</w:t>
            </w:r>
            <w:r w:rsidRPr="008C7302">
              <w:rPr>
                <w:sz w:val="28"/>
                <w:lang w:val="en-UA"/>
              </w:rPr>
              <w:t>React</w:t>
            </w:r>
            <w:r w:rsidRPr="00BE0009">
              <w:rPr>
                <w:sz w:val="28"/>
              </w:rPr>
              <w:t xml:space="preserve"> </w:t>
            </w:r>
            <w:r w:rsidRPr="008C7302">
              <w:rPr>
                <w:sz w:val="28"/>
                <w:lang w:val="en-UA"/>
              </w:rPr>
              <w:t>Native</w:t>
            </w:r>
            <w:r w:rsidRPr="00BE0009">
              <w:rPr>
                <w:sz w:val="28"/>
              </w:rPr>
              <w:t xml:space="preserve">, </w:t>
            </w:r>
            <w:r w:rsidRPr="008C7302">
              <w:rPr>
                <w:sz w:val="28"/>
                <w:lang w:val="en-UA"/>
              </w:rPr>
              <w:t>Flutter</w:t>
            </w:r>
            <w:r>
              <w:rPr>
                <w:sz w:val="28"/>
                <w:u w:val="dotted"/>
              </w:rPr>
              <w:t>)</w:t>
            </w:r>
            <w:r w:rsidR="00FD1704">
              <w:rPr>
                <w:sz w:val="28"/>
                <w:u w:val="dotted"/>
              </w:rPr>
              <w:t xml:space="preserve">                                                            </w:t>
            </w:r>
            <w:r w:rsidR="00996597">
              <w:rPr>
                <w:sz w:val="28"/>
                <w:u w:val="dotted"/>
              </w:rPr>
              <w:t xml:space="preserve"> 21</w:t>
            </w:r>
          </w:p>
          <w:p w:rsidR="00ED40A4" w:rsidRPr="00DC7015" w:rsidRDefault="001D5E27" w:rsidP="001B49C4">
            <w:pPr>
              <w:pStyle w:val="TableParagraph"/>
              <w:numPr>
                <w:ilvl w:val="1"/>
                <w:numId w:val="33"/>
              </w:numPr>
              <w:tabs>
                <w:tab w:val="left" w:pos="1741"/>
                <w:tab w:val="left" w:pos="1742"/>
                <w:tab w:val="left" w:pos="9507"/>
              </w:tabs>
              <w:spacing w:before="160"/>
              <w:rPr>
                <w:sz w:val="28"/>
              </w:rPr>
            </w:pPr>
            <w:r w:rsidRPr="00DC7015">
              <w:rPr>
                <w:sz w:val="28"/>
              </w:rPr>
              <w:tab/>
            </w:r>
            <w:r w:rsidR="00DC7015" w:rsidRPr="00DC7015">
              <w:rPr>
                <w:sz w:val="28"/>
                <w:lang w:val="en-US"/>
              </w:rPr>
              <w:t>Kotlin:</w:t>
            </w:r>
            <w:r w:rsidR="00DC7015" w:rsidRPr="00DC7015">
              <w:rPr>
                <w:sz w:val="28"/>
              </w:rPr>
              <w:t xml:space="preserve"> розробка для </w:t>
            </w:r>
            <w:r w:rsidR="00DC7015" w:rsidRPr="00DC7015">
              <w:rPr>
                <w:sz w:val="28"/>
                <w:lang w:val="en-US"/>
              </w:rPr>
              <w:t>Android</w:t>
            </w:r>
            <w:r w:rsidR="00DC7015">
              <w:rPr>
                <w:sz w:val="28"/>
                <w:u w:val="dotted"/>
              </w:rPr>
              <w:tab/>
            </w:r>
            <w:r w:rsidR="00996597">
              <w:rPr>
                <w:sz w:val="28"/>
              </w:rPr>
              <w:t>23</w:t>
            </w:r>
            <w:r w:rsidRPr="00DC7015">
              <w:rPr>
                <w:sz w:val="28"/>
              </w:rPr>
              <w:tab/>
            </w:r>
          </w:p>
          <w:p w:rsidR="00ED40A4" w:rsidRDefault="001D5E27" w:rsidP="001B49C4">
            <w:pPr>
              <w:pStyle w:val="TableParagraph"/>
              <w:numPr>
                <w:ilvl w:val="1"/>
                <w:numId w:val="33"/>
              </w:numPr>
              <w:tabs>
                <w:tab w:val="left" w:pos="1741"/>
                <w:tab w:val="left" w:pos="1742"/>
                <w:tab w:val="right" w:pos="9789"/>
              </w:tabs>
              <w:spacing w:before="161"/>
              <w:rPr>
                <w:sz w:val="28"/>
              </w:rPr>
            </w:pPr>
            <w:r>
              <w:rPr>
                <w:sz w:val="28"/>
              </w:rPr>
              <w:tab/>
            </w:r>
            <w:r w:rsidR="00DC7015">
              <w:rPr>
                <w:sz w:val="28"/>
                <w:lang w:val="en-US"/>
              </w:rPr>
              <w:t>Swift:</w:t>
            </w:r>
            <w:r w:rsidR="00DC7015" w:rsidRPr="00DC7015">
              <w:rPr>
                <w:sz w:val="28"/>
              </w:rPr>
              <w:t xml:space="preserve"> розробка для </w:t>
            </w:r>
            <w:r w:rsidR="00DC7015">
              <w:rPr>
                <w:sz w:val="28"/>
                <w:lang w:val="en-US"/>
              </w:rPr>
              <w:t>iOS</w:t>
            </w:r>
            <w:r w:rsidR="001B49C4">
              <w:rPr>
                <w:sz w:val="28"/>
                <w:u w:val="dotted"/>
              </w:rPr>
              <w:t xml:space="preserve">.                                                                      </w:t>
            </w:r>
            <w:r w:rsidR="00996597">
              <w:rPr>
                <w:sz w:val="28"/>
              </w:rPr>
              <w:t>24</w:t>
            </w:r>
          </w:p>
          <w:p w:rsidR="001B49C4" w:rsidRPr="001B49C4" w:rsidRDefault="001B49C4" w:rsidP="001B49C4">
            <w:pPr>
              <w:pStyle w:val="TableParagraph"/>
              <w:numPr>
                <w:ilvl w:val="1"/>
                <w:numId w:val="33"/>
              </w:numPr>
              <w:tabs>
                <w:tab w:val="left" w:pos="1741"/>
                <w:tab w:val="left" w:pos="1742"/>
                <w:tab w:val="left" w:pos="9507"/>
              </w:tabs>
              <w:spacing w:before="160"/>
              <w:rPr>
                <w:sz w:val="28"/>
              </w:rPr>
            </w:pPr>
            <w:r>
              <w:rPr>
                <w:sz w:val="28"/>
                <w:lang w:val="en-US"/>
              </w:rPr>
              <w:t>JavaScript</w:t>
            </w:r>
            <w:r w:rsidRPr="001B49C4">
              <w:rPr>
                <w:sz w:val="28"/>
              </w:rPr>
              <w:t>/</w:t>
            </w:r>
            <w:r>
              <w:rPr>
                <w:sz w:val="28"/>
                <w:lang w:val="en-US"/>
              </w:rPr>
              <w:t>TypeScript</w:t>
            </w:r>
            <w:r w:rsidRPr="001B49C4">
              <w:rPr>
                <w:sz w:val="28"/>
              </w:rPr>
              <w:t xml:space="preserve">: </w:t>
            </w:r>
            <w:r>
              <w:rPr>
                <w:sz w:val="28"/>
              </w:rPr>
              <w:t>кросплатформена розробка</w:t>
            </w:r>
            <w:r>
              <w:rPr>
                <w:sz w:val="28"/>
                <w:u w:val="dotted"/>
              </w:rPr>
              <w:tab/>
            </w:r>
            <w:r w:rsidR="00996597">
              <w:rPr>
                <w:sz w:val="28"/>
              </w:rPr>
              <w:t>27</w:t>
            </w:r>
          </w:p>
          <w:p w:rsidR="00ED40A4" w:rsidRPr="001B49C4" w:rsidRDefault="001B49C4" w:rsidP="001B49C4">
            <w:pPr>
              <w:pStyle w:val="TableParagraph"/>
              <w:numPr>
                <w:ilvl w:val="1"/>
                <w:numId w:val="33"/>
              </w:numPr>
              <w:tabs>
                <w:tab w:val="left" w:pos="1741"/>
                <w:tab w:val="left" w:pos="1742"/>
                <w:tab w:val="left" w:pos="9507"/>
              </w:tabs>
              <w:spacing w:before="160"/>
              <w:rPr>
                <w:sz w:val="28"/>
              </w:rPr>
            </w:pPr>
            <w:r w:rsidRPr="001B49C4">
              <w:rPr>
                <w:sz w:val="28"/>
              </w:rPr>
              <w:t>Фреймворки та бібліотеки (</w:t>
            </w:r>
            <w:r w:rsidRPr="001B49C4">
              <w:rPr>
                <w:rFonts w:eastAsiaTheme="minorHAnsi"/>
                <w:color w:val="000000" w:themeColor="text1"/>
                <w:sz w:val="28"/>
                <w:szCs w:val="28"/>
                <w:lang w:val="en-GB"/>
              </w:rPr>
              <w:t>Android</w:t>
            </w:r>
            <w:r w:rsidRPr="001B49C4">
              <w:rPr>
                <w:rFonts w:eastAsiaTheme="minorHAnsi"/>
                <w:color w:val="000000" w:themeColor="text1"/>
                <w:sz w:val="28"/>
                <w:szCs w:val="28"/>
              </w:rPr>
              <w:t xml:space="preserve"> </w:t>
            </w:r>
            <w:r w:rsidRPr="001B49C4">
              <w:rPr>
                <w:rFonts w:eastAsiaTheme="minorHAnsi"/>
                <w:color w:val="000000" w:themeColor="text1"/>
                <w:sz w:val="28"/>
                <w:szCs w:val="28"/>
                <w:lang w:val="en-GB"/>
              </w:rPr>
              <w:t>Studio</w:t>
            </w:r>
            <w:r w:rsidRPr="001B49C4">
              <w:rPr>
                <w:rFonts w:eastAsiaTheme="minorHAnsi"/>
                <w:color w:val="000000" w:themeColor="text1"/>
                <w:sz w:val="28"/>
                <w:szCs w:val="28"/>
              </w:rPr>
              <w:t xml:space="preserve"> та </w:t>
            </w:r>
            <w:r w:rsidRPr="001B49C4">
              <w:rPr>
                <w:rFonts w:eastAsiaTheme="minorHAnsi"/>
                <w:color w:val="000000" w:themeColor="text1"/>
                <w:sz w:val="28"/>
                <w:szCs w:val="28"/>
                <w:lang w:val="en-GB"/>
              </w:rPr>
              <w:t>Android</w:t>
            </w:r>
            <w:r w:rsidRPr="001B49C4">
              <w:rPr>
                <w:rFonts w:eastAsiaTheme="minorHAnsi"/>
                <w:color w:val="000000" w:themeColor="text1"/>
                <w:sz w:val="28"/>
                <w:szCs w:val="28"/>
              </w:rPr>
              <w:t xml:space="preserve"> </w:t>
            </w:r>
            <w:r w:rsidRPr="001B49C4">
              <w:rPr>
                <w:rFonts w:eastAsiaTheme="minorHAnsi"/>
                <w:color w:val="000000" w:themeColor="text1"/>
                <w:sz w:val="28"/>
                <w:szCs w:val="28"/>
                <w:lang w:val="en-GB"/>
              </w:rPr>
              <w:t>SDK</w:t>
            </w:r>
            <w:r w:rsidRPr="001B49C4">
              <w:rPr>
                <w:color w:val="000000" w:themeColor="text1"/>
                <w:sz w:val="28"/>
              </w:rPr>
              <w:t>)</w:t>
            </w:r>
            <w:r>
              <w:rPr>
                <w:sz w:val="28"/>
                <w:u w:val="dotted"/>
              </w:rPr>
              <w:t xml:space="preserve"> </w:t>
            </w:r>
            <w:r>
              <w:rPr>
                <w:sz w:val="28"/>
                <w:u w:val="dotted"/>
              </w:rPr>
              <w:tab/>
            </w:r>
            <w:r w:rsidR="00996597">
              <w:rPr>
                <w:sz w:val="28"/>
                <w:u w:val="dotted"/>
              </w:rPr>
              <w:t>29</w:t>
            </w:r>
          </w:p>
          <w:p w:rsidR="00ED40A4" w:rsidRPr="001B49C4" w:rsidRDefault="001B49C4" w:rsidP="001B49C4">
            <w:pPr>
              <w:pStyle w:val="ListParagraph"/>
              <w:numPr>
                <w:ilvl w:val="1"/>
                <w:numId w:val="33"/>
              </w:numPr>
              <w:tabs>
                <w:tab w:val="left" w:pos="1541"/>
                <w:tab w:val="left" w:pos="1542"/>
              </w:tabs>
              <w:spacing w:before="163"/>
              <w:rPr>
                <w:color w:val="000000" w:themeColor="text1"/>
                <w:sz w:val="28"/>
                <w:szCs w:val="28"/>
              </w:rPr>
            </w:pPr>
            <w:r>
              <w:rPr>
                <w:sz w:val="28"/>
              </w:rPr>
              <w:t xml:space="preserve">   Фреймворки та бібліотеки </w:t>
            </w:r>
            <w:r>
              <w:rPr>
                <w:sz w:val="28"/>
                <w:lang w:val="en-US" w:eastAsia="ja-JP"/>
              </w:rPr>
              <w:t>iOS</w:t>
            </w:r>
            <w:r w:rsidRPr="003C2500">
              <w:rPr>
                <w:sz w:val="28"/>
                <w:lang w:eastAsia="ja-JP"/>
              </w:rPr>
              <w:t xml:space="preserve"> (</w:t>
            </w:r>
            <w:r w:rsidRPr="003C2500">
              <w:rPr>
                <w:rFonts w:eastAsiaTheme="minorHAnsi"/>
                <w:color w:val="000000" w:themeColor="text1"/>
                <w:sz w:val="28"/>
                <w:szCs w:val="28"/>
                <w:lang w:val="en-GB"/>
              </w:rPr>
              <w:t>Xcode</w:t>
            </w:r>
            <w:r w:rsidRPr="003C2500">
              <w:rPr>
                <w:rFonts w:eastAsiaTheme="minorHAnsi"/>
                <w:color w:val="000000" w:themeColor="text1"/>
                <w:sz w:val="28"/>
                <w:szCs w:val="28"/>
              </w:rPr>
              <w:t xml:space="preserve"> та </w:t>
            </w:r>
            <w:r w:rsidRPr="003C2500">
              <w:rPr>
                <w:rFonts w:eastAsiaTheme="minorHAnsi"/>
                <w:color w:val="000000" w:themeColor="text1"/>
                <w:sz w:val="28"/>
                <w:szCs w:val="28"/>
                <w:lang w:val="en-GB"/>
              </w:rPr>
              <w:t>iOS</w:t>
            </w:r>
            <w:r w:rsidRPr="003C2500">
              <w:rPr>
                <w:rFonts w:eastAsiaTheme="minorHAnsi"/>
                <w:color w:val="000000" w:themeColor="text1"/>
                <w:sz w:val="28"/>
                <w:szCs w:val="28"/>
              </w:rPr>
              <w:t xml:space="preserve"> </w:t>
            </w:r>
            <w:r w:rsidRPr="003C2500">
              <w:rPr>
                <w:rFonts w:eastAsiaTheme="minorHAnsi"/>
                <w:color w:val="000000" w:themeColor="text1"/>
                <w:sz w:val="28"/>
                <w:szCs w:val="28"/>
                <w:lang w:val="en-GB"/>
              </w:rPr>
              <w:t>SDK</w:t>
            </w:r>
            <w:r>
              <w:rPr>
                <w:rFonts w:eastAsiaTheme="minorHAnsi"/>
                <w:color w:val="000000" w:themeColor="text1"/>
                <w:sz w:val="28"/>
                <w:szCs w:val="28"/>
              </w:rPr>
              <w:t>)</w:t>
            </w:r>
            <w:r>
              <w:rPr>
                <w:sz w:val="28"/>
                <w:u w:val="dotted"/>
              </w:rPr>
              <w:t xml:space="preserve"> </w:t>
            </w:r>
            <w:r>
              <w:rPr>
                <w:sz w:val="28"/>
                <w:u w:val="dotted"/>
              </w:rPr>
              <w:tab/>
              <w:t xml:space="preserve">                       </w:t>
            </w:r>
            <w:r w:rsidR="00996597">
              <w:rPr>
                <w:sz w:val="28"/>
                <w:u w:val="dotted"/>
              </w:rPr>
              <w:t>32</w:t>
            </w:r>
          </w:p>
          <w:p w:rsidR="00ED40A4" w:rsidRPr="001B49C4" w:rsidRDefault="001B49C4" w:rsidP="001B49C4">
            <w:pPr>
              <w:pStyle w:val="ListParagraph"/>
              <w:numPr>
                <w:ilvl w:val="1"/>
                <w:numId w:val="33"/>
              </w:numPr>
              <w:tabs>
                <w:tab w:val="left" w:pos="1541"/>
                <w:tab w:val="left" w:pos="1542"/>
              </w:tabs>
              <w:spacing w:before="160"/>
              <w:rPr>
                <w:color w:val="000000" w:themeColor="text1"/>
                <w:sz w:val="28"/>
                <w:szCs w:val="28"/>
              </w:rPr>
            </w:pPr>
            <w:r>
              <w:rPr>
                <w:rFonts w:eastAsiaTheme="minorHAnsi"/>
                <w:color w:val="000000" w:themeColor="text1"/>
                <w:sz w:val="28"/>
                <w:szCs w:val="28"/>
              </w:rPr>
              <w:t xml:space="preserve">   </w:t>
            </w:r>
            <w:r w:rsidRPr="003C2500">
              <w:rPr>
                <w:rFonts w:eastAsiaTheme="minorHAnsi"/>
                <w:color w:val="000000" w:themeColor="text1"/>
                <w:sz w:val="28"/>
                <w:szCs w:val="28"/>
                <w:lang w:val="en-GB"/>
              </w:rPr>
              <w:t>Xamarin, Cordova/PhoneGap</w:t>
            </w:r>
            <w:r>
              <w:rPr>
                <w:sz w:val="28"/>
                <w:u w:val="dotted"/>
              </w:rPr>
              <w:t xml:space="preserve">                                                               </w:t>
            </w:r>
            <w:r w:rsidR="00996597">
              <w:rPr>
                <w:sz w:val="28"/>
                <w:u w:val="dotted"/>
              </w:rPr>
              <w:t>34</w:t>
            </w:r>
            <w:r w:rsidRPr="003C2500">
              <w:rPr>
                <w:color w:val="000000" w:themeColor="text1"/>
                <w:sz w:val="28"/>
                <w:szCs w:val="28"/>
              </w:rPr>
              <w:t xml:space="preserve"> </w:t>
            </w:r>
          </w:p>
          <w:p w:rsidR="001B49C4" w:rsidRDefault="001B49C4" w:rsidP="001B49C4">
            <w:pPr>
              <w:pStyle w:val="ListParagraph"/>
              <w:numPr>
                <w:ilvl w:val="1"/>
                <w:numId w:val="33"/>
              </w:numPr>
              <w:tabs>
                <w:tab w:val="left" w:pos="1541"/>
                <w:tab w:val="left" w:pos="1542"/>
              </w:tabs>
              <w:spacing w:before="160"/>
              <w:rPr>
                <w:sz w:val="28"/>
              </w:rPr>
            </w:pPr>
            <w:r>
              <w:rPr>
                <w:sz w:val="28"/>
              </w:rPr>
              <w:t xml:space="preserve">   </w:t>
            </w:r>
            <w:r w:rsidRPr="003C2500">
              <w:rPr>
                <w:sz w:val="28"/>
              </w:rPr>
              <w:t xml:space="preserve">Огляд менеджера пакетів </w:t>
            </w:r>
            <w:r>
              <w:rPr>
                <w:sz w:val="28"/>
                <w:lang w:val="en-US"/>
              </w:rPr>
              <w:t>Cocoapods</w:t>
            </w:r>
            <w:r>
              <w:rPr>
                <w:sz w:val="28"/>
                <w:u w:val="dotted"/>
              </w:rPr>
              <w:t xml:space="preserve">                                                 </w:t>
            </w:r>
            <w:r w:rsidR="00996597">
              <w:rPr>
                <w:sz w:val="28"/>
                <w:u w:val="dotted"/>
              </w:rPr>
              <w:t>37</w:t>
            </w:r>
          </w:p>
          <w:p w:rsidR="00ED40A4" w:rsidRPr="001B49C4" w:rsidRDefault="001B49C4" w:rsidP="001B49C4">
            <w:pPr>
              <w:pStyle w:val="ListParagraph"/>
              <w:numPr>
                <w:ilvl w:val="1"/>
                <w:numId w:val="33"/>
              </w:numPr>
              <w:tabs>
                <w:tab w:val="left" w:pos="1541"/>
                <w:tab w:val="left" w:pos="1542"/>
              </w:tabs>
              <w:spacing w:before="163"/>
              <w:rPr>
                <w:color w:val="000000" w:themeColor="text1"/>
                <w:sz w:val="28"/>
                <w:szCs w:val="28"/>
              </w:rPr>
            </w:pPr>
            <w:r>
              <w:rPr>
                <w:rFonts w:eastAsiaTheme="minorHAnsi"/>
                <w:color w:val="000000" w:themeColor="text1"/>
                <w:sz w:val="28"/>
                <w:szCs w:val="28"/>
              </w:rPr>
              <w:t xml:space="preserve">   </w:t>
            </w:r>
            <w:r w:rsidRPr="003C2500">
              <w:rPr>
                <w:rFonts w:eastAsiaTheme="minorHAnsi"/>
                <w:color w:val="000000" w:themeColor="text1"/>
                <w:sz w:val="28"/>
                <w:szCs w:val="28"/>
              </w:rPr>
              <w:t>Інтеграція з сервісами (</w:t>
            </w:r>
            <w:r w:rsidRPr="003C2500">
              <w:rPr>
                <w:rFonts w:eastAsiaTheme="minorHAnsi"/>
                <w:color w:val="000000" w:themeColor="text1"/>
                <w:sz w:val="28"/>
                <w:szCs w:val="28"/>
                <w:lang w:val="en-US"/>
              </w:rPr>
              <w:t>Firebase</w:t>
            </w:r>
            <w:r w:rsidRPr="003C2500">
              <w:rPr>
                <w:rFonts w:eastAsiaTheme="minorHAnsi"/>
                <w:color w:val="000000" w:themeColor="text1"/>
                <w:sz w:val="28"/>
                <w:szCs w:val="28"/>
              </w:rPr>
              <w:t xml:space="preserve">, платіжні системи </w:t>
            </w:r>
            <w:r w:rsidRPr="003C2500">
              <w:rPr>
                <w:rFonts w:eastAsiaTheme="minorHAnsi"/>
                <w:color w:val="000000" w:themeColor="text1"/>
                <w:sz w:val="28"/>
                <w:szCs w:val="28"/>
                <w:lang w:val="en-US"/>
              </w:rPr>
              <w:t>PayPal</w:t>
            </w:r>
            <w:r w:rsidRPr="003C2500">
              <w:rPr>
                <w:rFonts w:eastAsiaTheme="minorHAnsi"/>
                <w:color w:val="000000" w:themeColor="text1"/>
                <w:sz w:val="28"/>
                <w:szCs w:val="28"/>
              </w:rPr>
              <w:t>/</w:t>
            </w:r>
            <w:r w:rsidRPr="003C2500">
              <w:rPr>
                <w:rFonts w:eastAsiaTheme="minorHAnsi"/>
                <w:color w:val="000000" w:themeColor="text1"/>
                <w:sz w:val="28"/>
                <w:szCs w:val="28"/>
                <w:lang w:val="en-US"/>
              </w:rPr>
              <w:t>Stripe</w:t>
            </w:r>
            <w:r w:rsidRPr="003C2500">
              <w:rPr>
                <w:rFonts w:eastAsiaTheme="minorHAnsi"/>
                <w:color w:val="000000" w:themeColor="text1"/>
                <w:sz w:val="28"/>
                <w:szCs w:val="28"/>
              </w:rPr>
              <w:t>)</w:t>
            </w:r>
            <w:r>
              <w:rPr>
                <w:sz w:val="28"/>
                <w:u w:val="dotted"/>
              </w:rPr>
              <w:t xml:space="preserve"> </w:t>
            </w:r>
            <w:r w:rsidR="00996597">
              <w:rPr>
                <w:sz w:val="28"/>
                <w:u w:val="dotted"/>
              </w:rPr>
              <w:t>38</w:t>
            </w:r>
          </w:p>
          <w:p w:rsidR="00ED40A4" w:rsidRDefault="001D5E27" w:rsidP="001B49C4">
            <w:pPr>
              <w:pStyle w:val="TableParagraph"/>
              <w:numPr>
                <w:ilvl w:val="1"/>
                <w:numId w:val="33"/>
              </w:numPr>
              <w:tabs>
                <w:tab w:val="left" w:pos="1741"/>
                <w:tab w:val="left" w:pos="1742"/>
                <w:tab w:val="left" w:pos="9507"/>
              </w:tabs>
              <w:spacing w:before="161"/>
              <w:rPr>
                <w:sz w:val="28"/>
              </w:rPr>
            </w:pPr>
            <w:r>
              <w:rPr>
                <w:sz w:val="28"/>
              </w:rPr>
              <w:t>Обґрунтування</w:t>
            </w:r>
            <w:r>
              <w:rPr>
                <w:spacing w:val="-3"/>
                <w:sz w:val="28"/>
              </w:rPr>
              <w:t xml:space="preserve"> </w:t>
            </w:r>
            <w:r>
              <w:rPr>
                <w:sz w:val="28"/>
              </w:rPr>
              <w:t>вибору</w:t>
            </w:r>
            <w:r>
              <w:rPr>
                <w:spacing w:val="-6"/>
                <w:sz w:val="28"/>
              </w:rPr>
              <w:t xml:space="preserve"> </w:t>
            </w:r>
            <w:r>
              <w:rPr>
                <w:sz w:val="28"/>
              </w:rPr>
              <w:t>технології</w:t>
            </w:r>
            <w:r>
              <w:rPr>
                <w:spacing w:val="-4"/>
                <w:sz w:val="28"/>
              </w:rPr>
              <w:t xml:space="preserve"> </w:t>
            </w:r>
            <w:r>
              <w:rPr>
                <w:sz w:val="28"/>
              </w:rPr>
              <w:t>розробки</w:t>
            </w:r>
            <w:r>
              <w:rPr>
                <w:spacing w:val="-2"/>
                <w:sz w:val="28"/>
              </w:rPr>
              <w:t xml:space="preserve"> </w:t>
            </w:r>
            <w:r>
              <w:rPr>
                <w:sz w:val="28"/>
              </w:rPr>
              <w:t>системи</w:t>
            </w:r>
            <w:r>
              <w:rPr>
                <w:sz w:val="28"/>
                <w:u w:val="dotted"/>
              </w:rPr>
              <w:tab/>
            </w:r>
            <w:r w:rsidR="00996597">
              <w:rPr>
                <w:sz w:val="28"/>
                <w:u w:val="dotted"/>
              </w:rPr>
              <w:t>40</w:t>
            </w:r>
          </w:p>
          <w:p w:rsidR="00ED40A4" w:rsidRDefault="001D5E27" w:rsidP="001B49C4">
            <w:pPr>
              <w:pStyle w:val="TableParagraph"/>
              <w:numPr>
                <w:ilvl w:val="0"/>
                <w:numId w:val="33"/>
              </w:numPr>
              <w:tabs>
                <w:tab w:val="left" w:pos="1022"/>
                <w:tab w:val="left" w:pos="9507"/>
              </w:tabs>
              <w:spacing w:before="161"/>
              <w:rPr>
                <w:sz w:val="28"/>
              </w:rPr>
            </w:pPr>
            <w:r>
              <w:rPr>
                <w:sz w:val="28"/>
              </w:rPr>
              <w:t>ОПИС</w:t>
            </w:r>
            <w:r>
              <w:rPr>
                <w:spacing w:val="-4"/>
                <w:sz w:val="28"/>
              </w:rPr>
              <w:t xml:space="preserve"> </w:t>
            </w:r>
            <w:r>
              <w:rPr>
                <w:sz w:val="28"/>
              </w:rPr>
              <w:t>РОЗРОБЛЕНОГО</w:t>
            </w:r>
            <w:r>
              <w:rPr>
                <w:spacing w:val="-4"/>
                <w:sz w:val="28"/>
              </w:rPr>
              <w:t xml:space="preserve"> </w:t>
            </w:r>
            <w:r w:rsidR="001B49C4">
              <w:rPr>
                <w:sz w:val="28"/>
              </w:rPr>
              <w:t>МОБІЛЬНОГО ЗАСТОСУНКУ</w:t>
            </w:r>
            <w:r>
              <w:rPr>
                <w:sz w:val="28"/>
                <w:u w:val="dotted"/>
              </w:rPr>
              <w:tab/>
            </w:r>
            <w:r w:rsidR="00996597">
              <w:rPr>
                <w:sz w:val="28"/>
                <w:u w:val="dotted"/>
              </w:rPr>
              <w:t>42</w:t>
            </w:r>
          </w:p>
          <w:p w:rsidR="001B49C4" w:rsidRDefault="001B49C4" w:rsidP="001B49C4">
            <w:pPr>
              <w:pStyle w:val="ListParagraph"/>
              <w:numPr>
                <w:ilvl w:val="1"/>
                <w:numId w:val="33"/>
              </w:numPr>
              <w:tabs>
                <w:tab w:val="left" w:pos="1541"/>
                <w:tab w:val="left" w:pos="1542"/>
              </w:tabs>
              <w:spacing w:before="160"/>
              <w:rPr>
                <w:sz w:val="28"/>
              </w:rPr>
            </w:pPr>
            <w:r>
              <w:rPr>
                <w:color w:val="000009"/>
                <w:sz w:val="28"/>
              </w:rPr>
              <w:t xml:space="preserve">   </w:t>
            </w:r>
            <w:r w:rsidR="00E50076">
              <w:rPr>
                <w:color w:val="000009"/>
                <w:sz w:val="28"/>
              </w:rPr>
              <w:t>Етапи розробки основних</w:t>
            </w:r>
            <w:r>
              <w:rPr>
                <w:color w:val="000009"/>
                <w:sz w:val="28"/>
              </w:rPr>
              <w:t xml:space="preserve"> функці</w:t>
            </w:r>
            <w:r w:rsidR="00E50076">
              <w:rPr>
                <w:color w:val="000009"/>
                <w:sz w:val="28"/>
              </w:rPr>
              <w:t xml:space="preserve">й </w:t>
            </w:r>
            <w:r>
              <w:rPr>
                <w:color w:val="000009"/>
                <w:sz w:val="28"/>
              </w:rPr>
              <w:t>мобільного</w:t>
            </w:r>
            <w:r w:rsidR="00DE605E">
              <w:rPr>
                <w:color w:val="000009"/>
                <w:sz w:val="28"/>
              </w:rPr>
              <w:t xml:space="preserve"> застосунку</w:t>
            </w:r>
            <w:r>
              <w:rPr>
                <w:color w:val="000009"/>
                <w:sz w:val="28"/>
              </w:rPr>
              <w:t xml:space="preserve"> </w:t>
            </w:r>
            <w:r w:rsidR="00A877E4">
              <w:rPr>
                <w:color w:val="000009"/>
                <w:sz w:val="28"/>
              </w:rPr>
              <w:t xml:space="preserve">комплекції </w:t>
            </w:r>
            <w:r>
              <w:rPr>
                <w:color w:val="000009"/>
                <w:sz w:val="28"/>
              </w:rPr>
              <w:t>БПЛА</w:t>
            </w:r>
            <w:r>
              <w:rPr>
                <w:sz w:val="28"/>
                <w:u w:val="dotted"/>
              </w:rPr>
              <w:tab/>
              <w:t xml:space="preserve">                                                      </w:t>
            </w:r>
            <w:r w:rsidR="00A877E4">
              <w:rPr>
                <w:sz w:val="28"/>
                <w:u w:val="dotted"/>
              </w:rPr>
              <w:t xml:space="preserve">                                         </w:t>
            </w:r>
            <w:r w:rsidR="00996597">
              <w:rPr>
                <w:sz w:val="28"/>
                <w:u w:val="dotted"/>
              </w:rPr>
              <w:t>42</w:t>
            </w:r>
          </w:p>
          <w:p w:rsidR="00ED40A4" w:rsidRPr="00E50076" w:rsidRDefault="001B49C4" w:rsidP="00E50076">
            <w:pPr>
              <w:pStyle w:val="ListParagraph"/>
              <w:numPr>
                <w:ilvl w:val="1"/>
                <w:numId w:val="33"/>
              </w:numPr>
              <w:tabs>
                <w:tab w:val="left" w:pos="1541"/>
                <w:tab w:val="left" w:pos="1542"/>
              </w:tabs>
              <w:rPr>
                <w:sz w:val="28"/>
              </w:rPr>
            </w:pPr>
            <w:r>
              <w:rPr>
                <w:color w:val="000009"/>
                <w:sz w:val="28"/>
              </w:rPr>
              <w:t xml:space="preserve">   </w:t>
            </w:r>
            <w:r w:rsidR="00E50076">
              <w:rPr>
                <w:sz w:val="28"/>
              </w:rPr>
              <w:t>Тестування</w:t>
            </w:r>
            <w:r>
              <w:rPr>
                <w:sz w:val="28"/>
                <w:u w:val="dotted"/>
              </w:rPr>
              <w:tab/>
              <w:t xml:space="preserve">             </w:t>
            </w:r>
            <w:r w:rsidR="00E50076">
              <w:rPr>
                <w:sz w:val="28"/>
                <w:u w:val="dotted"/>
              </w:rPr>
              <w:t xml:space="preserve">                                                                        </w:t>
            </w:r>
            <w:r w:rsidR="00996597">
              <w:rPr>
                <w:sz w:val="28"/>
                <w:u w:val="dotted"/>
              </w:rPr>
              <w:t>52</w:t>
            </w:r>
            <w:r w:rsidR="001D5E27" w:rsidRPr="00E50076">
              <w:rPr>
                <w:sz w:val="28"/>
              </w:rPr>
              <w:tab/>
            </w:r>
          </w:p>
          <w:p w:rsidR="00ED40A4" w:rsidRDefault="001D5E27">
            <w:pPr>
              <w:pStyle w:val="TableParagraph"/>
              <w:tabs>
                <w:tab w:val="right" w:pos="9789"/>
              </w:tabs>
              <w:spacing w:before="161"/>
              <w:ind w:left="301"/>
              <w:rPr>
                <w:sz w:val="28"/>
              </w:rPr>
            </w:pPr>
            <w:r>
              <w:rPr>
                <w:sz w:val="28"/>
              </w:rPr>
              <w:t>ВИСНОВКИ</w:t>
            </w:r>
            <w:r w:rsidR="00DE605E">
              <w:rPr>
                <w:sz w:val="28"/>
                <w:u w:val="dotted"/>
              </w:rPr>
              <w:tab/>
              <w:t xml:space="preserve">             </w:t>
            </w:r>
            <w:r w:rsidR="00996597">
              <w:rPr>
                <w:sz w:val="28"/>
                <w:u w:val="dotted"/>
              </w:rPr>
              <w:t>58</w:t>
            </w:r>
            <w:r>
              <w:rPr>
                <w:sz w:val="28"/>
              </w:rPr>
              <w:tab/>
            </w:r>
          </w:p>
          <w:p w:rsidR="00ED40A4" w:rsidRDefault="001D5E27">
            <w:pPr>
              <w:pStyle w:val="TableParagraph"/>
              <w:tabs>
                <w:tab w:val="left" w:pos="9507"/>
              </w:tabs>
              <w:spacing w:before="163"/>
              <w:ind w:left="301"/>
              <w:rPr>
                <w:sz w:val="28"/>
              </w:rPr>
            </w:pPr>
            <w:r>
              <w:rPr>
                <w:sz w:val="28"/>
              </w:rPr>
              <w:t>СПИСОК</w:t>
            </w:r>
            <w:r>
              <w:rPr>
                <w:spacing w:val="-3"/>
                <w:sz w:val="28"/>
              </w:rPr>
              <w:t xml:space="preserve"> </w:t>
            </w:r>
            <w:r>
              <w:rPr>
                <w:sz w:val="28"/>
              </w:rPr>
              <w:t>ВИКОРИСТАНИХ</w:t>
            </w:r>
            <w:r>
              <w:rPr>
                <w:spacing w:val="-4"/>
                <w:sz w:val="28"/>
              </w:rPr>
              <w:t xml:space="preserve"> </w:t>
            </w:r>
            <w:r>
              <w:rPr>
                <w:sz w:val="28"/>
              </w:rPr>
              <w:t>ЛІТЕРАТУРНИХ</w:t>
            </w:r>
            <w:r>
              <w:rPr>
                <w:spacing w:val="-4"/>
                <w:sz w:val="28"/>
              </w:rPr>
              <w:t xml:space="preserve"> </w:t>
            </w:r>
            <w:r>
              <w:rPr>
                <w:sz w:val="28"/>
              </w:rPr>
              <w:t>ДЖЕРЕЛ</w:t>
            </w:r>
            <w:r w:rsidR="00DE605E">
              <w:rPr>
                <w:sz w:val="28"/>
                <w:u w:val="dotted"/>
              </w:rPr>
              <w:t xml:space="preserve"> </w:t>
            </w:r>
            <w:r w:rsidR="00996597">
              <w:rPr>
                <w:sz w:val="28"/>
                <w:u w:val="dotted"/>
              </w:rPr>
              <w:tab/>
              <w:t>59</w:t>
            </w:r>
            <w:r w:rsidR="00DE605E">
              <w:rPr>
                <w:sz w:val="28"/>
                <w:u w:val="dotted"/>
              </w:rPr>
              <w:t xml:space="preserve">            </w:t>
            </w:r>
          </w:p>
        </w:tc>
      </w:tr>
      <w:tr w:rsidR="00ED40A4">
        <w:trPr>
          <w:trHeight w:val="219"/>
        </w:trPr>
        <w:tc>
          <w:tcPr>
            <w:tcW w:w="418" w:type="dxa"/>
            <w:tcBorders>
              <w:bottom w:val="single" w:sz="12" w:space="0" w:color="000000"/>
            </w:tcBorders>
          </w:tcPr>
          <w:p w:rsidR="00ED40A4" w:rsidRDefault="00ED40A4">
            <w:pPr>
              <w:pStyle w:val="TableParagraph"/>
              <w:rPr>
                <w:sz w:val="14"/>
              </w:rPr>
            </w:pPr>
          </w:p>
        </w:tc>
        <w:tc>
          <w:tcPr>
            <w:tcW w:w="624"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7" w:type="dxa"/>
            <w:tcBorders>
              <w:bottom w:val="single" w:sz="12" w:space="0" w:color="000000"/>
            </w:tcBorders>
          </w:tcPr>
          <w:p w:rsidR="00ED40A4" w:rsidRDefault="00ED40A4">
            <w:pPr>
              <w:pStyle w:val="TableParagraph"/>
              <w:rPr>
                <w:sz w:val="14"/>
              </w:rPr>
            </w:pPr>
          </w:p>
        </w:tc>
        <w:tc>
          <w:tcPr>
            <w:tcW w:w="614" w:type="dxa"/>
            <w:tcBorders>
              <w:bottom w:val="single" w:sz="12" w:space="0" w:color="000000"/>
              <w:right w:val="single" w:sz="18" w:space="0" w:color="000000"/>
            </w:tcBorders>
          </w:tcPr>
          <w:p w:rsidR="00ED40A4" w:rsidRDefault="00ED40A4">
            <w:pPr>
              <w:pStyle w:val="TableParagraph"/>
              <w:rPr>
                <w:sz w:val="14"/>
              </w:rPr>
            </w:pPr>
          </w:p>
        </w:tc>
        <w:tc>
          <w:tcPr>
            <w:tcW w:w="6524" w:type="dxa"/>
            <w:gridSpan w:val="6"/>
            <w:vMerge w:val="restart"/>
            <w:tcBorders>
              <w:left w:val="single" w:sz="18" w:space="0" w:color="000000"/>
            </w:tcBorders>
          </w:tcPr>
          <w:p w:rsidR="00ED40A4" w:rsidRDefault="001D5E27">
            <w:pPr>
              <w:pStyle w:val="TableParagraph"/>
              <w:spacing w:before="132"/>
              <w:ind w:left="856" w:right="1228"/>
              <w:jc w:val="center"/>
              <w:rPr>
                <w:b/>
                <w:i/>
                <w:sz w:val="48"/>
              </w:rPr>
            </w:pPr>
            <w:r>
              <w:rPr>
                <w:b/>
                <w:i/>
                <w:sz w:val="48"/>
              </w:rPr>
              <w:t>ІАЛЦ.045440.004 ПЗ</w:t>
            </w:r>
          </w:p>
        </w:tc>
      </w:tr>
      <w:tr w:rsidR="00ED40A4">
        <w:trPr>
          <w:trHeight w:val="221"/>
        </w:trPr>
        <w:tc>
          <w:tcPr>
            <w:tcW w:w="418" w:type="dxa"/>
            <w:tcBorders>
              <w:top w:val="single" w:sz="12" w:space="0" w:color="000000"/>
            </w:tcBorders>
          </w:tcPr>
          <w:p w:rsidR="00ED40A4" w:rsidRDefault="00ED40A4">
            <w:pPr>
              <w:pStyle w:val="TableParagraph"/>
              <w:rPr>
                <w:sz w:val="14"/>
              </w:rPr>
            </w:pPr>
          </w:p>
        </w:tc>
        <w:tc>
          <w:tcPr>
            <w:tcW w:w="624" w:type="dxa"/>
            <w:tcBorders>
              <w:top w:val="single" w:sz="12" w:space="0" w:color="000000"/>
            </w:tcBorders>
          </w:tcPr>
          <w:p w:rsidR="00ED40A4" w:rsidRDefault="00ED40A4">
            <w:pPr>
              <w:pStyle w:val="TableParagraph"/>
              <w:rPr>
                <w:sz w:val="14"/>
              </w:rPr>
            </w:pPr>
          </w:p>
        </w:tc>
        <w:tc>
          <w:tcPr>
            <w:tcW w:w="1200" w:type="dxa"/>
            <w:tcBorders>
              <w:top w:val="single" w:sz="12" w:space="0" w:color="000000"/>
            </w:tcBorders>
          </w:tcPr>
          <w:p w:rsidR="00ED40A4" w:rsidRDefault="00ED40A4">
            <w:pPr>
              <w:pStyle w:val="TableParagraph"/>
              <w:rPr>
                <w:sz w:val="14"/>
              </w:rPr>
            </w:pPr>
          </w:p>
        </w:tc>
        <w:tc>
          <w:tcPr>
            <w:tcW w:w="847" w:type="dxa"/>
            <w:tcBorders>
              <w:top w:val="single" w:sz="12" w:space="0" w:color="000000"/>
            </w:tcBorders>
          </w:tcPr>
          <w:p w:rsidR="00ED40A4" w:rsidRDefault="00ED40A4">
            <w:pPr>
              <w:pStyle w:val="TableParagraph"/>
              <w:rPr>
                <w:sz w:val="14"/>
              </w:rPr>
            </w:pPr>
          </w:p>
        </w:tc>
        <w:tc>
          <w:tcPr>
            <w:tcW w:w="614" w:type="dxa"/>
            <w:tcBorders>
              <w:top w:val="single" w:sz="12" w:space="0" w:color="000000"/>
              <w:right w:val="single" w:sz="18" w:space="0" w:color="000000"/>
            </w:tcBorders>
          </w:tcPr>
          <w:p w:rsidR="00ED40A4" w:rsidRDefault="00ED40A4">
            <w:pPr>
              <w:pStyle w:val="TableParagraph"/>
              <w:rPr>
                <w:sz w:val="14"/>
              </w:rPr>
            </w:pPr>
          </w:p>
        </w:tc>
        <w:tc>
          <w:tcPr>
            <w:tcW w:w="6524" w:type="dxa"/>
            <w:gridSpan w:val="6"/>
            <w:vMerge/>
            <w:tcBorders>
              <w:top w:val="nil"/>
              <w:left w:val="single" w:sz="18" w:space="0" w:color="000000"/>
            </w:tcBorders>
          </w:tcPr>
          <w:p w:rsidR="00ED40A4" w:rsidRDefault="00ED40A4">
            <w:pPr>
              <w:rPr>
                <w:sz w:val="2"/>
                <w:szCs w:val="2"/>
              </w:rPr>
            </w:pPr>
          </w:p>
        </w:tc>
      </w:tr>
      <w:tr w:rsidR="00ED40A4">
        <w:trPr>
          <w:trHeight w:val="223"/>
        </w:trPr>
        <w:tc>
          <w:tcPr>
            <w:tcW w:w="418" w:type="dxa"/>
          </w:tcPr>
          <w:p w:rsidR="00ED40A4" w:rsidRDefault="00ED40A4">
            <w:pPr>
              <w:pStyle w:val="TableParagraph"/>
              <w:rPr>
                <w:sz w:val="14"/>
              </w:rPr>
            </w:pPr>
          </w:p>
        </w:tc>
        <w:tc>
          <w:tcPr>
            <w:tcW w:w="624" w:type="dxa"/>
          </w:tcPr>
          <w:p w:rsidR="00ED40A4" w:rsidRDefault="00ED40A4">
            <w:pPr>
              <w:pStyle w:val="TableParagraph"/>
              <w:rPr>
                <w:sz w:val="14"/>
              </w:rPr>
            </w:pPr>
          </w:p>
        </w:tc>
        <w:tc>
          <w:tcPr>
            <w:tcW w:w="1200" w:type="dxa"/>
          </w:tcPr>
          <w:p w:rsidR="00ED40A4" w:rsidRDefault="001D5E27">
            <w:pPr>
              <w:pStyle w:val="TableParagraph"/>
              <w:spacing w:line="203" w:lineRule="exact"/>
              <w:ind w:left="6"/>
              <w:rPr>
                <w:b/>
                <w:i/>
                <w:sz w:val="20"/>
              </w:rPr>
            </w:pPr>
            <w:r>
              <w:rPr>
                <w:sz w:val="18"/>
              </w:rPr>
              <w:t>№</w:t>
            </w:r>
            <w:r>
              <w:rPr>
                <w:spacing w:val="-3"/>
                <w:sz w:val="18"/>
              </w:rPr>
              <w:t xml:space="preserve"> </w:t>
            </w:r>
            <w:r>
              <w:rPr>
                <w:sz w:val="18"/>
              </w:rPr>
              <w:t>докум</w:t>
            </w:r>
            <w:r>
              <w:rPr>
                <w:b/>
                <w:i/>
                <w:sz w:val="20"/>
              </w:rPr>
              <w:t>.</w:t>
            </w:r>
          </w:p>
        </w:tc>
        <w:tc>
          <w:tcPr>
            <w:tcW w:w="847" w:type="dxa"/>
          </w:tcPr>
          <w:p w:rsidR="00ED40A4" w:rsidRDefault="001D5E27">
            <w:pPr>
              <w:pStyle w:val="TableParagraph"/>
              <w:spacing w:line="194" w:lineRule="exact"/>
              <w:ind w:left="18"/>
              <w:rPr>
                <w:sz w:val="18"/>
              </w:rPr>
            </w:pPr>
            <w:r>
              <w:rPr>
                <w:sz w:val="18"/>
              </w:rPr>
              <w:t>Підпис</w:t>
            </w:r>
          </w:p>
        </w:tc>
        <w:tc>
          <w:tcPr>
            <w:tcW w:w="614" w:type="dxa"/>
            <w:tcBorders>
              <w:right w:val="single" w:sz="18" w:space="0" w:color="000000"/>
            </w:tcBorders>
          </w:tcPr>
          <w:p w:rsidR="00ED40A4" w:rsidRDefault="00ED40A4">
            <w:pPr>
              <w:pStyle w:val="TableParagraph"/>
              <w:rPr>
                <w:sz w:val="14"/>
              </w:rPr>
            </w:pPr>
          </w:p>
        </w:tc>
        <w:tc>
          <w:tcPr>
            <w:tcW w:w="6524" w:type="dxa"/>
            <w:gridSpan w:val="6"/>
            <w:vMerge/>
            <w:tcBorders>
              <w:top w:val="nil"/>
              <w:left w:val="single" w:sz="18" w:space="0" w:color="000000"/>
            </w:tcBorders>
          </w:tcPr>
          <w:p w:rsidR="00ED40A4" w:rsidRDefault="00ED40A4">
            <w:pPr>
              <w:rPr>
                <w:sz w:val="2"/>
                <w:szCs w:val="2"/>
              </w:rPr>
            </w:pPr>
          </w:p>
        </w:tc>
      </w:tr>
      <w:tr w:rsidR="00ED40A4">
        <w:trPr>
          <w:trHeight w:val="220"/>
        </w:trPr>
        <w:tc>
          <w:tcPr>
            <w:tcW w:w="1042" w:type="dxa"/>
            <w:gridSpan w:val="2"/>
            <w:tcBorders>
              <w:bottom w:val="single" w:sz="12" w:space="0" w:color="000000"/>
            </w:tcBorders>
          </w:tcPr>
          <w:p w:rsidR="00ED40A4" w:rsidRDefault="001D5E27">
            <w:pPr>
              <w:pStyle w:val="TableParagraph"/>
              <w:spacing w:line="192" w:lineRule="exact"/>
              <w:ind w:left="11"/>
              <w:rPr>
                <w:sz w:val="18"/>
              </w:rPr>
            </w:pPr>
            <w:r>
              <w:rPr>
                <w:sz w:val="18"/>
              </w:rPr>
              <w:t>Розробив</w:t>
            </w:r>
          </w:p>
        </w:tc>
        <w:tc>
          <w:tcPr>
            <w:tcW w:w="1200" w:type="dxa"/>
            <w:tcBorders>
              <w:bottom w:val="single" w:sz="12" w:space="0" w:color="000000"/>
            </w:tcBorders>
          </w:tcPr>
          <w:p w:rsidR="00ED40A4" w:rsidRDefault="002970DC">
            <w:pPr>
              <w:pStyle w:val="TableParagraph"/>
              <w:spacing w:line="168" w:lineRule="exact"/>
              <w:ind w:left="10"/>
              <w:rPr>
                <w:sz w:val="16"/>
              </w:rPr>
            </w:pPr>
            <w:r w:rsidRPr="00A61294">
              <w:rPr>
                <w:sz w:val="16"/>
                <w:szCs w:val="16"/>
              </w:rPr>
              <w:t>Макаревич О.Ф.</w:t>
            </w:r>
          </w:p>
        </w:tc>
        <w:tc>
          <w:tcPr>
            <w:tcW w:w="847" w:type="dxa"/>
            <w:tcBorders>
              <w:bottom w:val="single" w:sz="12" w:space="0" w:color="000000"/>
            </w:tcBorders>
          </w:tcPr>
          <w:p w:rsidR="00ED40A4" w:rsidRDefault="00ED40A4">
            <w:pPr>
              <w:pStyle w:val="TableParagraph"/>
              <w:rPr>
                <w:sz w:val="14"/>
              </w:rPr>
            </w:pPr>
          </w:p>
        </w:tc>
        <w:tc>
          <w:tcPr>
            <w:tcW w:w="614" w:type="dxa"/>
            <w:tcBorders>
              <w:bottom w:val="single" w:sz="12" w:space="0" w:color="000000"/>
              <w:right w:val="single" w:sz="18" w:space="0" w:color="000000"/>
            </w:tcBorders>
          </w:tcPr>
          <w:p w:rsidR="00ED40A4" w:rsidRDefault="00ED40A4">
            <w:pPr>
              <w:pStyle w:val="TableParagraph"/>
              <w:rPr>
                <w:sz w:val="14"/>
              </w:rPr>
            </w:pPr>
          </w:p>
        </w:tc>
        <w:tc>
          <w:tcPr>
            <w:tcW w:w="3722" w:type="dxa"/>
            <w:vMerge w:val="restart"/>
            <w:tcBorders>
              <w:left w:val="single" w:sz="18" w:space="0" w:color="000000"/>
              <w:right w:val="single" w:sz="18" w:space="0" w:color="000000"/>
            </w:tcBorders>
          </w:tcPr>
          <w:p w:rsidR="002970DC" w:rsidRPr="00A47643" w:rsidRDefault="002970DC" w:rsidP="002970DC">
            <w:pPr>
              <w:jc w:val="center"/>
            </w:pPr>
            <w:r w:rsidRPr="00A47643">
              <w:rPr>
                <w:rFonts w:eastAsiaTheme="minorHAnsi"/>
              </w:rPr>
              <w:t xml:space="preserve">Мобільний застосунок </w:t>
            </w:r>
            <w:r w:rsidR="00A877E4">
              <w:rPr>
                <w:rFonts w:eastAsiaTheme="minorHAnsi"/>
              </w:rPr>
              <w:t xml:space="preserve">комплектації </w:t>
            </w:r>
            <w:r w:rsidRPr="00A47643">
              <w:rPr>
                <w:rFonts w:eastAsiaTheme="minorHAnsi"/>
              </w:rPr>
              <w:t>безпілотних літальних апаратів</w:t>
            </w:r>
          </w:p>
          <w:p w:rsidR="00ED40A4" w:rsidRDefault="001D5E27">
            <w:pPr>
              <w:pStyle w:val="TableParagraph"/>
              <w:spacing w:before="7" w:line="282" w:lineRule="exact"/>
              <w:ind w:left="350" w:right="310"/>
              <w:jc w:val="center"/>
              <w:rPr>
                <w:b/>
                <w:sz w:val="28"/>
              </w:rPr>
            </w:pPr>
            <w:r w:rsidRPr="00A47643">
              <w:rPr>
                <w:b/>
                <w:sz w:val="24"/>
                <w:szCs w:val="24"/>
              </w:rPr>
              <w:t>Пояснювальна</w:t>
            </w:r>
            <w:r w:rsidRPr="00A47643">
              <w:rPr>
                <w:b/>
                <w:spacing w:val="-2"/>
                <w:sz w:val="24"/>
                <w:szCs w:val="24"/>
              </w:rPr>
              <w:t xml:space="preserve"> </w:t>
            </w:r>
            <w:r w:rsidRPr="00A47643">
              <w:rPr>
                <w:b/>
                <w:sz w:val="24"/>
                <w:szCs w:val="24"/>
              </w:rPr>
              <w:t>записка</w:t>
            </w:r>
          </w:p>
        </w:tc>
        <w:tc>
          <w:tcPr>
            <w:tcW w:w="838" w:type="dxa"/>
            <w:gridSpan w:val="3"/>
            <w:tcBorders>
              <w:left w:val="single" w:sz="18" w:space="0" w:color="000000"/>
              <w:right w:val="single" w:sz="18" w:space="0" w:color="000000"/>
            </w:tcBorders>
          </w:tcPr>
          <w:p w:rsidR="00ED40A4" w:rsidRDefault="001D5E27">
            <w:pPr>
              <w:pStyle w:val="TableParagraph"/>
              <w:spacing w:line="200" w:lineRule="exact"/>
              <w:ind w:left="20"/>
              <w:rPr>
                <w:b/>
                <w:i/>
                <w:sz w:val="20"/>
              </w:rPr>
            </w:pPr>
            <w:r>
              <w:rPr>
                <w:sz w:val="18"/>
              </w:rPr>
              <w:t>Літ</w:t>
            </w:r>
            <w:r>
              <w:rPr>
                <w:b/>
                <w:i/>
                <w:sz w:val="20"/>
              </w:rPr>
              <w:t>.</w:t>
            </w:r>
          </w:p>
        </w:tc>
        <w:tc>
          <w:tcPr>
            <w:tcW w:w="842" w:type="dxa"/>
            <w:tcBorders>
              <w:left w:val="single" w:sz="18" w:space="0" w:color="000000"/>
              <w:right w:val="single" w:sz="18" w:space="0" w:color="000000"/>
            </w:tcBorders>
          </w:tcPr>
          <w:p w:rsidR="00ED40A4" w:rsidRDefault="001D5E27">
            <w:pPr>
              <w:pStyle w:val="TableParagraph"/>
              <w:spacing w:line="192" w:lineRule="exact"/>
              <w:ind w:left="22"/>
              <w:rPr>
                <w:sz w:val="18"/>
              </w:rPr>
            </w:pPr>
            <w:r>
              <w:rPr>
                <w:sz w:val="18"/>
              </w:rPr>
              <w:t>Аркуш</w:t>
            </w:r>
          </w:p>
        </w:tc>
        <w:tc>
          <w:tcPr>
            <w:tcW w:w="1122" w:type="dxa"/>
            <w:tcBorders>
              <w:left w:val="single" w:sz="18" w:space="0" w:color="000000"/>
            </w:tcBorders>
          </w:tcPr>
          <w:p w:rsidR="00ED40A4" w:rsidRDefault="001D5E27">
            <w:pPr>
              <w:pStyle w:val="TableParagraph"/>
              <w:spacing w:line="192" w:lineRule="exact"/>
              <w:ind w:left="23"/>
              <w:rPr>
                <w:sz w:val="18"/>
              </w:rPr>
            </w:pPr>
            <w:r>
              <w:rPr>
                <w:sz w:val="18"/>
              </w:rPr>
              <w:t>Аркушів</w:t>
            </w:r>
          </w:p>
        </w:tc>
      </w:tr>
      <w:tr w:rsidR="002970DC">
        <w:trPr>
          <w:trHeight w:val="220"/>
        </w:trPr>
        <w:tc>
          <w:tcPr>
            <w:tcW w:w="1042" w:type="dxa"/>
            <w:gridSpan w:val="2"/>
            <w:tcBorders>
              <w:top w:val="single" w:sz="12" w:space="0" w:color="000000"/>
              <w:bottom w:val="single" w:sz="12" w:space="0" w:color="000000"/>
            </w:tcBorders>
          </w:tcPr>
          <w:p w:rsidR="002970DC" w:rsidRDefault="002970DC" w:rsidP="002970DC">
            <w:pPr>
              <w:pStyle w:val="TableParagraph"/>
              <w:spacing w:line="192" w:lineRule="exact"/>
              <w:ind w:left="11"/>
              <w:rPr>
                <w:sz w:val="18"/>
              </w:rPr>
            </w:pPr>
            <w:r>
              <w:rPr>
                <w:sz w:val="18"/>
              </w:rPr>
              <w:t>Перевірила</w:t>
            </w:r>
          </w:p>
        </w:tc>
        <w:tc>
          <w:tcPr>
            <w:tcW w:w="1200" w:type="dxa"/>
            <w:tcBorders>
              <w:top w:val="single" w:sz="12" w:space="0" w:color="000000"/>
              <w:bottom w:val="single" w:sz="12" w:space="0" w:color="000000"/>
            </w:tcBorders>
          </w:tcPr>
          <w:p w:rsidR="002970DC" w:rsidRPr="00A47643" w:rsidRDefault="002970DC" w:rsidP="002970DC">
            <w:pPr>
              <w:pStyle w:val="TableParagraph"/>
              <w:spacing w:line="193" w:lineRule="exact"/>
              <w:ind w:left="11" w:right="-15"/>
              <w:rPr>
                <w:sz w:val="15"/>
                <w:szCs w:val="15"/>
              </w:rPr>
            </w:pPr>
            <w:r w:rsidRPr="00A47643">
              <w:rPr>
                <w:sz w:val="15"/>
                <w:szCs w:val="15"/>
              </w:rPr>
              <w:t>Тарасенко</w:t>
            </w:r>
            <w:r w:rsidR="00A47643" w:rsidRPr="00A47643">
              <w:rPr>
                <w:sz w:val="15"/>
                <w:szCs w:val="15"/>
              </w:rPr>
              <w:t>-</w:t>
            </w:r>
            <w:r w:rsidR="00A47643">
              <w:rPr>
                <w:sz w:val="15"/>
                <w:szCs w:val="15"/>
              </w:rPr>
              <w:t>К</w:t>
            </w:r>
            <w:r w:rsidRPr="00A47643">
              <w:rPr>
                <w:spacing w:val="-2"/>
                <w:sz w:val="15"/>
                <w:szCs w:val="15"/>
              </w:rPr>
              <w:t xml:space="preserve"> </w:t>
            </w:r>
            <w:r w:rsidRPr="00A47643">
              <w:rPr>
                <w:sz w:val="15"/>
                <w:szCs w:val="15"/>
              </w:rPr>
              <w:t>О.В.</w:t>
            </w:r>
          </w:p>
        </w:tc>
        <w:tc>
          <w:tcPr>
            <w:tcW w:w="847" w:type="dxa"/>
            <w:tcBorders>
              <w:top w:val="single" w:sz="12" w:space="0" w:color="000000"/>
              <w:bottom w:val="single" w:sz="12" w:space="0" w:color="000000"/>
            </w:tcBorders>
          </w:tcPr>
          <w:p w:rsidR="002970DC" w:rsidRPr="00A47643" w:rsidRDefault="002970DC" w:rsidP="002970DC">
            <w:pPr>
              <w:pStyle w:val="TableParagraph"/>
              <w:rPr>
                <w:sz w:val="15"/>
                <w:szCs w:val="15"/>
              </w:rPr>
            </w:pPr>
          </w:p>
        </w:tc>
        <w:tc>
          <w:tcPr>
            <w:tcW w:w="614" w:type="dxa"/>
            <w:tcBorders>
              <w:top w:val="single" w:sz="12" w:space="0" w:color="000000"/>
              <w:bottom w:val="single" w:sz="12" w:space="0" w:color="000000"/>
              <w:right w:val="single" w:sz="18" w:space="0" w:color="000000"/>
            </w:tcBorders>
          </w:tcPr>
          <w:p w:rsidR="002970DC" w:rsidRDefault="002970DC" w:rsidP="002970DC">
            <w:pPr>
              <w:pStyle w:val="TableParagraph"/>
              <w:rPr>
                <w:sz w:val="14"/>
              </w:rPr>
            </w:pPr>
          </w:p>
        </w:tc>
        <w:tc>
          <w:tcPr>
            <w:tcW w:w="3722" w:type="dxa"/>
            <w:vMerge/>
            <w:tcBorders>
              <w:top w:val="nil"/>
              <w:left w:val="single" w:sz="18" w:space="0" w:color="000000"/>
              <w:right w:val="single" w:sz="18" w:space="0" w:color="000000"/>
            </w:tcBorders>
          </w:tcPr>
          <w:p w:rsidR="002970DC" w:rsidRDefault="002970DC" w:rsidP="002970DC">
            <w:pPr>
              <w:rPr>
                <w:sz w:val="2"/>
                <w:szCs w:val="2"/>
              </w:rPr>
            </w:pPr>
          </w:p>
        </w:tc>
        <w:tc>
          <w:tcPr>
            <w:tcW w:w="280" w:type="dxa"/>
            <w:tcBorders>
              <w:left w:val="single" w:sz="18" w:space="0" w:color="000000"/>
              <w:right w:val="single" w:sz="18" w:space="0" w:color="000000"/>
            </w:tcBorders>
          </w:tcPr>
          <w:p w:rsidR="002970DC" w:rsidRDefault="002970DC" w:rsidP="002970DC">
            <w:pPr>
              <w:pStyle w:val="TableParagraph"/>
              <w:rPr>
                <w:sz w:val="14"/>
              </w:rPr>
            </w:pPr>
          </w:p>
        </w:tc>
        <w:tc>
          <w:tcPr>
            <w:tcW w:w="280" w:type="dxa"/>
            <w:tcBorders>
              <w:left w:val="single" w:sz="18" w:space="0" w:color="000000"/>
              <w:right w:val="single" w:sz="18" w:space="0" w:color="000000"/>
            </w:tcBorders>
          </w:tcPr>
          <w:p w:rsidR="002970DC" w:rsidRDefault="002970DC" w:rsidP="002970DC">
            <w:pPr>
              <w:pStyle w:val="TableParagraph"/>
              <w:rPr>
                <w:sz w:val="14"/>
              </w:rPr>
            </w:pPr>
          </w:p>
        </w:tc>
        <w:tc>
          <w:tcPr>
            <w:tcW w:w="278" w:type="dxa"/>
            <w:tcBorders>
              <w:left w:val="single" w:sz="18" w:space="0" w:color="000000"/>
              <w:right w:val="single" w:sz="18" w:space="0" w:color="000000"/>
            </w:tcBorders>
          </w:tcPr>
          <w:p w:rsidR="002970DC" w:rsidRDefault="002970DC" w:rsidP="002970DC">
            <w:pPr>
              <w:pStyle w:val="TableParagraph"/>
              <w:rPr>
                <w:sz w:val="14"/>
              </w:rPr>
            </w:pPr>
          </w:p>
        </w:tc>
        <w:tc>
          <w:tcPr>
            <w:tcW w:w="842" w:type="dxa"/>
            <w:tcBorders>
              <w:left w:val="single" w:sz="18" w:space="0" w:color="000000"/>
              <w:right w:val="single" w:sz="18" w:space="0" w:color="000000"/>
            </w:tcBorders>
          </w:tcPr>
          <w:p w:rsidR="002970DC" w:rsidRDefault="002970DC" w:rsidP="002970DC">
            <w:pPr>
              <w:pStyle w:val="TableParagraph"/>
              <w:spacing w:line="201" w:lineRule="exact"/>
              <w:ind w:left="51"/>
              <w:jc w:val="center"/>
              <w:rPr>
                <w:sz w:val="28"/>
              </w:rPr>
            </w:pPr>
            <w:r>
              <w:rPr>
                <w:sz w:val="28"/>
              </w:rPr>
              <w:t>1</w:t>
            </w:r>
          </w:p>
        </w:tc>
        <w:tc>
          <w:tcPr>
            <w:tcW w:w="1122" w:type="dxa"/>
            <w:tcBorders>
              <w:left w:val="single" w:sz="18" w:space="0" w:color="000000"/>
            </w:tcBorders>
          </w:tcPr>
          <w:p w:rsidR="002970DC" w:rsidRDefault="002970DC" w:rsidP="002970DC">
            <w:pPr>
              <w:pStyle w:val="TableParagraph"/>
              <w:spacing w:line="201" w:lineRule="exact"/>
              <w:ind w:left="23"/>
              <w:rPr>
                <w:sz w:val="20"/>
              </w:rPr>
            </w:pPr>
            <w:r>
              <w:rPr>
                <w:sz w:val="20"/>
              </w:rPr>
              <w:t>61</w:t>
            </w:r>
          </w:p>
        </w:tc>
      </w:tr>
      <w:tr w:rsidR="002970DC">
        <w:trPr>
          <w:trHeight w:val="222"/>
        </w:trPr>
        <w:tc>
          <w:tcPr>
            <w:tcW w:w="1042" w:type="dxa"/>
            <w:gridSpan w:val="2"/>
            <w:tcBorders>
              <w:top w:val="single" w:sz="12" w:space="0" w:color="000000"/>
              <w:bottom w:val="single" w:sz="12" w:space="0" w:color="000000"/>
            </w:tcBorders>
          </w:tcPr>
          <w:p w:rsidR="002970DC" w:rsidRDefault="002970DC" w:rsidP="002970DC">
            <w:pPr>
              <w:pStyle w:val="TableParagraph"/>
              <w:rPr>
                <w:sz w:val="14"/>
              </w:rPr>
            </w:pPr>
          </w:p>
        </w:tc>
        <w:tc>
          <w:tcPr>
            <w:tcW w:w="1200" w:type="dxa"/>
            <w:tcBorders>
              <w:top w:val="single" w:sz="12" w:space="0" w:color="000000"/>
              <w:bottom w:val="single" w:sz="12" w:space="0" w:color="000000"/>
            </w:tcBorders>
          </w:tcPr>
          <w:p w:rsidR="002970DC" w:rsidRDefault="002970DC" w:rsidP="002970DC">
            <w:pPr>
              <w:pStyle w:val="TableParagraph"/>
              <w:rPr>
                <w:sz w:val="14"/>
              </w:rPr>
            </w:pPr>
          </w:p>
        </w:tc>
        <w:tc>
          <w:tcPr>
            <w:tcW w:w="847" w:type="dxa"/>
            <w:tcBorders>
              <w:top w:val="single" w:sz="12" w:space="0" w:color="000000"/>
              <w:bottom w:val="single" w:sz="12" w:space="0" w:color="000000"/>
            </w:tcBorders>
          </w:tcPr>
          <w:p w:rsidR="002970DC" w:rsidRDefault="002970DC" w:rsidP="002970DC">
            <w:pPr>
              <w:pStyle w:val="TableParagraph"/>
              <w:rPr>
                <w:sz w:val="14"/>
              </w:rPr>
            </w:pPr>
          </w:p>
        </w:tc>
        <w:tc>
          <w:tcPr>
            <w:tcW w:w="614" w:type="dxa"/>
            <w:tcBorders>
              <w:top w:val="single" w:sz="12" w:space="0" w:color="000000"/>
              <w:bottom w:val="single" w:sz="12" w:space="0" w:color="000000"/>
              <w:right w:val="single" w:sz="18" w:space="0" w:color="000000"/>
            </w:tcBorders>
          </w:tcPr>
          <w:p w:rsidR="002970DC" w:rsidRDefault="002970DC" w:rsidP="002970DC">
            <w:pPr>
              <w:pStyle w:val="TableParagraph"/>
              <w:rPr>
                <w:sz w:val="14"/>
              </w:rPr>
            </w:pPr>
          </w:p>
        </w:tc>
        <w:tc>
          <w:tcPr>
            <w:tcW w:w="3722" w:type="dxa"/>
            <w:vMerge/>
            <w:tcBorders>
              <w:top w:val="nil"/>
              <w:left w:val="single" w:sz="18" w:space="0" w:color="000000"/>
              <w:right w:val="single" w:sz="18" w:space="0" w:color="000000"/>
            </w:tcBorders>
          </w:tcPr>
          <w:p w:rsidR="002970DC" w:rsidRDefault="002970DC" w:rsidP="002970DC">
            <w:pPr>
              <w:rPr>
                <w:sz w:val="2"/>
                <w:szCs w:val="2"/>
              </w:rPr>
            </w:pPr>
          </w:p>
        </w:tc>
        <w:tc>
          <w:tcPr>
            <w:tcW w:w="2802" w:type="dxa"/>
            <w:gridSpan w:val="5"/>
            <w:vMerge w:val="restart"/>
            <w:tcBorders>
              <w:left w:val="single" w:sz="18" w:space="0" w:color="000000"/>
            </w:tcBorders>
          </w:tcPr>
          <w:p w:rsidR="002970DC" w:rsidRDefault="002970DC" w:rsidP="002970DC">
            <w:pPr>
              <w:pStyle w:val="TableParagraph"/>
              <w:spacing w:before="68"/>
              <w:ind w:left="42" w:right="-15"/>
              <w:jc w:val="center"/>
              <w:rPr>
                <w:sz w:val="24"/>
              </w:rPr>
            </w:pPr>
            <w:r>
              <w:rPr>
                <w:sz w:val="24"/>
              </w:rPr>
              <w:t>КПІ</w:t>
            </w:r>
            <w:r>
              <w:rPr>
                <w:spacing w:val="-9"/>
                <w:sz w:val="24"/>
              </w:rPr>
              <w:t xml:space="preserve"> </w:t>
            </w:r>
            <w:r>
              <w:rPr>
                <w:sz w:val="24"/>
              </w:rPr>
              <w:t>ім.</w:t>
            </w:r>
            <w:r>
              <w:rPr>
                <w:spacing w:val="1"/>
                <w:sz w:val="24"/>
              </w:rPr>
              <w:t xml:space="preserve"> </w:t>
            </w:r>
            <w:r>
              <w:rPr>
                <w:sz w:val="24"/>
              </w:rPr>
              <w:t>Ігоря</w:t>
            </w:r>
            <w:r>
              <w:rPr>
                <w:spacing w:val="-4"/>
                <w:sz w:val="24"/>
              </w:rPr>
              <w:t xml:space="preserve"> </w:t>
            </w:r>
            <w:r>
              <w:rPr>
                <w:sz w:val="24"/>
              </w:rPr>
              <w:t>Сікорського,</w:t>
            </w:r>
          </w:p>
          <w:p w:rsidR="002970DC" w:rsidRDefault="002970DC" w:rsidP="002970DC">
            <w:pPr>
              <w:pStyle w:val="TableParagraph"/>
              <w:spacing w:before="137"/>
              <w:ind w:left="743" w:right="694"/>
              <w:jc w:val="center"/>
              <w:rPr>
                <w:sz w:val="24"/>
              </w:rPr>
            </w:pPr>
            <w:r>
              <w:rPr>
                <w:sz w:val="24"/>
              </w:rPr>
              <w:t>ФПМ</w:t>
            </w:r>
            <w:r>
              <w:rPr>
                <w:spacing w:val="-4"/>
                <w:sz w:val="24"/>
              </w:rPr>
              <w:t xml:space="preserve"> </w:t>
            </w:r>
            <w:r>
              <w:rPr>
                <w:sz w:val="24"/>
              </w:rPr>
              <w:t>КВ-03</w:t>
            </w:r>
          </w:p>
        </w:tc>
      </w:tr>
      <w:tr w:rsidR="002970DC">
        <w:trPr>
          <w:trHeight w:val="220"/>
        </w:trPr>
        <w:tc>
          <w:tcPr>
            <w:tcW w:w="1042" w:type="dxa"/>
            <w:gridSpan w:val="2"/>
            <w:tcBorders>
              <w:top w:val="single" w:sz="12" w:space="0" w:color="000000"/>
              <w:bottom w:val="single" w:sz="12" w:space="0" w:color="000000"/>
            </w:tcBorders>
          </w:tcPr>
          <w:p w:rsidR="002970DC" w:rsidRDefault="002970DC" w:rsidP="002970DC">
            <w:pPr>
              <w:pStyle w:val="TableParagraph"/>
              <w:spacing w:line="193" w:lineRule="exact"/>
              <w:ind w:left="11"/>
              <w:rPr>
                <w:sz w:val="18"/>
              </w:rPr>
            </w:pPr>
            <w:r>
              <w:rPr>
                <w:sz w:val="18"/>
              </w:rPr>
              <w:t>Н.</w:t>
            </w:r>
            <w:r>
              <w:rPr>
                <w:spacing w:val="-2"/>
                <w:sz w:val="18"/>
              </w:rPr>
              <w:t xml:space="preserve"> </w:t>
            </w:r>
            <w:r>
              <w:rPr>
                <w:sz w:val="18"/>
              </w:rPr>
              <w:t>контроль</w:t>
            </w:r>
          </w:p>
        </w:tc>
        <w:tc>
          <w:tcPr>
            <w:tcW w:w="1200" w:type="dxa"/>
            <w:tcBorders>
              <w:top w:val="single" w:sz="12" w:space="0" w:color="000000"/>
              <w:bottom w:val="single" w:sz="12" w:space="0" w:color="000000"/>
            </w:tcBorders>
          </w:tcPr>
          <w:p w:rsidR="002970DC" w:rsidRDefault="002970DC" w:rsidP="002970DC">
            <w:pPr>
              <w:pStyle w:val="TableParagraph"/>
              <w:spacing w:line="169" w:lineRule="exact"/>
              <w:ind w:left="10" w:right="-15"/>
              <w:rPr>
                <w:sz w:val="16"/>
              </w:rPr>
            </w:pPr>
            <w:r>
              <w:rPr>
                <w:sz w:val="16"/>
              </w:rPr>
              <w:t>Клятченко</w:t>
            </w:r>
            <w:r>
              <w:rPr>
                <w:spacing w:val="-3"/>
                <w:sz w:val="16"/>
              </w:rPr>
              <w:t xml:space="preserve"> </w:t>
            </w:r>
            <w:r>
              <w:rPr>
                <w:sz w:val="16"/>
              </w:rPr>
              <w:t>Я.</w:t>
            </w:r>
            <w:r>
              <w:rPr>
                <w:spacing w:val="-2"/>
                <w:sz w:val="16"/>
              </w:rPr>
              <w:t xml:space="preserve"> </w:t>
            </w:r>
            <w:r>
              <w:rPr>
                <w:sz w:val="16"/>
              </w:rPr>
              <w:t>М.</w:t>
            </w:r>
          </w:p>
        </w:tc>
        <w:tc>
          <w:tcPr>
            <w:tcW w:w="847" w:type="dxa"/>
            <w:tcBorders>
              <w:top w:val="single" w:sz="12" w:space="0" w:color="000000"/>
              <w:bottom w:val="single" w:sz="12" w:space="0" w:color="000000"/>
            </w:tcBorders>
          </w:tcPr>
          <w:p w:rsidR="002970DC" w:rsidRDefault="002970DC" w:rsidP="002970DC">
            <w:pPr>
              <w:pStyle w:val="TableParagraph"/>
              <w:rPr>
                <w:sz w:val="14"/>
              </w:rPr>
            </w:pPr>
          </w:p>
        </w:tc>
        <w:tc>
          <w:tcPr>
            <w:tcW w:w="614" w:type="dxa"/>
            <w:tcBorders>
              <w:top w:val="single" w:sz="12" w:space="0" w:color="000000"/>
              <w:bottom w:val="single" w:sz="12" w:space="0" w:color="000000"/>
              <w:right w:val="single" w:sz="18" w:space="0" w:color="000000"/>
            </w:tcBorders>
          </w:tcPr>
          <w:p w:rsidR="002970DC" w:rsidRDefault="002970DC" w:rsidP="002970DC">
            <w:pPr>
              <w:pStyle w:val="TableParagraph"/>
              <w:rPr>
                <w:sz w:val="14"/>
              </w:rPr>
            </w:pPr>
          </w:p>
        </w:tc>
        <w:tc>
          <w:tcPr>
            <w:tcW w:w="3722" w:type="dxa"/>
            <w:vMerge/>
            <w:tcBorders>
              <w:top w:val="nil"/>
              <w:left w:val="single" w:sz="18" w:space="0" w:color="000000"/>
              <w:right w:val="single" w:sz="18" w:space="0" w:color="000000"/>
            </w:tcBorders>
          </w:tcPr>
          <w:p w:rsidR="002970DC" w:rsidRDefault="002970DC" w:rsidP="002970DC">
            <w:pPr>
              <w:rPr>
                <w:sz w:val="2"/>
                <w:szCs w:val="2"/>
              </w:rPr>
            </w:pPr>
          </w:p>
        </w:tc>
        <w:tc>
          <w:tcPr>
            <w:tcW w:w="2802" w:type="dxa"/>
            <w:gridSpan w:val="5"/>
            <w:vMerge/>
            <w:tcBorders>
              <w:top w:val="nil"/>
              <w:left w:val="single" w:sz="18" w:space="0" w:color="000000"/>
            </w:tcBorders>
          </w:tcPr>
          <w:p w:rsidR="002970DC" w:rsidRDefault="002970DC" w:rsidP="002970DC">
            <w:pPr>
              <w:rPr>
                <w:sz w:val="2"/>
                <w:szCs w:val="2"/>
              </w:rPr>
            </w:pPr>
          </w:p>
        </w:tc>
      </w:tr>
      <w:tr w:rsidR="002970DC">
        <w:trPr>
          <w:trHeight w:val="221"/>
        </w:trPr>
        <w:tc>
          <w:tcPr>
            <w:tcW w:w="1042" w:type="dxa"/>
            <w:gridSpan w:val="2"/>
            <w:tcBorders>
              <w:top w:val="single" w:sz="12" w:space="0" w:color="000000"/>
            </w:tcBorders>
          </w:tcPr>
          <w:p w:rsidR="002970DC" w:rsidRDefault="002970DC" w:rsidP="002970DC">
            <w:pPr>
              <w:pStyle w:val="TableParagraph"/>
              <w:spacing w:line="193" w:lineRule="exact"/>
              <w:ind w:left="11"/>
              <w:rPr>
                <w:sz w:val="18"/>
              </w:rPr>
            </w:pPr>
            <w:r>
              <w:rPr>
                <w:sz w:val="18"/>
              </w:rPr>
              <w:t>Затвердив</w:t>
            </w:r>
          </w:p>
        </w:tc>
        <w:tc>
          <w:tcPr>
            <w:tcW w:w="1200" w:type="dxa"/>
            <w:tcBorders>
              <w:top w:val="single" w:sz="12" w:space="0" w:color="000000"/>
            </w:tcBorders>
          </w:tcPr>
          <w:p w:rsidR="002970DC" w:rsidRDefault="002970DC" w:rsidP="002970DC">
            <w:pPr>
              <w:pStyle w:val="TableParagraph"/>
              <w:spacing w:line="146" w:lineRule="exact"/>
              <w:ind w:left="10"/>
              <w:rPr>
                <w:sz w:val="14"/>
              </w:rPr>
            </w:pPr>
            <w:r>
              <w:rPr>
                <w:sz w:val="14"/>
              </w:rPr>
              <w:t>Романкевич</w:t>
            </w:r>
            <w:r>
              <w:rPr>
                <w:spacing w:val="-3"/>
                <w:sz w:val="14"/>
              </w:rPr>
              <w:t xml:space="preserve"> </w:t>
            </w:r>
            <w:r>
              <w:rPr>
                <w:sz w:val="14"/>
              </w:rPr>
              <w:t>В.</w:t>
            </w:r>
            <w:r>
              <w:rPr>
                <w:spacing w:val="-1"/>
                <w:sz w:val="14"/>
              </w:rPr>
              <w:t xml:space="preserve"> </w:t>
            </w:r>
            <w:r>
              <w:rPr>
                <w:sz w:val="14"/>
              </w:rPr>
              <w:t>О.</w:t>
            </w:r>
          </w:p>
        </w:tc>
        <w:tc>
          <w:tcPr>
            <w:tcW w:w="847" w:type="dxa"/>
            <w:tcBorders>
              <w:top w:val="single" w:sz="12" w:space="0" w:color="000000"/>
            </w:tcBorders>
          </w:tcPr>
          <w:p w:rsidR="002970DC" w:rsidRDefault="002970DC" w:rsidP="002970DC">
            <w:pPr>
              <w:pStyle w:val="TableParagraph"/>
              <w:rPr>
                <w:sz w:val="14"/>
              </w:rPr>
            </w:pPr>
          </w:p>
        </w:tc>
        <w:tc>
          <w:tcPr>
            <w:tcW w:w="614" w:type="dxa"/>
            <w:tcBorders>
              <w:top w:val="single" w:sz="12" w:space="0" w:color="000000"/>
              <w:right w:val="single" w:sz="18" w:space="0" w:color="000000"/>
            </w:tcBorders>
          </w:tcPr>
          <w:p w:rsidR="002970DC" w:rsidRDefault="002970DC" w:rsidP="002970DC">
            <w:pPr>
              <w:pStyle w:val="TableParagraph"/>
              <w:rPr>
                <w:sz w:val="14"/>
              </w:rPr>
            </w:pPr>
          </w:p>
        </w:tc>
        <w:tc>
          <w:tcPr>
            <w:tcW w:w="3722" w:type="dxa"/>
            <w:vMerge/>
            <w:tcBorders>
              <w:top w:val="nil"/>
              <w:left w:val="single" w:sz="18" w:space="0" w:color="000000"/>
              <w:right w:val="single" w:sz="18" w:space="0" w:color="000000"/>
            </w:tcBorders>
          </w:tcPr>
          <w:p w:rsidR="002970DC" w:rsidRDefault="002970DC" w:rsidP="002970DC">
            <w:pPr>
              <w:rPr>
                <w:sz w:val="2"/>
                <w:szCs w:val="2"/>
              </w:rPr>
            </w:pPr>
          </w:p>
        </w:tc>
        <w:tc>
          <w:tcPr>
            <w:tcW w:w="2802" w:type="dxa"/>
            <w:gridSpan w:val="5"/>
            <w:vMerge/>
            <w:tcBorders>
              <w:top w:val="nil"/>
              <w:left w:val="single" w:sz="18" w:space="0" w:color="000000"/>
            </w:tcBorders>
          </w:tcPr>
          <w:p w:rsidR="002970DC" w:rsidRDefault="002970DC" w:rsidP="002970DC">
            <w:pPr>
              <w:rPr>
                <w:sz w:val="2"/>
                <w:szCs w:val="2"/>
              </w:rPr>
            </w:pPr>
          </w:p>
        </w:tc>
      </w:tr>
    </w:tbl>
    <w:p w:rsidR="00ED40A4" w:rsidRDefault="00C36EEB">
      <w:pPr>
        <w:rPr>
          <w:sz w:val="2"/>
          <w:szCs w:val="2"/>
        </w:rPr>
      </w:pPr>
      <w:r>
        <w:rPr>
          <w:noProof/>
        </w:rPr>
        <mc:AlternateContent>
          <mc:Choice Requires="wps">
            <w:drawing>
              <wp:anchor distT="0" distB="0" distL="114300" distR="114300" simplePos="0" relativeHeight="480428032" behindDoc="1" locked="0" layoutInCell="1" allowOverlap="1">
                <wp:simplePos x="0" y="0"/>
                <wp:positionH relativeFrom="page">
                  <wp:posOffset>1910080</wp:posOffset>
                </wp:positionH>
                <wp:positionV relativeFrom="page">
                  <wp:posOffset>1213485</wp:posOffset>
                </wp:positionV>
                <wp:extent cx="5102860" cy="0"/>
                <wp:effectExtent l="0" t="0" r="2540" b="12700"/>
                <wp:wrapNone/>
                <wp:docPr id="733407765"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102860" cy="0"/>
                        </a:xfrm>
                        <a:prstGeom prst="line">
                          <a:avLst/>
                        </a:prstGeom>
                        <a:noFill/>
                        <a:ln w="9144">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C9BFF3" id="Line 12" o:spid="_x0000_s1026" style="position:absolute;z-index:-22888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50.4pt,95.55pt" to="552.2pt,95.5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" strokeweight=".72pt">
                <v:stroke dashstyle="1 1"/>
                <o:lock v:ext="edit" shapetype="f"/>
                <w10:wrap anchorx="page" anchory="page"/>
              </v:line>
            </w:pict>
          </mc:Fallback>
        </mc:AlternateContent>
      </w:r>
      <w:r>
        <w:rPr>
          <w:noProof/>
        </w:rPr>
        <mc:AlternateContent>
          <mc:Choice Requires="wps">
            <w:drawing>
              <wp:anchor distT="0" distB="0" distL="114300" distR="114300" simplePos="0" relativeHeight="480428544" behindDoc="1" locked="0" layoutInCell="1" allowOverlap="1">
                <wp:simplePos x="0" y="0"/>
                <wp:positionH relativeFrom="page">
                  <wp:posOffset>2202180</wp:posOffset>
                </wp:positionH>
                <wp:positionV relativeFrom="page">
                  <wp:posOffset>3667125</wp:posOffset>
                </wp:positionV>
                <wp:extent cx="4884420" cy="0"/>
                <wp:effectExtent l="0" t="0" r="17780" b="12700"/>
                <wp:wrapNone/>
                <wp:docPr id="1305339591"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884420" cy="0"/>
                        </a:xfrm>
                        <a:prstGeom prst="line">
                          <a:avLst/>
                        </a:prstGeom>
                        <a:noFill/>
                        <a:ln w="9144">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E587E1" id="Line 11" o:spid="_x0000_s1026" style="position:absolute;z-index:-228879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73.4pt,288.75pt" to="558pt,288.7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" strokeweight=".72pt">
                <v:stroke dashstyle="1 1"/>
                <o:lock v:ext="edit" shapetype="f"/>
                <w10:wrap anchorx="page" anchory="page"/>
              </v:line>
            </w:pict>
          </mc:Fallback>
        </mc:AlternateContent>
      </w:r>
      <w:r>
        <w:rPr>
          <w:noProof/>
        </w:rPr>
        <mc:AlternateContent>
          <mc:Choice Requires="wps">
            <w:drawing>
              <wp:anchor distT="0" distB="0" distL="114300" distR="114300" simplePos="0" relativeHeight="480429056" behindDoc="1" locked="0" layoutInCell="1" allowOverlap="1">
                <wp:simplePos x="0" y="0"/>
                <wp:positionH relativeFrom="page">
                  <wp:posOffset>2321560</wp:posOffset>
                </wp:positionH>
                <wp:positionV relativeFrom="page">
                  <wp:posOffset>3973830</wp:posOffset>
                </wp:positionV>
                <wp:extent cx="4773930" cy="0"/>
                <wp:effectExtent l="0" t="0" r="1270" b="12700"/>
                <wp:wrapNone/>
                <wp:docPr id="1630490039"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773930" cy="0"/>
                        </a:xfrm>
                        <a:prstGeom prst="line">
                          <a:avLst/>
                        </a:prstGeom>
                        <a:noFill/>
                        <a:ln w="9144">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926B6C" id="Line 10" o:spid="_x0000_s1026" style="position:absolute;z-index:-22887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2.8pt,312.9pt" to="558.7pt,312.9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" strokeweight=".72pt">
                <v:stroke dashstyle="1 1"/>
                <o:lock v:ext="edit" shapetype="f"/>
                <w10:wrap anchorx="page" anchory="page"/>
              </v:line>
            </w:pict>
          </mc:Fallback>
        </mc:AlternateContent>
      </w:r>
      <w:r>
        <w:rPr>
          <w:noProof/>
        </w:rPr>
        <mc:AlternateContent>
          <mc:Choice Requires="wps">
            <w:drawing>
              <wp:anchor distT="0" distB="0" distL="114300" distR="114300" simplePos="0" relativeHeight="480429568" behindDoc="1" locked="0" layoutInCell="1" allowOverlap="1">
                <wp:simplePos x="0" y="0"/>
                <wp:positionH relativeFrom="page">
                  <wp:posOffset>2518410</wp:posOffset>
                </wp:positionH>
                <wp:positionV relativeFrom="page">
                  <wp:posOffset>5200650</wp:posOffset>
                </wp:positionV>
                <wp:extent cx="4585970" cy="0"/>
                <wp:effectExtent l="0" t="0" r="11430" b="12700"/>
                <wp:wrapNone/>
                <wp:docPr id="1503587463"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585970" cy="0"/>
                        </a:xfrm>
                        <a:prstGeom prst="line">
                          <a:avLst/>
                        </a:prstGeom>
                        <a:noFill/>
                        <a:ln w="9144">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AA5E03" id="Line 9" o:spid="_x0000_s1026" style="position:absolute;z-index:-228869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98.3pt,409.5pt" to="559.4pt,409.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" strokeweight=".72pt">
                <v:stroke dashstyle="1 1"/>
                <o:lock v:ext="edit" shapetype="f"/>
                <w10:wrap anchorx="page" anchory="page"/>
              </v:line>
            </w:pict>
          </mc:Fallback>
        </mc:AlternateContent>
      </w:r>
      <w:r>
        <w:rPr>
          <w:noProof/>
        </w:rPr>
        <mc:AlternateContent>
          <mc:Choice Requires="wps">
            <w:drawing>
              <wp:anchor distT="0" distB="0" distL="114300" distR="114300" simplePos="0" relativeHeight="480430080" behindDoc="1" locked="0" layoutInCell="1" allowOverlap="1">
                <wp:simplePos x="0" y="0"/>
                <wp:positionH relativeFrom="page">
                  <wp:posOffset>2400935</wp:posOffset>
                </wp:positionH>
                <wp:positionV relativeFrom="page">
                  <wp:posOffset>5506720</wp:posOffset>
                </wp:positionV>
                <wp:extent cx="4700905" cy="0"/>
                <wp:effectExtent l="0" t="0" r="0" b="12700"/>
                <wp:wrapNone/>
                <wp:docPr id="47920071"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700905" cy="0"/>
                        </a:xfrm>
                        <a:prstGeom prst="line">
                          <a:avLst/>
                        </a:prstGeom>
                        <a:noFill/>
                        <a:ln w="9144">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48A43C" id="Line 8" o:spid="_x0000_s1026" style="position:absolute;z-index:-22886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89.05pt,433.6pt" to="559.2pt,433.6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" strokeweight=".72pt">
                <v:stroke dashstyle="1 1"/>
                <o:lock v:ext="edit" shapetype="f"/>
                <w10:wrap anchorx="page" anchory="page"/>
              </v:line>
            </w:pict>
          </mc:Fallback>
        </mc:AlternateContent>
      </w:r>
      <w:r>
        <w:rPr>
          <w:noProof/>
        </w:rPr>
        <mc:AlternateContent>
          <mc:Choice Requires="wps">
            <w:drawing>
              <wp:anchor distT="0" distB="0" distL="114300" distR="114300" simplePos="0" relativeHeight="480430592" behindDoc="1" locked="0" layoutInCell="1" allowOverlap="1">
                <wp:simplePos x="0" y="0"/>
                <wp:positionH relativeFrom="page">
                  <wp:posOffset>3243580</wp:posOffset>
                </wp:positionH>
                <wp:positionV relativeFrom="page">
                  <wp:posOffset>7040245</wp:posOffset>
                </wp:positionV>
                <wp:extent cx="3859530" cy="0"/>
                <wp:effectExtent l="0" t="0" r="1270" b="12700"/>
                <wp:wrapNone/>
                <wp:docPr id="526031553"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859530" cy="0"/>
                        </a:xfrm>
                        <a:prstGeom prst="line">
                          <a:avLst/>
                        </a:prstGeom>
                        <a:noFill/>
                        <a:ln w="9144">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4A306E" id="Line 7" o:spid="_x0000_s1026" style="position:absolute;z-index:-228858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55.4pt,554.35pt" to="559.3pt,554.3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" strokeweight=".72pt">
                <v:stroke dashstyle="1 1"/>
                <o:lock v:ext="edit" shapetype="f"/>
                <w10:wrap anchorx="page" anchory="page"/>
              </v:line>
            </w:pict>
          </mc:Fallback>
        </mc:AlternateContent>
      </w:r>
      <w:r>
        <w:rPr>
          <w:noProof/>
        </w:rPr>
        <mc:AlternateContent>
          <mc:Choice Requires="wps">
            <w:drawing>
              <wp:anchor distT="0" distB="0" distL="114300" distR="114300" simplePos="0" relativeHeight="480431104" behindDoc="1" locked="0" layoutInCell="1" allowOverlap="1">
                <wp:simplePos x="0" y="0"/>
                <wp:positionH relativeFrom="page">
                  <wp:posOffset>2068195</wp:posOffset>
                </wp:positionH>
                <wp:positionV relativeFrom="page">
                  <wp:posOffset>7346315</wp:posOffset>
                </wp:positionV>
                <wp:extent cx="5030470" cy="0"/>
                <wp:effectExtent l="0" t="0" r="11430" b="12700"/>
                <wp:wrapNone/>
                <wp:docPr id="1753851188"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030470" cy="0"/>
                        </a:xfrm>
                        <a:prstGeom prst="line">
                          <a:avLst/>
                        </a:prstGeom>
                        <a:noFill/>
                        <a:ln w="9144">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A64174" id="Line 6" o:spid="_x0000_s1026" style="position:absolute;z-index:-22885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62.85pt,578.45pt" to="558.95pt,578.4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" strokeweight=".72pt">
                <v:stroke dashstyle="1 1"/>
                <o:lock v:ext="edit" shapetype="f"/>
                <w10:wrap anchorx="page" anchory="page"/>
              </v:line>
            </w:pict>
          </mc:Fallback>
        </mc:AlternateContent>
      </w:r>
    </w:p>
    <w:p w:rsidR="00ED40A4" w:rsidRDefault="00ED40A4">
      <w:pPr>
        <w:rPr>
          <w:sz w:val="2"/>
          <w:szCs w:val="2"/>
        </w:rPr>
        <w:sectPr w:rsidR="00ED40A4">
          <w:pgSz w:w="11910" w:h="16840"/>
          <w:pgMar w:top="500" w:right="120" w:bottom="28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1D5E27" w:rsidRDefault="001D5E27">
            <w:pPr>
              <w:pStyle w:val="TableParagraph"/>
              <w:ind w:left="1632" w:right="859"/>
              <w:jc w:val="center"/>
              <w:rPr>
                <w:sz w:val="28"/>
              </w:rPr>
            </w:pPr>
          </w:p>
          <w:p w:rsidR="00ED40A4" w:rsidRDefault="001D5E27">
            <w:pPr>
              <w:pStyle w:val="TableParagraph"/>
              <w:ind w:left="1632" w:right="859"/>
              <w:jc w:val="center"/>
              <w:rPr>
                <w:sz w:val="28"/>
              </w:rPr>
            </w:pPr>
            <w:r>
              <w:rPr>
                <w:sz w:val="28"/>
              </w:rPr>
              <w:t>ДОДАТКИ</w:t>
            </w:r>
          </w:p>
          <w:p w:rsidR="00F50A65" w:rsidRDefault="00F50A65" w:rsidP="00F50A65">
            <w:pPr>
              <w:pStyle w:val="TableParagraph"/>
              <w:spacing w:before="163"/>
              <w:ind w:left="289"/>
              <w:rPr>
                <w:sz w:val="28"/>
              </w:rPr>
            </w:pPr>
            <w:r>
              <w:rPr>
                <w:sz w:val="28"/>
              </w:rPr>
              <w:t>Додаток</w:t>
            </w:r>
            <w:r>
              <w:rPr>
                <w:spacing w:val="-3"/>
                <w:sz w:val="28"/>
              </w:rPr>
              <w:t xml:space="preserve"> </w:t>
            </w:r>
            <w:r>
              <w:rPr>
                <w:sz w:val="28"/>
              </w:rPr>
              <w:t>А.</w:t>
            </w:r>
            <w:r>
              <w:rPr>
                <w:spacing w:val="-3"/>
                <w:sz w:val="28"/>
              </w:rPr>
              <w:t xml:space="preserve"> </w:t>
            </w:r>
            <w:r>
              <w:rPr>
                <w:sz w:val="28"/>
              </w:rPr>
              <w:t>Структурні</w:t>
            </w:r>
            <w:r>
              <w:rPr>
                <w:spacing w:val="-1"/>
                <w:sz w:val="28"/>
              </w:rPr>
              <w:t xml:space="preserve"> </w:t>
            </w:r>
            <w:r>
              <w:rPr>
                <w:sz w:val="28"/>
              </w:rPr>
              <w:t>схеми</w:t>
            </w:r>
          </w:p>
          <w:p w:rsidR="00F50A65" w:rsidRDefault="00F50A65" w:rsidP="00F50A65">
            <w:pPr>
              <w:pStyle w:val="TableParagraph"/>
              <w:spacing w:before="160" w:line="360" w:lineRule="auto"/>
              <w:ind w:left="289" w:right="1344"/>
              <w:rPr>
                <w:sz w:val="28"/>
              </w:rPr>
            </w:pPr>
            <w:r>
              <w:rPr>
                <w:sz w:val="28"/>
              </w:rPr>
              <w:t>ІАЛЦ. 045440.005 Д1. Зв’язки класів програми. Схема структурна.</w:t>
            </w:r>
            <w:r>
              <w:rPr>
                <w:spacing w:val="1"/>
                <w:sz w:val="28"/>
              </w:rPr>
              <w:t xml:space="preserve"> </w:t>
            </w:r>
            <w:r>
              <w:rPr>
                <w:sz w:val="28"/>
              </w:rPr>
              <w:t>ІАЛЦ.</w:t>
            </w:r>
            <w:r>
              <w:rPr>
                <w:spacing w:val="-4"/>
                <w:sz w:val="28"/>
              </w:rPr>
              <w:t xml:space="preserve"> </w:t>
            </w:r>
            <w:r>
              <w:rPr>
                <w:sz w:val="28"/>
              </w:rPr>
              <w:t>045440.006</w:t>
            </w:r>
            <w:r>
              <w:rPr>
                <w:spacing w:val="-1"/>
                <w:sz w:val="28"/>
              </w:rPr>
              <w:t xml:space="preserve"> </w:t>
            </w:r>
            <w:r>
              <w:rPr>
                <w:sz w:val="28"/>
              </w:rPr>
              <w:t>Д2.</w:t>
            </w:r>
            <w:r>
              <w:rPr>
                <w:spacing w:val="-1"/>
                <w:sz w:val="28"/>
              </w:rPr>
              <w:t xml:space="preserve"> </w:t>
            </w:r>
            <w:r>
              <w:rPr>
                <w:sz w:val="28"/>
              </w:rPr>
              <w:t>Стиснення зображення.</w:t>
            </w:r>
            <w:r>
              <w:rPr>
                <w:spacing w:val="-3"/>
                <w:sz w:val="28"/>
              </w:rPr>
              <w:t xml:space="preserve"> </w:t>
            </w:r>
            <w:r>
              <w:rPr>
                <w:sz w:val="28"/>
              </w:rPr>
              <w:t>Схема</w:t>
            </w:r>
            <w:r>
              <w:rPr>
                <w:spacing w:val="-2"/>
                <w:sz w:val="28"/>
              </w:rPr>
              <w:t xml:space="preserve"> </w:t>
            </w:r>
            <w:r>
              <w:rPr>
                <w:sz w:val="28"/>
              </w:rPr>
              <w:t>алгоритму.</w:t>
            </w:r>
          </w:p>
          <w:p w:rsidR="00F50A65" w:rsidRDefault="00F50A65" w:rsidP="00F50A65">
            <w:pPr>
              <w:pStyle w:val="TableParagraph"/>
              <w:spacing w:line="362" w:lineRule="auto"/>
              <w:ind w:left="289" w:right="616"/>
              <w:rPr>
                <w:sz w:val="28"/>
              </w:rPr>
            </w:pPr>
            <w:r>
              <w:rPr>
                <w:sz w:val="28"/>
              </w:rPr>
              <w:t xml:space="preserve">ІАЛЦ. 045440.007 Д3. </w:t>
            </w:r>
            <w:r w:rsidRPr="00F50A65">
              <w:rPr>
                <w:color w:val="000000"/>
                <w:sz w:val="28"/>
                <w:szCs w:val="28"/>
                <w:shd w:val="clear" w:color="auto" w:fill="FBFBFB"/>
              </w:rPr>
              <w:t>Ієрархія класу NSObject</w:t>
            </w:r>
            <w:r>
              <w:rPr>
                <w:sz w:val="28"/>
              </w:rPr>
              <w:t>. Схема структурна.</w:t>
            </w:r>
          </w:p>
          <w:p w:rsidR="00F50A65" w:rsidRDefault="00F50A65" w:rsidP="00F50A65">
            <w:pPr>
              <w:pStyle w:val="TableParagraph"/>
              <w:spacing w:line="362" w:lineRule="auto"/>
              <w:ind w:left="289" w:right="616"/>
              <w:rPr>
                <w:sz w:val="28"/>
              </w:rPr>
            </w:pPr>
            <w:r>
              <w:rPr>
                <w:spacing w:val="-67"/>
                <w:sz w:val="28"/>
              </w:rPr>
              <w:t xml:space="preserve"> </w:t>
            </w:r>
            <w:r>
              <w:rPr>
                <w:sz w:val="28"/>
              </w:rPr>
              <w:t>ІАЛЦ.</w:t>
            </w:r>
            <w:r>
              <w:rPr>
                <w:spacing w:val="-2"/>
                <w:sz w:val="28"/>
              </w:rPr>
              <w:t xml:space="preserve"> </w:t>
            </w:r>
            <w:r>
              <w:rPr>
                <w:sz w:val="28"/>
              </w:rPr>
              <w:t>045440.008</w:t>
            </w:r>
            <w:r>
              <w:rPr>
                <w:spacing w:val="1"/>
                <w:sz w:val="28"/>
              </w:rPr>
              <w:t xml:space="preserve"> </w:t>
            </w:r>
            <w:r>
              <w:rPr>
                <w:sz w:val="28"/>
              </w:rPr>
              <w:t>Д4. Розробка застосунку.</w:t>
            </w:r>
            <w:r>
              <w:rPr>
                <w:spacing w:val="-2"/>
                <w:sz w:val="28"/>
              </w:rPr>
              <w:t xml:space="preserve"> </w:t>
            </w:r>
            <w:r>
              <w:rPr>
                <w:sz w:val="28"/>
              </w:rPr>
              <w:t>Схема алгоритму.</w:t>
            </w:r>
          </w:p>
          <w:p w:rsidR="00ED40A4" w:rsidRDefault="00F50A65" w:rsidP="00F50A65">
            <w:pPr>
              <w:pStyle w:val="TableParagraph"/>
              <w:spacing w:line="317" w:lineRule="exact"/>
              <w:ind w:left="289"/>
              <w:rPr>
                <w:sz w:val="28"/>
              </w:rPr>
            </w:pPr>
            <w:r>
              <w:rPr>
                <w:sz w:val="28"/>
              </w:rPr>
              <w:t>Додаток</w:t>
            </w:r>
            <w:r>
              <w:rPr>
                <w:spacing w:val="-4"/>
                <w:sz w:val="28"/>
              </w:rPr>
              <w:t xml:space="preserve"> </w:t>
            </w:r>
            <w:r>
              <w:rPr>
                <w:sz w:val="28"/>
              </w:rPr>
              <w:t>Б.</w:t>
            </w:r>
            <w:r>
              <w:rPr>
                <w:spacing w:val="-5"/>
                <w:sz w:val="28"/>
              </w:rPr>
              <w:t xml:space="preserve"> </w:t>
            </w:r>
            <w:r w:rsidR="001A3C88">
              <w:rPr>
                <w:sz w:val="28"/>
              </w:rPr>
              <w:t>Презентація</w:t>
            </w:r>
            <w:r>
              <w:rPr>
                <w:sz w:val="28"/>
              </w:rPr>
              <w:t>.</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95"/>
              <w:rPr>
                <w:sz w:val="28"/>
              </w:rPr>
            </w:pPr>
            <w:r>
              <w:rPr>
                <w:sz w:val="28"/>
              </w:rPr>
              <w:t>2</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ED40A4">
            <w:pPr>
              <w:pStyle w:val="TableParagraph"/>
              <w:spacing w:before="8"/>
              <w:rPr>
                <w:sz w:val="24"/>
              </w:rPr>
            </w:pPr>
          </w:p>
          <w:p w:rsidR="00ED40A4" w:rsidRDefault="001D5E27">
            <w:pPr>
              <w:pStyle w:val="TableParagraph"/>
              <w:ind w:left="997"/>
              <w:rPr>
                <w:sz w:val="28"/>
              </w:rPr>
            </w:pPr>
            <w:r>
              <w:rPr>
                <w:sz w:val="28"/>
              </w:rPr>
              <w:t>ПЕРЕЛІК</w:t>
            </w:r>
            <w:r>
              <w:rPr>
                <w:spacing w:val="-6"/>
                <w:sz w:val="28"/>
              </w:rPr>
              <w:t xml:space="preserve"> </w:t>
            </w:r>
            <w:r>
              <w:rPr>
                <w:sz w:val="28"/>
              </w:rPr>
              <w:t>СКОРОЧЕНЬ,</w:t>
            </w:r>
            <w:r>
              <w:rPr>
                <w:spacing w:val="-4"/>
                <w:sz w:val="28"/>
              </w:rPr>
              <w:t xml:space="preserve"> </w:t>
            </w:r>
            <w:r>
              <w:rPr>
                <w:sz w:val="28"/>
              </w:rPr>
              <w:t>УМОВНИХ</w:t>
            </w:r>
            <w:r>
              <w:rPr>
                <w:spacing w:val="-4"/>
                <w:sz w:val="28"/>
              </w:rPr>
              <w:t xml:space="preserve"> </w:t>
            </w:r>
            <w:r>
              <w:rPr>
                <w:sz w:val="28"/>
              </w:rPr>
              <w:t>ПОЗНАЧЕНЬ,</w:t>
            </w:r>
            <w:r>
              <w:rPr>
                <w:spacing w:val="-4"/>
                <w:sz w:val="28"/>
              </w:rPr>
              <w:t xml:space="preserve"> </w:t>
            </w:r>
            <w:r>
              <w:rPr>
                <w:sz w:val="28"/>
              </w:rPr>
              <w:t>ТЕРМІНІВ</w:t>
            </w:r>
          </w:p>
          <w:p w:rsidR="00C00751" w:rsidRDefault="00C00751">
            <w:pPr>
              <w:pStyle w:val="TableParagraph"/>
              <w:ind w:left="997"/>
              <w:rPr>
                <w:sz w:val="28"/>
              </w:rPr>
            </w:pPr>
          </w:p>
          <w:p w:rsidR="00ED40A4" w:rsidRDefault="00C00751">
            <w:pPr>
              <w:pStyle w:val="TableParagraph"/>
              <w:spacing w:before="161" w:line="360" w:lineRule="auto"/>
              <w:ind w:left="289"/>
              <w:rPr>
                <w:sz w:val="28"/>
              </w:rPr>
            </w:pPr>
            <w:r>
              <w:rPr>
                <w:sz w:val="28"/>
              </w:rPr>
              <w:t xml:space="preserve">БПЛА </w:t>
            </w:r>
            <w:r>
              <w:rPr>
                <w:sz w:val="28"/>
              </w:rPr>
              <w:softHyphen/>
              <w:t>– безпілотні літальні апарати</w:t>
            </w:r>
          </w:p>
          <w:p w:rsidR="00C00751" w:rsidRDefault="00C00751">
            <w:pPr>
              <w:pStyle w:val="TableParagraph"/>
              <w:spacing w:before="161" w:line="360" w:lineRule="auto"/>
              <w:ind w:left="289"/>
              <w:rPr>
                <w:sz w:val="28"/>
              </w:rPr>
            </w:pPr>
            <w:r>
              <w:rPr>
                <w:sz w:val="28"/>
                <w:lang w:val="en-US" w:eastAsia="ja-JP"/>
              </w:rPr>
              <w:t>PWA</w:t>
            </w:r>
            <w:r w:rsidR="00EF67ED" w:rsidRPr="00535397">
              <w:rPr>
                <w:sz w:val="28"/>
                <w:lang w:eastAsia="ja-JP"/>
              </w:rPr>
              <w:t xml:space="preserve"> (</w:t>
            </w:r>
            <w:r w:rsidR="00EF67ED" w:rsidRPr="00384A60">
              <w:rPr>
                <w:sz w:val="28"/>
                <w:lang w:eastAsia="ja-JP"/>
              </w:rPr>
              <w:t>progressive web apps</w:t>
            </w:r>
            <w:r w:rsidR="00EF67ED" w:rsidRPr="00535397">
              <w:rPr>
                <w:sz w:val="28"/>
                <w:lang w:eastAsia="ja-JP"/>
              </w:rPr>
              <w:t>)</w:t>
            </w:r>
            <w:r>
              <w:rPr>
                <w:sz w:val="28"/>
                <w:lang w:eastAsia="ja-JP"/>
              </w:rPr>
              <w:t xml:space="preserve"> </w:t>
            </w:r>
            <w:r>
              <w:rPr>
                <w:sz w:val="28"/>
              </w:rPr>
              <w:t>– прогресивні веб-додатки</w:t>
            </w:r>
          </w:p>
          <w:p w:rsidR="00EF67ED" w:rsidRDefault="00EF67ED">
            <w:pPr>
              <w:pStyle w:val="TableParagraph"/>
              <w:spacing w:before="161" w:line="360" w:lineRule="auto"/>
              <w:ind w:left="289"/>
              <w:rPr>
                <w:sz w:val="28"/>
              </w:rPr>
            </w:pPr>
            <w:r>
              <w:rPr>
                <w:sz w:val="28"/>
                <w:lang w:val="en-US"/>
              </w:rPr>
              <w:t>FPV</w:t>
            </w:r>
            <w:r w:rsidRPr="00EF67ED">
              <w:rPr>
                <w:sz w:val="28"/>
              </w:rPr>
              <w:t xml:space="preserve"> </w:t>
            </w:r>
            <w:r>
              <w:rPr>
                <w:sz w:val="28"/>
              </w:rPr>
              <w:t>(</w:t>
            </w:r>
            <w:r w:rsidRPr="00EF67ED">
              <w:rPr>
                <w:sz w:val="28"/>
                <w:lang w:val="en-US"/>
              </w:rPr>
              <w:t>first</w:t>
            </w:r>
            <w:r w:rsidRPr="00EF67ED">
              <w:rPr>
                <w:sz w:val="28"/>
              </w:rPr>
              <w:t>-</w:t>
            </w:r>
            <w:r w:rsidRPr="00EF67ED">
              <w:rPr>
                <w:sz w:val="28"/>
                <w:lang w:val="en-US"/>
              </w:rPr>
              <w:t>person</w:t>
            </w:r>
            <w:r w:rsidRPr="00EF67ED">
              <w:rPr>
                <w:sz w:val="28"/>
              </w:rPr>
              <w:t xml:space="preserve"> </w:t>
            </w:r>
            <w:r w:rsidRPr="00EF67ED">
              <w:rPr>
                <w:sz w:val="28"/>
                <w:lang w:val="en-US"/>
              </w:rPr>
              <w:t>view</w:t>
            </w:r>
            <w:r w:rsidRPr="00EF67ED">
              <w:rPr>
                <w:sz w:val="28"/>
              </w:rPr>
              <w:t xml:space="preserve">) – </w:t>
            </w:r>
            <w:r>
              <w:rPr>
                <w:sz w:val="28"/>
              </w:rPr>
              <w:t>дрони виду від першої особи</w:t>
            </w:r>
          </w:p>
          <w:p w:rsidR="00CE524C" w:rsidRDefault="00CE524C">
            <w:pPr>
              <w:pStyle w:val="TableParagraph"/>
              <w:spacing w:before="161" w:line="360" w:lineRule="auto"/>
              <w:ind w:left="289"/>
              <w:rPr>
                <w:sz w:val="28"/>
              </w:rPr>
            </w:pPr>
            <w:r w:rsidRPr="00FD0A8B">
              <w:rPr>
                <w:sz w:val="28"/>
              </w:rPr>
              <w:t>CSS</w:t>
            </w:r>
            <w:r>
              <w:rPr>
                <w:sz w:val="28"/>
              </w:rPr>
              <w:t xml:space="preserve"> (</w:t>
            </w:r>
            <w:r w:rsidRPr="00CE524C">
              <w:rPr>
                <w:sz w:val="28"/>
              </w:rPr>
              <w:t>Cascading Style Sheets</w:t>
            </w:r>
            <w:r>
              <w:rPr>
                <w:sz w:val="28"/>
              </w:rPr>
              <w:t>) – мова для опису зовнішнього вигляді веб-сторінок</w:t>
            </w:r>
          </w:p>
          <w:p w:rsidR="00CE524C" w:rsidRDefault="00CE524C">
            <w:pPr>
              <w:pStyle w:val="TableParagraph"/>
              <w:spacing w:before="161" w:line="360" w:lineRule="auto"/>
              <w:ind w:left="289"/>
              <w:rPr>
                <w:sz w:val="28"/>
                <w:lang w:eastAsia="ja-JP"/>
              </w:rPr>
            </w:pPr>
            <w:r w:rsidRPr="00CE524C">
              <w:rPr>
                <w:sz w:val="28"/>
                <w:lang w:eastAsia="ja-JP"/>
              </w:rPr>
              <w:t>DJI</w:t>
            </w:r>
            <w:r>
              <w:rPr>
                <w:sz w:val="28"/>
                <w:lang w:eastAsia="ja-JP"/>
              </w:rPr>
              <w:t xml:space="preserve"> – китайська компанія, що спеціалізується на виробництві безпілотників</w:t>
            </w:r>
          </w:p>
          <w:p w:rsidR="00952966" w:rsidRDefault="00952966">
            <w:pPr>
              <w:pStyle w:val="TableParagraph"/>
              <w:spacing w:before="161" w:line="360" w:lineRule="auto"/>
              <w:ind w:left="289"/>
              <w:rPr>
                <w:sz w:val="28"/>
                <w:lang w:eastAsia="ja-JP"/>
              </w:rPr>
            </w:pPr>
            <w:r>
              <w:rPr>
                <w:sz w:val="28"/>
                <w:lang w:eastAsia="ja-JP"/>
              </w:rPr>
              <w:t>ППО – протиповітряна оборона</w:t>
            </w:r>
          </w:p>
          <w:p w:rsidR="00460D36" w:rsidRDefault="00460D36">
            <w:pPr>
              <w:pStyle w:val="TableParagraph"/>
              <w:spacing w:before="161" w:line="360" w:lineRule="auto"/>
              <w:ind w:left="289"/>
              <w:rPr>
                <w:sz w:val="28"/>
                <w:lang w:eastAsia="ja-JP"/>
              </w:rPr>
            </w:pPr>
            <w:r w:rsidRPr="00460D36">
              <w:rPr>
                <w:sz w:val="28"/>
                <w:lang w:eastAsia="ja-JP"/>
              </w:rPr>
              <w:t>РЕБ</w:t>
            </w:r>
            <w:r>
              <w:rPr>
                <w:sz w:val="28"/>
                <w:lang w:eastAsia="ja-JP"/>
              </w:rPr>
              <w:t xml:space="preserve"> – радіоелектронна боротьба</w:t>
            </w:r>
          </w:p>
          <w:p w:rsidR="00936667" w:rsidRDefault="00936667">
            <w:pPr>
              <w:pStyle w:val="TableParagraph"/>
              <w:spacing w:before="161" w:line="360" w:lineRule="auto"/>
              <w:ind w:left="289"/>
              <w:rPr>
                <w:sz w:val="28"/>
                <w:lang w:eastAsia="ja-JP"/>
              </w:rPr>
            </w:pPr>
            <w:r>
              <w:rPr>
                <w:sz w:val="28"/>
                <w:lang w:val="en-US" w:eastAsia="ja-JP"/>
              </w:rPr>
              <w:t>AI</w:t>
            </w:r>
            <w:r>
              <w:rPr>
                <w:sz w:val="28"/>
                <w:lang w:eastAsia="ja-JP"/>
              </w:rPr>
              <w:t xml:space="preserve"> (</w:t>
            </w:r>
            <w:r w:rsidRPr="00936667">
              <w:rPr>
                <w:sz w:val="28"/>
                <w:lang w:eastAsia="ja-JP"/>
              </w:rPr>
              <w:t>Artificial Intelligence</w:t>
            </w:r>
            <w:r>
              <w:rPr>
                <w:sz w:val="28"/>
                <w:lang w:eastAsia="ja-JP"/>
              </w:rPr>
              <w:t>)  – штучний інтелект</w:t>
            </w:r>
          </w:p>
          <w:p w:rsidR="009F02A6" w:rsidRDefault="009F02A6">
            <w:pPr>
              <w:pStyle w:val="TableParagraph"/>
              <w:spacing w:before="161" w:line="360" w:lineRule="auto"/>
              <w:ind w:left="289"/>
              <w:rPr>
                <w:sz w:val="28"/>
                <w:lang w:eastAsia="ja-JP"/>
              </w:rPr>
            </w:pPr>
            <w:r w:rsidRPr="00AF5D6C">
              <w:rPr>
                <w:sz w:val="28"/>
              </w:rPr>
              <w:t>ERP</w:t>
            </w:r>
            <w:r>
              <w:rPr>
                <w:sz w:val="28"/>
              </w:rPr>
              <w:t xml:space="preserve"> </w:t>
            </w:r>
            <w:r w:rsidRPr="00AF5D6C">
              <w:rPr>
                <w:sz w:val="28"/>
              </w:rPr>
              <w:t>(Enterprise Resource Planning)</w:t>
            </w:r>
            <w:r>
              <w:rPr>
                <w:sz w:val="28"/>
              </w:rPr>
              <w:t xml:space="preserve"> </w:t>
            </w:r>
            <w:r>
              <w:rPr>
                <w:sz w:val="28"/>
                <w:lang w:eastAsia="ja-JP"/>
              </w:rPr>
              <w:t>– система планування ресурсів підприємства</w:t>
            </w:r>
          </w:p>
          <w:p w:rsidR="009F02A6" w:rsidRPr="009F02A6" w:rsidRDefault="009F02A6">
            <w:pPr>
              <w:pStyle w:val="TableParagraph"/>
              <w:spacing w:before="161" w:line="360" w:lineRule="auto"/>
              <w:ind w:left="289"/>
              <w:rPr>
                <w:sz w:val="28"/>
                <w:lang w:eastAsia="ja-JP"/>
              </w:rPr>
            </w:pPr>
            <w:r>
              <w:rPr>
                <w:sz w:val="28"/>
                <w:lang w:val="en-US" w:eastAsia="ja-JP"/>
              </w:rPr>
              <w:t>CRM</w:t>
            </w:r>
            <w:r w:rsidRPr="009F02A6">
              <w:rPr>
                <w:sz w:val="28"/>
                <w:lang w:eastAsia="ja-JP"/>
              </w:rPr>
              <w:t xml:space="preserve"> </w:t>
            </w:r>
            <w:r w:rsidRPr="00AF5D6C">
              <w:rPr>
                <w:sz w:val="28"/>
              </w:rPr>
              <w:t>(Customer Relationship Management)</w:t>
            </w:r>
            <w:r>
              <w:rPr>
                <w:sz w:val="28"/>
                <w:lang w:eastAsia="ja-JP"/>
              </w:rPr>
              <w:t xml:space="preserve"> – система управління взаємовідносин з клієнтами</w:t>
            </w:r>
          </w:p>
          <w:p w:rsidR="009F02A6" w:rsidRPr="009F02A6" w:rsidRDefault="009F02A6">
            <w:pPr>
              <w:pStyle w:val="TableParagraph"/>
              <w:spacing w:before="161" w:line="360" w:lineRule="auto"/>
              <w:ind w:left="289"/>
              <w:rPr>
                <w:sz w:val="28"/>
                <w:lang w:eastAsia="ja-JP"/>
              </w:rPr>
            </w:pPr>
            <w:r>
              <w:rPr>
                <w:sz w:val="28"/>
                <w:lang w:val="en-US" w:eastAsia="ja-JP"/>
              </w:rPr>
              <w:t>AR</w:t>
            </w:r>
            <w:r w:rsidRPr="00BE6417">
              <w:rPr>
                <w:sz w:val="28"/>
                <w:lang w:eastAsia="ja-JP"/>
              </w:rPr>
              <w:t xml:space="preserve"> </w:t>
            </w:r>
            <w:r>
              <w:rPr>
                <w:sz w:val="28"/>
                <w:lang w:eastAsia="ja-JP"/>
              </w:rPr>
              <w:t>–</w:t>
            </w:r>
            <w:r w:rsidRPr="00BE6417">
              <w:rPr>
                <w:sz w:val="28"/>
                <w:lang w:eastAsia="ja-JP"/>
              </w:rPr>
              <w:t xml:space="preserve"> </w:t>
            </w:r>
            <w:r>
              <w:rPr>
                <w:sz w:val="28"/>
                <w:lang w:eastAsia="ja-JP"/>
              </w:rPr>
              <w:t>доповнена реальність</w:t>
            </w:r>
          </w:p>
          <w:p w:rsidR="009F02A6" w:rsidRDefault="00BE6417">
            <w:pPr>
              <w:pStyle w:val="TableParagraph"/>
              <w:spacing w:before="161" w:line="360" w:lineRule="auto"/>
              <w:ind w:left="289"/>
              <w:rPr>
                <w:sz w:val="28"/>
                <w:lang w:eastAsia="ja-JP"/>
              </w:rPr>
            </w:pPr>
            <w:r>
              <w:rPr>
                <w:sz w:val="28"/>
                <w:lang w:eastAsia="ja-JP"/>
              </w:rPr>
              <w:t>ОС – операційна система</w:t>
            </w:r>
          </w:p>
          <w:p w:rsidR="008837A8" w:rsidRPr="002E5E2A" w:rsidRDefault="008837A8">
            <w:pPr>
              <w:pStyle w:val="TableParagraph"/>
              <w:spacing w:before="161" w:line="360" w:lineRule="auto"/>
              <w:ind w:left="289"/>
              <w:rPr>
                <w:sz w:val="28"/>
              </w:rPr>
            </w:pPr>
            <w:r w:rsidRPr="008837A8">
              <w:rPr>
                <w:sz w:val="28"/>
              </w:rPr>
              <w:t>ARC</w:t>
            </w:r>
            <w:r>
              <w:rPr>
                <w:sz w:val="28"/>
              </w:rPr>
              <w:t xml:space="preserve"> </w:t>
            </w:r>
            <w:r>
              <w:rPr>
                <w:sz w:val="28"/>
              </w:rPr>
              <w:softHyphen/>
              <w:t xml:space="preserve">– технологія керування памʼяттю у </w:t>
            </w:r>
            <w:r>
              <w:rPr>
                <w:sz w:val="28"/>
                <w:lang w:val="en-US"/>
              </w:rPr>
              <w:t>Swift</w:t>
            </w:r>
          </w:p>
          <w:p w:rsidR="003722D1" w:rsidRDefault="003722D1">
            <w:pPr>
              <w:pStyle w:val="TableParagraph"/>
              <w:spacing w:before="161" w:line="360" w:lineRule="auto"/>
              <w:ind w:left="289"/>
              <w:rPr>
                <w:sz w:val="28"/>
                <w:lang w:eastAsia="ja-JP"/>
              </w:rPr>
            </w:pPr>
            <w:r w:rsidRPr="003722D1">
              <w:rPr>
                <w:sz w:val="28"/>
                <w:lang w:eastAsia="ja-JP"/>
              </w:rPr>
              <w:t>SDK (Software Development Kit)</w:t>
            </w:r>
            <w:r>
              <w:rPr>
                <w:sz w:val="28"/>
                <w:lang w:eastAsia="ja-JP"/>
              </w:rPr>
              <w:t xml:space="preserve"> – </w:t>
            </w:r>
            <w:r w:rsidRPr="003722D1">
              <w:rPr>
                <w:sz w:val="28"/>
                <w:lang w:eastAsia="ja-JP"/>
              </w:rPr>
              <w:t xml:space="preserve">це набір інструментів та бібліотек, необхідних для розробки додатків для </w:t>
            </w:r>
            <w:r>
              <w:rPr>
                <w:sz w:val="28"/>
                <w:lang w:eastAsia="ja-JP"/>
              </w:rPr>
              <w:t>ОС</w:t>
            </w:r>
          </w:p>
          <w:p w:rsidR="00AB52A4" w:rsidRDefault="00AB52A4">
            <w:pPr>
              <w:pStyle w:val="TableParagraph"/>
              <w:spacing w:before="161" w:line="360" w:lineRule="auto"/>
              <w:ind w:left="289"/>
              <w:rPr>
                <w:sz w:val="28"/>
              </w:rPr>
            </w:pPr>
            <w:r w:rsidRPr="00AB52A4">
              <w:rPr>
                <w:sz w:val="28"/>
              </w:rPr>
              <w:t>IDE</w:t>
            </w:r>
            <w:r>
              <w:rPr>
                <w:sz w:val="28"/>
              </w:rPr>
              <w:t xml:space="preserve"> – інтегроване середовище розробки</w:t>
            </w:r>
          </w:p>
          <w:p w:rsidR="00DF239E" w:rsidRPr="00DF239E" w:rsidRDefault="00DF239E">
            <w:pPr>
              <w:pStyle w:val="TableParagraph"/>
              <w:spacing w:before="161" w:line="360" w:lineRule="auto"/>
              <w:ind w:left="289"/>
              <w:rPr>
                <w:sz w:val="28"/>
                <w:lang w:eastAsia="ja-JP"/>
              </w:rPr>
            </w:pPr>
            <w:r>
              <w:rPr>
                <w:sz w:val="28"/>
                <w:lang w:val="en-US"/>
              </w:rPr>
              <w:t>API</w:t>
            </w:r>
            <w:r>
              <w:rPr>
                <w:sz w:val="28"/>
              </w:rPr>
              <w:t xml:space="preserve"> (</w:t>
            </w:r>
            <w:r w:rsidRPr="00DF239E">
              <w:rPr>
                <w:sz w:val="28"/>
              </w:rPr>
              <w:t>Application Programming Interface</w:t>
            </w:r>
            <w:r>
              <w:rPr>
                <w:sz w:val="28"/>
              </w:rPr>
              <w:t>) – інтерфейс програмування додатків</w:t>
            </w:r>
          </w:p>
          <w:p w:rsidR="00CE524C" w:rsidRPr="00EF67ED" w:rsidRDefault="00CE524C">
            <w:pPr>
              <w:pStyle w:val="TableParagraph"/>
              <w:spacing w:before="161" w:line="360" w:lineRule="auto"/>
              <w:ind w:left="289"/>
              <w:rPr>
                <w:sz w:val="28"/>
              </w:rPr>
            </w:pPr>
          </w:p>
          <w:p w:rsidR="00C00751" w:rsidRPr="00F042B3" w:rsidRDefault="00C00751">
            <w:pPr>
              <w:pStyle w:val="TableParagraph"/>
              <w:spacing w:before="161" w:line="360" w:lineRule="auto"/>
              <w:ind w:left="289"/>
              <w:rPr>
                <w:sz w:val="28"/>
              </w:rPr>
            </w:pPr>
          </w:p>
          <w:p w:rsidR="00C00751" w:rsidRDefault="00C00751">
            <w:pPr>
              <w:pStyle w:val="TableParagraph"/>
              <w:spacing w:before="161" w:line="360" w:lineRule="auto"/>
              <w:ind w:left="289"/>
              <w:rPr>
                <w:sz w:val="28"/>
              </w:rPr>
            </w:pPr>
          </w:p>
          <w:p w:rsidR="00C00751" w:rsidRDefault="00C00751">
            <w:pPr>
              <w:pStyle w:val="TableParagraph"/>
              <w:spacing w:before="161" w:line="360" w:lineRule="auto"/>
              <w:ind w:left="289"/>
              <w:rPr>
                <w:sz w:val="28"/>
              </w:rPr>
            </w:pP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95"/>
              <w:rPr>
                <w:sz w:val="28"/>
              </w:rPr>
            </w:pPr>
            <w:r>
              <w:rPr>
                <w:sz w:val="28"/>
              </w:rPr>
              <w:t>3</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ED40A4">
            <w:pPr>
              <w:pStyle w:val="TableParagraph"/>
              <w:spacing w:before="8"/>
              <w:rPr>
                <w:sz w:val="24"/>
              </w:rPr>
            </w:pPr>
          </w:p>
          <w:p w:rsidR="00ED40A4" w:rsidRDefault="001D5E27">
            <w:pPr>
              <w:pStyle w:val="TableParagraph"/>
              <w:ind w:left="1632" w:right="862"/>
              <w:jc w:val="center"/>
              <w:rPr>
                <w:sz w:val="28"/>
              </w:rPr>
            </w:pPr>
            <w:r>
              <w:rPr>
                <w:sz w:val="28"/>
              </w:rPr>
              <w:t>ВСТУП</w:t>
            </w:r>
          </w:p>
          <w:p w:rsidR="00CF08D8" w:rsidRDefault="00CF08D8">
            <w:pPr>
              <w:pStyle w:val="TableParagraph"/>
              <w:ind w:left="1632" w:right="862"/>
              <w:jc w:val="center"/>
              <w:rPr>
                <w:sz w:val="28"/>
              </w:rPr>
            </w:pPr>
          </w:p>
          <w:p w:rsidR="00ED40A4" w:rsidRDefault="00C943D2" w:rsidP="00612844">
            <w:pPr>
              <w:pStyle w:val="TableParagraph"/>
              <w:spacing w:line="360" w:lineRule="auto"/>
              <w:ind w:left="289" w:right="222" w:firstLine="707"/>
              <w:jc w:val="both"/>
              <w:rPr>
                <w:sz w:val="28"/>
              </w:rPr>
            </w:pPr>
            <w:r>
              <w:rPr>
                <w:sz w:val="28"/>
              </w:rPr>
              <w:t xml:space="preserve">Україна, що перебуває у стані війни з агресором, зараз активно потребує  інноваційних шляхів для ведення бойових дій, втілення успішних військових стратегій, відновлення й підтримки економіки, зменшення негативних наслідків, завданих ворогом. Технології у сфері </w:t>
            </w:r>
            <w:r>
              <w:rPr>
                <w:sz w:val="28"/>
                <w:lang w:val="en-US"/>
              </w:rPr>
              <w:t>military</w:t>
            </w:r>
            <w:r w:rsidRPr="00C943D2">
              <w:rPr>
                <w:sz w:val="28"/>
              </w:rPr>
              <w:t>-</w:t>
            </w:r>
            <w:r>
              <w:rPr>
                <w:sz w:val="28"/>
                <w:lang w:val="en-US"/>
              </w:rPr>
              <w:t>tech</w:t>
            </w:r>
            <w:r w:rsidRPr="00C943D2">
              <w:rPr>
                <w:sz w:val="28"/>
              </w:rPr>
              <w:t xml:space="preserve"> </w:t>
            </w:r>
            <w:r>
              <w:rPr>
                <w:sz w:val="28"/>
              </w:rPr>
              <w:t xml:space="preserve">сьогодні зазнають швидкого розвитку, адаптуючись під потреби фронту. Одним із найвагоміших нових технічних засобів </w:t>
            </w:r>
            <w:r>
              <w:rPr>
                <w:sz w:val="28"/>
                <w:lang w:val="en-US"/>
              </w:rPr>
              <w:t>military</w:t>
            </w:r>
            <w:r w:rsidRPr="00C943D2">
              <w:rPr>
                <w:sz w:val="28"/>
              </w:rPr>
              <w:t>-</w:t>
            </w:r>
            <w:r>
              <w:rPr>
                <w:sz w:val="28"/>
                <w:lang w:val="en-US"/>
              </w:rPr>
              <w:t>tech</w:t>
            </w:r>
            <w:r>
              <w:rPr>
                <w:sz w:val="28"/>
              </w:rPr>
              <w:t xml:space="preserve"> стало використання безпілотних літальних апаратів різноманітних типів. БПЛА зайняли роль стратегічно важливої техніки як у військовому, так і в цивільному житті.</w:t>
            </w:r>
          </w:p>
          <w:p w:rsidR="005A22D5" w:rsidRDefault="005A22D5" w:rsidP="00612844">
            <w:pPr>
              <w:pStyle w:val="TableParagraph"/>
              <w:spacing w:line="360" w:lineRule="auto"/>
              <w:ind w:left="289" w:right="222" w:firstLine="707"/>
              <w:jc w:val="both"/>
              <w:rPr>
                <w:sz w:val="28"/>
              </w:rPr>
            </w:pPr>
            <w:r>
              <w:rPr>
                <w:sz w:val="28"/>
              </w:rPr>
              <w:t xml:space="preserve">Вони показали гарну ефективність в ураженні і розвідці, тому влада та військове керівництво займаються активним постачанням безпілотників всередину країни. Власне виробництво такої техніки поки що на початку свого розвитку й не може закрити в достатній мірі потреби, тому більшість вже готових БПЛА або запчастини до них закуповуються закордоном. Спільно з цим, виникає необхідність в системі, яка б допомогла оптимізувати процеси купівлі та продажу деталей, щоб забезпечити постійне і стабільне постачання в державу. </w:t>
            </w:r>
          </w:p>
          <w:p w:rsidR="005A22D5" w:rsidRDefault="005A22D5" w:rsidP="00612844">
            <w:pPr>
              <w:pStyle w:val="TableParagraph"/>
              <w:spacing w:line="360" w:lineRule="auto"/>
              <w:ind w:left="289" w:right="222" w:firstLine="707"/>
              <w:jc w:val="both"/>
              <w:rPr>
                <w:sz w:val="28"/>
              </w:rPr>
            </w:pPr>
            <w:r>
              <w:rPr>
                <w:sz w:val="28"/>
              </w:rPr>
              <w:t>Тут виникає ряд проблем:</w:t>
            </w:r>
          </w:p>
          <w:p w:rsidR="005A22D5" w:rsidRDefault="00A97239" w:rsidP="005A22D5">
            <w:pPr>
              <w:pStyle w:val="TableParagraph"/>
              <w:numPr>
                <w:ilvl w:val="0"/>
                <w:numId w:val="46"/>
              </w:numPr>
              <w:spacing w:line="360" w:lineRule="auto"/>
              <w:ind w:right="222"/>
              <w:jc w:val="both"/>
              <w:rPr>
                <w:sz w:val="28"/>
              </w:rPr>
            </w:pPr>
            <w:r>
              <w:rPr>
                <w:sz w:val="28"/>
              </w:rPr>
              <w:t>різноманітна кількість видів безпілотних літальних апаратів, які можна використовувати під дуже різні задачі. Відсутній якийсь один каталог, де можна проглянути структуровану інформацію;</w:t>
            </w:r>
          </w:p>
          <w:p w:rsidR="00A97239" w:rsidRDefault="00A97239" w:rsidP="005A22D5">
            <w:pPr>
              <w:pStyle w:val="TableParagraph"/>
              <w:numPr>
                <w:ilvl w:val="0"/>
                <w:numId w:val="46"/>
              </w:numPr>
              <w:spacing w:line="360" w:lineRule="auto"/>
              <w:ind w:right="222"/>
              <w:jc w:val="both"/>
              <w:rPr>
                <w:sz w:val="28"/>
              </w:rPr>
            </w:pPr>
            <w:r>
              <w:rPr>
                <w:sz w:val="28"/>
              </w:rPr>
              <w:t>для кожного безпілотника можливий різний набір комплектуючих у різних комбінаціях залежно від потреб;</w:t>
            </w:r>
          </w:p>
          <w:p w:rsidR="00A97239" w:rsidRDefault="00A97239" w:rsidP="005A22D5">
            <w:pPr>
              <w:pStyle w:val="TableParagraph"/>
              <w:numPr>
                <w:ilvl w:val="0"/>
                <w:numId w:val="46"/>
              </w:numPr>
              <w:spacing w:line="360" w:lineRule="auto"/>
              <w:ind w:right="222"/>
              <w:jc w:val="both"/>
              <w:rPr>
                <w:sz w:val="28"/>
              </w:rPr>
            </w:pPr>
            <w:r>
              <w:rPr>
                <w:sz w:val="28"/>
              </w:rPr>
              <w:t>комунікація з інженерами-виробниками або постачальниками працює повільно і не надійно через що виникають критичні затримки в отриманні технічного засобу;</w:t>
            </w:r>
          </w:p>
          <w:p w:rsidR="00A97239" w:rsidRDefault="00A97239" w:rsidP="005A22D5">
            <w:pPr>
              <w:pStyle w:val="TableParagraph"/>
              <w:numPr>
                <w:ilvl w:val="0"/>
                <w:numId w:val="46"/>
              </w:numPr>
              <w:spacing w:line="360" w:lineRule="auto"/>
              <w:ind w:right="222"/>
              <w:jc w:val="both"/>
              <w:rPr>
                <w:sz w:val="28"/>
              </w:rPr>
            </w:pPr>
            <w:r>
              <w:rPr>
                <w:sz w:val="28"/>
              </w:rPr>
              <w:t>відсутнє програмне забезпечення, яке надавало б повну можливість ознайомитись, придбати чи продати деталі до БПЛА</w:t>
            </w:r>
          </w:p>
          <w:p w:rsidR="005A22D5" w:rsidRPr="00C943D2" w:rsidRDefault="005A22D5" w:rsidP="00612844">
            <w:pPr>
              <w:pStyle w:val="TableParagraph"/>
              <w:spacing w:line="360" w:lineRule="auto"/>
              <w:ind w:left="289" w:right="222" w:firstLine="707"/>
              <w:jc w:val="both"/>
              <w:rPr>
                <w:sz w:val="28"/>
              </w:rPr>
            </w:pPr>
            <w:r>
              <w:rPr>
                <w:sz w:val="28"/>
              </w:rPr>
              <w:t>У такому контексті постає виклик та потенційна можливість для розробки мобільного застосунку для</w:t>
            </w:r>
            <w:r w:rsidR="00A97239">
              <w:rPr>
                <w:sz w:val="28"/>
              </w:rPr>
              <w:t xml:space="preserve"> оптимізації купівлі та продажу запчастин до </w:t>
            </w:r>
          </w:p>
          <w:p w:rsidR="00C943D2" w:rsidRPr="00C943D2" w:rsidRDefault="00C943D2" w:rsidP="00612844">
            <w:pPr>
              <w:pStyle w:val="TableParagraph"/>
              <w:spacing w:line="360" w:lineRule="auto"/>
              <w:ind w:left="289" w:right="222" w:firstLine="707"/>
              <w:jc w:val="both"/>
              <w:rPr>
                <w:sz w:val="28"/>
              </w:rPr>
            </w:pP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95"/>
              <w:rPr>
                <w:sz w:val="28"/>
              </w:rPr>
            </w:pPr>
            <w:r>
              <w:rPr>
                <w:sz w:val="28"/>
              </w:rPr>
              <w:t>4</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ED40A4">
            <w:pPr>
              <w:pStyle w:val="TableParagraph"/>
              <w:spacing w:before="8"/>
              <w:rPr>
                <w:sz w:val="24"/>
              </w:rPr>
            </w:pPr>
          </w:p>
          <w:p w:rsidR="00ED40A4" w:rsidRDefault="00A97239">
            <w:pPr>
              <w:pStyle w:val="TableParagraph"/>
              <w:spacing w:line="360" w:lineRule="auto"/>
              <w:ind w:left="289" w:right="222" w:firstLine="707"/>
              <w:jc w:val="both"/>
              <w:rPr>
                <w:sz w:val="28"/>
              </w:rPr>
            </w:pPr>
            <w:r>
              <w:rPr>
                <w:sz w:val="28"/>
              </w:rPr>
              <w:t>безпілотних літальних апаратів.</w:t>
            </w:r>
            <w:r w:rsidR="00A418DD">
              <w:rPr>
                <w:sz w:val="28"/>
              </w:rPr>
              <w:t xml:space="preserve"> Додаток дозволить </w:t>
            </w:r>
            <w:r w:rsidR="00A418DD" w:rsidRPr="00A418DD">
              <w:rPr>
                <w:rFonts w:eastAsiaTheme="minorHAnsi"/>
                <w:color w:val="000000" w:themeColor="text1"/>
                <w:sz w:val="28"/>
                <w:szCs w:val="28"/>
              </w:rPr>
              <w:t xml:space="preserve">користувачам з легкістю здійснювати пошук, замовлення та відстеження </w:t>
            </w:r>
            <w:r w:rsidR="00A418DD">
              <w:rPr>
                <w:rFonts w:eastAsiaTheme="minorHAnsi"/>
                <w:color w:val="000000" w:themeColor="text1"/>
                <w:sz w:val="28"/>
                <w:szCs w:val="28"/>
              </w:rPr>
              <w:t>деталей. Це сприятиме швидкому відновленню та взаємозаміні пошкоджених елементів. Також покращить доступність для людей у придбанні технічного засобу, а для виробників оптимізує процеси ринку збуту. Тому, врахувавши вище перелічені факти, розробка такого застосунку допоможе вирішити ряд актуальних критичних проблем сучасної України.</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95"/>
              <w:rPr>
                <w:sz w:val="28"/>
              </w:rPr>
            </w:pPr>
            <w:r>
              <w:rPr>
                <w:sz w:val="28"/>
              </w:rPr>
              <w:t>5</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spacing w:before="8"/>
              <w:rPr>
                <w:sz w:val="24"/>
              </w:rPr>
            </w:pPr>
            <w:bookmarkStart w:id="1" w:name="_Hlk166411757"/>
          </w:p>
          <w:p w:rsidR="00ED40A4" w:rsidRDefault="001D5E27">
            <w:pPr>
              <w:pStyle w:val="TableParagraph"/>
              <w:ind w:left="3189"/>
              <w:rPr>
                <w:sz w:val="28"/>
              </w:rPr>
            </w:pPr>
            <w:r>
              <w:rPr>
                <w:sz w:val="28"/>
              </w:rPr>
              <w:t>1.</w:t>
            </w:r>
            <w:r>
              <w:rPr>
                <w:spacing w:val="3"/>
                <w:sz w:val="28"/>
              </w:rPr>
              <w:t xml:space="preserve"> </w:t>
            </w:r>
            <w:r>
              <w:rPr>
                <w:sz w:val="28"/>
              </w:rPr>
              <w:t>АНАЛІЗ</w:t>
            </w:r>
            <w:r>
              <w:rPr>
                <w:spacing w:val="-4"/>
                <w:sz w:val="28"/>
              </w:rPr>
              <w:t xml:space="preserve"> </w:t>
            </w:r>
            <w:r>
              <w:rPr>
                <w:sz w:val="28"/>
              </w:rPr>
              <w:t>ПРЕДМЕТНОЇ</w:t>
            </w:r>
            <w:r>
              <w:rPr>
                <w:spacing w:val="-3"/>
                <w:sz w:val="28"/>
              </w:rPr>
              <w:t xml:space="preserve"> </w:t>
            </w:r>
            <w:r>
              <w:rPr>
                <w:sz w:val="28"/>
              </w:rPr>
              <w:t>ОБЛАСТІ</w:t>
            </w:r>
          </w:p>
          <w:p w:rsidR="00ED40A4" w:rsidRDefault="001D5E27" w:rsidP="00612844">
            <w:pPr>
              <w:pStyle w:val="TableParagraph"/>
              <w:tabs>
                <w:tab w:val="left" w:pos="3498"/>
              </w:tabs>
              <w:spacing w:before="163" w:line="360" w:lineRule="auto"/>
              <w:ind w:left="2779"/>
              <w:rPr>
                <w:sz w:val="28"/>
              </w:rPr>
            </w:pPr>
            <w:r>
              <w:rPr>
                <w:sz w:val="28"/>
              </w:rPr>
              <w:t>1.1.</w:t>
            </w:r>
            <w:r>
              <w:rPr>
                <w:sz w:val="28"/>
              </w:rPr>
              <w:tab/>
            </w:r>
            <w:r w:rsidR="00612844">
              <w:rPr>
                <w:color w:val="000009"/>
                <w:sz w:val="28"/>
              </w:rPr>
              <w:t>Визначення</w:t>
            </w:r>
            <w:r w:rsidR="00612844">
              <w:rPr>
                <w:color w:val="000009"/>
                <w:spacing w:val="-6"/>
                <w:sz w:val="28"/>
              </w:rPr>
              <w:t xml:space="preserve"> </w:t>
            </w:r>
            <w:r w:rsidR="00612844">
              <w:rPr>
                <w:color w:val="000009"/>
                <w:sz w:val="28"/>
              </w:rPr>
              <w:t>і</w:t>
            </w:r>
            <w:r w:rsidR="00612844">
              <w:rPr>
                <w:color w:val="000009"/>
                <w:spacing w:val="-1"/>
                <w:sz w:val="28"/>
              </w:rPr>
              <w:t xml:space="preserve"> </w:t>
            </w:r>
            <w:r w:rsidR="00612844">
              <w:rPr>
                <w:color w:val="000009"/>
                <w:sz w:val="28"/>
              </w:rPr>
              <w:t>охарактеризування</w:t>
            </w:r>
            <w:r w:rsidR="00612844">
              <w:rPr>
                <w:color w:val="000009"/>
                <w:spacing w:val="-2"/>
                <w:sz w:val="28"/>
              </w:rPr>
              <w:t xml:space="preserve"> </w:t>
            </w:r>
            <w:r w:rsidR="00612844">
              <w:rPr>
                <w:color w:val="000009"/>
                <w:sz w:val="28"/>
              </w:rPr>
              <w:t xml:space="preserve">мобільного застосунку </w:t>
            </w:r>
            <w:r w:rsidR="00DE783E">
              <w:rPr>
                <w:color w:val="000009"/>
                <w:sz w:val="28"/>
              </w:rPr>
              <w:t xml:space="preserve">комплектації </w:t>
            </w:r>
            <w:r w:rsidR="00612844">
              <w:rPr>
                <w:color w:val="000009"/>
                <w:sz w:val="28"/>
              </w:rPr>
              <w:t>БПЛА</w:t>
            </w:r>
          </w:p>
          <w:p w:rsidR="00ED40A4" w:rsidRDefault="00ED40A4">
            <w:pPr>
              <w:pStyle w:val="TableParagraph"/>
              <w:spacing w:before="8"/>
              <w:rPr>
                <w:sz w:val="27"/>
              </w:rPr>
            </w:pPr>
          </w:p>
          <w:p w:rsidR="00ED40A4" w:rsidRDefault="00B21D74" w:rsidP="00B21D74">
            <w:pPr>
              <w:pStyle w:val="TableParagraph"/>
              <w:spacing w:line="360" w:lineRule="auto"/>
              <w:ind w:left="289" w:right="230" w:firstLine="916"/>
              <w:jc w:val="both"/>
              <w:rPr>
                <w:sz w:val="28"/>
                <w:lang w:eastAsia="ja-JP"/>
              </w:rPr>
            </w:pPr>
            <w:r w:rsidRPr="00B21D74">
              <w:rPr>
                <w:sz w:val="28"/>
                <w:lang w:eastAsia="ja-JP"/>
              </w:rPr>
              <w:t xml:space="preserve">Мобільний </w:t>
            </w:r>
            <w:r>
              <w:rPr>
                <w:sz w:val="28"/>
                <w:lang w:eastAsia="ja-JP"/>
              </w:rPr>
              <w:t xml:space="preserve">застосунок </w:t>
            </w:r>
            <w:r w:rsidRPr="00B21D74">
              <w:rPr>
                <w:sz w:val="28"/>
                <w:lang w:eastAsia="ja-JP"/>
              </w:rPr>
              <w:t>— це програмний додаток, розроблений спеціально для невеликих пристроїв, таких як смартфони та планшети.</w:t>
            </w:r>
            <w:r>
              <w:rPr>
                <w:sz w:val="28"/>
                <w:lang w:eastAsia="ja-JP"/>
              </w:rPr>
              <w:t xml:space="preserve"> </w:t>
            </w:r>
            <w:r w:rsidRPr="00B21D74">
              <w:rPr>
                <w:sz w:val="28"/>
                <w:lang w:eastAsia="ja-JP"/>
              </w:rPr>
              <w:t>Як правило, мобільні додатки створюються для надання</w:t>
            </w:r>
            <w:r>
              <w:rPr>
                <w:sz w:val="28"/>
                <w:lang w:eastAsia="ja-JP"/>
              </w:rPr>
              <w:t xml:space="preserve"> схожих</w:t>
            </w:r>
            <w:r w:rsidRPr="00B21D74">
              <w:rPr>
                <w:sz w:val="28"/>
                <w:lang w:eastAsia="ja-JP"/>
              </w:rPr>
              <w:t xml:space="preserve"> послуг,</w:t>
            </w:r>
            <w:r>
              <w:rPr>
                <w:sz w:val="28"/>
                <w:lang w:eastAsia="ja-JP"/>
              </w:rPr>
              <w:t xml:space="preserve"> що </w:t>
            </w:r>
            <w:r w:rsidRPr="00B21D74">
              <w:rPr>
                <w:sz w:val="28"/>
                <w:lang w:eastAsia="ja-JP"/>
              </w:rPr>
              <w:t>доступ</w:t>
            </w:r>
            <w:r>
              <w:rPr>
                <w:sz w:val="28"/>
                <w:lang w:eastAsia="ja-JP"/>
              </w:rPr>
              <w:t>ні</w:t>
            </w:r>
            <w:r w:rsidRPr="00B21D74">
              <w:rPr>
                <w:sz w:val="28"/>
                <w:lang w:eastAsia="ja-JP"/>
              </w:rPr>
              <w:t xml:space="preserve"> на комп’ютерах, на пристрої невеликого розміру з відповідною адаптацією продуктивності та можливостей.</w:t>
            </w:r>
            <w:r>
              <w:rPr>
                <w:sz w:val="28"/>
                <w:lang w:eastAsia="ja-JP"/>
              </w:rPr>
              <w:t xml:space="preserve"> Вони встановлені безпосередньо на мобільний пристрій і взаємодіють з його операційною системою.</w:t>
            </w:r>
          </w:p>
          <w:p w:rsidR="00B21D74" w:rsidRDefault="00B21D74" w:rsidP="00B21D74">
            <w:pPr>
              <w:pStyle w:val="TableParagraph"/>
              <w:spacing w:line="360" w:lineRule="auto"/>
              <w:ind w:left="289" w:right="230" w:firstLine="916"/>
              <w:jc w:val="both"/>
              <w:rPr>
                <w:sz w:val="28"/>
                <w:lang w:eastAsia="ja-JP"/>
              </w:rPr>
            </w:pPr>
            <w:r w:rsidRPr="00B21D74">
              <w:rPr>
                <w:sz w:val="28"/>
                <w:lang w:eastAsia="ja-JP"/>
              </w:rPr>
              <w:t xml:space="preserve">Розробники можуть заробляти гроші за допомогою додатків, </w:t>
            </w:r>
            <w:r>
              <w:rPr>
                <w:sz w:val="28"/>
                <w:lang w:eastAsia="ja-JP"/>
              </w:rPr>
              <w:t xml:space="preserve"> інтегруючи туди рекламу</w:t>
            </w:r>
            <w:r w:rsidRPr="00B21D74">
              <w:rPr>
                <w:sz w:val="28"/>
                <w:lang w:eastAsia="ja-JP"/>
              </w:rPr>
              <w:t xml:space="preserve">, збираючи дохід від постачальника через </w:t>
            </w:r>
            <w:r>
              <w:rPr>
                <w:sz w:val="28"/>
                <w:lang w:eastAsia="ja-JP"/>
              </w:rPr>
              <w:t>мобільні застосунки магазинів</w:t>
            </w:r>
            <w:r w:rsidRPr="00B21D74">
              <w:rPr>
                <w:sz w:val="28"/>
                <w:lang w:eastAsia="ja-JP"/>
              </w:rPr>
              <w:t>, стягуючи з кінцевого користувача плату за завантаження додатк</w:t>
            </w:r>
            <w:r>
              <w:rPr>
                <w:sz w:val="28"/>
                <w:lang w:eastAsia="ja-JP"/>
              </w:rPr>
              <w:t xml:space="preserve">у </w:t>
            </w:r>
            <w:r w:rsidRPr="00B21D74">
              <w:rPr>
                <w:sz w:val="28"/>
                <w:lang w:eastAsia="ja-JP"/>
              </w:rPr>
              <w:t>або надаючи</w:t>
            </w:r>
            <w:r w:rsidR="00A86768">
              <w:rPr>
                <w:sz w:val="28"/>
                <w:lang w:eastAsia="ja-JP"/>
              </w:rPr>
              <w:t xml:space="preserve"> екстра-бонуси</w:t>
            </w:r>
            <w:r w:rsidRPr="00B21D74">
              <w:rPr>
                <w:sz w:val="28"/>
                <w:lang w:eastAsia="ja-JP"/>
              </w:rPr>
              <w:t>, які можна придбати, наприклад монети в грі або повторне проходження тестів навчальн</w:t>
            </w:r>
            <w:r>
              <w:rPr>
                <w:sz w:val="28"/>
                <w:lang w:eastAsia="ja-JP"/>
              </w:rPr>
              <w:t>о</w:t>
            </w:r>
            <w:r w:rsidR="001B6447">
              <w:rPr>
                <w:sz w:val="28"/>
                <w:lang w:eastAsia="ja-JP"/>
              </w:rPr>
              <w:t>го</w:t>
            </w:r>
            <w:r>
              <w:rPr>
                <w:sz w:val="28"/>
                <w:lang w:eastAsia="ja-JP"/>
              </w:rPr>
              <w:t xml:space="preserve"> застосунку. </w:t>
            </w:r>
            <w:r w:rsidRPr="00B21D74">
              <w:rPr>
                <w:sz w:val="28"/>
                <w:lang w:eastAsia="ja-JP"/>
              </w:rPr>
              <w:t xml:space="preserve">Підприємства можуть використовувати </w:t>
            </w:r>
            <w:r>
              <w:rPr>
                <w:sz w:val="28"/>
                <w:lang w:eastAsia="ja-JP"/>
              </w:rPr>
              <w:t xml:space="preserve">мобільні </w:t>
            </w:r>
            <w:r w:rsidR="00A86768">
              <w:rPr>
                <w:sz w:val="28"/>
                <w:lang w:eastAsia="ja-JP"/>
              </w:rPr>
              <w:t>додатки</w:t>
            </w:r>
            <w:r w:rsidRPr="00B21D74">
              <w:rPr>
                <w:sz w:val="28"/>
                <w:lang w:eastAsia="ja-JP"/>
              </w:rPr>
              <w:t xml:space="preserve"> для збільшення надходжень, </w:t>
            </w:r>
            <w:r>
              <w:rPr>
                <w:sz w:val="28"/>
                <w:lang w:eastAsia="ja-JP"/>
              </w:rPr>
              <w:t>забезпечуючи</w:t>
            </w:r>
            <w:r w:rsidRPr="00B21D74">
              <w:rPr>
                <w:sz w:val="28"/>
                <w:lang w:eastAsia="ja-JP"/>
              </w:rPr>
              <w:t xml:space="preserve"> просування свого бренду та пропонуючи легший доступ до продуктів і послуг. Наприклад, авіакомпанії часто використовують мобільні програми, щоб дозволити клієнтам зареєструватися та придбати </w:t>
            </w:r>
            <w:r>
              <w:rPr>
                <w:sz w:val="28"/>
                <w:lang w:eastAsia="ja-JP"/>
              </w:rPr>
              <w:t xml:space="preserve">місця вищого </w:t>
            </w:r>
            <w:r w:rsidRPr="00B21D74">
              <w:rPr>
                <w:sz w:val="28"/>
                <w:lang w:eastAsia="ja-JP"/>
              </w:rPr>
              <w:t>класу перед прибуттям на рейс.</w:t>
            </w:r>
            <w:r w:rsidR="00A86768">
              <w:rPr>
                <w:sz w:val="28"/>
                <w:lang w:eastAsia="ja-JP"/>
              </w:rPr>
              <w:t xml:space="preserve"> </w:t>
            </w:r>
          </w:p>
          <w:p w:rsidR="00A86768" w:rsidRPr="00A86768" w:rsidRDefault="00A86768" w:rsidP="00B21D74">
            <w:pPr>
              <w:pStyle w:val="TableParagraph"/>
              <w:spacing w:line="360" w:lineRule="auto"/>
              <w:ind w:left="289" w:right="230" w:firstLine="916"/>
              <w:jc w:val="both"/>
              <w:rPr>
                <w:sz w:val="28"/>
                <w:lang w:eastAsia="ja-JP"/>
              </w:rPr>
            </w:pPr>
            <w:bookmarkStart w:id="2" w:name="OLE_LINK2"/>
            <w:r>
              <w:rPr>
                <w:sz w:val="28"/>
                <w:lang w:eastAsia="ja-JP"/>
              </w:rPr>
              <w:t xml:space="preserve">Величезний успіх та потенціал мобільних додатків полягає в тому, що в сучасному світі </w:t>
            </w:r>
            <w:r w:rsidR="0024150F">
              <w:rPr>
                <w:sz w:val="28"/>
                <w:lang w:eastAsia="ja-JP"/>
              </w:rPr>
              <w:t xml:space="preserve">телефони мають </w:t>
            </w:r>
            <w:r>
              <w:rPr>
                <w:sz w:val="28"/>
                <w:lang w:eastAsia="ja-JP"/>
              </w:rPr>
              <w:t xml:space="preserve">близько 6.3 мільярдів людей. </w:t>
            </w:r>
            <w:r w:rsidR="0024150F" w:rsidRPr="0024150F">
              <w:rPr>
                <w:sz w:val="28"/>
                <w:lang w:eastAsia="ja-JP"/>
              </w:rPr>
              <w:t>Ми користуємося</w:t>
            </w:r>
            <w:r w:rsidR="0024150F">
              <w:rPr>
                <w:sz w:val="28"/>
                <w:lang w:eastAsia="ja-JP"/>
              </w:rPr>
              <w:t xml:space="preserve"> гаджетами</w:t>
            </w:r>
            <w:r w:rsidR="0024150F" w:rsidRPr="0024150F">
              <w:rPr>
                <w:sz w:val="28"/>
                <w:lang w:eastAsia="ja-JP"/>
              </w:rPr>
              <w:t xml:space="preserve"> на роботі, вдома, на вулиці, під час їжі, у ліжку та навіть в автомобілі.</w:t>
            </w:r>
            <w:r w:rsidR="0024150F">
              <w:rPr>
                <w:sz w:val="28"/>
                <w:lang w:eastAsia="ja-JP"/>
              </w:rPr>
              <w:t xml:space="preserve"> Цікаво, що левова частка часу (</w:t>
            </w:r>
            <m:oMath>
              <m:r>
                <w:rPr>
                  <w:rFonts w:ascii="Cambria Math" w:hAnsi="Cambria Math"/>
                  <w:sz w:val="28"/>
                  <w:lang w:eastAsia="ja-JP"/>
                </w:rPr>
                <m:t>≈88%</m:t>
              </m:r>
            </m:oMath>
            <w:r w:rsidR="0024150F">
              <w:rPr>
                <w:sz w:val="28"/>
                <w:lang w:eastAsia="ja-JP"/>
              </w:rPr>
              <w:t xml:space="preserve">) середньостатистичного користувача, </w:t>
            </w:r>
            <w:r w:rsidR="00026C4F">
              <w:rPr>
                <w:sz w:val="28"/>
                <w:lang w:eastAsia="ja-JP"/>
              </w:rPr>
              <w:t>яку він</w:t>
            </w:r>
            <w:r w:rsidR="001B6447">
              <w:rPr>
                <w:sz w:val="28"/>
                <w:lang w:eastAsia="ja-JP"/>
              </w:rPr>
              <w:t xml:space="preserve"> щодня</w:t>
            </w:r>
            <w:r w:rsidR="00026C4F">
              <w:rPr>
                <w:sz w:val="28"/>
                <w:lang w:eastAsia="ja-JP"/>
              </w:rPr>
              <w:t xml:space="preserve"> пров</w:t>
            </w:r>
            <w:r w:rsidR="001B6447">
              <w:rPr>
                <w:sz w:val="28"/>
                <w:lang w:eastAsia="ja-JP"/>
              </w:rPr>
              <w:t>одить</w:t>
            </w:r>
            <w:r w:rsidR="00026C4F">
              <w:rPr>
                <w:sz w:val="28"/>
                <w:lang w:eastAsia="ja-JP"/>
              </w:rPr>
              <w:t xml:space="preserve"> в телефоні</w:t>
            </w:r>
            <w:r w:rsidR="0024150F">
              <w:rPr>
                <w:sz w:val="28"/>
                <w:lang w:eastAsia="ja-JP"/>
              </w:rPr>
              <w:t xml:space="preserve">, припадає саме на мобільні застосунки. </w:t>
            </w:r>
            <w:r w:rsidR="00026C4F">
              <w:rPr>
                <w:sz w:val="28"/>
                <w:lang w:eastAsia="ja-JP"/>
              </w:rPr>
              <w:t xml:space="preserve"> Вони зручні у використанні, постійно під рукою та мають величезний набір функцій, спрощують</w:t>
            </w:r>
            <w:r w:rsidR="008B0196">
              <w:rPr>
                <w:sz w:val="28"/>
                <w:lang w:eastAsia="ja-JP"/>
              </w:rPr>
              <w:t xml:space="preserve"> </w:t>
            </w:r>
            <w:r w:rsidR="00026C4F">
              <w:rPr>
                <w:sz w:val="28"/>
                <w:lang w:eastAsia="ja-JP"/>
              </w:rPr>
              <w:t>процеси</w:t>
            </w:r>
            <w:r w:rsidR="008B0196">
              <w:rPr>
                <w:sz w:val="28"/>
                <w:lang w:eastAsia="ja-JP"/>
              </w:rPr>
              <w:t>,</w:t>
            </w:r>
            <w:r w:rsidR="00026C4F">
              <w:rPr>
                <w:sz w:val="28"/>
                <w:lang w:eastAsia="ja-JP"/>
              </w:rPr>
              <w:t xml:space="preserve"> як от купівля в супермаркеті, а також здатні до індивідуальної кастомізації. Із цього випливає очевидна  глобальна світова тенденція: використання мобільних додатків </w:t>
            </w:r>
            <w:bookmarkEnd w:id="2"/>
            <w:r w:rsidR="00026C4F">
              <w:rPr>
                <w:sz w:val="28"/>
                <w:lang w:eastAsia="ja-JP"/>
              </w:rPr>
              <w:t>і</w:t>
            </w:r>
            <w:r w:rsidR="0024150F" w:rsidRPr="0024150F">
              <w:rPr>
                <w:sz w:val="28"/>
                <w:lang w:eastAsia="ja-JP"/>
              </w:rPr>
              <w:t xml:space="preserve"> </w:t>
            </w:r>
            <w:r w:rsidR="0024150F">
              <w:rPr>
                <w:sz w:val="28"/>
                <w:lang w:eastAsia="ja-JP"/>
              </w:rPr>
              <w:t xml:space="preserve">вкорінення </w:t>
            </w:r>
            <w:r w:rsidR="0024150F" w:rsidRPr="0024150F">
              <w:rPr>
                <w:sz w:val="28"/>
                <w:lang w:eastAsia="ja-JP"/>
              </w:rPr>
              <w:t xml:space="preserve">смартфонів все ще стабільно зростає, без жодних ознак </w:t>
            </w:r>
            <w:r w:rsidR="0024150F">
              <w:rPr>
                <w:sz w:val="28"/>
                <w:lang w:eastAsia="ja-JP"/>
              </w:rPr>
              <w:t>с</w:t>
            </w:r>
            <w:r w:rsidR="0024150F" w:rsidRPr="0024150F">
              <w:rPr>
                <w:sz w:val="28"/>
                <w:lang w:eastAsia="ja-JP"/>
              </w:rPr>
              <w:t xml:space="preserve">повільнення </w:t>
            </w:r>
            <w:r w:rsidR="0024150F">
              <w:rPr>
                <w:sz w:val="28"/>
                <w:lang w:eastAsia="ja-JP"/>
              </w:rPr>
              <w:t>в найближчому</w:t>
            </w:r>
            <w:r w:rsidR="0024150F" w:rsidRPr="0024150F">
              <w:rPr>
                <w:sz w:val="28"/>
                <w:lang w:eastAsia="ja-JP"/>
              </w:rPr>
              <w:t xml:space="preserve"> </w:t>
            </w:r>
            <w:r w:rsidR="008B0196">
              <w:rPr>
                <w:sz w:val="28"/>
                <w:lang w:eastAsia="ja-JP"/>
              </w:rPr>
              <w:t>майбутньому.</w:t>
            </w:r>
          </w:p>
          <w:p w:rsidR="00A86768" w:rsidRPr="00A86768" w:rsidRDefault="00A86768" w:rsidP="00B21D74">
            <w:pPr>
              <w:pStyle w:val="TableParagraph"/>
              <w:spacing w:line="360" w:lineRule="auto"/>
              <w:ind w:left="289" w:right="230" w:firstLine="916"/>
              <w:jc w:val="both"/>
              <w:rPr>
                <w:sz w:val="28"/>
                <w:lang w:eastAsia="ja-JP"/>
              </w:rPr>
            </w:pP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bookmarkStart w:id="3" w:name="OLE_LINK5"/>
            <w:r>
              <w:rPr>
                <w:b/>
                <w:i/>
                <w:sz w:val="48"/>
              </w:rPr>
              <w:t>ІАЛЦ.045440.004 ПЗ</w:t>
            </w:r>
            <w:bookmarkEnd w:id="3"/>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95"/>
              <w:rPr>
                <w:sz w:val="28"/>
              </w:rPr>
            </w:pPr>
            <w:r>
              <w:rPr>
                <w:sz w:val="28"/>
              </w:rPr>
              <w:t>6</w:t>
            </w:r>
          </w:p>
        </w:tc>
      </w:tr>
      <w:tr w:rsidR="00ED40A4">
        <w:trPr>
          <w:trHeight w:val="225"/>
        </w:trPr>
        <w:tc>
          <w:tcPr>
            <w:tcW w:w="418" w:type="dxa"/>
          </w:tcPr>
          <w:p w:rsidR="00ED40A4" w:rsidRDefault="001D5E27">
            <w:pPr>
              <w:pStyle w:val="TableParagraph"/>
              <w:spacing w:line="183" w:lineRule="exact"/>
              <w:ind w:left="90"/>
              <w:rPr>
                <w:sz w:val="16"/>
              </w:rPr>
            </w:pPr>
            <w:bookmarkStart w:id="4" w:name="_Hlk166411837"/>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bookmarkEnd w:id="1"/>
      <w:bookmarkEnd w:id="4"/>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1"/>
        <w:gridCol w:w="846"/>
        <w:gridCol w:w="615"/>
        <w:gridCol w:w="5962"/>
        <w:gridCol w:w="566"/>
      </w:tblGrid>
      <w:tr w:rsidR="005E4C48" w:rsidTr="001B6447">
        <w:trPr>
          <w:trHeight w:val="15068"/>
        </w:trPr>
        <w:tc>
          <w:tcPr>
            <w:tcW w:w="10230" w:type="dxa"/>
            <w:gridSpan w:val="7"/>
          </w:tcPr>
          <w:p w:rsidR="005E4C48" w:rsidRDefault="005E4C48" w:rsidP="005E4C48">
            <w:pPr>
              <w:pStyle w:val="TableParagraph"/>
              <w:spacing w:before="8"/>
              <w:rPr>
                <w:sz w:val="24"/>
              </w:rPr>
            </w:pPr>
          </w:p>
          <w:p w:rsidR="005E4C48" w:rsidRDefault="005E4C48" w:rsidP="005E4C48">
            <w:pPr>
              <w:pStyle w:val="TableParagraph"/>
              <w:spacing w:before="8"/>
              <w:rPr>
                <w:sz w:val="27"/>
              </w:rPr>
            </w:pPr>
          </w:p>
          <w:p w:rsidR="005E4C48" w:rsidRPr="00B21D74" w:rsidRDefault="005E4C48" w:rsidP="005E4C48">
            <w:pPr>
              <w:pStyle w:val="TableParagraph"/>
              <w:spacing w:line="360" w:lineRule="auto"/>
              <w:ind w:left="289" w:right="230" w:firstLine="916"/>
              <w:jc w:val="both"/>
              <w:rPr>
                <w:sz w:val="28"/>
                <w:lang w:eastAsia="ja-JP"/>
              </w:rPr>
            </w:pPr>
            <w:r>
              <w:rPr>
                <w:noProof/>
                <w:sz w:val="28"/>
                <w:lang w:eastAsia="ja-JP"/>
              </w:rPr>
              <w:drawing>
                <wp:anchor distT="0" distB="0" distL="114300" distR="114300" simplePos="0" relativeHeight="487592448" behindDoc="0" locked="0" layoutInCell="1" allowOverlap="1">
                  <wp:simplePos x="0" y="0"/>
                  <wp:positionH relativeFrom="column">
                    <wp:posOffset>429895</wp:posOffset>
                  </wp:positionH>
                  <wp:positionV relativeFrom="paragraph">
                    <wp:posOffset>701653</wp:posOffset>
                  </wp:positionV>
                  <wp:extent cx="5765252" cy="3731092"/>
                  <wp:effectExtent l="0" t="0" r="635" b="3175"/>
                  <wp:wrapThrough wrapText="bothSides">
                    <wp:wrapPolygon edited="0">
                      <wp:start x="0" y="0"/>
                      <wp:lineTo x="0" y="21545"/>
                      <wp:lineTo x="21555" y="21545"/>
                      <wp:lineTo x="21555" y="0"/>
                      <wp:lineTo x="0" y="0"/>
                    </wp:wrapPolygon>
                  </wp:wrapThrough>
                  <wp:docPr id="103151237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1512370" name="Picture 1031512370"/>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65252" cy="3731092"/>
                          </a:xfrm>
                          <a:prstGeom prst="rect">
                            <a:avLst/>
                          </a:prstGeom>
                        </pic:spPr>
                      </pic:pic>
                    </a:graphicData>
                  </a:graphic>
                  <wp14:sizeRelH relativeFrom="page">
                    <wp14:pctWidth>0</wp14:pctWidth>
                  </wp14:sizeRelH>
                  <wp14:sizeRelV relativeFrom="page">
                    <wp14:pctHeight>0</wp14:pctHeight>
                  </wp14:sizeRelV>
                </wp:anchor>
              </w:drawing>
            </w:r>
            <w:r>
              <w:rPr>
                <w:sz w:val="28"/>
                <w:lang w:eastAsia="ja-JP"/>
              </w:rPr>
              <w:t>Для наочного підтвердження вже згаданої тенденції можна поглянути на графік нижче:</w:t>
            </w:r>
          </w:p>
          <w:p w:rsidR="005E4C48" w:rsidRDefault="005E4C48" w:rsidP="005E4C48">
            <w:pPr>
              <w:pStyle w:val="TableParagraph"/>
              <w:spacing w:line="360" w:lineRule="auto"/>
              <w:ind w:left="289" w:right="230" w:firstLine="916"/>
              <w:jc w:val="both"/>
              <w:rPr>
                <w:sz w:val="28"/>
              </w:rPr>
            </w:pPr>
            <w:r>
              <w:rPr>
                <w:sz w:val="28"/>
                <w:lang w:eastAsia="ja-JP"/>
              </w:rPr>
              <w:t xml:space="preserve">Рисунок 1.1 </w:t>
            </w:r>
            <w:r>
              <w:rPr>
                <w:sz w:val="28"/>
              </w:rPr>
              <w:t>– Кількість завантажень мобільних додатків у світі</w:t>
            </w:r>
          </w:p>
          <w:p w:rsidR="001B6447" w:rsidRDefault="001B6447" w:rsidP="005E4C48">
            <w:pPr>
              <w:pStyle w:val="TableParagraph"/>
              <w:spacing w:line="360" w:lineRule="auto"/>
              <w:ind w:left="289" w:right="230" w:firstLine="916"/>
              <w:jc w:val="both"/>
              <w:rPr>
                <w:sz w:val="28"/>
                <w:lang w:eastAsia="ja-JP"/>
              </w:rPr>
            </w:pPr>
          </w:p>
          <w:p w:rsidR="005E4C48" w:rsidRDefault="004E5D5A" w:rsidP="005E4C48">
            <w:pPr>
              <w:pStyle w:val="TableParagraph"/>
              <w:spacing w:line="360" w:lineRule="auto"/>
              <w:ind w:left="289" w:right="230" w:firstLine="916"/>
              <w:jc w:val="both"/>
              <w:rPr>
                <w:sz w:val="28"/>
                <w:lang w:eastAsia="ja-JP"/>
              </w:rPr>
            </w:pPr>
            <w:bookmarkStart w:id="5" w:name="OLE_LINK9"/>
            <w:r>
              <w:rPr>
                <w:sz w:val="28"/>
                <w:lang w:eastAsia="ja-JP"/>
              </w:rPr>
              <w:t>Хоч між 2016 і 2020 стрибок значніший порівняно з іншими роками (55%), все ще с</w:t>
            </w:r>
            <w:r w:rsidR="001B6447">
              <w:rPr>
                <w:sz w:val="28"/>
                <w:lang w:eastAsia="ja-JP"/>
              </w:rPr>
              <w:t>постерігається постійне стабільне</w:t>
            </w:r>
            <w:r w:rsidR="007F4804">
              <w:rPr>
                <w:sz w:val="28"/>
                <w:lang w:eastAsia="ja-JP"/>
              </w:rPr>
              <w:t xml:space="preserve"> щорічне</w:t>
            </w:r>
            <w:r w:rsidR="001B6447">
              <w:rPr>
                <w:sz w:val="28"/>
                <w:lang w:eastAsia="ja-JP"/>
              </w:rPr>
              <w:t xml:space="preserve"> збільшення кількості </w:t>
            </w:r>
            <w:r w:rsidR="001B6447" w:rsidRPr="001B6447">
              <w:rPr>
                <w:sz w:val="28"/>
                <w:lang w:eastAsia="ja-JP"/>
              </w:rPr>
              <w:t xml:space="preserve">завантажень </w:t>
            </w:r>
            <w:r w:rsidR="001B6447">
              <w:rPr>
                <w:sz w:val="28"/>
                <w:lang w:eastAsia="ja-JP"/>
              </w:rPr>
              <w:t xml:space="preserve">користувачами різних мобільних </w:t>
            </w:r>
            <w:r w:rsidR="001B6447" w:rsidRPr="001B6447">
              <w:rPr>
                <w:sz w:val="28"/>
                <w:lang w:eastAsia="ja-JP"/>
              </w:rPr>
              <w:t xml:space="preserve">додатків. Ця </w:t>
            </w:r>
            <w:r w:rsidR="001B6447">
              <w:rPr>
                <w:sz w:val="28"/>
                <w:lang w:eastAsia="ja-JP"/>
              </w:rPr>
              <w:t>динаміка</w:t>
            </w:r>
            <w:r w:rsidR="001B6447" w:rsidRPr="001B6447">
              <w:rPr>
                <w:sz w:val="28"/>
                <w:lang w:eastAsia="ja-JP"/>
              </w:rPr>
              <w:t xml:space="preserve"> збережеться і в наступні роки.</w:t>
            </w:r>
          </w:p>
          <w:bookmarkEnd w:id="5"/>
          <w:p w:rsidR="002E2A57" w:rsidRDefault="002E2A57" w:rsidP="002E2A57">
            <w:pPr>
              <w:pStyle w:val="TableParagraph"/>
              <w:spacing w:line="360" w:lineRule="auto"/>
              <w:ind w:left="289" w:right="230" w:firstLine="916"/>
              <w:jc w:val="both"/>
              <w:rPr>
                <w:sz w:val="28"/>
                <w:lang w:eastAsia="ja-JP"/>
              </w:rPr>
            </w:pPr>
            <w:r>
              <w:rPr>
                <w:sz w:val="28"/>
                <w:lang w:eastAsia="ja-JP"/>
              </w:rPr>
              <w:t xml:space="preserve">Оскільки популярність достатньо велика, існує багато типів мобільних застосунків. Впевнено можна виділити три основні категорії: </w:t>
            </w:r>
          </w:p>
          <w:p w:rsidR="002E2A57" w:rsidRDefault="002E2A57" w:rsidP="002E2A57">
            <w:pPr>
              <w:pStyle w:val="TableParagraph"/>
              <w:numPr>
                <w:ilvl w:val="0"/>
                <w:numId w:val="48"/>
              </w:numPr>
              <w:spacing w:line="360" w:lineRule="auto"/>
              <w:ind w:right="230"/>
              <w:jc w:val="both"/>
              <w:rPr>
                <w:sz w:val="28"/>
                <w:lang w:eastAsia="ja-JP"/>
              </w:rPr>
            </w:pPr>
            <w:r>
              <w:rPr>
                <w:sz w:val="28"/>
                <w:lang w:eastAsia="ja-JP"/>
              </w:rPr>
              <w:t>Нативні додатки</w:t>
            </w:r>
            <w:r w:rsidR="00384A60">
              <w:rPr>
                <w:sz w:val="28"/>
                <w:lang w:eastAsia="ja-JP"/>
              </w:rPr>
              <w:t xml:space="preserve"> (</w:t>
            </w:r>
            <w:r w:rsidR="00384A60">
              <w:rPr>
                <w:sz w:val="28"/>
                <w:lang w:val="en-US" w:eastAsia="ja-JP"/>
              </w:rPr>
              <w:t>native apps)</w:t>
            </w:r>
          </w:p>
          <w:p w:rsidR="002E2A57" w:rsidRDefault="0079510C" w:rsidP="002E2A57">
            <w:pPr>
              <w:pStyle w:val="TableParagraph"/>
              <w:numPr>
                <w:ilvl w:val="0"/>
                <w:numId w:val="48"/>
              </w:numPr>
              <w:spacing w:line="360" w:lineRule="auto"/>
              <w:ind w:right="230"/>
              <w:jc w:val="both"/>
              <w:rPr>
                <w:sz w:val="28"/>
                <w:lang w:eastAsia="ja-JP"/>
              </w:rPr>
            </w:pPr>
            <w:r>
              <w:rPr>
                <w:sz w:val="28"/>
                <w:lang w:eastAsia="ja-JP"/>
              </w:rPr>
              <w:t>В</w:t>
            </w:r>
            <w:r w:rsidR="002E2A57">
              <w:rPr>
                <w:sz w:val="28"/>
                <w:lang w:eastAsia="ja-JP"/>
              </w:rPr>
              <w:t xml:space="preserve">еб </w:t>
            </w:r>
            <w:r w:rsidR="002E2A57">
              <w:rPr>
                <w:sz w:val="28"/>
                <w:lang w:eastAsia="ja-JP"/>
              </w:rPr>
              <w:softHyphen/>
            </w:r>
            <w:bookmarkStart w:id="6" w:name="OLE_LINK10"/>
            <w:r w:rsidR="002E2A57">
              <w:rPr>
                <w:sz w:val="28"/>
                <w:lang w:eastAsia="ja-JP"/>
              </w:rPr>
              <w:t xml:space="preserve">– </w:t>
            </w:r>
            <w:bookmarkEnd w:id="6"/>
            <w:r w:rsidR="002E2A57">
              <w:rPr>
                <w:sz w:val="28"/>
                <w:lang w:eastAsia="ja-JP"/>
              </w:rPr>
              <w:t>додатки</w:t>
            </w:r>
            <w:r w:rsidR="00384A60">
              <w:rPr>
                <w:sz w:val="28"/>
                <w:lang w:eastAsia="ja-JP"/>
              </w:rPr>
              <w:t xml:space="preserve"> (</w:t>
            </w:r>
            <w:r w:rsidR="00384A60" w:rsidRPr="00384A60">
              <w:rPr>
                <w:sz w:val="28"/>
                <w:lang w:eastAsia="ja-JP"/>
              </w:rPr>
              <w:t>progressive web apps</w:t>
            </w:r>
            <w:r w:rsidR="00C00751">
              <w:rPr>
                <w:sz w:val="28"/>
                <w:lang w:val="en-US" w:eastAsia="ja-JP"/>
              </w:rPr>
              <w:t xml:space="preserve"> or PWA</w:t>
            </w:r>
            <w:r w:rsidR="00384A60">
              <w:rPr>
                <w:sz w:val="28"/>
                <w:lang w:eastAsia="ja-JP"/>
              </w:rPr>
              <w:t>)</w:t>
            </w:r>
          </w:p>
          <w:p w:rsidR="002E2A57" w:rsidRDefault="002E2A57" w:rsidP="002E2A57">
            <w:pPr>
              <w:pStyle w:val="TableParagraph"/>
              <w:numPr>
                <w:ilvl w:val="0"/>
                <w:numId w:val="48"/>
              </w:numPr>
              <w:spacing w:line="360" w:lineRule="auto"/>
              <w:ind w:right="230"/>
              <w:jc w:val="both"/>
              <w:rPr>
                <w:sz w:val="28"/>
                <w:lang w:eastAsia="ja-JP"/>
              </w:rPr>
            </w:pPr>
            <w:r>
              <w:rPr>
                <w:sz w:val="28"/>
                <w:lang w:eastAsia="ja-JP"/>
              </w:rPr>
              <w:t>Гібридні</w:t>
            </w:r>
            <w:r w:rsidR="00CE1E4E">
              <w:rPr>
                <w:sz w:val="28"/>
                <w:lang w:eastAsia="ja-JP"/>
              </w:rPr>
              <w:t xml:space="preserve"> (</w:t>
            </w:r>
            <w:r w:rsidR="00CE1E4E" w:rsidRPr="00CE1E4E">
              <w:rPr>
                <w:sz w:val="28"/>
                <w:lang w:eastAsia="ja-JP"/>
              </w:rPr>
              <w:t>hybrid app</w:t>
            </w:r>
            <w:r w:rsidR="009E2B4C">
              <w:rPr>
                <w:sz w:val="28"/>
                <w:lang w:val="en-US" w:eastAsia="ja-JP"/>
              </w:rPr>
              <w:t>s)</w:t>
            </w:r>
          </w:p>
          <w:p w:rsidR="002E2A57" w:rsidRPr="00326210" w:rsidRDefault="00C65E86" w:rsidP="00C65E86">
            <w:pPr>
              <w:pStyle w:val="TableParagraph"/>
              <w:spacing w:line="360" w:lineRule="auto"/>
              <w:ind w:left="289" w:right="230" w:firstLine="916"/>
              <w:jc w:val="both"/>
              <w:rPr>
                <w:sz w:val="28"/>
                <w:lang w:eastAsia="ja-JP"/>
              </w:rPr>
            </w:pPr>
            <w:r>
              <w:rPr>
                <w:sz w:val="28"/>
                <w:lang w:eastAsia="ja-JP"/>
              </w:rPr>
              <w:t xml:space="preserve">Нативні додатки  – </w:t>
            </w:r>
            <w:r w:rsidRPr="00C65E86">
              <w:rPr>
                <w:sz w:val="28"/>
                <w:lang w:eastAsia="ja-JP"/>
              </w:rPr>
              <w:t>це програмне забезпечення, спеціально розроблене для певної мобільної платформи чи операційної системи, наприклад iOS для пристроїв Apple (iPhone та iPad) або Android для пристроїв під управлінням операційної системи Google.</w:t>
            </w:r>
            <w:r>
              <w:rPr>
                <w:sz w:val="28"/>
                <w:lang w:eastAsia="ja-JP"/>
              </w:rPr>
              <w:t xml:space="preserve"> </w:t>
            </w:r>
          </w:p>
        </w:tc>
      </w:tr>
      <w:tr w:rsidR="005E4C48" w:rsidTr="001B6447">
        <w:trPr>
          <w:trHeight w:val="220"/>
        </w:trPr>
        <w:tc>
          <w:tcPr>
            <w:tcW w:w="418" w:type="dxa"/>
            <w:tcBorders>
              <w:bottom w:val="single" w:sz="12" w:space="0" w:color="000000"/>
            </w:tcBorders>
          </w:tcPr>
          <w:p w:rsidR="005E4C48" w:rsidRDefault="005E4C48" w:rsidP="005E4C48">
            <w:pPr>
              <w:pStyle w:val="TableParagraph"/>
              <w:rPr>
                <w:sz w:val="14"/>
              </w:rPr>
            </w:pPr>
          </w:p>
        </w:tc>
        <w:tc>
          <w:tcPr>
            <w:tcW w:w="622" w:type="dxa"/>
            <w:tcBorders>
              <w:bottom w:val="single" w:sz="12" w:space="0" w:color="000000"/>
            </w:tcBorders>
          </w:tcPr>
          <w:p w:rsidR="005E4C48" w:rsidRDefault="005E4C48" w:rsidP="005E4C48">
            <w:pPr>
              <w:pStyle w:val="TableParagraph"/>
              <w:rPr>
                <w:sz w:val="14"/>
              </w:rPr>
            </w:pPr>
          </w:p>
        </w:tc>
        <w:tc>
          <w:tcPr>
            <w:tcW w:w="1201" w:type="dxa"/>
            <w:tcBorders>
              <w:bottom w:val="single" w:sz="12" w:space="0" w:color="000000"/>
            </w:tcBorders>
          </w:tcPr>
          <w:p w:rsidR="005E4C48" w:rsidRDefault="005E4C48" w:rsidP="005E4C48">
            <w:pPr>
              <w:pStyle w:val="TableParagraph"/>
              <w:rPr>
                <w:sz w:val="14"/>
              </w:rPr>
            </w:pPr>
          </w:p>
        </w:tc>
        <w:tc>
          <w:tcPr>
            <w:tcW w:w="846" w:type="dxa"/>
            <w:tcBorders>
              <w:bottom w:val="single" w:sz="12" w:space="0" w:color="000000"/>
            </w:tcBorders>
          </w:tcPr>
          <w:p w:rsidR="005E4C48" w:rsidRDefault="005E4C48" w:rsidP="005E4C48">
            <w:pPr>
              <w:pStyle w:val="TableParagraph"/>
              <w:rPr>
                <w:sz w:val="14"/>
              </w:rPr>
            </w:pPr>
          </w:p>
        </w:tc>
        <w:tc>
          <w:tcPr>
            <w:tcW w:w="615" w:type="dxa"/>
            <w:tcBorders>
              <w:bottom w:val="single" w:sz="12" w:space="0" w:color="000000"/>
              <w:right w:val="single" w:sz="18" w:space="0" w:color="000000"/>
            </w:tcBorders>
          </w:tcPr>
          <w:p w:rsidR="005E4C48" w:rsidRDefault="005E4C48" w:rsidP="005E4C48">
            <w:pPr>
              <w:pStyle w:val="TableParagraph"/>
              <w:rPr>
                <w:sz w:val="14"/>
              </w:rPr>
            </w:pPr>
          </w:p>
        </w:tc>
        <w:tc>
          <w:tcPr>
            <w:tcW w:w="5962" w:type="dxa"/>
            <w:vMerge w:val="restart"/>
            <w:tcBorders>
              <w:left w:val="single" w:sz="18" w:space="0" w:color="000000"/>
            </w:tcBorders>
          </w:tcPr>
          <w:p w:rsidR="005E4C48" w:rsidRDefault="005E4C48" w:rsidP="005E4C48">
            <w:pPr>
              <w:pStyle w:val="TableParagraph"/>
              <w:rPr>
                <w:sz w:val="14"/>
              </w:rPr>
            </w:pPr>
          </w:p>
          <w:p w:rsidR="005E4C48" w:rsidRDefault="005E4C48" w:rsidP="005E4C48">
            <w:pPr>
              <w:pStyle w:val="BodyText"/>
              <w:jc w:val="center"/>
              <w:rPr>
                <w:sz w:val="14"/>
              </w:rPr>
            </w:pPr>
            <w:r>
              <w:rPr>
                <w:b/>
                <w:i/>
                <w:sz w:val="48"/>
              </w:rPr>
              <w:t>ІАЛЦ.045440.004 ПЗ</w:t>
            </w:r>
          </w:p>
        </w:tc>
        <w:tc>
          <w:tcPr>
            <w:tcW w:w="562" w:type="dxa"/>
            <w:vMerge w:val="restart"/>
            <w:tcBorders>
              <w:bottom w:val="single" w:sz="12" w:space="0" w:color="000000"/>
            </w:tcBorders>
          </w:tcPr>
          <w:p w:rsidR="005E4C48" w:rsidRDefault="005E4C48" w:rsidP="005E4C48">
            <w:pPr>
              <w:pStyle w:val="TableParagraph"/>
              <w:jc w:val="center"/>
              <w:rPr>
                <w:sz w:val="14"/>
              </w:rPr>
            </w:pPr>
          </w:p>
          <w:p w:rsidR="005E4C48" w:rsidRPr="005E4C48" w:rsidRDefault="005E4C48" w:rsidP="005E4C48">
            <w:pPr>
              <w:pStyle w:val="BodyText"/>
              <w:jc w:val="center"/>
              <w:rPr>
                <w:sz w:val="22"/>
                <w:szCs w:val="22"/>
              </w:rPr>
            </w:pPr>
            <w:r>
              <w:rPr>
                <w:sz w:val="22"/>
                <w:szCs w:val="22"/>
              </w:rPr>
              <w:t>Арк.</w:t>
            </w:r>
          </w:p>
        </w:tc>
      </w:tr>
      <w:tr w:rsidR="005E4C48" w:rsidTr="001B6447">
        <w:trPr>
          <w:trHeight w:val="184"/>
        </w:trPr>
        <w:tc>
          <w:tcPr>
            <w:tcW w:w="418" w:type="dxa"/>
            <w:vMerge w:val="restart"/>
            <w:tcBorders>
              <w:top w:val="single" w:sz="12" w:space="0" w:color="000000"/>
            </w:tcBorders>
          </w:tcPr>
          <w:p w:rsidR="005E4C48" w:rsidRDefault="005E4C48" w:rsidP="005E4C48">
            <w:pPr>
              <w:pStyle w:val="BodyText"/>
              <w:rPr>
                <w:sz w:val="16"/>
              </w:rPr>
            </w:pPr>
          </w:p>
        </w:tc>
        <w:tc>
          <w:tcPr>
            <w:tcW w:w="622" w:type="dxa"/>
            <w:vMerge w:val="restart"/>
            <w:tcBorders>
              <w:top w:val="single" w:sz="12" w:space="0" w:color="000000"/>
            </w:tcBorders>
          </w:tcPr>
          <w:p w:rsidR="005E4C48" w:rsidRDefault="005E4C48" w:rsidP="005E4C48">
            <w:pPr>
              <w:pStyle w:val="BodyText"/>
              <w:rPr>
                <w:sz w:val="16"/>
              </w:rPr>
            </w:pPr>
          </w:p>
        </w:tc>
        <w:tc>
          <w:tcPr>
            <w:tcW w:w="1201" w:type="dxa"/>
            <w:vMerge w:val="restart"/>
            <w:tcBorders>
              <w:top w:val="single" w:sz="12" w:space="0" w:color="000000"/>
            </w:tcBorders>
          </w:tcPr>
          <w:p w:rsidR="005E4C48" w:rsidRDefault="005E4C48" w:rsidP="005E4C48">
            <w:pPr>
              <w:pStyle w:val="BodyText"/>
              <w:rPr>
                <w:sz w:val="16"/>
              </w:rPr>
            </w:pPr>
          </w:p>
        </w:tc>
        <w:tc>
          <w:tcPr>
            <w:tcW w:w="846" w:type="dxa"/>
            <w:vMerge w:val="restart"/>
            <w:tcBorders>
              <w:top w:val="single" w:sz="12" w:space="0" w:color="000000"/>
            </w:tcBorders>
          </w:tcPr>
          <w:p w:rsidR="005E4C48" w:rsidRDefault="005E4C48" w:rsidP="005E4C48">
            <w:pPr>
              <w:pStyle w:val="BodyText"/>
              <w:rPr>
                <w:sz w:val="16"/>
              </w:rPr>
            </w:pPr>
          </w:p>
        </w:tc>
        <w:tc>
          <w:tcPr>
            <w:tcW w:w="615" w:type="dxa"/>
            <w:vMerge w:val="restart"/>
            <w:tcBorders>
              <w:top w:val="single" w:sz="12" w:space="0" w:color="000000"/>
              <w:right w:val="single" w:sz="18" w:space="0" w:color="000000"/>
            </w:tcBorders>
          </w:tcPr>
          <w:p w:rsidR="005E4C48" w:rsidRDefault="005E4C48" w:rsidP="005E4C48">
            <w:pPr>
              <w:pStyle w:val="BodyText"/>
              <w:rPr>
                <w:sz w:val="16"/>
              </w:rPr>
            </w:pPr>
          </w:p>
        </w:tc>
        <w:tc>
          <w:tcPr>
            <w:tcW w:w="5962" w:type="dxa"/>
            <w:vMerge/>
            <w:tcBorders>
              <w:top w:val="nil"/>
              <w:left w:val="single" w:sz="18" w:space="0" w:color="000000"/>
            </w:tcBorders>
          </w:tcPr>
          <w:p w:rsidR="005E4C48" w:rsidRDefault="005E4C48" w:rsidP="005E4C48">
            <w:pPr>
              <w:rPr>
                <w:sz w:val="2"/>
                <w:szCs w:val="2"/>
              </w:rPr>
            </w:pPr>
          </w:p>
        </w:tc>
        <w:tc>
          <w:tcPr>
            <w:tcW w:w="562" w:type="dxa"/>
            <w:vMerge/>
            <w:tcBorders>
              <w:top w:val="nil"/>
              <w:bottom w:val="single" w:sz="12" w:space="0" w:color="000000"/>
            </w:tcBorders>
          </w:tcPr>
          <w:p w:rsidR="005E4C48" w:rsidRDefault="005E4C48" w:rsidP="005E4C48">
            <w:pPr>
              <w:jc w:val="center"/>
              <w:rPr>
                <w:sz w:val="2"/>
                <w:szCs w:val="2"/>
              </w:rPr>
            </w:pPr>
          </w:p>
        </w:tc>
      </w:tr>
      <w:tr w:rsidR="005E4C48" w:rsidTr="001B6447">
        <w:trPr>
          <w:trHeight w:val="108"/>
        </w:trPr>
        <w:tc>
          <w:tcPr>
            <w:tcW w:w="418" w:type="dxa"/>
            <w:vMerge/>
            <w:tcBorders>
              <w:top w:val="nil"/>
            </w:tcBorders>
          </w:tcPr>
          <w:p w:rsidR="005E4C48" w:rsidRDefault="005E4C48" w:rsidP="005E4C48">
            <w:pPr>
              <w:rPr>
                <w:sz w:val="2"/>
                <w:szCs w:val="2"/>
              </w:rPr>
            </w:pPr>
          </w:p>
        </w:tc>
        <w:tc>
          <w:tcPr>
            <w:tcW w:w="622" w:type="dxa"/>
            <w:vMerge/>
            <w:tcBorders>
              <w:top w:val="nil"/>
            </w:tcBorders>
          </w:tcPr>
          <w:p w:rsidR="005E4C48" w:rsidRDefault="005E4C48" w:rsidP="005E4C48">
            <w:pPr>
              <w:rPr>
                <w:sz w:val="2"/>
                <w:szCs w:val="2"/>
              </w:rPr>
            </w:pPr>
          </w:p>
        </w:tc>
        <w:tc>
          <w:tcPr>
            <w:tcW w:w="1201" w:type="dxa"/>
            <w:vMerge/>
            <w:tcBorders>
              <w:top w:val="nil"/>
            </w:tcBorders>
          </w:tcPr>
          <w:p w:rsidR="005E4C48" w:rsidRDefault="005E4C48" w:rsidP="005E4C48">
            <w:pPr>
              <w:rPr>
                <w:sz w:val="2"/>
                <w:szCs w:val="2"/>
              </w:rPr>
            </w:pPr>
          </w:p>
        </w:tc>
        <w:tc>
          <w:tcPr>
            <w:tcW w:w="846" w:type="dxa"/>
            <w:vMerge/>
            <w:tcBorders>
              <w:top w:val="nil"/>
            </w:tcBorders>
          </w:tcPr>
          <w:p w:rsidR="005E4C48" w:rsidRDefault="005E4C48" w:rsidP="005E4C48">
            <w:pPr>
              <w:rPr>
                <w:sz w:val="2"/>
                <w:szCs w:val="2"/>
              </w:rPr>
            </w:pPr>
          </w:p>
        </w:tc>
        <w:tc>
          <w:tcPr>
            <w:tcW w:w="615" w:type="dxa"/>
            <w:vMerge/>
            <w:tcBorders>
              <w:top w:val="nil"/>
              <w:right w:val="single" w:sz="18" w:space="0" w:color="000000"/>
            </w:tcBorders>
          </w:tcPr>
          <w:p w:rsidR="005E4C48" w:rsidRDefault="005E4C48" w:rsidP="005E4C48">
            <w:pPr>
              <w:rPr>
                <w:sz w:val="2"/>
                <w:szCs w:val="2"/>
              </w:rPr>
            </w:pPr>
          </w:p>
        </w:tc>
        <w:tc>
          <w:tcPr>
            <w:tcW w:w="5962" w:type="dxa"/>
            <w:vMerge/>
            <w:tcBorders>
              <w:top w:val="nil"/>
              <w:left w:val="single" w:sz="18" w:space="0" w:color="000000"/>
            </w:tcBorders>
          </w:tcPr>
          <w:p w:rsidR="005E4C48" w:rsidRDefault="005E4C48" w:rsidP="005E4C48">
            <w:pPr>
              <w:rPr>
                <w:sz w:val="2"/>
                <w:szCs w:val="2"/>
              </w:rPr>
            </w:pPr>
          </w:p>
        </w:tc>
        <w:tc>
          <w:tcPr>
            <w:tcW w:w="562" w:type="dxa"/>
            <w:vMerge w:val="restart"/>
            <w:tcBorders>
              <w:top w:val="single" w:sz="12" w:space="0" w:color="000000"/>
            </w:tcBorders>
          </w:tcPr>
          <w:p w:rsidR="005E4C48" w:rsidRDefault="005E4C48" w:rsidP="005E4C48">
            <w:pPr>
              <w:jc w:val="center"/>
              <w:rPr>
                <w:sz w:val="2"/>
                <w:szCs w:val="2"/>
              </w:rPr>
            </w:pPr>
            <w:r>
              <w:rPr>
                <w:sz w:val="2"/>
                <w:szCs w:val="2"/>
              </w:rPr>
              <w:t>7</w:t>
            </w:r>
          </w:p>
          <w:p w:rsidR="005E4C48" w:rsidRPr="005E4C48" w:rsidRDefault="005E4C48" w:rsidP="005E4C48">
            <w:pPr>
              <w:jc w:val="center"/>
              <w:rPr>
                <w:sz w:val="2"/>
                <w:szCs w:val="2"/>
              </w:rPr>
            </w:pPr>
          </w:p>
          <w:p w:rsidR="005E4C48" w:rsidRPr="005E4C48" w:rsidRDefault="005E4C48" w:rsidP="005E4C48">
            <w:pPr>
              <w:jc w:val="center"/>
              <w:rPr>
                <w:sz w:val="2"/>
                <w:szCs w:val="2"/>
              </w:rPr>
            </w:pPr>
          </w:p>
          <w:p w:rsidR="005E4C48" w:rsidRPr="005E4C48" w:rsidRDefault="005E4C48" w:rsidP="005E4C48">
            <w:pPr>
              <w:jc w:val="center"/>
              <w:rPr>
                <w:sz w:val="2"/>
                <w:szCs w:val="2"/>
              </w:rPr>
            </w:pPr>
          </w:p>
          <w:p w:rsidR="005E4C48" w:rsidRPr="005E4C48" w:rsidRDefault="005E4C48" w:rsidP="005E4C48">
            <w:pPr>
              <w:jc w:val="center"/>
              <w:rPr>
                <w:sz w:val="2"/>
                <w:szCs w:val="2"/>
              </w:rPr>
            </w:pPr>
          </w:p>
          <w:p w:rsidR="005E4C48" w:rsidRPr="005E4C48" w:rsidRDefault="005E4C48" w:rsidP="005E4C48">
            <w:pPr>
              <w:jc w:val="center"/>
              <w:rPr>
                <w:sz w:val="2"/>
                <w:szCs w:val="2"/>
              </w:rPr>
            </w:pPr>
          </w:p>
          <w:p w:rsidR="005E4C48" w:rsidRPr="005E4C48" w:rsidRDefault="005E4C48" w:rsidP="005E4C48">
            <w:pPr>
              <w:jc w:val="center"/>
              <w:rPr>
                <w:sz w:val="2"/>
                <w:szCs w:val="2"/>
              </w:rPr>
            </w:pPr>
          </w:p>
          <w:p w:rsidR="005E4C48" w:rsidRPr="005E4C48" w:rsidRDefault="005E4C48" w:rsidP="005E4C48">
            <w:pPr>
              <w:jc w:val="center"/>
              <w:rPr>
                <w:sz w:val="2"/>
                <w:szCs w:val="2"/>
              </w:rPr>
            </w:pPr>
          </w:p>
          <w:p w:rsidR="005E4C48" w:rsidRPr="005E4C48" w:rsidRDefault="005E4C48" w:rsidP="005E4C48">
            <w:pPr>
              <w:jc w:val="center"/>
              <w:rPr>
                <w:sz w:val="22"/>
                <w:szCs w:val="22"/>
              </w:rPr>
            </w:pPr>
            <w:r>
              <w:t>7</w:t>
            </w:r>
          </w:p>
          <w:p w:rsidR="005E4C48" w:rsidRPr="005E4C48" w:rsidRDefault="005E4C48" w:rsidP="005E4C48">
            <w:pPr>
              <w:jc w:val="center"/>
              <w:rPr>
                <w:sz w:val="2"/>
                <w:szCs w:val="2"/>
              </w:rPr>
            </w:pPr>
          </w:p>
          <w:p w:rsidR="005E4C48" w:rsidRPr="005E4C48" w:rsidRDefault="005E4C48" w:rsidP="005E4C48">
            <w:pPr>
              <w:jc w:val="center"/>
              <w:rPr>
                <w:sz w:val="2"/>
                <w:szCs w:val="2"/>
              </w:rPr>
            </w:pPr>
          </w:p>
          <w:p w:rsidR="005E4C48" w:rsidRPr="005E4C48" w:rsidRDefault="005E4C48" w:rsidP="005E4C48">
            <w:pPr>
              <w:jc w:val="center"/>
              <w:rPr>
                <w:sz w:val="2"/>
                <w:szCs w:val="2"/>
              </w:rPr>
            </w:pPr>
          </w:p>
        </w:tc>
      </w:tr>
      <w:tr w:rsidR="005E4C48" w:rsidTr="001B6447">
        <w:trPr>
          <w:trHeight w:val="224"/>
        </w:trPr>
        <w:tc>
          <w:tcPr>
            <w:tcW w:w="418" w:type="dxa"/>
          </w:tcPr>
          <w:p w:rsidR="005E4C48" w:rsidRDefault="005E4C48" w:rsidP="005E4C48">
            <w:pPr>
              <w:pStyle w:val="TableParagraph"/>
              <w:spacing w:line="183" w:lineRule="exact"/>
              <w:ind w:left="90"/>
              <w:rPr>
                <w:sz w:val="16"/>
              </w:rPr>
            </w:pPr>
            <w:r>
              <w:rPr>
                <w:sz w:val="16"/>
              </w:rPr>
              <w:t>Зм.</w:t>
            </w:r>
          </w:p>
        </w:tc>
        <w:tc>
          <w:tcPr>
            <w:tcW w:w="622" w:type="dxa"/>
          </w:tcPr>
          <w:p w:rsidR="005E4C48" w:rsidRDefault="005E4C48" w:rsidP="005E4C48">
            <w:pPr>
              <w:pStyle w:val="TableParagraph"/>
              <w:spacing w:line="173" w:lineRule="exact"/>
              <w:ind w:left="142"/>
              <w:rPr>
                <w:sz w:val="16"/>
              </w:rPr>
            </w:pPr>
            <w:r>
              <w:rPr>
                <w:sz w:val="16"/>
              </w:rPr>
              <w:t>Арк.</w:t>
            </w:r>
          </w:p>
        </w:tc>
        <w:tc>
          <w:tcPr>
            <w:tcW w:w="1201" w:type="dxa"/>
          </w:tcPr>
          <w:p w:rsidR="005E4C48" w:rsidRDefault="005E4C48" w:rsidP="005E4C48">
            <w:pPr>
              <w:pStyle w:val="TableParagraph"/>
              <w:spacing w:line="171" w:lineRule="exact"/>
              <w:ind w:left="260"/>
              <w:rPr>
                <w:sz w:val="16"/>
              </w:rPr>
            </w:pPr>
            <w:r>
              <w:rPr>
                <w:sz w:val="16"/>
              </w:rPr>
              <w:t>№</w:t>
            </w:r>
            <w:r>
              <w:rPr>
                <w:spacing w:val="-2"/>
                <w:sz w:val="16"/>
              </w:rPr>
              <w:t xml:space="preserve"> </w:t>
            </w:r>
            <w:r>
              <w:rPr>
                <w:sz w:val="16"/>
              </w:rPr>
              <w:t>докум.</w:t>
            </w:r>
          </w:p>
        </w:tc>
        <w:tc>
          <w:tcPr>
            <w:tcW w:w="846" w:type="dxa"/>
          </w:tcPr>
          <w:p w:rsidR="005E4C48" w:rsidRDefault="005E4C48" w:rsidP="005E4C48">
            <w:pPr>
              <w:pStyle w:val="TableParagraph"/>
              <w:spacing w:line="173" w:lineRule="exact"/>
              <w:ind w:left="169"/>
              <w:rPr>
                <w:sz w:val="16"/>
              </w:rPr>
            </w:pPr>
            <w:r>
              <w:rPr>
                <w:sz w:val="16"/>
              </w:rPr>
              <w:t>Підпис</w:t>
            </w:r>
          </w:p>
        </w:tc>
        <w:tc>
          <w:tcPr>
            <w:tcW w:w="615" w:type="dxa"/>
            <w:tcBorders>
              <w:right w:val="single" w:sz="18" w:space="0" w:color="000000"/>
            </w:tcBorders>
          </w:tcPr>
          <w:p w:rsidR="005E4C48" w:rsidRDefault="005E4C48" w:rsidP="005E4C48">
            <w:pPr>
              <w:pStyle w:val="TableParagraph"/>
              <w:spacing w:line="169" w:lineRule="exact"/>
              <w:ind w:left="128"/>
              <w:rPr>
                <w:sz w:val="16"/>
              </w:rPr>
            </w:pPr>
            <w:r>
              <w:rPr>
                <w:sz w:val="16"/>
              </w:rPr>
              <w:t>Дата</w:t>
            </w:r>
          </w:p>
        </w:tc>
        <w:tc>
          <w:tcPr>
            <w:tcW w:w="5962" w:type="dxa"/>
            <w:vMerge/>
            <w:tcBorders>
              <w:top w:val="nil"/>
              <w:left w:val="single" w:sz="18" w:space="0" w:color="000000"/>
            </w:tcBorders>
          </w:tcPr>
          <w:p w:rsidR="005E4C48" w:rsidRDefault="005E4C48" w:rsidP="005E4C48">
            <w:pPr>
              <w:rPr>
                <w:sz w:val="2"/>
                <w:szCs w:val="2"/>
              </w:rPr>
            </w:pPr>
          </w:p>
        </w:tc>
        <w:tc>
          <w:tcPr>
            <w:tcW w:w="562" w:type="dxa"/>
            <w:vMerge/>
            <w:tcBorders>
              <w:top w:val="nil"/>
            </w:tcBorders>
          </w:tcPr>
          <w:p w:rsidR="005E4C48" w:rsidRDefault="005E4C48" w:rsidP="005E4C48">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ED40A4">
            <w:pPr>
              <w:pStyle w:val="TableParagraph"/>
              <w:spacing w:before="9"/>
              <w:rPr>
                <w:sz w:val="24"/>
              </w:rPr>
            </w:pPr>
          </w:p>
          <w:p w:rsidR="00384A60" w:rsidRDefault="0079510C" w:rsidP="00384A60">
            <w:pPr>
              <w:pStyle w:val="TableParagraph"/>
              <w:spacing w:before="160" w:line="360" w:lineRule="auto"/>
              <w:ind w:left="289" w:right="221" w:firstLine="916"/>
              <w:jc w:val="both"/>
              <w:rPr>
                <w:sz w:val="28"/>
              </w:rPr>
            </w:pPr>
            <w:r>
              <w:rPr>
                <w:sz w:val="28"/>
              </w:rPr>
              <w:t xml:space="preserve">Такий застосунок повинен бути завантажений і функціонує </w:t>
            </w:r>
            <w:r w:rsidRPr="0079510C">
              <w:rPr>
                <w:sz w:val="28"/>
              </w:rPr>
              <w:t xml:space="preserve">на пристрої, зберігаючи дані, необхідні для роботи, </w:t>
            </w:r>
            <w:r>
              <w:rPr>
                <w:sz w:val="28"/>
              </w:rPr>
              <w:t xml:space="preserve">а також </w:t>
            </w:r>
            <w:r w:rsidRPr="0079510C">
              <w:rPr>
                <w:sz w:val="28"/>
              </w:rPr>
              <w:t xml:space="preserve">інтегрується </w:t>
            </w:r>
            <w:r>
              <w:rPr>
                <w:sz w:val="28"/>
              </w:rPr>
              <w:t xml:space="preserve">з вбудованим </w:t>
            </w:r>
            <w:r w:rsidR="00384A60">
              <w:rPr>
                <w:sz w:val="28"/>
              </w:rPr>
              <w:t xml:space="preserve">апаратним забезпеченням </w:t>
            </w:r>
            <w:r w:rsidRPr="0079510C">
              <w:rPr>
                <w:sz w:val="28"/>
              </w:rPr>
              <w:t>телефон</w:t>
            </w:r>
            <w:r>
              <w:rPr>
                <w:sz w:val="28"/>
              </w:rPr>
              <w:t>у</w:t>
            </w:r>
            <w:r w:rsidRPr="0079510C">
              <w:rPr>
                <w:sz w:val="28"/>
              </w:rPr>
              <w:t xml:space="preserve"> (наприклад, камерою, GPS або мікрофоном).</w:t>
            </w:r>
            <w:r>
              <w:rPr>
                <w:sz w:val="28"/>
              </w:rPr>
              <w:t xml:space="preserve"> </w:t>
            </w:r>
          </w:p>
          <w:p w:rsidR="0079510C" w:rsidRDefault="00384A60" w:rsidP="00384A60">
            <w:pPr>
              <w:pStyle w:val="TableParagraph"/>
              <w:spacing w:before="160" w:line="360" w:lineRule="auto"/>
              <w:ind w:left="289" w:right="221" w:firstLine="916"/>
              <w:jc w:val="both"/>
              <w:rPr>
                <w:sz w:val="28"/>
              </w:rPr>
            </w:pPr>
            <w:r w:rsidRPr="00384A60">
              <w:rPr>
                <w:sz w:val="28"/>
              </w:rPr>
              <w:t>Веб-</w:t>
            </w:r>
            <w:r>
              <w:rPr>
                <w:sz w:val="28"/>
              </w:rPr>
              <w:t>додаток (</w:t>
            </w:r>
            <w:r w:rsidRPr="00384A60">
              <w:rPr>
                <w:sz w:val="28"/>
              </w:rPr>
              <w:t>PWA</w:t>
            </w:r>
            <w:r>
              <w:rPr>
                <w:sz w:val="28"/>
              </w:rPr>
              <w:t>)</w:t>
            </w:r>
            <w:r w:rsidRPr="00384A60">
              <w:rPr>
                <w:sz w:val="28"/>
              </w:rPr>
              <w:t xml:space="preserve"> потребує доступу до Інтернету для використання та зберігає всі дані програми онлайн</w:t>
            </w:r>
            <w:r>
              <w:rPr>
                <w:sz w:val="28"/>
              </w:rPr>
              <w:t xml:space="preserve">, тобто </w:t>
            </w:r>
            <w:r w:rsidRPr="00384A60">
              <w:rPr>
                <w:sz w:val="28"/>
              </w:rPr>
              <w:t xml:space="preserve">для роботи </w:t>
            </w:r>
            <w:r>
              <w:rPr>
                <w:sz w:val="28"/>
              </w:rPr>
              <w:t xml:space="preserve">йому </w:t>
            </w:r>
            <w:r w:rsidRPr="00384A60">
              <w:rPr>
                <w:sz w:val="28"/>
              </w:rPr>
              <w:t>потрібен лише веб-браузер.</w:t>
            </w:r>
            <w:r w:rsidR="00C3173B">
              <w:rPr>
                <w:sz w:val="28"/>
              </w:rPr>
              <w:t xml:space="preserve"> Одним із найпопулярніших прикладів є</w:t>
            </w:r>
            <w:r w:rsidR="00C3173B">
              <w:rPr>
                <w:rFonts w:ascii="MS Mincho" w:eastAsia="MS Mincho" w:hAnsi="MS Mincho" w:cs="MS Mincho" w:hint="eastAsia"/>
                <w:sz w:val="28"/>
                <w:lang w:eastAsia="ja-JP"/>
              </w:rPr>
              <w:t xml:space="preserve"> </w:t>
            </w:r>
            <w:r w:rsidR="00C3173B" w:rsidRPr="00C3173B">
              <w:rPr>
                <w:rFonts w:eastAsia="MS Mincho"/>
                <w:sz w:val="28"/>
                <w:lang w:val="en-US" w:eastAsia="ja-JP"/>
              </w:rPr>
              <w:t>Netflix</w:t>
            </w:r>
            <w:r w:rsidR="00C3173B" w:rsidRPr="0086186D">
              <w:rPr>
                <w:rFonts w:eastAsia="MS Mincho"/>
                <w:sz w:val="28"/>
                <w:lang w:eastAsia="ja-JP"/>
              </w:rPr>
              <w:t>.</w:t>
            </w:r>
            <w:r w:rsidRPr="00384A60">
              <w:rPr>
                <w:sz w:val="28"/>
              </w:rPr>
              <w:t xml:space="preserve"> На відміну від нативних </w:t>
            </w:r>
            <w:r>
              <w:rPr>
                <w:sz w:val="28"/>
              </w:rPr>
              <w:t>застосунків</w:t>
            </w:r>
            <w:r w:rsidRPr="00384A60">
              <w:rPr>
                <w:sz w:val="28"/>
              </w:rPr>
              <w:t>,</w:t>
            </w:r>
            <w:r>
              <w:rPr>
                <w:sz w:val="28"/>
              </w:rPr>
              <w:t xml:space="preserve"> </w:t>
            </w:r>
            <w:r w:rsidRPr="00384A60">
              <w:rPr>
                <w:sz w:val="28"/>
              </w:rPr>
              <w:t>PWA працюватимуть на будь-якій мобільній платформі</w:t>
            </w:r>
            <w:r>
              <w:rPr>
                <w:sz w:val="28"/>
              </w:rPr>
              <w:t xml:space="preserve">: </w:t>
            </w:r>
            <w:r w:rsidRPr="00384A60">
              <w:rPr>
                <w:sz w:val="28"/>
              </w:rPr>
              <w:t>надсилати</w:t>
            </w:r>
            <w:r>
              <w:rPr>
                <w:sz w:val="28"/>
              </w:rPr>
              <w:t>муть</w:t>
            </w:r>
            <w:r w:rsidRPr="00384A60">
              <w:rPr>
                <w:sz w:val="28"/>
              </w:rPr>
              <w:t xml:space="preserve"> push-сповіщення </w:t>
            </w:r>
            <w:r>
              <w:rPr>
                <w:sz w:val="28"/>
              </w:rPr>
              <w:t xml:space="preserve">і так само можуть інтегруватись із </w:t>
            </w:r>
            <w:r w:rsidRPr="00384A60">
              <w:rPr>
                <w:sz w:val="28"/>
              </w:rPr>
              <w:t xml:space="preserve"> камер</w:t>
            </w:r>
            <w:r>
              <w:rPr>
                <w:sz w:val="28"/>
              </w:rPr>
              <w:t>ою</w:t>
            </w:r>
            <w:r w:rsidRPr="00384A60">
              <w:rPr>
                <w:sz w:val="28"/>
              </w:rPr>
              <w:t xml:space="preserve"> або GPS. </w:t>
            </w:r>
            <w:r>
              <w:rPr>
                <w:sz w:val="28"/>
              </w:rPr>
              <w:t xml:space="preserve">Із погляду </w:t>
            </w:r>
            <w:r w:rsidRPr="00384A60">
              <w:rPr>
                <w:sz w:val="28"/>
              </w:rPr>
              <w:t>кінцевого користувача, PWA легко використовувати на мобільних пристроях</w:t>
            </w:r>
            <w:r>
              <w:rPr>
                <w:sz w:val="28"/>
              </w:rPr>
              <w:t xml:space="preserve">, а для </w:t>
            </w:r>
            <w:r w:rsidRPr="00384A60">
              <w:rPr>
                <w:sz w:val="28"/>
              </w:rPr>
              <w:t>розробників</w:t>
            </w:r>
            <w:r w:rsidR="00C00751">
              <w:rPr>
                <w:sz w:val="28"/>
              </w:rPr>
              <w:t xml:space="preserve"> важливіше</w:t>
            </w:r>
            <w:r w:rsidRPr="00384A60">
              <w:rPr>
                <w:sz w:val="28"/>
              </w:rPr>
              <w:t xml:space="preserve">, </w:t>
            </w:r>
            <w:r w:rsidR="00C00751">
              <w:rPr>
                <w:sz w:val="28"/>
              </w:rPr>
              <w:t xml:space="preserve">що веб-додатки </w:t>
            </w:r>
            <w:r w:rsidRPr="00384A60">
              <w:rPr>
                <w:sz w:val="28"/>
              </w:rPr>
              <w:t xml:space="preserve">набагато швидше змінюються, ніж </w:t>
            </w:r>
            <w:r w:rsidR="00C00751">
              <w:rPr>
                <w:sz w:val="28"/>
              </w:rPr>
              <w:t xml:space="preserve">нативні </w:t>
            </w:r>
            <w:r w:rsidRPr="00384A60">
              <w:rPr>
                <w:sz w:val="28"/>
              </w:rPr>
              <w:t>програми, і їх легше підтримувати.</w:t>
            </w:r>
          </w:p>
          <w:p w:rsidR="00384A60" w:rsidRDefault="00384A60" w:rsidP="00C00751">
            <w:pPr>
              <w:pStyle w:val="TableParagraph"/>
              <w:spacing w:before="160" w:line="360" w:lineRule="auto"/>
              <w:ind w:left="289" w:right="221" w:firstLine="916"/>
              <w:jc w:val="both"/>
              <w:rPr>
                <w:sz w:val="28"/>
              </w:rPr>
            </w:pPr>
            <w:r>
              <w:rPr>
                <w:sz w:val="28"/>
              </w:rPr>
              <w:t>Проте є й мінуси: в</w:t>
            </w:r>
            <w:r w:rsidRPr="00384A60">
              <w:rPr>
                <w:sz w:val="28"/>
              </w:rPr>
              <w:t>еб-</w:t>
            </w:r>
            <w:r>
              <w:rPr>
                <w:sz w:val="28"/>
              </w:rPr>
              <w:t>застосункам</w:t>
            </w:r>
            <w:r w:rsidRPr="00384A60">
              <w:rPr>
                <w:sz w:val="28"/>
              </w:rPr>
              <w:t xml:space="preserve"> бракує послідовності </w:t>
            </w:r>
            <w:r w:rsidR="00C00751">
              <w:rPr>
                <w:sz w:val="28"/>
              </w:rPr>
              <w:t>у</w:t>
            </w:r>
            <w:r w:rsidRPr="00384A60">
              <w:rPr>
                <w:sz w:val="28"/>
              </w:rPr>
              <w:t xml:space="preserve"> взаємодії з користувачем через їхню сильну залежність від браузерів. Певні функції або зображення можуть виглядати по-різному в різних браузерах. Доступ до кнопок і функцій панелі меню може бути складним для доступу з мобільних браузерів. Зміна розміру вікна веб-переглядача може вплинути на вигляд, відчуття та функціональність веб-</w:t>
            </w:r>
            <w:r>
              <w:rPr>
                <w:sz w:val="28"/>
              </w:rPr>
              <w:t>додатку.</w:t>
            </w:r>
            <w:r w:rsidR="00C00751">
              <w:rPr>
                <w:sz w:val="28"/>
              </w:rPr>
              <w:t xml:space="preserve"> </w:t>
            </w:r>
            <w:r w:rsidRPr="00384A60">
              <w:rPr>
                <w:sz w:val="28"/>
              </w:rPr>
              <w:t xml:space="preserve">Користувачі, як правило, мають кращий досвід використання </w:t>
            </w:r>
            <w:r>
              <w:rPr>
                <w:sz w:val="28"/>
              </w:rPr>
              <w:t xml:space="preserve">нативних </w:t>
            </w:r>
            <w:r w:rsidRPr="00384A60">
              <w:rPr>
                <w:sz w:val="28"/>
              </w:rPr>
              <w:t xml:space="preserve">мобільних </w:t>
            </w:r>
            <w:r>
              <w:rPr>
                <w:sz w:val="28"/>
              </w:rPr>
              <w:t>застосунків</w:t>
            </w:r>
            <w:r w:rsidR="00C00751">
              <w:rPr>
                <w:sz w:val="28"/>
              </w:rPr>
              <w:t xml:space="preserve">, оскільки вони </w:t>
            </w:r>
            <w:r w:rsidRPr="00384A60">
              <w:rPr>
                <w:sz w:val="28"/>
              </w:rPr>
              <w:t>заповню</w:t>
            </w:r>
            <w:r w:rsidR="00C00751">
              <w:rPr>
                <w:sz w:val="28"/>
              </w:rPr>
              <w:t>ють</w:t>
            </w:r>
            <w:r w:rsidRPr="00384A60">
              <w:rPr>
                <w:sz w:val="28"/>
              </w:rPr>
              <w:t xml:space="preserve"> весь екран і контролю</w:t>
            </w:r>
            <w:r w:rsidR="00C00751">
              <w:rPr>
                <w:sz w:val="28"/>
              </w:rPr>
              <w:t xml:space="preserve">ють </w:t>
            </w:r>
            <w:r w:rsidRPr="00384A60">
              <w:rPr>
                <w:sz w:val="28"/>
              </w:rPr>
              <w:t xml:space="preserve">весь пристрій. </w:t>
            </w:r>
            <w:r w:rsidR="00C00751">
              <w:rPr>
                <w:sz w:val="28"/>
              </w:rPr>
              <w:t>Таким чином кінцевий споживач отримує комфортнішу взаємодію із застосунком.</w:t>
            </w:r>
          </w:p>
          <w:p w:rsidR="0034516A" w:rsidRDefault="0034516A" w:rsidP="00C00751">
            <w:pPr>
              <w:pStyle w:val="TableParagraph"/>
              <w:spacing w:before="160" w:line="360" w:lineRule="auto"/>
              <w:ind w:left="289" w:right="221" w:firstLine="916"/>
              <w:jc w:val="both"/>
              <w:rPr>
                <w:sz w:val="28"/>
              </w:rPr>
            </w:pPr>
            <w:r>
              <w:rPr>
                <w:sz w:val="28"/>
              </w:rPr>
              <w:t xml:space="preserve">Нативні </w:t>
            </w:r>
            <w:r w:rsidRPr="0034516A">
              <w:rPr>
                <w:sz w:val="28"/>
              </w:rPr>
              <w:t>програми дають кращу продуктивність порівняно з</w:t>
            </w:r>
            <w:r w:rsidR="001C68A0">
              <w:rPr>
                <w:sz w:val="28"/>
              </w:rPr>
              <w:t xml:space="preserve"> </w:t>
            </w:r>
            <w:r w:rsidR="001C68A0">
              <w:rPr>
                <w:sz w:val="28"/>
                <w:lang w:val="en-US"/>
              </w:rPr>
              <w:t>PWA</w:t>
            </w:r>
            <w:r>
              <w:rPr>
                <w:sz w:val="28"/>
              </w:rPr>
              <w:t>, о</w:t>
            </w:r>
            <w:r w:rsidRPr="0034516A">
              <w:rPr>
                <w:sz w:val="28"/>
              </w:rPr>
              <w:t>днак користувач повинен підтримувати</w:t>
            </w:r>
            <w:r w:rsidR="001C68A0">
              <w:rPr>
                <w:sz w:val="28"/>
              </w:rPr>
              <w:t xml:space="preserve"> задовільну функціональність </w:t>
            </w:r>
            <w:r>
              <w:rPr>
                <w:sz w:val="28"/>
              </w:rPr>
              <w:t xml:space="preserve">такого застосунку, тобто </w:t>
            </w:r>
            <w:r w:rsidRPr="0034516A">
              <w:rPr>
                <w:sz w:val="28"/>
              </w:rPr>
              <w:t>завантажувати та встановлювати регулярні оновлення програмного забезпечення, щоб програма працювала оптимально. Оновлення</w:t>
            </w:r>
            <w:r w:rsidR="00F6254E">
              <w:rPr>
                <w:sz w:val="28"/>
              </w:rPr>
              <w:t xml:space="preserve"> </w:t>
            </w:r>
            <w:r w:rsidRPr="0034516A">
              <w:rPr>
                <w:sz w:val="28"/>
              </w:rPr>
              <w:t>одразу приносить користь усім користувачам.</w:t>
            </w:r>
          </w:p>
          <w:p w:rsidR="00C00751" w:rsidRPr="0079510C" w:rsidRDefault="00C3173B" w:rsidP="00C00751">
            <w:pPr>
              <w:pStyle w:val="TableParagraph"/>
              <w:spacing w:before="160" w:line="360" w:lineRule="auto"/>
              <w:ind w:left="289" w:right="221" w:firstLine="916"/>
              <w:jc w:val="both"/>
              <w:rPr>
                <w:sz w:val="28"/>
              </w:rPr>
            </w:pPr>
            <w:r>
              <w:rPr>
                <w:sz w:val="28"/>
              </w:rPr>
              <w:t xml:space="preserve">Крім того, </w:t>
            </w:r>
            <w:r w:rsidR="00F6254E">
              <w:rPr>
                <w:sz w:val="28"/>
                <w:lang w:val="en-US"/>
              </w:rPr>
              <w:t>PWA</w:t>
            </w:r>
            <w:r w:rsidR="00F6254E" w:rsidRPr="00F6254E">
              <w:rPr>
                <w:sz w:val="28"/>
              </w:rPr>
              <w:t xml:space="preserve"> порівняно простіші, дешевші та швидші для розробки. Час виходу на ринок скорочується завдяки простому процесу розробки </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95"/>
              <w:rPr>
                <w:sz w:val="28"/>
              </w:rPr>
            </w:pPr>
            <w:r>
              <w:rPr>
                <w:sz w:val="28"/>
              </w:rPr>
              <w:t>8</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ED40A4">
            <w:pPr>
              <w:pStyle w:val="TableParagraph"/>
              <w:spacing w:before="10"/>
              <w:rPr>
                <w:sz w:val="24"/>
              </w:rPr>
            </w:pPr>
          </w:p>
          <w:p w:rsidR="00ED40A4" w:rsidRDefault="00C3173B" w:rsidP="00F6254E">
            <w:pPr>
              <w:pStyle w:val="TableParagraph"/>
              <w:spacing w:before="160" w:line="360" w:lineRule="auto"/>
              <w:ind w:left="289" w:right="221" w:firstLine="916"/>
              <w:jc w:val="both"/>
              <w:rPr>
                <w:sz w:val="28"/>
              </w:rPr>
            </w:pPr>
            <w:r w:rsidRPr="00F6254E">
              <w:rPr>
                <w:sz w:val="28"/>
              </w:rPr>
              <w:t>програми</w:t>
            </w:r>
            <w:r>
              <w:rPr>
                <w:sz w:val="28"/>
              </w:rPr>
              <w:t xml:space="preserve">. </w:t>
            </w:r>
            <w:r w:rsidR="00F6254E" w:rsidRPr="00F6254E">
              <w:rPr>
                <w:sz w:val="28"/>
              </w:rPr>
              <w:t>Їх</w:t>
            </w:r>
            <w:r>
              <w:rPr>
                <w:sz w:val="28"/>
              </w:rPr>
              <w:t>, зокрема,</w:t>
            </w:r>
            <w:r w:rsidR="00F6254E" w:rsidRPr="00F6254E">
              <w:rPr>
                <w:sz w:val="28"/>
              </w:rPr>
              <w:t xml:space="preserve"> простіше підтримувати, оскільки</w:t>
            </w:r>
            <w:r w:rsidR="00691350">
              <w:rPr>
                <w:sz w:val="28"/>
              </w:rPr>
              <w:t xml:space="preserve"> </w:t>
            </w:r>
            <w:r w:rsidR="00F6254E" w:rsidRPr="00F6254E">
              <w:rPr>
                <w:sz w:val="28"/>
              </w:rPr>
              <w:t xml:space="preserve">потрібно тестувати та оновлювати лише одну кодову базу. </w:t>
            </w:r>
            <w:r w:rsidR="00F6254E">
              <w:rPr>
                <w:sz w:val="28"/>
              </w:rPr>
              <w:t xml:space="preserve">Нативні додатки </w:t>
            </w:r>
            <w:r w:rsidR="00F6254E" w:rsidRPr="00F6254E">
              <w:rPr>
                <w:sz w:val="28"/>
              </w:rPr>
              <w:t xml:space="preserve">вимагають більших фінансових інвестицій. </w:t>
            </w:r>
            <w:r>
              <w:rPr>
                <w:sz w:val="28"/>
              </w:rPr>
              <w:t>Т</w:t>
            </w:r>
            <w:r w:rsidR="00F6254E" w:rsidRPr="00F6254E">
              <w:rPr>
                <w:sz w:val="28"/>
              </w:rPr>
              <w:t xml:space="preserve">акож </w:t>
            </w:r>
            <w:r>
              <w:rPr>
                <w:sz w:val="28"/>
              </w:rPr>
              <w:t>необхідні</w:t>
            </w:r>
            <w:r w:rsidR="00F6254E" w:rsidRPr="00F6254E">
              <w:rPr>
                <w:sz w:val="28"/>
              </w:rPr>
              <w:t xml:space="preserve"> команди розробників з досвідом кросплатформної розробки. Наприклад, розробник, який спеціалізується на власних програмах для iOS, може бути не найкращим вибором для створення власних програм для Android.</w:t>
            </w:r>
          </w:p>
          <w:p w:rsidR="00B317AC" w:rsidRDefault="00B317AC" w:rsidP="005D5E47">
            <w:pPr>
              <w:pStyle w:val="TableParagraph"/>
              <w:spacing w:before="160" w:line="360" w:lineRule="auto"/>
              <w:ind w:left="289" w:right="221" w:firstLine="916"/>
              <w:jc w:val="both"/>
              <w:rPr>
                <w:sz w:val="28"/>
              </w:rPr>
            </w:pPr>
            <w:r>
              <w:rPr>
                <w:sz w:val="28"/>
                <w:lang w:val="en-US"/>
              </w:rPr>
              <w:t>PWA</w:t>
            </w:r>
            <w:r w:rsidRPr="00F6254E">
              <w:rPr>
                <w:sz w:val="28"/>
              </w:rPr>
              <w:t xml:space="preserve"> </w:t>
            </w:r>
            <w:r w:rsidRPr="00B317AC">
              <w:rPr>
                <w:sz w:val="28"/>
              </w:rPr>
              <w:t xml:space="preserve">мають обмежене охоплення </w:t>
            </w:r>
            <w:r>
              <w:rPr>
                <w:sz w:val="28"/>
              </w:rPr>
              <w:t xml:space="preserve">потенційних </w:t>
            </w:r>
            <w:r w:rsidRPr="00B317AC">
              <w:rPr>
                <w:sz w:val="28"/>
              </w:rPr>
              <w:t>клієнтів, оскільки користувачам потрібне підключення до Інтернету для доступу до програми. У випадку мобільних веб-</w:t>
            </w:r>
            <w:r>
              <w:rPr>
                <w:sz w:val="28"/>
              </w:rPr>
              <w:t>додатків</w:t>
            </w:r>
            <w:r w:rsidRPr="00B317AC">
              <w:rPr>
                <w:sz w:val="28"/>
              </w:rPr>
              <w:t xml:space="preserve"> існує багатоетапний процес доступу, </w:t>
            </w:r>
            <w:r>
              <w:rPr>
                <w:sz w:val="28"/>
              </w:rPr>
              <w:t xml:space="preserve">тому що </w:t>
            </w:r>
            <w:r w:rsidRPr="00B317AC">
              <w:rPr>
                <w:sz w:val="28"/>
              </w:rPr>
              <w:t xml:space="preserve">користувачі спочатку мають відкрити мобільний браузер, а потім знайти програму. І навпаки, </w:t>
            </w:r>
            <w:r w:rsidR="00691350">
              <w:rPr>
                <w:sz w:val="28"/>
              </w:rPr>
              <w:t xml:space="preserve">можна </w:t>
            </w:r>
            <w:r w:rsidRPr="00B317AC">
              <w:rPr>
                <w:sz w:val="28"/>
              </w:rPr>
              <w:t xml:space="preserve">створювати </w:t>
            </w:r>
            <w:r>
              <w:rPr>
                <w:sz w:val="28"/>
              </w:rPr>
              <w:t>нативні</w:t>
            </w:r>
            <w:r w:rsidRPr="00B317AC">
              <w:rPr>
                <w:sz w:val="28"/>
              </w:rPr>
              <w:t xml:space="preserve"> </w:t>
            </w:r>
            <w:r>
              <w:rPr>
                <w:sz w:val="28"/>
              </w:rPr>
              <w:t xml:space="preserve">рішення </w:t>
            </w:r>
            <w:r w:rsidRPr="00B317AC">
              <w:rPr>
                <w:sz w:val="28"/>
              </w:rPr>
              <w:t xml:space="preserve">для роботи в автономному режимі на пристрої користувача. </w:t>
            </w:r>
            <w:r>
              <w:rPr>
                <w:sz w:val="28"/>
              </w:rPr>
              <w:t xml:space="preserve">Нативні застосунки </w:t>
            </w:r>
            <w:r w:rsidR="005D5E47">
              <w:rPr>
                <w:sz w:val="28"/>
              </w:rPr>
              <w:t>мають більше шансів зʼявитись в інформаційному полі споживача</w:t>
            </w:r>
            <w:r w:rsidRPr="00B317AC">
              <w:rPr>
                <w:sz w:val="28"/>
              </w:rPr>
              <w:t>, оскільки вони є в магазинах програм</w:t>
            </w:r>
            <w:r w:rsidR="005D5E47">
              <w:rPr>
                <w:sz w:val="28"/>
              </w:rPr>
              <w:t xml:space="preserve"> (</w:t>
            </w:r>
            <w:r w:rsidR="005D5E47">
              <w:rPr>
                <w:sz w:val="28"/>
                <w:lang w:val="en-US"/>
              </w:rPr>
              <w:t>AppStore</w:t>
            </w:r>
            <w:r w:rsidR="005D5E47">
              <w:rPr>
                <w:sz w:val="28"/>
              </w:rPr>
              <w:t xml:space="preserve"> або</w:t>
            </w:r>
            <w:r w:rsidR="005D5E47" w:rsidRPr="005D5E47">
              <w:rPr>
                <w:sz w:val="28"/>
              </w:rPr>
              <w:t xml:space="preserve"> </w:t>
            </w:r>
            <w:r w:rsidR="005D5E47">
              <w:rPr>
                <w:sz w:val="28"/>
                <w:lang w:val="en-US"/>
              </w:rPr>
              <w:t>Google</w:t>
            </w:r>
            <w:r w:rsidR="005D5E47" w:rsidRPr="005D5E47">
              <w:rPr>
                <w:sz w:val="28"/>
              </w:rPr>
              <w:t xml:space="preserve"> </w:t>
            </w:r>
            <w:r w:rsidR="005D5E47">
              <w:rPr>
                <w:sz w:val="28"/>
                <w:lang w:val="en-US"/>
              </w:rPr>
              <w:t>Play</w:t>
            </w:r>
            <w:r w:rsidR="005D5E47" w:rsidRPr="005D5E47">
              <w:rPr>
                <w:sz w:val="28"/>
              </w:rPr>
              <w:t xml:space="preserve"> </w:t>
            </w:r>
            <w:r w:rsidR="005D5E47">
              <w:rPr>
                <w:sz w:val="28"/>
                <w:lang w:val="en-US"/>
              </w:rPr>
              <w:t>Market</w:t>
            </w:r>
            <w:r w:rsidR="005D5E47">
              <w:rPr>
                <w:sz w:val="28"/>
              </w:rPr>
              <w:t>)</w:t>
            </w:r>
            <w:r w:rsidRPr="00B317AC">
              <w:rPr>
                <w:sz w:val="28"/>
              </w:rPr>
              <w:t xml:space="preserve">. </w:t>
            </w:r>
            <w:r w:rsidR="005D5E47">
              <w:rPr>
                <w:sz w:val="28"/>
              </w:rPr>
              <w:t xml:space="preserve">Існує можливість </w:t>
            </w:r>
            <w:r w:rsidRPr="00B317AC">
              <w:rPr>
                <w:sz w:val="28"/>
              </w:rPr>
              <w:t>проводити маркетингові кампанії в магазині додатків, щоб охопити ширшу чи новішу базу клієнтів.</w:t>
            </w:r>
          </w:p>
          <w:p w:rsidR="005D5E47" w:rsidRDefault="0069199F" w:rsidP="005D5E47">
            <w:pPr>
              <w:pStyle w:val="TableParagraph"/>
              <w:spacing w:before="160" w:line="360" w:lineRule="auto"/>
              <w:ind w:left="289" w:right="221" w:firstLine="916"/>
              <w:jc w:val="both"/>
              <w:rPr>
                <w:sz w:val="28"/>
              </w:rPr>
            </w:pPr>
            <w:r w:rsidRPr="0069199F">
              <w:rPr>
                <w:sz w:val="28"/>
              </w:rPr>
              <w:t>Гібридн</w:t>
            </w:r>
            <w:r>
              <w:rPr>
                <w:sz w:val="28"/>
              </w:rPr>
              <w:t>ий</w:t>
            </w:r>
            <w:r w:rsidRPr="0069199F">
              <w:rPr>
                <w:sz w:val="28"/>
              </w:rPr>
              <w:t xml:space="preserve"> </w:t>
            </w:r>
            <w:r>
              <w:rPr>
                <w:sz w:val="28"/>
              </w:rPr>
              <w:t>застосунок</w:t>
            </w:r>
            <w:r w:rsidRPr="0069199F">
              <w:rPr>
                <w:sz w:val="28"/>
              </w:rPr>
              <w:t xml:space="preserve"> – це окремий тип нативної програми. Як і</w:t>
            </w:r>
            <w:r>
              <w:rPr>
                <w:sz w:val="28"/>
              </w:rPr>
              <w:t xml:space="preserve"> нативні</w:t>
            </w:r>
            <w:r w:rsidR="00691350">
              <w:rPr>
                <w:sz w:val="28"/>
              </w:rPr>
              <w:t xml:space="preserve"> рішення</w:t>
            </w:r>
            <w:r>
              <w:rPr>
                <w:sz w:val="28"/>
              </w:rPr>
              <w:t>,</w:t>
            </w:r>
            <w:r w:rsidRPr="0069199F">
              <w:rPr>
                <w:sz w:val="28"/>
              </w:rPr>
              <w:t xml:space="preserve"> користувачі можуть завантажувати та встановлювати гібридні </w:t>
            </w:r>
            <w:r>
              <w:rPr>
                <w:sz w:val="28"/>
              </w:rPr>
              <w:t xml:space="preserve">додатки </w:t>
            </w:r>
            <w:r w:rsidRPr="0069199F">
              <w:rPr>
                <w:sz w:val="28"/>
              </w:rPr>
              <w:t>з магазинів програм. Однак внутрішня структура нативних і гібридних</w:t>
            </w:r>
            <w:r w:rsidR="002C3295">
              <w:rPr>
                <w:sz w:val="28"/>
              </w:rPr>
              <w:t xml:space="preserve"> </w:t>
            </w:r>
            <w:r w:rsidRPr="0069199F">
              <w:rPr>
                <w:sz w:val="28"/>
              </w:rPr>
              <w:t>дуже відрізняється. Всередині гібридні програми більше схожі на веб-</w:t>
            </w:r>
            <w:r>
              <w:rPr>
                <w:sz w:val="28"/>
              </w:rPr>
              <w:t>застосунки</w:t>
            </w:r>
            <w:r w:rsidR="002C3295">
              <w:rPr>
                <w:sz w:val="28"/>
              </w:rPr>
              <w:t xml:space="preserve">, тому можна стверджувати, що вони </w:t>
            </w:r>
            <w:r w:rsidRPr="0069199F">
              <w:rPr>
                <w:sz w:val="28"/>
              </w:rPr>
              <w:t xml:space="preserve">знаходяться десь між нативними та </w:t>
            </w:r>
            <w:r w:rsidR="002C3295">
              <w:rPr>
                <w:sz w:val="28"/>
                <w:lang w:val="en-US"/>
              </w:rPr>
              <w:t>PWA</w:t>
            </w:r>
            <w:r w:rsidR="002C3295" w:rsidRPr="002C3295">
              <w:rPr>
                <w:sz w:val="28"/>
              </w:rPr>
              <w:t>.</w:t>
            </w:r>
          </w:p>
          <w:p w:rsidR="002C3295" w:rsidRPr="002C3295" w:rsidRDefault="002C3295" w:rsidP="005D5E47">
            <w:pPr>
              <w:pStyle w:val="TableParagraph"/>
              <w:spacing w:before="160" w:line="360" w:lineRule="auto"/>
              <w:ind w:left="289" w:right="221" w:firstLine="916"/>
              <w:jc w:val="both"/>
              <w:rPr>
                <w:sz w:val="28"/>
              </w:rPr>
            </w:pPr>
            <w:r w:rsidRPr="002C3295">
              <w:rPr>
                <w:sz w:val="28"/>
              </w:rPr>
              <w:t>У нативн</w:t>
            </w:r>
            <w:r>
              <w:rPr>
                <w:sz w:val="28"/>
              </w:rPr>
              <w:t xml:space="preserve">их додатках </w:t>
            </w:r>
            <w:r w:rsidRPr="002C3295">
              <w:rPr>
                <w:sz w:val="28"/>
              </w:rPr>
              <w:t>розробники мають переписати та переробити всі функції на рідн</w:t>
            </w:r>
            <w:r>
              <w:rPr>
                <w:sz w:val="28"/>
              </w:rPr>
              <w:t>у</w:t>
            </w:r>
            <w:r w:rsidRPr="002C3295">
              <w:rPr>
                <w:sz w:val="28"/>
              </w:rPr>
              <w:t xml:space="preserve"> мов</w:t>
            </w:r>
            <w:r>
              <w:rPr>
                <w:sz w:val="28"/>
              </w:rPr>
              <w:t>у</w:t>
            </w:r>
            <w:r w:rsidRPr="002C3295">
              <w:rPr>
                <w:sz w:val="28"/>
              </w:rPr>
              <w:t xml:space="preserve"> розробки</w:t>
            </w:r>
            <w:r>
              <w:rPr>
                <w:sz w:val="28"/>
              </w:rPr>
              <w:t xml:space="preserve"> для цього девайсу</w:t>
            </w:r>
            <w:r w:rsidRPr="002C3295">
              <w:rPr>
                <w:sz w:val="28"/>
              </w:rPr>
              <w:t xml:space="preserve">. </w:t>
            </w:r>
            <w:r>
              <w:rPr>
                <w:sz w:val="28"/>
              </w:rPr>
              <w:t xml:space="preserve"> З іншого боку, г</w:t>
            </w:r>
            <w:r w:rsidRPr="002C3295">
              <w:rPr>
                <w:sz w:val="28"/>
              </w:rPr>
              <w:t xml:space="preserve">ібридна програма дає змогу писати </w:t>
            </w:r>
            <w:r>
              <w:rPr>
                <w:sz w:val="28"/>
              </w:rPr>
              <w:t xml:space="preserve">свої </w:t>
            </w:r>
            <w:r w:rsidRPr="002C3295">
              <w:rPr>
                <w:sz w:val="28"/>
              </w:rPr>
              <w:t>функціональні можливост</w:t>
            </w:r>
            <w:r>
              <w:rPr>
                <w:sz w:val="28"/>
              </w:rPr>
              <w:t>і</w:t>
            </w:r>
            <w:r w:rsidRPr="002C3295">
              <w:rPr>
                <w:sz w:val="28"/>
              </w:rPr>
              <w:t xml:space="preserve"> в одній кодовій базі. Потім </w:t>
            </w:r>
            <w:r w:rsidR="00691350">
              <w:rPr>
                <w:sz w:val="28"/>
              </w:rPr>
              <w:t>весь код згортається в</w:t>
            </w:r>
            <w:r w:rsidRPr="002C3295">
              <w:rPr>
                <w:sz w:val="28"/>
              </w:rPr>
              <w:t xml:space="preserve"> полегшену власну оболонку програми або контейнер. Контейнер дає змогу скористатися перевагами власних функцій </w:t>
            </w:r>
            <w:r w:rsidR="00691350">
              <w:rPr>
                <w:sz w:val="28"/>
              </w:rPr>
              <w:t>мобільних пристроїв</w:t>
            </w:r>
            <w:r w:rsidRPr="002C3295">
              <w:rPr>
                <w:sz w:val="28"/>
              </w:rPr>
              <w:t xml:space="preserve">, як-от </w:t>
            </w:r>
            <w:r>
              <w:rPr>
                <w:sz w:val="28"/>
                <w:lang w:eastAsia="ja-JP"/>
              </w:rPr>
              <w:t>апаратне забезпечення</w:t>
            </w:r>
            <w:r w:rsidRPr="002C3295">
              <w:rPr>
                <w:sz w:val="28"/>
              </w:rPr>
              <w:t>, календарі та сповіщення.</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95"/>
              <w:rPr>
                <w:sz w:val="28"/>
              </w:rPr>
            </w:pPr>
            <w:r>
              <w:rPr>
                <w:sz w:val="28"/>
              </w:rPr>
              <w:t>9</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ED40A4">
            <w:pPr>
              <w:pStyle w:val="TableParagraph"/>
              <w:spacing w:before="8"/>
              <w:rPr>
                <w:sz w:val="24"/>
              </w:rPr>
            </w:pPr>
          </w:p>
          <w:p w:rsidR="00FD0A8B" w:rsidRDefault="00FD0A8B" w:rsidP="00FD0A8B">
            <w:pPr>
              <w:pStyle w:val="TableParagraph"/>
              <w:spacing w:before="160" w:line="360" w:lineRule="auto"/>
              <w:ind w:left="289" w:right="221" w:firstLine="916"/>
              <w:jc w:val="both"/>
              <w:rPr>
                <w:sz w:val="28"/>
              </w:rPr>
            </w:pPr>
            <w:r w:rsidRPr="0069199F">
              <w:rPr>
                <w:sz w:val="28"/>
              </w:rPr>
              <w:t>Гібридн</w:t>
            </w:r>
            <w:r>
              <w:rPr>
                <w:sz w:val="28"/>
              </w:rPr>
              <w:t xml:space="preserve">і </w:t>
            </w:r>
            <w:r w:rsidRPr="00FD0A8B">
              <w:rPr>
                <w:sz w:val="28"/>
              </w:rPr>
              <w:t xml:space="preserve">програми досягають тієї ж продуктивності та взаємодії з користувачами, що й нативні програми, </w:t>
            </w:r>
            <w:r>
              <w:rPr>
                <w:sz w:val="28"/>
              </w:rPr>
              <w:t xml:space="preserve">проте </w:t>
            </w:r>
            <w:r w:rsidRPr="00FD0A8B">
              <w:rPr>
                <w:sz w:val="28"/>
              </w:rPr>
              <w:t xml:space="preserve">за меншу вартість. </w:t>
            </w:r>
            <w:r>
              <w:rPr>
                <w:sz w:val="28"/>
              </w:rPr>
              <w:t>Р</w:t>
            </w:r>
            <w:r w:rsidRPr="00FD0A8B">
              <w:rPr>
                <w:sz w:val="28"/>
              </w:rPr>
              <w:t>озробники можуть створювати їх за допомогою поширених мов розробки</w:t>
            </w:r>
            <w:r>
              <w:rPr>
                <w:sz w:val="28"/>
              </w:rPr>
              <w:t xml:space="preserve"> </w:t>
            </w:r>
            <w:r w:rsidRPr="00FD0A8B">
              <w:rPr>
                <w:sz w:val="28"/>
              </w:rPr>
              <w:t xml:space="preserve">і </w:t>
            </w:r>
            <w:r>
              <w:rPr>
                <w:sz w:val="28"/>
              </w:rPr>
              <w:t xml:space="preserve">популярних </w:t>
            </w:r>
            <w:r w:rsidRPr="00FD0A8B">
              <w:rPr>
                <w:sz w:val="28"/>
              </w:rPr>
              <w:t xml:space="preserve">технологій, таких як JavaScript, CSS і HTML5. </w:t>
            </w:r>
            <w:r>
              <w:rPr>
                <w:sz w:val="28"/>
              </w:rPr>
              <w:t xml:space="preserve">Більш того, зараз доступна </w:t>
            </w:r>
            <w:r w:rsidRPr="00FD0A8B">
              <w:rPr>
                <w:sz w:val="28"/>
              </w:rPr>
              <w:t>інтегр</w:t>
            </w:r>
            <w:r>
              <w:rPr>
                <w:sz w:val="28"/>
              </w:rPr>
              <w:t xml:space="preserve">ація </w:t>
            </w:r>
            <w:r w:rsidRPr="00FD0A8B">
              <w:rPr>
                <w:sz w:val="28"/>
              </w:rPr>
              <w:t>з гібридними фреймворкам</w:t>
            </w:r>
            <w:r>
              <w:rPr>
                <w:sz w:val="28"/>
              </w:rPr>
              <w:t>и</w:t>
            </w:r>
            <w:r w:rsidRPr="00FD0A8B">
              <w:rPr>
                <w:sz w:val="28"/>
              </w:rPr>
              <w:t xml:space="preserve">, такими як Ionic, Cordova або React Native. І час, і вартість розробки менші, але </w:t>
            </w:r>
            <w:r>
              <w:rPr>
                <w:sz w:val="28"/>
              </w:rPr>
              <w:t>кінцевий продукт</w:t>
            </w:r>
            <w:r w:rsidRPr="00FD0A8B">
              <w:rPr>
                <w:sz w:val="28"/>
              </w:rPr>
              <w:t xml:space="preserve"> все одно мож</w:t>
            </w:r>
            <w:r>
              <w:rPr>
                <w:sz w:val="28"/>
              </w:rPr>
              <w:t>на</w:t>
            </w:r>
            <w:r w:rsidRPr="00FD0A8B">
              <w:rPr>
                <w:sz w:val="28"/>
              </w:rPr>
              <w:t xml:space="preserve"> завантажити у магазин додатків, щоб користуватися охопленням</w:t>
            </w:r>
            <w:r>
              <w:rPr>
                <w:sz w:val="28"/>
              </w:rPr>
              <w:t>и</w:t>
            </w:r>
            <w:r w:rsidRPr="00FD0A8B">
              <w:rPr>
                <w:sz w:val="28"/>
              </w:rPr>
              <w:t xml:space="preserve"> </w:t>
            </w:r>
            <w:r>
              <w:rPr>
                <w:sz w:val="28"/>
              </w:rPr>
              <w:t>й впізнаваністю</w:t>
            </w:r>
            <w:r w:rsidR="00F90AC8">
              <w:rPr>
                <w:sz w:val="28"/>
              </w:rPr>
              <w:t xml:space="preserve"> звідти</w:t>
            </w:r>
            <w:r w:rsidRPr="00FD0A8B">
              <w:rPr>
                <w:sz w:val="28"/>
              </w:rPr>
              <w:t>.</w:t>
            </w:r>
          </w:p>
          <w:p w:rsidR="00ED40A4" w:rsidRDefault="00FD0A8B" w:rsidP="00F90AC8">
            <w:pPr>
              <w:pStyle w:val="TableParagraph"/>
              <w:spacing w:before="160" w:line="360" w:lineRule="auto"/>
              <w:ind w:left="289" w:right="221" w:firstLine="916"/>
              <w:jc w:val="both"/>
              <w:rPr>
                <w:sz w:val="28"/>
              </w:rPr>
            </w:pPr>
            <w:r>
              <w:rPr>
                <w:sz w:val="28"/>
                <w:lang w:val="en-US"/>
              </w:rPr>
              <w:t>PWA</w:t>
            </w:r>
            <w:r w:rsidRPr="00FD0A8B">
              <w:rPr>
                <w:sz w:val="28"/>
              </w:rPr>
              <w:t xml:space="preserve"> є результатом </w:t>
            </w:r>
            <w:r>
              <w:rPr>
                <w:sz w:val="28"/>
              </w:rPr>
              <w:t xml:space="preserve">швидкого розвитку </w:t>
            </w:r>
            <w:r w:rsidRPr="00FD0A8B">
              <w:rPr>
                <w:sz w:val="28"/>
              </w:rPr>
              <w:t>в браузерних технологіях. Сучасні веб-</w:t>
            </w:r>
            <w:r>
              <w:rPr>
                <w:sz w:val="28"/>
              </w:rPr>
              <w:t xml:space="preserve">браузери </w:t>
            </w:r>
            <w:r w:rsidRPr="00FD0A8B">
              <w:rPr>
                <w:sz w:val="28"/>
              </w:rPr>
              <w:t xml:space="preserve">дозволяють надавати </w:t>
            </w:r>
            <w:r>
              <w:rPr>
                <w:sz w:val="28"/>
              </w:rPr>
              <w:t>споживачам можливість користування</w:t>
            </w:r>
            <w:r w:rsidRPr="00FD0A8B">
              <w:rPr>
                <w:sz w:val="28"/>
              </w:rPr>
              <w:t>, схож</w:t>
            </w:r>
            <w:r>
              <w:rPr>
                <w:sz w:val="28"/>
              </w:rPr>
              <w:t>у на</w:t>
            </w:r>
            <w:r w:rsidRPr="00FD0A8B">
              <w:rPr>
                <w:sz w:val="28"/>
              </w:rPr>
              <w:t xml:space="preserve"> </w:t>
            </w:r>
            <w:r>
              <w:rPr>
                <w:sz w:val="28"/>
              </w:rPr>
              <w:t>ту, яку забезпечують нативні застосунки. Цього можна досягти, наприклад</w:t>
            </w:r>
            <w:r w:rsidRPr="00FD0A8B">
              <w:rPr>
                <w:sz w:val="28"/>
              </w:rPr>
              <w:t>, інтегрувавши фреймворк JavaScript навколо наявно</w:t>
            </w:r>
            <w:r>
              <w:rPr>
                <w:sz w:val="28"/>
              </w:rPr>
              <w:t>го</w:t>
            </w:r>
            <w:r w:rsidRPr="00FD0A8B">
              <w:rPr>
                <w:sz w:val="28"/>
              </w:rPr>
              <w:t xml:space="preserve"> веб-</w:t>
            </w:r>
            <w:r>
              <w:rPr>
                <w:sz w:val="28"/>
              </w:rPr>
              <w:t>додатку</w:t>
            </w:r>
            <w:r w:rsidRPr="00FD0A8B">
              <w:rPr>
                <w:sz w:val="28"/>
              </w:rPr>
              <w:t xml:space="preserve">. </w:t>
            </w:r>
            <w:r>
              <w:rPr>
                <w:sz w:val="28"/>
              </w:rPr>
              <w:t xml:space="preserve">Такий </w:t>
            </w:r>
            <w:r>
              <w:rPr>
                <w:sz w:val="28"/>
                <w:lang w:val="en-US"/>
              </w:rPr>
              <w:t>PWA</w:t>
            </w:r>
            <w:r w:rsidRPr="00FD0A8B">
              <w:rPr>
                <w:sz w:val="28"/>
              </w:rPr>
              <w:t xml:space="preserve"> може надсилати сповіщення через мобільний браузер, відстежувати місцезнаходження користувача тощо. </w:t>
            </w:r>
          </w:p>
          <w:p w:rsidR="00F90AC8" w:rsidRDefault="00F90AC8" w:rsidP="00F90AC8">
            <w:pPr>
              <w:pStyle w:val="TableParagraph"/>
              <w:spacing w:before="160" w:line="360" w:lineRule="auto"/>
              <w:ind w:left="289" w:right="221" w:firstLine="916"/>
              <w:jc w:val="both"/>
              <w:rPr>
                <w:sz w:val="28"/>
              </w:rPr>
            </w:pPr>
            <w:r w:rsidRPr="00F90AC8">
              <w:rPr>
                <w:sz w:val="28"/>
              </w:rPr>
              <w:t>Великі компанії змушені використовувати комбінацію нативних, гібридних і веб-додатків, щоб охопити якнайширшу клієнтську базу. Перш ніж вибрати найкращий тип програми</w:t>
            </w:r>
            <w:r>
              <w:rPr>
                <w:sz w:val="28"/>
              </w:rPr>
              <w:t>,  звер</w:t>
            </w:r>
            <w:r w:rsidR="00691350">
              <w:rPr>
                <w:sz w:val="28"/>
              </w:rPr>
              <w:t>тається</w:t>
            </w:r>
            <w:r>
              <w:rPr>
                <w:sz w:val="28"/>
              </w:rPr>
              <w:t xml:space="preserve"> уваг</w:t>
            </w:r>
            <w:r w:rsidR="00691350">
              <w:rPr>
                <w:sz w:val="28"/>
              </w:rPr>
              <w:t>а</w:t>
            </w:r>
            <w:r>
              <w:rPr>
                <w:sz w:val="28"/>
              </w:rPr>
              <w:t xml:space="preserve"> на такі фактори:</w:t>
            </w:r>
          </w:p>
          <w:p w:rsidR="00F90AC8" w:rsidRPr="00F90AC8" w:rsidRDefault="00F90AC8" w:rsidP="00F90AC8">
            <w:pPr>
              <w:pStyle w:val="TableParagraph"/>
              <w:numPr>
                <w:ilvl w:val="0"/>
                <w:numId w:val="49"/>
              </w:numPr>
              <w:spacing w:before="160" w:line="360" w:lineRule="auto"/>
              <w:ind w:right="221"/>
              <w:jc w:val="both"/>
              <w:rPr>
                <w:sz w:val="28"/>
              </w:rPr>
            </w:pPr>
            <w:r w:rsidRPr="005F7B7E">
              <w:rPr>
                <w:sz w:val="28"/>
              </w:rPr>
              <w:t>Час на ринок</w:t>
            </w:r>
            <w:r>
              <w:rPr>
                <w:sz w:val="28"/>
              </w:rPr>
              <w:t xml:space="preserve">. </w:t>
            </w:r>
            <w:r w:rsidRPr="00F90AC8">
              <w:rPr>
                <w:sz w:val="28"/>
              </w:rPr>
              <w:t>Стартапи на ранніх стадіях віддають перевагу використанню веб-додатків, щоб якнайшвидше випустити мінімальний життєздатний продукт для клієнтів.</w:t>
            </w:r>
          </w:p>
          <w:p w:rsidR="00F90AC8" w:rsidRDefault="00F90AC8" w:rsidP="00F90AC8">
            <w:pPr>
              <w:pStyle w:val="TableParagraph"/>
              <w:numPr>
                <w:ilvl w:val="0"/>
                <w:numId w:val="49"/>
              </w:numPr>
              <w:spacing w:before="160" w:line="360" w:lineRule="auto"/>
              <w:ind w:right="221"/>
              <w:jc w:val="both"/>
              <w:rPr>
                <w:sz w:val="28"/>
              </w:rPr>
            </w:pPr>
            <w:r w:rsidRPr="005F7B7E">
              <w:rPr>
                <w:sz w:val="28"/>
              </w:rPr>
              <w:t>Вимоги замовника</w:t>
            </w:r>
            <w:r>
              <w:rPr>
                <w:sz w:val="28"/>
              </w:rPr>
              <w:t xml:space="preserve">. </w:t>
            </w:r>
            <w:r w:rsidRPr="00F90AC8">
              <w:rPr>
                <w:sz w:val="28"/>
              </w:rPr>
              <w:t xml:space="preserve">Деякі продукти та послуги мають велику базу клієнтів, які регулярно використовують мобільні програми для виконання завдань. У цьому випадку </w:t>
            </w:r>
            <w:r>
              <w:rPr>
                <w:sz w:val="28"/>
              </w:rPr>
              <w:t xml:space="preserve"> перевага надається нативним застосункам.</w:t>
            </w:r>
          </w:p>
          <w:p w:rsidR="00F90AC8" w:rsidRPr="00F90AC8" w:rsidRDefault="00F90AC8" w:rsidP="00F90AC8">
            <w:pPr>
              <w:pStyle w:val="TableParagraph"/>
              <w:numPr>
                <w:ilvl w:val="0"/>
                <w:numId w:val="49"/>
              </w:numPr>
              <w:spacing w:before="160" w:line="360" w:lineRule="auto"/>
              <w:ind w:right="221"/>
              <w:jc w:val="both"/>
              <w:rPr>
                <w:sz w:val="28"/>
              </w:rPr>
            </w:pPr>
            <w:r w:rsidRPr="005F7B7E">
              <w:rPr>
                <w:sz w:val="28"/>
              </w:rPr>
              <w:t>Маркетингова стратегія.</w:t>
            </w:r>
            <w:r>
              <w:rPr>
                <w:sz w:val="28"/>
              </w:rPr>
              <w:t xml:space="preserve"> </w:t>
            </w:r>
            <w:r w:rsidRPr="00F90AC8">
              <w:rPr>
                <w:sz w:val="28"/>
              </w:rPr>
              <w:t>Для деяких компаній про</w:t>
            </w:r>
            <w:r>
              <w:rPr>
                <w:sz w:val="28"/>
              </w:rPr>
              <w:t>є</w:t>
            </w:r>
            <w:r w:rsidRPr="00F90AC8">
              <w:rPr>
                <w:sz w:val="28"/>
              </w:rPr>
              <w:t>кти розробки додатків часто тісно пов’язані з</w:t>
            </w:r>
            <w:r>
              <w:rPr>
                <w:sz w:val="28"/>
              </w:rPr>
              <w:t xml:space="preserve"> </w:t>
            </w:r>
            <w:r w:rsidRPr="00F90AC8">
              <w:rPr>
                <w:sz w:val="28"/>
              </w:rPr>
              <w:t>маркетинговими цілями. Вони використовують</w:t>
            </w:r>
            <w:r>
              <w:rPr>
                <w:sz w:val="28"/>
              </w:rPr>
              <w:t xml:space="preserve"> </w:t>
            </w:r>
            <w:r>
              <w:rPr>
                <w:sz w:val="28"/>
                <w:lang w:val="en-US"/>
              </w:rPr>
              <w:t>PWA</w:t>
            </w:r>
            <w:r w:rsidRPr="00F90AC8">
              <w:rPr>
                <w:sz w:val="28"/>
              </w:rPr>
              <w:t>, щоб охопити якомога більшу аудиторію та отримати початкову реєстрацію</w:t>
            </w:r>
            <w:r w:rsidR="000D366A">
              <w:rPr>
                <w:sz w:val="28"/>
              </w:rPr>
              <w:t xml:space="preserve"> якнайшвидше</w:t>
            </w:r>
            <w:r w:rsidRPr="00F90AC8">
              <w:rPr>
                <w:sz w:val="28"/>
              </w:rPr>
              <w:t xml:space="preserve">. </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10</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F90AC8" w:rsidRDefault="00F90AC8" w:rsidP="00F90AC8">
            <w:pPr>
              <w:pStyle w:val="TableParagraph"/>
              <w:spacing w:before="160" w:line="360" w:lineRule="auto"/>
              <w:ind w:right="221"/>
              <w:jc w:val="both"/>
              <w:rPr>
                <w:sz w:val="28"/>
              </w:rPr>
            </w:pPr>
          </w:p>
          <w:p w:rsidR="00ED40A4" w:rsidRPr="00F90AC8" w:rsidRDefault="00F90AC8" w:rsidP="00F90AC8">
            <w:pPr>
              <w:pStyle w:val="TableParagraph"/>
              <w:numPr>
                <w:ilvl w:val="0"/>
                <w:numId w:val="49"/>
              </w:numPr>
              <w:spacing w:before="160" w:line="360" w:lineRule="auto"/>
              <w:ind w:right="221"/>
              <w:jc w:val="both"/>
              <w:rPr>
                <w:b/>
                <w:bCs/>
                <w:sz w:val="28"/>
              </w:rPr>
            </w:pPr>
            <w:r w:rsidRPr="00EB7623">
              <w:rPr>
                <w:sz w:val="28"/>
              </w:rPr>
              <w:t>Складність.</w:t>
            </w:r>
            <w:r>
              <w:rPr>
                <w:b/>
                <w:bCs/>
                <w:sz w:val="28"/>
              </w:rPr>
              <w:t xml:space="preserve"> </w:t>
            </w:r>
            <w:r w:rsidRPr="00F90AC8">
              <w:rPr>
                <w:sz w:val="28"/>
              </w:rPr>
              <w:t xml:space="preserve">У деяких випадках функціональність мобільного </w:t>
            </w:r>
            <w:r>
              <w:rPr>
                <w:sz w:val="28"/>
              </w:rPr>
              <w:t>застосунку</w:t>
            </w:r>
            <w:r w:rsidRPr="00F90AC8">
              <w:rPr>
                <w:sz w:val="28"/>
              </w:rPr>
              <w:t xml:space="preserve"> може бути настільки складною, що не залишається іншого виходу, окрім як розробити гібридні або нативні додатки, які підтримують вимоги. Наприклад, програми мобільного банкінгу потребують власних функцій для збереження </w:t>
            </w:r>
            <w:r>
              <w:rPr>
                <w:sz w:val="28"/>
              </w:rPr>
              <w:t xml:space="preserve">можливості </w:t>
            </w:r>
            <w:r w:rsidRPr="00F90AC8">
              <w:rPr>
                <w:sz w:val="28"/>
              </w:rPr>
              <w:t>авторизації відбитків пальців.</w:t>
            </w:r>
          </w:p>
          <w:p w:rsidR="00A955EC" w:rsidRDefault="00025F8A" w:rsidP="00F90AC8">
            <w:pPr>
              <w:pStyle w:val="TableParagraph"/>
              <w:spacing w:before="160" w:line="360" w:lineRule="auto"/>
              <w:ind w:left="289" w:right="221" w:firstLine="916"/>
              <w:jc w:val="both"/>
              <w:rPr>
                <w:sz w:val="28"/>
              </w:rPr>
            </w:pPr>
            <w:r>
              <w:rPr>
                <w:sz w:val="28"/>
              </w:rPr>
              <w:t xml:space="preserve">Для реалізації ідеї із мобільним застосунком комплектації БПЛА </w:t>
            </w:r>
            <w:r w:rsidR="008C2469">
              <w:rPr>
                <w:sz w:val="28"/>
              </w:rPr>
              <w:t xml:space="preserve">все ж таки обрано </w:t>
            </w:r>
            <w:r>
              <w:rPr>
                <w:sz w:val="28"/>
              </w:rPr>
              <w:t xml:space="preserve">нативний підхід. Варто забезпечити </w:t>
            </w:r>
            <w:r w:rsidRPr="00025F8A">
              <w:rPr>
                <w:sz w:val="28"/>
              </w:rPr>
              <w:t xml:space="preserve">продуктивність та швидкість: </w:t>
            </w:r>
            <w:r>
              <w:rPr>
                <w:sz w:val="28"/>
              </w:rPr>
              <w:t xml:space="preserve">оскільки ці фактори </w:t>
            </w:r>
            <w:r w:rsidRPr="00025F8A">
              <w:rPr>
                <w:sz w:val="28"/>
              </w:rPr>
              <w:t xml:space="preserve">можуть бути критичними, особливо в ситуаціях нагального замовлення запчастин для відновлення БПЛА після аварії чи </w:t>
            </w:r>
            <w:r>
              <w:rPr>
                <w:sz w:val="28"/>
              </w:rPr>
              <w:t xml:space="preserve">виходу із ладу. Також при дотриманні такої стратегії розробки додатку буде простіше інтегрувати його із важливими та специфічними функціями: звʼязок із застосунком і безпілотником через </w:t>
            </w:r>
            <w:r>
              <w:rPr>
                <w:sz w:val="28"/>
                <w:lang w:val="en-US"/>
              </w:rPr>
              <w:t>Bluetooth</w:t>
            </w:r>
            <w:r>
              <w:rPr>
                <w:sz w:val="28"/>
              </w:rPr>
              <w:t xml:space="preserve">, </w:t>
            </w:r>
            <w:r w:rsidR="00A955EC">
              <w:rPr>
                <w:sz w:val="28"/>
              </w:rPr>
              <w:t>у більш пізніх оновленнях можна впровадити функцію прошивки девайсу тощо. Загалом, цікаво буде забезпечити пряму комунікацію телефону і БПЛА. Для імплементації таких можливостей легше буде впроваджувати зміни у нативний додаток, що розроблений під конкретну систему із конкретною кодовою базою.</w:t>
            </w:r>
          </w:p>
          <w:p w:rsidR="00672682" w:rsidRDefault="00672682" w:rsidP="00F90AC8">
            <w:pPr>
              <w:pStyle w:val="TableParagraph"/>
              <w:spacing w:before="160" w:line="360" w:lineRule="auto"/>
              <w:ind w:left="289" w:right="221" w:firstLine="916"/>
              <w:jc w:val="both"/>
              <w:rPr>
                <w:sz w:val="28"/>
              </w:rPr>
            </w:pPr>
          </w:p>
          <w:p w:rsidR="00672682" w:rsidRDefault="00C92067" w:rsidP="00672682">
            <w:pPr>
              <w:pStyle w:val="TableParagraph"/>
              <w:tabs>
                <w:tab w:val="left" w:pos="3498"/>
              </w:tabs>
              <w:spacing w:before="163" w:line="360" w:lineRule="auto"/>
              <w:ind w:left="2779"/>
              <w:rPr>
                <w:color w:val="000009"/>
                <w:sz w:val="28"/>
              </w:rPr>
            </w:pPr>
            <w:r>
              <w:rPr>
                <w:sz w:val="28"/>
              </w:rPr>
              <w:t>1.2.</w:t>
            </w:r>
            <w:r>
              <w:rPr>
                <w:sz w:val="28"/>
              </w:rPr>
              <w:tab/>
            </w:r>
            <w:r>
              <w:rPr>
                <w:color w:val="000009"/>
                <w:sz w:val="28"/>
              </w:rPr>
              <w:t xml:space="preserve">Огляд </w:t>
            </w:r>
            <w:r w:rsidR="00D12C05">
              <w:rPr>
                <w:color w:val="000009"/>
                <w:sz w:val="28"/>
              </w:rPr>
              <w:t xml:space="preserve">застосування </w:t>
            </w:r>
            <w:r>
              <w:rPr>
                <w:color w:val="000009"/>
                <w:sz w:val="28"/>
              </w:rPr>
              <w:t xml:space="preserve">безпілотних літальних апаратів </w:t>
            </w:r>
          </w:p>
          <w:p w:rsidR="00096B1C" w:rsidRDefault="00096B1C" w:rsidP="00096B1C">
            <w:pPr>
              <w:pStyle w:val="TableParagraph"/>
              <w:spacing w:line="360" w:lineRule="auto"/>
              <w:ind w:left="289" w:right="230" w:firstLine="916"/>
              <w:jc w:val="both"/>
              <w:rPr>
                <w:sz w:val="28"/>
              </w:rPr>
            </w:pPr>
            <w:r>
              <w:rPr>
                <w:sz w:val="28"/>
                <w:lang w:eastAsia="ja-JP"/>
              </w:rPr>
              <w:t>Нещодавні</w:t>
            </w:r>
            <w:r w:rsidRPr="00096B1C">
              <w:rPr>
                <w:sz w:val="28"/>
                <w:lang w:eastAsia="ja-JP"/>
              </w:rPr>
              <w:t xml:space="preserve"> події у світі дали новий поштовх </w:t>
            </w:r>
            <w:r>
              <w:rPr>
                <w:sz w:val="28"/>
                <w:lang w:eastAsia="ja-JP"/>
              </w:rPr>
              <w:t xml:space="preserve">у </w:t>
            </w:r>
            <w:r w:rsidRPr="00096B1C">
              <w:rPr>
                <w:sz w:val="28"/>
                <w:lang w:eastAsia="ja-JP"/>
              </w:rPr>
              <w:t xml:space="preserve">розвитку безпілотних літальних апаратів (БПЛА) </w:t>
            </w:r>
            <w:r>
              <w:rPr>
                <w:sz w:val="28"/>
                <w:lang w:eastAsia="ja-JP"/>
              </w:rPr>
              <w:t xml:space="preserve">в </w:t>
            </w:r>
            <w:r w:rsidRPr="00096B1C">
              <w:rPr>
                <w:sz w:val="28"/>
                <w:lang w:eastAsia="ja-JP"/>
              </w:rPr>
              <w:t>Україн</w:t>
            </w:r>
            <w:r>
              <w:rPr>
                <w:sz w:val="28"/>
                <w:lang w:eastAsia="ja-JP"/>
              </w:rPr>
              <w:t>і зокрема</w:t>
            </w:r>
            <w:r w:rsidRPr="00096B1C">
              <w:rPr>
                <w:sz w:val="28"/>
                <w:lang w:eastAsia="ja-JP"/>
              </w:rPr>
              <w:t xml:space="preserve">. </w:t>
            </w:r>
            <w:r>
              <w:rPr>
                <w:sz w:val="28"/>
                <w:lang w:eastAsia="ja-JP"/>
              </w:rPr>
              <w:t xml:space="preserve">На даний момент </w:t>
            </w:r>
            <w:r w:rsidRPr="00096B1C">
              <w:rPr>
                <w:sz w:val="28"/>
                <w:lang w:eastAsia="ja-JP"/>
              </w:rPr>
              <w:t>їх</w:t>
            </w:r>
            <w:r>
              <w:rPr>
                <w:sz w:val="28"/>
                <w:lang w:eastAsia="ja-JP"/>
              </w:rPr>
              <w:t>нє</w:t>
            </w:r>
            <w:r w:rsidRPr="00096B1C">
              <w:rPr>
                <w:sz w:val="28"/>
                <w:lang w:eastAsia="ja-JP"/>
              </w:rPr>
              <w:t xml:space="preserve"> використання стрімко зростає не </w:t>
            </w:r>
            <w:r>
              <w:rPr>
                <w:sz w:val="28"/>
                <w:lang w:eastAsia="ja-JP"/>
              </w:rPr>
              <w:t>лише</w:t>
            </w:r>
            <w:r w:rsidRPr="00096B1C">
              <w:rPr>
                <w:sz w:val="28"/>
                <w:lang w:eastAsia="ja-JP"/>
              </w:rPr>
              <w:t xml:space="preserve"> у військовій сфері, але і в різн</w:t>
            </w:r>
            <w:r>
              <w:rPr>
                <w:sz w:val="28"/>
                <w:lang w:eastAsia="ja-JP"/>
              </w:rPr>
              <w:t>их</w:t>
            </w:r>
            <w:r w:rsidRPr="00096B1C">
              <w:rPr>
                <w:sz w:val="28"/>
                <w:lang w:eastAsia="ja-JP"/>
              </w:rPr>
              <w:t xml:space="preserve"> цивільн</w:t>
            </w:r>
            <w:r>
              <w:rPr>
                <w:sz w:val="28"/>
                <w:lang w:eastAsia="ja-JP"/>
              </w:rPr>
              <w:t xml:space="preserve">их застосуваннях: </w:t>
            </w:r>
            <w:r w:rsidRPr="00096B1C">
              <w:rPr>
                <w:sz w:val="28"/>
                <w:lang w:eastAsia="ja-JP"/>
              </w:rPr>
              <w:t>доставка товарів, пошук і порятунок, термінова аерофотозйомка, моніторинг великих</w:t>
            </w:r>
            <w:r>
              <w:rPr>
                <w:sz w:val="28"/>
                <w:lang w:eastAsia="ja-JP"/>
              </w:rPr>
              <w:t xml:space="preserve"> земельних ділянок</w:t>
            </w:r>
            <w:r w:rsidRPr="00096B1C">
              <w:rPr>
                <w:sz w:val="28"/>
                <w:lang w:eastAsia="ja-JP"/>
              </w:rPr>
              <w:t xml:space="preserve">, точне землеробство тощо. З початку пандемії COVID-19 </w:t>
            </w:r>
            <w:r>
              <w:rPr>
                <w:sz w:val="28"/>
                <w:lang w:eastAsia="ja-JP"/>
              </w:rPr>
              <w:t xml:space="preserve">спостерігається </w:t>
            </w:r>
            <w:r w:rsidRPr="00096B1C">
              <w:rPr>
                <w:sz w:val="28"/>
                <w:lang w:eastAsia="ja-JP"/>
              </w:rPr>
              <w:t xml:space="preserve">подальше збільшення </w:t>
            </w:r>
            <w:r w:rsidR="00EB022D">
              <w:rPr>
                <w:sz w:val="28"/>
                <w:lang w:eastAsia="ja-JP"/>
              </w:rPr>
              <w:t>імплементації</w:t>
            </w:r>
            <w:r w:rsidRPr="00096B1C">
              <w:rPr>
                <w:sz w:val="28"/>
                <w:lang w:eastAsia="ja-JP"/>
              </w:rPr>
              <w:t xml:space="preserve"> БПЛА</w:t>
            </w:r>
            <w:r>
              <w:rPr>
                <w:sz w:val="28"/>
                <w:lang w:eastAsia="ja-JP"/>
              </w:rPr>
              <w:t>, о</w:t>
            </w:r>
            <w:r w:rsidRPr="00096B1C">
              <w:rPr>
                <w:sz w:val="28"/>
                <w:lang w:eastAsia="ja-JP"/>
              </w:rPr>
              <w:t xml:space="preserve">днак, як і будь-яка інноваційна галузь, ринок </w:t>
            </w:r>
            <w:r>
              <w:rPr>
                <w:sz w:val="28"/>
                <w:lang w:eastAsia="ja-JP"/>
              </w:rPr>
              <w:t xml:space="preserve">безпілотників </w:t>
            </w:r>
            <w:r w:rsidRPr="00096B1C">
              <w:rPr>
                <w:sz w:val="28"/>
                <w:lang w:eastAsia="ja-JP"/>
              </w:rPr>
              <w:t>стикається з проблемами, які необхідно подолати. Од</w:t>
            </w:r>
            <w:r>
              <w:rPr>
                <w:sz w:val="28"/>
                <w:lang w:eastAsia="ja-JP"/>
              </w:rPr>
              <w:t>нією з таких</w:t>
            </w:r>
            <w:r w:rsidRPr="00096B1C">
              <w:rPr>
                <w:sz w:val="28"/>
                <w:lang w:eastAsia="ja-JP"/>
              </w:rPr>
              <w:t xml:space="preserve"> </w:t>
            </w:r>
            <w:r>
              <w:rPr>
                <w:sz w:val="28"/>
                <w:lang w:eastAsia="ja-JP"/>
              </w:rPr>
              <w:t xml:space="preserve">є </w:t>
            </w:r>
            <w:r w:rsidRPr="00096B1C">
              <w:rPr>
                <w:sz w:val="28"/>
                <w:lang w:eastAsia="ja-JP"/>
              </w:rPr>
              <w:t xml:space="preserve">недостатньо чітке законодавство щодо використання споживчих та </w:t>
            </w:r>
          </w:p>
          <w:p w:rsidR="00F90AC8" w:rsidRPr="00F90AC8" w:rsidRDefault="00F90AC8" w:rsidP="00096B1C">
            <w:pPr>
              <w:pStyle w:val="TableParagraph"/>
              <w:spacing w:line="360" w:lineRule="auto"/>
              <w:ind w:left="289" w:right="230" w:firstLine="916"/>
              <w:jc w:val="both"/>
              <w:rPr>
                <w:b/>
                <w:bCs/>
                <w:sz w:val="28"/>
              </w:rPr>
            </w:pP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11</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ED40A4">
            <w:pPr>
              <w:pStyle w:val="TableParagraph"/>
              <w:spacing w:before="10"/>
              <w:rPr>
                <w:sz w:val="24"/>
              </w:rPr>
            </w:pPr>
          </w:p>
          <w:p w:rsidR="00096B1C" w:rsidRDefault="00672682" w:rsidP="00096B1C">
            <w:pPr>
              <w:pStyle w:val="TableParagraph"/>
              <w:spacing w:before="160" w:line="360" w:lineRule="auto"/>
              <w:ind w:left="289" w:right="221" w:firstLine="916"/>
              <w:jc w:val="both"/>
              <w:rPr>
                <w:sz w:val="28"/>
                <w:lang w:eastAsia="ja-JP"/>
              </w:rPr>
            </w:pPr>
            <w:r w:rsidRPr="00096B1C">
              <w:rPr>
                <w:sz w:val="28"/>
                <w:lang w:eastAsia="ja-JP"/>
              </w:rPr>
              <w:t>комерційних БПЛА</w:t>
            </w:r>
            <w:r>
              <w:rPr>
                <w:sz w:val="28"/>
                <w:lang w:eastAsia="ja-JP"/>
              </w:rPr>
              <w:t xml:space="preserve">, </w:t>
            </w:r>
            <w:r w:rsidRPr="00096B1C">
              <w:rPr>
                <w:sz w:val="28"/>
                <w:lang w:eastAsia="ja-JP"/>
              </w:rPr>
              <w:t>а також заборон</w:t>
            </w:r>
            <w:r>
              <w:rPr>
                <w:sz w:val="28"/>
                <w:lang w:eastAsia="ja-JP"/>
              </w:rPr>
              <w:t xml:space="preserve">а на </w:t>
            </w:r>
            <w:r w:rsidRPr="00096B1C">
              <w:rPr>
                <w:sz w:val="28"/>
                <w:lang w:eastAsia="ja-JP"/>
              </w:rPr>
              <w:t>їх</w:t>
            </w:r>
            <w:r>
              <w:rPr>
                <w:sz w:val="28"/>
                <w:lang w:eastAsia="ja-JP"/>
              </w:rPr>
              <w:t xml:space="preserve">  застосування </w:t>
            </w:r>
            <w:r w:rsidRPr="00096B1C">
              <w:rPr>
                <w:sz w:val="28"/>
                <w:lang w:eastAsia="ja-JP"/>
              </w:rPr>
              <w:t>(ліцензування)</w:t>
            </w:r>
            <w:r>
              <w:rPr>
                <w:sz w:val="28"/>
                <w:lang w:eastAsia="ja-JP"/>
              </w:rPr>
              <w:t xml:space="preserve"> у </w:t>
            </w:r>
            <w:r w:rsidR="00096B1C" w:rsidRPr="00096B1C">
              <w:rPr>
                <w:sz w:val="28"/>
                <w:lang w:eastAsia="ja-JP"/>
              </w:rPr>
              <w:t>повітряному просторі України</w:t>
            </w:r>
            <w:r w:rsidR="00096B1C">
              <w:rPr>
                <w:sz w:val="28"/>
                <w:lang w:eastAsia="ja-JP"/>
              </w:rPr>
              <w:t>.</w:t>
            </w:r>
            <w:r w:rsidR="00096B1C">
              <w:rPr>
                <w:sz w:val="28"/>
              </w:rPr>
              <w:t xml:space="preserve"> </w:t>
            </w:r>
            <w:r w:rsidR="00096B1C">
              <w:rPr>
                <w:sz w:val="28"/>
                <w:lang w:eastAsia="ja-JP"/>
              </w:rPr>
              <w:t xml:space="preserve">Як наслідок, </w:t>
            </w:r>
            <w:r w:rsidR="00096B1C" w:rsidRPr="00096B1C">
              <w:rPr>
                <w:sz w:val="28"/>
                <w:lang w:eastAsia="ja-JP"/>
              </w:rPr>
              <w:t>правові невизначеності</w:t>
            </w:r>
            <w:r w:rsidR="00096B1C">
              <w:rPr>
                <w:sz w:val="28"/>
                <w:lang w:eastAsia="ja-JP"/>
              </w:rPr>
              <w:t xml:space="preserve"> з</w:t>
            </w:r>
            <w:r w:rsidR="00096B1C" w:rsidRPr="00096B1C">
              <w:rPr>
                <w:sz w:val="28"/>
                <w:lang w:eastAsia="ja-JP"/>
              </w:rPr>
              <w:t>атримали розвиток ринку, який технічно готовий до запуску багатьох нових послуг.</w:t>
            </w:r>
            <w:r w:rsidR="00096B1C">
              <w:rPr>
                <w:sz w:val="28"/>
                <w:lang w:eastAsia="ja-JP"/>
              </w:rPr>
              <w:t xml:space="preserve"> Ключові фактори, які повинні бути враховані в </w:t>
            </w:r>
            <w:r w:rsidR="00096B1C" w:rsidRPr="00096B1C">
              <w:rPr>
                <w:sz w:val="28"/>
                <w:lang w:eastAsia="ja-JP"/>
              </w:rPr>
              <w:t>регламенті експлуатації БПЛА в Україні</w:t>
            </w:r>
            <w:r w:rsidR="00096B1C">
              <w:rPr>
                <w:sz w:val="28"/>
                <w:lang w:eastAsia="ja-JP"/>
              </w:rPr>
              <w:t>, ц</w:t>
            </w:r>
            <w:r w:rsidR="00D20480">
              <w:rPr>
                <w:sz w:val="28"/>
                <w:lang w:eastAsia="ja-JP"/>
              </w:rPr>
              <w:t>е</w:t>
            </w:r>
            <w:r w:rsidR="00096B1C" w:rsidRPr="00096B1C">
              <w:rPr>
                <w:sz w:val="28"/>
                <w:lang w:eastAsia="ja-JP"/>
              </w:rPr>
              <w:t xml:space="preserve"> компетенція</w:t>
            </w:r>
            <w:r w:rsidR="00096B1C">
              <w:rPr>
                <w:sz w:val="28"/>
              </w:rPr>
              <w:t xml:space="preserve"> в</w:t>
            </w:r>
            <w:r w:rsidR="00096B1C" w:rsidRPr="00096B1C">
              <w:rPr>
                <w:sz w:val="28"/>
                <w:lang w:eastAsia="ja-JP"/>
              </w:rPr>
              <w:t xml:space="preserve">ласників та зовнішніх пілотів (операторів), </w:t>
            </w:r>
            <w:r w:rsidR="00096B1C">
              <w:rPr>
                <w:sz w:val="28"/>
                <w:lang w:eastAsia="ja-JP"/>
              </w:rPr>
              <w:t xml:space="preserve">їх </w:t>
            </w:r>
            <w:r w:rsidR="00096B1C" w:rsidRPr="00096B1C">
              <w:rPr>
                <w:sz w:val="28"/>
                <w:lang w:eastAsia="ja-JP"/>
              </w:rPr>
              <w:t>сертифікація</w:t>
            </w:r>
            <w:r w:rsidR="00096B1C">
              <w:rPr>
                <w:sz w:val="28"/>
                <w:lang w:eastAsia="ja-JP"/>
              </w:rPr>
              <w:t>, реєстрація</w:t>
            </w:r>
            <w:r w:rsidR="00D20480">
              <w:rPr>
                <w:sz w:val="28"/>
                <w:lang w:eastAsia="ja-JP"/>
              </w:rPr>
              <w:t xml:space="preserve"> власне технічних засобів</w:t>
            </w:r>
            <w:r w:rsidR="00096B1C">
              <w:rPr>
                <w:sz w:val="28"/>
                <w:lang w:eastAsia="ja-JP"/>
              </w:rPr>
              <w:t>, використання у військовому та цивільному житті.</w:t>
            </w:r>
          </w:p>
          <w:p w:rsidR="00EF67ED" w:rsidRDefault="00EF67ED" w:rsidP="00096B1C">
            <w:pPr>
              <w:pStyle w:val="TableParagraph"/>
              <w:spacing w:before="160" w:line="360" w:lineRule="auto"/>
              <w:ind w:left="289" w:right="221" w:firstLine="916"/>
              <w:jc w:val="both"/>
              <w:rPr>
                <w:sz w:val="28"/>
                <w:lang w:eastAsia="ja-JP"/>
              </w:rPr>
            </w:pPr>
            <w:r w:rsidRPr="00EF67ED">
              <w:rPr>
                <w:sz w:val="28"/>
                <w:lang w:eastAsia="ja-JP"/>
              </w:rPr>
              <w:t xml:space="preserve">Війна в Україні </w:t>
            </w:r>
            <w:r>
              <w:rPr>
                <w:sz w:val="28"/>
                <w:lang w:eastAsia="ja-JP"/>
              </w:rPr>
              <w:t xml:space="preserve">має характерне </w:t>
            </w:r>
            <w:r w:rsidRPr="00EF67ED">
              <w:rPr>
                <w:sz w:val="28"/>
                <w:lang w:eastAsia="ja-JP"/>
              </w:rPr>
              <w:t xml:space="preserve">розгортання </w:t>
            </w:r>
            <w:r>
              <w:rPr>
                <w:sz w:val="28"/>
                <w:lang w:eastAsia="ja-JP"/>
              </w:rPr>
              <w:t xml:space="preserve">значних </w:t>
            </w:r>
            <w:r w:rsidRPr="00EF67ED">
              <w:rPr>
                <w:sz w:val="28"/>
                <w:lang w:eastAsia="ja-JP"/>
              </w:rPr>
              <w:t>масштабів</w:t>
            </w:r>
            <w:r>
              <w:rPr>
                <w:sz w:val="28"/>
                <w:lang w:eastAsia="ja-JP"/>
              </w:rPr>
              <w:t xml:space="preserve"> </w:t>
            </w:r>
            <w:r w:rsidRPr="00EF67ED">
              <w:rPr>
                <w:sz w:val="28"/>
                <w:lang w:eastAsia="ja-JP"/>
              </w:rPr>
              <w:t>тисяч безпілотних літальних апаратів</w:t>
            </w:r>
            <w:r>
              <w:rPr>
                <w:sz w:val="28"/>
                <w:lang w:eastAsia="ja-JP"/>
              </w:rPr>
              <w:t xml:space="preserve">, </w:t>
            </w:r>
            <w:r w:rsidRPr="00EF67ED">
              <w:rPr>
                <w:sz w:val="28"/>
                <w:lang w:eastAsia="ja-JP"/>
              </w:rPr>
              <w:t>які використовуються для відстеження ворожих сил, наведення артилерії та бомбардування цілей.</w:t>
            </w:r>
            <w:r>
              <w:t xml:space="preserve"> </w:t>
            </w:r>
            <w:r w:rsidRPr="00EF67ED">
              <w:rPr>
                <w:sz w:val="28"/>
                <w:lang w:eastAsia="ja-JP"/>
              </w:rPr>
              <w:t>Крихітний недорогий дрон FPV (first-person view) виявився однією з найпотужніших видів зброї в цій війні, де звичайні військові літаки відносно рідкісні через щільну концентрацію зенітних систем поблизу лінії фронту. FPV — спочатку розроблені для цивільних гонщиків — керуються пілотами на землі, і вони часто врізаються в цілі, заряджені вибухівкою.</w:t>
            </w:r>
            <w:r w:rsidR="00FC451A">
              <w:t xml:space="preserve"> </w:t>
            </w:r>
            <w:r w:rsidR="00FC451A" w:rsidRPr="00FC451A">
              <w:rPr>
                <w:sz w:val="28"/>
                <w:lang w:eastAsia="ja-JP"/>
              </w:rPr>
              <w:t>Загальна вартість компонентів безпілотника, включаючи вибухову боєголовку, закріплену кабельними стяжками, може сягати 500 доларів США або менше.</w:t>
            </w:r>
            <w:r w:rsidR="00FC451A">
              <w:t xml:space="preserve"> </w:t>
            </w:r>
            <w:r w:rsidR="00FC451A" w:rsidRPr="00FC451A">
              <w:rPr>
                <w:sz w:val="28"/>
                <w:lang w:eastAsia="ja-JP"/>
              </w:rPr>
              <w:t xml:space="preserve">Щодня підрозділи безпілотних літальних апаратів обох армій публікують відео в соціальних мережах, </w:t>
            </w:r>
            <w:r w:rsidR="00FC451A">
              <w:rPr>
                <w:sz w:val="28"/>
                <w:lang w:eastAsia="ja-JP"/>
              </w:rPr>
              <w:t>показуючи</w:t>
            </w:r>
            <w:r w:rsidR="00FC451A" w:rsidRPr="00FC451A">
              <w:rPr>
                <w:sz w:val="28"/>
                <w:lang w:eastAsia="ja-JP"/>
              </w:rPr>
              <w:t>, як недорогі безпілотні літальні апарати можуть ефективно знищувати дорогі артилерійські знаряддя або танки вартістю в мільйони доларів, і демонструють їх трансформаційну роль у сучасній війні.</w:t>
            </w:r>
          </w:p>
          <w:p w:rsidR="00CE524C" w:rsidRDefault="00CE524C" w:rsidP="00CE524C">
            <w:pPr>
              <w:pStyle w:val="TableParagraph"/>
              <w:spacing w:before="160" w:line="360" w:lineRule="auto"/>
              <w:ind w:left="289" w:right="221" w:firstLine="916"/>
              <w:jc w:val="both"/>
            </w:pPr>
            <w:r w:rsidRPr="00CE524C">
              <w:rPr>
                <w:sz w:val="28"/>
                <w:lang w:eastAsia="ja-JP"/>
              </w:rPr>
              <w:t xml:space="preserve">Український уряд має на меті виготовити мільйон безпілотників FPV у 2024 році. </w:t>
            </w:r>
            <w:r>
              <w:rPr>
                <w:sz w:val="28"/>
                <w:lang w:eastAsia="ja-JP"/>
              </w:rPr>
              <w:t xml:space="preserve">Це </w:t>
            </w:r>
            <w:r w:rsidRPr="00CE524C">
              <w:rPr>
                <w:sz w:val="28"/>
                <w:lang w:eastAsia="ja-JP"/>
              </w:rPr>
              <w:t>приблизно вдвічі більше, ніж кількість артилерійських снарядів, поставлених усім Європейським Союзом за минулий рік.</w:t>
            </w:r>
            <w:r>
              <w:rPr>
                <w:sz w:val="28"/>
                <w:lang w:eastAsia="ja-JP"/>
              </w:rPr>
              <w:t xml:space="preserve"> </w:t>
            </w:r>
            <w:r w:rsidRPr="00CE524C">
              <w:rPr>
                <w:sz w:val="28"/>
                <w:lang w:eastAsia="ja-JP"/>
              </w:rPr>
              <w:t>Процес розгортання цієї технології на полі бою починається з розвідувальних</w:t>
            </w:r>
            <w:r>
              <w:rPr>
                <w:sz w:val="28"/>
                <w:lang w:eastAsia="ja-JP"/>
              </w:rPr>
              <w:t xml:space="preserve"> БПЛА</w:t>
            </w:r>
            <w:r w:rsidRPr="00CE524C">
              <w:rPr>
                <w:sz w:val="28"/>
                <w:lang w:eastAsia="ja-JP"/>
              </w:rPr>
              <w:t>, оснащених високоякісними камерами, які передають відео в режимі реального часу на екран керування свого пілота, дозволяючи оператору шукати ворожі цілі зверху.</w:t>
            </w:r>
            <w:r>
              <w:t xml:space="preserve"> </w:t>
            </w:r>
          </w:p>
          <w:p w:rsidR="00ED40A4" w:rsidRDefault="00CE524C" w:rsidP="00CE524C">
            <w:pPr>
              <w:pStyle w:val="TableParagraph"/>
              <w:spacing w:before="160" w:line="360" w:lineRule="auto"/>
              <w:ind w:left="289" w:right="221" w:firstLine="916"/>
              <w:jc w:val="both"/>
              <w:rPr>
                <w:sz w:val="28"/>
                <w:lang w:eastAsia="ja-JP"/>
              </w:rPr>
            </w:pPr>
            <w:r w:rsidRPr="00CE524C">
              <w:rPr>
                <w:sz w:val="28"/>
                <w:lang w:eastAsia="ja-JP"/>
              </w:rPr>
              <w:t xml:space="preserve">Безпілотники-розвідники бувають різних форм і розмірів. Найпопулярнішим є китайський DJI Mavic, квадрокоптер, який використовують </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12</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ED40A4">
            <w:pPr>
              <w:pStyle w:val="TableParagraph"/>
              <w:spacing w:before="10"/>
              <w:rPr>
                <w:sz w:val="24"/>
              </w:rPr>
            </w:pPr>
          </w:p>
          <w:p w:rsidR="00ED40A4" w:rsidRDefault="00672682" w:rsidP="00DE6035">
            <w:pPr>
              <w:pStyle w:val="TableParagraph"/>
              <w:spacing w:before="160" w:line="360" w:lineRule="auto"/>
              <w:ind w:left="289" w:right="221" w:firstLine="916"/>
              <w:jc w:val="both"/>
              <w:rPr>
                <w:sz w:val="28"/>
                <w:lang w:eastAsia="ja-JP"/>
              </w:rPr>
            </w:pPr>
            <w:r w:rsidRPr="00CE524C">
              <w:rPr>
                <w:sz w:val="28"/>
                <w:lang w:eastAsia="ja-JP"/>
              </w:rPr>
              <w:t xml:space="preserve">цивільні в усьому світі для зйомок пейзажів або подій, таких як весілля. </w:t>
            </w:r>
            <w:r w:rsidR="00CE524C" w:rsidRPr="00CE524C">
              <w:rPr>
                <w:sz w:val="28"/>
                <w:lang w:eastAsia="ja-JP"/>
              </w:rPr>
              <w:t>Ці дрон</w:t>
            </w:r>
            <w:r w:rsidR="00AE2F8E">
              <w:rPr>
                <w:sz w:val="28"/>
                <w:lang w:eastAsia="ja-JP"/>
              </w:rPr>
              <w:t>и</w:t>
            </w:r>
            <w:r w:rsidR="00CE524C" w:rsidRPr="00CE524C">
              <w:rPr>
                <w:sz w:val="28"/>
                <w:lang w:eastAsia="ja-JP"/>
              </w:rPr>
              <w:t xml:space="preserve"> можуть коштувати від 1500 до 3000 доларів США за штуку, </w:t>
            </w:r>
            <w:r w:rsidR="00AE2F8E">
              <w:rPr>
                <w:sz w:val="28"/>
                <w:lang w:eastAsia="ja-JP"/>
              </w:rPr>
              <w:t xml:space="preserve">та </w:t>
            </w:r>
            <w:r w:rsidR="00CE524C" w:rsidRPr="00CE524C">
              <w:rPr>
                <w:sz w:val="28"/>
                <w:lang w:eastAsia="ja-JP"/>
              </w:rPr>
              <w:t xml:space="preserve">використовуються солдатами в окопах для огляду поля бою. </w:t>
            </w:r>
            <w:r w:rsidR="00DE6035" w:rsidRPr="00DE6035">
              <w:rPr>
                <w:sz w:val="28"/>
                <w:lang w:eastAsia="ja-JP"/>
              </w:rPr>
              <w:t>У тривалому та великому конфлікті вартість є ключовою: чим менше ресурсів буде використано для знищення цілі, тим краще.</w:t>
            </w:r>
            <w:r w:rsidR="00DE6035">
              <w:rPr>
                <w:sz w:val="28"/>
                <w:lang w:eastAsia="ja-JP"/>
              </w:rPr>
              <w:t xml:space="preserve"> </w:t>
            </w:r>
            <w:r w:rsidR="00DE6035" w:rsidRPr="00DE6035">
              <w:rPr>
                <w:sz w:val="28"/>
                <w:lang w:eastAsia="ja-JP"/>
              </w:rPr>
              <w:t>Безпілотники FPV, а також їхні</w:t>
            </w:r>
            <w:r w:rsidR="00AE2F8E">
              <w:rPr>
                <w:sz w:val="28"/>
                <w:lang w:eastAsia="ja-JP"/>
              </w:rPr>
              <w:t xml:space="preserve"> кузени</w:t>
            </w:r>
            <w:r w:rsidR="00DE6035" w:rsidRPr="00DE6035">
              <w:rPr>
                <w:sz w:val="28"/>
                <w:lang w:eastAsia="ja-JP"/>
              </w:rPr>
              <w:t>, що скидають бомби, мають деякі значні переваги перед більшістю інших видів зброї: безпілотник FPV може коштувати менше, ніж один артилерійський снаряд, і є більш точним.</w:t>
            </w:r>
          </w:p>
          <w:p w:rsidR="00DE6035" w:rsidRDefault="00DE6035" w:rsidP="00DE6035">
            <w:pPr>
              <w:pStyle w:val="TableParagraph"/>
              <w:spacing w:before="160" w:line="360" w:lineRule="auto"/>
              <w:ind w:left="289" w:right="221" w:firstLine="916"/>
              <w:jc w:val="both"/>
              <w:rPr>
                <w:sz w:val="28"/>
                <w:lang w:eastAsia="ja-JP"/>
              </w:rPr>
            </w:pPr>
            <w:r>
              <w:rPr>
                <w:sz w:val="28"/>
                <w:lang w:eastAsia="ja-JP"/>
              </w:rPr>
              <w:t xml:space="preserve">Крім того, </w:t>
            </w:r>
            <w:r w:rsidR="00AE2F8E">
              <w:rPr>
                <w:sz w:val="28"/>
                <w:lang w:eastAsia="ja-JP"/>
              </w:rPr>
              <w:t xml:space="preserve">БПЛА </w:t>
            </w:r>
            <w:r w:rsidRPr="00DE6035">
              <w:rPr>
                <w:sz w:val="28"/>
                <w:lang w:eastAsia="ja-JP"/>
              </w:rPr>
              <w:t>дальнього радіусу дії часто вражають заводи з виробництва зброї, військові бази чи енергетичні об’єкти в глибині ворожої території.</w:t>
            </w:r>
            <w:r>
              <w:t xml:space="preserve"> </w:t>
            </w:r>
            <w:r w:rsidRPr="00DE6035">
              <w:rPr>
                <w:sz w:val="28"/>
                <w:lang w:eastAsia="ja-JP"/>
              </w:rPr>
              <w:t>Масове використання ударних безпілотників великої дальності почалося восени 2022 року, через кілька місяців війни, коли Росія купила в Ірану сотні безпілотників Shahed і почала облітати ними українські цілі. Вони одразу виявилися надзвичайно ефективними, коштуючи дешевше, ніж ракети протиповітряної оборон</w:t>
            </w:r>
            <w:r>
              <w:rPr>
                <w:sz w:val="28"/>
                <w:lang w:eastAsia="ja-JP"/>
              </w:rPr>
              <w:t>и</w:t>
            </w:r>
            <w:r w:rsidRPr="00DE6035">
              <w:rPr>
                <w:sz w:val="28"/>
                <w:lang w:eastAsia="ja-JP"/>
              </w:rPr>
              <w:t>.</w:t>
            </w:r>
            <w:r>
              <w:rPr>
                <w:sz w:val="28"/>
                <w:lang w:eastAsia="ja-JP"/>
              </w:rPr>
              <w:t xml:space="preserve"> </w:t>
            </w:r>
            <w:r w:rsidRPr="00DE6035">
              <w:rPr>
                <w:sz w:val="28"/>
                <w:lang w:eastAsia="ja-JP"/>
              </w:rPr>
              <w:t>Шахед слідує заздалегідь запрограмованим шляхом</w:t>
            </w:r>
            <w:r>
              <w:rPr>
                <w:sz w:val="28"/>
                <w:lang w:eastAsia="ja-JP"/>
              </w:rPr>
              <w:t xml:space="preserve">, </w:t>
            </w:r>
            <w:r w:rsidRPr="00DE6035">
              <w:rPr>
                <w:sz w:val="28"/>
                <w:lang w:eastAsia="ja-JP"/>
              </w:rPr>
              <w:t>часто</w:t>
            </w:r>
            <w:r>
              <w:rPr>
                <w:sz w:val="28"/>
                <w:lang w:eastAsia="ja-JP"/>
              </w:rPr>
              <w:t xml:space="preserve"> він </w:t>
            </w:r>
            <w:r w:rsidRPr="00DE6035">
              <w:rPr>
                <w:sz w:val="28"/>
                <w:lang w:eastAsia="ja-JP"/>
              </w:rPr>
              <w:t xml:space="preserve">включатиме якомога більше поворотів, щоб заплутати та виснажити </w:t>
            </w:r>
            <w:r>
              <w:rPr>
                <w:sz w:val="28"/>
                <w:lang w:eastAsia="ja-JP"/>
              </w:rPr>
              <w:t>ППО.</w:t>
            </w:r>
            <w:r w:rsidR="008D3113">
              <w:rPr>
                <w:sz w:val="28"/>
                <w:lang w:eastAsia="ja-JP"/>
              </w:rPr>
              <w:t xml:space="preserve"> </w:t>
            </w:r>
          </w:p>
          <w:p w:rsidR="00946BDA" w:rsidRDefault="00946BDA" w:rsidP="00946BDA">
            <w:pPr>
              <w:pStyle w:val="TableParagraph"/>
              <w:spacing w:before="160" w:line="360" w:lineRule="auto"/>
              <w:ind w:left="289" w:right="221" w:firstLine="916"/>
              <w:jc w:val="both"/>
              <w:rPr>
                <w:sz w:val="28"/>
                <w:lang w:eastAsia="ja-JP"/>
              </w:rPr>
            </w:pPr>
            <w:r w:rsidRPr="00946BDA">
              <w:rPr>
                <w:sz w:val="28"/>
                <w:lang w:eastAsia="ja-JP"/>
              </w:rPr>
              <w:t>Модель Shahed-136, яка найчастіше використовується, коштує 100 000 доларів, і Росія побудувала власні потужності для її виробництва. У той же час Україна розробляє власні безпілотники, щоб вражати цілі в глибині</w:t>
            </w:r>
            <w:r>
              <w:rPr>
                <w:sz w:val="28"/>
                <w:lang w:eastAsia="ja-JP"/>
              </w:rPr>
              <w:t xml:space="preserve"> країни-агресор</w:t>
            </w:r>
            <w:r w:rsidR="00AE2F8E">
              <w:rPr>
                <w:sz w:val="28"/>
                <w:lang w:eastAsia="ja-JP"/>
              </w:rPr>
              <w:t>а і таким чином</w:t>
            </w:r>
            <w:r w:rsidRPr="00946BDA">
              <w:rPr>
                <w:sz w:val="28"/>
                <w:lang w:eastAsia="ja-JP"/>
              </w:rPr>
              <w:t xml:space="preserve"> компенсувати</w:t>
            </w:r>
            <w:r>
              <w:rPr>
                <w:sz w:val="28"/>
                <w:lang w:eastAsia="ja-JP"/>
              </w:rPr>
              <w:t xml:space="preserve"> </w:t>
            </w:r>
            <w:r w:rsidRPr="00946BDA">
              <w:rPr>
                <w:sz w:val="28"/>
                <w:lang w:eastAsia="ja-JP"/>
              </w:rPr>
              <w:t>нестачу ракет великої дальності.</w:t>
            </w:r>
            <w:r>
              <w:rPr>
                <w:sz w:val="28"/>
                <w:lang w:eastAsia="ja-JP"/>
              </w:rPr>
              <w:t xml:space="preserve"> </w:t>
            </w:r>
            <w:r w:rsidRPr="00946BDA">
              <w:rPr>
                <w:sz w:val="28"/>
                <w:lang w:eastAsia="ja-JP"/>
              </w:rPr>
              <w:t xml:space="preserve">Ранні </w:t>
            </w:r>
            <w:r>
              <w:rPr>
                <w:sz w:val="28"/>
                <w:lang w:eastAsia="ja-JP"/>
              </w:rPr>
              <w:t xml:space="preserve">зразки </w:t>
            </w:r>
            <w:r w:rsidRPr="00946BDA">
              <w:rPr>
                <w:sz w:val="28"/>
                <w:lang w:eastAsia="ja-JP"/>
              </w:rPr>
              <w:t xml:space="preserve">українських </w:t>
            </w:r>
            <w:r>
              <w:rPr>
                <w:sz w:val="28"/>
                <w:lang w:eastAsia="ja-JP"/>
              </w:rPr>
              <w:t xml:space="preserve">БПЛА </w:t>
            </w:r>
            <w:r w:rsidRPr="00946BDA">
              <w:rPr>
                <w:sz w:val="28"/>
                <w:lang w:eastAsia="ja-JP"/>
              </w:rPr>
              <w:t xml:space="preserve">дальнього радіусу дії зазвичай збивали російські системи радіоелектронної боротьби, але, </w:t>
            </w:r>
            <w:r>
              <w:rPr>
                <w:sz w:val="28"/>
                <w:lang w:eastAsia="ja-JP"/>
              </w:rPr>
              <w:t xml:space="preserve">більш пізні розробки в </w:t>
            </w:r>
            <w:r w:rsidRPr="00946BDA">
              <w:rPr>
                <w:sz w:val="28"/>
                <w:lang w:eastAsia="ja-JP"/>
              </w:rPr>
              <w:t>останні місяці змогл</w:t>
            </w:r>
            <w:r>
              <w:rPr>
                <w:sz w:val="28"/>
                <w:lang w:eastAsia="ja-JP"/>
              </w:rPr>
              <w:t>и</w:t>
            </w:r>
            <w:r w:rsidRPr="00946BDA">
              <w:rPr>
                <w:sz w:val="28"/>
                <w:lang w:eastAsia="ja-JP"/>
              </w:rPr>
              <w:t xml:space="preserve"> вразити цілі в глибині Росії, включно</w:t>
            </w:r>
            <w:r>
              <w:rPr>
                <w:sz w:val="28"/>
                <w:lang w:eastAsia="ja-JP"/>
              </w:rPr>
              <w:t xml:space="preserve"> з </w:t>
            </w:r>
            <w:r w:rsidRPr="00946BDA">
              <w:rPr>
                <w:sz w:val="28"/>
                <w:lang w:eastAsia="ja-JP"/>
              </w:rPr>
              <w:t>нафтопереробними заводами.</w:t>
            </w:r>
          </w:p>
          <w:p w:rsidR="00946BDA" w:rsidRDefault="00460D36" w:rsidP="00946BDA">
            <w:pPr>
              <w:pStyle w:val="TableParagraph"/>
              <w:spacing w:before="160" w:line="360" w:lineRule="auto"/>
              <w:ind w:left="289" w:right="221" w:firstLine="916"/>
              <w:jc w:val="both"/>
              <w:rPr>
                <w:sz w:val="28"/>
                <w:lang w:eastAsia="ja-JP"/>
              </w:rPr>
            </w:pPr>
            <w:r w:rsidRPr="00460D36">
              <w:rPr>
                <w:sz w:val="28"/>
                <w:lang w:eastAsia="ja-JP"/>
              </w:rPr>
              <w:t xml:space="preserve">У відповідь на зростаючі виклики, пов’язані з системами РЕБ, і Україна, і Росія поспішають розробляти безпілотники, керовані штучним інтелектом. Ці дрони ідентифікують свої цілі та </w:t>
            </w:r>
            <w:r>
              <w:rPr>
                <w:sz w:val="28"/>
                <w:lang w:eastAsia="ja-JP"/>
              </w:rPr>
              <w:t xml:space="preserve">наводяться </w:t>
            </w:r>
            <w:r w:rsidRPr="00460D36">
              <w:rPr>
                <w:sz w:val="28"/>
                <w:lang w:eastAsia="ja-JP"/>
              </w:rPr>
              <w:t xml:space="preserve">на них без необхідності зв’язку з пілотом, що робить їх </w:t>
            </w:r>
            <w:r>
              <w:rPr>
                <w:sz w:val="28"/>
                <w:lang w:eastAsia="ja-JP"/>
              </w:rPr>
              <w:t>невразливими до блокування</w:t>
            </w:r>
            <w:r w:rsidRPr="00460D36">
              <w:rPr>
                <w:sz w:val="28"/>
                <w:lang w:eastAsia="ja-JP"/>
              </w:rPr>
              <w:t xml:space="preserve"> сигналу.</w:t>
            </w:r>
            <w:r w:rsidR="00D22F6C">
              <w:t xml:space="preserve"> </w:t>
            </w:r>
            <w:r w:rsidR="00D22F6C">
              <w:rPr>
                <w:sz w:val="28"/>
                <w:lang w:eastAsia="ja-JP"/>
              </w:rPr>
              <w:t>І</w:t>
            </w:r>
            <w:r w:rsidR="00D22F6C" w:rsidRPr="00D22F6C">
              <w:rPr>
                <w:sz w:val="28"/>
                <w:lang w:eastAsia="ja-JP"/>
              </w:rPr>
              <w:t xml:space="preserve">дентифікація цілей </w:t>
            </w:r>
            <w:r w:rsidR="00D22F6C">
              <w:rPr>
                <w:sz w:val="28"/>
                <w:lang w:eastAsia="ja-JP"/>
              </w:rPr>
              <w:t xml:space="preserve"> за допомогою </w:t>
            </w:r>
            <w:r w:rsidR="00D22F6C">
              <w:rPr>
                <w:sz w:val="28"/>
                <w:lang w:val="en-US" w:eastAsia="ja-JP"/>
              </w:rPr>
              <w:t>AI</w:t>
            </w:r>
            <w:r w:rsidR="00D22F6C" w:rsidRPr="00D22F6C">
              <w:rPr>
                <w:sz w:val="28"/>
                <w:lang w:eastAsia="ja-JP"/>
              </w:rPr>
              <w:t xml:space="preserve"> вже використовується обома сторонами в невеликій кількості</w:t>
            </w:r>
            <w:r w:rsidR="00D22F6C">
              <w:rPr>
                <w:sz w:val="28"/>
                <w:lang w:eastAsia="ja-JP"/>
              </w:rPr>
              <w:t xml:space="preserve"> </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13</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ED40A4">
            <w:pPr>
              <w:pStyle w:val="TableParagraph"/>
              <w:spacing w:before="8"/>
              <w:rPr>
                <w:sz w:val="24"/>
              </w:rPr>
            </w:pPr>
          </w:p>
          <w:p w:rsidR="0026781E" w:rsidRDefault="00672682" w:rsidP="0026781E">
            <w:pPr>
              <w:pStyle w:val="TableParagraph"/>
              <w:spacing w:before="160" w:line="360" w:lineRule="auto"/>
              <w:ind w:left="289" w:right="221" w:firstLine="916"/>
              <w:jc w:val="both"/>
              <w:rPr>
                <w:sz w:val="28"/>
                <w:lang w:eastAsia="ja-JP"/>
              </w:rPr>
            </w:pPr>
            <w:r>
              <w:rPr>
                <w:sz w:val="28"/>
                <w:lang w:eastAsia="ja-JP"/>
              </w:rPr>
              <w:t>технічних засобів</w:t>
            </w:r>
            <w:r w:rsidRPr="00D22F6C">
              <w:rPr>
                <w:sz w:val="28"/>
                <w:lang w:eastAsia="ja-JP"/>
              </w:rPr>
              <w:t>.</w:t>
            </w:r>
            <w:r w:rsidR="00D12C05">
              <w:rPr>
                <w:noProof/>
                <w:sz w:val="28"/>
                <w:lang w:eastAsia="ja-JP"/>
              </w:rPr>
              <w:drawing>
                <wp:anchor distT="0" distB="0" distL="114300" distR="114300" simplePos="0" relativeHeight="487593472" behindDoc="1" locked="0" layoutInCell="1" allowOverlap="1">
                  <wp:simplePos x="0" y="0"/>
                  <wp:positionH relativeFrom="column">
                    <wp:posOffset>254635</wp:posOffset>
                  </wp:positionH>
                  <wp:positionV relativeFrom="paragraph">
                    <wp:posOffset>4160520</wp:posOffset>
                  </wp:positionV>
                  <wp:extent cx="6005830" cy="2501265"/>
                  <wp:effectExtent l="0" t="0" r="1270" b="635"/>
                  <wp:wrapThrough wrapText="bothSides">
                    <wp:wrapPolygon edited="0">
                      <wp:start x="0" y="0"/>
                      <wp:lineTo x="0" y="21496"/>
                      <wp:lineTo x="21559" y="21496"/>
                      <wp:lineTo x="21559" y="0"/>
                      <wp:lineTo x="0" y="0"/>
                    </wp:wrapPolygon>
                  </wp:wrapThrough>
                  <wp:docPr id="119672607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6726076" name="Picture 1196726076"/>
                          <pic:cNvPicPr/>
                        </pic:nvPicPr>
                        <pic:blipFill rotWithShape="1">
                          <a:blip r:embed="rId9">
                            <a:extLst>
                              <a:ext uri="{28A0092B-C50C-407E-A947-70E740481C1C}">
                                <a14:useLocalDpi xmlns:a14="http://schemas.microsoft.com/office/drawing/2010/main" val="0"/>
                              </a:ext>
                            </a:extLst>
                          </a:blip>
                          <a:srcRect b="3631"/>
                          <a:stretch/>
                        </pic:blipFill>
                        <pic:spPr bwMode="auto">
                          <a:xfrm>
                            <a:off x="0" y="0"/>
                            <a:ext cx="6005830" cy="25012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sz w:val="28"/>
                <w:lang w:eastAsia="ja-JP"/>
              </w:rPr>
              <w:t xml:space="preserve"> </w:t>
            </w:r>
            <w:r w:rsidR="004A5C88" w:rsidRPr="004A5C88">
              <w:rPr>
                <w:sz w:val="28"/>
                <w:lang w:eastAsia="ja-JP"/>
              </w:rPr>
              <w:t xml:space="preserve">Війна між Росією та Україною показала світові можливості та надійність БПЛА. </w:t>
            </w:r>
            <w:r w:rsidR="004A5C88">
              <w:rPr>
                <w:sz w:val="28"/>
                <w:lang w:eastAsia="ja-JP"/>
              </w:rPr>
              <w:t xml:space="preserve">Обидві сторони нарощують арсенал </w:t>
            </w:r>
            <w:r w:rsidR="004A5C88" w:rsidRPr="004A5C88">
              <w:rPr>
                <w:sz w:val="28"/>
                <w:lang w:eastAsia="ja-JP"/>
              </w:rPr>
              <w:t>безпілотн</w:t>
            </w:r>
            <w:r w:rsidR="004A5C88">
              <w:rPr>
                <w:sz w:val="28"/>
                <w:lang w:eastAsia="ja-JP"/>
              </w:rPr>
              <w:t xml:space="preserve">иків задля </w:t>
            </w:r>
            <w:r w:rsidR="004A5C88" w:rsidRPr="004A5C88">
              <w:rPr>
                <w:sz w:val="28"/>
                <w:lang w:eastAsia="ja-JP"/>
              </w:rPr>
              <w:t>о</w:t>
            </w:r>
            <w:r w:rsidR="004A5C88">
              <w:rPr>
                <w:sz w:val="28"/>
                <w:lang w:eastAsia="ja-JP"/>
              </w:rPr>
              <w:t xml:space="preserve">держання переваги </w:t>
            </w:r>
            <w:r w:rsidR="004A5C88" w:rsidRPr="004A5C88">
              <w:rPr>
                <w:sz w:val="28"/>
                <w:lang w:eastAsia="ja-JP"/>
              </w:rPr>
              <w:t xml:space="preserve">на землі над супротивником. Україна займалася аутсорсингом дронів із США та Туреччини. Турецький безпілотник Bayraktar B2 активно використовується в </w:t>
            </w:r>
            <w:r w:rsidR="004A5C88">
              <w:rPr>
                <w:sz w:val="28"/>
                <w:lang w:eastAsia="ja-JP"/>
              </w:rPr>
              <w:t xml:space="preserve">контрнаступі, </w:t>
            </w:r>
            <w:r w:rsidR="004A5C88" w:rsidRPr="004A5C88">
              <w:rPr>
                <w:sz w:val="28"/>
                <w:lang w:eastAsia="ja-JP"/>
              </w:rPr>
              <w:t>тоді як безпілотники-камікадз</w:t>
            </w:r>
            <w:r w:rsidR="004A5C88">
              <w:rPr>
                <w:sz w:val="28"/>
                <w:lang w:eastAsia="ja-JP"/>
              </w:rPr>
              <w:t xml:space="preserve">е більше орієнтуються на вивід </w:t>
            </w:r>
            <w:r w:rsidR="004A5C88" w:rsidRPr="004A5C88">
              <w:rPr>
                <w:sz w:val="28"/>
                <w:lang w:eastAsia="ja-JP"/>
              </w:rPr>
              <w:t>солдатів із небезпечних районів.</w:t>
            </w:r>
            <w:r w:rsidR="004A5C88">
              <w:rPr>
                <w:sz w:val="28"/>
                <w:lang w:eastAsia="ja-JP"/>
              </w:rPr>
              <w:t xml:space="preserve"> </w:t>
            </w:r>
            <w:r w:rsidR="004A5C88" w:rsidRPr="004A5C88">
              <w:rPr>
                <w:sz w:val="28"/>
                <w:lang w:eastAsia="ja-JP"/>
              </w:rPr>
              <w:t>Таке широке використання дрон</w:t>
            </w:r>
            <w:r w:rsidR="004A5C88">
              <w:rPr>
                <w:sz w:val="28"/>
                <w:lang w:eastAsia="ja-JP"/>
              </w:rPr>
              <w:t>ів</w:t>
            </w:r>
            <w:r w:rsidR="004A5C88" w:rsidRPr="004A5C88">
              <w:rPr>
                <w:sz w:val="28"/>
                <w:lang w:eastAsia="ja-JP"/>
              </w:rPr>
              <w:t xml:space="preserve"> </w:t>
            </w:r>
            <w:r w:rsidR="004A5C88">
              <w:rPr>
                <w:sz w:val="28"/>
                <w:lang w:eastAsia="ja-JP"/>
              </w:rPr>
              <w:t xml:space="preserve">формує </w:t>
            </w:r>
            <w:r w:rsidR="004A5C88" w:rsidRPr="004A5C88">
              <w:rPr>
                <w:sz w:val="28"/>
                <w:lang w:eastAsia="ja-JP"/>
              </w:rPr>
              <w:t>попит у Європі, Північній Америці та Азіатсько-Тихоокеанському регіоні</w:t>
            </w:r>
            <w:r w:rsidR="004A5C88">
              <w:rPr>
                <w:sz w:val="28"/>
                <w:lang w:eastAsia="ja-JP"/>
              </w:rPr>
              <w:t>, а з</w:t>
            </w:r>
            <w:r w:rsidR="004A5C88" w:rsidRPr="004A5C88">
              <w:rPr>
                <w:sz w:val="28"/>
                <w:lang w:eastAsia="ja-JP"/>
              </w:rPr>
              <w:t xml:space="preserve">ростання складності  </w:t>
            </w:r>
            <w:r w:rsidR="004A5C88">
              <w:rPr>
                <w:sz w:val="28"/>
                <w:lang w:val="en-US" w:eastAsia="ja-JP"/>
              </w:rPr>
              <w:t>military</w:t>
            </w:r>
            <w:r w:rsidR="004A5C88" w:rsidRPr="004A5C88">
              <w:rPr>
                <w:sz w:val="28"/>
                <w:lang w:eastAsia="ja-JP"/>
              </w:rPr>
              <w:t>-</w:t>
            </w:r>
            <w:r w:rsidR="004A5C88">
              <w:rPr>
                <w:sz w:val="28"/>
                <w:lang w:val="en-US" w:eastAsia="ja-JP"/>
              </w:rPr>
              <w:t>tech</w:t>
            </w:r>
            <w:r w:rsidR="004A5C88" w:rsidRPr="004A5C88">
              <w:rPr>
                <w:sz w:val="28"/>
                <w:lang w:eastAsia="ja-JP"/>
              </w:rPr>
              <w:t xml:space="preserve"> електроніки</w:t>
            </w:r>
            <w:r w:rsidR="004A5C88">
              <w:rPr>
                <w:sz w:val="28"/>
                <w:lang w:eastAsia="ja-JP"/>
              </w:rPr>
              <w:t xml:space="preserve"> </w:t>
            </w:r>
            <w:r w:rsidR="004A5C88" w:rsidRPr="004A5C88">
              <w:rPr>
                <w:sz w:val="28"/>
                <w:lang w:eastAsia="ja-JP"/>
              </w:rPr>
              <w:t xml:space="preserve">сприяє </w:t>
            </w:r>
            <w:r w:rsidR="004A5C88">
              <w:rPr>
                <w:sz w:val="28"/>
                <w:lang w:eastAsia="ja-JP"/>
              </w:rPr>
              <w:t>розвитку</w:t>
            </w:r>
            <w:r w:rsidR="004A5C88" w:rsidRPr="004A5C88">
              <w:rPr>
                <w:sz w:val="28"/>
                <w:lang w:eastAsia="ja-JP"/>
              </w:rPr>
              <w:t xml:space="preserve"> безпілотних літальних апаратів.</w:t>
            </w:r>
            <w:r w:rsidR="00D12C05">
              <w:rPr>
                <w:sz w:val="28"/>
                <w:lang w:eastAsia="ja-JP"/>
              </w:rPr>
              <w:t xml:space="preserve"> Із вище описаного можемо зробити висновок, що в технології БПЛА великі перспективи як інноваційної галузі. Ще одним підтвердженням є наведений графік</w:t>
            </w:r>
            <w:r w:rsidR="00D12C05" w:rsidRPr="00D12C05">
              <w:rPr>
                <w:sz w:val="28"/>
                <w:lang w:eastAsia="ja-JP"/>
              </w:rPr>
              <w:t xml:space="preserve">. </w:t>
            </w:r>
            <w:r w:rsidR="00D12C05">
              <w:rPr>
                <w:sz w:val="28"/>
                <w:lang w:eastAsia="ja-JP"/>
              </w:rPr>
              <w:t xml:space="preserve">Він зображує </w:t>
            </w:r>
            <w:r w:rsidR="00D12C05" w:rsidRPr="00D12C05">
              <w:rPr>
                <w:sz w:val="28"/>
                <w:lang w:eastAsia="ja-JP"/>
              </w:rPr>
              <w:t xml:space="preserve">зростання закупівель безпілотників у військовому секторі </w:t>
            </w:r>
            <w:r w:rsidR="00D12C05">
              <w:rPr>
                <w:sz w:val="28"/>
                <w:lang w:eastAsia="ja-JP"/>
              </w:rPr>
              <w:t>Америки</w:t>
            </w:r>
            <w:r w:rsidR="0026781E">
              <w:rPr>
                <w:sz w:val="28"/>
                <w:lang w:eastAsia="ja-JP"/>
              </w:rPr>
              <w:t xml:space="preserve"> у мільярдах доларів США</w:t>
            </w:r>
            <w:r w:rsidR="00D12C05">
              <w:rPr>
                <w:sz w:val="28"/>
                <w:lang w:eastAsia="ja-JP"/>
              </w:rPr>
              <w:t>:</w:t>
            </w:r>
          </w:p>
          <w:p w:rsidR="00D12C05" w:rsidRDefault="00D12C05" w:rsidP="0026781E">
            <w:pPr>
              <w:pStyle w:val="TableParagraph"/>
              <w:spacing w:before="160" w:line="360" w:lineRule="auto"/>
              <w:ind w:left="289" w:right="221" w:firstLine="916"/>
              <w:jc w:val="both"/>
              <w:rPr>
                <w:sz w:val="28"/>
              </w:rPr>
            </w:pPr>
            <w:r>
              <w:rPr>
                <w:sz w:val="28"/>
                <w:lang w:eastAsia="ja-JP"/>
              </w:rPr>
              <w:t xml:space="preserve">Рисунок 2.1 </w:t>
            </w:r>
            <w:r>
              <w:rPr>
                <w:sz w:val="28"/>
              </w:rPr>
              <w:t>– З</w:t>
            </w:r>
            <w:r w:rsidRPr="00D12C05">
              <w:rPr>
                <w:sz w:val="28"/>
              </w:rPr>
              <w:t>ростання закупівель безпілотників у військовому секторі</w:t>
            </w:r>
            <w:r>
              <w:rPr>
                <w:sz w:val="28"/>
              </w:rPr>
              <w:t xml:space="preserve"> </w:t>
            </w:r>
          </w:p>
          <w:p w:rsidR="008E02D8" w:rsidRPr="009B6E21" w:rsidRDefault="008E02D8" w:rsidP="0026781E">
            <w:pPr>
              <w:pStyle w:val="TableParagraph"/>
              <w:spacing w:before="160" w:line="360" w:lineRule="auto"/>
              <w:ind w:left="289" w:right="221" w:firstLine="916"/>
              <w:jc w:val="both"/>
              <w:rPr>
                <w:sz w:val="28"/>
              </w:rPr>
            </w:pPr>
            <w:r>
              <w:rPr>
                <w:sz w:val="28"/>
                <w:lang w:eastAsia="ja-JP"/>
              </w:rPr>
              <w:t>Таким чином стає зрозуміло, що дослідження технологій безпілотних літальних апаратів буде актуальне ще протягом довгого часу, оскільки вже на даному етапі розвитку технологій дрони щоразу показують новий прогрес, доводять свою ефективність та пропонують великий простір</w:t>
            </w:r>
            <w:r w:rsidR="009B6E21">
              <w:rPr>
                <w:sz w:val="28"/>
                <w:lang w:eastAsia="ja-JP"/>
              </w:rPr>
              <w:t xml:space="preserve"> для </w:t>
            </w:r>
            <w:r>
              <w:rPr>
                <w:sz w:val="28"/>
                <w:lang w:eastAsia="ja-JP"/>
              </w:rPr>
              <w:t xml:space="preserve">втілення </w:t>
            </w:r>
            <w:r w:rsidR="009B6E21">
              <w:rPr>
                <w:sz w:val="28"/>
                <w:lang w:eastAsia="ja-JP"/>
              </w:rPr>
              <w:t>інженерних ідей.</w:t>
            </w:r>
          </w:p>
          <w:p w:rsidR="0026781E" w:rsidRPr="00D12C05" w:rsidRDefault="0026781E" w:rsidP="008E02D8">
            <w:pPr>
              <w:pStyle w:val="TableParagraph"/>
              <w:spacing w:before="160" w:line="360" w:lineRule="auto"/>
              <w:ind w:right="221"/>
              <w:jc w:val="both"/>
              <w:rPr>
                <w:sz w:val="28"/>
                <w:lang w:eastAsia="ja-JP"/>
              </w:rPr>
            </w:pP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14</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5B5F88" w:rsidRPr="005B5F88" w:rsidRDefault="00672682" w:rsidP="005B5F88">
            <w:pPr>
              <w:pStyle w:val="TableParagraph"/>
              <w:tabs>
                <w:tab w:val="left" w:pos="3498"/>
              </w:tabs>
              <w:spacing w:before="163" w:line="360" w:lineRule="auto"/>
              <w:ind w:left="2779"/>
              <w:rPr>
                <w:color w:val="000009"/>
                <w:sz w:val="28"/>
              </w:rPr>
            </w:pPr>
            <w:r>
              <w:rPr>
                <w:sz w:val="28"/>
              </w:rPr>
              <w:lastRenderedPageBreak/>
              <w:t>1.3.</w:t>
            </w:r>
            <w:r>
              <w:rPr>
                <w:sz w:val="28"/>
              </w:rPr>
              <w:tab/>
            </w:r>
            <w:r>
              <w:rPr>
                <w:color w:val="000009"/>
                <w:sz w:val="28"/>
              </w:rPr>
              <w:t>Потенціал та перспективи використання мобільного застосунку в цій сфері</w:t>
            </w:r>
          </w:p>
          <w:p w:rsidR="00672682" w:rsidRDefault="005B5F88" w:rsidP="00672682">
            <w:pPr>
              <w:pStyle w:val="TableParagraph"/>
              <w:spacing w:before="160" w:line="360" w:lineRule="auto"/>
              <w:ind w:left="289" w:right="221" w:firstLine="916"/>
              <w:jc w:val="both"/>
              <w:rPr>
                <w:sz w:val="28"/>
              </w:rPr>
            </w:pPr>
            <w:r w:rsidRPr="005B5F88">
              <w:rPr>
                <w:sz w:val="28"/>
              </w:rPr>
              <w:t>Безпілотні літальні апарати</w:t>
            </w:r>
            <w:r>
              <w:rPr>
                <w:sz w:val="28"/>
              </w:rPr>
              <w:t xml:space="preserve"> </w:t>
            </w:r>
            <w:r w:rsidRPr="005B5F88">
              <w:rPr>
                <w:sz w:val="28"/>
              </w:rPr>
              <w:t xml:space="preserve">є </w:t>
            </w:r>
            <w:r>
              <w:rPr>
                <w:sz w:val="28"/>
              </w:rPr>
              <w:t xml:space="preserve">важливими </w:t>
            </w:r>
            <w:r w:rsidRPr="005B5F88">
              <w:rPr>
                <w:sz w:val="28"/>
              </w:rPr>
              <w:t xml:space="preserve">в різних галузях, від військових до цивільних. Мобільний застосунок для комплектації </w:t>
            </w:r>
            <w:r>
              <w:rPr>
                <w:sz w:val="28"/>
              </w:rPr>
              <w:t xml:space="preserve">БПЛА </w:t>
            </w:r>
            <w:r w:rsidRPr="005B5F88">
              <w:rPr>
                <w:sz w:val="28"/>
              </w:rPr>
              <w:t>може значно підвищити ефективність</w:t>
            </w:r>
            <w:r>
              <w:rPr>
                <w:sz w:val="28"/>
              </w:rPr>
              <w:t xml:space="preserve"> закупівлі, продажу, ремонтування і порівняння </w:t>
            </w:r>
            <w:r w:rsidRPr="005B5F88">
              <w:rPr>
                <w:sz w:val="28"/>
              </w:rPr>
              <w:t>компонент</w:t>
            </w:r>
            <w:r>
              <w:rPr>
                <w:sz w:val="28"/>
              </w:rPr>
              <w:t>ів безпілотників.</w:t>
            </w:r>
            <w:r w:rsidR="00E91EC7">
              <w:rPr>
                <w:sz w:val="28"/>
              </w:rPr>
              <w:t xml:space="preserve"> </w:t>
            </w:r>
            <w:r w:rsidR="00E91EC7" w:rsidRPr="00E91EC7">
              <w:rPr>
                <w:sz w:val="28"/>
              </w:rPr>
              <w:t>Мобільний застосунок забезпечує швидкий доступ до інформації про запчастини та можливість їхнього замовлення. Це значно скорочує час, необхідний для пошуку та отримання потрібних деталей.</w:t>
            </w:r>
            <w:r w:rsidR="00AF5D6C">
              <w:rPr>
                <w:sz w:val="28"/>
              </w:rPr>
              <w:t xml:space="preserve"> </w:t>
            </w:r>
            <w:r w:rsidR="00AF5D6C" w:rsidRPr="00AF5D6C">
              <w:rPr>
                <w:sz w:val="28"/>
              </w:rPr>
              <w:t>Застосунок дозволяє отримувати доступ до інформації про запчастини з будь-якого місця і в будь-який час, що є критично важливим для польових операторів.</w:t>
            </w:r>
            <w:r w:rsidR="00AF5D6C">
              <w:rPr>
                <w:sz w:val="28"/>
              </w:rPr>
              <w:br/>
              <w:t>Якщо описати ці переваги декількома пунктами, то виглядатиме це наступним чином:</w:t>
            </w:r>
          </w:p>
          <w:p w:rsidR="00E91EC7" w:rsidRPr="00E91EC7" w:rsidRDefault="00E91EC7" w:rsidP="00E91EC7">
            <w:pPr>
              <w:pStyle w:val="TableParagraph"/>
              <w:spacing w:before="160" w:line="360" w:lineRule="auto"/>
              <w:ind w:left="289" w:right="221" w:firstLine="916"/>
              <w:jc w:val="both"/>
              <w:rPr>
                <w:sz w:val="28"/>
              </w:rPr>
            </w:pPr>
            <w:r w:rsidRPr="00E91EC7">
              <w:rPr>
                <w:sz w:val="28"/>
              </w:rPr>
              <w:t>Автоматизація процесів: Завдяки функціональності застосунку, процес замовлення запчастин стає автоматизованим. Користувач може швидко знайти потрібну деталь, переглянути її характеристики та здійснити замовлення, мінімізуючи час на адміністративні завдання.</w:t>
            </w:r>
            <w:r w:rsidR="00AF5D6C">
              <w:rPr>
                <w:sz w:val="28"/>
              </w:rPr>
              <w:t xml:space="preserve"> </w:t>
            </w:r>
          </w:p>
          <w:p w:rsidR="00E91EC7" w:rsidRDefault="00E91EC7" w:rsidP="00E91EC7">
            <w:pPr>
              <w:pStyle w:val="TableParagraph"/>
              <w:spacing w:before="160" w:line="360" w:lineRule="auto"/>
              <w:ind w:left="289" w:right="221" w:firstLine="916"/>
              <w:jc w:val="both"/>
              <w:rPr>
                <w:sz w:val="28"/>
              </w:rPr>
            </w:pPr>
            <w:r w:rsidRPr="00E91EC7">
              <w:rPr>
                <w:sz w:val="28"/>
              </w:rPr>
              <w:t>Оперативне обслуговування: Мобільний доступ до бази даних запчастин дозволяє операторам БПЛА оперативно реагувати на поломки або потреби в модернізації, що підвищує загальну ефективність роботи.</w:t>
            </w:r>
          </w:p>
          <w:p w:rsidR="00AF5D6C" w:rsidRPr="00AF5D6C" w:rsidRDefault="00AF5D6C" w:rsidP="00AF5D6C">
            <w:pPr>
              <w:pStyle w:val="TableParagraph"/>
              <w:spacing w:before="160" w:line="360" w:lineRule="auto"/>
              <w:ind w:left="289" w:right="221" w:firstLine="916"/>
              <w:jc w:val="both"/>
              <w:rPr>
                <w:sz w:val="28"/>
              </w:rPr>
            </w:pPr>
            <w:r w:rsidRPr="00AF5D6C">
              <w:rPr>
                <w:sz w:val="28"/>
              </w:rPr>
              <w:t>Доступність 24/7: Мобільний застосунок працює без перерв, забезпечуючи доступ до інформації та можливість здійснення замовлень у будь-який час доби.</w:t>
            </w:r>
          </w:p>
          <w:p w:rsidR="00AF5D6C" w:rsidRDefault="00AF5D6C" w:rsidP="00AF5D6C">
            <w:pPr>
              <w:pStyle w:val="TableParagraph"/>
              <w:spacing w:before="160" w:line="360" w:lineRule="auto"/>
              <w:ind w:left="289" w:right="221" w:firstLine="916"/>
              <w:jc w:val="both"/>
              <w:rPr>
                <w:sz w:val="28"/>
              </w:rPr>
            </w:pPr>
            <w:r w:rsidRPr="00AF5D6C">
              <w:rPr>
                <w:sz w:val="28"/>
              </w:rPr>
              <w:t>Мобільність: Оператори БПЛА можуть використовувати застосунок у польових умовах, що дозволяє їм бути незалежними від стаціонарних комп'ютерів або офісних приміщень</w:t>
            </w:r>
            <w:r>
              <w:rPr>
                <w:sz w:val="28"/>
              </w:rPr>
              <w:t>.</w:t>
            </w:r>
          </w:p>
          <w:p w:rsidR="00672682" w:rsidRPr="008C2469" w:rsidRDefault="00AF5D6C" w:rsidP="00B3788A">
            <w:pPr>
              <w:pStyle w:val="TableParagraph"/>
              <w:spacing w:before="160" w:line="360" w:lineRule="auto"/>
              <w:ind w:left="289" w:right="221" w:firstLine="916"/>
              <w:jc w:val="both"/>
              <w:rPr>
                <w:sz w:val="28"/>
              </w:rPr>
            </w:pPr>
            <w:r>
              <w:rPr>
                <w:sz w:val="28"/>
              </w:rPr>
              <w:t>Крім того, м</w:t>
            </w:r>
            <w:r w:rsidRPr="00AF5D6C">
              <w:rPr>
                <w:sz w:val="28"/>
              </w:rPr>
              <w:t>обільний застосунок може бути інтегрований з іншими корпоративними системами, що підвищує загальну ефективність управління процесами.</w:t>
            </w:r>
            <w:r>
              <w:rPr>
                <w:sz w:val="28"/>
              </w:rPr>
              <w:t xml:space="preserve"> До прикладу, і</w:t>
            </w:r>
            <w:r w:rsidRPr="00AF5D6C">
              <w:rPr>
                <w:sz w:val="28"/>
              </w:rPr>
              <w:t xml:space="preserve">нтеграція з ERP (Enterprise Resource Planning) та CRM </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15</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ED40A4">
            <w:pPr>
              <w:pStyle w:val="TableParagraph"/>
              <w:spacing w:before="8"/>
              <w:rPr>
                <w:sz w:val="24"/>
              </w:rPr>
            </w:pPr>
          </w:p>
          <w:p w:rsidR="00ED40A4" w:rsidRDefault="00AF5D6C" w:rsidP="009F02A6">
            <w:pPr>
              <w:pStyle w:val="TableParagraph"/>
              <w:spacing w:line="360" w:lineRule="auto"/>
              <w:ind w:left="289" w:right="224" w:firstLine="707"/>
              <w:jc w:val="both"/>
              <w:rPr>
                <w:sz w:val="28"/>
              </w:rPr>
            </w:pPr>
            <w:r w:rsidRPr="00AF5D6C">
              <w:rPr>
                <w:sz w:val="28"/>
              </w:rPr>
              <w:t xml:space="preserve"> (Customer Relationship Management) системами дозволяє автоматизувати процеси закупівлі, зберігання та логістики, зменшуючи ризик помилок.</w:t>
            </w:r>
            <w:r>
              <w:rPr>
                <w:sz w:val="28"/>
              </w:rPr>
              <w:t xml:space="preserve"> </w:t>
            </w:r>
            <w:r w:rsidRPr="00AF5D6C">
              <w:rPr>
                <w:sz w:val="28"/>
              </w:rPr>
              <w:t xml:space="preserve">Застосунок </w:t>
            </w:r>
            <w:r>
              <w:rPr>
                <w:sz w:val="28"/>
              </w:rPr>
              <w:t xml:space="preserve">також </w:t>
            </w:r>
            <w:r w:rsidRPr="00AF5D6C">
              <w:rPr>
                <w:sz w:val="28"/>
              </w:rPr>
              <w:t>може взаємодіяти з системами моніторингу стану БПЛА, забезпечуючи проактивне обслуговування та своєчасне виявлення потреби у заміні запчастин.</w:t>
            </w:r>
            <w:r w:rsidR="00F070B4">
              <w:t xml:space="preserve"> </w:t>
            </w:r>
            <w:r w:rsidR="00F070B4" w:rsidRPr="00F070B4">
              <w:rPr>
                <w:sz w:val="28"/>
              </w:rPr>
              <w:t>З розвитком технологій мобільний застосунок може отримати нові функції, що зробить його ще більш корисним і ефективним.</w:t>
            </w:r>
            <w:r w:rsidR="009F02A6">
              <w:rPr>
                <w:sz w:val="28"/>
              </w:rPr>
              <w:t xml:space="preserve"> Зокрема в</w:t>
            </w:r>
            <w:r w:rsidR="00F070B4" w:rsidRPr="00F070B4">
              <w:rPr>
                <w:sz w:val="28"/>
              </w:rPr>
              <w:t xml:space="preserve">провадження </w:t>
            </w:r>
            <w:r w:rsidR="009F02A6">
              <w:rPr>
                <w:sz w:val="28"/>
              </w:rPr>
              <w:t>доповненої реальності (</w:t>
            </w:r>
            <w:r w:rsidR="00F070B4" w:rsidRPr="00F070B4">
              <w:rPr>
                <w:sz w:val="28"/>
              </w:rPr>
              <w:t>AR</w:t>
            </w:r>
            <w:r w:rsidR="009F02A6">
              <w:rPr>
                <w:sz w:val="28"/>
              </w:rPr>
              <w:t>)</w:t>
            </w:r>
            <w:r w:rsidR="00F070B4" w:rsidRPr="00F070B4">
              <w:rPr>
                <w:sz w:val="28"/>
              </w:rPr>
              <w:t xml:space="preserve"> дозволить візуалізувати процес встановлення запчастин, що спростить навчання та обслуговування.</w:t>
            </w:r>
            <w:r w:rsidR="009F02A6">
              <w:rPr>
                <w:sz w:val="28"/>
              </w:rPr>
              <w:t xml:space="preserve"> </w:t>
            </w:r>
            <w:r w:rsidR="00F070B4" w:rsidRPr="00F070B4">
              <w:rPr>
                <w:sz w:val="28"/>
              </w:rPr>
              <w:t xml:space="preserve">Використання AI для аналізу даних та прогнозування потреби в </w:t>
            </w:r>
            <w:r w:rsidR="00F668F1">
              <w:rPr>
                <w:sz w:val="28"/>
              </w:rPr>
              <w:t xml:space="preserve">комплектуючих забезпечить </w:t>
            </w:r>
            <w:r w:rsidR="00F070B4" w:rsidRPr="00F070B4">
              <w:rPr>
                <w:sz w:val="28"/>
              </w:rPr>
              <w:t>автоматиз</w:t>
            </w:r>
            <w:r w:rsidR="00F668F1">
              <w:rPr>
                <w:sz w:val="28"/>
              </w:rPr>
              <w:t>ацію</w:t>
            </w:r>
            <w:r w:rsidR="00F070B4" w:rsidRPr="00F070B4">
              <w:rPr>
                <w:sz w:val="28"/>
              </w:rPr>
              <w:t xml:space="preserve"> процес</w:t>
            </w:r>
            <w:r w:rsidR="00F668F1">
              <w:rPr>
                <w:sz w:val="28"/>
              </w:rPr>
              <w:t>у</w:t>
            </w:r>
            <w:r w:rsidR="00F070B4" w:rsidRPr="00F070B4">
              <w:rPr>
                <w:sz w:val="28"/>
              </w:rPr>
              <w:t xml:space="preserve"> замовлення та зменшити час простоїв.</w:t>
            </w:r>
          </w:p>
          <w:p w:rsidR="00F668F1" w:rsidRDefault="00F668F1" w:rsidP="00F668F1">
            <w:pPr>
              <w:pStyle w:val="TableParagraph"/>
              <w:spacing w:line="360" w:lineRule="auto"/>
              <w:ind w:left="289" w:right="224" w:firstLine="707"/>
              <w:jc w:val="both"/>
              <w:rPr>
                <w:sz w:val="28"/>
              </w:rPr>
            </w:pPr>
            <w:r w:rsidRPr="00F668F1">
              <w:rPr>
                <w:sz w:val="28"/>
              </w:rPr>
              <w:t>Ринок БПЛА швидко зростає, що відкриває нові можливості для мобільного застосунку в цій сфері.</w:t>
            </w:r>
            <w:r>
              <w:t xml:space="preserve"> </w:t>
            </w:r>
            <w:r>
              <w:rPr>
                <w:sz w:val="28"/>
              </w:rPr>
              <w:t xml:space="preserve">Як наслідок глобалізації ринку, додаток </w:t>
            </w:r>
            <w:r w:rsidRPr="00F668F1">
              <w:rPr>
                <w:sz w:val="28"/>
              </w:rPr>
              <w:t xml:space="preserve">може </w:t>
            </w:r>
            <w:r>
              <w:rPr>
                <w:sz w:val="28"/>
              </w:rPr>
              <w:t>виявитися</w:t>
            </w:r>
            <w:r w:rsidRPr="00F668F1">
              <w:rPr>
                <w:sz w:val="28"/>
              </w:rPr>
              <w:t xml:space="preserve"> важливим інструментом для міжнародних операторів БПЛА</w:t>
            </w:r>
            <w:r>
              <w:rPr>
                <w:sz w:val="28"/>
              </w:rPr>
              <w:t>.</w:t>
            </w:r>
            <w:r w:rsidRPr="00F668F1">
              <w:rPr>
                <w:sz w:val="28"/>
              </w:rPr>
              <w:t xml:space="preserve"> Застосунок </w:t>
            </w:r>
            <w:r>
              <w:rPr>
                <w:sz w:val="28"/>
              </w:rPr>
              <w:t xml:space="preserve">має потенціал </w:t>
            </w:r>
            <w:r w:rsidRPr="00F668F1">
              <w:rPr>
                <w:sz w:val="28"/>
              </w:rPr>
              <w:t>стати платформою для співпраці між виробниками запчастин, операторами БПЛА та сервісними компаніями, створюючи екосистему для обміну інформацією та послугами.</w:t>
            </w:r>
          </w:p>
          <w:p w:rsidR="00F668F1" w:rsidRDefault="00F668F1" w:rsidP="00F668F1">
            <w:pPr>
              <w:pStyle w:val="TableParagraph"/>
              <w:spacing w:line="360" w:lineRule="auto"/>
              <w:ind w:left="289" w:right="224" w:firstLine="707"/>
              <w:jc w:val="both"/>
              <w:rPr>
                <w:sz w:val="28"/>
              </w:rPr>
            </w:pPr>
            <w:r>
              <w:rPr>
                <w:sz w:val="28"/>
              </w:rPr>
              <w:t>Також існує можливість і</w:t>
            </w:r>
            <w:r w:rsidRPr="00F668F1">
              <w:rPr>
                <w:sz w:val="28"/>
              </w:rPr>
              <w:t>нтеграці</w:t>
            </w:r>
            <w:r>
              <w:rPr>
                <w:sz w:val="28"/>
              </w:rPr>
              <w:t>ї</w:t>
            </w:r>
            <w:r w:rsidRPr="00F668F1">
              <w:rPr>
                <w:sz w:val="28"/>
              </w:rPr>
              <w:t xml:space="preserve"> з системами моніторингу та аналізу даних</w:t>
            </w:r>
            <w:r>
              <w:rPr>
                <w:sz w:val="28"/>
              </w:rPr>
              <w:t>, що</w:t>
            </w:r>
            <w:r w:rsidRPr="00F668F1">
              <w:rPr>
                <w:sz w:val="28"/>
              </w:rPr>
              <w:t xml:space="preserve"> дозволить підвищити загальну безпеку та надійність БПЛА.</w:t>
            </w:r>
            <w:r>
              <w:rPr>
                <w:sz w:val="28"/>
              </w:rPr>
              <w:t xml:space="preserve"> Засоби</w:t>
            </w:r>
            <w:r w:rsidRPr="00F668F1">
              <w:rPr>
                <w:sz w:val="28"/>
              </w:rPr>
              <w:t xml:space="preserve"> моніторингу можуть виявляти потенційні проблеми до їхнього виникнення</w:t>
            </w:r>
            <w:r>
              <w:rPr>
                <w:sz w:val="28"/>
              </w:rPr>
              <w:t>. Крім того варто розглянути можливість в</w:t>
            </w:r>
            <w:r w:rsidRPr="00F668F1">
              <w:rPr>
                <w:sz w:val="28"/>
              </w:rPr>
              <w:t>икористання аналітичних інструментів для збору та аналізу даних про роботу БПЛА</w:t>
            </w:r>
            <w:r>
              <w:rPr>
                <w:sz w:val="28"/>
              </w:rPr>
              <w:t xml:space="preserve">. Це </w:t>
            </w:r>
            <w:r w:rsidRPr="00F668F1">
              <w:rPr>
                <w:sz w:val="28"/>
              </w:rPr>
              <w:t>дозволить виявляти та усувати вузькі місця в процесах обслуговування та експлуатації.</w:t>
            </w:r>
          </w:p>
          <w:p w:rsidR="007236D6" w:rsidRDefault="007236D6" w:rsidP="00F668F1">
            <w:pPr>
              <w:pStyle w:val="TableParagraph"/>
              <w:spacing w:line="360" w:lineRule="auto"/>
              <w:ind w:left="289" w:right="224" w:firstLine="707"/>
              <w:jc w:val="both"/>
              <w:rPr>
                <w:sz w:val="28"/>
              </w:rPr>
            </w:pPr>
            <w:r>
              <w:rPr>
                <w:sz w:val="28"/>
              </w:rPr>
              <w:t xml:space="preserve">Цікавою перспективою розширення функціоналу застосунку може бути розробка та впровадження </w:t>
            </w:r>
            <w:r w:rsidRPr="007236D6">
              <w:rPr>
                <w:sz w:val="28"/>
              </w:rPr>
              <w:t>симулятора перевірки правильності встановлення і роботи всіх запчастин</w:t>
            </w:r>
            <w:r>
              <w:rPr>
                <w:sz w:val="28"/>
              </w:rPr>
              <w:t xml:space="preserve"> безпілотника. Скоріше за все, це потребуватиме можливості зʼєднання телефону із самим технічним засобом (через дріт або по безпровідному звʼязку типу </w:t>
            </w:r>
            <w:r>
              <w:rPr>
                <w:sz w:val="28"/>
                <w:lang w:val="en-US"/>
              </w:rPr>
              <w:t>Bluetooth</w:t>
            </w:r>
            <w:r>
              <w:rPr>
                <w:sz w:val="28"/>
              </w:rPr>
              <w:t>).</w:t>
            </w:r>
          </w:p>
          <w:p w:rsidR="00A371DF" w:rsidRPr="00F920AF" w:rsidRDefault="00F920AF" w:rsidP="00F920AF">
            <w:pPr>
              <w:pStyle w:val="TableParagraph"/>
              <w:spacing w:line="360" w:lineRule="auto"/>
              <w:ind w:left="289" w:right="224" w:firstLine="707"/>
              <w:jc w:val="both"/>
              <w:rPr>
                <w:sz w:val="28"/>
              </w:rPr>
            </w:pPr>
            <w:r>
              <w:rPr>
                <w:sz w:val="28"/>
              </w:rPr>
              <w:t xml:space="preserve">Для цього варто розглянути варіант із </w:t>
            </w:r>
            <w:r w:rsidRPr="00F920AF">
              <w:rPr>
                <w:sz w:val="28"/>
              </w:rPr>
              <w:t>3D-модел</w:t>
            </w:r>
            <w:r>
              <w:rPr>
                <w:sz w:val="28"/>
              </w:rPr>
              <w:t xml:space="preserve">ями </w:t>
            </w:r>
            <w:r w:rsidRPr="00F920AF">
              <w:rPr>
                <w:sz w:val="28"/>
              </w:rPr>
              <w:t>запчастин та БПЛА для реалістичного відтворення процесу встановлення.</w:t>
            </w:r>
            <w:r>
              <w:rPr>
                <w:sz w:val="28"/>
              </w:rPr>
              <w:t xml:space="preserve"> Можливі також якісь алгоритми для </w:t>
            </w:r>
            <w:r w:rsidRPr="00F920AF">
              <w:rPr>
                <w:sz w:val="28"/>
              </w:rPr>
              <w:t xml:space="preserve">перевірки сумісності запчастин та виявлення можливих проблем </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16</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ED40A4">
            <w:pPr>
              <w:pStyle w:val="TableParagraph"/>
              <w:spacing w:before="8"/>
              <w:rPr>
                <w:sz w:val="24"/>
              </w:rPr>
            </w:pPr>
          </w:p>
          <w:p w:rsidR="007A65EF" w:rsidRDefault="007A65EF" w:rsidP="007A65EF">
            <w:pPr>
              <w:pStyle w:val="TableParagraph"/>
              <w:spacing w:line="360" w:lineRule="auto"/>
              <w:ind w:left="289" w:right="224" w:firstLine="707"/>
              <w:jc w:val="both"/>
              <w:rPr>
                <w:sz w:val="28"/>
              </w:rPr>
            </w:pPr>
            <w:r>
              <w:rPr>
                <w:sz w:val="28"/>
              </w:rPr>
              <w:t xml:space="preserve">у конфігурації. Надалі логічною виглядає перспектива розробки </w:t>
            </w:r>
            <w:r w:rsidRPr="007A65EF">
              <w:rPr>
                <w:sz w:val="28"/>
              </w:rPr>
              <w:t>навчальних модулів для операторів БПЛА, які допоможуть освоїти нові запчастини та технології</w:t>
            </w:r>
            <w:r>
              <w:rPr>
                <w:sz w:val="28"/>
              </w:rPr>
              <w:t>, а також забезпечення можливості тестування різних режимів роботи безпілотника. І не варто нехтувати можливістю надати користувачам спосіб отримання зворотнього звʼязку, щоб повідомити про проблему або отримати рекомендацію.</w:t>
            </w:r>
          </w:p>
          <w:p w:rsidR="007A65EF" w:rsidRDefault="007A65EF" w:rsidP="007A65EF">
            <w:pPr>
              <w:pStyle w:val="TableParagraph"/>
              <w:spacing w:line="360" w:lineRule="auto"/>
              <w:ind w:left="289" w:right="224" w:firstLine="707"/>
              <w:jc w:val="both"/>
              <w:rPr>
                <w:sz w:val="28"/>
              </w:rPr>
            </w:pPr>
            <w:r w:rsidRPr="007A65EF">
              <w:rPr>
                <w:sz w:val="28"/>
              </w:rPr>
              <w:t>Використання мобільного застосунку для покращення процесу комплектації безпілотних літальних апаратів</w:t>
            </w:r>
            <w:r>
              <w:rPr>
                <w:sz w:val="28"/>
              </w:rPr>
              <w:t xml:space="preserve"> є кращим рішенням </w:t>
            </w:r>
            <w:r w:rsidRPr="007A65EF">
              <w:rPr>
                <w:sz w:val="28"/>
              </w:rPr>
              <w:t xml:space="preserve">порівняно з використанням стандартного пошуку </w:t>
            </w:r>
            <w:r>
              <w:rPr>
                <w:sz w:val="28"/>
              </w:rPr>
              <w:t xml:space="preserve">всіх комплектуючих </w:t>
            </w:r>
            <w:r w:rsidRPr="007A65EF">
              <w:rPr>
                <w:sz w:val="28"/>
              </w:rPr>
              <w:t>через браузер.</w:t>
            </w:r>
            <w:r>
              <w:t xml:space="preserve"> </w:t>
            </w:r>
            <w:r w:rsidRPr="007A65EF">
              <w:rPr>
                <w:sz w:val="28"/>
              </w:rPr>
              <w:t xml:space="preserve">Багато мобільних </w:t>
            </w:r>
            <w:r>
              <w:rPr>
                <w:sz w:val="28"/>
              </w:rPr>
              <w:t>додатків</w:t>
            </w:r>
            <w:r w:rsidRPr="007A65EF">
              <w:rPr>
                <w:sz w:val="28"/>
              </w:rPr>
              <w:t xml:space="preserve"> підтримують роботу в офлайн-режимі, що особливо важливо в ситуаціях, де немає стабільного інтернет-з'єднання.</w:t>
            </w:r>
            <w:r>
              <w:rPr>
                <w:sz w:val="28"/>
              </w:rPr>
              <w:t xml:space="preserve"> </w:t>
            </w:r>
            <w:r w:rsidRPr="007A65EF">
              <w:rPr>
                <w:sz w:val="28"/>
              </w:rPr>
              <w:t>Користувачі можуть завантажувати необхідні дані заздалегідь та використовувати їх навіть без підключення до інтернету, що критично в польових умовах.</w:t>
            </w:r>
            <w:r>
              <w:rPr>
                <w:sz w:val="28"/>
              </w:rPr>
              <w:t xml:space="preserve"> </w:t>
            </w:r>
            <w:r w:rsidRPr="007A65EF">
              <w:rPr>
                <w:sz w:val="28"/>
              </w:rPr>
              <w:t>Інтеграція з іншими системами дозволяє автоматизувати процеси замовлення, обліку та обслуговування запчастин, що підвищує загальну ефективність.</w:t>
            </w:r>
          </w:p>
          <w:p w:rsidR="00F32360" w:rsidRDefault="00F32360" w:rsidP="007A65EF">
            <w:pPr>
              <w:pStyle w:val="TableParagraph"/>
              <w:spacing w:line="360" w:lineRule="auto"/>
              <w:ind w:left="289" w:right="224" w:firstLine="707"/>
              <w:jc w:val="both"/>
              <w:rPr>
                <w:sz w:val="28"/>
              </w:rPr>
            </w:pPr>
            <w:r>
              <w:rPr>
                <w:sz w:val="28"/>
              </w:rPr>
              <w:t>Ще однією цікавою ідеєю може стати додавання можливості прошивати безпілотник через мобільний застосунок.</w:t>
            </w:r>
            <w:r>
              <w:t xml:space="preserve"> </w:t>
            </w:r>
            <w:r w:rsidRPr="00F32360">
              <w:rPr>
                <w:sz w:val="28"/>
              </w:rPr>
              <w:t xml:space="preserve">Впровадження функції прошивки через </w:t>
            </w:r>
            <w:r>
              <w:rPr>
                <w:sz w:val="28"/>
              </w:rPr>
              <w:t xml:space="preserve">додаток </w:t>
            </w:r>
            <w:r w:rsidRPr="00F32360">
              <w:rPr>
                <w:sz w:val="28"/>
              </w:rPr>
              <w:t>відкриває широкі перспективи для подальшого розвитку технологій обслуговування БПЛА. Зокрема, це може стати важливим кроком до повної автономізації процесів управління та обслуговування безпілотників, підвищення рівня безпеки та зручності для користувачів.</w:t>
            </w:r>
          </w:p>
          <w:p w:rsidR="007A65EF" w:rsidRDefault="00226957" w:rsidP="007A65EF">
            <w:pPr>
              <w:pStyle w:val="TableParagraph"/>
              <w:spacing w:line="360" w:lineRule="auto"/>
              <w:ind w:left="289" w:right="224" w:firstLine="707"/>
              <w:jc w:val="both"/>
              <w:rPr>
                <w:sz w:val="28"/>
              </w:rPr>
            </w:pPr>
            <w:r>
              <w:rPr>
                <w:sz w:val="28"/>
              </w:rPr>
              <w:t xml:space="preserve">Загалом, розробка </w:t>
            </w:r>
            <w:r w:rsidR="00E102CA" w:rsidRPr="00E102CA">
              <w:rPr>
                <w:sz w:val="28"/>
              </w:rPr>
              <w:t>мобільного застосунку</w:t>
            </w:r>
            <w:r w:rsidR="00E102CA">
              <w:rPr>
                <w:sz w:val="28"/>
              </w:rPr>
              <w:t xml:space="preserve"> </w:t>
            </w:r>
            <w:r w:rsidR="00E102CA" w:rsidRPr="00E102CA">
              <w:rPr>
                <w:sz w:val="28"/>
              </w:rPr>
              <w:t>комплектації БПЛА має великий потенціал для підвищення ефективності, зручності та безпеки в цій сфері. Такий застосунок може стати ключовим інструментом для операторів</w:t>
            </w:r>
            <w:r w:rsidR="00E102CA">
              <w:rPr>
                <w:sz w:val="28"/>
              </w:rPr>
              <w:t xml:space="preserve"> безпілотних літальних апаратів</w:t>
            </w:r>
            <w:r w:rsidR="00E102CA" w:rsidRPr="00E102CA">
              <w:rPr>
                <w:sz w:val="28"/>
              </w:rPr>
              <w:t>, забезпечуючи швидкий доступ до необхідних запчастин та послуг, сприяючи розвитку індустрії та створенню нових можливостей для використання</w:t>
            </w:r>
            <w:r w:rsidR="00E102CA">
              <w:rPr>
                <w:sz w:val="28"/>
              </w:rPr>
              <w:t xml:space="preserve"> безпілотників</w:t>
            </w:r>
            <w:r w:rsidR="00E102CA" w:rsidRPr="00E102CA">
              <w:rPr>
                <w:sz w:val="28"/>
              </w:rPr>
              <w:t>.</w:t>
            </w:r>
          </w:p>
          <w:p w:rsidR="00F32360" w:rsidRDefault="00F32360" w:rsidP="00F32360">
            <w:pPr>
              <w:pStyle w:val="TableParagraph"/>
              <w:tabs>
                <w:tab w:val="left" w:pos="3498"/>
              </w:tabs>
              <w:spacing w:before="163" w:line="360" w:lineRule="auto"/>
              <w:ind w:left="2779"/>
              <w:rPr>
                <w:color w:val="000009"/>
                <w:sz w:val="28"/>
              </w:rPr>
            </w:pPr>
            <w:r>
              <w:rPr>
                <w:sz w:val="28"/>
              </w:rPr>
              <w:t>1.</w:t>
            </w:r>
            <w:r w:rsidR="007C2BAF">
              <w:rPr>
                <w:sz w:val="28"/>
              </w:rPr>
              <w:t>4</w:t>
            </w:r>
            <w:r>
              <w:rPr>
                <w:sz w:val="28"/>
              </w:rPr>
              <w:t>.</w:t>
            </w:r>
            <w:r>
              <w:rPr>
                <w:sz w:val="28"/>
              </w:rPr>
              <w:tab/>
            </w:r>
            <w:r>
              <w:rPr>
                <w:color w:val="000009"/>
                <w:sz w:val="28"/>
              </w:rPr>
              <w:t>Обгрунтування теми дипломного проєкту</w:t>
            </w:r>
          </w:p>
          <w:p w:rsidR="00ED40A4" w:rsidRDefault="00F32360" w:rsidP="00226957">
            <w:pPr>
              <w:pStyle w:val="TableParagraph"/>
              <w:spacing w:line="360" w:lineRule="auto"/>
              <w:ind w:left="289" w:right="224" w:firstLine="707"/>
              <w:jc w:val="both"/>
              <w:rPr>
                <w:sz w:val="28"/>
              </w:rPr>
            </w:pPr>
            <w:r>
              <w:rPr>
                <w:color w:val="000009"/>
                <w:sz w:val="28"/>
              </w:rPr>
              <w:t xml:space="preserve"> </w:t>
            </w:r>
            <w:r w:rsidR="00226957" w:rsidRPr="00226957">
              <w:rPr>
                <w:sz w:val="28"/>
              </w:rPr>
              <w:t xml:space="preserve">В сучасному світі безпілотні літальні апарати набули значного поширення завдяки їх різноманітним застосуванням у військовій, комерційній та </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17</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ED40A4">
            <w:pPr>
              <w:pStyle w:val="TableParagraph"/>
              <w:spacing w:before="8"/>
              <w:rPr>
                <w:sz w:val="24"/>
              </w:rPr>
            </w:pPr>
          </w:p>
          <w:p w:rsidR="00ED40A4" w:rsidRDefault="00226957" w:rsidP="005A0796">
            <w:pPr>
              <w:pStyle w:val="TableParagraph"/>
              <w:spacing w:before="1" w:line="360" w:lineRule="auto"/>
              <w:ind w:left="289" w:right="222" w:firstLine="707"/>
              <w:jc w:val="both"/>
              <w:rPr>
                <w:sz w:val="28"/>
              </w:rPr>
            </w:pPr>
            <w:r w:rsidRPr="00226957">
              <w:rPr>
                <w:sz w:val="28"/>
              </w:rPr>
              <w:t>приватній сферах. Швидкий розвиток технологій та зростаючий попит на дрони зумовлюють необхідність створення інноваційних рішень, що сприяють їх ефективному використанню та обслуговуванню. Одним із таких рішень є мобільний застосунок, що дозволяє оптимізувати процес комплектації БПЛА</w:t>
            </w:r>
            <w:r>
              <w:rPr>
                <w:sz w:val="28"/>
              </w:rPr>
              <w:t>.</w:t>
            </w:r>
          </w:p>
          <w:p w:rsidR="00026719" w:rsidRDefault="00026719" w:rsidP="005A0796">
            <w:pPr>
              <w:pStyle w:val="TableParagraph"/>
              <w:spacing w:before="1" w:line="360" w:lineRule="auto"/>
              <w:ind w:left="289" w:right="222" w:firstLine="707"/>
              <w:jc w:val="both"/>
              <w:rPr>
                <w:sz w:val="28"/>
              </w:rPr>
            </w:pPr>
            <w:r w:rsidRPr="00026719">
              <w:rPr>
                <w:sz w:val="28"/>
              </w:rPr>
              <w:t>Актуальність розробки мобільного застосунку для комплектації БПЛА визначається кількома ключовими факторами:</w:t>
            </w:r>
          </w:p>
          <w:p w:rsidR="00026719" w:rsidRDefault="00026719" w:rsidP="00026719">
            <w:pPr>
              <w:pStyle w:val="TableParagraph"/>
              <w:numPr>
                <w:ilvl w:val="0"/>
                <w:numId w:val="49"/>
              </w:numPr>
              <w:spacing w:before="1" w:line="360" w:lineRule="auto"/>
              <w:ind w:right="222"/>
              <w:jc w:val="both"/>
              <w:rPr>
                <w:sz w:val="28"/>
              </w:rPr>
            </w:pPr>
            <w:r w:rsidRPr="00026719">
              <w:rPr>
                <w:sz w:val="28"/>
              </w:rPr>
              <w:t>Зростаючий попит на БПЛА. Ринок безпілотних літальних апаратів постійно зростає</w:t>
            </w:r>
            <w:r>
              <w:rPr>
                <w:sz w:val="28"/>
              </w:rPr>
              <w:t xml:space="preserve"> (зокрема через військові дії в Україні)</w:t>
            </w:r>
            <w:r w:rsidRPr="00026719">
              <w:rPr>
                <w:sz w:val="28"/>
              </w:rPr>
              <w:t>, що створює потребу в інструментах для їх швидкого і точного складання, обслуговування та модернізації.</w:t>
            </w:r>
          </w:p>
          <w:p w:rsidR="00026719" w:rsidRDefault="00026719" w:rsidP="00026719">
            <w:pPr>
              <w:pStyle w:val="TableParagraph"/>
              <w:numPr>
                <w:ilvl w:val="0"/>
                <w:numId w:val="49"/>
              </w:numPr>
              <w:spacing w:before="1" w:line="360" w:lineRule="auto"/>
              <w:ind w:right="222"/>
              <w:jc w:val="both"/>
              <w:rPr>
                <w:sz w:val="28"/>
              </w:rPr>
            </w:pPr>
            <w:r w:rsidRPr="00026719">
              <w:rPr>
                <w:sz w:val="28"/>
              </w:rPr>
              <w:t>Необхідність оптимізації процесів. Комплектація БПЛА включає в себе вибір та інтеграцію різноманітних компонентів, що може бути складним та часозатратним процесом. Використання мобільного застосунку дозволить зменшити час і зусилля, необхідні для цих операцій.</w:t>
            </w:r>
          </w:p>
          <w:p w:rsidR="00026719" w:rsidRDefault="00026719" w:rsidP="00026719">
            <w:pPr>
              <w:pStyle w:val="TableParagraph"/>
              <w:numPr>
                <w:ilvl w:val="0"/>
                <w:numId w:val="49"/>
              </w:numPr>
              <w:spacing w:before="1" w:line="360" w:lineRule="auto"/>
              <w:ind w:right="222"/>
              <w:jc w:val="both"/>
              <w:rPr>
                <w:sz w:val="28"/>
              </w:rPr>
            </w:pPr>
            <w:r w:rsidRPr="00026719">
              <w:rPr>
                <w:sz w:val="28"/>
              </w:rPr>
              <w:t>Покращення ефективності. Мобільний застосунок надасть користувачам можливість отримати доступ до інформації про сумісність компонентів, рекомендацій щодо їх вибору та інтеграції, що підвищить загальну ефективність процесу комплектації.</w:t>
            </w:r>
          </w:p>
          <w:p w:rsidR="00026719" w:rsidRDefault="00026719" w:rsidP="00026719">
            <w:pPr>
              <w:pStyle w:val="TableParagraph"/>
              <w:numPr>
                <w:ilvl w:val="0"/>
                <w:numId w:val="49"/>
              </w:numPr>
              <w:spacing w:before="1" w:line="360" w:lineRule="auto"/>
              <w:ind w:right="222"/>
              <w:jc w:val="both"/>
              <w:rPr>
                <w:sz w:val="28"/>
              </w:rPr>
            </w:pPr>
            <w:r w:rsidRPr="00026719">
              <w:rPr>
                <w:sz w:val="28"/>
              </w:rPr>
              <w:t>Інноваційність і автоматизація. Впровадження новітніх технологій у мобільні застосунки для БПЛА сприятиме автоматизації багатьох рутинних процесів, знижуючи ризик людських помилок та підвищуючи якість кінцевого продукту.</w:t>
            </w:r>
          </w:p>
          <w:p w:rsidR="00026719" w:rsidRDefault="00026719" w:rsidP="00026719">
            <w:pPr>
              <w:pStyle w:val="TableParagraph"/>
              <w:spacing w:before="1" w:line="360" w:lineRule="auto"/>
              <w:ind w:left="289" w:right="222" w:firstLine="707"/>
              <w:jc w:val="both"/>
              <w:rPr>
                <w:sz w:val="28"/>
              </w:rPr>
            </w:pPr>
            <w:r w:rsidRPr="00026719">
              <w:rPr>
                <w:sz w:val="28"/>
              </w:rPr>
              <w:t xml:space="preserve">Новизна </w:t>
            </w:r>
            <w:r>
              <w:rPr>
                <w:sz w:val="28"/>
              </w:rPr>
              <w:t xml:space="preserve">теми дипломного проєкту </w:t>
            </w:r>
            <w:r w:rsidRPr="00026719">
              <w:rPr>
                <w:sz w:val="28"/>
              </w:rPr>
              <w:t>полягає у створенні інтегрованого мобільного рішення, що поєднує в собі функції вибору, оцінки сумісності та управління компонентами БПЛА, а також забезпечує користувачам зручний інтерфейс та доступ до актуальної інформації.</w:t>
            </w:r>
          </w:p>
          <w:p w:rsidR="00026719" w:rsidRDefault="00026719" w:rsidP="00026719">
            <w:pPr>
              <w:pStyle w:val="TableParagraph"/>
              <w:spacing w:before="1" w:line="360" w:lineRule="auto"/>
              <w:ind w:left="289" w:right="222" w:firstLine="707"/>
              <w:jc w:val="both"/>
              <w:rPr>
                <w:sz w:val="28"/>
              </w:rPr>
            </w:pPr>
            <w:r w:rsidRPr="00026719">
              <w:rPr>
                <w:sz w:val="28"/>
              </w:rPr>
              <w:t xml:space="preserve">Практична значущість </w:t>
            </w:r>
            <w:r>
              <w:rPr>
                <w:sz w:val="28"/>
              </w:rPr>
              <w:t xml:space="preserve">обʼєкту дослідження визначається </w:t>
            </w:r>
            <w:r w:rsidRPr="00026719">
              <w:rPr>
                <w:sz w:val="28"/>
              </w:rPr>
              <w:t xml:space="preserve">у можливості його використання широким колом користувачів, від аматорів до професіоналів, які займаються розробкою та експлуатацією БПЛА. </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18</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ED40A4">
            <w:pPr>
              <w:pStyle w:val="TableParagraph"/>
              <w:spacing w:before="8"/>
              <w:rPr>
                <w:sz w:val="24"/>
              </w:rPr>
            </w:pPr>
          </w:p>
          <w:p w:rsidR="00ED40A4" w:rsidRDefault="00026719" w:rsidP="00026719">
            <w:pPr>
              <w:pStyle w:val="TableParagraph"/>
              <w:spacing w:line="360" w:lineRule="auto"/>
              <w:ind w:left="289" w:right="221" w:firstLine="707"/>
              <w:jc w:val="both"/>
              <w:rPr>
                <w:sz w:val="28"/>
              </w:rPr>
            </w:pPr>
            <w:r w:rsidRPr="00026719">
              <w:rPr>
                <w:sz w:val="28"/>
              </w:rPr>
              <w:t>Мобільний застосунок дозволить значно спростити та прискорити процес комплектації безпілотних літальних апаратів, що позитивно вплине на розвиток даної галузі.</w:t>
            </w:r>
          </w:p>
          <w:p w:rsidR="002F0A52" w:rsidRDefault="002F0A52" w:rsidP="00026719">
            <w:pPr>
              <w:pStyle w:val="TableParagraph"/>
              <w:spacing w:line="360" w:lineRule="auto"/>
              <w:ind w:left="289" w:right="221" w:firstLine="707"/>
              <w:jc w:val="both"/>
              <w:rPr>
                <w:sz w:val="28"/>
              </w:rPr>
            </w:pPr>
            <w:r>
              <w:rPr>
                <w:sz w:val="28"/>
              </w:rPr>
              <w:t>Важливо також відмітити значущість такого застосунку для військової сфери, оскільки Україна знаходиться в стані війни під час якої виникає велика кількість нових видів зброї та технічних засобів розвідки, ураження</w:t>
            </w:r>
            <w:r w:rsidR="00F34E6F">
              <w:rPr>
                <w:sz w:val="28"/>
              </w:rPr>
              <w:t xml:space="preserve"> або постачання, зокрема безпілотників.</w:t>
            </w:r>
            <w:r w:rsidR="00F34E6F">
              <w:t xml:space="preserve"> </w:t>
            </w:r>
            <w:r w:rsidR="00F34E6F" w:rsidRPr="00F34E6F">
              <w:rPr>
                <w:sz w:val="28"/>
              </w:rPr>
              <w:t>Мета розробки мобільного застосунку у військовій сфері полягає у забезпеченні військових підрозділів інструментом для швидкої, точної та ефективної комплектації БПЛА, що сприятиме підвищенню боєздатності та оперативності.</w:t>
            </w:r>
            <w:r w:rsidR="00F34E6F">
              <w:rPr>
                <w:sz w:val="28"/>
              </w:rPr>
              <w:t xml:space="preserve"> Нижче наведено ряд причин, чому таке рішення може стати корисним:</w:t>
            </w:r>
          </w:p>
          <w:p w:rsidR="00F34E6F" w:rsidRDefault="00F34E6F" w:rsidP="00F34E6F">
            <w:pPr>
              <w:pStyle w:val="TableParagraph"/>
              <w:numPr>
                <w:ilvl w:val="0"/>
                <w:numId w:val="50"/>
              </w:numPr>
              <w:spacing w:line="360" w:lineRule="auto"/>
              <w:ind w:right="221"/>
              <w:jc w:val="both"/>
              <w:rPr>
                <w:sz w:val="28"/>
              </w:rPr>
            </w:pPr>
            <w:r w:rsidRPr="00F34E6F">
              <w:rPr>
                <w:sz w:val="28"/>
              </w:rPr>
              <w:t>Розвідка та спостереження. Швидке комплектування БПЛА для проведення розвідувальних операцій у реальному часі.</w:t>
            </w:r>
          </w:p>
          <w:p w:rsidR="00F34E6F" w:rsidRDefault="00F34E6F" w:rsidP="00F34E6F">
            <w:pPr>
              <w:pStyle w:val="TableParagraph"/>
              <w:numPr>
                <w:ilvl w:val="0"/>
                <w:numId w:val="50"/>
              </w:numPr>
              <w:spacing w:line="360" w:lineRule="auto"/>
              <w:ind w:right="221"/>
              <w:jc w:val="both"/>
              <w:rPr>
                <w:sz w:val="28"/>
              </w:rPr>
            </w:pPr>
            <w:r w:rsidRPr="00F34E6F">
              <w:rPr>
                <w:sz w:val="28"/>
              </w:rPr>
              <w:t>Атаки та підтримка військ. Підготовка дронів для проведення атак або підтримки наземних операцій, враховуючи специфіку бойових завдань.</w:t>
            </w:r>
          </w:p>
          <w:p w:rsidR="00F34E6F" w:rsidRDefault="00F34E6F" w:rsidP="00F34E6F">
            <w:pPr>
              <w:pStyle w:val="TableParagraph"/>
              <w:numPr>
                <w:ilvl w:val="0"/>
                <w:numId w:val="50"/>
              </w:numPr>
              <w:spacing w:line="360" w:lineRule="auto"/>
              <w:ind w:right="221"/>
              <w:jc w:val="both"/>
              <w:rPr>
                <w:sz w:val="28"/>
              </w:rPr>
            </w:pPr>
            <w:r w:rsidRPr="00F34E6F">
              <w:rPr>
                <w:sz w:val="28"/>
              </w:rPr>
              <w:t>Логістика та доставка вантажів. Використання БПЛА для доставки боєприпасів, медикаментів та інших вантажів на передову.</w:t>
            </w:r>
          </w:p>
          <w:p w:rsidR="00F34E6F" w:rsidRDefault="00F34E6F" w:rsidP="00F34E6F">
            <w:pPr>
              <w:pStyle w:val="TableParagraph"/>
              <w:numPr>
                <w:ilvl w:val="0"/>
                <w:numId w:val="50"/>
              </w:numPr>
              <w:spacing w:line="360" w:lineRule="auto"/>
              <w:ind w:right="221"/>
              <w:jc w:val="both"/>
              <w:rPr>
                <w:sz w:val="28"/>
              </w:rPr>
            </w:pPr>
            <w:r w:rsidRPr="00F34E6F">
              <w:rPr>
                <w:sz w:val="28"/>
              </w:rPr>
              <w:t>Евакуація та порятунок. Комплектація БПЛА для проведення евакуаційних та рятувальних операцій в зонах бойових дій.</w:t>
            </w:r>
          </w:p>
          <w:p w:rsidR="00F34E6F" w:rsidRDefault="00F34E6F" w:rsidP="00F34E6F">
            <w:pPr>
              <w:pStyle w:val="TableParagraph"/>
              <w:spacing w:line="360" w:lineRule="auto"/>
              <w:ind w:left="289" w:right="221" w:firstLine="707"/>
              <w:jc w:val="both"/>
              <w:rPr>
                <w:sz w:val="28"/>
              </w:rPr>
            </w:pPr>
            <w:r w:rsidRPr="00F34E6F">
              <w:rPr>
                <w:sz w:val="28"/>
              </w:rPr>
              <w:t>В умовах бойових дій важливо швидко та ефективно комплектувати БПЛА, щоб забезпечити своєчасне виконання завдань. Мобільний застосунок дозволяє оперативно підбирати та інтегрувати компоненти, зменшуючи час на підготовку дронів до бойових місій.</w:t>
            </w:r>
            <w:r>
              <w:rPr>
                <w:sz w:val="28"/>
              </w:rPr>
              <w:t xml:space="preserve"> Крім того, такий додаток </w:t>
            </w:r>
            <w:r w:rsidRPr="00F34E6F">
              <w:rPr>
                <w:sz w:val="28"/>
              </w:rPr>
              <w:t xml:space="preserve">може швидко адаптуватися до нових вимог і </w:t>
            </w:r>
            <w:r>
              <w:rPr>
                <w:sz w:val="28"/>
              </w:rPr>
              <w:t xml:space="preserve">нестабільних </w:t>
            </w:r>
            <w:r w:rsidRPr="00F34E6F">
              <w:rPr>
                <w:sz w:val="28"/>
              </w:rPr>
              <w:t>умов</w:t>
            </w:r>
            <w:r>
              <w:rPr>
                <w:sz w:val="28"/>
              </w:rPr>
              <w:t xml:space="preserve"> на полі бо.</w:t>
            </w:r>
            <w:r w:rsidRPr="00F34E6F">
              <w:rPr>
                <w:sz w:val="28"/>
              </w:rPr>
              <w:t>, надаючи можливість військовим підрозділам швидко змінювати комплектацію БПЛА відповідно до конкретних завдань.</w:t>
            </w:r>
          </w:p>
          <w:p w:rsidR="00F34E6F" w:rsidRDefault="00F34E6F" w:rsidP="00F34E6F">
            <w:pPr>
              <w:pStyle w:val="TableParagraph"/>
              <w:spacing w:line="360" w:lineRule="auto"/>
              <w:ind w:left="289" w:right="221" w:firstLine="707"/>
              <w:jc w:val="both"/>
              <w:rPr>
                <w:sz w:val="28"/>
              </w:rPr>
            </w:pPr>
            <w:r>
              <w:rPr>
                <w:sz w:val="28"/>
              </w:rPr>
              <w:t xml:space="preserve">Тому, підсумовуючи, дана розробка має ряд потенційних покращень для загального процесу купівлі, продажу, поставки і заміни комплектуючих для безпілотних літальних апаратів у цивільному житті, але, що більш важливо, у </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19</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ED40A4">
            <w:pPr>
              <w:pStyle w:val="TableParagraph"/>
              <w:spacing w:before="8"/>
              <w:rPr>
                <w:sz w:val="24"/>
              </w:rPr>
            </w:pPr>
          </w:p>
          <w:p w:rsidR="00ED40A4" w:rsidRDefault="00F34E6F">
            <w:pPr>
              <w:pStyle w:val="TableParagraph"/>
              <w:spacing w:line="360" w:lineRule="auto"/>
              <w:ind w:left="289" w:firstLine="707"/>
              <w:rPr>
                <w:sz w:val="28"/>
              </w:rPr>
            </w:pPr>
            <w:r>
              <w:rPr>
                <w:sz w:val="28"/>
              </w:rPr>
              <w:t xml:space="preserve">військовій сфері. </w:t>
            </w:r>
            <w:r w:rsidRPr="00F34E6F">
              <w:rPr>
                <w:sz w:val="28"/>
              </w:rPr>
              <w:t xml:space="preserve">Розробка мобільного застосунку для комплектації </w:t>
            </w:r>
            <w:r>
              <w:rPr>
                <w:sz w:val="28"/>
              </w:rPr>
              <w:t xml:space="preserve">дронів </w:t>
            </w:r>
            <w:r w:rsidRPr="00F34E6F">
              <w:rPr>
                <w:sz w:val="28"/>
              </w:rPr>
              <w:t>у військовій галузі є важливим та перспективним напрямком, що сприятиме підвищенню ефективності військових операцій. Застосунок допоможе військовим підрозділам швидко та точно комплектувати БПЛА, адаптуючись до умов</w:t>
            </w:r>
            <w:r>
              <w:rPr>
                <w:sz w:val="28"/>
              </w:rPr>
              <w:t xml:space="preserve"> </w:t>
            </w:r>
            <w:r w:rsidRPr="00F34E6F">
              <w:rPr>
                <w:sz w:val="28"/>
              </w:rPr>
              <w:t>бойової обстановки, що в кінцевому підсумку підвищить боєздатність та знизить ризики для військовослужбовців.</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20</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4"/>
              </w:rPr>
            </w:pPr>
          </w:p>
          <w:p w:rsidR="00ED40A4" w:rsidRDefault="001D5E27">
            <w:pPr>
              <w:pStyle w:val="TableParagraph"/>
              <w:numPr>
                <w:ilvl w:val="0"/>
                <w:numId w:val="20"/>
              </w:numPr>
              <w:tabs>
                <w:tab w:val="left" w:pos="2095"/>
              </w:tabs>
              <w:spacing w:before="236"/>
              <w:ind w:hanging="361"/>
              <w:rPr>
                <w:sz w:val="28"/>
              </w:rPr>
            </w:pPr>
            <w:r>
              <w:rPr>
                <w:sz w:val="28"/>
              </w:rPr>
              <w:t>ВИБІР</w:t>
            </w:r>
            <w:r>
              <w:rPr>
                <w:spacing w:val="-6"/>
                <w:sz w:val="28"/>
              </w:rPr>
              <w:t xml:space="preserve"> </w:t>
            </w:r>
            <w:r>
              <w:rPr>
                <w:sz w:val="28"/>
              </w:rPr>
              <w:t>ТЕХНОЛОГІЇ</w:t>
            </w:r>
            <w:r>
              <w:rPr>
                <w:spacing w:val="-4"/>
                <w:sz w:val="28"/>
              </w:rPr>
              <w:t xml:space="preserve"> </w:t>
            </w:r>
            <w:r>
              <w:rPr>
                <w:sz w:val="28"/>
              </w:rPr>
              <w:t>РОЗРОБКИ</w:t>
            </w:r>
            <w:r>
              <w:rPr>
                <w:spacing w:val="-6"/>
                <w:sz w:val="28"/>
              </w:rPr>
              <w:t xml:space="preserve"> </w:t>
            </w:r>
            <w:r w:rsidR="0086186D">
              <w:rPr>
                <w:sz w:val="28"/>
              </w:rPr>
              <w:t>МОБІЛЬНОГО ЗАСТОСУНКУ</w:t>
            </w:r>
          </w:p>
          <w:p w:rsidR="00ED40A4" w:rsidRDefault="00ED40A4">
            <w:pPr>
              <w:pStyle w:val="TableParagraph"/>
              <w:rPr>
                <w:sz w:val="30"/>
              </w:rPr>
            </w:pPr>
          </w:p>
          <w:p w:rsidR="0086186D" w:rsidRDefault="0086186D" w:rsidP="00535397">
            <w:pPr>
              <w:pStyle w:val="TableParagraph"/>
              <w:tabs>
                <w:tab w:val="left" w:pos="3498"/>
              </w:tabs>
              <w:spacing w:before="163" w:line="360" w:lineRule="auto"/>
              <w:ind w:left="2779"/>
              <w:rPr>
                <w:sz w:val="28"/>
              </w:rPr>
            </w:pPr>
            <w:r>
              <w:rPr>
                <w:sz w:val="28"/>
              </w:rPr>
              <w:t>2.1.</w:t>
            </w:r>
            <w:r>
              <w:rPr>
                <w:sz w:val="28"/>
              </w:rPr>
              <w:tab/>
              <w:t xml:space="preserve">Платформи для мобільної розробки </w:t>
            </w:r>
            <w:r>
              <w:rPr>
                <w:sz w:val="28"/>
                <w:lang w:val="en-US"/>
              </w:rPr>
              <w:t>Android</w:t>
            </w:r>
            <w:r w:rsidRPr="00BE0009">
              <w:rPr>
                <w:sz w:val="28"/>
              </w:rPr>
              <w:t xml:space="preserve">, </w:t>
            </w:r>
            <w:r>
              <w:rPr>
                <w:sz w:val="28"/>
                <w:lang w:val="en-US"/>
              </w:rPr>
              <w:t>iOS</w:t>
            </w:r>
            <w:r w:rsidRPr="00BE0009">
              <w:rPr>
                <w:sz w:val="28"/>
              </w:rPr>
              <w:t xml:space="preserve">, </w:t>
            </w:r>
            <w:r>
              <w:rPr>
                <w:sz w:val="28"/>
              </w:rPr>
              <w:t>кросплатформені рішення</w:t>
            </w:r>
            <w:r w:rsidRPr="00BE0009">
              <w:rPr>
                <w:sz w:val="28"/>
              </w:rPr>
              <w:t>(</w:t>
            </w:r>
            <w:r>
              <w:rPr>
                <w:sz w:val="28"/>
                <w:lang w:val="en-US"/>
              </w:rPr>
              <w:t>React</w:t>
            </w:r>
            <w:r w:rsidRPr="00BE0009">
              <w:rPr>
                <w:sz w:val="28"/>
              </w:rPr>
              <w:t xml:space="preserve"> </w:t>
            </w:r>
            <w:r>
              <w:rPr>
                <w:sz w:val="28"/>
                <w:lang w:val="en-US"/>
              </w:rPr>
              <w:t>Native</w:t>
            </w:r>
            <w:r w:rsidRPr="00BE0009">
              <w:rPr>
                <w:sz w:val="28"/>
              </w:rPr>
              <w:t xml:space="preserve">, </w:t>
            </w:r>
            <w:r>
              <w:rPr>
                <w:sz w:val="28"/>
                <w:lang w:val="en-US"/>
              </w:rPr>
              <w:t>Flutter</w:t>
            </w:r>
            <w:r w:rsidRPr="00BE0009">
              <w:rPr>
                <w:sz w:val="28"/>
              </w:rPr>
              <w:t>)</w:t>
            </w:r>
          </w:p>
          <w:p w:rsidR="00ED40A4" w:rsidRDefault="00ED40A4">
            <w:pPr>
              <w:pStyle w:val="TableParagraph"/>
              <w:spacing w:before="1"/>
              <w:rPr>
                <w:sz w:val="26"/>
              </w:rPr>
            </w:pPr>
          </w:p>
          <w:p w:rsidR="00ED40A4" w:rsidRDefault="007039E4" w:rsidP="0086186D">
            <w:pPr>
              <w:pStyle w:val="TableParagraph"/>
              <w:spacing w:line="360" w:lineRule="auto"/>
              <w:ind w:left="289" w:right="221" w:firstLine="707"/>
              <w:jc w:val="both"/>
              <w:rPr>
                <w:sz w:val="28"/>
              </w:rPr>
            </w:pPr>
            <w:r w:rsidRPr="007039E4">
              <w:rPr>
                <w:sz w:val="28"/>
              </w:rPr>
              <w:t>Вибір між кросплатформною розробкою та нативною розробкою для iOS і Android — це не просто технічне рішення, це стратегія, яка може визначити майбутнє</w:t>
            </w:r>
            <w:r>
              <w:rPr>
                <w:sz w:val="28"/>
              </w:rPr>
              <w:t xml:space="preserve"> </w:t>
            </w:r>
            <w:r w:rsidRPr="007039E4">
              <w:rPr>
                <w:sz w:val="28"/>
              </w:rPr>
              <w:t xml:space="preserve">мобільного продукту. </w:t>
            </w:r>
            <w:r>
              <w:rPr>
                <w:sz w:val="28"/>
              </w:rPr>
              <w:t xml:space="preserve">Варто звертати увагу на ключові аспекти: </w:t>
            </w:r>
            <w:r w:rsidRPr="007039E4">
              <w:rPr>
                <w:sz w:val="28"/>
              </w:rPr>
              <w:t>вартість і час розробки, продуктивність, масштабованість і останні тенденції у світі мобільних розробок</w:t>
            </w:r>
            <w:r>
              <w:rPr>
                <w:sz w:val="28"/>
              </w:rPr>
              <w:t>.</w:t>
            </w:r>
            <w:r w:rsidR="00BE6417">
              <w:t xml:space="preserve"> </w:t>
            </w:r>
            <w:r w:rsidR="00BE6417">
              <w:rPr>
                <w:sz w:val="28"/>
              </w:rPr>
              <w:t>До прикладу, к</w:t>
            </w:r>
            <w:r w:rsidR="00BE6417" w:rsidRPr="00BE6417">
              <w:rPr>
                <w:sz w:val="28"/>
              </w:rPr>
              <w:t>росплатформні технології дозволяють розробляти програми швидше і дешевше, оскільки розробникам не потрібно писати окремий код для кожної платформи. Це ідеальний варіант для стартапів і компаній з обмеженим бюджетом, які прагнуть швидко вийти на ринок. Однак кросплатформні рішення можуть вимагати додаткових витрат на оптимізацію та тонке налаштування для кожної платформи, особливо якщо програма використовує складні функції або інтеграцію пристрою.</w:t>
            </w:r>
          </w:p>
          <w:p w:rsidR="00BE6417" w:rsidRDefault="00BE6417" w:rsidP="0086186D">
            <w:pPr>
              <w:pStyle w:val="TableParagraph"/>
              <w:spacing w:line="360" w:lineRule="auto"/>
              <w:ind w:left="289" w:right="221" w:firstLine="707"/>
              <w:jc w:val="both"/>
              <w:rPr>
                <w:sz w:val="28"/>
              </w:rPr>
            </w:pPr>
            <w:r w:rsidRPr="00BE6417">
              <w:rPr>
                <w:sz w:val="28"/>
              </w:rPr>
              <w:t xml:space="preserve">Продуктивність — це область, де </w:t>
            </w:r>
            <w:r>
              <w:rPr>
                <w:sz w:val="28"/>
              </w:rPr>
              <w:t>нативні</w:t>
            </w:r>
            <w:r w:rsidR="0000312B">
              <w:rPr>
                <w:sz w:val="28"/>
              </w:rPr>
              <w:t xml:space="preserve"> </w:t>
            </w:r>
            <w:r w:rsidRPr="00BE6417">
              <w:rPr>
                <w:sz w:val="28"/>
              </w:rPr>
              <w:t xml:space="preserve">програми часто перевершують кросплатформні програми. Вони краще оптимізовані для конкретних пристроїв, що забезпечує високу продуктивність і стабільність. </w:t>
            </w:r>
            <w:r>
              <w:rPr>
                <w:sz w:val="28"/>
              </w:rPr>
              <w:t xml:space="preserve">Нативні </w:t>
            </w:r>
            <w:r w:rsidRPr="00BE6417">
              <w:rPr>
                <w:sz w:val="28"/>
              </w:rPr>
              <w:t>програми також забезпечують легкий доступ до API пристрою та функціональних можливостей, що особливо важливо для програм, які використовують складну взаємодію з апаратним забезпеченням, як-от доповнена реальність, віртуальна реальність або програми з інтенсивним використанням графіки. У кросплатформних рішеннях можуть виникати затримки та обмеження доступу до нових функцій ОС.</w:t>
            </w:r>
          </w:p>
          <w:p w:rsidR="00253BB3" w:rsidRPr="00253BB3" w:rsidRDefault="00253BB3" w:rsidP="00253BB3">
            <w:pPr>
              <w:pStyle w:val="TableParagraph"/>
              <w:spacing w:line="360" w:lineRule="auto"/>
              <w:ind w:left="289" w:right="221" w:firstLine="707"/>
              <w:jc w:val="both"/>
              <w:rPr>
                <w:sz w:val="28"/>
              </w:rPr>
            </w:pPr>
            <w:r w:rsidRPr="00253BB3">
              <w:rPr>
                <w:sz w:val="28"/>
              </w:rPr>
              <w:t>Android є однією з найпопулярніших операційних систем для мобільних пристроїв, що належить компанії Google. Android є платформою з відкритим вихідним кодом, що дозволяє розробникам модифікувати та оптимізувати її під свої потреби.</w:t>
            </w:r>
            <w:r>
              <w:rPr>
                <w:sz w:val="28"/>
              </w:rPr>
              <w:t xml:space="preserve"> Крім того, </w:t>
            </w:r>
            <w:r w:rsidRPr="00253BB3">
              <w:rPr>
                <w:sz w:val="28"/>
              </w:rPr>
              <w:t>Android встановлений на широкому спектрі пристроїв, від смартфонів до планшетів</w:t>
            </w:r>
            <w:r>
              <w:rPr>
                <w:sz w:val="28"/>
              </w:rPr>
              <w:t>.</w:t>
            </w:r>
          </w:p>
          <w:p w:rsidR="0000312B" w:rsidRDefault="0000312B" w:rsidP="00253BB3">
            <w:pPr>
              <w:pStyle w:val="TableParagraph"/>
              <w:spacing w:line="360" w:lineRule="auto"/>
              <w:ind w:left="289" w:right="221" w:firstLine="707"/>
              <w:jc w:val="both"/>
              <w:rPr>
                <w:sz w:val="28"/>
              </w:rPr>
            </w:pP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21</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ED40A4">
            <w:pPr>
              <w:pStyle w:val="TableParagraph"/>
              <w:spacing w:before="8"/>
              <w:rPr>
                <w:sz w:val="24"/>
              </w:rPr>
            </w:pPr>
          </w:p>
          <w:p w:rsidR="00ED40A4" w:rsidRDefault="00253BB3" w:rsidP="00253BB3">
            <w:pPr>
              <w:pStyle w:val="TableParagraph"/>
              <w:spacing w:line="360" w:lineRule="auto"/>
              <w:ind w:left="289" w:right="221" w:firstLine="707"/>
              <w:jc w:val="both"/>
              <w:rPr>
                <w:sz w:val="28"/>
              </w:rPr>
            </w:pPr>
            <w:r w:rsidRPr="00253BB3">
              <w:rPr>
                <w:sz w:val="28"/>
              </w:rPr>
              <w:t>Незважаючи на численні переваги Android, iOS має ряд значущих переваг, які роблять його привабливим вибором для певних категорій користувачів та розробників. Стабільність і продуктивність, висока безпека, інтеграція з екосистемою Apple, висока якість додатків та підтримка користувачів є ключовими факторами, що роблять iOS кращим вибором для багатьох. Вибір операційної системи завжди залежить від конкретних потреб та вподобань користувача, але iOS залишається відмінним варіантом для тих, хто цінує якість та надійність.</w:t>
            </w:r>
            <w:r>
              <w:rPr>
                <w:sz w:val="28"/>
              </w:rPr>
              <w:t xml:space="preserve"> Проте </w:t>
            </w:r>
            <w:r w:rsidRPr="00253BB3">
              <w:rPr>
                <w:sz w:val="28"/>
              </w:rPr>
              <w:t>iOS є закритою платформою, що забезпечує високу стабільність та безпеку, але обмежує можливості модифікаці</w:t>
            </w:r>
            <w:r>
              <w:rPr>
                <w:sz w:val="28"/>
              </w:rPr>
              <w:t>ї.</w:t>
            </w:r>
          </w:p>
          <w:p w:rsidR="008D3554" w:rsidRDefault="00253BB3" w:rsidP="008D3554">
            <w:pPr>
              <w:pStyle w:val="TableParagraph"/>
              <w:spacing w:line="360" w:lineRule="auto"/>
              <w:ind w:left="289" w:right="221" w:firstLine="707"/>
              <w:jc w:val="both"/>
            </w:pPr>
            <w:r w:rsidRPr="00253BB3">
              <w:rPr>
                <w:sz w:val="28"/>
              </w:rPr>
              <w:t>Кросплатформені рішення дозволяють розробляти додатки, які можуть працювати на різних операційних системах, використовуючи єдиний код. Серед найпопулярніших інструментів для кросплатформеної розробки виділяються React Native та Flutter.</w:t>
            </w:r>
            <w:r w:rsidR="008D3554">
              <w:t xml:space="preserve"> </w:t>
            </w:r>
          </w:p>
          <w:p w:rsidR="00D8492C" w:rsidRDefault="008D3554" w:rsidP="00D8492C">
            <w:pPr>
              <w:pStyle w:val="TableParagraph"/>
              <w:spacing w:line="360" w:lineRule="auto"/>
              <w:ind w:left="289" w:right="221" w:firstLine="707"/>
              <w:jc w:val="both"/>
              <w:rPr>
                <w:sz w:val="28"/>
              </w:rPr>
            </w:pPr>
            <w:r w:rsidRPr="008D3554">
              <w:rPr>
                <w:sz w:val="28"/>
              </w:rPr>
              <w:t>React Native – це фреймворк для розробки мобільних додатків, створений компанією Facebook. React Native</w:t>
            </w:r>
            <w:r>
              <w:rPr>
                <w:sz w:val="28"/>
              </w:rPr>
              <w:t xml:space="preserve"> має можливість </w:t>
            </w:r>
            <w:r w:rsidRPr="008D3554">
              <w:rPr>
                <w:sz w:val="28"/>
              </w:rPr>
              <w:t>використовувати один код для розробки додатків як для Android, так і для iOS</w:t>
            </w:r>
            <w:r>
              <w:rPr>
                <w:sz w:val="28"/>
              </w:rPr>
              <w:t xml:space="preserve"> та має велику спільноту </w:t>
            </w:r>
            <w:r w:rsidRPr="008D3554">
              <w:rPr>
                <w:sz w:val="28"/>
              </w:rPr>
              <w:t>розробників</w:t>
            </w:r>
            <w:r>
              <w:rPr>
                <w:sz w:val="28"/>
              </w:rPr>
              <w:t>, що</w:t>
            </w:r>
            <w:r w:rsidRPr="008D3554">
              <w:rPr>
                <w:sz w:val="28"/>
              </w:rPr>
              <w:t xml:space="preserve"> забезпечує підтримку та розвиток фреймворку.</w:t>
            </w:r>
            <w:r w:rsidR="00D8492C">
              <w:t xml:space="preserve"> </w:t>
            </w:r>
            <w:r w:rsidR="00D8492C" w:rsidRPr="00D8492C">
              <w:rPr>
                <w:sz w:val="28"/>
              </w:rPr>
              <w:t>React Native використовує нативні компоненти для рендерингу UI, що забезпечує природний вигляд та відчуття додатків на різних платформах.</w:t>
            </w:r>
            <w:r w:rsidR="00D8492C">
              <w:t xml:space="preserve"> </w:t>
            </w:r>
            <w:r w:rsidR="00D8492C">
              <w:rPr>
                <w:sz w:val="28"/>
              </w:rPr>
              <w:t xml:space="preserve">Натомість це тягне за собою залежність від нативних модулів, </w:t>
            </w:r>
            <w:r w:rsidR="00D8492C" w:rsidRPr="00D8492C">
              <w:rPr>
                <w:sz w:val="28"/>
              </w:rPr>
              <w:t>що ускладнює процес розробки та збільшує час на налагодження.</w:t>
            </w:r>
            <w:r w:rsidR="00D8492C" w:rsidRPr="008D3554">
              <w:rPr>
                <w:sz w:val="28"/>
              </w:rPr>
              <w:t xml:space="preserve"> </w:t>
            </w:r>
          </w:p>
          <w:p w:rsidR="00253BB3" w:rsidRDefault="00D8492C" w:rsidP="00D8492C">
            <w:pPr>
              <w:pStyle w:val="TableParagraph"/>
              <w:spacing w:line="360" w:lineRule="auto"/>
              <w:ind w:left="289" w:right="221" w:firstLine="707"/>
              <w:jc w:val="both"/>
              <w:rPr>
                <w:sz w:val="28"/>
              </w:rPr>
            </w:pPr>
            <w:r w:rsidRPr="008D3554">
              <w:rPr>
                <w:sz w:val="28"/>
              </w:rPr>
              <w:t>Flutter – це фреймворк для розробки мобільних додатків, створений компанією Google.</w:t>
            </w:r>
            <w:r>
              <w:rPr>
                <w:sz w:val="28"/>
              </w:rPr>
              <w:t xml:space="preserve"> </w:t>
            </w:r>
            <w:r w:rsidRPr="008D3554">
              <w:rPr>
                <w:sz w:val="28"/>
              </w:rPr>
              <w:t>Використання Dart та власного графічного рушія</w:t>
            </w:r>
            <w:r>
              <w:rPr>
                <w:sz w:val="28"/>
              </w:rPr>
              <w:t xml:space="preserve"> у </w:t>
            </w:r>
            <w:r w:rsidRPr="008D3554">
              <w:rPr>
                <w:sz w:val="28"/>
              </w:rPr>
              <w:t>Flutter дозволяє швидко створювати високопродуктивні додатки</w:t>
            </w:r>
            <w:r>
              <w:rPr>
                <w:sz w:val="28"/>
              </w:rPr>
              <w:t xml:space="preserve">, а їх </w:t>
            </w:r>
            <w:r w:rsidRPr="008D3554">
              <w:rPr>
                <w:sz w:val="28"/>
              </w:rPr>
              <w:t>єдиний вигляд на різних платформах</w:t>
            </w:r>
            <w:r>
              <w:rPr>
                <w:sz w:val="28"/>
              </w:rPr>
              <w:t xml:space="preserve"> забезпечений </w:t>
            </w:r>
            <w:r w:rsidRPr="008D3554">
              <w:rPr>
                <w:sz w:val="28"/>
              </w:rPr>
              <w:t xml:space="preserve"> завдяки використанню власних віджетів</w:t>
            </w:r>
            <w:r>
              <w:rPr>
                <w:sz w:val="28"/>
              </w:rPr>
              <w:t xml:space="preserve"> </w:t>
            </w:r>
            <w:r w:rsidRPr="008D3554">
              <w:rPr>
                <w:sz w:val="28"/>
              </w:rPr>
              <w:t>Flutter.</w:t>
            </w:r>
            <w:r>
              <w:rPr>
                <w:sz w:val="28"/>
              </w:rPr>
              <w:t xml:space="preserve"> </w:t>
            </w:r>
            <w:r w:rsidRPr="002044EA">
              <w:rPr>
                <w:sz w:val="28"/>
              </w:rPr>
              <w:t>Функція Hot Reload дозволяє розробникам миттєво бачити зміни в коді без необхідності перезавантажувати додаток, що значно пришвидшує процес розробки та тестування.</w:t>
            </w:r>
            <w:r>
              <w:t xml:space="preserve"> </w:t>
            </w:r>
            <w:r>
              <w:rPr>
                <w:sz w:val="28"/>
              </w:rPr>
              <w:t xml:space="preserve">Проте такі застосунки </w:t>
            </w:r>
            <w:r w:rsidRPr="00D8492C">
              <w:rPr>
                <w:sz w:val="28"/>
              </w:rPr>
              <w:t>можуть мати більший розмір через вбудований графічний рушій</w:t>
            </w:r>
            <w:r>
              <w:rPr>
                <w:sz w:val="28"/>
              </w:rPr>
              <w:t xml:space="preserve"> і </w:t>
            </w:r>
            <w:r w:rsidRPr="00D8492C">
              <w:rPr>
                <w:sz w:val="28"/>
              </w:rPr>
              <w:t>меншу стабільність та зрілість у порівнянні з іншими рішеннями</w:t>
            </w:r>
            <w:r>
              <w:rPr>
                <w:sz w:val="28"/>
              </w:rPr>
              <w:t>, бо фреймворк доволі молодий.</w:t>
            </w:r>
          </w:p>
        </w:tc>
      </w:tr>
      <w:tr w:rsidR="00ED40A4">
        <w:trPr>
          <w:trHeight w:val="215"/>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26"/>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0"/>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22</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rsidP="00031327">
            <w:pPr>
              <w:pStyle w:val="TableParagraph"/>
              <w:jc w:val="both"/>
              <w:rPr>
                <w:sz w:val="28"/>
              </w:rPr>
            </w:pPr>
          </w:p>
          <w:p w:rsidR="00031327" w:rsidRDefault="00031327" w:rsidP="00031327">
            <w:pPr>
              <w:pStyle w:val="TableParagraph"/>
              <w:spacing w:line="360" w:lineRule="auto"/>
              <w:ind w:left="289" w:right="221" w:firstLine="707"/>
              <w:jc w:val="both"/>
              <w:rPr>
                <w:sz w:val="28"/>
              </w:rPr>
            </w:pPr>
            <w:r>
              <w:tab/>
            </w:r>
            <w:r w:rsidRPr="00031327">
              <w:rPr>
                <w:sz w:val="28"/>
              </w:rPr>
              <w:t>Вибір між Flutter та React Native залежить від конкретних вимог вашого проекту. Якщо важлива висока продуктивність та гармонічний дизайн на всіх платформах, Flutter може бути кращим вибором. Якщо команда вже має досвід роботи з JavaScript, або якщо важлива нативна інтеграція з платформою, React Native може бути більш підходящим. Обидва фреймворки є потужними інструментами для кросплатформної розробки, і вибір між ними має базуватися на аналізі потреб та ресурсів конкретного проекту.</w:t>
            </w:r>
          </w:p>
          <w:p w:rsidR="00A74423" w:rsidRDefault="00A74423" w:rsidP="00A74423">
            <w:pPr>
              <w:pStyle w:val="TableParagraph"/>
              <w:tabs>
                <w:tab w:val="left" w:pos="3498"/>
              </w:tabs>
              <w:spacing w:before="163" w:line="360" w:lineRule="auto"/>
              <w:ind w:left="2779"/>
              <w:rPr>
                <w:sz w:val="28"/>
              </w:rPr>
            </w:pPr>
            <w:r>
              <w:rPr>
                <w:sz w:val="28"/>
              </w:rPr>
              <w:t>2.2.</w:t>
            </w:r>
            <w:r>
              <w:rPr>
                <w:sz w:val="28"/>
              </w:rPr>
              <w:tab/>
            </w:r>
            <w:r w:rsidRPr="00DC7015">
              <w:rPr>
                <w:sz w:val="28"/>
                <w:lang w:val="en-US"/>
              </w:rPr>
              <w:t>Kotlin</w:t>
            </w:r>
            <w:r w:rsidRPr="00A74423">
              <w:rPr>
                <w:sz w:val="28"/>
              </w:rPr>
              <w:t>:</w:t>
            </w:r>
            <w:r w:rsidRPr="00DC7015">
              <w:rPr>
                <w:sz w:val="28"/>
              </w:rPr>
              <w:t xml:space="preserve"> розробка для </w:t>
            </w:r>
            <w:r w:rsidRPr="00DC7015">
              <w:rPr>
                <w:sz w:val="28"/>
                <w:lang w:val="en-US"/>
              </w:rPr>
              <w:t>Android</w:t>
            </w:r>
            <w:r>
              <w:rPr>
                <w:sz w:val="28"/>
              </w:rPr>
              <w:t xml:space="preserve"> </w:t>
            </w:r>
          </w:p>
          <w:p w:rsidR="009422C0" w:rsidRDefault="009422C0" w:rsidP="009422C0">
            <w:pPr>
              <w:pStyle w:val="TableParagraph"/>
              <w:spacing w:line="360" w:lineRule="auto"/>
              <w:ind w:left="289" w:right="221" w:firstLine="707"/>
              <w:jc w:val="both"/>
              <w:rPr>
                <w:sz w:val="28"/>
              </w:rPr>
            </w:pPr>
            <w:r w:rsidRPr="009422C0">
              <w:rPr>
                <w:sz w:val="28"/>
              </w:rPr>
              <w:t xml:space="preserve">Kotlin — це статично типізована мова програмування з відкритим кодом, призначена для використання з віртуальною машиною Java. Останнім часом вона набирає популярності, і тепер її підтримує Google як </w:t>
            </w:r>
            <w:r>
              <w:rPr>
                <w:sz w:val="28"/>
              </w:rPr>
              <w:t xml:space="preserve">широко </w:t>
            </w:r>
            <w:r w:rsidR="00B3788A">
              <w:rPr>
                <w:sz w:val="28"/>
              </w:rPr>
              <w:t>перспективну</w:t>
            </w:r>
            <w:r>
              <w:rPr>
                <w:sz w:val="28"/>
              </w:rPr>
              <w:t xml:space="preserve"> </w:t>
            </w:r>
            <w:r w:rsidRPr="009422C0">
              <w:rPr>
                <w:sz w:val="28"/>
              </w:rPr>
              <w:t xml:space="preserve">мову для розробки програм для Android. Його використовують понад 9,6% розробників </w:t>
            </w:r>
            <w:r w:rsidR="00B3788A">
              <w:rPr>
                <w:sz w:val="28"/>
              </w:rPr>
              <w:t xml:space="preserve">у </w:t>
            </w:r>
            <w:r w:rsidRPr="009422C0">
              <w:rPr>
                <w:sz w:val="28"/>
              </w:rPr>
              <w:t>створенн</w:t>
            </w:r>
            <w:r w:rsidR="00B3788A">
              <w:rPr>
                <w:sz w:val="28"/>
              </w:rPr>
              <w:t xml:space="preserve">і </w:t>
            </w:r>
            <w:r w:rsidRPr="009422C0">
              <w:rPr>
                <w:sz w:val="28"/>
              </w:rPr>
              <w:t xml:space="preserve">програм для </w:t>
            </w:r>
            <w:r>
              <w:rPr>
                <w:sz w:val="28"/>
              </w:rPr>
              <w:t>цієї ОС.</w:t>
            </w:r>
          </w:p>
          <w:p w:rsidR="00B3788A" w:rsidRDefault="00B3788A" w:rsidP="009422C0">
            <w:pPr>
              <w:pStyle w:val="TableParagraph"/>
              <w:spacing w:line="360" w:lineRule="auto"/>
              <w:ind w:left="289" w:right="221" w:firstLine="707"/>
              <w:jc w:val="both"/>
              <w:rPr>
                <w:sz w:val="28"/>
              </w:rPr>
            </w:pPr>
            <w:r w:rsidRPr="00B3788A">
              <w:rPr>
                <w:sz w:val="28"/>
              </w:rPr>
              <w:t>Розробники часто порівнюють Java і Kotlin, сперечаючись, яка з цих мов краща, чи мож</w:t>
            </w:r>
            <w:r>
              <w:rPr>
                <w:sz w:val="28"/>
              </w:rPr>
              <w:t xml:space="preserve">уть вони </w:t>
            </w:r>
            <w:r w:rsidRPr="00B3788A">
              <w:rPr>
                <w:sz w:val="28"/>
              </w:rPr>
              <w:t>конкурувати</w:t>
            </w:r>
            <w:r>
              <w:rPr>
                <w:sz w:val="28"/>
              </w:rPr>
              <w:t xml:space="preserve"> між собою</w:t>
            </w:r>
            <w:r w:rsidRPr="00B3788A">
              <w:rPr>
                <w:sz w:val="28"/>
              </w:rPr>
              <w:t xml:space="preserve">. Однак ця дискусія починається з помилкового судження, оскільки Kotlin все ще працює з Java. Тому </w:t>
            </w:r>
            <w:r>
              <w:rPr>
                <w:sz w:val="28"/>
              </w:rPr>
              <w:t xml:space="preserve">тут </w:t>
            </w:r>
            <w:r w:rsidRPr="00B3788A">
              <w:rPr>
                <w:sz w:val="28"/>
              </w:rPr>
              <w:t>не</w:t>
            </w:r>
            <w:r>
              <w:rPr>
                <w:sz w:val="28"/>
              </w:rPr>
              <w:t xml:space="preserve"> йдеться про витіснення однієї мови іншою</w:t>
            </w:r>
            <w:r w:rsidRPr="00B3788A">
              <w:rPr>
                <w:sz w:val="28"/>
              </w:rPr>
              <w:t>. Просто Kotlin пропонує легший і швидший процес написання коду, ніж Java. Оскільки це об'єктно-орієнтована мова, вона має деякі переваги перед Java.</w:t>
            </w:r>
          </w:p>
          <w:p w:rsidR="00B3788A" w:rsidRDefault="009422C0" w:rsidP="00B3788A">
            <w:pPr>
              <w:pStyle w:val="TableParagraph"/>
              <w:spacing w:line="360" w:lineRule="auto"/>
              <w:ind w:left="289" w:right="221" w:firstLine="707"/>
              <w:jc w:val="both"/>
            </w:pPr>
            <w:r w:rsidRPr="009422C0">
              <w:rPr>
                <w:sz w:val="28"/>
              </w:rPr>
              <w:t>Kotlin є більш стислою мово</w:t>
            </w:r>
            <w:r w:rsidR="00B3788A">
              <w:rPr>
                <w:sz w:val="28"/>
              </w:rPr>
              <w:t>ю</w:t>
            </w:r>
            <w:r w:rsidRPr="009422C0">
              <w:rPr>
                <w:sz w:val="28"/>
              </w:rPr>
              <w:t>, що означає, що</w:t>
            </w:r>
            <w:r>
              <w:rPr>
                <w:sz w:val="28"/>
              </w:rPr>
              <w:t xml:space="preserve"> </w:t>
            </w:r>
            <w:r w:rsidRPr="009422C0">
              <w:rPr>
                <w:sz w:val="28"/>
              </w:rPr>
              <w:t xml:space="preserve">ті самі функції </w:t>
            </w:r>
            <w:r>
              <w:rPr>
                <w:sz w:val="28"/>
              </w:rPr>
              <w:t xml:space="preserve"> потребують </w:t>
            </w:r>
            <w:r w:rsidRPr="009422C0">
              <w:rPr>
                <w:sz w:val="28"/>
              </w:rPr>
              <w:t>менш</w:t>
            </w:r>
            <w:r>
              <w:rPr>
                <w:sz w:val="28"/>
              </w:rPr>
              <w:t xml:space="preserve">у </w:t>
            </w:r>
            <w:r w:rsidRPr="009422C0">
              <w:rPr>
                <w:sz w:val="28"/>
              </w:rPr>
              <w:t>кількіст</w:t>
            </w:r>
            <w:r>
              <w:rPr>
                <w:sz w:val="28"/>
              </w:rPr>
              <w:t>ь</w:t>
            </w:r>
            <w:r w:rsidRPr="009422C0">
              <w:rPr>
                <w:sz w:val="28"/>
              </w:rPr>
              <w:t xml:space="preserve"> рядків. Це робить код більш читабельним і зручним для обслуговування.</w:t>
            </w:r>
            <w:r>
              <w:t xml:space="preserve"> </w:t>
            </w:r>
            <w:r w:rsidRPr="009422C0">
              <w:rPr>
                <w:sz w:val="28"/>
              </w:rPr>
              <w:t xml:space="preserve">Система типів Kotlin містить функції безпеки нульових значень, що зменшує ризик виникнення винятків нульового </w:t>
            </w:r>
            <w:r>
              <w:rPr>
                <w:sz w:val="28"/>
              </w:rPr>
              <w:t>вказівника</w:t>
            </w:r>
            <w:r w:rsidRPr="009422C0">
              <w:rPr>
                <w:sz w:val="28"/>
              </w:rPr>
              <w:t>. Він розрізняє типи, що допускають значення NULL, і типи, які не допускають NULL.</w:t>
            </w:r>
            <w:r>
              <w:rPr>
                <w:sz w:val="28"/>
              </w:rPr>
              <w:t xml:space="preserve"> Крім того, </w:t>
            </w:r>
            <w:r w:rsidRPr="009422C0">
              <w:rPr>
                <w:sz w:val="28"/>
              </w:rPr>
              <w:t>Kotlin повністю сумісний із Java,</w:t>
            </w:r>
            <w:r>
              <w:rPr>
                <w:sz w:val="28"/>
              </w:rPr>
              <w:t xml:space="preserve"> тому можна </w:t>
            </w:r>
            <w:r w:rsidRPr="009422C0">
              <w:rPr>
                <w:sz w:val="28"/>
              </w:rPr>
              <w:t>безперешкодно використовувати існуючі бібліотеки та фреймворки Java</w:t>
            </w:r>
            <w:r>
              <w:rPr>
                <w:sz w:val="28"/>
              </w:rPr>
              <w:t>.</w:t>
            </w:r>
            <w:r w:rsidRPr="009422C0">
              <w:rPr>
                <w:sz w:val="28"/>
              </w:rPr>
              <w:t xml:space="preserve"> Це спрощує перехід для розробників.</w:t>
            </w:r>
            <w:r w:rsidR="00FB4A76">
              <w:t xml:space="preserve"> </w:t>
            </w:r>
          </w:p>
          <w:p w:rsidR="00031327" w:rsidRPr="00FB4A76" w:rsidRDefault="00FB4A76" w:rsidP="00B3788A">
            <w:pPr>
              <w:pStyle w:val="TableParagraph"/>
              <w:spacing w:line="360" w:lineRule="auto"/>
              <w:ind w:left="289" w:right="221" w:firstLine="707"/>
              <w:jc w:val="both"/>
              <w:rPr>
                <w:sz w:val="28"/>
              </w:rPr>
            </w:pPr>
            <w:r w:rsidRPr="00FB4A76">
              <w:rPr>
                <w:sz w:val="28"/>
              </w:rPr>
              <w:t xml:space="preserve">Kotlin підтримує функції розширення, які дозволяють додавати нову функціональність до існуючих класів без </w:t>
            </w:r>
            <w:r>
              <w:rPr>
                <w:sz w:val="28"/>
              </w:rPr>
              <w:t>наслідування</w:t>
            </w:r>
            <w:r w:rsidRPr="00FB4A76">
              <w:rPr>
                <w:sz w:val="28"/>
              </w:rPr>
              <w:t xml:space="preserve"> від них. Це сприяє більш чистому коду та легшому тестуванню</w:t>
            </w:r>
            <w:r>
              <w:rPr>
                <w:sz w:val="28"/>
              </w:rPr>
              <w:t>. Також ця мова</w:t>
            </w:r>
            <w:r w:rsidRPr="00FB4A76">
              <w:rPr>
                <w:sz w:val="28"/>
              </w:rPr>
              <w:t xml:space="preserve"> підтримує </w:t>
            </w:r>
            <w:r>
              <w:rPr>
                <w:sz w:val="28"/>
              </w:rPr>
              <w:t xml:space="preserve">методи </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23</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ED40A4">
            <w:pPr>
              <w:pStyle w:val="TableParagraph"/>
              <w:spacing w:before="7"/>
              <w:rPr>
                <w:sz w:val="24"/>
              </w:rPr>
            </w:pPr>
          </w:p>
          <w:p w:rsidR="00B3788A" w:rsidRDefault="00B3788A" w:rsidP="00B3788A">
            <w:pPr>
              <w:pStyle w:val="TableParagraph"/>
              <w:spacing w:line="360" w:lineRule="auto"/>
              <w:ind w:left="289" w:right="221" w:firstLine="707"/>
              <w:jc w:val="both"/>
            </w:pPr>
            <w:r w:rsidRPr="00FB4A76">
              <w:rPr>
                <w:sz w:val="28"/>
              </w:rPr>
              <w:t>функціонального програмування, такі як лямбда-вирази, функції вищого порядку та незмінність, що може призвести до більш елегантного та зручного для обслуговування коду.</w:t>
            </w:r>
            <w:r>
              <w:t xml:space="preserve"> </w:t>
            </w:r>
          </w:p>
          <w:p w:rsidR="00A973DC" w:rsidRDefault="00B3788A" w:rsidP="00A973DC">
            <w:pPr>
              <w:pStyle w:val="TableParagraph"/>
              <w:spacing w:line="360" w:lineRule="auto"/>
              <w:ind w:left="289" w:right="221" w:firstLine="707"/>
              <w:jc w:val="both"/>
              <w:rPr>
                <w:sz w:val="28"/>
              </w:rPr>
            </w:pPr>
            <w:r w:rsidRPr="00FB4A76">
              <w:rPr>
                <w:sz w:val="28"/>
              </w:rPr>
              <w:t>Інтеграція зі сторонніми бібліотеками та фреймворками є одним із найважливіших аспектів розробки програми для Android. Kotlin також підтримує різні популярні фреймворки розробки додатків для Android, такі як Dagger, Retrofit і RxJava.</w:t>
            </w:r>
            <w:r w:rsidR="00035D7C">
              <w:rPr>
                <w:sz w:val="28"/>
              </w:rPr>
              <w:t xml:space="preserve"> Поки що основним мінусом цієї мови розробки є її відносна новизна.</w:t>
            </w:r>
            <w:r w:rsidR="00035D7C">
              <w:t xml:space="preserve"> </w:t>
            </w:r>
            <w:r w:rsidR="00035D7C" w:rsidRPr="00035D7C">
              <w:rPr>
                <w:sz w:val="28"/>
              </w:rPr>
              <w:t>Незважаючи на</w:t>
            </w:r>
            <w:r w:rsidR="00035D7C">
              <w:rPr>
                <w:sz w:val="28"/>
              </w:rPr>
              <w:t xml:space="preserve"> зростання впізнаваності, не так багато </w:t>
            </w:r>
            <w:r w:rsidR="00035D7C" w:rsidRPr="00035D7C">
              <w:rPr>
                <w:sz w:val="28"/>
              </w:rPr>
              <w:t>програмістів</w:t>
            </w:r>
            <w:r w:rsidR="00035D7C">
              <w:rPr>
                <w:sz w:val="28"/>
              </w:rPr>
              <w:t xml:space="preserve"> працюють</w:t>
            </w:r>
            <w:r w:rsidR="00035D7C" w:rsidRPr="00035D7C">
              <w:rPr>
                <w:sz w:val="28"/>
              </w:rPr>
              <w:t xml:space="preserve"> у цій галузі</w:t>
            </w:r>
            <w:r w:rsidR="00035D7C">
              <w:rPr>
                <w:sz w:val="28"/>
              </w:rPr>
              <w:t>, тому</w:t>
            </w:r>
            <w:r w:rsidR="00035D7C" w:rsidRPr="00035D7C">
              <w:rPr>
                <w:sz w:val="28"/>
              </w:rPr>
              <w:t xml:space="preserve"> </w:t>
            </w:r>
            <w:r w:rsidR="00035D7C" w:rsidRPr="00FB4A76">
              <w:rPr>
                <w:sz w:val="28"/>
              </w:rPr>
              <w:t xml:space="preserve">Kotlin </w:t>
            </w:r>
            <w:r w:rsidR="00035D7C" w:rsidRPr="00035D7C">
              <w:rPr>
                <w:sz w:val="28"/>
              </w:rPr>
              <w:t xml:space="preserve">пропонує мінімальні інструменти для вивчення </w:t>
            </w:r>
            <w:r w:rsidR="00035D7C">
              <w:rPr>
                <w:sz w:val="28"/>
              </w:rPr>
              <w:t xml:space="preserve">синтаксису мови </w:t>
            </w:r>
            <w:r w:rsidR="00035D7C" w:rsidRPr="00035D7C">
              <w:rPr>
                <w:sz w:val="28"/>
              </w:rPr>
              <w:t>та різноманітних запитів у процесі розробки програмного забезпечення.</w:t>
            </w:r>
            <w:r w:rsidR="00A973DC">
              <w:rPr>
                <w:sz w:val="28"/>
              </w:rPr>
              <w:t xml:space="preserve"> </w:t>
            </w:r>
          </w:p>
          <w:p w:rsidR="00035D7C" w:rsidRDefault="00035D7C" w:rsidP="00A973DC">
            <w:pPr>
              <w:pStyle w:val="TableParagraph"/>
              <w:spacing w:line="360" w:lineRule="auto"/>
              <w:ind w:left="289" w:right="221" w:firstLine="707"/>
              <w:jc w:val="both"/>
              <w:rPr>
                <w:sz w:val="28"/>
              </w:rPr>
            </w:pPr>
            <w:r>
              <w:rPr>
                <w:sz w:val="28"/>
              </w:rPr>
              <w:t>Та ж проблема впливає на використання бібліотек: хоча</w:t>
            </w:r>
            <w:r w:rsidRPr="00035D7C">
              <w:rPr>
                <w:sz w:val="28"/>
              </w:rPr>
              <w:t xml:space="preserve"> більшість сучасних бібліотек Java добре працюють з Kotlin, існують випадки, коли інтеграція може бути ускладненою через відсутність повної підтримки або оптимізації.</w:t>
            </w:r>
            <w:r>
              <w:rPr>
                <w:sz w:val="28"/>
              </w:rPr>
              <w:t xml:space="preserve"> Так само й певні і</w:t>
            </w:r>
            <w:r w:rsidRPr="00035D7C">
              <w:rPr>
                <w:sz w:val="28"/>
              </w:rPr>
              <w:t xml:space="preserve">нструменти та плагіни можуть </w:t>
            </w:r>
            <w:r>
              <w:rPr>
                <w:sz w:val="28"/>
              </w:rPr>
              <w:t xml:space="preserve">не мати спорідненості з </w:t>
            </w:r>
            <w:r w:rsidRPr="00035D7C">
              <w:rPr>
                <w:sz w:val="28"/>
              </w:rPr>
              <w:t>Kotlin</w:t>
            </w:r>
            <w:r>
              <w:rPr>
                <w:sz w:val="28"/>
              </w:rPr>
              <w:t xml:space="preserve">. </w:t>
            </w:r>
          </w:p>
          <w:p w:rsidR="00A973DC" w:rsidRPr="00A973DC" w:rsidRDefault="00A973DC" w:rsidP="00A973DC">
            <w:pPr>
              <w:pStyle w:val="TableParagraph"/>
              <w:spacing w:line="360" w:lineRule="auto"/>
              <w:ind w:left="289" w:right="221" w:firstLine="707"/>
              <w:jc w:val="both"/>
              <w:rPr>
                <w:sz w:val="28"/>
              </w:rPr>
            </w:pPr>
            <w:r>
              <w:rPr>
                <w:sz w:val="28"/>
              </w:rPr>
              <w:t>Крім того, ч</w:t>
            </w:r>
            <w:r w:rsidRPr="00A973DC">
              <w:rPr>
                <w:sz w:val="28"/>
              </w:rPr>
              <w:t>ас компіляції Kotlin-коду може бути довшим порівняно з Java, особливо у великих проектах</w:t>
            </w:r>
            <w:r>
              <w:rPr>
                <w:sz w:val="28"/>
              </w:rPr>
              <w:t>, д</w:t>
            </w:r>
            <w:r w:rsidRPr="00A973DC">
              <w:rPr>
                <w:sz w:val="28"/>
              </w:rPr>
              <w:t>еякі специфічні сценарії можуть демонструвати незначні відмінності в продуктивності виконання коду.</w:t>
            </w:r>
          </w:p>
          <w:p w:rsidR="00035D7C" w:rsidRDefault="00035D7C" w:rsidP="00035D7C">
            <w:pPr>
              <w:pStyle w:val="TableParagraph"/>
              <w:spacing w:line="360" w:lineRule="auto"/>
              <w:ind w:left="289" w:right="221" w:firstLine="707"/>
              <w:jc w:val="both"/>
              <w:rPr>
                <w:sz w:val="28"/>
              </w:rPr>
            </w:pPr>
            <w:r>
              <w:rPr>
                <w:sz w:val="28"/>
              </w:rPr>
              <w:t xml:space="preserve">Загалом, </w:t>
            </w:r>
            <w:r w:rsidRPr="00035D7C">
              <w:rPr>
                <w:sz w:val="28"/>
              </w:rPr>
              <w:t xml:space="preserve">Kotlin є потужною та сучасною мовою програмування з багатьма перевагами, такими як сумісність з Java, підвищена безпека, виразний синтаксис та сучасні функції. Проте, вона має і деякі недоліки, включаючи залежність від Java, обмежену підтримку деяких інструментів та бібліотек, час компіляції та </w:t>
            </w:r>
            <w:r w:rsidR="00A973DC">
              <w:rPr>
                <w:sz w:val="28"/>
              </w:rPr>
              <w:t>не дуже обширну</w:t>
            </w:r>
            <w:r w:rsidRPr="00035D7C">
              <w:rPr>
                <w:sz w:val="28"/>
              </w:rPr>
              <w:t xml:space="preserve"> спільнот</w:t>
            </w:r>
            <w:r w:rsidR="00A973DC">
              <w:rPr>
                <w:sz w:val="28"/>
              </w:rPr>
              <w:t>у</w:t>
            </w:r>
            <w:r w:rsidRPr="00035D7C">
              <w:rPr>
                <w:sz w:val="28"/>
              </w:rPr>
              <w:t xml:space="preserve">. Вибір Kotlin як основної мови програмування залежить від конкретних вимог проекту, компетенцій команди розробників та наявних ресурсів. </w:t>
            </w:r>
          </w:p>
          <w:p w:rsidR="00A973DC" w:rsidRPr="00974304" w:rsidRDefault="00A973DC" w:rsidP="00A973DC">
            <w:pPr>
              <w:pStyle w:val="TableParagraph"/>
              <w:tabs>
                <w:tab w:val="left" w:pos="3498"/>
              </w:tabs>
              <w:spacing w:before="163" w:line="360" w:lineRule="auto"/>
              <w:ind w:left="2779"/>
              <w:rPr>
                <w:sz w:val="28"/>
              </w:rPr>
            </w:pPr>
            <w:r>
              <w:rPr>
                <w:sz w:val="28"/>
              </w:rPr>
              <w:t>2.3.</w:t>
            </w:r>
            <w:r>
              <w:rPr>
                <w:sz w:val="28"/>
              </w:rPr>
              <w:tab/>
            </w:r>
            <w:r>
              <w:rPr>
                <w:sz w:val="28"/>
                <w:lang w:val="en-US"/>
              </w:rPr>
              <w:t>Swift</w:t>
            </w:r>
            <w:r w:rsidRPr="00A74423">
              <w:rPr>
                <w:sz w:val="28"/>
              </w:rPr>
              <w:t>:</w:t>
            </w:r>
            <w:r w:rsidRPr="00DC7015">
              <w:rPr>
                <w:sz w:val="28"/>
              </w:rPr>
              <w:t xml:space="preserve"> розробка для </w:t>
            </w:r>
            <w:r>
              <w:rPr>
                <w:sz w:val="28"/>
                <w:lang w:val="en-US"/>
              </w:rPr>
              <w:t>iOS</w:t>
            </w:r>
          </w:p>
          <w:p w:rsidR="00A973DC" w:rsidRPr="008837A8" w:rsidRDefault="008837A8" w:rsidP="00232D75">
            <w:pPr>
              <w:pStyle w:val="TableParagraph"/>
              <w:spacing w:line="360" w:lineRule="auto"/>
              <w:ind w:left="289" w:right="221" w:firstLine="707"/>
              <w:jc w:val="both"/>
              <w:rPr>
                <w:sz w:val="28"/>
              </w:rPr>
            </w:pPr>
            <w:r w:rsidRPr="008837A8">
              <w:rPr>
                <w:sz w:val="28"/>
              </w:rPr>
              <w:t xml:space="preserve">IOS є другою за популярністю мобільною операційною платформою у світі. Слід також зазначити, що в деяких регіонах, таких як США, Великобританія та Франція, пристрої Apple навіть перевершують пристрої </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24</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ED40A4">
            <w:pPr>
              <w:pStyle w:val="TableParagraph"/>
              <w:spacing w:before="7"/>
              <w:rPr>
                <w:sz w:val="24"/>
              </w:rPr>
            </w:pPr>
          </w:p>
          <w:p w:rsidR="008837A8" w:rsidRDefault="008837A8" w:rsidP="008837A8">
            <w:pPr>
              <w:pStyle w:val="TableParagraph"/>
              <w:spacing w:line="360" w:lineRule="auto"/>
              <w:ind w:left="289" w:right="221" w:firstLine="707"/>
              <w:jc w:val="both"/>
              <w:rPr>
                <w:sz w:val="28"/>
              </w:rPr>
            </w:pPr>
            <w:r w:rsidRPr="008837A8">
              <w:rPr>
                <w:sz w:val="28"/>
              </w:rPr>
              <w:t xml:space="preserve">Android з </w:t>
            </w:r>
            <w:r>
              <w:rPr>
                <w:sz w:val="28"/>
              </w:rPr>
              <w:t>погляду</w:t>
            </w:r>
            <w:r w:rsidRPr="008837A8">
              <w:rPr>
                <w:sz w:val="28"/>
              </w:rPr>
              <w:t xml:space="preserve"> продажів смартфонів. Крім того, багато компаній і розробників зосереджують свої програмні продукти переважно на платформі IOS, а в деяких випадках вони навіть інвестують виключно в платформу IOS, вважаючи це можливістю стратегічної вигоди</w:t>
            </w:r>
            <w:r>
              <w:rPr>
                <w:sz w:val="28"/>
              </w:rPr>
              <w:t>.</w:t>
            </w:r>
          </w:p>
          <w:p w:rsidR="008837A8" w:rsidRDefault="008837A8" w:rsidP="008837A8">
            <w:pPr>
              <w:pStyle w:val="TableParagraph"/>
              <w:spacing w:line="360" w:lineRule="auto"/>
              <w:ind w:left="289" w:right="221" w:firstLine="707"/>
              <w:jc w:val="both"/>
              <w:rPr>
                <w:sz w:val="28"/>
              </w:rPr>
            </w:pPr>
            <w:r w:rsidRPr="008837A8">
              <w:rPr>
                <w:sz w:val="28"/>
              </w:rPr>
              <w:t>Swift — це скомпільована мова програмування для розробки програм для IOS, WatchOS, MacOS, TvOS і Linux</w:t>
            </w:r>
            <w:r>
              <w:rPr>
                <w:sz w:val="28"/>
              </w:rPr>
              <w:t>.</w:t>
            </w:r>
            <w:r>
              <w:t xml:space="preserve"> </w:t>
            </w:r>
            <w:r w:rsidRPr="008837A8">
              <w:rPr>
                <w:sz w:val="28"/>
              </w:rPr>
              <w:t xml:space="preserve">Синтаксис Swift </w:t>
            </w:r>
            <w:r>
              <w:rPr>
                <w:sz w:val="28"/>
              </w:rPr>
              <w:t xml:space="preserve">сприяє написанню </w:t>
            </w:r>
            <w:r w:rsidRPr="008837A8">
              <w:rPr>
                <w:sz w:val="28"/>
              </w:rPr>
              <w:t>чист</w:t>
            </w:r>
            <w:r>
              <w:rPr>
                <w:sz w:val="28"/>
              </w:rPr>
              <w:t>ого</w:t>
            </w:r>
            <w:r w:rsidRPr="008837A8">
              <w:rPr>
                <w:sz w:val="28"/>
              </w:rPr>
              <w:t xml:space="preserve"> і послідовн</w:t>
            </w:r>
            <w:r>
              <w:rPr>
                <w:sz w:val="28"/>
              </w:rPr>
              <w:t>ого</w:t>
            </w:r>
            <w:r w:rsidRPr="008837A8">
              <w:rPr>
                <w:sz w:val="28"/>
              </w:rPr>
              <w:t xml:space="preserve"> код</w:t>
            </w:r>
            <w:r>
              <w:rPr>
                <w:sz w:val="28"/>
              </w:rPr>
              <w:t xml:space="preserve">у, а </w:t>
            </w:r>
            <w:r w:rsidRPr="008837A8">
              <w:rPr>
                <w:sz w:val="28"/>
              </w:rPr>
              <w:t xml:space="preserve">також </w:t>
            </w:r>
            <w:r>
              <w:rPr>
                <w:sz w:val="28"/>
              </w:rPr>
              <w:t xml:space="preserve">має в собі </w:t>
            </w:r>
            <w:r w:rsidRPr="008837A8">
              <w:rPr>
                <w:sz w:val="28"/>
              </w:rPr>
              <w:t>засоби захисту від помилок і покращення читабельності.</w:t>
            </w:r>
            <w:r>
              <w:t xml:space="preserve"> </w:t>
            </w:r>
            <w:r w:rsidRPr="008837A8">
              <w:rPr>
                <w:sz w:val="28"/>
              </w:rPr>
              <w:t>За короткий проміжок часу з моменту запуску</w:t>
            </w:r>
            <w:r>
              <w:rPr>
                <w:sz w:val="28"/>
              </w:rPr>
              <w:t>,</w:t>
            </w:r>
            <w:r w:rsidRPr="008837A8">
              <w:rPr>
                <w:sz w:val="28"/>
              </w:rPr>
              <w:t xml:space="preserve"> Swift отримав підтримку великої спільноти</w:t>
            </w:r>
            <w:r>
              <w:rPr>
                <w:sz w:val="28"/>
              </w:rPr>
              <w:t xml:space="preserve"> </w:t>
            </w:r>
            <w:r w:rsidRPr="008837A8">
              <w:rPr>
                <w:sz w:val="28"/>
              </w:rPr>
              <w:t>та величезно</w:t>
            </w:r>
            <w:r>
              <w:rPr>
                <w:sz w:val="28"/>
              </w:rPr>
              <w:t>ї</w:t>
            </w:r>
            <w:r w:rsidRPr="008837A8">
              <w:rPr>
                <w:sz w:val="28"/>
              </w:rPr>
              <w:t xml:space="preserve"> кількості інструментів сторонніх розробників.</w:t>
            </w:r>
            <w:r>
              <w:rPr>
                <w:sz w:val="28"/>
              </w:rPr>
              <w:t xml:space="preserve"> </w:t>
            </w:r>
            <w:r w:rsidRPr="008837A8">
              <w:rPr>
                <w:sz w:val="28"/>
              </w:rPr>
              <w:t>Відповідно до останніх рейтингів, Swift зараз є 10-ю за популярністю мовою програмування, випереджаючи GO, Objective-C, Scala,  має понад 40 тисяч зірок на GitHub і понад 187 тисяч запитань StackOverflow. Ця відносно молода мова на шляху до того, щоб стати од</w:t>
            </w:r>
            <w:r>
              <w:rPr>
                <w:sz w:val="28"/>
              </w:rPr>
              <w:t>нією</w:t>
            </w:r>
            <w:r w:rsidRPr="008837A8">
              <w:rPr>
                <w:sz w:val="28"/>
              </w:rPr>
              <w:t xml:space="preserve"> з домінуючих технологій у галузі розробки мобільних додатків.</w:t>
            </w:r>
          </w:p>
          <w:p w:rsidR="008837A8" w:rsidRDefault="008837A8" w:rsidP="008837A8">
            <w:pPr>
              <w:pStyle w:val="TableParagraph"/>
              <w:spacing w:line="360" w:lineRule="auto"/>
              <w:ind w:left="289" w:right="221" w:firstLine="707"/>
              <w:jc w:val="both"/>
              <w:rPr>
                <w:sz w:val="28"/>
              </w:rPr>
            </w:pPr>
            <w:r>
              <w:rPr>
                <w:sz w:val="28"/>
              </w:rPr>
              <w:t xml:space="preserve">На </w:t>
            </w:r>
            <w:r w:rsidRPr="008837A8">
              <w:rPr>
                <w:sz w:val="28"/>
              </w:rPr>
              <w:t xml:space="preserve">Swift дійсно легко читати та писати, оскільки це чиста та виразна мова, яка має спрощений синтаксис та граматику. Порівняно з Objective-C, він вимагає набагато менше коду для виконання тих самих </w:t>
            </w:r>
            <w:r>
              <w:rPr>
                <w:sz w:val="28"/>
              </w:rPr>
              <w:t>функцій</w:t>
            </w:r>
            <w:r w:rsidRPr="008837A8">
              <w:rPr>
                <w:sz w:val="28"/>
              </w:rPr>
              <w:t>. Автоматичний підрахунок посилань (ARC) керує використанням пам’яті програми, тому розробникам не потрібно витрачати на це час.</w:t>
            </w:r>
            <w:r>
              <w:t xml:space="preserve"> </w:t>
            </w:r>
            <w:r w:rsidR="0066683C">
              <w:rPr>
                <w:sz w:val="28"/>
              </w:rPr>
              <w:t>Сама розробка</w:t>
            </w:r>
            <w:r w:rsidRPr="008837A8">
              <w:rPr>
                <w:sz w:val="28"/>
              </w:rPr>
              <w:t xml:space="preserve"> не тільки швидка, але й масштабована. Проекти Swift дуже легко масштабувати, тому що </w:t>
            </w:r>
            <w:r w:rsidR="0066683C">
              <w:rPr>
                <w:sz w:val="28"/>
              </w:rPr>
              <w:t>мова</w:t>
            </w:r>
            <w:r w:rsidRPr="008837A8">
              <w:rPr>
                <w:sz w:val="28"/>
              </w:rPr>
              <w:t xml:space="preserve"> </w:t>
            </w:r>
            <w:r>
              <w:rPr>
                <w:sz w:val="28"/>
              </w:rPr>
              <w:t>має гарні перспективи</w:t>
            </w:r>
            <w:r w:rsidR="0066683C">
              <w:rPr>
                <w:sz w:val="28"/>
              </w:rPr>
              <w:t xml:space="preserve"> на майбутнє</w:t>
            </w:r>
            <w:r w:rsidRPr="008837A8">
              <w:rPr>
                <w:sz w:val="28"/>
              </w:rPr>
              <w:t>,</w:t>
            </w:r>
            <w:r w:rsidR="0066683C">
              <w:rPr>
                <w:sz w:val="28"/>
              </w:rPr>
              <w:t xml:space="preserve"> що робить доступних </w:t>
            </w:r>
            <w:r w:rsidRPr="008837A8">
              <w:rPr>
                <w:sz w:val="28"/>
              </w:rPr>
              <w:t>розшир</w:t>
            </w:r>
            <w:r w:rsidR="0066683C">
              <w:rPr>
                <w:sz w:val="28"/>
              </w:rPr>
              <w:t xml:space="preserve">ення </w:t>
            </w:r>
            <w:r w:rsidRPr="008837A8">
              <w:rPr>
                <w:sz w:val="28"/>
              </w:rPr>
              <w:t>функціональн</w:t>
            </w:r>
            <w:r w:rsidR="0066683C">
              <w:rPr>
                <w:sz w:val="28"/>
              </w:rPr>
              <w:t>их</w:t>
            </w:r>
            <w:r w:rsidRPr="008837A8">
              <w:rPr>
                <w:sz w:val="28"/>
              </w:rPr>
              <w:t xml:space="preserve"> можливост</w:t>
            </w:r>
            <w:r w:rsidR="0066683C">
              <w:rPr>
                <w:sz w:val="28"/>
              </w:rPr>
              <w:t>ей</w:t>
            </w:r>
            <w:r w:rsidRPr="008837A8">
              <w:rPr>
                <w:sz w:val="28"/>
              </w:rPr>
              <w:t xml:space="preserve">, коли </w:t>
            </w:r>
            <w:r w:rsidR="0066683C">
              <w:rPr>
                <w:sz w:val="28"/>
              </w:rPr>
              <w:t>виникає потреба в</w:t>
            </w:r>
            <w:r w:rsidRPr="008837A8">
              <w:rPr>
                <w:sz w:val="28"/>
              </w:rPr>
              <w:t xml:space="preserve"> нов</w:t>
            </w:r>
            <w:r w:rsidR="0066683C">
              <w:rPr>
                <w:sz w:val="28"/>
              </w:rPr>
              <w:t>их</w:t>
            </w:r>
            <w:r w:rsidRPr="008837A8">
              <w:rPr>
                <w:sz w:val="28"/>
              </w:rPr>
              <w:t xml:space="preserve"> функці</w:t>
            </w:r>
            <w:r w:rsidR="0066683C">
              <w:rPr>
                <w:sz w:val="28"/>
              </w:rPr>
              <w:t>ях</w:t>
            </w:r>
            <w:r w:rsidRPr="008837A8">
              <w:rPr>
                <w:sz w:val="28"/>
              </w:rPr>
              <w:t xml:space="preserve"> Крім того</w:t>
            </w:r>
            <w:r w:rsidR="0066683C">
              <w:rPr>
                <w:sz w:val="28"/>
              </w:rPr>
              <w:t xml:space="preserve"> варто зауважити, </w:t>
            </w:r>
            <w:r w:rsidRPr="008837A8">
              <w:rPr>
                <w:sz w:val="28"/>
              </w:rPr>
              <w:t>що Apple підтримує Swift, а не Objective-C.</w:t>
            </w:r>
          </w:p>
          <w:p w:rsidR="00ED40A4" w:rsidRDefault="0066683C" w:rsidP="0066683C">
            <w:pPr>
              <w:pStyle w:val="TableParagraph"/>
              <w:spacing w:line="360" w:lineRule="auto"/>
              <w:ind w:left="289" w:right="221" w:firstLine="707"/>
              <w:jc w:val="both"/>
              <w:rPr>
                <w:sz w:val="28"/>
              </w:rPr>
            </w:pPr>
            <w:r>
              <w:rPr>
                <w:sz w:val="28"/>
              </w:rPr>
              <w:t>Значна</w:t>
            </w:r>
            <w:r w:rsidRPr="0066683C">
              <w:rPr>
                <w:sz w:val="28"/>
              </w:rPr>
              <w:t xml:space="preserve"> увага</w:t>
            </w:r>
            <w:r>
              <w:rPr>
                <w:sz w:val="28"/>
              </w:rPr>
              <w:t xml:space="preserve"> при використанні мови</w:t>
            </w:r>
            <w:r w:rsidRPr="0066683C">
              <w:rPr>
                <w:sz w:val="28"/>
              </w:rPr>
              <w:t xml:space="preserve"> приділяється швидкості, продуктивності та здатності перевершити попередні </w:t>
            </w:r>
            <w:r>
              <w:rPr>
                <w:sz w:val="28"/>
              </w:rPr>
              <w:t>аналоги</w:t>
            </w:r>
            <w:r w:rsidRPr="0066683C">
              <w:rPr>
                <w:sz w:val="28"/>
              </w:rPr>
              <w:t>. Початкове твердження про 40-відсоткове збільшення швидкості в порівнянні з Objective-C підтвердилося згідно з порівняльними тестами, проведеними окремими розробниками.</w:t>
            </w:r>
            <w:r>
              <w:rPr>
                <w:sz w:val="28"/>
              </w:rPr>
              <w:t xml:space="preserve"> Більше того, </w:t>
            </w:r>
            <w:r w:rsidRPr="008837A8">
              <w:rPr>
                <w:sz w:val="28"/>
              </w:rPr>
              <w:t>Swift</w:t>
            </w:r>
            <w:r>
              <w:rPr>
                <w:sz w:val="28"/>
              </w:rPr>
              <w:t xml:space="preserve"> дуже безпечна мова.</w:t>
            </w:r>
            <w:r w:rsidRPr="0066683C">
              <w:rPr>
                <w:sz w:val="28"/>
              </w:rPr>
              <w:t xml:space="preserve"> Функції надійного введення та обробки помилок запобігають</w:t>
            </w:r>
            <w:r>
              <w:rPr>
                <w:sz w:val="28"/>
              </w:rPr>
              <w:t xml:space="preserve"> програмним</w:t>
            </w:r>
            <w:r w:rsidRPr="0066683C">
              <w:rPr>
                <w:sz w:val="28"/>
              </w:rPr>
              <w:t xml:space="preserve"> збоям</w:t>
            </w:r>
            <w:r>
              <w:rPr>
                <w:sz w:val="28"/>
              </w:rPr>
              <w:t xml:space="preserve">. </w:t>
            </w:r>
            <w:r w:rsidRPr="0066683C">
              <w:rPr>
                <w:sz w:val="28"/>
              </w:rPr>
              <w:t xml:space="preserve">Розробники можуть легко бачити помилки в коді та виправляти їх </w:t>
            </w:r>
            <w:r>
              <w:rPr>
                <w:sz w:val="28"/>
              </w:rPr>
              <w:t>відразу.</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25</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ED40A4">
            <w:pPr>
              <w:pStyle w:val="TableParagraph"/>
              <w:spacing w:before="8"/>
              <w:rPr>
                <w:sz w:val="24"/>
              </w:rPr>
            </w:pPr>
          </w:p>
          <w:p w:rsidR="00535397" w:rsidRDefault="00E313CE" w:rsidP="00E313CE">
            <w:pPr>
              <w:pStyle w:val="TableParagraph"/>
              <w:spacing w:line="360" w:lineRule="auto"/>
              <w:ind w:left="289" w:right="221" w:firstLine="707"/>
              <w:jc w:val="both"/>
              <w:rPr>
                <w:sz w:val="28"/>
              </w:rPr>
            </w:pPr>
            <w:r w:rsidRPr="00E313CE">
              <w:rPr>
                <w:sz w:val="28"/>
              </w:rPr>
              <w:t xml:space="preserve">За словами розробників, Swift і Objective-C повинні навчитися співіснувати. </w:t>
            </w:r>
            <w:r>
              <w:rPr>
                <w:sz w:val="28"/>
              </w:rPr>
              <w:t xml:space="preserve">Забезпечена можливість </w:t>
            </w:r>
            <w:r w:rsidRPr="00E313CE">
              <w:rPr>
                <w:sz w:val="28"/>
              </w:rPr>
              <w:t>дода</w:t>
            </w:r>
            <w:r>
              <w:rPr>
                <w:sz w:val="28"/>
              </w:rPr>
              <w:t>вати</w:t>
            </w:r>
            <w:r w:rsidRPr="00E313CE">
              <w:rPr>
                <w:sz w:val="28"/>
              </w:rPr>
              <w:t xml:space="preserve"> нові функції за допомогою </w:t>
            </w:r>
            <w:r>
              <w:rPr>
                <w:sz w:val="28"/>
                <w:lang w:val="en-US"/>
              </w:rPr>
              <w:t>S</w:t>
            </w:r>
            <w:r w:rsidRPr="00E313CE">
              <w:rPr>
                <w:sz w:val="28"/>
              </w:rPr>
              <w:t>wift до існуючого проекту Objective-C або включити елементи Objective-C у свій новий проект Swift. Мо</w:t>
            </w:r>
            <w:r>
              <w:rPr>
                <w:sz w:val="28"/>
              </w:rPr>
              <w:t>ви ідеально сумісні одна з одною</w:t>
            </w:r>
            <w:r w:rsidRPr="00E313CE">
              <w:rPr>
                <w:sz w:val="28"/>
              </w:rPr>
              <w:t>, і їх можна взаємозамінно використовувати в одному проекті. Це більш корисно для великих проектів, які з часом розширюються та оновлюються.</w:t>
            </w:r>
          </w:p>
          <w:p w:rsidR="00A93F23" w:rsidRDefault="00A93F23" w:rsidP="00A93F23">
            <w:pPr>
              <w:pStyle w:val="TableParagraph"/>
              <w:spacing w:line="360" w:lineRule="auto"/>
              <w:ind w:left="289" w:right="221" w:firstLine="707"/>
              <w:jc w:val="both"/>
              <w:rPr>
                <w:sz w:val="28"/>
              </w:rPr>
            </w:pPr>
            <w:r w:rsidRPr="00A93F23">
              <w:rPr>
                <w:sz w:val="28"/>
              </w:rPr>
              <w:t>Серверний Swift інтегрується з більшістю популярних серверних технологій. Так само, як і в розробці повного стеку JavaScript, використання Swift як у серверній, так і в зовнішній частині програми дозволяє широко ділитися кодом і повторно використовувати його, пришвидшуючи процес розробки та зменшуючи витрати на розробку.</w:t>
            </w:r>
            <w:r>
              <w:rPr>
                <w:sz w:val="28"/>
              </w:rPr>
              <w:t xml:space="preserve"> </w:t>
            </w:r>
            <w:r w:rsidRPr="00A93F23">
              <w:rPr>
                <w:sz w:val="28"/>
              </w:rPr>
              <w:t>Крім того, Apple забезпечил</w:t>
            </w:r>
            <w:r>
              <w:rPr>
                <w:sz w:val="28"/>
              </w:rPr>
              <w:t>а</w:t>
            </w:r>
            <w:r w:rsidRPr="00A93F23">
              <w:rPr>
                <w:sz w:val="28"/>
              </w:rPr>
              <w:t xml:space="preserve"> підтримку для всіх своїх пристроїв: Mac, MacBook, iPhone, iPad, Apple TV і Apple Watch. Крім Apple, також є підтримка платформ Linux і Windows.</w:t>
            </w:r>
          </w:p>
          <w:p w:rsidR="00A93F23" w:rsidRDefault="00A93F23" w:rsidP="00A93F23">
            <w:pPr>
              <w:pStyle w:val="TableParagraph"/>
              <w:spacing w:line="360" w:lineRule="auto"/>
              <w:ind w:left="289" w:right="221" w:firstLine="707"/>
              <w:jc w:val="both"/>
              <w:rPr>
                <w:sz w:val="28"/>
              </w:rPr>
            </w:pPr>
            <w:r w:rsidRPr="00A93F23">
              <w:rPr>
                <w:sz w:val="28"/>
              </w:rPr>
              <w:t xml:space="preserve">Як </w:t>
            </w:r>
            <w:r>
              <w:rPr>
                <w:sz w:val="28"/>
              </w:rPr>
              <w:t xml:space="preserve">було загадно </w:t>
            </w:r>
            <w:r w:rsidRPr="00A93F23">
              <w:rPr>
                <w:sz w:val="28"/>
              </w:rPr>
              <w:t xml:space="preserve">раніше, Swift підтримує всі платформи Apple, а також Linux і Windows. Однак він був спочатку створений і досі найкраще працює для нативної розробки iOS, залишаючи міжплатформний ринок React Native, Xamarin і Flutter. </w:t>
            </w:r>
            <w:r>
              <w:rPr>
                <w:sz w:val="28"/>
              </w:rPr>
              <w:t xml:space="preserve">Крім того, ще одним із головних недоліків </w:t>
            </w:r>
            <w:r w:rsidRPr="00A93F23">
              <w:rPr>
                <w:sz w:val="28"/>
              </w:rPr>
              <w:t xml:space="preserve">Swift </w:t>
            </w:r>
            <w:r>
              <w:rPr>
                <w:sz w:val="28"/>
              </w:rPr>
              <w:t xml:space="preserve">є те, що використовувати його можна </w:t>
            </w:r>
            <w:r w:rsidRPr="00A93F23">
              <w:rPr>
                <w:sz w:val="28"/>
              </w:rPr>
              <w:t>лише в програмах, націлених на iOS 7 і новіших версі</w:t>
            </w:r>
            <w:r>
              <w:rPr>
                <w:sz w:val="28"/>
              </w:rPr>
              <w:t>ях</w:t>
            </w:r>
            <w:r w:rsidRPr="00A93F23">
              <w:rPr>
                <w:sz w:val="28"/>
              </w:rPr>
              <w:t xml:space="preserve">. Тим не менш, </w:t>
            </w:r>
            <w:r>
              <w:rPr>
                <w:sz w:val="28"/>
              </w:rPr>
              <w:t xml:space="preserve">цю мову бажано </w:t>
            </w:r>
            <w:r w:rsidRPr="00A93F23">
              <w:rPr>
                <w:sz w:val="28"/>
              </w:rPr>
              <w:t xml:space="preserve">не використовувати </w:t>
            </w:r>
            <w:r>
              <w:rPr>
                <w:sz w:val="28"/>
              </w:rPr>
              <w:t>на</w:t>
            </w:r>
            <w:r w:rsidRPr="00A93F23">
              <w:rPr>
                <w:sz w:val="28"/>
              </w:rPr>
              <w:t xml:space="preserve"> застарілих проект</w:t>
            </w:r>
            <w:r>
              <w:rPr>
                <w:sz w:val="28"/>
              </w:rPr>
              <w:t>ах також</w:t>
            </w:r>
            <w:r w:rsidRPr="00A93F23">
              <w:rPr>
                <w:sz w:val="28"/>
              </w:rPr>
              <w:t xml:space="preserve">, які працюють на старих версіях операційної системи. Це не так вже й суттєво, оскільки лише незначний відсоток пристроїв Apple зараз працює на iOS6 або раніших версіях, але </w:t>
            </w:r>
            <w:r>
              <w:rPr>
                <w:sz w:val="28"/>
              </w:rPr>
              <w:t>таку особливість в будь-якому випадку варто брати до уваги.</w:t>
            </w:r>
          </w:p>
          <w:p w:rsidR="00860295" w:rsidRPr="00860295" w:rsidRDefault="00860295" w:rsidP="00860295">
            <w:pPr>
              <w:pStyle w:val="TableParagraph"/>
              <w:spacing w:line="360" w:lineRule="auto"/>
              <w:ind w:left="289" w:right="221" w:firstLine="707"/>
              <w:jc w:val="both"/>
              <w:rPr>
                <w:sz w:val="28"/>
              </w:rPr>
            </w:pPr>
            <w:r w:rsidRPr="00860295">
              <w:rPr>
                <w:sz w:val="28"/>
              </w:rPr>
              <w:t xml:space="preserve">Незважаючи на свій </w:t>
            </w:r>
            <w:r>
              <w:rPr>
                <w:sz w:val="28"/>
              </w:rPr>
              <w:t xml:space="preserve">молодий </w:t>
            </w:r>
            <w:r w:rsidRPr="00860295">
              <w:rPr>
                <w:sz w:val="28"/>
              </w:rPr>
              <w:t>вік, Swift вже має ряд видатних історій успіху. Деякі з компані</w:t>
            </w:r>
            <w:r>
              <w:rPr>
                <w:sz w:val="28"/>
              </w:rPr>
              <w:t>ї вже надали перевагу цій мові (</w:t>
            </w:r>
            <w:r w:rsidRPr="00860295">
              <w:rPr>
                <w:sz w:val="28"/>
              </w:rPr>
              <w:t>Uber, Lyft і Fitbit</w:t>
            </w:r>
            <w:r>
              <w:rPr>
                <w:sz w:val="28"/>
              </w:rPr>
              <w:t>).</w:t>
            </w:r>
          </w:p>
          <w:p w:rsidR="00ED40A4" w:rsidRDefault="00860295" w:rsidP="00860295">
            <w:pPr>
              <w:pStyle w:val="TableParagraph"/>
              <w:spacing w:line="360" w:lineRule="auto"/>
              <w:ind w:left="289" w:right="221" w:firstLine="707"/>
              <w:jc w:val="both"/>
              <w:rPr>
                <w:sz w:val="28"/>
              </w:rPr>
            </w:pPr>
            <w:r w:rsidRPr="00860295">
              <w:rPr>
                <w:sz w:val="28"/>
              </w:rPr>
              <w:t xml:space="preserve">З кожним оновленням Swift стає більш зрілою мовою, </w:t>
            </w:r>
            <w:r>
              <w:rPr>
                <w:sz w:val="28"/>
              </w:rPr>
              <w:t xml:space="preserve">незважаючи на </w:t>
            </w:r>
            <w:r w:rsidRPr="00860295">
              <w:rPr>
                <w:sz w:val="28"/>
              </w:rPr>
              <w:t xml:space="preserve"> речі, які потрібно виправити. Apple створює власну екосистему зі стабільним ABI на своїх платформах, розширює</w:t>
            </w:r>
            <w:r>
              <w:rPr>
                <w:sz w:val="28"/>
              </w:rPr>
              <w:t xml:space="preserve"> їх</w:t>
            </w:r>
            <w:r w:rsidRPr="00860295">
              <w:rPr>
                <w:sz w:val="28"/>
              </w:rPr>
              <w:t xml:space="preserve"> підтримку і постійно додає нові функції. </w:t>
            </w:r>
            <w:r>
              <w:rPr>
                <w:sz w:val="28"/>
              </w:rPr>
              <w:t xml:space="preserve">Загалом, </w:t>
            </w:r>
            <w:r w:rsidRPr="00860295">
              <w:rPr>
                <w:sz w:val="28"/>
              </w:rPr>
              <w:t xml:space="preserve">Swift має численні переваги, які переважують незначні недоліки, тому він залишається однією з найперспективніших мов і продовжує завойовувати </w:t>
            </w:r>
          </w:p>
        </w:tc>
      </w:tr>
      <w:tr w:rsidR="00ED40A4">
        <w:trPr>
          <w:trHeight w:val="221"/>
        </w:trPr>
        <w:tc>
          <w:tcPr>
            <w:tcW w:w="418" w:type="dxa"/>
            <w:tcBorders>
              <w:bottom w:val="single" w:sz="12" w:space="0" w:color="000000"/>
            </w:tcBorders>
          </w:tcPr>
          <w:p w:rsidR="00ED40A4" w:rsidRDefault="00860295">
            <w:pPr>
              <w:pStyle w:val="TableParagraph"/>
              <w:rPr>
                <w:sz w:val="14"/>
              </w:rPr>
            </w:pPr>
            <w:r>
              <w:rPr>
                <w:sz w:val="14"/>
              </w:rPr>
              <w:t xml:space="preserve"> </w:t>
            </w: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26</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ED40A4">
            <w:pPr>
              <w:pStyle w:val="TableParagraph"/>
              <w:spacing w:before="7"/>
              <w:rPr>
                <w:sz w:val="24"/>
              </w:rPr>
            </w:pPr>
          </w:p>
          <w:p w:rsidR="00860295" w:rsidRDefault="00860295" w:rsidP="00860295">
            <w:pPr>
              <w:pStyle w:val="TableParagraph"/>
              <w:spacing w:line="360" w:lineRule="auto"/>
              <w:ind w:left="289" w:right="221" w:firstLine="707"/>
              <w:jc w:val="both"/>
              <w:rPr>
                <w:sz w:val="28"/>
              </w:rPr>
            </w:pPr>
            <w:r w:rsidRPr="00860295">
              <w:rPr>
                <w:sz w:val="28"/>
              </w:rPr>
              <w:t>шанувальників.</w:t>
            </w:r>
            <w:r>
              <w:rPr>
                <w:sz w:val="28"/>
              </w:rPr>
              <w:t xml:space="preserve"> В</w:t>
            </w:r>
            <w:r w:rsidRPr="00860295">
              <w:rPr>
                <w:sz w:val="28"/>
              </w:rPr>
              <w:t xml:space="preserve">провадження Swift продовжить зростати, що незабаром може призвести до повного витіснення Objective-C як провідної першокласної мови для розробки мобільних додатків iOS. Для власників бізнесу вкрай важливо бути готовими до будь-яких змін, які може запровадити ринок. </w:t>
            </w:r>
            <w:r>
              <w:rPr>
                <w:sz w:val="28"/>
              </w:rPr>
              <w:t xml:space="preserve">Тому </w:t>
            </w:r>
            <w:r w:rsidRPr="00860295">
              <w:rPr>
                <w:sz w:val="28"/>
              </w:rPr>
              <w:t>підготовка до переходу на нову мову з мінімальними зусиллями та за розумну ціну має бути однією з ключових стратегій на найближче майбутнє.</w:t>
            </w:r>
            <w:r w:rsidR="00894D40" w:rsidRPr="00894D40">
              <w:rPr>
                <w:sz w:val="28"/>
              </w:rPr>
              <w:t xml:space="preserve"> </w:t>
            </w:r>
            <w:r w:rsidR="00894D40">
              <w:rPr>
                <w:sz w:val="28"/>
              </w:rPr>
              <w:t>ʼ</w:t>
            </w:r>
          </w:p>
          <w:p w:rsidR="00894D40" w:rsidRDefault="00894D40" w:rsidP="00860295">
            <w:pPr>
              <w:pStyle w:val="TableParagraph"/>
              <w:spacing w:line="360" w:lineRule="auto"/>
              <w:ind w:left="289" w:right="221" w:firstLine="707"/>
              <w:jc w:val="both"/>
              <w:rPr>
                <w:sz w:val="28"/>
              </w:rPr>
            </w:pPr>
          </w:p>
          <w:p w:rsidR="00894D40" w:rsidRDefault="00894D40" w:rsidP="00894D40">
            <w:pPr>
              <w:pStyle w:val="TableParagraph"/>
              <w:spacing w:line="360" w:lineRule="auto"/>
              <w:ind w:left="289" w:right="221" w:firstLine="707"/>
              <w:jc w:val="both"/>
              <w:rPr>
                <w:sz w:val="28"/>
              </w:rPr>
            </w:pPr>
            <w:r>
              <w:rPr>
                <w:sz w:val="28"/>
              </w:rPr>
              <w:tab/>
            </w:r>
            <w:r>
              <w:rPr>
                <w:sz w:val="28"/>
              </w:rPr>
              <w:tab/>
              <w:t>2.4.</w:t>
            </w:r>
            <w:r>
              <w:rPr>
                <w:sz w:val="28"/>
              </w:rPr>
              <w:tab/>
            </w:r>
            <w:r>
              <w:rPr>
                <w:sz w:val="28"/>
                <w:lang w:val="en-US"/>
              </w:rPr>
              <w:t>JavaScript</w:t>
            </w:r>
            <w:r w:rsidRPr="001B49C4">
              <w:rPr>
                <w:sz w:val="28"/>
              </w:rPr>
              <w:t>/</w:t>
            </w:r>
            <w:r>
              <w:rPr>
                <w:sz w:val="28"/>
                <w:lang w:val="en-US"/>
              </w:rPr>
              <w:t>TypeScript</w:t>
            </w:r>
            <w:r w:rsidRPr="001B49C4">
              <w:rPr>
                <w:sz w:val="28"/>
              </w:rPr>
              <w:t xml:space="preserve">: </w:t>
            </w:r>
            <w:r>
              <w:rPr>
                <w:sz w:val="28"/>
              </w:rPr>
              <w:t>кросплатформена розробка</w:t>
            </w:r>
          </w:p>
          <w:p w:rsidR="00894D40" w:rsidRDefault="00974304" w:rsidP="009D102B">
            <w:pPr>
              <w:pStyle w:val="TableParagraph"/>
              <w:spacing w:line="360" w:lineRule="auto"/>
              <w:ind w:left="289" w:right="221" w:firstLine="707"/>
              <w:jc w:val="both"/>
              <w:rPr>
                <w:sz w:val="28"/>
              </w:rPr>
            </w:pPr>
            <w:r w:rsidRPr="00974304">
              <w:rPr>
                <w:sz w:val="28"/>
              </w:rPr>
              <w:t>JavaScript, наріжний камінь веб-розробки, був основною мовою для створення інтерактивних і динамічних інтерфейсів користувача. Завдяки своїй простоті та універсальності JavaScript дозволяє розробникам створювати багатофункціональні програми для Інтернету. Це мова сценаріїв на стороні клієнта, яка працює у веб-браузерах, що дозволяє створювати зручні та захоплюючі взаємодії з користувачем.</w:t>
            </w:r>
            <w:r w:rsidR="009D102B">
              <w:t xml:space="preserve"> </w:t>
            </w:r>
          </w:p>
          <w:p w:rsidR="00974304" w:rsidRPr="00974304" w:rsidRDefault="00974304" w:rsidP="00974304">
            <w:pPr>
              <w:pStyle w:val="TableParagraph"/>
              <w:spacing w:line="360" w:lineRule="auto"/>
              <w:ind w:left="289" w:right="221" w:firstLine="707"/>
              <w:jc w:val="both"/>
              <w:rPr>
                <w:sz w:val="28"/>
              </w:rPr>
            </w:pPr>
            <w:r>
              <w:rPr>
                <w:sz w:val="28"/>
              </w:rPr>
              <w:t>Переваги</w:t>
            </w:r>
            <w:r w:rsidRPr="00974304">
              <w:rPr>
                <w:sz w:val="28"/>
              </w:rPr>
              <w:t xml:space="preserve"> JavaScript:</w:t>
            </w:r>
          </w:p>
          <w:p w:rsidR="00974304" w:rsidRPr="00974304" w:rsidRDefault="00974304" w:rsidP="00974304">
            <w:pPr>
              <w:pStyle w:val="TableParagraph"/>
              <w:numPr>
                <w:ilvl w:val="0"/>
                <w:numId w:val="51"/>
              </w:numPr>
              <w:spacing w:line="360" w:lineRule="auto"/>
              <w:ind w:right="221"/>
              <w:jc w:val="both"/>
              <w:rPr>
                <w:sz w:val="28"/>
              </w:rPr>
            </w:pPr>
            <w:r w:rsidRPr="00974304">
              <w:rPr>
                <w:sz w:val="28"/>
              </w:rPr>
              <w:t>Універсальність: JavaScript — це універсальна мова, яка підходить як для зовнішньої, так і для внутрішньої розробки.</w:t>
            </w:r>
          </w:p>
          <w:p w:rsidR="00974304" w:rsidRPr="00974304" w:rsidRDefault="00974304" w:rsidP="00974304">
            <w:pPr>
              <w:pStyle w:val="TableParagraph"/>
              <w:numPr>
                <w:ilvl w:val="0"/>
                <w:numId w:val="51"/>
              </w:numPr>
              <w:spacing w:line="360" w:lineRule="auto"/>
              <w:ind w:right="221"/>
              <w:jc w:val="both"/>
              <w:rPr>
                <w:sz w:val="28"/>
              </w:rPr>
            </w:pPr>
            <w:r w:rsidRPr="00974304">
              <w:rPr>
                <w:sz w:val="28"/>
              </w:rPr>
              <w:t>Повсюдність: як рідна мова веб-браузерів, JavaScript користується незрівнянною</w:t>
            </w:r>
            <w:r w:rsidR="009D102B">
              <w:rPr>
                <w:sz w:val="28"/>
              </w:rPr>
              <w:t xml:space="preserve"> розповсюдженістю</w:t>
            </w:r>
            <w:r w:rsidRPr="00974304">
              <w:rPr>
                <w:sz w:val="28"/>
              </w:rPr>
              <w:t>.</w:t>
            </w:r>
          </w:p>
          <w:p w:rsidR="009D102B" w:rsidRPr="009D102B" w:rsidRDefault="00974304" w:rsidP="009D102B">
            <w:pPr>
              <w:pStyle w:val="TableParagraph"/>
              <w:numPr>
                <w:ilvl w:val="0"/>
                <w:numId w:val="51"/>
              </w:numPr>
              <w:spacing w:line="360" w:lineRule="auto"/>
              <w:ind w:right="221"/>
              <w:jc w:val="both"/>
              <w:rPr>
                <w:sz w:val="28"/>
              </w:rPr>
            </w:pPr>
            <w:r w:rsidRPr="00974304">
              <w:rPr>
                <w:sz w:val="28"/>
              </w:rPr>
              <w:t>Велика спільнота розробників: величезна спільнота розробників JavaScript сприяє обміну знаннями та вирішенню проблем.</w:t>
            </w:r>
          </w:p>
          <w:p w:rsidR="009D102B" w:rsidRPr="009D102B" w:rsidRDefault="009D102B" w:rsidP="009D102B">
            <w:pPr>
              <w:pStyle w:val="TableParagraph"/>
              <w:spacing w:line="360" w:lineRule="auto"/>
              <w:ind w:left="289" w:right="221" w:firstLine="707"/>
              <w:jc w:val="both"/>
              <w:rPr>
                <w:sz w:val="28"/>
              </w:rPr>
            </w:pPr>
            <w:r w:rsidRPr="009D102B">
              <w:rPr>
                <w:sz w:val="28"/>
              </w:rPr>
              <w:t xml:space="preserve">Мінуси JavaScript: </w:t>
            </w:r>
          </w:p>
          <w:p w:rsidR="009D102B" w:rsidRPr="009D102B" w:rsidRDefault="009D102B" w:rsidP="009D102B">
            <w:pPr>
              <w:pStyle w:val="TableParagraph"/>
              <w:numPr>
                <w:ilvl w:val="0"/>
                <w:numId w:val="52"/>
              </w:numPr>
              <w:spacing w:line="360" w:lineRule="auto"/>
              <w:ind w:right="221"/>
              <w:jc w:val="both"/>
              <w:rPr>
                <w:sz w:val="28"/>
              </w:rPr>
            </w:pPr>
            <w:r w:rsidRPr="009D102B">
              <w:rPr>
                <w:sz w:val="28"/>
              </w:rPr>
              <w:t>Обмеження системи типів: відсутність у JavaScript статичного типу системи може призвести до помилок під час виконання, які складно виявити під час розробки.</w:t>
            </w:r>
          </w:p>
          <w:p w:rsidR="009D102B" w:rsidRPr="009D102B" w:rsidRDefault="009D102B" w:rsidP="009D102B">
            <w:pPr>
              <w:pStyle w:val="TableParagraph"/>
              <w:numPr>
                <w:ilvl w:val="0"/>
                <w:numId w:val="52"/>
              </w:numPr>
              <w:spacing w:line="360" w:lineRule="auto"/>
              <w:ind w:right="221"/>
              <w:jc w:val="both"/>
              <w:rPr>
                <w:sz w:val="28"/>
              </w:rPr>
            </w:pPr>
            <w:r w:rsidRPr="009D102B">
              <w:rPr>
                <w:sz w:val="28"/>
              </w:rPr>
              <w:t>Проблеми масштабованості: у великих кодових базах підтримка масштабованості та організації коду може стати складною.</w:t>
            </w:r>
          </w:p>
          <w:p w:rsidR="00ED40A4" w:rsidRPr="00974304" w:rsidRDefault="009D102B" w:rsidP="009D102B">
            <w:pPr>
              <w:pStyle w:val="TableParagraph"/>
              <w:numPr>
                <w:ilvl w:val="0"/>
                <w:numId w:val="52"/>
              </w:numPr>
              <w:spacing w:line="360" w:lineRule="auto"/>
              <w:ind w:right="221"/>
              <w:jc w:val="both"/>
              <w:rPr>
                <w:sz w:val="28"/>
              </w:rPr>
            </w:pPr>
            <w:r w:rsidRPr="009D102B">
              <w:rPr>
                <w:sz w:val="28"/>
              </w:rPr>
              <w:t>Обмежений інструментарій: інструменти JavaScript для великомасштабних програм не такі просунуті, як у деяких інших мовах.</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27</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ED40A4">
            <w:pPr>
              <w:pStyle w:val="TableParagraph"/>
              <w:spacing w:before="8"/>
              <w:rPr>
                <w:sz w:val="24"/>
              </w:rPr>
            </w:pPr>
          </w:p>
          <w:p w:rsidR="00026549" w:rsidRDefault="00026549" w:rsidP="00026549">
            <w:pPr>
              <w:pStyle w:val="TableParagraph"/>
              <w:spacing w:line="360" w:lineRule="auto"/>
              <w:ind w:left="289" w:right="221" w:firstLine="707"/>
              <w:jc w:val="both"/>
            </w:pPr>
            <w:r w:rsidRPr="00026549">
              <w:rPr>
                <w:sz w:val="28"/>
              </w:rPr>
              <w:t>TypeScript, надмножину JavaScript, було представлено для усунення обмежень його попередника. Він додає статичний тип, інтерфейси та інші функції, підвищуючи продуктивність розробника та якість коду. Код TypeScript трансп</w:t>
            </w:r>
            <w:r>
              <w:rPr>
                <w:sz w:val="28"/>
              </w:rPr>
              <w:t>і</w:t>
            </w:r>
            <w:r w:rsidRPr="00026549">
              <w:rPr>
                <w:sz w:val="28"/>
              </w:rPr>
              <w:t>льовано в JavaScript, що дозволяє бездоганно інтегрувати його в існуючі проекти.</w:t>
            </w:r>
            <w:r>
              <w:t xml:space="preserve"> </w:t>
            </w:r>
          </w:p>
          <w:p w:rsidR="00026549" w:rsidRPr="00026549" w:rsidRDefault="00026549" w:rsidP="00026549">
            <w:pPr>
              <w:pStyle w:val="TableParagraph"/>
              <w:spacing w:line="360" w:lineRule="auto"/>
              <w:ind w:left="289" w:right="221" w:firstLine="707"/>
              <w:jc w:val="both"/>
              <w:rPr>
                <w:sz w:val="28"/>
              </w:rPr>
            </w:pPr>
            <w:r w:rsidRPr="00026549">
              <w:rPr>
                <w:sz w:val="28"/>
              </w:rPr>
              <w:t>Плюси TypeScript:</w:t>
            </w:r>
          </w:p>
          <w:p w:rsidR="00026549" w:rsidRPr="00026549" w:rsidRDefault="00026549" w:rsidP="00026549">
            <w:pPr>
              <w:pStyle w:val="TableParagraph"/>
              <w:numPr>
                <w:ilvl w:val="0"/>
                <w:numId w:val="53"/>
              </w:numPr>
              <w:spacing w:line="360" w:lineRule="auto"/>
              <w:ind w:right="221"/>
              <w:jc w:val="both"/>
              <w:rPr>
                <w:sz w:val="28"/>
              </w:rPr>
            </w:pPr>
            <w:r w:rsidRPr="00026549">
              <w:rPr>
                <w:sz w:val="28"/>
              </w:rPr>
              <w:t>Статичний тип: система статичних типів TypeScript допомагає виявляти помилки під час розробки, покращуючи надійність коду.</w:t>
            </w:r>
          </w:p>
          <w:p w:rsidR="00026549" w:rsidRPr="00026549" w:rsidRDefault="00026549" w:rsidP="00026549">
            <w:pPr>
              <w:pStyle w:val="TableParagraph"/>
              <w:numPr>
                <w:ilvl w:val="0"/>
                <w:numId w:val="53"/>
              </w:numPr>
              <w:spacing w:line="360" w:lineRule="auto"/>
              <w:ind w:right="221"/>
              <w:jc w:val="both"/>
              <w:rPr>
                <w:sz w:val="28"/>
              </w:rPr>
            </w:pPr>
            <w:r w:rsidRPr="00026549">
              <w:rPr>
                <w:sz w:val="28"/>
              </w:rPr>
              <w:t>Супроводжуваність коду: завдяки інтерфейсам і надійній типізації TypeScript покращує організацію коду та зручність обслуговування.</w:t>
            </w:r>
          </w:p>
          <w:p w:rsidR="00ED40A4" w:rsidRDefault="00026549" w:rsidP="00026549">
            <w:pPr>
              <w:pStyle w:val="TableParagraph"/>
              <w:numPr>
                <w:ilvl w:val="0"/>
                <w:numId w:val="53"/>
              </w:numPr>
              <w:spacing w:line="360" w:lineRule="auto"/>
              <w:ind w:right="221"/>
              <w:jc w:val="both"/>
              <w:rPr>
                <w:sz w:val="28"/>
              </w:rPr>
            </w:pPr>
            <w:r w:rsidRPr="00026549">
              <w:rPr>
                <w:sz w:val="28"/>
              </w:rPr>
              <w:t>Підтримка інструментів: TypeScript може похвалитися надійними інструментами, включаючи доповнення коду та навігацію, що допомагає розробникам у великих проектах.</w:t>
            </w:r>
          </w:p>
          <w:p w:rsidR="00452018" w:rsidRPr="00452018" w:rsidRDefault="00452018" w:rsidP="00452018">
            <w:pPr>
              <w:pStyle w:val="TableParagraph"/>
              <w:spacing w:line="360" w:lineRule="auto"/>
              <w:ind w:left="289" w:right="221" w:firstLine="707"/>
              <w:jc w:val="both"/>
              <w:rPr>
                <w:sz w:val="28"/>
              </w:rPr>
            </w:pPr>
            <w:r w:rsidRPr="00452018">
              <w:rPr>
                <w:sz w:val="28"/>
              </w:rPr>
              <w:t>Мінуси TypeScript:</w:t>
            </w:r>
          </w:p>
          <w:p w:rsidR="00452018" w:rsidRPr="00452018" w:rsidRDefault="00452018" w:rsidP="00452018">
            <w:pPr>
              <w:pStyle w:val="TableParagraph"/>
              <w:numPr>
                <w:ilvl w:val="0"/>
                <w:numId w:val="54"/>
              </w:numPr>
              <w:spacing w:line="360" w:lineRule="auto"/>
              <w:ind w:right="221"/>
              <w:jc w:val="both"/>
              <w:rPr>
                <w:sz w:val="28"/>
              </w:rPr>
            </w:pPr>
            <w:r w:rsidRPr="00452018">
              <w:rPr>
                <w:sz w:val="28"/>
              </w:rPr>
              <w:t>Крива навчання: розробники, знайомі з JavaScript, можуть зіткнутися з кривою навчання під час переходу на TypeScript.</w:t>
            </w:r>
          </w:p>
          <w:p w:rsidR="00452018" w:rsidRPr="00452018" w:rsidRDefault="00452018" w:rsidP="00452018">
            <w:pPr>
              <w:pStyle w:val="TableParagraph"/>
              <w:numPr>
                <w:ilvl w:val="0"/>
                <w:numId w:val="54"/>
              </w:numPr>
              <w:spacing w:line="360" w:lineRule="auto"/>
              <w:ind w:right="221"/>
              <w:jc w:val="both"/>
              <w:rPr>
                <w:sz w:val="28"/>
              </w:rPr>
            </w:pPr>
            <w:r w:rsidRPr="00452018">
              <w:rPr>
                <w:sz w:val="28"/>
              </w:rPr>
              <w:t>Накладні витрати на компіляцію: додатковий етап компіляції створює невеликі накладні витрати на час розробки.</w:t>
            </w:r>
          </w:p>
          <w:p w:rsidR="00B54764" w:rsidRDefault="00452018" w:rsidP="00452018">
            <w:pPr>
              <w:pStyle w:val="TableParagraph"/>
              <w:numPr>
                <w:ilvl w:val="0"/>
                <w:numId w:val="54"/>
              </w:numPr>
              <w:spacing w:line="360" w:lineRule="auto"/>
              <w:ind w:right="221"/>
              <w:jc w:val="both"/>
              <w:rPr>
                <w:sz w:val="28"/>
              </w:rPr>
            </w:pPr>
            <w:r w:rsidRPr="00452018">
              <w:rPr>
                <w:sz w:val="28"/>
              </w:rPr>
              <w:t>Проблеми сумісності: деякі існуючі бібліотеки JavaScript можуть вимагати додаткових зусиль для повної інтеграції з TypeScript.</w:t>
            </w:r>
          </w:p>
          <w:p w:rsidR="00026549" w:rsidRPr="00B811F3" w:rsidRDefault="00C16BD4" w:rsidP="00B811F3">
            <w:pPr>
              <w:pStyle w:val="TableParagraph"/>
              <w:spacing w:line="360" w:lineRule="auto"/>
              <w:ind w:left="289" w:right="221" w:firstLine="707"/>
              <w:jc w:val="both"/>
            </w:pPr>
            <w:r>
              <w:rPr>
                <w:sz w:val="28"/>
              </w:rPr>
              <w:t xml:space="preserve"> </w:t>
            </w:r>
            <w:r w:rsidRPr="00C16BD4">
              <w:rPr>
                <w:sz w:val="28"/>
              </w:rPr>
              <w:t>Фреймворки JavaScript відіграють ключову роль у сучасній веб-розробці, пропонуючи розробникам ефективні інструменти та структури для створення масштабованих програм.</w:t>
            </w:r>
            <w:r w:rsidR="00B811F3">
              <w:t xml:space="preserve"> </w:t>
            </w:r>
            <w:r w:rsidR="00B811F3" w:rsidRPr="00B811F3">
              <w:rPr>
                <w:sz w:val="28"/>
              </w:rPr>
              <w:t>React, розроблений Facebook, є бібліотекою JavaScript для створення інтерфейсів користувачів. Він відмінно підходить для створення динамічних компонентів інтерфейсу користувача, які можна багаторазово використовувати. Гнучкість JavaScript робить його мовою за замовчуванням для розробки React.js.</w:t>
            </w:r>
            <w:r w:rsidR="00B811F3">
              <w:t xml:space="preserve"> </w:t>
            </w:r>
            <w:r w:rsidR="00B811F3" w:rsidRPr="00B811F3">
              <w:rPr>
                <w:sz w:val="28"/>
                <w:szCs w:val="28"/>
              </w:rPr>
              <w:t>React підтримує TypeScript через JSX TypeScript, що дозволяє розробникам використовувати TypeScript у проектах React. Комбінація TypeScript-React стає все більш популярною через її переваги у великих програмах.</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28</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B811F3" w:rsidP="00B811F3">
            <w:pPr>
              <w:pStyle w:val="TableParagraph"/>
              <w:spacing w:line="360" w:lineRule="auto"/>
              <w:ind w:left="289" w:right="221" w:firstLine="707"/>
              <w:jc w:val="both"/>
              <w:rPr>
                <w:sz w:val="28"/>
              </w:rPr>
            </w:pPr>
            <w:r w:rsidRPr="00B811F3">
              <w:rPr>
                <w:sz w:val="28"/>
              </w:rPr>
              <w:t>Angular, надійна інтерфейсна платформа JavaScript від Google, використовує JavaScript для створення динамічних односторінкових програм. Він задіює TypeScript для додаткової безпеки типів. Прийняття Angular у TypeScript як основної мови розширює можливості фреймворку. Функції TypeScript, такі як декоратори та інтерфейси, бездоганно узгоджуються з архітектурою Angular.</w:t>
            </w:r>
          </w:p>
          <w:p w:rsidR="00522112" w:rsidRDefault="00522112" w:rsidP="00B811F3">
            <w:pPr>
              <w:pStyle w:val="TableParagraph"/>
              <w:spacing w:line="360" w:lineRule="auto"/>
              <w:ind w:left="289" w:right="221" w:firstLine="707"/>
              <w:jc w:val="both"/>
              <w:rPr>
                <w:sz w:val="28"/>
              </w:rPr>
            </w:pPr>
            <w:r w:rsidRPr="00522112">
              <w:rPr>
                <w:sz w:val="28"/>
              </w:rPr>
              <w:t xml:space="preserve">Vue.js, прогресивний фреймворк JavaScript, забезпечує гнучку структуру, яку можна поступово адаптувати. Розробники можуть використовувати JavaScript або TypeScript </w:t>
            </w:r>
            <w:r>
              <w:rPr>
                <w:sz w:val="28"/>
              </w:rPr>
              <w:t>із однаковим успіхом.</w:t>
            </w:r>
          </w:p>
          <w:p w:rsidR="00E92CFD" w:rsidRDefault="0023082D" w:rsidP="00B811F3">
            <w:pPr>
              <w:pStyle w:val="TableParagraph"/>
              <w:spacing w:line="360" w:lineRule="auto"/>
              <w:ind w:left="289" w:right="221" w:firstLine="707"/>
              <w:jc w:val="both"/>
              <w:rPr>
                <w:sz w:val="28"/>
              </w:rPr>
            </w:pPr>
            <w:r w:rsidRPr="0023082D">
              <w:rPr>
                <w:sz w:val="28"/>
              </w:rPr>
              <w:t>Різниця між JavaScript і TypeScript не є однозначною в динамічному світі веб-розробки. JavaScript, з його повсюдністю та гнучкістю, залишається потужною мовою для різних сценаріїв розробки. З іншого боку, статична типізація та розширені інструменти TypeScript привабливі для розробників, які прагнуть до якості коду та зручності обслуговування.</w:t>
            </w:r>
            <w:r>
              <w:rPr>
                <w:sz w:val="28"/>
              </w:rPr>
              <w:t xml:space="preserve"> Тому </w:t>
            </w:r>
            <w:r w:rsidRPr="0023082D">
              <w:rPr>
                <w:sz w:val="28"/>
              </w:rPr>
              <w:t xml:space="preserve">розуміння відмінностей між JavaScript і TypeScript має вирішальне значення для прийняття обґрунтованих рішень у галузі веб-розробки, що швидко розвивається. </w:t>
            </w:r>
            <w:r>
              <w:rPr>
                <w:sz w:val="28"/>
              </w:rPr>
              <w:t>Вибір</w:t>
            </w:r>
            <w:r w:rsidRPr="0023082D">
              <w:rPr>
                <w:sz w:val="28"/>
              </w:rPr>
              <w:t xml:space="preserve"> зрештою залежить від вимог проекту, досвіду команди та довгострокових цілей. JavaScript продовжує залишатися лідером у веб-розробці, тоді як TypeScript набирає переваг, оскільки розробники визнають цінність, яку він приносить для великомасштабних проектів.</w:t>
            </w:r>
          </w:p>
          <w:p w:rsidR="00A82E08" w:rsidRDefault="00A82E08" w:rsidP="00B811F3">
            <w:pPr>
              <w:pStyle w:val="TableParagraph"/>
              <w:spacing w:line="360" w:lineRule="auto"/>
              <w:ind w:left="289" w:right="221" w:firstLine="707"/>
              <w:jc w:val="both"/>
              <w:rPr>
                <w:sz w:val="28"/>
              </w:rPr>
            </w:pPr>
          </w:p>
          <w:p w:rsidR="00A82E08" w:rsidRDefault="00A82E08" w:rsidP="00B811F3">
            <w:pPr>
              <w:pStyle w:val="TableParagraph"/>
              <w:spacing w:line="360" w:lineRule="auto"/>
              <w:ind w:left="289" w:right="221" w:firstLine="707"/>
              <w:jc w:val="both"/>
              <w:rPr>
                <w:color w:val="000000" w:themeColor="text1"/>
                <w:sz w:val="28"/>
              </w:rPr>
            </w:pPr>
            <w:r>
              <w:rPr>
                <w:sz w:val="28"/>
              </w:rPr>
              <w:tab/>
              <w:t>2.5.</w:t>
            </w:r>
            <w:r>
              <w:rPr>
                <w:sz w:val="28"/>
              </w:rPr>
              <w:tab/>
            </w:r>
            <w:r w:rsidRPr="001B49C4">
              <w:rPr>
                <w:sz w:val="28"/>
              </w:rPr>
              <w:t>Фреймворки та бібліотеки (</w:t>
            </w:r>
            <w:r w:rsidRPr="001B49C4">
              <w:rPr>
                <w:rFonts w:eastAsiaTheme="minorHAnsi"/>
                <w:color w:val="000000" w:themeColor="text1"/>
                <w:sz w:val="28"/>
                <w:szCs w:val="28"/>
                <w:lang w:val="en-GB"/>
              </w:rPr>
              <w:t>Android</w:t>
            </w:r>
            <w:r w:rsidRPr="001B49C4">
              <w:rPr>
                <w:rFonts w:eastAsiaTheme="minorHAnsi"/>
                <w:color w:val="000000" w:themeColor="text1"/>
                <w:sz w:val="28"/>
                <w:szCs w:val="28"/>
              </w:rPr>
              <w:t xml:space="preserve"> </w:t>
            </w:r>
            <w:r w:rsidRPr="001B49C4">
              <w:rPr>
                <w:rFonts w:eastAsiaTheme="minorHAnsi"/>
                <w:color w:val="000000" w:themeColor="text1"/>
                <w:sz w:val="28"/>
                <w:szCs w:val="28"/>
                <w:lang w:val="en-GB"/>
              </w:rPr>
              <w:t>Studio</w:t>
            </w:r>
            <w:r w:rsidRPr="001B49C4">
              <w:rPr>
                <w:rFonts w:eastAsiaTheme="minorHAnsi"/>
                <w:color w:val="000000" w:themeColor="text1"/>
                <w:sz w:val="28"/>
                <w:szCs w:val="28"/>
              </w:rPr>
              <w:t xml:space="preserve"> та </w:t>
            </w:r>
            <w:r w:rsidRPr="001B49C4">
              <w:rPr>
                <w:rFonts w:eastAsiaTheme="minorHAnsi"/>
                <w:color w:val="000000" w:themeColor="text1"/>
                <w:sz w:val="28"/>
                <w:szCs w:val="28"/>
                <w:lang w:val="en-GB"/>
              </w:rPr>
              <w:t>Android</w:t>
            </w:r>
            <w:r w:rsidRPr="001B49C4">
              <w:rPr>
                <w:rFonts w:eastAsiaTheme="minorHAnsi"/>
                <w:color w:val="000000" w:themeColor="text1"/>
                <w:sz w:val="28"/>
                <w:szCs w:val="28"/>
              </w:rPr>
              <w:t xml:space="preserve"> </w:t>
            </w:r>
            <w:r w:rsidRPr="001B49C4">
              <w:rPr>
                <w:rFonts w:eastAsiaTheme="minorHAnsi"/>
                <w:color w:val="000000" w:themeColor="text1"/>
                <w:sz w:val="28"/>
                <w:szCs w:val="28"/>
                <w:lang w:val="en-GB"/>
              </w:rPr>
              <w:t>SDK</w:t>
            </w:r>
            <w:r w:rsidRPr="001B49C4">
              <w:rPr>
                <w:color w:val="000000" w:themeColor="text1"/>
                <w:sz w:val="28"/>
              </w:rPr>
              <w:t>)</w:t>
            </w:r>
          </w:p>
          <w:p w:rsidR="00AB52A4" w:rsidRDefault="00AB52A4" w:rsidP="00AB52A4">
            <w:pPr>
              <w:pStyle w:val="TableParagraph"/>
              <w:spacing w:line="360" w:lineRule="auto"/>
              <w:ind w:left="289" w:right="221" w:firstLine="707"/>
              <w:jc w:val="both"/>
              <w:rPr>
                <w:sz w:val="28"/>
              </w:rPr>
            </w:pPr>
            <w:r>
              <w:rPr>
                <w:sz w:val="28"/>
              </w:rPr>
              <w:t>Очевидно, що</w:t>
            </w:r>
            <w:r w:rsidRPr="00AB52A4">
              <w:rPr>
                <w:sz w:val="28"/>
              </w:rPr>
              <w:t xml:space="preserve"> Android</w:t>
            </w:r>
            <w:r>
              <w:rPr>
                <w:sz w:val="28"/>
              </w:rPr>
              <w:t xml:space="preserve"> – </w:t>
            </w:r>
            <w:r w:rsidRPr="00AB52A4">
              <w:rPr>
                <w:sz w:val="28"/>
              </w:rPr>
              <w:t>успішн</w:t>
            </w:r>
            <w:r>
              <w:rPr>
                <w:sz w:val="28"/>
              </w:rPr>
              <w:t>а</w:t>
            </w:r>
            <w:r w:rsidRPr="00AB52A4">
              <w:rPr>
                <w:sz w:val="28"/>
              </w:rPr>
              <w:t xml:space="preserve"> мобільн</w:t>
            </w:r>
            <w:r>
              <w:rPr>
                <w:sz w:val="28"/>
              </w:rPr>
              <w:t>а</w:t>
            </w:r>
            <w:r w:rsidRPr="00AB52A4">
              <w:rPr>
                <w:sz w:val="28"/>
              </w:rPr>
              <w:t xml:space="preserve"> операційн</w:t>
            </w:r>
            <w:r>
              <w:rPr>
                <w:sz w:val="28"/>
              </w:rPr>
              <w:t>а</w:t>
            </w:r>
            <w:r w:rsidRPr="00AB52A4">
              <w:rPr>
                <w:sz w:val="28"/>
              </w:rPr>
              <w:t xml:space="preserve"> систем</w:t>
            </w:r>
            <w:r>
              <w:rPr>
                <w:sz w:val="28"/>
              </w:rPr>
              <w:t>а</w:t>
            </w:r>
            <w:r w:rsidRPr="00AB52A4">
              <w:rPr>
                <w:sz w:val="28"/>
              </w:rPr>
              <w:t xml:space="preserve"> з відкритим кодом. </w:t>
            </w:r>
            <w:r>
              <w:rPr>
                <w:sz w:val="28"/>
              </w:rPr>
              <w:t>Процес</w:t>
            </w:r>
            <w:r w:rsidRPr="00AB52A4">
              <w:rPr>
                <w:sz w:val="28"/>
              </w:rPr>
              <w:t xml:space="preserve"> розробки виглядає спрощеним, і він має величезну базу користувачів у всьому світі.</w:t>
            </w:r>
            <w:r>
              <w:rPr>
                <w:sz w:val="28"/>
              </w:rPr>
              <w:t xml:space="preserve"> </w:t>
            </w:r>
            <w:r w:rsidRPr="00AB52A4">
              <w:rPr>
                <w:sz w:val="28"/>
              </w:rPr>
              <w:t>Продукти на базі Android використовуються для досягнення особистих і корпоративних цілей, оскільки програми Android відповідають цілям клієнтів і підвищують цінність бізнесу.</w:t>
            </w:r>
            <w:r>
              <w:rPr>
                <w:sz w:val="28"/>
              </w:rPr>
              <w:t xml:space="preserve"> </w:t>
            </w:r>
            <w:r w:rsidRPr="00AB52A4">
              <w:rPr>
                <w:sz w:val="28"/>
              </w:rPr>
              <w:t>Android займає близько 80% ринку всіх мобільних ОС. Він постійно розширює географічний і демографічний діапазон своїх користувачів. У 2019 році кількість активних Android-пристроїв у всьому світі становила 2,5 мільярда.</w:t>
            </w:r>
            <w:r>
              <w:t xml:space="preserve"> </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29</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AB52A4" w:rsidRDefault="00AB52A4" w:rsidP="00AB52A4">
            <w:pPr>
              <w:pStyle w:val="TableParagraph"/>
              <w:spacing w:line="360" w:lineRule="auto"/>
              <w:ind w:left="289" w:right="221" w:firstLine="707"/>
              <w:jc w:val="both"/>
              <w:rPr>
                <w:sz w:val="28"/>
              </w:rPr>
            </w:pPr>
            <w:r w:rsidRPr="00AB52A4">
              <w:rPr>
                <w:sz w:val="28"/>
              </w:rPr>
              <w:t>Коли перший Android приєднався до мобільного ринку, сенсорні екрани стали чимось новим і незвіданим. Ці пристрої мали GPS, масштабування веб-сторінки, інтеграцію з Google і деякі інші видатні функції. Автори нового пристрою прагнули створити та поширювати унікальні сервіси, які підключали б користувачів до Мережі. Це стало народженням нового покоління розумних мобільних пристроїв.</w:t>
            </w:r>
          </w:p>
          <w:p w:rsidR="00AB52A4" w:rsidRDefault="00AB52A4" w:rsidP="00AB52A4">
            <w:pPr>
              <w:pStyle w:val="TableParagraph"/>
              <w:spacing w:line="360" w:lineRule="auto"/>
              <w:ind w:left="289" w:right="221" w:firstLine="707"/>
              <w:jc w:val="both"/>
              <w:rPr>
                <w:sz w:val="28"/>
              </w:rPr>
            </w:pPr>
            <w:r w:rsidRPr="00AB52A4">
              <w:rPr>
                <w:sz w:val="28"/>
              </w:rPr>
              <w:t>Стартовий пакет розробки Android містить такі елементи:</w:t>
            </w:r>
          </w:p>
          <w:p w:rsidR="005E088F" w:rsidRPr="005E088F" w:rsidRDefault="00AB52A4" w:rsidP="005E088F">
            <w:pPr>
              <w:pStyle w:val="TableParagraph"/>
              <w:numPr>
                <w:ilvl w:val="0"/>
                <w:numId w:val="55"/>
              </w:numPr>
              <w:spacing w:line="360" w:lineRule="auto"/>
              <w:ind w:right="221"/>
              <w:jc w:val="both"/>
              <w:rPr>
                <w:sz w:val="28"/>
              </w:rPr>
            </w:pPr>
            <w:r w:rsidRPr="00AB52A4">
              <w:rPr>
                <w:sz w:val="28"/>
              </w:rPr>
              <w:t xml:space="preserve">SDK буквально означає </w:t>
            </w:r>
            <w:r>
              <w:rPr>
                <w:sz w:val="28"/>
              </w:rPr>
              <w:t>«</w:t>
            </w:r>
            <w:r w:rsidRPr="00AB52A4">
              <w:rPr>
                <w:sz w:val="28"/>
              </w:rPr>
              <w:t>Комплект розробки програмного забезпечення</w:t>
            </w:r>
            <w:r>
              <w:rPr>
                <w:sz w:val="28"/>
              </w:rPr>
              <w:t>» (</w:t>
            </w:r>
            <w:r w:rsidRPr="00AB52A4">
              <w:rPr>
                <w:sz w:val="28"/>
              </w:rPr>
              <w:t>Software Development Kit</w:t>
            </w:r>
            <w:r>
              <w:rPr>
                <w:sz w:val="28"/>
              </w:rPr>
              <w:t>)</w:t>
            </w:r>
            <w:r w:rsidRPr="00AB52A4">
              <w:rPr>
                <w:sz w:val="28"/>
              </w:rPr>
              <w:t>. Він містить набір інструментів, включаючи основні документи, фреймворки, бібліотеки, профайлери, емулятори, налагоджувачі тощо. Android SDK включен</w:t>
            </w:r>
            <w:r w:rsidR="008864AD">
              <w:rPr>
                <w:sz w:val="28"/>
              </w:rPr>
              <w:t>ий</w:t>
            </w:r>
            <w:r w:rsidRPr="00AB52A4">
              <w:rPr>
                <w:sz w:val="28"/>
              </w:rPr>
              <w:t xml:space="preserve"> в Android Studio. Однак, </w:t>
            </w:r>
            <w:r>
              <w:rPr>
                <w:sz w:val="28"/>
              </w:rPr>
              <w:t xml:space="preserve">існує можливість </w:t>
            </w:r>
            <w:r w:rsidRPr="00AB52A4">
              <w:rPr>
                <w:sz w:val="28"/>
              </w:rPr>
              <w:t>використовувати іншу IDE, її можна завантажити окремо.</w:t>
            </w:r>
            <w:r w:rsidR="00464C47">
              <w:rPr>
                <w:sz w:val="28"/>
              </w:rPr>
              <w:t xml:space="preserve"> </w:t>
            </w:r>
            <w:r w:rsidR="005E088F">
              <w:rPr>
                <w:sz w:val="28"/>
                <w:lang w:eastAsia="ja-JP"/>
              </w:rPr>
              <w:t xml:space="preserve">У </w:t>
            </w:r>
            <w:r w:rsidR="005E088F" w:rsidRPr="00AB52A4">
              <w:rPr>
                <w:sz w:val="28"/>
              </w:rPr>
              <w:t>SDK</w:t>
            </w:r>
            <w:r w:rsidR="005E088F">
              <w:rPr>
                <w:sz w:val="28"/>
              </w:rPr>
              <w:t xml:space="preserve"> входить </w:t>
            </w:r>
            <w:r w:rsidR="005E088F" w:rsidRPr="005E088F">
              <w:rPr>
                <w:sz w:val="28"/>
              </w:rPr>
              <w:t xml:space="preserve">Core Libraries – </w:t>
            </w:r>
            <w:r w:rsidR="005E088F">
              <w:rPr>
                <w:sz w:val="28"/>
              </w:rPr>
              <w:t>н</w:t>
            </w:r>
            <w:r w:rsidR="005E088F" w:rsidRPr="005E088F">
              <w:rPr>
                <w:sz w:val="28"/>
              </w:rPr>
              <w:t>абір основних бібліотек, які забезпечують базові функціональні можливості Android, такі як колекції, введення-виведення, обробка графіки та мережеві функції.</w:t>
            </w:r>
            <w:r w:rsidR="005E088F">
              <w:rPr>
                <w:sz w:val="28"/>
              </w:rPr>
              <w:t xml:space="preserve"> Також є</w:t>
            </w:r>
            <w:r w:rsidR="005E088F">
              <w:t xml:space="preserve"> </w:t>
            </w:r>
            <w:r w:rsidR="005E088F" w:rsidRPr="005E088F">
              <w:rPr>
                <w:sz w:val="28"/>
              </w:rPr>
              <w:t>AndroidX</w:t>
            </w:r>
            <w:r w:rsidR="005E088F">
              <w:rPr>
                <w:sz w:val="28"/>
              </w:rPr>
              <w:t xml:space="preserve"> (м</w:t>
            </w:r>
            <w:r w:rsidR="005E088F" w:rsidRPr="005E088F">
              <w:rPr>
                <w:sz w:val="28"/>
              </w:rPr>
              <w:t>одернізований набір бібліотек, які полегшують розробку та підтримують зворотну сумісність</w:t>
            </w:r>
            <w:r w:rsidR="005E088F">
              <w:rPr>
                <w:sz w:val="28"/>
              </w:rPr>
              <w:t xml:space="preserve">) і </w:t>
            </w:r>
            <w:r w:rsidR="005E088F" w:rsidRPr="005E088F">
              <w:rPr>
                <w:sz w:val="28"/>
              </w:rPr>
              <w:t>Material Components</w:t>
            </w:r>
            <w:r w:rsidR="005E088F">
              <w:rPr>
                <w:sz w:val="28"/>
              </w:rPr>
              <w:t xml:space="preserve"> (і</w:t>
            </w:r>
            <w:r w:rsidR="005E088F" w:rsidRPr="005E088F">
              <w:rPr>
                <w:sz w:val="28"/>
              </w:rPr>
              <w:t>нструменти для створення інтерфейсів у стилі Material Design</w:t>
            </w:r>
            <w:r w:rsidR="005E088F">
              <w:rPr>
                <w:sz w:val="28"/>
              </w:rPr>
              <w:t>).</w:t>
            </w:r>
          </w:p>
          <w:p w:rsidR="00ED40A4" w:rsidRPr="005E088F" w:rsidRDefault="00AB52A4" w:rsidP="005E088F">
            <w:pPr>
              <w:pStyle w:val="TableParagraph"/>
              <w:numPr>
                <w:ilvl w:val="0"/>
                <w:numId w:val="55"/>
              </w:numPr>
              <w:spacing w:line="360" w:lineRule="auto"/>
              <w:ind w:right="221"/>
              <w:jc w:val="both"/>
              <w:rPr>
                <w:sz w:val="28"/>
              </w:rPr>
            </w:pPr>
            <w:r w:rsidRPr="00464C47">
              <w:rPr>
                <w:sz w:val="28"/>
              </w:rPr>
              <w:t>IDE — це інтегроване середовище розробки. Для написання програм Android можна використовувати звичайний текстовий редактор або командний рядок, але поширеним способом є застосування IDE. В</w:t>
            </w:r>
            <w:r w:rsidR="008864AD">
              <w:rPr>
                <w:sz w:val="28"/>
              </w:rPr>
              <w:t>она</w:t>
            </w:r>
            <w:r w:rsidRPr="00464C47">
              <w:rPr>
                <w:sz w:val="28"/>
              </w:rPr>
              <w:t xml:space="preserve"> інтегрує всі інструменти SDK і допомагає керувати ними більш зручним способом. Офіційна IDE Android – це Android Studio.</w:t>
            </w:r>
            <w:r w:rsidR="00464C47">
              <w:t xml:space="preserve"> </w:t>
            </w:r>
            <w:r w:rsidR="00464C47" w:rsidRPr="00464C47">
              <w:rPr>
                <w:sz w:val="28"/>
              </w:rPr>
              <w:t>Android Studio підтримує Java, Kotlin, C++ та інш</w:t>
            </w:r>
            <w:r w:rsidR="008864AD">
              <w:rPr>
                <w:sz w:val="28"/>
              </w:rPr>
              <w:t>і</w:t>
            </w:r>
            <w:r w:rsidR="00464C47" w:rsidRPr="00464C47">
              <w:rPr>
                <w:sz w:val="28"/>
              </w:rPr>
              <w:t xml:space="preserve"> мови. Має підсвічування синтаксису, автодоповнення коду та інструменти для рефакторинга. У ній наявний дизайнерський інтерфейс, що дозволяє створювати та редагувати інтерфейси користувача</w:t>
            </w:r>
            <w:r w:rsidR="00464C47">
              <w:rPr>
                <w:sz w:val="28"/>
              </w:rPr>
              <w:t>. Також п</w:t>
            </w:r>
            <w:r w:rsidR="00464C47" w:rsidRPr="00464C47">
              <w:rPr>
                <w:sz w:val="28"/>
              </w:rPr>
              <w:t>ідтримується запуск і тестування додатків у різних версіях Android без фізичного пристрою.</w:t>
            </w:r>
            <w:r w:rsidR="00464C47">
              <w:rPr>
                <w:sz w:val="28"/>
              </w:rPr>
              <w:t xml:space="preserve"> </w:t>
            </w:r>
            <w:r w:rsidR="00464C47" w:rsidRPr="00464C47">
              <w:rPr>
                <w:sz w:val="28"/>
              </w:rPr>
              <w:t>Вбудовані інструменти відлагодження</w:t>
            </w:r>
            <w:r w:rsidR="00464C47">
              <w:rPr>
                <w:sz w:val="28"/>
              </w:rPr>
              <w:t xml:space="preserve">, </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30</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4"/>
              </w:rPr>
            </w:pPr>
          </w:p>
          <w:p w:rsidR="005E088F" w:rsidRPr="00464C47" w:rsidRDefault="005E088F" w:rsidP="005E088F">
            <w:pPr>
              <w:pStyle w:val="TableParagraph"/>
              <w:spacing w:line="360" w:lineRule="auto"/>
              <w:ind w:left="1716" w:right="221"/>
              <w:jc w:val="both"/>
              <w:rPr>
                <w:sz w:val="28"/>
              </w:rPr>
            </w:pPr>
            <w:r>
              <w:rPr>
                <w:sz w:val="28"/>
              </w:rPr>
              <w:t xml:space="preserve">тому можна </w:t>
            </w:r>
            <w:r w:rsidRPr="00464C47">
              <w:rPr>
                <w:sz w:val="28"/>
              </w:rPr>
              <w:t>ставити брейкпоїнти, переглядати значення змін</w:t>
            </w:r>
            <w:r>
              <w:rPr>
                <w:sz w:val="28"/>
              </w:rPr>
              <w:t xml:space="preserve">них </w:t>
            </w:r>
            <w:r w:rsidRPr="00464C47">
              <w:rPr>
                <w:sz w:val="28"/>
              </w:rPr>
              <w:t>та багато іншого.</w:t>
            </w:r>
            <w:r>
              <w:rPr>
                <w:sz w:val="28"/>
              </w:rPr>
              <w:t xml:space="preserve"> </w:t>
            </w:r>
            <w:r w:rsidRPr="00464C47">
              <w:rPr>
                <w:sz w:val="28"/>
              </w:rPr>
              <w:t>Підтримується Git, SVN та інші системи, що дозволяють ефективно керувати кодом і командною роботою.</w:t>
            </w:r>
          </w:p>
          <w:p w:rsidR="005E088F" w:rsidRDefault="005E088F" w:rsidP="005E088F">
            <w:pPr>
              <w:pStyle w:val="TableParagraph"/>
              <w:numPr>
                <w:ilvl w:val="0"/>
                <w:numId w:val="55"/>
              </w:numPr>
              <w:spacing w:line="360" w:lineRule="auto"/>
              <w:ind w:right="221"/>
              <w:jc w:val="both"/>
              <w:rPr>
                <w:sz w:val="28"/>
              </w:rPr>
            </w:pPr>
            <w:r w:rsidRPr="00AB52A4">
              <w:rPr>
                <w:sz w:val="28"/>
              </w:rPr>
              <w:t>Бібліотеки — це фрагменти попередньо написаного коду, які автоматизують роботу програміста. Вони широко використовуються для всіх видів завдань. Найпопулярніші бібліотеки Andro</w:t>
            </w:r>
            <w:r>
              <w:rPr>
                <w:sz w:val="28"/>
                <w:lang w:val="en-US"/>
              </w:rPr>
              <w:t>id</w:t>
            </w:r>
            <w:r w:rsidRPr="005E088F">
              <w:rPr>
                <w:sz w:val="28"/>
              </w:rPr>
              <w:t xml:space="preserve">  </w:t>
            </w:r>
            <w:r>
              <w:rPr>
                <w:sz w:val="28"/>
              </w:rPr>
              <w:t xml:space="preserve">це </w:t>
            </w:r>
            <w:r w:rsidRPr="005E088F">
              <w:rPr>
                <w:sz w:val="28"/>
              </w:rPr>
              <w:t>GSON – для серіалізації/десеріалізації об’єктів Java для зв’язку з API</w:t>
            </w:r>
            <w:r>
              <w:rPr>
                <w:sz w:val="28"/>
              </w:rPr>
              <w:t xml:space="preserve">, </w:t>
            </w:r>
            <w:r w:rsidRPr="005E088F">
              <w:rPr>
                <w:sz w:val="28"/>
              </w:rPr>
              <w:t xml:space="preserve">EventBus для підтримки зв’язку між різними елементами програми. Retrofit </w:t>
            </w:r>
            <w:r>
              <w:rPr>
                <w:sz w:val="28"/>
              </w:rPr>
              <w:t>для</w:t>
            </w:r>
            <w:r w:rsidRPr="005E088F">
              <w:rPr>
                <w:sz w:val="28"/>
              </w:rPr>
              <w:t xml:space="preserve"> організ</w:t>
            </w:r>
            <w:r>
              <w:rPr>
                <w:sz w:val="28"/>
              </w:rPr>
              <w:t xml:space="preserve">ації роботи з </w:t>
            </w:r>
            <w:r w:rsidRPr="005E088F">
              <w:rPr>
                <w:sz w:val="28"/>
              </w:rPr>
              <w:t xml:space="preserve"> API.</w:t>
            </w:r>
          </w:p>
          <w:p w:rsidR="00B508E8" w:rsidRDefault="00B508E8" w:rsidP="007B41C6">
            <w:pPr>
              <w:pStyle w:val="TableParagraph"/>
              <w:spacing w:line="360" w:lineRule="auto"/>
              <w:ind w:left="289" w:right="221" w:firstLine="707"/>
              <w:jc w:val="both"/>
              <w:rPr>
                <w:sz w:val="28"/>
              </w:rPr>
            </w:pPr>
            <w:r w:rsidRPr="00B508E8">
              <w:rPr>
                <w:sz w:val="28"/>
              </w:rPr>
              <w:t xml:space="preserve">Розробка на Android Studio та використання Android SDK мають багато переваг, які </w:t>
            </w:r>
            <w:r>
              <w:rPr>
                <w:sz w:val="28"/>
              </w:rPr>
              <w:t>роблять</w:t>
            </w:r>
            <w:r w:rsidRPr="00B508E8">
              <w:rPr>
                <w:sz w:val="28"/>
              </w:rPr>
              <w:t xml:space="preserve"> ці інструменти відмінним вибором для створення додатків для платформи Android.</w:t>
            </w:r>
            <w:r>
              <w:t xml:space="preserve"> </w:t>
            </w:r>
            <w:r w:rsidRPr="00B508E8">
              <w:rPr>
                <w:sz w:val="28"/>
              </w:rPr>
              <w:t xml:space="preserve">Android Studio забезпечує повну інтеграцію з Android SDK, що дозволяє легко створювати, тестувати та </w:t>
            </w:r>
            <w:r>
              <w:rPr>
                <w:sz w:val="28"/>
              </w:rPr>
              <w:t>відлагоджувати</w:t>
            </w:r>
            <w:r w:rsidRPr="00B508E8">
              <w:rPr>
                <w:sz w:val="28"/>
              </w:rPr>
              <w:t xml:space="preserve"> додатки без необхідності додаткових налаштувань.</w:t>
            </w:r>
            <w:r>
              <w:t xml:space="preserve"> </w:t>
            </w:r>
            <w:r w:rsidRPr="00B508E8">
              <w:rPr>
                <w:sz w:val="28"/>
              </w:rPr>
              <w:t>Візуальний дизайнер інтерфейсу дозволяє створювати UI за допомогою drag-and-drop, а також переглядати зміни в реальному час</w:t>
            </w:r>
            <w:r w:rsidR="002C421C">
              <w:rPr>
                <w:sz w:val="28"/>
              </w:rPr>
              <w:t xml:space="preserve">і. Також </w:t>
            </w:r>
            <w:r>
              <w:rPr>
                <w:sz w:val="28"/>
              </w:rPr>
              <w:t xml:space="preserve">підтримуються </w:t>
            </w:r>
            <w:r w:rsidRPr="00B508E8">
              <w:rPr>
                <w:sz w:val="28"/>
              </w:rPr>
              <w:t>інструмент</w:t>
            </w:r>
            <w:r>
              <w:rPr>
                <w:sz w:val="28"/>
              </w:rPr>
              <w:t xml:space="preserve">и </w:t>
            </w:r>
            <w:r w:rsidRPr="00B508E8">
              <w:rPr>
                <w:sz w:val="28"/>
              </w:rPr>
              <w:t>для створення адаптивних інтерфейсів, які добре працюють на різних розмірах екран</w:t>
            </w:r>
            <w:r>
              <w:rPr>
                <w:sz w:val="28"/>
              </w:rPr>
              <w:t>у</w:t>
            </w:r>
            <w:r w:rsidRPr="00B508E8">
              <w:rPr>
                <w:sz w:val="28"/>
              </w:rPr>
              <w:t xml:space="preserve"> та</w:t>
            </w:r>
            <w:r>
              <w:rPr>
                <w:sz w:val="28"/>
              </w:rPr>
              <w:t xml:space="preserve"> різних</w:t>
            </w:r>
            <w:r w:rsidRPr="00B508E8">
              <w:rPr>
                <w:sz w:val="28"/>
              </w:rPr>
              <w:t xml:space="preserve"> версіях Android.</w:t>
            </w:r>
            <w:r>
              <w:rPr>
                <w:sz w:val="28"/>
              </w:rPr>
              <w:t xml:space="preserve"> </w:t>
            </w:r>
            <w:r w:rsidR="002C421C">
              <w:rPr>
                <w:sz w:val="28"/>
              </w:rPr>
              <w:t>Є в</w:t>
            </w:r>
            <w:r w:rsidRPr="00B508E8">
              <w:rPr>
                <w:sz w:val="28"/>
              </w:rPr>
              <w:t xml:space="preserve">елика спільнота розробників, численні форуми, блоги, відео-уроки та документація, що допомагають вирішувати проблеми та навчатися новим </w:t>
            </w:r>
            <w:r>
              <w:rPr>
                <w:sz w:val="28"/>
              </w:rPr>
              <w:t>технікам</w:t>
            </w:r>
            <w:r w:rsidRPr="00B508E8">
              <w:rPr>
                <w:sz w:val="28"/>
              </w:rPr>
              <w:t>.</w:t>
            </w:r>
            <w:r>
              <w:rPr>
                <w:sz w:val="28"/>
              </w:rPr>
              <w:t xml:space="preserve"> </w:t>
            </w:r>
            <w:r w:rsidRPr="00B508E8">
              <w:rPr>
                <w:sz w:val="28"/>
              </w:rPr>
              <w:t>Офіційна документація Google надає звітні інструкції та приклади для всіх аспектів розробки додатків.</w:t>
            </w:r>
            <w:r w:rsidR="007B41C6">
              <w:t xml:space="preserve"> </w:t>
            </w:r>
            <w:r w:rsidR="007B41C6" w:rsidRPr="007B41C6">
              <w:rPr>
                <w:sz w:val="28"/>
              </w:rPr>
              <w:t>Вбудований емулятор Android дозволяє запускати та тестувати додатки до різних версій операційної системи та різних пристроїв без необхідності мати фізичні пристрої.</w:t>
            </w:r>
            <w:r w:rsidR="002C421C">
              <w:rPr>
                <w:sz w:val="28"/>
              </w:rPr>
              <w:t xml:space="preserve"> Доступна п</w:t>
            </w:r>
            <w:r w:rsidR="007B41C6" w:rsidRPr="007B41C6">
              <w:rPr>
                <w:sz w:val="28"/>
              </w:rPr>
              <w:t>ідтримка емуляції різних апаратних конфігурацій, включаючи сенсори, камери та GPS.</w:t>
            </w:r>
          </w:p>
          <w:p w:rsidR="007B41C6" w:rsidRPr="005E088F" w:rsidRDefault="007B41C6" w:rsidP="00B508E8">
            <w:pPr>
              <w:pStyle w:val="TableParagraph"/>
              <w:spacing w:line="360" w:lineRule="auto"/>
              <w:ind w:left="289" w:right="221" w:firstLine="707"/>
              <w:jc w:val="both"/>
              <w:rPr>
                <w:sz w:val="28"/>
              </w:rPr>
            </w:pPr>
            <w:r>
              <w:rPr>
                <w:sz w:val="28"/>
              </w:rPr>
              <w:t>Загалом, р</w:t>
            </w:r>
            <w:r w:rsidRPr="007B41C6">
              <w:rPr>
                <w:sz w:val="28"/>
              </w:rPr>
              <w:t>озробка на Android Studio та Android SDK забезпечує розробникам потужний та зручний інструментарій, який допомагає швидко створювати високоякісні додатки для Android. Завдяки офіційній підтримці Google, інтегрованим інструментам для розробки, відлагодженн</w:t>
            </w:r>
            <w:r>
              <w:rPr>
                <w:sz w:val="28"/>
              </w:rPr>
              <w:t>я</w:t>
            </w:r>
            <w:r w:rsidRPr="007B41C6">
              <w:rPr>
                <w:sz w:val="28"/>
              </w:rPr>
              <w:t xml:space="preserve"> та тестування, а також численним ресурсам для навчання, ці інструменти є ідеальним вибором для будь-якого розробника Android-додатків.</w:t>
            </w:r>
          </w:p>
          <w:p w:rsidR="00ED40A4" w:rsidRDefault="00ED40A4">
            <w:pPr>
              <w:pStyle w:val="TableParagraph"/>
              <w:spacing w:before="1"/>
              <w:ind w:left="289"/>
              <w:jc w:val="both"/>
              <w:rPr>
                <w:sz w:val="28"/>
              </w:rPr>
            </w:pP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31</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ED40A4">
            <w:pPr>
              <w:pStyle w:val="TableParagraph"/>
              <w:spacing w:before="8"/>
              <w:rPr>
                <w:sz w:val="24"/>
              </w:rPr>
            </w:pPr>
          </w:p>
          <w:p w:rsidR="00ED40A4" w:rsidRDefault="001A6C83">
            <w:pPr>
              <w:pStyle w:val="TableParagraph"/>
              <w:spacing w:line="360" w:lineRule="auto"/>
              <w:ind w:left="289" w:right="226" w:firstLine="707"/>
              <w:jc w:val="both"/>
              <w:rPr>
                <w:rFonts w:eastAsiaTheme="minorHAnsi"/>
                <w:color w:val="000000" w:themeColor="text1"/>
                <w:sz w:val="28"/>
                <w:szCs w:val="28"/>
              </w:rPr>
            </w:pPr>
            <w:r>
              <w:rPr>
                <w:sz w:val="28"/>
              </w:rPr>
              <w:tab/>
              <w:t>2.6.</w:t>
            </w:r>
            <w:r>
              <w:rPr>
                <w:sz w:val="28"/>
              </w:rPr>
              <w:tab/>
            </w:r>
            <w:r w:rsidRPr="001B49C4">
              <w:rPr>
                <w:sz w:val="28"/>
              </w:rPr>
              <w:t xml:space="preserve">Фреймворки та бібліотеки </w:t>
            </w:r>
            <w:r w:rsidRPr="002E5E2A">
              <w:rPr>
                <w:sz w:val="28"/>
                <w:lang w:val="en-UA" w:eastAsia="ja-JP"/>
              </w:rPr>
              <w:t>iOS</w:t>
            </w:r>
            <w:r w:rsidRPr="003C2500">
              <w:rPr>
                <w:sz w:val="28"/>
                <w:lang w:eastAsia="ja-JP"/>
              </w:rPr>
              <w:t xml:space="preserve"> (</w:t>
            </w:r>
            <w:r w:rsidRPr="002E5E2A">
              <w:rPr>
                <w:rFonts w:eastAsiaTheme="minorHAnsi"/>
                <w:color w:val="000000" w:themeColor="text1"/>
                <w:sz w:val="28"/>
                <w:szCs w:val="28"/>
                <w:lang w:val="en-UA"/>
              </w:rPr>
              <w:t>Xcode</w:t>
            </w:r>
            <w:r w:rsidRPr="003C2500">
              <w:rPr>
                <w:rFonts w:eastAsiaTheme="minorHAnsi"/>
                <w:color w:val="000000" w:themeColor="text1"/>
                <w:sz w:val="28"/>
                <w:szCs w:val="28"/>
              </w:rPr>
              <w:t xml:space="preserve"> та </w:t>
            </w:r>
            <w:r w:rsidRPr="002E5E2A">
              <w:rPr>
                <w:rFonts w:eastAsiaTheme="minorHAnsi"/>
                <w:color w:val="000000" w:themeColor="text1"/>
                <w:sz w:val="28"/>
                <w:szCs w:val="28"/>
                <w:lang w:val="en-UA"/>
              </w:rPr>
              <w:t>iOS</w:t>
            </w:r>
            <w:r w:rsidRPr="003C2500">
              <w:rPr>
                <w:rFonts w:eastAsiaTheme="minorHAnsi"/>
                <w:color w:val="000000" w:themeColor="text1"/>
                <w:sz w:val="28"/>
                <w:szCs w:val="28"/>
              </w:rPr>
              <w:t xml:space="preserve"> </w:t>
            </w:r>
            <w:r w:rsidRPr="002E5E2A">
              <w:rPr>
                <w:rFonts w:eastAsiaTheme="minorHAnsi"/>
                <w:color w:val="000000" w:themeColor="text1"/>
                <w:sz w:val="28"/>
                <w:szCs w:val="28"/>
                <w:lang w:val="en-UA"/>
              </w:rPr>
              <w:t>SDK</w:t>
            </w:r>
            <w:r>
              <w:rPr>
                <w:rFonts w:eastAsiaTheme="minorHAnsi"/>
                <w:color w:val="000000" w:themeColor="text1"/>
                <w:sz w:val="28"/>
                <w:szCs w:val="28"/>
              </w:rPr>
              <w:t>)</w:t>
            </w:r>
          </w:p>
          <w:p w:rsidR="00371A3F" w:rsidRPr="00371A3F" w:rsidRDefault="001A6C83" w:rsidP="00371A3F">
            <w:pPr>
              <w:pStyle w:val="TableParagraph"/>
              <w:spacing w:line="360" w:lineRule="auto"/>
              <w:ind w:left="289" w:right="226" w:firstLine="707"/>
              <w:jc w:val="both"/>
              <w:rPr>
                <w:sz w:val="28"/>
              </w:rPr>
            </w:pPr>
            <w:r w:rsidRPr="001A6C83">
              <w:rPr>
                <w:sz w:val="28"/>
              </w:rPr>
              <w:t>Xcode — це офіційне середовище розробки Apple для розробки програм для iOS. Це комплексний інструмент, який містить усе, що потрібно розробникам для створення високоякісних програм для пристроїв iOS. Xcode містить редактор коду, дизайнер графічного інтерфейсу, налагоджувач і симулятор iOS. Він також містить широкий спектр інструментів для тестування, профілювання та оптимізації програм.</w:t>
            </w:r>
            <w:r w:rsidR="00371A3F" w:rsidRPr="00371A3F">
              <w:rPr>
                <w:sz w:val="28"/>
              </w:rPr>
              <w:t xml:space="preserve"> </w:t>
            </w:r>
          </w:p>
          <w:p w:rsidR="00371A3F" w:rsidRPr="00371A3F" w:rsidRDefault="00371A3F" w:rsidP="00371A3F">
            <w:pPr>
              <w:pStyle w:val="TableParagraph"/>
              <w:spacing w:line="360" w:lineRule="auto"/>
              <w:ind w:left="289" w:right="226" w:firstLine="707"/>
              <w:jc w:val="both"/>
              <w:rPr>
                <w:sz w:val="28"/>
              </w:rPr>
            </w:pPr>
            <w:r>
              <w:rPr>
                <w:sz w:val="28"/>
              </w:rPr>
              <w:t>Переваги</w:t>
            </w:r>
            <w:r w:rsidRPr="00371A3F">
              <w:rPr>
                <w:sz w:val="28"/>
              </w:rPr>
              <w:t xml:space="preserve"> </w:t>
            </w:r>
            <w:r w:rsidRPr="00371A3F">
              <w:rPr>
                <w:sz w:val="28"/>
                <w:lang w:val="en-US"/>
              </w:rPr>
              <w:t>розробки Xcode</w:t>
            </w:r>
            <w:r>
              <w:rPr>
                <w:sz w:val="28"/>
              </w:rPr>
              <w:t>:</w:t>
            </w:r>
          </w:p>
          <w:p w:rsidR="00371A3F" w:rsidRPr="002E5E2A" w:rsidRDefault="00371A3F" w:rsidP="00371A3F">
            <w:pPr>
              <w:pStyle w:val="TableParagraph"/>
              <w:numPr>
                <w:ilvl w:val="0"/>
                <w:numId w:val="55"/>
              </w:numPr>
              <w:spacing w:line="360" w:lineRule="auto"/>
              <w:ind w:right="226"/>
              <w:jc w:val="both"/>
              <w:rPr>
                <w:sz w:val="28"/>
              </w:rPr>
            </w:pPr>
            <w:r w:rsidRPr="002E5E2A">
              <w:rPr>
                <w:sz w:val="28"/>
              </w:rPr>
              <w:t xml:space="preserve">Інтегроване середовище розробки: </w:t>
            </w:r>
            <w:r w:rsidRPr="00371A3F">
              <w:rPr>
                <w:sz w:val="28"/>
                <w:lang w:val="en-US"/>
              </w:rPr>
              <w:t>Xcode</w:t>
            </w:r>
            <w:r w:rsidRPr="002E5E2A">
              <w:rPr>
                <w:sz w:val="28"/>
              </w:rPr>
              <w:t xml:space="preserve"> надає комплексне середовище розробки з редактором коду, редактором візуального макета та інструментами налагодження, що полегшує розробку та тестування програм </w:t>
            </w:r>
            <w:r w:rsidRPr="00371A3F">
              <w:rPr>
                <w:sz w:val="28"/>
                <w:lang w:val="en-US"/>
              </w:rPr>
              <w:t>iOS</w:t>
            </w:r>
            <w:r w:rsidRPr="002E5E2A">
              <w:rPr>
                <w:sz w:val="28"/>
              </w:rPr>
              <w:t>.</w:t>
            </w:r>
          </w:p>
          <w:p w:rsidR="00371A3F" w:rsidRPr="002E5E2A" w:rsidRDefault="00371A3F" w:rsidP="00371A3F">
            <w:pPr>
              <w:pStyle w:val="TableParagraph"/>
              <w:numPr>
                <w:ilvl w:val="0"/>
                <w:numId w:val="55"/>
              </w:numPr>
              <w:spacing w:line="360" w:lineRule="auto"/>
              <w:ind w:right="226"/>
              <w:jc w:val="both"/>
              <w:rPr>
                <w:sz w:val="28"/>
              </w:rPr>
            </w:pPr>
            <w:r w:rsidRPr="002E5E2A">
              <w:rPr>
                <w:sz w:val="28"/>
              </w:rPr>
              <w:t xml:space="preserve">Тісна інтеграція зі службами </w:t>
            </w:r>
            <w:r w:rsidRPr="00371A3F">
              <w:rPr>
                <w:sz w:val="28"/>
                <w:lang w:val="en-US"/>
              </w:rPr>
              <w:t>Apple</w:t>
            </w:r>
            <w:r w:rsidRPr="002E5E2A">
              <w:rPr>
                <w:sz w:val="28"/>
              </w:rPr>
              <w:t xml:space="preserve">: </w:t>
            </w:r>
            <w:r w:rsidRPr="00371A3F">
              <w:rPr>
                <w:sz w:val="28"/>
                <w:lang w:val="en-US"/>
              </w:rPr>
              <w:t>Xcode</w:t>
            </w:r>
            <w:r w:rsidRPr="002E5E2A">
              <w:rPr>
                <w:sz w:val="28"/>
              </w:rPr>
              <w:t xml:space="preserve"> легко інтегрується </w:t>
            </w:r>
            <w:r>
              <w:rPr>
                <w:sz w:val="28"/>
              </w:rPr>
              <w:t xml:space="preserve">із </w:t>
            </w:r>
            <w:r w:rsidRPr="002E5E2A">
              <w:rPr>
                <w:sz w:val="28"/>
              </w:rPr>
              <w:t xml:space="preserve">службами </w:t>
            </w:r>
            <w:r w:rsidRPr="00371A3F">
              <w:rPr>
                <w:sz w:val="28"/>
                <w:lang w:val="en-US"/>
              </w:rPr>
              <w:t>Apple</w:t>
            </w:r>
            <w:r w:rsidRPr="002E5E2A">
              <w:rPr>
                <w:sz w:val="28"/>
              </w:rPr>
              <w:t xml:space="preserve">, </w:t>
            </w:r>
            <w:r>
              <w:rPr>
                <w:sz w:val="28"/>
              </w:rPr>
              <w:t>наприклад</w:t>
            </w:r>
            <w:r w:rsidRPr="002E5E2A">
              <w:rPr>
                <w:sz w:val="28"/>
              </w:rPr>
              <w:t xml:space="preserve"> </w:t>
            </w:r>
            <w:r w:rsidRPr="00371A3F">
              <w:rPr>
                <w:sz w:val="28"/>
                <w:lang w:val="en-US"/>
              </w:rPr>
              <w:t>App</w:t>
            </w:r>
            <w:r w:rsidRPr="002E5E2A">
              <w:rPr>
                <w:sz w:val="28"/>
              </w:rPr>
              <w:t xml:space="preserve"> </w:t>
            </w:r>
            <w:r w:rsidRPr="00371A3F">
              <w:rPr>
                <w:sz w:val="28"/>
                <w:lang w:val="en-US"/>
              </w:rPr>
              <w:t>Store</w:t>
            </w:r>
            <w:r w:rsidRPr="002E5E2A">
              <w:rPr>
                <w:sz w:val="28"/>
              </w:rPr>
              <w:t xml:space="preserve"> </w:t>
            </w:r>
            <w:r w:rsidRPr="00371A3F">
              <w:rPr>
                <w:sz w:val="28"/>
                <w:lang w:val="en-US"/>
              </w:rPr>
              <w:t>Connect</w:t>
            </w:r>
            <w:r w:rsidRPr="002E5E2A">
              <w:rPr>
                <w:sz w:val="28"/>
              </w:rPr>
              <w:t xml:space="preserve">, що полегшує завантаження програм до </w:t>
            </w:r>
            <w:r w:rsidRPr="00371A3F">
              <w:rPr>
                <w:sz w:val="28"/>
                <w:lang w:val="en-US"/>
              </w:rPr>
              <w:t>App</w:t>
            </w:r>
            <w:r w:rsidRPr="002E5E2A">
              <w:rPr>
                <w:sz w:val="28"/>
              </w:rPr>
              <w:t xml:space="preserve"> </w:t>
            </w:r>
            <w:r w:rsidRPr="00371A3F">
              <w:rPr>
                <w:sz w:val="28"/>
                <w:lang w:val="en-US"/>
              </w:rPr>
              <w:t>Store</w:t>
            </w:r>
            <w:r w:rsidRPr="002E5E2A">
              <w:rPr>
                <w:sz w:val="28"/>
              </w:rPr>
              <w:t>.</w:t>
            </w:r>
          </w:p>
          <w:p w:rsidR="00371A3F" w:rsidRPr="002E5E2A" w:rsidRDefault="00371A3F" w:rsidP="00371A3F">
            <w:pPr>
              <w:pStyle w:val="TableParagraph"/>
              <w:numPr>
                <w:ilvl w:val="0"/>
                <w:numId w:val="55"/>
              </w:numPr>
              <w:spacing w:line="360" w:lineRule="auto"/>
              <w:ind w:right="226"/>
              <w:jc w:val="both"/>
              <w:rPr>
                <w:sz w:val="28"/>
              </w:rPr>
            </w:pPr>
            <w:r w:rsidRPr="002E5E2A">
              <w:rPr>
                <w:sz w:val="28"/>
              </w:rPr>
              <w:t xml:space="preserve">Високоякісний користувальницький досвід: програми для </w:t>
            </w:r>
            <w:r w:rsidRPr="00371A3F">
              <w:rPr>
                <w:sz w:val="28"/>
                <w:lang w:val="en-US"/>
              </w:rPr>
              <w:t>iOS</w:t>
            </w:r>
            <w:r w:rsidRPr="002E5E2A">
              <w:rPr>
                <w:sz w:val="28"/>
              </w:rPr>
              <w:t xml:space="preserve"> відомі своєю високою якістю користувацького досвіду, що може допомогти додаткам виділитися на ринку.</w:t>
            </w:r>
          </w:p>
          <w:p w:rsidR="00371A3F" w:rsidRPr="002E5E2A" w:rsidRDefault="00371A3F" w:rsidP="00371A3F">
            <w:pPr>
              <w:pStyle w:val="TableParagraph"/>
              <w:numPr>
                <w:ilvl w:val="0"/>
                <w:numId w:val="55"/>
              </w:numPr>
              <w:spacing w:line="360" w:lineRule="auto"/>
              <w:ind w:right="226"/>
              <w:jc w:val="both"/>
              <w:rPr>
                <w:sz w:val="28"/>
              </w:rPr>
            </w:pPr>
            <w:r w:rsidRPr="002E5E2A">
              <w:rPr>
                <w:sz w:val="28"/>
              </w:rPr>
              <w:t xml:space="preserve">Безпека: пристрої </w:t>
            </w:r>
            <w:r w:rsidRPr="00371A3F">
              <w:rPr>
                <w:sz w:val="28"/>
                <w:lang w:val="en-US"/>
              </w:rPr>
              <w:t>iOS</w:t>
            </w:r>
            <w:r w:rsidRPr="002E5E2A">
              <w:rPr>
                <w:sz w:val="28"/>
              </w:rPr>
              <w:t xml:space="preserve"> менш вразливі до загроз безпеці, а це означає, що програми, розроблені на </w:t>
            </w:r>
            <w:r w:rsidRPr="00371A3F">
              <w:rPr>
                <w:sz w:val="28"/>
                <w:lang w:val="en-US"/>
              </w:rPr>
              <w:t>Xcode</w:t>
            </w:r>
            <w:r w:rsidRPr="002E5E2A">
              <w:rPr>
                <w:sz w:val="28"/>
              </w:rPr>
              <w:t>, більш безпечні.</w:t>
            </w:r>
          </w:p>
          <w:p w:rsidR="001A6C83" w:rsidRPr="002E5E2A" w:rsidRDefault="00371A3F" w:rsidP="00371A3F">
            <w:pPr>
              <w:pStyle w:val="TableParagraph"/>
              <w:numPr>
                <w:ilvl w:val="0"/>
                <w:numId w:val="55"/>
              </w:numPr>
              <w:spacing w:line="360" w:lineRule="auto"/>
              <w:ind w:right="226"/>
              <w:jc w:val="both"/>
              <w:rPr>
                <w:sz w:val="28"/>
              </w:rPr>
            </w:pPr>
            <w:r w:rsidRPr="002E5E2A">
              <w:rPr>
                <w:sz w:val="28"/>
              </w:rPr>
              <w:t xml:space="preserve">Спрощений процес розробки програми: </w:t>
            </w:r>
            <w:r w:rsidRPr="00371A3F">
              <w:rPr>
                <w:sz w:val="28"/>
                <w:lang w:val="en-US"/>
              </w:rPr>
              <w:t>Xcode</w:t>
            </w:r>
            <w:r w:rsidRPr="002E5E2A">
              <w:rPr>
                <w:sz w:val="28"/>
              </w:rPr>
              <w:t xml:space="preserve"> пропонує спрощений процес розробки програми з такими функціями, як </w:t>
            </w:r>
            <w:r w:rsidRPr="00371A3F">
              <w:rPr>
                <w:sz w:val="28"/>
                <w:lang w:val="en-US"/>
              </w:rPr>
              <w:t>Interface</w:t>
            </w:r>
            <w:r w:rsidRPr="002E5E2A">
              <w:rPr>
                <w:sz w:val="28"/>
              </w:rPr>
              <w:t xml:space="preserve"> </w:t>
            </w:r>
            <w:r w:rsidRPr="00371A3F">
              <w:rPr>
                <w:sz w:val="28"/>
                <w:lang w:val="en-US"/>
              </w:rPr>
              <w:t>Builder</w:t>
            </w:r>
            <w:r w:rsidRPr="002E5E2A">
              <w:rPr>
                <w:sz w:val="28"/>
              </w:rPr>
              <w:t>, який дозволяє розробникам створювати інтерфейс користувача без написання коду.</w:t>
            </w:r>
          </w:p>
          <w:p w:rsidR="00371A3F" w:rsidRPr="002E5E2A" w:rsidRDefault="00371A3F" w:rsidP="00371A3F">
            <w:pPr>
              <w:pStyle w:val="TableParagraph"/>
              <w:numPr>
                <w:ilvl w:val="0"/>
                <w:numId w:val="55"/>
              </w:numPr>
              <w:spacing w:line="360" w:lineRule="auto"/>
              <w:ind w:right="226"/>
              <w:jc w:val="both"/>
              <w:rPr>
                <w:sz w:val="28"/>
              </w:rPr>
            </w:pPr>
            <w:r w:rsidRPr="002E5E2A">
              <w:rPr>
                <w:sz w:val="28"/>
              </w:rPr>
              <w:t xml:space="preserve">Система збірок: </w:t>
            </w:r>
            <w:r w:rsidRPr="00371A3F">
              <w:rPr>
                <w:sz w:val="28"/>
                <w:lang w:val="en-US"/>
              </w:rPr>
              <w:t>Xcode</w:t>
            </w:r>
            <w:r w:rsidRPr="002E5E2A">
              <w:rPr>
                <w:sz w:val="28"/>
              </w:rPr>
              <w:t xml:space="preserve"> використовує систему збірок на основі проектів і схем, що забезпечує гнучкість та простоту управління збірками.</w:t>
            </w:r>
          </w:p>
          <w:p w:rsidR="00371A3F" w:rsidRPr="002E5E2A" w:rsidRDefault="00371A3F" w:rsidP="00371A3F">
            <w:pPr>
              <w:pStyle w:val="TableParagraph"/>
              <w:numPr>
                <w:ilvl w:val="0"/>
                <w:numId w:val="55"/>
              </w:numPr>
              <w:spacing w:line="360" w:lineRule="auto"/>
              <w:ind w:right="226"/>
              <w:jc w:val="both"/>
              <w:rPr>
                <w:sz w:val="28"/>
              </w:rPr>
            </w:pPr>
            <w:r w:rsidRPr="002E5E2A">
              <w:rPr>
                <w:sz w:val="28"/>
              </w:rPr>
              <w:t xml:space="preserve">Інтеграція з системами контролю версії: підтримка </w:t>
            </w:r>
            <w:r w:rsidRPr="00371A3F">
              <w:rPr>
                <w:sz w:val="28"/>
                <w:lang w:val="en-US"/>
              </w:rPr>
              <w:t>Git</w:t>
            </w:r>
            <w:r w:rsidRPr="002E5E2A">
              <w:rPr>
                <w:sz w:val="28"/>
              </w:rPr>
              <w:t xml:space="preserve"> та інших систем для управління кодом і командною роботою.</w:t>
            </w:r>
          </w:p>
          <w:p w:rsidR="00371A3F" w:rsidRPr="002E5E2A" w:rsidRDefault="00371A3F" w:rsidP="00371A3F">
            <w:pPr>
              <w:pStyle w:val="TableParagraph"/>
              <w:spacing w:line="360" w:lineRule="auto"/>
              <w:ind w:left="1356" w:right="226"/>
              <w:jc w:val="both"/>
              <w:rPr>
                <w:sz w:val="28"/>
              </w:rPr>
            </w:pP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32</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20"/>
              </w:rPr>
            </w:pPr>
          </w:p>
          <w:p w:rsidR="00ED40A4" w:rsidRDefault="00ED40A4">
            <w:pPr>
              <w:pStyle w:val="TableParagraph"/>
              <w:rPr>
                <w:sz w:val="20"/>
              </w:rPr>
            </w:pPr>
          </w:p>
          <w:p w:rsidR="00ED40A4" w:rsidRDefault="00ED40A4">
            <w:pPr>
              <w:pStyle w:val="TableParagraph"/>
              <w:spacing w:before="3"/>
              <w:rPr>
                <w:sz w:val="15"/>
              </w:rPr>
            </w:pPr>
          </w:p>
          <w:p w:rsidR="00ED40A4" w:rsidRDefault="00371A3F" w:rsidP="00371A3F">
            <w:pPr>
              <w:pStyle w:val="TableParagraph"/>
              <w:spacing w:line="360" w:lineRule="auto"/>
              <w:ind w:left="289" w:right="221" w:firstLine="707"/>
              <w:jc w:val="both"/>
              <w:rPr>
                <w:sz w:val="28"/>
              </w:rPr>
            </w:pPr>
            <w:r>
              <w:rPr>
                <w:sz w:val="28"/>
              </w:rPr>
              <w:t xml:space="preserve">Серед мінусів розробки в </w:t>
            </w:r>
            <w:r w:rsidRPr="002E5E2A">
              <w:rPr>
                <w:sz w:val="28"/>
                <w:lang w:val="en-UA"/>
              </w:rPr>
              <w:t>XCode</w:t>
            </w:r>
            <w:r>
              <w:rPr>
                <w:sz w:val="28"/>
              </w:rPr>
              <w:t xml:space="preserve"> можна виділити:</w:t>
            </w:r>
          </w:p>
          <w:p w:rsidR="00371A3F" w:rsidRPr="00371A3F" w:rsidRDefault="00371A3F" w:rsidP="00371A3F">
            <w:pPr>
              <w:pStyle w:val="TableParagraph"/>
              <w:numPr>
                <w:ilvl w:val="0"/>
                <w:numId w:val="56"/>
              </w:numPr>
              <w:spacing w:line="360" w:lineRule="auto"/>
              <w:ind w:right="221"/>
              <w:jc w:val="both"/>
              <w:rPr>
                <w:sz w:val="28"/>
              </w:rPr>
            </w:pPr>
            <w:r w:rsidRPr="00371A3F">
              <w:rPr>
                <w:sz w:val="28"/>
              </w:rPr>
              <w:t>Обмежена частка ринку: iOS має меншу частку ринку, ніж Android</w:t>
            </w:r>
          </w:p>
          <w:p w:rsidR="00371A3F" w:rsidRPr="00371A3F" w:rsidRDefault="00371A3F" w:rsidP="00371A3F">
            <w:pPr>
              <w:pStyle w:val="TableParagraph"/>
              <w:numPr>
                <w:ilvl w:val="0"/>
                <w:numId w:val="56"/>
              </w:numPr>
              <w:spacing w:line="360" w:lineRule="auto"/>
              <w:ind w:right="221"/>
              <w:jc w:val="both"/>
              <w:rPr>
                <w:sz w:val="28"/>
              </w:rPr>
            </w:pPr>
            <w:r w:rsidRPr="00371A3F">
              <w:rPr>
                <w:sz w:val="28"/>
              </w:rPr>
              <w:t>Обмежені варіанти апаратного забезпечення: пристрої iOS обмежені пристроями Apple, а це означає, що розробники повинні забезпечити безперебійну роботу своїх програм на всіх підтримуваних пристроях.</w:t>
            </w:r>
          </w:p>
          <w:p w:rsidR="00371A3F" w:rsidRDefault="00371A3F" w:rsidP="00371A3F">
            <w:pPr>
              <w:pStyle w:val="TableParagraph"/>
              <w:numPr>
                <w:ilvl w:val="0"/>
                <w:numId w:val="56"/>
              </w:numPr>
              <w:spacing w:line="360" w:lineRule="auto"/>
              <w:ind w:right="221"/>
              <w:jc w:val="both"/>
              <w:rPr>
                <w:sz w:val="28"/>
              </w:rPr>
            </w:pPr>
            <w:r w:rsidRPr="00371A3F">
              <w:rPr>
                <w:sz w:val="28"/>
              </w:rPr>
              <w:t>Закрита платформа: iOS є закритою платформою, що означає, що розробники мають обмежений доступ до вихідного коду та можуть зіткнутися з обмеженнями під час розробки програм</w:t>
            </w:r>
            <w:r w:rsidR="00851789">
              <w:rPr>
                <w:sz w:val="28"/>
              </w:rPr>
              <w:t xml:space="preserve">, проте остання тенденція до відкритості також підтримується компанією </w:t>
            </w:r>
            <w:r w:rsidR="00851789" w:rsidRPr="00371A3F">
              <w:rPr>
                <w:sz w:val="28"/>
              </w:rPr>
              <w:t>Apple</w:t>
            </w:r>
          </w:p>
          <w:p w:rsidR="00A15F14" w:rsidRDefault="00A15F14" w:rsidP="00A15F14">
            <w:pPr>
              <w:pStyle w:val="TableParagraph"/>
              <w:spacing w:line="360" w:lineRule="auto"/>
              <w:ind w:left="289" w:right="221" w:firstLine="707"/>
              <w:jc w:val="both"/>
              <w:rPr>
                <w:sz w:val="28"/>
              </w:rPr>
            </w:pPr>
            <w:r w:rsidRPr="00A15F14">
              <w:rPr>
                <w:sz w:val="28"/>
              </w:rPr>
              <w:t>iOS SDK (Software Development Kit) – це набір інструментів та бібліотек, які використовуються для розробки додатків для iOS. Основні компоненти включають</w:t>
            </w:r>
            <w:r>
              <w:rPr>
                <w:sz w:val="28"/>
              </w:rPr>
              <w:t xml:space="preserve">: </w:t>
            </w:r>
            <w:r w:rsidRPr="00A15F14">
              <w:rPr>
                <w:sz w:val="28"/>
              </w:rPr>
              <w:t>Foundation Framework</w:t>
            </w:r>
            <w:r>
              <w:rPr>
                <w:sz w:val="28"/>
              </w:rPr>
              <w:t xml:space="preserve"> – це о</w:t>
            </w:r>
            <w:r w:rsidRPr="00A15F14">
              <w:rPr>
                <w:sz w:val="28"/>
              </w:rPr>
              <w:t>сновні класи та об'єкти для роботи з даними, управління потоками, обробки тексту та інших базових операцій;</w:t>
            </w:r>
          </w:p>
          <w:p w:rsidR="00A15F14" w:rsidRDefault="00A15F14" w:rsidP="00A15F14">
            <w:pPr>
              <w:pStyle w:val="TableParagraph"/>
              <w:spacing w:line="360" w:lineRule="auto"/>
              <w:ind w:left="289" w:right="221" w:firstLine="707"/>
              <w:jc w:val="both"/>
              <w:rPr>
                <w:sz w:val="28"/>
              </w:rPr>
            </w:pPr>
            <w:r w:rsidRPr="00A15F14">
              <w:rPr>
                <w:sz w:val="28"/>
              </w:rPr>
              <w:t xml:space="preserve">UIKit – </w:t>
            </w:r>
            <w:r>
              <w:rPr>
                <w:sz w:val="28"/>
              </w:rPr>
              <w:t>ф</w:t>
            </w:r>
            <w:r w:rsidRPr="00A15F14">
              <w:rPr>
                <w:sz w:val="28"/>
              </w:rPr>
              <w:t xml:space="preserve">реймворк для побудови користувацьких інтерфейсів. </w:t>
            </w:r>
            <w:r>
              <w:rPr>
                <w:sz w:val="28"/>
              </w:rPr>
              <w:t xml:space="preserve">Він залучає </w:t>
            </w:r>
            <w:r w:rsidRPr="00A15F14">
              <w:rPr>
                <w:sz w:val="28"/>
              </w:rPr>
              <w:t>класи для управління елементами інтерфейсу, навігації, анімації та подій користувача</w:t>
            </w:r>
            <w:r>
              <w:rPr>
                <w:sz w:val="28"/>
              </w:rPr>
              <w:t>, а також і</w:t>
            </w:r>
            <w:r w:rsidRPr="00A15F14">
              <w:rPr>
                <w:sz w:val="28"/>
              </w:rPr>
              <w:t>нструменти для роботи з Auto Layout, що дозволяють створювати адаптивні інтерфейси для різних розмірів екранів.</w:t>
            </w:r>
            <w:r>
              <w:t xml:space="preserve"> </w:t>
            </w:r>
            <w:r w:rsidRPr="00A15F14">
              <w:rPr>
                <w:sz w:val="28"/>
              </w:rPr>
              <w:t>SwiftUI</w:t>
            </w:r>
            <w:r>
              <w:rPr>
                <w:sz w:val="28"/>
              </w:rPr>
              <w:t xml:space="preserve"> – с</w:t>
            </w:r>
            <w:r w:rsidRPr="00A15F14">
              <w:rPr>
                <w:sz w:val="28"/>
              </w:rPr>
              <w:t>учасний фреймворк для створення користувацьких інтерфейсів за допомогою декларативного підходу. Забезпечує швидший та простіший спосіб розробки інтерфейсів, які працюють на всіх платформах Apple.</w:t>
            </w:r>
            <w:r>
              <w:t xml:space="preserve"> </w:t>
            </w:r>
            <w:r w:rsidRPr="00A15F14">
              <w:rPr>
                <w:sz w:val="28"/>
              </w:rPr>
              <w:t>Core Data</w:t>
            </w:r>
            <w:r>
              <w:rPr>
                <w:sz w:val="28"/>
              </w:rPr>
              <w:t xml:space="preserve"> та </w:t>
            </w:r>
            <w:r w:rsidRPr="00A15F14">
              <w:rPr>
                <w:sz w:val="28"/>
              </w:rPr>
              <w:t>Core Animation</w:t>
            </w:r>
            <w:r>
              <w:rPr>
                <w:sz w:val="28"/>
              </w:rPr>
              <w:t xml:space="preserve"> допомагають в </w:t>
            </w:r>
            <w:r w:rsidRPr="00A15F14">
              <w:rPr>
                <w:sz w:val="28"/>
              </w:rPr>
              <w:t>управлінн</w:t>
            </w:r>
            <w:r>
              <w:rPr>
                <w:sz w:val="28"/>
              </w:rPr>
              <w:t>і</w:t>
            </w:r>
            <w:r w:rsidRPr="00A15F14">
              <w:rPr>
                <w:sz w:val="28"/>
              </w:rPr>
              <w:t xml:space="preserve"> даними</w:t>
            </w:r>
            <w:r>
              <w:rPr>
                <w:sz w:val="28"/>
              </w:rPr>
              <w:t>,</w:t>
            </w:r>
            <w:r w:rsidRPr="00A15F14">
              <w:rPr>
                <w:sz w:val="28"/>
              </w:rPr>
              <w:t xml:space="preserve"> збереженн</w:t>
            </w:r>
            <w:r>
              <w:rPr>
                <w:sz w:val="28"/>
              </w:rPr>
              <w:t>і</w:t>
            </w:r>
            <w:r w:rsidRPr="00A15F14">
              <w:rPr>
                <w:sz w:val="28"/>
              </w:rPr>
              <w:t xml:space="preserve"> їх у локальній базі </w:t>
            </w:r>
            <w:r>
              <w:rPr>
                <w:sz w:val="28"/>
              </w:rPr>
              <w:t>та</w:t>
            </w:r>
            <w:r w:rsidRPr="00A15F14">
              <w:rPr>
                <w:sz w:val="28"/>
              </w:rPr>
              <w:t xml:space="preserve"> </w:t>
            </w:r>
            <w:r>
              <w:rPr>
                <w:sz w:val="28"/>
              </w:rPr>
              <w:t>створюють</w:t>
            </w:r>
            <w:r w:rsidRPr="00A15F14">
              <w:rPr>
                <w:sz w:val="28"/>
              </w:rPr>
              <w:t xml:space="preserve"> анімаці</w:t>
            </w:r>
            <w:r>
              <w:rPr>
                <w:sz w:val="28"/>
              </w:rPr>
              <w:t xml:space="preserve">ї з </w:t>
            </w:r>
            <w:r w:rsidRPr="00A15F14">
              <w:rPr>
                <w:sz w:val="28"/>
              </w:rPr>
              <w:t>візуальни</w:t>
            </w:r>
            <w:r>
              <w:rPr>
                <w:sz w:val="28"/>
              </w:rPr>
              <w:t>ми</w:t>
            </w:r>
            <w:r w:rsidRPr="00A15F14">
              <w:rPr>
                <w:sz w:val="28"/>
              </w:rPr>
              <w:t xml:space="preserve"> ефект</w:t>
            </w:r>
            <w:r>
              <w:rPr>
                <w:sz w:val="28"/>
              </w:rPr>
              <w:t xml:space="preserve">ами для </w:t>
            </w:r>
            <w:r w:rsidRPr="00A15F14">
              <w:rPr>
                <w:sz w:val="28"/>
              </w:rPr>
              <w:t>більш приваблив</w:t>
            </w:r>
            <w:r>
              <w:rPr>
                <w:sz w:val="28"/>
              </w:rPr>
              <w:t>ого зовнішнього вигляду.</w:t>
            </w:r>
          </w:p>
          <w:p w:rsidR="00A15F14" w:rsidRPr="00A15F14" w:rsidRDefault="00A15F14" w:rsidP="00A15F14">
            <w:pPr>
              <w:pStyle w:val="TableParagraph"/>
              <w:spacing w:line="360" w:lineRule="auto"/>
              <w:ind w:left="289" w:right="221" w:firstLine="707"/>
              <w:jc w:val="both"/>
              <w:rPr>
                <w:sz w:val="28"/>
              </w:rPr>
            </w:pPr>
            <w:r w:rsidRPr="00A15F14">
              <w:rPr>
                <w:sz w:val="28"/>
              </w:rPr>
              <w:t>CloudKit</w:t>
            </w:r>
            <w:r>
              <w:rPr>
                <w:sz w:val="28"/>
              </w:rPr>
              <w:t xml:space="preserve"> </w:t>
            </w:r>
            <w:r w:rsidRPr="00A15F14">
              <w:rPr>
                <w:sz w:val="28"/>
              </w:rPr>
              <w:t>інтегр</w:t>
            </w:r>
            <w:r>
              <w:rPr>
                <w:sz w:val="28"/>
              </w:rPr>
              <w:t>ує</w:t>
            </w:r>
            <w:r w:rsidRPr="00A15F14">
              <w:rPr>
                <w:sz w:val="28"/>
              </w:rPr>
              <w:t xml:space="preserve"> </w:t>
            </w:r>
            <w:r>
              <w:rPr>
                <w:sz w:val="28"/>
              </w:rPr>
              <w:t>додатки</w:t>
            </w:r>
            <w:r w:rsidRPr="00A15F14">
              <w:rPr>
                <w:sz w:val="28"/>
              </w:rPr>
              <w:t xml:space="preserve"> з хмарними сервісами Apple, що дозволяє зберігати дані в iCloud та синхронізувати їх між різними пристроями. AVFoundation</w:t>
            </w:r>
            <w:r>
              <w:rPr>
                <w:sz w:val="28"/>
              </w:rPr>
              <w:t xml:space="preserve"> – чудовий фреймворк </w:t>
            </w:r>
            <w:r w:rsidRPr="00A15F14">
              <w:rPr>
                <w:sz w:val="28"/>
              </w:rPr>
              <w:t>для роботи з мультимедіа, включаючи відтворення, запис та обробку аудіо та відео.</w:t>
            </w:r>
            <w:r>
              <w:rPr>
                <w:sz w:val="28"/>
              </w:rPr>
              <w:t xml:space="preserve"> </w:t>
            </w:r>
            <w:r w:rsidRPr="00A15F14">
              <w:rPr>
                <w:sz w:val="28"/>
              </w:rPr>
              <w:t>ARKit</w:t>
            </w:r>
            <w:r>
              <w:rPr>
                <w:sz w:val="28"/>
              </w:rPr>
              <w:t xml:space="preserve"> реалізує можливість</w:t>
            </w:r>
            <w:r w:rsidRPr="00A15F14">
              <w:rPr>
                <w:sz w:val="28"/>
              </w:rPr>
              <w:t xml:space="preserve"> створення </w:t>
            </w:r>
            <w:r>
              <w:rPr>
                <w:sz w:val="28"/>
              </w:rPr>
              <w:t>застосунків</w:t>
            </w:r>
            <w:r w:rsidRPr="00A15F14">
              <w:rPr>
                <w:sz w:val="28"/>
              </w:rPr>
              <w:t xml:space="preserve"> з доповненою реальністю (AR), що </w:t>
            </w:r>
            <w:r>
              <w:rPr>
                <w:sz w:val="28"/>
              </w:rPr>
              <w:t xml:space="preserve">особливо можна використати в подальшому вдосконаленні програмного рішення дипломного проєкту, зокрема візуалізації моделей безпілотників та </w:t>
            </w:r>
            <w:r w:rsidR="009C29E5">
              <w:rPr>
                <w:sz w:val="28"/>
              </w:rPr>
              <w:t>налаштування симулятора для польотів у застосунку.</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33</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r w:rsidR="00ED40A4">
        <w:trPr>
          <w:trHeight w:val="15130"/>
        </w:trPr>
        <w:tc>
          <w:tcPr>
            <w:tcW w:w="10215" w:type="dxa"/>
            <w:gridSpan w:val="7"/>
          </w:tcPr>
          <w:p w:rsidR="00ED40A4" w:rsidRDefault="00ED40A4">
            <w:pPr>
              <w:pStyle w:val="TableParagraph"/>
              <w:spacing w:before="8"/>
              <w:rPr>
                <w:sz w:val="24"/>
              </w:rPr>
            </w:pPr>
          </w:p>
          <w:p w:rsidR="00B71A01" w:rsidRDefault="00B71A01">
            <w:pPr>
              <w:pStyle w:val="TableParagraph"/>
              <w:spacing w:before="161" w:line="360" w:lineRule="auto"/>
              <w:ind w:left="289" w:right="226" w:firstLine="707"/>
              <w:jc w:val="both"/>
              <w:rPr>
                <w:sz w:val="28"/>
              </w:rPr>
            </w:pPr>
            <w:r>
              <w:rPr>
                <w:sz w:val="28"/>
              </w:rPr>
              <w:t xml:space="preserve">Також ще однією цікавою функцією є можливість підʼднати застосунок до </w:t>
            </w:r>
            <w:r w:rsidRPr="002E5E2A">
              <w:rPr>
                <w:sz w:val="28"/>
                <w:lang w:val="en-UA"/>
              </w:rPr>
              <w:t>Firebase</w:t>
            </w:r>
            <w:r w:rsidRPr="00B71A01">
              <w:rPr>
                <w:sz w:val="28"/>
              </w:rPr>
              <w:t>.</w:t>
            </w:r>
            <w:r>
              <w:rPr>
                <w:sz w:val="28"/>
              </w:rPr>
              <w:t xml:space="preserve"> </w:t>
            </w:r>
            <w:r w:rsidRPr="00B71A01">
              <w:rPr>
                <w:sz w:val="28"/>
              </w:rPr>
              <w:t>Інтеграція iOS SDK/Xcode із Firebase значно розширює можливості розробки додатків для iOS. Firebase надає багато сервісів, які можна легко інтегрувати в додатки, включаючи аналітику, бази даних, аутентифікацію користувачів, хмарні функції та багато іншого.</w:t>
            </w:r>
          </w:p>
          <w:p w:rsidR="00ED40A4" w:rsidRDefault="00B71A01">
            <w:pPr>
              <w:pStyle w:val="TableParagraph"/>
              <w:spacing w:before="161" w:line="360" w:lineRule="auto"/>
              <w:ind w:left="289" w:right="226" w:firstLine="707"/>
              <w:jc w:val="both"/>
              <w:rPr>
                <w:sz w:val="28"/>
              </w:rPr>
            </w:pPr>
            <w:r>
              <w:rPr>
                <w:sz w:val="28"/>
              </w:rPr>
              <w:t>Тому можна підсумувати, що р</w:t>
            </w:r>
            <w:r w:rsidRPr="00B71A01">
              <w:rPr>
                <w:sz w:val="28"/>
              </w:rPr>
              <w:t>озробка додатків на Xcode та iOS SDK забезпечує розробникам потужний набір інструментів та фреймворків, що дозволяють створювати високоякісні, продуктивні та привабливі додатки для екосистеми Apple. Завдяки офіційній підтримці, інтеграції з Apple Services та широким можливостям для дизайну інтерфейсів, ці інструменти є незамінними для будь-якого розробника iOS-</w:t>
            </w:r>
            <w:r>
              <w:rPr>
                <w:sz w:val="28"/>
              </w:rPr>
              <w:t>застосунків</w:t>
            </w:r>
            <w:r w:rsidRPr="00B71A01">
              <w:rPr>
                <w:sz w:val="28"/>
              </w:rPr>
              <w:t>.</w:t>
            </w:r>
          </w:p>
          <w:p w:rsidR="00150304" w:rsidRPr="002E5E2A" w:rsidRDefault="00150304">
            <w:pPr>
              <w:pStyle w:val="TableParagraph"/>
              <w:spacing w:before="161" w:line="360" w:lineRule="auto"/>
              <w:ind w:left="289" w:right="226" w:firstLine="707"/>
              <w:jc w:val="both"/>
              <w:rPr>
                <w:rFonts w:eastAsiaTheme="minorHAnsi"/>
                <w:color w:val="000000" w:themeColor="text1"/>
                <w:sz w:val="28"/>
                <w:szCs w:val="28"/>
              </w:rPr>
            </w:pPr>
            <w:r>
              <w:rPr>
                <w:sz w:val="28"/>
              </w:rPr>
              <w:tab/>
            </w:r>
            <w:r>
              <w:rPr>
                <w:sz w:val="28"/>
              </w:rPr>
              <w:tab/>
            </w:r>
            <w:r>
              <w:rPr>
                <w:sz w:val="28"/>
              </w:rPr>
              <w:tab/>
              <w:t>2.7.</w:t>
            </w:r>
            <w:r>
              <w:rPr>
                <w:sz w:val="28"/>
              </w:rPr>
              <w:tab/>
            </w:r>
            <w:r w:rsidRPr="003C2500">
              <w:rPr>
                <w:rFonts w:eastAsiaTheme="minorHAnsi"/>
                <w:color w:val="000000" w:themeColor="text1"/>
                <w:sz w:val="28"/>
                <w:szCs w:val="28"/>
                <w:lang w:val="en-GB"/>
              </w:rPr>
              <w:t>Xamarin</w:t>
            </w:r>
            <w:r w:rsidRPr="002E5E2A">
              <w:rPr>
                <w:rFonts w:eastAsiaTheme="minorHAnsi"/>
                <w:color w:val="000000" w:themeColor="text1"/>
                <w:sz w:val="28"/>
                <w:szCs w:val="28"/>
              </w:rPr>
              <w:t xml:space="preserve">, </w:t>
            </w:r>
            <w:r w:rsidRPr="003C2500">
              <w:rPr>
                <w:rFonts w:eastAsiaTheme="minorHAnsi"/>
                <w:color w:val="000000" w:themeColor="text1"/>
                <w:sz w:val="28"/>
                <w:szCs w:val="28"/>
                <w:lang w:val="en-GB"/>
              </w:rPr>
              <w:t>Cordova</w:t>
            </w:r>
            <w:r w:rsidRPr="002E5E2A">
              <w:rPr>
                <w:rFonts w:eastAsiaTheme="minorHAnsi"/>
                <w:color w:val="000000" w:themeColor="text1"/>
                <w:sz w:val="28"/>
                <w:szCs w:val="28"/>
              </w:rPr>
              <w:t>/</w:t>
            </w:r>
            <w:r w:rsidRPr="003C2500">
              <w:rPr>
                <w:rFonts w:eastAsiaTheme="minorHAnsi"/>
                <w:color w:val="000000" w:themeColor="text1"/>
                <w:sz w:val="28"/>
                <w:szCs w:val="28"/>
                <w:lang w:val="en-GB"/>
              </w:rPr>
              <w:t>PhoneGa</w:t>
            </w:r>
            <w:r>
              <w:rPr>
                <w:rFonts w:eastAsiaTheme="minorHAnsi"/>
                <w:color w:val="000000" w:themeColor="text1"/>
                <w:sz w:val="28"/>
                <w:szCs w:val="28"/>
                <w:lang w:val="en-US"/>
              </w:rPr>
              <w:t>p</w:t>
            </w:r>
          </w:p>
          <w:p w:rsidR="00427263" w:rsidRDefault="00150304" w:rsidP="00427263">
            <w:pPr>
              <w:pStyle w:val="TableParagraph"/>
              <w:spacing w:before="161" w:line="360" w:lineRule="auto"/>
              <w:ind w:left="289" w:right="226" w:firstLine="707"/>
              <w:jc w:val="both"/>
              <w:rPr>
                <w:sz w:val="28"/>
              </w:rPr>
            </w:pPr>
            <w:r w:rsidRPr="00150304">
              <w:rPr>
                <w:sz w:val="28"/>
                <w:lang w:val="en-US"/>
              </w:rPr>
              <w:t>PhoneGap</w:t>
            </w:r>
            <w:r w:rsidRPr="002E5E2A">
              <w:rPr>
                <w:sz w:val="28"/>
              </w:rPr>
              <w:t xml:space="preserve"> і </w:t>
            </w:r>
            <w:r w:rsidRPr="00150304">
              <w:rPr>
                <w:sz w:val="28"/>
                <w:lang w:val="en-US"/>
              </w:rPr>
              <w:t>Xamarin</w:t>
            </w:r>
            <w:r w:rsidRPr="002E5E2A">
              <w:rPr>
                <w:sz w:val="28"/>
              </w:rPr>
              <w:t xml:space="preserve"> — це популярні фреймворки</w:t>
            </w:r>
            <w:r w:rsidR="00427263" w:rsidRPr="002E5E2A">
              <w:rPr>
                <w:sz w:val="28"/>
              </w:rPr>
              <w:t xml:space="preserve"> </w:t>
            </w:r>
            <w:r w:rsidR="00427263">
              <w:rPr>
                <w:sz w:val="28"/>
              </w:rPr>
              <w:t>ддя кросплатфорним розробок.</w:t>
            </w:r>
            <w:r w:rsidR="00427263">
              <w:t xml:space="preserve"> </w:t>
            </w:r>
            <w:r w:rsidR="00427263" w:rsidRPr="00427263">
              <w:rPr>
                <w:sz w:val="28"/>
              </w:rPr>
              <w:t xml:space="preserve">PhoneGap є дистрибутивом Apache Cordova. Це міжплатформний інструмент із відкритим кодом, який створює програми за допомогою HTML, CSS і JavaScript. Це набір HTML-сторінок, інтегрованих у </w:t>
            </w:r>
            <w:r w:rsidR="00427263">
              <w:rPr>
                <w:sz w:val="28"/>
              </w:rPr>
              <w:t>нативну</w:t>
            </w:r>
            <w:r w:rsidR="00427263" w:rsidRPr="00427263">
              <w:rPr>
                <w:sz w:val="28"/>
              </w:rPr>
              <w:t xml:space="preserve"> оболонку програми, які потім переміщуються на </w:t>
            </w:r>
            <w:r w:rsidR="00427263">
              <w:rPr>
                <w:sz w:val="28"/>
              </w:rPr>
              <w:t>нативні</w:t>
            </w:r>
            <w:r w:rsidR="00427263" w:rsidRPr="00427263">
              <w:rPr>
                <w:sz w:val="28"/>
              </w:rPr>
              <w:t xml:space="preserve"> платформи через API. Файли, доступні у PhoneGap, схожі на велику кількість HTML-сторінок у нативній програмі, які відображаються на нативних платформах із нативними API. Крім того, він працює разом із такими фреймворками, як Ionic, jQuery Mobile та Backbone.js. Ця платформа зберігає файли в хмарній службі «Build» або локальному каталозі, який може накопичувати численні програми та операційні системи, позбавлені необхідності налаштовувати SDK для кожної платформи.</w:t>
            </w:r>
          </w:p>
          <w:p w:rsidR="00427263" w:rsidRPr="00427263" w:rsidRDefault="00427263" w:rsidP="00427263">
            <w:pPr>
              <w:pStyle w:val="TableParagraph"/>
              <w:spacing w:before="161" w:line="360" w:lineRule="auto"/>
              <w:ind w:left="289" w:right="226" w:firstLine="707"/>
              <w:jc w:val="both"/>
              <w:rPr>
                <w:sz w:val="28"/>
              </w:rPr>
            </w:pPr>
            <w:r w:rsidRPr="00427263">
              <w:rPr>
                <w:sz w:val="28"/>
              </w:rPr>
              <w:t xml:space="preserve">З іншого боку, Xamarin — це кросплатформний інструмент, який створює </w:t>
            </w:r>
            <w:r>
              <w:rPr>
                <w:sz w:val="28"/>
              </w:rPr>
              <w:t>нативні</w:t>
            </w:r>
            <w:r w:rsidRPr="00427263">
              <w:rPr>
                <w:sz w:val="28"/>
              </w:rPr>
              <w:t xml:space="preserve"> коди за допомогою C# у рамках .net framework. Він використовує власні API та інтерфейс користувача для різних платформ. Xamarin Forms — це одна з його функцій із графічним інтерфейсом користувача, який записує програми в спільному спільному інтерфейсі користувача один раз і змінює їх на певні інтерфейси користувача платформи для програм, специфічних для платформи.</w:t>
            </w:r>
          </w:p>
        </w:tc>
      </w:tr>
      <w:tr w:rsidR="00ED40A4">
        <w:trPr>
          <w:trHeight w:val="221"/>
        </w:trPr>
        <w:tc>
          <w:tcPr>
            <w:tcW w:w="418" w:type="dxa"/>
            <w:tcBorders>
              <w:bottom w:val="single" w:sz="12" w:space="0" w:color="000000"/>
            </w:tcBorders>
          </w:tcPr>
          <w:p w:rsidR="00ED40A4" w:rsidRDefault="00B71A01">
            <w:pPr>
              <w:pStyle w:val="TableParagraph"/>
              <w:rPr>
                <w:sz w:val="14"/>
              </w:rPr>
            </w:pPr>
            <w:r>
              <w:rPr>
                <w:sz w:val="14"/>
              </w:rPr>
              <w:t>\</w:t>
            </w: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34</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rsidP="00427263">
            <w:pPr>
              <w:pStyle w:val="TableParagraph"/>
              <w:rPr>
                <w:sz w:val="20"/>
              </w:rPr>
            </w:pPr>
          </w:p>
          <w:p w:rsidR="00427263" w:rsidRDefault="00427263" w:rsidP="00427263">
            <w:pPr>
              <w:pStyle w:val="TableParagraph"/>
              <w:spacing w:before="161" w:line="360" w:lineRule="auto"/>
              <w:ind w:left="289" w:right="226" w:firstLine="707"/>
              <w:jc w:val="both"/>
              <w:rPr>
                <w:sz w:val="28"/>
              </w:rPr>
            </w:pPr>
            <w:r>
              <w:rPr>
                <w:sz w:val="28"/>
              </w:rPr>
              <w:t>Якщо зробити порівняння цих двох фреймворків у вигляді таблиці, вона може мати вигляд, продемонстрований нижче:</w:t>
            </w:r>
          </w:p>
          <w:tbl>
            <w:tblPr>
              <w:tblW w:w="0" w:type="auto"/>
              <w:tblBorders>
                <w:top w:val="none" w:sz="6" w:space="0" w:color="auto"/>
                <w:left w:val="none" w:sz="6" w:space="0" w:color="auto"/>
                <w:right w:val="none" w:sz="6" w:space="0" w:color="auto"/>
              </w:tblBorders>
              <w:tblLayout w:type="fixed"/>
              <w:tblLook w:val="0000" w:firstRow="0" w:lastRow="0" w:firstColumn="0" w:lastColumn="0" w:noHBand="0" w:noVBand="0"/>
            </w:tblPr>
            <w:tblGrid>
              <w:gridCol w:w="3155"/>
              <w:gridCol w:w="3402"/>
              <w:gridCol w:w="3402"/>
            </w:tblGrid>
            <w:tr w:rsidR="00427263" w:rsidRPr="00427263" w:rsidTr="00427263">
              <w:tc>
                <w:tcPr>
                  <w:tcW w:w="3155" w:type="dxa"/>
                  <w:tcBorders>
                    <w:top w:val="single" w:sz="8" w:space="0" w:color="BFBFBF"/>
                    <w:left w:val="single" w:sz="8" w:space="0" w:color="BFBFBF"/>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Критерій</w:t>
                  </w:r>
                </w:p>
              </w:tc>
              <w:tc>
                <w:tcPr>
                  <w:tcW w:w="3402" w:type="dxa"/>
                  <w:tcBorders>
                    <w:top w:val="single" w:sz="8" w:space="0" w:color="BFBFBF"/>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PhoneGap</w:t>
                  </w:r>
                </w:p>
              </w:tc>
              <w:tc>
                <w:tcPr>
                  <w:tcW w:w="3402" w:type="dxa"/>
                  <w:tcBorders>
                    <w:top w:val="single" w:sz="8" w:space="0" w:color="BFBFBF"/>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Xamarin</w:t>
                  </w:r>
                </w:p>
              </w:tc>
            </w:tr>
            <w:tr w:rsidR="00427263" w:rsidRPr="00427263" w:rsidTr="00427263">
              <w:tblPrEx>
                <w:tblBorders>
                  <w:top w:val="none" w:sz="0" w:space="0" w:color="auto"/>
                </w:tblBorders>
              </w:tblPrEx>
              <w:tc>
                <w:tcPr>
                  <w:tcW w:w="3155" w:type="dxa"/>
                  <w:tcBorders>
                    <w:top w:val="none" w:sz="6" w:space="0" w:color="auto"/>
                    <w:left w:val="single" w:sz="8" w:space="0" w:color="BFBFBF"/>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Підтримка платформ</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iOS, Android, Windows Phone 7</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iOS, watchOS, tvOS, macOS, Android, Android Wear, Android TV, Windows, UWP</w:t>
                  </w:r>
                </w:p>
              </w:tc>
            </w:tr>
            <w:tr w:rsidR="00427263" w:rsidRPr="00427263" w:rsidTr="00427263">
              <w:tblPrEx>
                <w:tblBorders>
                  <w:top w:val="none" w:sz="0" w:space="0" w:color="auto"/>
                </w:tblBorders>
              </w:tblPrEx>
              <w:tc>
                <w:tcPr>
                  <w:tcW w:w="3155" w:type="dxa"/>
                  <w:tcBorders>
                    <w:top w:val="none" w:sz="6" w:space="0" w:color="auto"/>
                    <w:left w:val="single" w:sz="8" w:space="0" w:color="BFBFBF"/>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Мова програмування</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HTML5, CSS, JavaScript</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C#</w:t>
                  </w:r>
                </w:p>
              </w:tc>
            </w:tr>
            <w:tr w:rsidR="00427263" w:rsidRPr="00427263" w:rsidTr="00427263">
              <w:tblPrEx>
                <w:tblBorders>
                  <w:top w:val="none" w:sz="0" w:space="0" w:color="auto"/>
                </w:tblBorders>
              </w:tblPrEx>
              <w:tc>
                <w:tcPr>
                  <w:tcW w:w="3155" w:type="dxa"/>
                  <w:tcBorders>
                    <w:top w:val="none" w:sz="6" w:space="0" w:color="auto"/>
                    <w:left w:val="single" w:sz="8" w:space="0" w:color="BFBFBF"/>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Відкритий код</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Так</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Так</w:t>
                  </w:r>
                </w:p>
              </w:tc>
            </w:tr>
            <w:tr w:rsidR="00427263" w:rsidRPr="00427263" w:rsidTr="00427263">
              <w:tblPrEx>
                <w:tblBorders>
                  <w:top w:val="none" w:sz="0" w:space="0" w:color="auto"/>
                </w:tblBorders>
              </w:tblPrEx>
              <w:tc>
                <w:tcPr>
                  <w:tcW w:w="3155" w:type="dxa"/>
                  <w:tcBorders>
                    <w:top w:val="none" w:sz="6" w:space="0" w:color="auto"/>
                    <w:left w:val="single" w:sz="8" w:space="0" w:color="BFBFBF"/>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Інтерфейс користувача</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Веб-інтерфейс</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Повністю нативний</w:t>
                  </w:r>
                </w:p>
              </w:tc>
            </w:tr>
            <w:tr w:rsidR="00427263" w:rsidRPr="00427263" w:rsidTr="00427263">
              <w:tblPrEx>
                <w:tblBorders>
                  <w:top w:val="none" w:sz="0" w:space="0" w:color="auto"/>
                </w:tblBorders>
              </w:tblPrEx>
              <w:tc>
                <w:tcPr>
                  <w:tcW w:w="3155" w:type="dxa"/>
                  <w:tcBorders>
                    <w:top w:val="none" w:sz="6" w:space="0" w:color="auto"/>
                    <w:left w:val="single" w:sz="8" w:space="0" w:color="BFBFBF"/>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Доступ до API пристрою</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Обмежений</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Повний</w:t>
                  </w:r>
                </w:p>
              </w:tc>
            </w:tr>
            <w:tr w:rsidR="00427263" w:rsidRPr="00427263" w:rsidTr="00427263">
              <w:tblPrEx>
                <w:tblBorders>
                  <w:top w:val="none" w:sz="0" w:space="0" w:color="auto"/>
                </w:tblBorders>
              </w:tblPrEx>
              <w:tc>
                <w:tcPr>
                  <w:tcW w:w="3155" w:type="dxa"/>
                  <w:tcBorders>
                    <w:top w:val="none" w:sz="6" w:space="0" w:color="auto"/>
                    <w:left w:val="single" w:sz="8" w:space="0" w:color="BFBFBF"/>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Підтримка веб-стандартів</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Так</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Ні</w:t>
                  </w:r>
                </w:p>
              </w:tc>
            </w:tr>
            <w:tr w:rsidR="00427263" w:rsidRPr="00427263" w:rsidTr="00427263">
              <w:tblPrEx>
                <w:tblBorders>
                  <w:top w:val="none" w:sz="0" w:space="0" w:color="auto"/>
                </w:tblBorders>
              </w:tblPrEx>
              <w:tc>
                <w:tcPr>
                  <w:tcW w:w="3155" w:type="dxa"/>
                  <w:tcBorders>
                    <w:top w:val="none" w:sz="6" w:space="0" w:color="auto"/>
                    <w:left w:val="single" w:sz="8" w:space="0" w:color="BFBFBF"/>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Підтримка DOM</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Так</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Так</w:t>
                  </w:r>
                </w:p>
              </w:tc>
            </w:tr>
            <w:tr w:rsidR="00427263" w:rsidRPr="00427263" w:rsidTr="00427263">
              <w:tblPrEx>
                <w:tblBorders>
                  <w:top w:val="none" w:sz="0" w:space="0" w:color="auto"/>
                </w:tblBorders>
              </w:tblPrEx>
              <w:tc>
                <w:tcPr>
                  <w:tcW w:w="3155" w:type="dxa"/>
                  <w:tcBorders>
                    <w:top w:val="none" w:sz="6" w:space="0" w:color="auto"/>
                    <w:left w:val="single" w:sz="8" w:space="0" w:color="BFBFBF"/>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Нативна продуктивність</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Ні</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Так</w:t>
                  </w:r>
                </w:p>
              </w:tc>
            </w:tr>
            <w:tr w:rsidR="00427263" w:rsidRPr="00427263" w:rsidTr="00427263">
              <w:tblPrEx>
                <w:tblBorders>
                  <w:top w:val="none" w:sz="0" w:space="0" w:color="auto"/>
                </w:tblBorders>
              </w:tblPrEx>
              <w:tc>
                <w:tcPr>
                  <w:tcW w:w="3155" w:type="dxa"/>
                  <w:tcBorders>
                    <w:top w:val="none" w:sz="6" w:space="0" w:color="auto"/>
                    <w:left w:val="single" w:sz="8" w:space="0" w:color="BFBFBF"/>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Нативний інтерфейс користувача</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Веб-інтерфейс</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100% нативний</w:t>
                  </w:r>
                </w:p>
              </w:tc>
            </w:tr>
            <w:tr w:rsidR="00427263" w:rsidRPr="00427263" w:rsidTr="00427263">
              <w:tblPrEx>
                <w:tblBorders>
                  <w:top w:val="none" w:sz="0" w:space="0" w:color="auto"/>
                </w:tblBorders>
              </w:tblPrEx>
              <w:tc>
                <w:tcPr>
                  <w:tcW w:w="3155" w:type="dxa"/>
                  <w:tcBorders>
                    <w:top w:val="none" w:sz="6" w:space="0" w:color="auto"/>
                    <w:left w:val="single" w:sz="8" w:space="0" w:color="BFBFBF"/>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Нативні функції</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Додаткові нативні функції написані вручну</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Підтримка всіх нативних функцій</w:t>
                  </w:r>
                </w:p>
              </w:tc>
            </w:tr>
            <w:tr w:rsidR="00427263" w:rsidRPr="00427263" w:rsidTr="00427263">
              <w:tblPrEx>
                <w:tblBorders>
                  <w:top w:val="none" w:sz="0" w:space="0" w:color="auto"/>
                </w:tblBorders>
              </w:tblPrEx>
              <w:tc>
                <w:tcPr>
                  <w:tcW w:w="3155" w:type="dxa"/>
                  <w:tcBorders>
                    <w:top w:val="none" w:sz="6" w:space="0" w:color="auto"/>
                    <w:left w:val="single" w:sz="8" w:space="0" w:color="BFBFBF"/>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Кількість даних</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Невелика (проблематична)</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Велика (ефективна)</w:t>
                  </w:r>
                </w:p>
              </w:tc>
            </w:tr>
            <w:tr w:rsidR="00427263" w:rsidRPr="00427263" w:rsidTr="00427263">
              <w:tblPrEx>
                <w:tblBorders>
                  <w:top w:val="none" w:sz="0" w:space="0" w:color="auto"/>
                </w:tblBorders>
              </w:tblPrEx>
              <w:tc>
                <w:tcPr>
                  <w:tcW w:w="3155" w:type="dxa"/>
                  <w:tcBorders>
                    <w:top w:val="none" w:sz="6" w:space="0" w:color="auto"/>
                    <w:left w:val="single" w:sz="8" w:space="0" w:color="BFBFBF"/>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Час запуску</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Низька швидкість</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Висока швидкість</w:t>
                  </w:r>
                </w:p>
              </w:tc>
            </w:tr>
            <w:tr w:rsidR="00427263" w:rsidRPr="00427263" w:rsidTr="00427263">
              <w:tblPrEx>
                <w:tblBorders>
                  <w:top w:val="none" w:sz="0" w:space="0" w:color="auto"/>
                </w:tblBorders>
              </w:tblPrEx>
              <w:tc>
                <w:tcPr>
                  <w:tcW w:w="3155" w:type="dxa"/>
                  <w:tcBorders>
                    <w:top w:val="none" w:sz="6" w:space="0" w:color="auto"/>
                    <w:left w:val="single" w:sz="8" w:space="0" w:color="BFBFBF"/>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Стабільність</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Випадкові проблеми</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Стабільна робота</w:t>
                  </w:r>
                </w:p>
              </w:tc>
            </w:tr>
            <w:tr w:rsidR="00427263" w:rsidRPr="00427263" w:rsidTr="00427263">
              <w:tblPrEx>
                <w:tblBorders>
                  <w:top w:val="none" w:sz="0" w:space="0" w:color="auto"/>
                </w:tblBorders>
              </w:tblPrEx>
              <w:tc>
                <w:tcPr>
                  <w:tcW w:w="3155" w:type="dxa"/>
                  <w:tcBorders>
                    <w:top w:val="none" w:sz="6" w:space="0" w:color="auto"/>
                    <w:left w:val="single" w:sz="8" w:space="0" w:color="BFBFBF"/>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Розширюваність</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Не підтримується</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Підтримується за допомогою C#</w:t>
                  </w:r>
                </w:p>
              </w:tc>
            </w:tr>
            <w:tr w:rsidR="00427263" w:rsidRPr="00427263" w:rsidTr="00427263">
              <w:tblPrEx>
                <w:tblBorders>
                  <w:top w:val="none" w:sz="0" w:space="0" w:color="auto"/>
                </w:tblBorders>
              </w:tblPrEx>
              <w:tc>
                <w:tcPr>
                  <w:tcW w:w="3155" w:type="dxa"/>
                  <w:tcBorders>
                    <w:top w:val="none" w:sz="6" w:space="0" w:color="auto"/>
                    <w:left w:val="single" w:sz="8" w:space="0" w:color="BFBFBF"/>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Інтеграція в підприємства</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Немає</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Інтеграція з Visual Studio</w:t>
                  </w:r>
                </w:p>
              </w:tc>
            </w:tr>
            <w:tr w:rsidR="00427263" w:rsidRPr="00427263" w:rsidTr="00427263">
              <w:tblPrEx>
                <w:tblBorders>
                  <w:top w:val="none" w:sz="0" w:space="0" w:color="auto"/>
                </w:tblBorders>
              </w:tblPrEx>
              <w:tc>
                <w:tcPr>
                  <w:tcW w:w="3155" w:type="dxa"/>
                  <w:tcBorders>
                    <w:top w:val="none" w:sz="6" w:space="0" w:color="auto"/>
                    <w:left w:val="single" w:sz="8" w:space="0" w:color="BFBFBF"/>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Компоненти</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Не куровані</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Високо курований магазин компонентів</w:t>
                  </w:r>
                </w:p>
              </w:tc>
            </w:tr>
            <w:tr w:rsidR="00427263" w:rsidRPr="00427263" w:rsidTr="00427263">
              <w:tblPrEx>
                <w:tblBorders>
                  <w:top w:val="none" w:sz="0" w:space="0" w:color="auto"/>
                </w:tblBorders>
              </w:tblPrEx>
              <w:tc>
                <w:tcPr>
                  <w:tcW w:w="3155" w:type="dxa"/>
                  <w:tcBorders>
                    <w:top w:val="none" w:sz="6" w:space="0" w:color="auto"/>
                    <w:left w:val="single" w:sz="8" w:space="0" w:color="BFBFBF"/>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Відлагодження</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Складне</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Легке</w:t>
                  </w:r>
                </w:p>
              </w:tc>
            </w:tr>
            <w:tr w:rsidR="00427263" w:rsidRPr="00427263" w:rsidTr="00427263">
              <w:tblPrEx>
                <w:tblBorders>
                  <w:top w:val="none" w:sz="0" w:space="0" w:color="auto"/>
                </w:tblBorders>
              </w:tblPrEx>
              <w:tc>
                <w:tcPr>
                  <w:tcW w:w="3155" w:type="dxa"/>
                  <w:tcBorders>
                    <w:top w:val="none" w:sz="6" w:space="0" w:color="auto"/>
                    <w:left w:val="single" w:sz="8" w:space="0" w:color="BFBFBF"/>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Підтримка оновлень ОС</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Від тижнів до місяців</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Протягом 6-12 годин після релізу</w:t>
                  </w:r>
                </w:p>
              </w:tc>
            </w:tr>
            <w:tr w:rsidR="00427263" w:rsidRPr="00427263" w:rsidTr="00427263">
              <w:tc>
                <w:tcPr>
                  <w:tcW w:w="3155" w:type="dxa"/>
                  <w:tcBorders>
                    <w:top w:val="none" w:sz="6" w:space="0" w:color="auto"/>
                    <w:left w:val="single" w:sz="8" w:space="0" w:color="BFBFBF"/>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Підтримка багатьох пристроїв</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Компіляція додатків для нової версії ОС</w:t>
                  </w:r>
                </w:p>
              </w:tc>
              <w:tc>
                <w:tcPr>
                  <w:tcW w:w="3402" w:type="dxa"/>
                  <w:tcBorders>
                    <w:top w:val="none" w:sz="6" w:space="0" w:color="auto"/>
                    <w:left w:val="none" w:sz="6" w:space="0" w:color="auto"/>
                    <w:bottom w:val="single" w:sz="8" w:space="0" w:color="BFBFBF"/>
                    <w:right w:val="single" w:sz="8" w:space="0" w:color="BFBFBF"/>
                  </w:tcBorders>
                  <w:tcMar>
                    <w:top w:w="80" w:type="nil"/>
                    <w:left w:w="80" w:type="nil"/>
                    <w:bottom w:w="80" w:type="nil"/>
                    <w:right w:w="80" w:type="nil"/>
                  </w:tcMar>
                  <w:vAlign w:val="center"/>
                </w:tcPr>
                <w:p w:rsidR="00427263" w:rsidRPr="00427263" w:rsidRDefault="00427263" w:rsidP="0042726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EastAsia"/>
                      <w:sz w:val="28"/>
                      <w:szCs w:val="28"/>
                      <w:lang w:val="en-GB" w:eastAsia="en-US"/>
                    </w:rPr>
                  </w:pPr>
                  <w:r w:rsidRPr="00427263">
                    <w:rPr>
                      <w:rFonts w:eastAsiaTheme="minorEastAsia"/>
                      <w:sz w:val="28"/>
                      <w:szCs w:val="28"/>
                      <w:lang w:val="en-GB" w:eastAsia="en-US"/>
                    </w:rPr>
                    <w:t>Повний доступ до нових можливостей платформи та розмірів екрану</w:t>
                  </w:r>
                </w:p>
              </w:tc>
            </w:tr>
          </w:tbl>
          <w:p w:rsidR="00ED40A4" w:rsidRDefault="00ED40A4" w:rsidP="00427263">
            <w:pPr>
              <w:pStyle w:val="TableParagraph"/>
              <w:spacing w:before="161" w:line="360" w:lineRule="auto"/>
              <w:ind w:right="226"/>
              <w:jc w:val="both"/>
              <w:rPr>
                <w:sz w:val="28"/>
              </w:rPr>
            </w:pP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35</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pPr>
    </w:p>
    <w:p w:rsidR="00AA00B0" w:rsidRPr="00AA00B0" w:rsidRDefault="00AA00B0" w:rsidP="00AA00B0">
      <w:pPr>
        <w:rPr>
          <w:sz w:val="2"/>
          <w:szCs w:val="2"/>
        </w:rPr>
      </w:pPr>
    </w:p>
    <w:p w:rsidR="003722D1" w:rsidRPr="00AA00B0" w:rsidRDefault="003722D1" w:rsidP="003722D1">
      <w:pPr>
        <w:rPr>
          <w:sz w:val="2"/>
          <w:szCs w:val="2"/>
        </w:rPr>
      </w:pPr>
    </w:p>
    <w:p w:rsidR="003722D1" w:rsidRPr="00AA00B0" w:rsidRDefault="003722D1" w:rsidP="003722D1">
      <w:pPr>
        <w:rPr>
          <w:sz w:val="2"/>
          <w:szCs w:val="2"/>
        </w:rPr>
      </w:pPr>
    </w:p>
    <w:p w:rsidR="003722D1" w:rsidRPr="00AA00B0" w:rsidRDefault="003722D1" w:rsidP="003722D1">
      <w:pPr>
        <w:rPr>
          <w:sz w:val="2"/>
          <w:szCs w:val="2"/>
        </w:rPr>
      </w:pPr>
    </w:p>
    <w:p w:rsidR="003722D1" w:rsidRPr="00AA00B0" w:rsidRDefault="003722D1" w:rsidP="003722D1">
      <w:pPr>
        <w:rPr>
          <w:sz w:val="2"/>
          <w:szCs w:val="2"/>
        </w:rPr>
      </w:pPr>
    </w:p>
    <w:p w:rsidR="003722D1" w:rsidRDefault="003722D1" w:rsidP="003722D1">
      <w:pPr>
        <w:rPr>
          <w:sz w:val="2"/>
          <w:szCs w:val="2"/>
          <w:lang w:val="uk-UA"/>
        </w:rPr>
      </w:pPr>
      <w:r>
        <w:rPr>
          <w:sz w:val="2"/>
          <w:szCs w:val="2"/>
          <w:lang w:val="uk-UA"/>
        </w:rPr>
        <w:t>g</w:t>
      </w:r>
    </w:p>
    <w:p w:rsidR="003722D1" w:rsidRPr="003722D1" w:rsidRDefault="003722D1" w:rsidP="003722D1">
      <w:pPr>
        <w:rPr>
          <w:sz w:val="2"/>
          <w:szCs w:val="2"/>
          <w:lang w:val="uk-UA"/>
        </w:rPr>
      </w:pPr>
    </w:p>
    <w:p w:rsidR="003722D1" w:rsidRPr="003722D1" w:rsidRDefault="003722D1" w:rsidP="003722D1">
      <w:pPr>
        <w:rPr>
          <w:sz w:val="2"/>
          <w:szCs w:val="2"/>
          <w:lang w:val="en-US"/>
        </w:rPr>
        <w:sectPr w:rsidR="003722D1" w:rsidRPr="003722D1">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30"/>
              </w:rPr>
            </w:pPr>
          </w:p>
          <w:p w:rsidR="00ED40A4" w:rsidRDefault="000E2DD1" w:rsidP="000E2DD1">
            <w:pPr>
              <w:pStyle w:val="TableParagraph"/>
              <w:spacing w:line="360" w:lineRule="auto"/>
              <w:ind w:left="289" w:right="222" w:firstLine="707"/>
              <w:jc w:val="both"/>
              <w:rPr>
                <w:sz w:val="28"/>
              </w:rPr>
            </w:pPr>
            <w:r w:rsidRPr="000E2DD1">
              <w:rPr>
                <w:sz w:val="28"/>
              </w:rPr>
              <w:t>PhoneGap прост</w:t>
            </w:r>
            <w:r>
              <w:rPr>
                <w:sz w:val="28"/>
              </w:rPr>
              <w:t>іший</w:t>
            </w:r>
            <w:r w:rsidRPr="000E2DD1">
              <w:rPr>
                <w:sz w:val="28"/>
              </w:rPr>
              <w:t xml:space="preserve"> порівняно з Xamarin, оскільки він має дуже низький бар’єр для входу</w:t>
            </w:r>
            <w:r>
              <w:rPr>
                <w:sz w:val="28"/>
              </w:rPr>
              <w:t xml:space="preserve">. Це спричинено тим, що </w:t>
            </w:r>
            <w:r w:rsidRPr="000E2DD1">
              <w:rPr>
                <w:sz w:val="28"/>
              </w:rPr>
              <w:t xml:space="preserve">більшість розробників добре знайомі з HTML, CSS і JavaScript. </w:t>
            </w:r>
            <w:r>
              <w:rPr>
                <w:sz w:val="28"/>
              </w:rPr>
              <w:t xml:space="preserve">Через те, що </w:t>
            </w:r>
            <w:r w:rsidRPr="000E2DD1">
              <w:rPr>
                <w:sz w:val="28"/>
              </w:rPr>
              <w:t xml:space="preserve">PhoneGap має прямий доступ до бібліотеки плагінів Cordova, це дозволяє розробникам </w:t>
            </w:r>
            <w:r>
              <w:rPr>
                <w:sz w:val="28"/>
              </w:rPr>
              <w:t xml:space="preserve">втілювати більше </w:t>
            </w:r>
            <w:r w:rsidR="00844331">
              <w:rPr>
                <w:sz w:val="28"/>
              </w:rPr>
              <w:t xml:space="preserve">програмних рішень </w:t>
            </w:r>
            <w:r w:rsidRPr="000E2DD1">
              <w:rPr>
                <w:sz w:val="28"/>
              </w:rPr>
              <w:t xml:space="preserve">з </w:t>
            </w:r>
            <w:r w:rsidR="00844331">
              <w:rPr>
                <w:sz w:val="28"/>
              </w:rPr>
              <w:t>нативними</w:t>
            </w:r>
            <w:r w:rsidRPr="000E2DD1">
              <w:rPr>
                <w:sz w:val="28"/>
              </w:rPr>
              <w:t xml:space="preserve"> компонентами, такими як передача файлів, геолокація і push-повідомлення.</w:t>
            </w:r>
          </w:p>
          <w:p w:rsidR="00844331" w:rsidRDefault="00844331" w:rsidP="000E2DD1">
            <w:pPr>
              <w:pStyle w:val="TableParagraph"/>
              <w:spacing w:line="360" w:lineRule="auto"/>
              <w:ind w:left="289" w:right="222" w:firstLine="707"/>
              <w:jc w:val="both"/>
              <w:rPr>
                <w:sz w:val="28"/>
              </w:rPr>
            </w:pPr>
            <w:r w:rsidRPr="00844331">
              <w:rPr>
                <w:sz w:val="28"/>
              </w:rPr>
              <w:t xml:space="preserve">PhoneGap навіть сумісний із плагінами SDK, за допомогою яких розробники мобільних додатків можуть додавати </w:t>
            </w:r>
            <w:r>
              <w:rPr>
                <w:sz w:val="28"/>
              </w:rPr>
              <w:t>нативні</w:t>
            </w:r>
            <w:r w:rsidRPr="00844331">
              <w:rPr>
                <w:sz w:val="28"/>
              </w:rPr>
              <w:t xml:space="preserve"> елементи просто без коду. У той же час програми Xamarin отримують 100% нативну продуктивність, оскільки вони використовують Xamarin Forms, а також Xamarin Native для створення інтерфейсу користувача, який відображає власні елементи керування. Програми дещо великі за розміром, оскільки вони повинні мати власне середовище виконання .Net, щоб користуватись повним інтерфейсом користувача. У зв’язку з цим дуже важливо мати </w:t>
            </w:r>
            <w:r>
              <w:rPr>
                <w:sz w:val="28"/>
              </w:rPr>
              <w:t>підходящі</w:t>
            </w:r>
            <w:r w:rsidRPr="00844331">
              <w:rPr>
                <w:sz w:val="28"/>
              </w:rPr>
              <w:t xml:space="preserve"> ресурси.</w:t>
            </w:r>
          </w:p>
          <w:p w:rsidR="00844331" w:rsidRDefault="00844331" w:rsidP="000E2DD1">
            <w:pPr>
              <w:pStyle w:val="TableParagraph"/>
              <w:spacing w:line="360" w:lineRule="auto"/>
              <w:ind w:left="289" w:right="222" w:firstLine="707"/>
              <w:jc w:val="both"/>
              <w:rPr>
                <w:sz w:val="28"/>
              </w:rPr>
            </w:pPr>
            <w:r w:rsidRPr="00844331">
              <w:rPr>
                <w:sz w:val="28"/>
              </w:rPr>
              <w:t xml:space="preserve">Однією з основних переваг Xamarin є те, що він здатний оновлювати, змінювати та покращувати програму протягом усього терміну її існування. У той час як PhoneGap має парне налаштування </w:t>
            </w:r>
            <w:r>
              <w:rPr>
                <w:sz w:val="28"/>
              </w:rPr>
              <w:t>десктопного</w:t>
            </w:r>
            <w:r w:rsidRPr="00844331">
              <w:rPr>
                <w:sz w:val="28"/>
              </w:rPr>
              <w:t xml:space="preserve"> та мобільного додатків із шаблонами для внесення змін і дозволяє працювати локально.</w:t>
            </w:r>
            <w:r>
              <w:t xml:space="preserve"> </w:t>
            </w:r>
            <w:r w:rsidRPr="00844331">
              <w:rPr>
                <w:sz w:val="28"/>
              </w:rPr>
              <w:t xml:space="preserve">PhoneGap розширює мобільні </w:t>
            </w:r>
            <w:r>
              <w:rPr>
                <w:sz w:val="28"/>
              </w:rPr>
              <w:t>застосунки</w:t>
            </w:r>
            <w:r w:rsidRPr="00844331">
              <w:rPr>
                <w:sz w:val="28"/>
              </w:rPr>
              <w:t xml:space="preserve"> за допомогою сторонніх утиліт, таких як Amazon і Paypal, для здійснення платежів, автентифікації та дизайну drag-and-drop. Xamarin чудово працює зі спільним кодом C# на різних платформах за </w:t>
            </w:r>
            <w:r>
              <w:rPr>
                <w:sz w:val="28"/>
              </w:rPr>
              <w:t>значно</w:t>
            </w:r>
            <w:r w:rsidRPr="00844331">
              <w:rPr>
                <w:sz w:val="28"/>
              </w:rPr>
              <w:t xml:space="preserve"> менший час і ресурси.</w:t>
            </w:r>
            <w:r>
              <w:t xml:space="preserve"> </w:t>
            </w:r>
            <w:r w:rsidRPr="00844331">
              <w:rPr>
                <w:sz w:val="28"/>
              </w:rPr>
              <w:t xml:space="preserve">Крім того, PhoneGap Build — це хмарна служба, яка складається з JavaScript, HTML і CSS, а також </w:t>
            </w:r>
            <w:r>
              <w:rPr>
                <w:sz w:val="28"/>
              </w:rPr>
              <w:t>нативного</w:t>
            </w:r>
            <w:r w:rsidRPr="00844331">
              <w:rPr>
                <w:sz w:val="28"/>
              </w:rPr>
              <w:t xml:space="preserve"> коду, позбавленого необхідності встановлювати SDK для кожної платформи. Хоча Xamarin має TestCloud, який дозволяє розробнику створювати, тестувати та регулювати програму в хмарі автоматично через регулярні проміжки часу.</w:t>
            </w:r>
          </w:p>
          <w:p w:rsidR="00844331" w:rsidRDefault="00844331" w:rsidP="00844331">
            <w:pPr>
              <w:pStyle w:val="TableParagraph"/>
              <w:spacing w:line="360" w:lineRule="auto"/>
              <w:ind w:left="289" w:right="222" w:firstLine="707"/>
              <w:jc w:val="both"/>
              <w:rPr>
                <w:sz w:val="28"/>
              </w:rPr>
            </w:pPr>
            <w:r w:rsidRPr="00844331">
              <w:rPr>
                <w:sz w:val="28"/>
              </w:rPr>
              <w:t xml:space="preserve">Цілком очевидно, що обидва фреймворки можуть </w:t>
            </w:r>
            <w:r>
              <w:rPr>
                <w:sz w:val="28"/>
              </w:rPr>
              <w:t xml:space="preserve">втілитися у </w:t>
            </w:r>
            <w:r w:rsidRPr="00844331">
              <w:rPr>
                <w:sz w:val="28"/>
              </w:rPr>
              <w:t xml:space="preserve">чудовий мобільний </w:t>
            </w:r>
            <w:r>
              <w:rPr>
                <w:sz w:val="28"/>
              </w:rPr>
              <w:t>застосунок</w:t>
            </w:r>
            <w:r w:rsidRPr="00844331">
              <w:rPr>
                <w:sz w:val="28"/>
              </w:rPr>
              <w:t>. Тим не менш, вибір залежатиме від того, який фреймворк забезпечить безпроблемну розробку та зручність використання.</w:t>
            </w:r>
            <w:r>
              <w:t xml:space="preserve"> </w:t>
            </w:r>
            <w:r w:rsidRPr="00844331">
              <w:rPr>
                <w:sz w:val="28"/>
              </w:rPr>
              <w:t>PhoneGap</w:t>
            </w:r>
            <w:r>
              <w:rPr>
                <w:sz w:val="28"/>
              </w:rPr>
              <w:t xml:space="preserve"> претендує на роль одного з </w:t>
            </w:r>
            <w:r w:rsidRPr="00844331">
              <w:rPr>
                <w:sz w:val="28"/>
              </w:rPr>
              <w:t xml:space="preserve">найкращих фреймворків для вивчення. Однак він має </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3</w:t>
            </w:r>
            <w:r w:rsidR="009C712D">
              <w:rPr>
                <w:sz w:val="28"/>
              </w:rPr>
              <w:t>6</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pPr>
    </w:p>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20"/>
              </w:rPr>
            </w:pPr>
          </w:p>
          <w:p w:rsidR="00ED40A4" w:rsidRDefault="00ED40A4">
            <w:pPr>
              <w:pStyle w:val="TableParagraph"/>
              <w:rPr>
                <w:sz w:val="20"/>
              </w:rPr>
            </w:pPr>
          </w:p>
          <w:p w:rsidR="00ED40A4" w:rsidRDefault="00ED40A4">
            <w:pPr>
              <w:pStyle w:val="TableParagraph"/>
              <w:spacing w:before="3" w:after="1"/>
              <w:rPr>
                <w:sz w:val="17"/>
              </w:rPr>
            </w:pPr>
          </w:p>
          <w:p w:rsidR="00170E77" w:rsidRDefault="00844331" w:rsidP="00170E77">
            <w:pPr>
              <w:pStyle w:val="TableParagraph"/>
              <w:spacing w:line="360" w:lineRule="auto"/>
              <w:ind w:left="289" w:right="222" w:firstLine="707"/>
              <w:jc w:val="both"/>
              <w:rPr>
                <w:sz w:val="28"/>
              </w:rPr>
            </w:pPr>
            <w:r w:rsidRPr="00844331">
              <w:rPr>
                <w:sz w:val="28"/>
              </w:rPr>
              <w:t>обмеження інтерфейсу користувача</w:t>
            </w:r>
            <w:r>
              <w:rPr>
                <w:sz w:val="28"/>
              </w:rPr>
              <w:t xml:space="preserve"> та деяких функцій</w:t>
            </w:r>
            <w:r w:rsidRPr="00844331">
              <w:rPr>
                <w:sz w:val="28"/>
              </w:rPr>
              <w:t xml:space="preserve">, </w:t>
            </w:r>
            <w:r>
              <w:rPr>
                <w:sz w:val="28"/>
              </w:rPr>
              <w:t xml:space="preserve">і </w:t>
            </w:r>
            <w:r w:rsidRPr="00844331">
              <w:rPr>
                <w:sz w:val="28"/>
              </w:rPr>
              <w:t xml:space="preserve">складну інтеграцію </w:t>
            </w:r>
            <w:r>
              <w:rPr>
                <w:sz w:val="28"/>
              </w:rPr>
              <w:t>нативного</w:t>
            </w:r>
            <w:r w:rsidRPr="00844331">
              <w:rPr>
                <w:sz w:val="28"/>
              </w:rPr>
              <w:t xml:space="preserve"> коду</w:t>
            </w:r>
            <w:r>
              <w:rPr>
                <w:sz w:val="28"/>
              </w:rPr>
              <w:t xml:space="preserve">. </w:t>
            </w:r>
            <w:r w:rsidRPr="00844331">
              <w:rPr>
                <w:sz w:val="28"/>
              </w:rPr>
              <w:t>Xamarin є улюбленою альтернативою для маркетологів, оскільки</w:t>
            </w:r>
            <w:r>
              <w:rPr>
                <w:sz w:val="28"/>
              </w:rPr>
              <w:t xml:space="preserve"> пропонує стабільність</w:t>
            </w:r>
            <w:r w:rsidRPr="00844331">
              <w:rPr>
                <w:sz w:val="28"/>
              </w:rPr>
              <w:t xml:space="preserve">. Xamarin є кращим </w:t>
            </w:r>
            <w:r>
              <w:rPr>
                <w:sz w:val="28"/>
              </w:rPr>
              <w:t>у випадку довгострокової масштабованої реклами, проте все ж таки вибір залежить від конкретних цілей проєкту.</w:t>
            </w:r>
          </w:p>
          <w:p w:rsidR="00170E77" w:rsidRDefault="00170E77" w:rsidP="00B0747C">
            <w:pPr>
              <w:pStyle w:val="TableParagraph"/>
              <w:spacing w:line="360" w:lineRule="auto"/>
              <w:ind w:right="222"/>
              <w:jc w:val="both"/>
              <w:rPr>
                <w:sz w:val="28"/>
              </w:rPr>
            </w:pPr>
          </w:p>
          <w:p w:rsidR="00ED40A4" w:rsidRPr="002E5E2A" w:rsidRDefault="00170E77" w:rsidP="00844331">
            <w:pPr>
              <w:pStyle w:val="TableParagraph"/>
              <w:ind w:left="3028"/>
              <w:rPr>
                <w:sz w:val="28"/>
              </w:rPr>
            </w:pPr>
            <w:r>
              <w:rPr>
                <w:sz w:val="28"/>
              </w:rPr>
              <w:t xml:space="preserve"> 2.</w:t>
            </w:r>
            <w:r w:rsidR="00D83DF0">
              <w:rPr>
                <w:sz w:val="28"/>
              </w:rPr>
              <w:t>8</w:t>
            </w:r>
            <w:r>
              <w:rPr>
                <w:sz w:val="28"/>
              </w:rPr>
              <w:t>.</w:t>
            </w:r>
            <w:r>
              <w:rPr>
                <w:sz w:val="28"/>
              </w:rPr>
              <w:tab/>
            </w:r>
            <w:r w:rsidRPr="003C2500">
              <w:rPr>
                <w:sz w:val="28"/>
              </w:rPr>
              <w:t xml:space="preserve">Огляд менеджера пакетів </w:t>
            </w:r>
            <w:r>
              <w:rPr>
                <w:sz w:val="28"/>
                <w:lang w:val="en-US"/>
              </w:rPr>
              <w:t>Cocoapods</w:t>
            </w:r>
          </w:p>
          <w:p w:rsidR="00B0747C" w:rsidRPr="002E5E2A" w:rsidRDefault="00B0747C" w:rsidP="00844331">
            <w:pPr>
              <w:pStyle w:val="TableParagraph"/>
              <w:ind w:left="3028"/>
              <w:rPr>
                <w:sz w:val="28"/>
              </w:rPr>
            </w:pPr>
          </w:p>
          <w:p w:rsidR="00B0747C" w:rsidRDefault="00B0747C" w:rsidP="00B0747C">
            <w:pPr>
              <w:pStyle w:val="TableParagraph"/>
              <w:spacing w:line="360" w:lineRule="auto"/>
              <w:ind w:left="289" w:right="222" w:firstLine="707"/>
              <w:jc w:val="both"/>
              <w:rPr>
                <w:sz w:val="28"/>
              </w:rPr>
            </w:pPr>
            <w:r w:rsidRPr="00B0747C">
              <w:rPr>
                <w:sz w:val="28"/>
              </w:rPr>
              <w:t>CocoaPods – це популярний менеджер залежностей для проєктів, написаних на Swift і Objective-C. Він значно спрощує процес додавання та управління зовнішніми бібліотеками в проектах iOS і macOS. Нижче наведено огляд основних можливостей та особливостей CocoaPods</w:t>
            </w:r>
            <w:r>
              <w:rPr>
                <w:sz w:val="28"/>
              </w:rPr>
              <w:t>:</w:t>
            </w:r>
          </w:p>
          <w:p w:rsidR="00B0747C" w:rsidRDefault="00B0747C" w:rsidP="00B0747C">
            <w:pPr>
              <w:pStyle w:val="TableParagraph"/>
              <w:numPr>
                <w:ilvl w:val="0"/>
                <w:numId w:val="57"/>
              </w:numPr>
              <w:spacing w:line="360" w:lineRule="auto"/>
              <w:ind w:right="222"/>
              <w:jc w:val="both"/>
              <w:rPr>
                <w:sz w:val="28"/>
              </w:rPr>
            </w:pPr>
            <w:r w:rsidRPr="00B0747C">
              <w:rPr>
                <w:sz w:val="28"/>
              </w:rPr>
              <w:t>CocoaPods автоматично завантажує та інтегрує зовнішні бібліотеки у ваш проєкт, спрощуючи управління залежностями та забезпечуючи їх сумісність.</w:t>
            </w:r>
          </w:p>
          <w:p w:rsidR="00B0747C" w:rsidRDefault="00B0747C" w:rsidP="00B0747C">
            <w:pPr>
              <w:pStyle w:val="TableParagraph"/>
              <w:numPr>
                <w:ilvl w:val="0"/>
                <w:numId w:val="57"/>
              </w:numPr>
              <w:spacing w:line="360" w:lineRule="auto"/>
              <w:ind w:right="222"/>
              <w:jc w:val="both"/>
              <w:rPr>
                <w:sz w:val="28"/>
              </w:rPr>
            </w:pPr>
            <w:r>
              <w:rPr>
                <w:sz w:val="28"/>
              </w:rPr>
              <w:t xml:space="preserve">Створюється </w:t>
            </w:r>
            <w:r w:rsidRPr="00B0747C">
              <w:rPr>
                <w:sz w:val="28"/>
              </w:rPr>
              <w:t>Podfile – це файл конфігурації, де</w:t>
            </w:r>
            <w:r>
              <w:rPr>
                <w:sz w:val="28"/>
              </w:rPr>
              <w:t xml:space="preserve"> зазначається</w:t>
            </w:r>
            <w:r w:rsidRPr="00B0747C">
              <w:rPr>
                <w:sz w:val="28"/>
              </w:rPr>
              <w:t>, які бібліотеки потрібно підключити до проєкту. Файл має простий синтаксис, що дозволяє легко додавати, оновлювати або видаляти залежності.</w:t>
            </w:r>
          </w:p>
          <w:p w:rsidR="00B0747C" w:rsidRPr="00B0747C" w:rsidRDefault="00B0747C" w:rsidP="00B0747C">
            <w:pPr>
              <w:pStyle w:val="TableParagraph"/>
              <w:numPr>
                <w:ilvl w:val="0"/>
                <w:numId w:val="57"/>
              </w:numPr>
              <w:spacing w:line="360" w:lineRule="auto"/>
              <w:ind w:right="222"/>
              <w:jc w:val="both"/>
              <w:rPr>
                <w:sz w:val="28"/>
              </w:rPr>
            </w:pPr>
            <w:r w:rsidRPr="00B0747C">
              <w:rPr>
                <w:sz w:val="28"/>
              </w:rPr>
              <w:t xml:space="preserve">CocoaPods має централізоване сховище (trunk), де зберігаються всі доступні бібліотеки. </w:t>
            </w:r>
            <w:r>
              <w:rPr>
                <w:sz w:val="28"/>
              </w:rPr>
              <w:t xml:space="preserve">Його легко </w:t>
            </w:r>
            <w:r w:rsidRPr="00B0747C">
              <w:rPr>
                <w:sz w:val="28"/>
              </w:rPr>
              <w:t>знайти та використовувати тисячі існуючих бібліотек, доступних у цьому репозиторії.</w:t>
            </w:r>
          </w:p>
          <w:p w:rsidR="00B0747C" w:rsidRPr="00B0747C" w:rsidRDefault="00B0747C" w:rsidP="00B0747C">
            <w:pPr>
              <w:pStyle w:val="TableParagraph"/>
              <w:numPr>
                <w:ilvl w:val="0"/>
                <w:numId w:val="57"/>
              </w:numPr>
              <w:spacing w:line="360" w:lineRule="auto"/>
              <w:ind w:right="222"/>
              <w:jc w:val="both"/>
              <w:rPr>
                <w:sz w:val="28"/>
              </w:rPr>
            </w:pPr>
            <w:r w:rsidRPr="00B0747C">
              <w:rPr>
                <w:sz w:val="28"/>
              </w:rPr>
              <w:t>CocoaPods працює через командний рядок, забезпечуючи зручний і ефективний інструмент для розробників. Основні команди включають:</w:t>
            </w:r>
          </w:p>
          <w:p w:rsidR="00B0747C" w:rsidRPr="00B0747C" w:rsidRDefault="00B0747C" w:rsidP="00B0747C">
            <w:pPr>
              <w:pStyle w:val="TableParagraph"/>
              <w:numPr>
                <w:ilvl w:val="0"/>
                <w:numId w:val="60"/>
              </w:numPr>
              <w:spacing w:line="360" w:lineRule="auto"/>
              <w:ind w:right="222"/>
              <w:jc w:val="both"/>
              <w:rPr>
                <w:sz w:val="28"/>
              </w:rPr>
            </w:pPr>
            <w:r w:rsidRPr="00B0747C">
              <w:rPr>
                <w:sz w:val="28"/>
              </w:rPr>
              <w:t>pod init: створює Podfile у проєкті.</w:t>
            </w:r>
          </w:p>
          <w:p w:rsidR="00B0747C" w:rsidRPr="00B0747C" w:rsidRDefault="00B0747C" w:rsidP="00B0747C">
            <w:pPr>
              <w:pStyle w:val="TableParagraph"/>
              <w:numPr>
                <w:ilvl w:val="0"/>
                <w:numId w:val="60"/>
              </w:numPr>
              <w:spacing w:line="360" w:lineRule="auto"/>
              <w:ind w:right="222"/>
              <w:jc w:val="both"/>
              <w:rPr>
                <w:sz w:val="28"/>
              </w:rPr>
            </w:pPr>
            <w:r w:rsidRPr="00B0747C">
              <w:rPr>
                <w:sz w:val="28"/>
              </w:rPr>
              <w:t>pod install: інсталює всі залежності, зазначені в Podfile.</w:t>
            </w:r>
          </w:p>
          <w:p w:rsidR="00B0747C" w:rsidRDefault="00B0747C" w:rsidP="00B0747C">
            <w:pPr>
              <w:pStyle w:val="TableParagraph"/>
              <w:numPr>
                <w:ilvl w:val="0"/>
                <w:numId w:val="60"/>
              </w:numPr>
              <w:spacing w:line="360" w:lineRule="auto"/>
              <w:ind w:right="222"/>
              <w:jc w:val="both"/>
              <w:rPr>
                <w:sz w:val="28"/>
              </w:rPr>
            </w:pPr>
            <w:r w:rsidRPr="00B0747C">
              <w:rPr>
                <w:sz w:val="28"/>
              </w:rPr>
              <w:t>pod update: оновлює всі або окремі залежності до останніх версій.</w:t>
            </w:r>
          </w:p>
          <w:p w:rsidR="00B0747C" w:rsidRDefault="00B0747C" w:rsidP="00B0747C">
            <w:pPr>
              <w:pStyle w:val="TableParagraph"/>
              <w:spacing w:line="360" w:lineRule="auto"/>
              <w:ind w:left="1716" w:right="222"/>
              <w:jc w:val="both"/>
              <w:rPr>
                <w:sz w:val="28"/>
              </w:rPr>
            </w:pP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3</w:t>
            </w:r>
            <w:r w:rsidR="009C712D">
              <w:rPr>
                <w:sz w:val="28"/>
              </w:rPr>
              <w:t>7</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pPr>
    </w:p>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B0747C" w:rsidRDefault="00B0747C" w:rsidP="00B0747C">
            <w:pPr>
              <w:pStyle w:val="TableParagraph"/>
              <w:spacing w:line="360" w:lineRule="auto"/>
              <w:ind w:left="1716" w:right="222"/>
              <w:jc w:val="both"/>
              <w:rPr>
                <w:sz w:val="28"/>
              </w:rPr>
            </w:pPr>
          </w:p>
          <w:p w:rsidR="00A6095A" w:rsidRPr="00835D9F" w:rsidRDefault="00B0747C" w:rsidP="00835D9F">
            <w:pPr>
              <w:pStyle w:val="TableParagraph"/>
              <w:numPr>
                <w:ilvl w:val="0"/>
                <w:numId w:val="61"/>
              </w:numPr>
              <w:spacing w:line="360" w:lineRule="auto"/>
              <w:ind w:right="222"/>
              <w:jc w:val="both"/>
              <w:rPr>
                <w:sz w:val="28"/>
              </w:rPr>
            </w:pPr>
            <w:r w:rsidRPr="00B0747C">
              <w:rPr>
                <w:sz w:val="28"/>
              </w:rPr>
              <w:t>CocoaPods створює .xcworkspace файл, який потрібно відкрити замість</w:t>
            </w:r>
            <w:r w:rsidR="00B94D3B">
              <w:rPr>
                <w:sz w:val="28"/>
              </w:rPr>
              <w:t xml:space="preserve"> </w:t>
            </w:r>
            <w:r w:rsidRPr="00B0747C">
              <w:rPr>
                <w:sz w:val="28"/>
              </w:rPr>
              <w:t>.xcodeproj файлу. Це дозволяє Xcode коректно працювати з залежностями, доданими через CocoaPods.</w:t>
            </w:r>
          </w:p>
          <w:p w:rsidR="00B0747C" w:rsidRDefault="00835D9F" w:rsidP="00835D9F">
            <w:pPr>
              <w:pStyle w:val="TableParagraph"/>
              <w:spacing w:line="360" w:lineRule="auto"/>
              <w:ind w:left="289" w:right="222" w:firstLine="707"/>
              <w:jc w:val="both"/>
              <w:rPr>
                <w:sz w:val="28"/>
              </w:rPr>
            </w:pPr>
            <w:r w:rsidRPr="00835D9F">
              <w:rPr>
                <w:sz w:val="28"/>
              </w:rPr>
              <w:t>CocoaPods суттєво спрощує процес додавання бібліотеки в проект, автоматично завантажуючи та досягаючи простору.</w:t>
            </w:r>
            <w:r>
              <w:t xml:space="preserve"> </w:t>
            </w:r>
            <w:r w:rsidRPr="00835D9F">
              <w:rPr>
                <w:sz w:val="28"/>
              </w:rPr>
              <w:t>Завдяки величезному репозиторію бібліотек розробники мають доступ до широкого спектру інструментів та фреймворків, що прискорюють процес розробки.</w:t>
            </w:r>
            <w:r>
              <w:rPr>
                <w:sz w:val="28"/>
              </w:rPr>
              <w:t xml:space="preserve"> Також </w:t>
            </w:r>
            <w:r w:rsidRPr="00835D9F">
              <w:rPr>
                <w:sz w:val="28"/>
              </w:rPr>
              <w:t>CocoaPods автоматично стежить за сумісністю бібліотек і допомагає уникнути конфліктів між версіями залежностей</w:t>
            </w:r>
            <w:r>
              <w:rPr>
                <w:sz w:val="28"/>
              </w:rPr>
              <w:t>, а с</w:t>
            </w:r>
            <w:r w:rsidRPr="00835D9F">
              <w:rPr>
                <w:sz w:val="28"/>
              </w:rPr>
              <w:t>творення файлу .xcworkspace забезпечує коректну інтеграцію залежностей у проекті, що дозволяє використовувати всі можливості Xcode без конфліктів.</w:t>
            </w:r>
          </w:p>
          <w:p w:rsidR="00835D9F" w:rsidRDefault="00835D9F" w:rsidP="00835D9F">
            <w:pPr>
              <w:pStyle w:val="TableParagraph"/>
              <w:spacing w:line="360" w:lineRule="auto"/>
              <w:ind w:left="289" w:right="222" w:firstLine="707"/>
              <w:jc w:val="both"/>
              <w:rPr>
                <w:sz w:val="28"/>
              </w:rPr>
            </w:pPr>
            <w:r>
              <w:rPr>
                <w:sz w:val="28"/>
              </w:rPr>
              <w:t>Проте надмірне в</w:t>
            </w:r>
            <w:r w:rsidRPr="00835D9F">
              <w:rPr>
                <w:sz w:val="28"/>
              </w:rPr>
              <w:t>икористання зовнішніх бібліотек може привести до взаємодії зі сторонніми</w:t>
            </w:r>
            <w:r>
              <w:rPr>
                <w:sz w:val="28"/>
              </w:rPr>
              <w:t xml:space="preserve"> небажаними розробниками</w:t>
            </w:r>
            <w:r w:rsidRPr="00835D9F">
              <w:rPr>
                <w:sz w:val="28"/>
              </w:rPr>
              <w:t>, що може бути проблематичним у випадку, якщо бібліотека перестає підтримуватися або має критичні баги.</w:t>
            </w:r>
            <w:r>
              <w:rPr>
                <w:sz w:val="28"/>
              </w:rPr>
              <w:t xml:space="preserve"> Варто також звертати увагу, що і</w:t>
            </w:r>
            <w:r w:rsidRPr="00835D9F">
              <w:rPr>
                <w:sz w:val="28"/>
              </w:rPr>
              <w:t>ноді інсталяція або оновлення може зайняти певний час, особливо</w:t>
            </w:r>
            <w:r>
              <w:rPr>
                <w:sz w:val="28"/>
              </w:rPr>
              <w:t xml:space="preserve"> при використанні великої кількості </w:t>
            </w:r>
            <w:r w:rsidRPr="00835D9F">
              <w:rPr>
                <w:sz w:val="28"/>
              </w:rPr>
              <w:t xml:space="preserve">бібліотек </w:t>
            </w:r>
            <w:r>
              <w:rPr>
                <w:sz w:val="28"/>
              </w:rPr>
              <w:t>або при повільному інтернет-зʼєднанні.</w:t>
            </w:r>
          </w:p>
          <w:p w:rsidR="008C7231" w:rsidRDefault="008C7231" w:rsidP="00835D9F">
            <w:pPr>
              <w:pStyle w:val="TableParagraph"/>
              <w:spacing w:line="360" w:lineRule="auto"/>
              <w:ind w:left="289" w:right="222" w:firstLine="707"/>
              <w:jc w:val="both"/>
              <w:rPr>
                <w:sz w:val="28"/>
              </w:rPr>
            </w:pPr>
            <w:r>
              <w:rPr>
                <w:sz w:val="28"/>
              </w:rPr>
              <w:t xml:space="preserve">Загалом, </w:t>
            </w:r>
            <w:r w:rsidRPr="008C7231">
              <w:rPr>
                <w:sz w:val="28"/>
              </w:rPr>
              <w:t>CocoaPods – це потужний та зручний інструмент для управління залежностями в проектах iOS і macOS. Він значно спрощує процес додавання та управління зовнішніми бібліотеками, забезпечуючи ефективну інтеграцію з Xcode. Хоча є деякі недоліки, переваги використання CocoaPods переважають, створюючи його невід'ємною частиною інструментарію багатьох розробників.</w:t>
            </w:r>
            <w:r w:rsidR="00EC2612">
              <w:rPr>
                <w:sz w:val="28"/>
              </w:rPr>
              <w:t xml:space="preserve"> Із такої ж причини цей файловий менеджер також використовується в програмній частині дипломного проєкту.</w:t>
            </w:r>
          </w:p>
          <w:p w:rsidR="001C02A4" w:rsidRDefault="001C02A4" w:rsidP="00835D9F">
            <w:pPr>
              <w:pStyle w:val="TableParagraph"/>
              <w:spacing w:line="360" w:lineRule="auto"/>
              <w:ind w:left="289" w:right="222" w:firstLine="707"/>
              <w:jc w:val="both"/>
              <w:rPr>
                <w:sz w:val="28"/>
              </w:rPr>
            </w:pPr>
          </w:p>
          <w:p w:rsidR="00097E43" w:rsidRDefault="001C02A4" w:rsidP="001C02A4">
            <w:pPr>
              <w:pStyle w:val="TableParagraph"/>
              <w:rPr>
                <w:rFonts w:eastAsiaTheme="minorHAnsi"/>
                <w:color w:val="000000" w:themeColor="text1"/>
                <w:sz w:val="28"/>
                <w:szCs w:val="28"/>
              </w:rPr>
            </w:pPr>
            <w:r>
              <w:rPr>
                <w:sz w:val="28"/>
              </w:rPr>
              <w:tab/>
            </w:r>
            <w:r>
              <w:rPr>
                <w:sz w:val="28"/>
              </w:rPr>
              <w:tab/>
            </w:r>
            <w:r w:rsidR="00097E43">
              <w:rPr>
                <w:sz w:val="28"/>
              </w:rPr>
              <w:t>2.</w:t>
            </w:r>
            <w:r>
              <w:rPr>
                <w:sz w:val="28"/>
              </w:rPr>
              <w:t>9</w:t>
            </w:r>
            <w:r w:rsidR="00097E43">
              <w:rPr>
                <w:sz w:val="28"/>
              </w:rPr>
              <w:t>.</w:t>
            </w:r>
            <w:r w:rsidR="00097E43">
              <w:rPr>
                <w:sz w:val="28"/>
              </w:rPr>
              <w:tab/>
            </w:r>
            <w:r w:rsidRPr="003C2500">
              <w:rPr>
                <w:rFonts w:eastAsiaTheme="minorHAnsi"/>
                <w:color w:val="000000" w:themeColor="text1"/>
                <w:sz w:val="28"/>
                <w:szCs w:val="28"/>
              </w:rPr>
              <w:t>Інтеграція з сервісами (</w:t>
            </w:r>
            <w:r w:rsidRPr="003C2500">
              <w:rPr>
                <w:rFonts w:eastAsiaTheme="minorHAnsi"/>
                <w:color w:val="000000" w:themeColor="text1"/>
                <w:sz w:val="28"/>
                <w:szCs w:val="28"/>
                <w:lang w:val="en-US"/>
              </w:rPr>
              <w:t>Firebase</w:t>
            </w:r>
            <w:r w:rsidRPr="003C2500">
              <w:rPr>
                <w:rFonts w:eastAsiaTheme="minorHAnsi"/>
                <w:color w:val="000000" w:themeColor="text1"/>
                <w:sz w:val="28"/>
                <w:szCs w:val="28"/>
              </w:rPr>
              <w:t>, платіжні системи</w:t>
            </w:r>
            <w:r>
              <w:rPr>
                <w:rFonts w:eastAsiaTheme="minorHAnsi"/>
                <w:color w:val="000000" w:themeColor="text1"/>
                <w:sz w:val="28"/>
                <w:szCs w:val="28"/>
              </w:rPr>
              <w:t xml:space="preserve"> </w:t>
            </w:r>
            <w:r w:rsidRPr="003C2500">
              <w:rPr>
                <w:rFonts w:eastAsiaTheme="minorHAnsi"/>
                <w:color w:val="000000" w:themeColor="text1"/>
                <w:sz w:val="28"/>
                <w:szCs w:val="28"/>
                <w:lang w:val="en-US"/>
              </w:rPr>
              <w:t>PayPal</w:t>
            </w:r>
            <w:r w:rsidRPr="003C2500">
              <w:rPr>
                <w:rFonts w:eastAsiaTheme="minorHAnsi"/>
                <w:color w:val="000000" w:themeColor="text1"/>
                <w:sz w:val="28"/>
                <w:szCs w:val="28"/>
              </w:rPr>
              <w:t>/</w:t>
            </w:r>
            <w:r w:rsidRPr="003C2500">
              <w:rPr>
                <w:rFonts w:eastAsiaTheme="minorHAnsi"/>
                <w:color w:val="000000" w:themeColor="text1"/>
                <w:sz w:val="28"/>
                <w:szCs w:val="28"/>
                <w:lang w:val="en-US"/>
              </w:rPr>
              <w:t>Stripe</w:t>
            </w:r>
            <w:r w:rsidRPr="003C2500">
              <w:rPr>
                <w:rFonts w:eastAsiaTheme="minorHAnsi"/>
                <w:color w:val="000000" w:themeColor="text1"/>
                <w:sz w:val="28"/>
                <w:szCs w:val="28"/>
              </w:rPr>
              <w:t>)</w:t>
            </w:r>
          </w:p>
          <w:p w:rsidR="001C02A4" w:rsidRPr="001C02A4" w:rsidRDefault="001C02A4" w:rsidP="001C02A4">
            <w:pPr>
              <w:pStyle w:val="TableParagraph"/>
              <w:rPr>
                <w:sz w:val="28"/>
              </w:rPr>
            </w:pPr>
          </w:p>
          <w:p w:rsidR="008C7231" w:rsidRPr="001C02A4" w:rsidRDefault="001C02A4" w:rsidP="001C02A4">
            <w:pPr>
              <w:pStyle w:val="TableParagraph"/>
              <w:spacing w:line="360" w:lineRule="auto"/>
              <w:ind w:left="289" w:right="222" w:firstLine="707"/>
              <w:jc w:val="both"/>
              <w:rPr>
                <w:sz w:val="28"/>
              </w:rPr>
            </w:pPr>
            <w:r w:rsidRPr="001C02A4">
              <w:rPr>
                <w:sz w:val="28"/>
              </w:rPr>
              <w:t>Firebase — це комплексна платформа, розроблена Google для створення веб- та мобільних додатків. Він пропонує широкий спектр інструментів і послуг, розроблених, щоб допомогти створювати високоякісні програми, покращувати якість програм і розширювати базу користувачів. Інтеграція Firebase</w:t>
            </w:r>
            <w:r>
              <w:rPr>
                <w:sz w:val="28"/>
              </w:rPr>
              <w:t xml:space="preserve"> </w:t>
            </w:r>
            <w:r w:rsidRPr="001C02A4">
              <w:rPr>
                <w:sz w:val="28"/>
              </w:rPr>
              <w:t>у</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3</w:t>
            </w:r>
            <w:r w:rsidR="009C712D">
              <w:rPr>
                <w:sz w:val="28"/>
              </w:rPr>
              <w:t>8</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pPr>
    </w:p>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spacing w:before="8"/>
              <w:rPr>
                <w:sz w:val="24"/>
              </w:rPr>
            </w:pPr>
          </w:p>
          <w:p w:rsidR="00ED40A4" w:rsidRDefault="001C02A4" w:rsidP="001C02A4">
            <w:pPr>
              <w:pStyle w:val="TableParagraph"/>
              <w:spacing w:line="360" w:lineRule="auto"/>
              <w:ind w:left="289" w:right="222" w:firstLine="707"/>
              <w:jc w:val="both"/>
              <w:rPr>
                <w:sz w:val="28"/>
              </w:rPr>
            </w:pPr>
            <w:r w:rsidRPr="001C02A4">
              <w:rPr>
                <w:sz w:val="28"/>
              </w:rPr>
              <w:t xml:space="preserve">програми для iOS або Android може надати такі потужні функції, як бази даних у реальному часі, хмарне сховище, автентифікація, аналітика тощо. </w:t>
            </w:r>
          </w:p>
          <w:p w:rsidR="00547853" w:rsidRPr="00547853" w:rsidRDefault="00547853" w:rsidP="00547853">
            <w:pPr>
              <w:pStyle w:val="TableParagraph"/>
              <w:spacing w:line="360" w:lineRule="auto"/>
              <w:ind w:left="289" w:right="222" w:firstLine="707"/>
              <w:jc w:val="both"/>
              <w:rPr>
                <w:sz w:val="28"/>
              </w:rPr>
            </w:pPr>
            <w:r w:rsidRPr="00547853">
              <w:rPr>
                <w:sz w:val="28"/>
              </w:rPr>
              <w:t>Основні характеристики Firebase</w:t>
            </w:r>
            <w:r>
              <w:rPr>
                <w:sz w:val="28"/>
              </w:rPr>
              <w:t>:</w:t>
            </w:r>
          </w:p>
          <w:p w:rsidR="00547853" w:rsidRPr="00547853" w:rsidRDefault="00547853" w:rsidP="00547853">
            <w:pPr>
              <w:pStyle w:val="TableParagraph"/>
              <w:numPr>
                <w:ilvl w:val="0"/>
                <w:numId w:val="61"/>
              </w:numPr>
              <w:spacing w:line="360" w:lineRule="auto"/>
              <w:ind w:right="222"/>
              <w:jc w:val="both"/>
              <w:rPr>
                <w:sz w:val="28"/>
              </w:rPr>
            </w:pPr>
            <w:r w:rsidRPr="00547853">
              <w:rPr>
                <w:sz w:val="28"/>
              </w:rPr>
              <w:t>Firebase Analytics: надає детальну інформацію про поведінку та залучення користувачів.</w:t>
            </w:r>
          </w:p>
          <w:p w:rsidR="00547853" w:rsidRPr="00547853" w:rsidRDefault="00547853" w:rsidP="00547853">
            <w:pPr>
              <w:pStyle w:val="TableParagraph"/>
              <w:numPr>
                <w:ilvl w:val="0"/>
                <w:numId w:val="61"/>
              </w:numPr>
              <w:spacing w:line="360" w:lineRule="auto"/>
              <w:ind w:right="222"/>
              <w:jc w:val="both"/>
              <w:rPr>
                <w:sz w:val="28"/>
              </w:rPr>
            </w:pPr>
            <w:r w:rsidRPr="00547853">
              <w:rPr>
                <w:sz w:val="28"/>
              </w:rPr>
              <w:t>Автентифікація Firebase: спрощує автентифікацію користувачів за допомогою електронної пошти, Google, Facebook та інши</w:t>
            </w:r>
            <w:r>
              <w:rPr>
                <w:sz w:val="28"/>
              </w:rPr>
              <w:t>х</w:t>
            </w:r>
          </w:p>
          <w:p w:rsidR="00547853" w:rsidRPr="00547853" w:rsidRDefault="00547853" w:rsidP="00547853">
            <w:pPr>
              <w:pStyle w:val="TableParagraph"/>
              <w:numPr>
                <w:ilvl w:val="0"/>
                <w:numId w:val="61"/>
              </w:numPr>
              <w:spacing w:line="360" w:lineRule="auto"/>
              <w:ind w:right="222"/>
              <w:jc w:val="both"/>
              <w:rPr>
                <w:sz w:val="28"/>
              </w:rPr>
            </w:pPr>
            <w:r w:rsidRPr="00547853">
              <w:rPr>
                <w:sz w:val="28"/>
              </w:rPr>
              <w:t>База даних Firebase Realtime: забезпечує синхронізацію даних у реальному часі між усіма клієнтами.</w:t>
            </w:r>
          </w:p>
          <w:p w:rsidR="00547853" w:rsidRPr="00547853" w:rsidRDefault="00547853" w:rsidP="00547853">
            <w:pPr>
              <w:pStyle w:val="TableParagraph"/>
              <w:numPr>
                <w:ilvl w:val="0"/>
                <w:numId w:val="61"/>
              </w:numPr>
              <w:spacing w:line="360" w:lineRule="auto"/>
              <w:ind w:right="222"/>
              <w:jc w:val="both"/>
              <w:rPr>
                <w:sz w:val="28"/>
              </w:rPr>
            </w:pPr>
            <w:r w:rsidRPr="00547853">
              <w:rPr>
                <w:sz w:val="28"/>
              </w:rPr>
              <w:t>Cloud Firestore: масштабована та гнучка хмарна база даних NoSQL.</w:t>
            </w:r>
          </w:p>
          <w:p w:rsidR="00547853" w:rsidRPr="00547853" w:rsidRDefault="00547853" w:rsidP="00547853">
            <w:pPr>
              <w:pStyle w:val="TableParagraph"/>
              <w:numPr>
                <w:ilvl w:val="0"/>
                <w:numId w:val="61"/>
              </w:numPr>
              <w:spacing w:line="360" w:lineRule="auto"/>
              <w:ind w:right="222"/>
              <w:jc w:val="both"/>
              <w:rPr>
                <w:sz w:val="28"/>
              </w:rPr>
            </w:pPr>
            <w:r w:rsidRPr="00547853">
              <w:rPr>
                <w:sz w:val="28"/>
              </w:rPr>
              <w:t>Firebase Cloud Messaging (FCM): дозволяє надсилати сповіщення та повідомлення користувачам.</w:t>
            </w:r>
          </w:p>
          <w:p w:rsidR="00547853" w:rsidRPr="00547853" w:rsidRDefault="00547853" w:rsidP="00547853">
            <w:pPr>
              <w:pStyle w:val="TableParagraph"/>
              <w:numPr>
                <w:ilvl w:val="0"/>
                <w:numId w:val="61"/>
              </w:numPr>
              <w:spacing w:line="360" w:lineRule="auto"/>
              <w:ind w:right="222"/>
              <w:jc w:val="both"/>
              <w:rPr>
                <w:sz w:val="28"/>
              </w:rPr>
            </w:pPr>
            <w:r w:rsidRPr="00547853">
              <w:rPr>
                <w:sz w:val="28"/>
              </w:rPr>
              <w:t>Хмарне сховище Firebase: для зберігання та обслуговування створеного користувачами вмісту, наприклад фотографій і відео.</w:t>
            </w:r>
          </w:p>
          <w:p w:rsidR="00547853" w:rsidRPr="00547853" w:rsidRDefault="00547853" w:rsidP="00547853">
            <w:pPr>
              <w:pStyle w:val="TableParagraph"/>
              <w:numPr>
                <w:ilvl w:val="0"/>
                <w:numId w:val="61"/>
              </w:numPr>
              <w:spacing w:line="360" w:lineRule="auto"/>
              <w:ind w:right="222"/>
              <w:jc w:val="both"/>
              <w:rPr>
                <w:sz w:val="28"/>
              </w:rPr>
            </w:pPr>
            <w:r w:rsidRPr="00547853">
              <w:rPr>
                <w:sz w:val="28"/>
              </w:rPr>
              <w:t>Firebase Crashlytics: допомагає відстежувати, визначати пріоритети та виправляти проблеми стабільності.</w:t>
            </w:r>
          </w:p>
          <w:p w:rsidR="00547853" w:rsidRPr="00547853" w:rsidRDefault="00547853" w:rsidP="00547853">
            <w:pPr>
              <w:pStyle w:val="TableParagraph"/>
              <w:numPr>
                <w:ilvl w:val="0"/>
                <w:numId w:val="61"/>
              </w:numPr>
              <w:spacing w:line="360" w:lineRule="auto"/>
              <w:ind w:right="222"/>
              <w:jc w:val="both"/>
              <w:rPr>
                <w:sz w:val="28"/>
              </w:rPr>
            </w:pPr>
            <w:r w:rsidRPr="00547853">
              <w:rPr>
                <w:sz w:val="28"/>
              </w:rPr>
              <w:t>Firebase Remote Config: дозволяє динамічно змінювати програму без публікації нової версії.</w:t>
            </w:r>
          </w:p>
          <w:p w:rsidR="00547853" w:rsidRDefault="00547853" w:rsidP="00547853">
            <w:pPr>
              <w:pStyle w:val="TableParagraph"/>
              <w:numPr>
                <w:ilvl w:val="0"/>
                <w:numId w:val="61"/>
              </w:numPr>
              <w:spacing w:line="360" w:lineRule="auto"/>
              <w:ind w:right="222"/>
              <w:jc w:val="both"/>
              <w:rPr>
                <w:sz w:val="28"/>
              </w:rPr>
            </w:pPr>
            <w:r w:rsidRPr="00547853">
              <w:rPr>
                <w:sz w:val="28"/>
              </w:rPr>
              <w:t>Моніторинг продуктивності Firebase: допомагає відстежувати продуктивність програми в реальному часі.</w:t>
            </w:r>
          </w:p>
          <w:p w:rsidR="00B50CDB" w:rsidRDefault="00B50CDB" w:rsidP="00B50CDB">
            <w:pPr>
              <w:pStyle w:val="TableParagraph"/>
              <w:spacing w:line="360" w:lineRule="auto"/>
              <w:ind w:left="289" w:right="222" w:firstLine="707"/>
              <w:jc w:val="both"/>
              <w:rPr>
                <w:sz w:val="28"/>
              </w:rPr>
            </w:pPr>
            <w:r w:rsidRPr="00B50CDB">
              <w:rPr>
                <w:sz w:val="28"/>
              </w:rPr>
              <w:t xml:space="preserve">Інтеграція платіжних систем є одним з аспектів розробки сучасних додатків, які дозволяють користувачам використовувати транзакції через додаток. PayPal та Stripe є двома з найбільш популярних платіжних систем, які підтримують широкий спектр можливостей для здійснення онлайн-платежів. Впровадження платіжних систем PayPal та Stripe у мобільні </w:t>
            </w:r>
            <w:r>
              <w:rPr>
                <w:sz w:val="28"/>
              </w:rPr>
              <w:t>застосунки</w:t>
            </w:r>
            <w:r w:rsidRPr="00B50CDB">
              <w:rPr>
                <w:sz w:val="28"/>
              </w:rPr>
              <w:t xml:space="preserve"> має кілька вагомих переваг, які можуть значно підвищити користувацький досвід, </w:t>
            </w:r>
            <w:r>
              <w:rPr>
                <w:sz w:val="28"/>
              </w:rPr>
              <w:t>покращити</w:t>
            </w:r>
            <w:r w:rsidRPr="00B50CDB">
              <w:rPr>
                <w:sz w:val="28"/>
              </w:rPr>
              <w:t xml:space="preserve"> рівень безпеки транзакцій та розширити можливості монетизації. </w:t>
            </w:r>
            <w:r>
              <w:rPr>
                <w:sz w:val="28"/>
              </w:rPr>
              <w:t>Ці платіжні системи доволі просто інтегрувати в програмну частину та забезпечити надійний спосіб оплати, що валідний у всіх куточках світу.</w:t>
            </w:r>
            <w:r>
              <w:t xml:space="preserve"> </w:t>
            </w:r>
            <w:r w:rsidRPr="00B50CDB">
              <w:rPr>
                <w:sz w:val="28"/>
              </w:rPr>
              <w:t>Вибір між PayPal і Stripe залежить від конкретних потреб проекту</w:t>
            </w:r>
            <w:r>
              <w:rPr>
                <w:sz w:val="28"/>
              </w:rPr>
              <w:t>, проте обидві системи мають</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9C712D">
            <w:pPr>
              <w:pStyle w:val="TableParagraph"/>
              <w:spacing w:line="306" w:lineRule="exact"/>
              <w:ind w:left="122"/>
              <w:rPr>
                <w:sz w:val="28"/>
              </w:rPr>
            </w:pPr>
            <w:r>
              <w:rPr>
                <w:sz w:val="28"/>
              </w:rPr>
              <w:t>39</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B50CDB" w:rsidRPr="00B50CDB" w:rsidRDefault="00B50CDB" w:rsidP="00B50CDB">
            <w:pPr>
              <w:pStyle w:val="TableParagraph"/>
              <w:spacing w:line="360" w:lineRule="auto"/>
              <w:ind w:right="222"/>
              <w:jc w:val="both"/>
              <w:rPr>
                <w:sz w:val="28"/>
              </w:rPr>
            </w:pPr>
          </w:p>
          <w:p w:rsidR="00B50CDB" w:rsidRDefault="00B50CDB" w:rsidP="00B50CDB">
            <w:pPr>
              <w:pStyle w:val="TableParagraph"/>
              <w:spacing w:line="360" w:lineRule="auto"/>
              <w:ind w:left="289" w:right="222" w:firstLine="707"/>
              <w:jc w:val="both"/>
              <w:rPr>
                <w:sz w:val="28"/>
              </w:rPr>
            </w:pPr>
            <w:r w:rsidRPr="00B50CDB">
              <w:rPr>
                <w:sz w:val="28"/>
              </w:rPr>
              <w:t>високий рівень безпеки транзакцій, що є критичним для будь-якого платіжного процесу</w:t>
            </w:r>
            <w:r>
              <w:rPr>
                <w:sz w:val="28"/>
              </w:rPr>
              <w:t xml:space="preserve">, підтримують різну валюту, що робить їх </w:t>
            </w:r>
            <w:r w:rsidRPr="00B50CDB">
              <w:rPr>
                <w:sz w:val="28"/>
              </w:rPr>
              <w:t>ідеальн</w:t>
            </w:r>
            <w:r>
              <w:rPr>
                <w:sz w:val="28"/>
              </w:rPr>
              <w:t>им рішенням</w:t>
            </w:r>
            <w:r w:rsidRPr="00B50CDB">
              <w:rPr>
                <w:sz w:val="28"/>
              </w:rPr>
              <w:t xml:space="preserve"> для міжнародного бізнесу.</w:t>
            </w:r>
            <w:r>
              <w:rPr>
                <w:sz w:val="28"/>
              </w:rPr>
              <w:t xml:space="preserve"> У випадку із замовленнями, поставками та купівлями закордонних запчастин до безпілотних літальних апаратів, саме забезпечення вище перелічених функцій платежів критично потрібні коректної та оптимізованої роботи.</w:t>
            </w:r>
          </w:p>
          <w:p w:rsidR="00FA21CC" w:rsidRDefault="00FA21CC" w:rsidP="00B50CDB">
            <w:pPr>
              <w:pStyle w:val="TableParagraph"/>
              <w:spacing w:line="360" w:lineRule="auto"/>
              <w:ind w:left="289" w:right="222" w:firstLine="707"/>
              <w:jc w:val="both"/>
              <w:rPr>
                <w:sz w:val="28"/>
              </w:rPr>
            </w:pPr>
          </w:p>
          <w:p w:rsidR="00B50CDB" w:rsidRDefault="00B50CDB" w:rsidP="00B50CDB">
            <w:pPr>
              <w:pStyle w:val="TableParagraph"/>
              <w:spacing w:line="360" w:lineRule="auto"/>
              <w:ind w:left="289" w:right="222" w:firstLine="707"/>
              <w:jc w:val="both"/>
              <w:rPr>
                <w:sz w:val="28"/>
              </w:rPr>
            </w:pPr>
            <w:r>
              <w:rPr>
                <w:sz w:val="28"/>
              </w:rPr>
              <w:tab/>
              <w:t>2.10.</w:t>
            </w:r>
            <w:r>
              <w:rPr>
                <w:sz w:val="28"/>
              </w:rPr>
              <w:tab/>
              <w:t>Обґрунтування</w:t>
            </w:r>
            <w:r>
              <w:rPr>
                <w:spacing w:val="-3"/>
                <w:sz w:val="28"/>
              </w:rPr>
              <w:t xml:space="preserve"> </w:t>
            </w:r>
            <w:r>
              <w:rPr>
                <w:sz w:val="28"/>
              </w:rPr>
              <w:t>вибору</w:t>
            </w:r>
            <w:r>
              <w:rPr>
                <w:spacing w:val="-6"/>
                <w:sz w:val="28"/>
              </w:rPr>
              <w:t xml:space="preserve"> </w:t>
            </w:r>
            <w:r>
              <w:rPr>
                <w:sz w:val="28"/>
              </w:rPr>
              <w:t>технології</w:t>
            </w:r>
            <w:r>
              <w:rPr>
                <w:spacing w:val="-4"/>
                <w:sz w:val="28"/>
              </w:rPr>
              <w:t xml:space="preserve"> </w:t>
            </w:r>
            <w:r>
              <w:rPr>
                <w:sz w:val="28"/>
              </w:rPr>
              <w:t>розробки</w:t>
            </w:r>
            <w:r>
              <w:rPr>
                <w:spacing w:val="-2"/>
                <w:sz w:val="28"/>
              </w:rPr>
              <w:t xml:space="preserve"> </w:t>
            </w:r>
            <w:r>
              <w:rPr>
                <w:sz w:val="28"/>
              </w:rPr>
              <w:t>системи</w:t>
            </w:r>
          </w:p>
          <w:p w:rsidR="00AE1994" w:rsidRDefault="00AE1994" w:rsidP="00B50CDB">
            <w:pPr>
              <w:pStyle w:val="TableParagraph"/>
              <w:spacing w:line="360" w:lineRule="auto"/>
              <w:ind w:left="289" w:right="222" w:firstLine="707"/>
              <w:jc w:val="both"/>
              <w:rPr>
                <w:sz w:val="28"/>
              </w:rPr>
            </w:pPr>
            <w:r>
              <w:rPr>
                <w:sz w:val="28"/>
              </w:rPr>
              <w:t xml:space="preserve">Для розробки програмного рішення дипломного проєкту було обрано нативний підхід. Варто забезпечити </w:t>
            </w:r>
            <w:r w:rsidRPr="00025F8A">
              <w:rPr>
                <w:sz w:val="28"/>
              </w:rPr>
              <w:t xml:space="preserve">продуктивність та швидкість: </w:t>
            </w:r>
            <w:r>
              <w:rPr>
                <w:sz w:val="28"/>
              </w:rPr>
              <w:t xml:space="preserve">оскільки ці фактори </w:t>
            </w:r>
            <w:r w:rsidRPr="00025F8A">
              <w:rPr>
                <w:sz w:val="28"/>
              </w:rPr>
              <w:t xml:space="preserve">можуть бути критичними, особливо в ситуаціях нагального замовлення запчастин для відновлення БПЛА після аварії чи </w:t>
            </w:r>
            <w:r>
              <w:rPr>
                <w:sz w:val="28"/>
              </w:rPr>
              <w:t xml:space="preserve">виходу із ладу. Також при дотриманні такої стратегії розробки додатку буде простіше інтегрувати його із важливими та специфічними функціями: звʼязок із застосунком і безпілотником через </w:t>
            </w:r>
            <w:r>
              <w:rPr>
                <w:sz w:val="28"/>
                <w:lang w:val="en-US"/>
              </w:rPr>
              <w:t>Bluetooth</w:t>
            </w:r>
            <w:r>
              <w:rPr>
                <w:sz w:val="28"/>
              </w:rPr>
              <w:t xml:space="preserve">, у більш пізніх оновленнях можна впровадити функцію прошивки девайсу тощо. Для імплементації таких можливостей легше буде впроваджувати зміни у нативний додаток, що розроблений під конкретну систему із конкретною кодовою базою. </w:t>
            </w:r>
          </w:p>
          <w:p w:rsidR="00AE1994" w:rsidRDefault="00AE1994" w:rsidP="00B50CDB">
            <w:pPr>
              <w:pStyle w:val="TableParagraph"/>
              <w:spacing w:line="360" w:lineRule="auto"/>
              <w:ind w:left="289" w:right="222" w:firstLine="707"/>
              <w:jc w:val="both"/>
              <w:rPr>
                <w:sz w:val="28"/>
              </w:rPr>
            </w:pPr>
            <w:r>
              <w:rPr>
                <w:sz w:val="28"/>
              </w:rPr>
              <w:t xml:space="preserve">Як нативну систему обрано </w:t>
            </w:r>
            <w:r>
              <w:rPr>
                <w:sz w:val="28"/>
                <w:lang w:val="en-US"/>
              </w:rPr>
              <w:t>iOS</w:t>
            </w:r>
            <w:r>
              <w:rPr>
                <w:sz w:val="28"/>
              </w:rPr>
              <w:t>, оскільки було враховано фактори с</w:t>
            </w:r>
            <w:r w:rsidRPr="00253BB3">
              <w:rPr>
                <w:sz w:val="28"/>
              </w:rPr>
              <w:t>табільн</w:t>
            </w:r>
            <w:r>
              <w:rPr>
                <w:sz w:val="28"/>
              </w:rPr>
              <w:t>о</w:t>
            </w:r>
            <w:r w:rsidRPr="00253BB3">
              <w:rPr>
                <w:sz w:val="28"/>
              </w:rPr>
              <w:t>ст</w:t>
            </w:r>
            <w:r>
              <w:rPr>
                <w:sz w:val="28"/>
              </w:rPr>
              <w:t xml:space="preserve">і, </w:t>
            </w:r>
            <w:r w:rsidRPr="00253BB3">
              <w:rPr>
                <w:sz w:val="28"/>
              </w:rPr>
              <w:t>продуктивн</w:t>
            </w:r>
            <w:r>
              <w:rPr>
                <w:sz w:val="28"/>
              </w:rPr>
              <w:t>о</w:t>
            </w:r>
            <w:r w:rsidRPr="00253BB3">
              <w:rPr>
                <w:sz w:val="28"/>
              </w:rPr>
              <w:t>ст</w:t>
            </w:r>
            <w:r>
              <w:rPr>
                <w:sz w:val="28"/>
              </w:rPr>
              <w:t>і</w:t>
            </w:r>
            <w:r w:rsidRPr="00253BB3">
              <w:rPr>
                <w:sz w:val="28"/>
              </w:rPr>
              <w:t>, висок</w:t>
            </w:r>
            <w:r>
              <w:rPr>
                <w:sz w:val="28"/>
              </w:rPr>
              <w:t>ої</w:t>
            </w:r>
            <w:r w:rsidRPr="00253BB3">
              <w:rPr>
                <w:sz w:val="28"/>
              </w:rPr>
              <w:t xml:space="preserve"> безпек</w:t>
            </w:r>
            <w:r>
              <w:rPr>
                <w:sz w:val="28"/>
              </w:rPr>
              <w:t>и</w:t>
            </w:r>
            <w:r w:rsidRPr="00253BB3">
              <w:rPr>
                <w:sz w:val="28"/>
              </w:rPr>
              <w:t>, інтеграці</w:t>
            </w:r>
            <w:r>
              <w:rPr>
                <w:sz w:val="28"/>
              </w:rPr>
              <w:t>ю</w:t>
            </w:r>
            <w:r w:rsidRPr="00253BB3">
              <w:rPr>
                <w:sz w:val="28"/>
              </w:rPr>
              <w:t xml:space="preserve"> з екосистемою Apple, </w:t>
            </w:r>
            <w:r>
              <w:rPr>
                <w:sz w:val="28"/>
              </w:rPr>
              <w:t>гарну</w:t>
            </w:r>
            <w:r w:rsidRPr="00253BB3">
              <w:rPr>
                <w:sz w:val="28"/>
              </w:rPr>
              <w:t xml:space="preserve"> якість додатків та</w:t>
            </w:r>
            <w:r>
              <w:rPr>
                <w:sz w:val="28"/>
              </w:rPr>
              <w:t xml:space="preserve"> належну</w:t>
            </w:r>
            <w:r w:rsidRPr="00253BB3">
              <w:rPr>
                <w:sz w:val="28"/>
              </w:rPr>
              <w:t xml:space="preserve"> підтримк</w:t>
            </w:r>
            <w:r>
              <w:rPr>
                <w:sz w:val="28"/>
              </w:rPr>
              <w:t xml:space="preserve">у </w:t>
            </w:r>
            <w:r w:rsidRPr="00253BB3">
              <w:rPr>
                <w:sz w:val="28"/>
              </w:rPr>
              <w:t>користувачів</w:t>
            </w:r>
            <w:r>
              <w:rPr>
                <w:sz w:val="28"/>
              </w:rPr>
              <w:t xml:space="preserve">. Увага також приділена світовій тенденції до відкритості, яку приймає компанія </w:t>
            </w:r>
            <w:r w:rsidRPr="00253BB3">
              <w:rPr>
                <w:sz w:val="28"/>
              </w:rPr>
              <w:t>Apple</w:t>
            </w:r>
            <w:r>
              <w:rPr>
                <w:sz w:val="28"/>
              </w:rPr>
              <w:t xml:space="preserve"> та робить свою кодову базу більш доступною. Із цього виходить, що потенційно можливість вносити та інтегрувати будь-які дії в системний код </w:t>
            </w:r>
            <w:r>
              <w:rPr>
                <w:sz w:val="28"/>
                <w:lang w:val="en-US"/>
              </w:rPr>
              <w:t>iOS</w:t>
            </w:r>
            <w:r>
              <w:rPr>
                <w:sz w:val="28"/>
              </w:rPr>
              <w:t xml:space="preserve"> ставатиме простішою з часом.</w:t>
            </w:r>
          </w:p>
          <w:p w:rsidR="00ED40A4" w:rsidRDefault="005E2836" w:rsidP="005E2836">
            <w:pPr>
              <w:pStyle w:val="TableParagraph"/>
              <w:spacing w:line="360" w:lineRule="auto"/>
              <w:ind w:left="289" w:right="222" w:firstLine="707"/>
              <w:jc w:val="both"/>
              <w:rPr>
                <w:sz w:val="28"/>
              </w:rPr>
            </w:pPr>
            <w:r>
              <w:rPr>
                <w:sz w:val="28"/>
              </w:rPr>
              <w:t xml:space="preserve">Мову для реалізації проєкту обрано </w:t>
            </w:r>
            <w:r>
              <w:rPr>
                <w:sz w:val="28"/>
                <w:lang w:val="en-US"/>
              </w:rPr>
              <w:t>Swift</w:t>
            </w:r>
            <w:r w:rsidRPr="005E2836">
              <w:rPr>
                <w:sz w:val="28"/>
              </w:rPr>
              <w:t>.</w:t>
            </w:r>
            <w:r>
              <w:rPr>
                <w:sz w:val="28"/>
              </w:rPr>
              <w:t xml:space="preserve"> </w:t>
            </w:r>
            <w:r w:rsidRPr="00A93F23">
              <w:rPr>
                <w:sz w:val="28"/>
              </w:rPr>
              <w:t>Серверний Swift інтегрується з більшістю популярних серверних технологій. Так само, як і в розробці повного стеку JavaScript, використання Swift як у серверній, так і в зовнішній частині програми дозволяє широко ділитися кодом і повторно використовувати його, пришвидшуючи процес розробки та зменшуючи витрати на розробку</w:t>
            </w:r>
            <w:r w:rsidR="005C112D">
              <w:rPr>
                <w:sz w:val="28"/>
              </w:rPr>
              <w:t>.</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4</w:t>
            </w:r>
            <w:r w:rsidR="009C712D">
              <w:rPr>
                <w:sz w:val="28"/>
              </w:rPr>
              <w:t>0</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5C112D" w:rsidRDefault="005C112D" w:rsidP="005C112D">
            <w:pPr>
              <w:pStyle w:val="TableParagraph"/>
              <w:spacing w:line="360" w:lineRule="auto"/>
              <w:ind w:left="289" w:right="222" w:firstLine="707"/>
              <w:jc w:val="both"/>
              <w:rPr>
                <w:sz w:val="28"/>
              </w:rPr>
            </w:pPr>
          </w:p>
          <w:p w:rsidR="00ED40A4" w:rsidRDefault="005C112D" w:rsidP="005C112D">
            <w:pPr>
              <w:pStyle w:val="TableParagraph"/>
              <w:spacing w:before="2" w:line="360" w:lineRule="auto"/>
              <w:ind w:left="289" w:right="223" w:firstLine="707"/>
              <w:jc w:val="both"/>
              <w:rPr>
                <w:sz w:val="28"/>
              </w:rPr>
            </w:pPr>
            <w:r>
              <w:rPr>
                <w:sz w:val="28"/>
              </w:rPr>
              <w:t>Р</w:t>
            </w:r>
            <w:r w:rsidRPr="00B71A01">
              <w:rPr>
                <w:sz w:val="28"/>
              </w:rPr>
              <w:t xml:space="preserve">озробка </w:t>
            </w:r>
            <w:r>
              <w:rPr>
                <w:sz w:val="28"/>
              </w:rPr>
              <w:t xml:space="preserve">вібуватиметься </w:t>
            </w:r>
            <w:r w:rsidRPr="00B71A01">
              <w:rPr>
                <w:sz w:val="28"/>
              </w:rPr>
              <w:t xml:space="preserve"> </w:t>
            </w:r>
            <w:r>
              <w:rPr>
                <w:sz w:val="28"/>
              </w:rPr>
              <w:t>в</w:t>
            </w:r>
            <w:r w:rsidRPr="00B71A01">
              <w:rPr>
                <w:sz w:val="28"/>
              </w:rPr>
              <w:t xml:space="preserve"> Xcode та </w:t>
            </w:r>
            <w:r>
              <w:rPr>
                <w:sz w:val="28"/>
              </w:rPr>
              <w:t xml:space="preserve"> на основі </w:t>
            </w:r>
            <w:r w:rsidRPr="00B71A01">
              <w:rPr>
                <w:sz w:val="28"/>
              </w:rPr>
              <w:t>iOS SDK</w:t>
            </w:r>
            <w:r>
              <w:rPr>
                <w:sz w:val="28"/>
              </w:rPr>
              <w:t xml:space="preserve">, оскільки вони </w:t>
            </w:r>
            <w:r w:rsidRPr="00B71A01">
              <w:rPr>
                <w:sz w:val="28"/>
              </w:rPr>
              <w:t>забезпечу</w:t>
            </w:r>
            <w:r>
              <w:rPr>
                <w:sz w:val="28"/>
              </w:rPr>
              <w:t xml:space="preserve">ють </w:t>
            </w:r>
            <w:r w:rsidRPr="00B71A01">
              <w:rPr>
                <w:sz w:val="28"/>
              </w:rPr>
              <w:t>потужний набір інструментів та фреймворків</w:t>
            </w:r>
            <w:r>
              <w:rPr>
                <w:sz w:val="28"/>
              </w:rPr>
              <w:t>, потрібних для реалізації функцій мобільного застосунку комплектації безпілотників.</w:t>
            </w:r>
          </w:p>
          <w:p w:rsidR="005C112D" w:rsidRDefault="005C112D" w:rsidP="005C112D">
            <w:pPr>
              <w:pStyle w:val="TableParagraph"/>
              <w:spacing w:before="2" w:line="360" w:lineRule="auto"/>
              <w:ind w:left="289" w:right="223" w:firstLine="707"/>
              <w:jc w:val="both"/>
              <w:rPr>
                <w:sz w:val="28"/>
              </w:rPr>
            </w:pPr>
            <w:r>
              <w:rPr>
                <w:sz w:val="28"/>
              </w:rPr>
              <w:t xml:space="preserve">Окрім того, у проєкті задіяна база даних </w:t>
            </w:r>
            <w:r>
              <w:rPr>
                <w:sz w:val="28"/>
                <w:lang w:val="en-US"/>
              </w:rPr>
              <w:t>Firebase</w:t>
            </w:r>
            <w:r w:rsidRPr="005C112D">
              <w:rPr>
                <w:sz w:val="28"/>
              </w:rPr>
              <w:t xml:space="preserve">. </w:t>
            </w:r>
            <w:r>
              <w:rPr>
                <w:sz w:val="28"/>
              </w:rPr>
              <w:t xml:space="preserve">Враховуючи вище згадані переваги цієї системи, було прийнято рішення імплементувати саме її. </w:t>
            </w:r>
            <w:r w:rsidRPr="005C112D">
              <w:rPr>
                <w:sz w:val="28"/>
              </w:rPr>
              <w:t>Від аналітики до аутентифікації та зберігання даних</w:t>
            </w:r>
            <w:r w:rsidR="004A10A9">
              <w:rPr>
                <w:sz w:val="28"/>
              </w:rPr>
              <w:t>,</w:t>
            </w:r>
            <w:r w:rsidRPr="005C112D">
              <w:rPr>
                <w:sz w:val="28"/>
              </w:rPr>
              <w:t xml:space="preserve"> Firebase надає всі необхідні інструменти для створення масштабованих, надійних та функціональних </w:t>
            </w:r>
            <w:r>
              <w:rPr>
                <w:sz w:val="28"/>
              </w:rPr>
              <w:t>застосунків</w:t>
            </w:r>
            <w:r w:rsidRPr="005C112D">
              <w:rPr>
                <w:sz w:val="28"/>
              </w:rPr>
              <w:t>. Використовуючи Firebase</w:t>
            </w:r>
            <w:r>
              <w:rPr>
                <w:sz w:val="28"/>
              </w:rPr>
              <w:t xml:space="preserve">, можна не витрачати час на непотрібну </w:t>
            </w:r>
            <w:r w:rsidRPr="005C112D">
              <w:rPr>
                <w:sz w:val="28"/>
              </w:rPr>
              <w:t xml:space="preserve"> розробку серверної інфраструктури.</w:t>
            </w:r>
          </w:p>
          <w:p w:rsidR="004E02AE" w:rsidRDefault="004E02AE" w:rsidP="005C112D">
            <w:pPr>
              <w:pStyle w:val="TableParagraph"/>
              <w:spacing w:before="2" w:line="360" w:lineRule="auto"/>
              <w:ind w:left="289" w:right="223" w:firstLine="707"/>
              <w:jc w:val="both"/>
              <w:rPr>
                <w:sz w:val="28"/>
              </w:rPr>
            </w:pPr>
            <w:r>
              <w:rPr>
                <w:sz w:val="28"/>
              </w:rPr>
              <w:t>Для організованої роботи з бібліотеками використано файловий менеджер</w:t>
            </w:r>
            <w:r w:rsidRPr="00835D9F">
              <w:rPr>
                <w:sz w:val="28"/>
              </w:rPr>
              <w:t xml:space="preserve"> CocoaPods</w:t>
            </w:r>
            <w:r>
              <w:rPr>
                <w:sz w:val="28"/>
              </w:rPr>
              <w:t xml:space="preserve">,  тому що </w:t>
            </w:r>
            <w:r w:rsidRPr="004E02AE">
              <w:rPr>
                <w:sz w:val="28"/>
              </w:rPr>
              <w:t>це потужний і зручний інструмент для управління залежностями в проєктах iOS і macOS. Він значно полегшує процес додавання та керування зовнішніми бібліотеками, забезпечуючи ефективну інтеграцію з Xcode.</w:t>
            </w:r>
          </w:p>
          <w:p w:rsidR="004E02AE" w:rsidRPr="005C112D" w:rsidRDefault="004E02AE" w:rsidP="005C112D">
            <w:pPr>
              <w:pStyle w:val="TableParagraph"/>
              <w:spacing w:before="2" w:line="360" w:lineRule="auto"/>
              <w:ind w:left="289" w:right="223" w:firstLine="707"/>
              <w:jc w:val="both"/>
              <w:rPr>
                <w:sz w:val="28"/>
              </w:rPr>
            </w:pPr>
            <w:r>
              <w:rPr>
                <w:sz w:val="28"/>
              </w:rPr>
              <w:t xml:space="preserve">Також додано </w:t>
            </w:r>
            <w:r w:rsidR="004A10A9">
              <w:rPr>
                <w:sz w:val="28"/>
              </w:rPr>
              <w:t xml:space="preserve">можливість оплати </w:t>
            </w:r>
            <w:r w:rsidRPr="004E02AE">
              <w:rPr>
                <w:sz w:val="28"/>
              </w:rPr>
              <w:t xml:space="preserve">PayPal </w:t>
            </w:r>
            <w:r>
              <w:rPr>
                <w:sz w:val="28"/>
              </w:rPr>
              <w:t xml:space="preserve">та </w:t>
            </w:r>
            <w:r w:rsidRPr="004E02AE">
              <w:rPr>
                <w:sz w:val="28"/>
              </w:rPr>
              <w:t>Stripe</w:t>
            </w:r>
            <w:r>
              <w:rPr>
                <w:sz w:val="28"/>
              </w:rPr>
              <w:t>, тому що ц</w:t>
            </w:r>
            <w:r w:rsidRPr="004E02AE">
              <w:rPr>
                <w:sz w:val="28"/>
              </w:rPr>
              <w:t>е надійн</w:t>
            </w:r>
            <w:r>
              <w:rPr>
                <w:sz w:val="28"/>
              </w:rPr>
              <w:t>і</w:t>
            </w:r>
            <w:r w:rsidRPr="004E02AE">
              <w:rPr>
                <w:sz w:val="28"/>
              </w:rPr>
              <w:t xml:space="preserve"> і зручн</w:t>
            </w:r>
            <w:r>
              <w:rPr>
                <w:sz w:val="28"/>
              </w:rPr>
              <w:t xml:space="preserve">і </w:t>
            </w:r>
            <w:r w:rsidRPr="004E02AE">
              <w:rPr>
                <w:sz w:val="28"/>
              </w:rPr>
              <w:t>платіжн</w:t>
            </w:r>
            <w:r>
              <w:rPr>
                <w:sz w:val="28"/>
              </w:rPr>
              <w:t>і</w:t>
            </w:r>
            <w:r w:rsidRPr="004E02AE">
              <w:rPr>
                <w:sz w:val="28"/>
              </w:rPr>
              <w:t xml:space="preserve"> рішення, </w:t>
            </w:r>
            <w:r>
              <w:rPr>
                <w:sz w:val="28"/>
              </w:rPr>
              <w:t xml:space="preserve">які чудово себе зарекомендували на міжнародному ринку. Оскільки проблема, яку вирішує мобільний застосунок комплектації безпілотних літальних апаратів полягає також у оптимізації процесу покупок комплектуючих по всьому світу, </w:t>
            </w:r>
            <w:r w:rsidRPr="004E02AE">
              <w:rPr>
                <w:sz w:val="28"/>
              </w:rPr>
              <w:t xml:space="preserve">PayPal </w:t>
            </w:r>
            <w:r>
              <w:rPr>
                <w:sz w:val="28"/>
              </w:rPr>
              <w:t xml:space="preserve">та </w:t>
            </w:r>
            <w:r w:rsidRPr="004E02AE">
              <w:rPr>
                <w:sz w:val="28"/>
              </w:rPr>
              <w:t>Stripe</w:t>
            </w:r>
            <w:r>
              <w:rPr>
                <w:sz w:val="28"/>
              </w:rPr>
              <w:t xml:space="preserve"> чудово підходять.</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4</w:t>
            </w:r>
            <w:r w:rsidR="009C712D">
              <w:rPr>
                <w:sz w:val="28"/>
              </w:rPr>
              <w:t>1</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spacing w:before="8"/>
              <w:rPr>
                <w:sz w:val="24"/>
              </w:rPr>
            </w:pPr>
          </w:p>
          <w:p w:rsidR="00ED40A4" w:rsidRDefault="001D5E27" w:rsidP="00D22F55">
            <w:pPr>
              <w:pStyle w:val="TableParagraph"/>
              <w:numPr>
                <w:ilvl w:val="0"/>
                <w:numId w:val="20"/>
              </w:numPr>
              <w:rPr>
                <w:sz w:val="28"/>
              </w:rPr>
            </w:pPr>
            <w:r>
              <w:rPr>
                <w:sz w:val="28"/>
              </w:rPr>
              <w:t>ОПИС</w:t>
            </w:r>
            <w:r>
              <w:rPr>
                <w:spacing w:val="-3"/>
                <w:sz w:val="28"/>
              </w:rPr>
              <w:t xml:space="preserve"> </w:t>
            </w:r>
            <w:r>
              <w:rPr>
                <w:sz w:val="28"/>
              </w:rPr>
              <w:t>РОЗРОБЛЕНОГО</w:t>
            </w:r>
            <w:r>
              <w:rPr>
                <w:spacing w:val="-3"/>
                <w:sz w:val="28"/>
              </w:rPr>
              <w:t xml:space="preserve"> </w:t>
            </w:r>
            <w:r w:rsidR="00302CF1">
              <w:rPr>
                <w:sz w:val="28"/>
              </w:rPr>
              <w:t>МОБІЛЬНОГО ЗАСТОСУНКУ</w:t>
            </w:r>
          </w:p>
          <w:p w:rsidR="00D22F55" w:rsidRPr="00302CF1" w:rsidRDefault="00D22F55" w:rsidP="00D22F55">
            <w:pPr>
              <w:pStyle w:val="TableParagraph"/>
              <w:ind w:left="2094"/>
              <w:rPr>
                <w:sz w:val="28"/>
              </w:rPr>
            </w:pPr>
          </w:p>
          <w:p w:rsidR="00ED40A4" w:rsidRDefault="001D5E27" w:rsidP="00BE7B0E">
            <w:pPr>
              <w:pStyle w:val="TableParagraph"/>
              <w:tabs>
                <w:tab w:val="left" w:pos="2077"/>
              </w:tabs>
              <w:spacing w:before="163" w:line="360" w:lineRule="auto"/>
              <w:ind w:left="1357"/>
              <w:rPr>
                <w:color w:val="000009"/>
                <w:sz w:val="28"/>
              </w:rPr>
            </w:pPr>
            <w:r>
              <w:rPr>
                <w:sz w:val="28"/>
              </w:rPr>
              <w:t>3.1.</w:t>
            </w:r>
            <w:r>
              <w:rPr>
                <w:sz w:val="28"/>
              </w:rPr>
              <w:tab/>
            </w:r>
            <w:r w:rsidR="00BE7B0E">
              <w:rPr>
                <w:color w:val="000009"/>
                <w:sz w:val="28"/>
              </w:rPr>
              <w:t>Основні функції та можливості мобільного застосунку комплекції безпілотних літальних апаратів</w:t>
            </w:r>
          </w:p>
          <w:p w:rsidR="00ED40A4" w:rsidRPr="002E5E2A" w:rsidRDefault="00ED40A4">
            <w:pPr>
              <w:pStyle w:val="TableParagraph"/>
              <w:spacing w:before="11"/>
              <w:rPr>
                <w:sz w:val="27"/>
              </w:rPr>
            </w:pPr>
          </w:p>
          <w:p w:rsidR="00ED40A4" w:rsidRDefault="003229F3" w:rsidP="00D22F55">
            <w:pPr>
              <w:pStyle w:val="TableParagraph"/>
              <w:spacing w:before="162" w:after="6" w:line="360" w:lineRule="auto"/>
              <w:ind w:left="289" w:right="219" w:firstLine="359"/>
              <w:jc w:val="both"/>
              <w:rPr>
                <w:sz w:val="28"/>
              </w:rPr>
            </w:pPr>
            <w:r>
              <w:rPr>
                <w:sz w:val="28"/>
              </w:rPr>
              <w:t>Основна мета розробленого мобільного застосунку комплектації БПЛА це оптимізація процесу постачання комплектуючих до дронів та вже готових технічних засобів у країну. Для того, що додаток ефективно виконував цю роботу, було розроблено ряд функцій.</w:t>
            </w:r>
          </w:p>
          <w:p w:rsidR="00C46192" w:rsidRDefault="003229F3" w:rsidP="00C46192">
            <w:pPr>
              <w:pStyle w:val="TableParagraph"/>
              <w:spacing w:before="160" w:line="360" w:lineRule="auto"/>
              <w:ind w:left="289" w:right="221" w:firstLine="916"/>
              <w:jc w:val="both"/>
              <w:rPr>
                <w:sz w:val="28"/>
              </w:rPr>
            </w:pPr>
            <w:r>
              <w:rPr>
                <w:sz w:val="28"/>
              </w:rPr>
              <w:t>По</w:t>
            </w:r>
            <w:r>
              <w:rPr>
                <w:sz w:val="28"/>
              </w:rPr>
              <w:softHyphen/>
              <w:t>-перше, це можливість проглянути каталог доступних найменувань у самому додатку.</w:t>
            </w:r>
            <w:r w:rsidR="004F18A6">
              <w:rPr>
                <w:sz w:val="28"/>
              </w:rPr>
              <w:t xml:space="preserve"> </w:t>
            </w:r>
            <w:r w:rsidR="00C46192">
              <w:rPr>
                <w:sz w:val="28"/>
              </w:rPr>
              <w:t xml:space="preserve">У </w:t>
            </w:r>
            <w:r w:rsidR="004F18A6">
              <w:rPr>
                <w:sz w:val="28"/>
              </w:rPr>
              <w:t xml:space="preserve">першому вікні програми відразу повинен відкритися актуальний перелік доступних до замовлення </w:t>
            </w:r>
            <w:r w:rsidR="00C46192">
              <w:rPr>
                <w:sz w:val="28"/>
              </w:rPr>
              <w:t>деталей та дронів. Це зроблено для того, щоб користувачу не доводилось довго шукати потрібні йому позиції, а він міг обрати прямо із наявних при першому відкритті застосунку.</w:t>
            </w:r>
            <w:r w:rsidR="00C46192">
              <w:rPr>
                <w:sz w:val="28"/>
                <w:lang w:eastAsia="ja-JP"/>
              </w:rPr>
              <w:t xml:space="preserve"> </w:t>
            </w:r>
          </w:p>
          <w:p w:rsidR="00C46192" w:rsidRDefault="00C46192" w:rsidP="00C46192">
            <w:pPr>
              <w:pStyle w:val="TableParagraph"/>
              <w:spacing w:before="162" w:after="6" w:line="360" w:lineRule="auto"/>
              <w:ind w:left="289" w:right="219" w:firstLine="359"/>
              <w:jc w:val="both"/>
              <w:rPr>
                <w:sz w:val="28"/>
              </w:rPr>
            </w:pPr>
            <w:r>
              <w:rPr>
                <w:noProof/>
                <w:sz w:val="28"/>
              </w:rPr>
              <w:drawing>
                <wp:anchor distT="0" distB="0" distL="114300" distR="114300" simplePos="0" relativeHeight="487595520" behindDoc="1" locked="0" layoutInCell="1" allowOverlap="1">
                  <wp:simplePos x="0" y="0"/>
                  <wp:positionH relativeFrom="column">
                    <wp:posOffset>2045335</wp:posOffset>
                  </wp:positionH>
                  <wp:positionV relativeFrom="paragraph">
                    <wp:posOffset>81534</wp:posOffset>
                  </wp:positionV>
                  <wp:extent cx="2322830" cy="4401185"/>
                  <wp:effectExtent l="0" t="0" r="1270" b="5715"/>
                  <wp:wrapTight wrapText="bothSides">
                    <wp:wrapPolygon edited="0">
                      <wp:start x="0" y="0"/>
                      <wp:lineTo x="0" y="21566"/>
                      <wp:lineTo x="21494" y="21566"/>
                      <wp:lineTo x="21494" y="0"/>
                      <wp:lineTo x="0" y="0"/>
                    </wp:wrapPolygon>
                  </wp:wrapTight>
                  <wp:docPr id="70257024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2570241" name="Picture 702570241"/>
                          <pic:cNvPicPr/>
                        </pic:nvPicPr>
                        <pic:blipFill rotWithShape="1">
                          <a:blip r:embed="rId10">
                            <a:extLst>
                              <a:ext uri="{28A0092B-C50C-407E-A947-70E740481C1C}">
                                <a14:useLocalDpi xmlns:a14="http://schemas.microsoft.com/office/drawing/2010/main" val="0"/>
                              </a:ext>
                            </a:extLst>
                          </a:blip>
                          <a:srcRect l="57681" t="2096" r="14139" b="4718"/>
                          <a:stretch/>
                        </pic:blipFill>
                        <pic:spPr bwMode="auto">
                          <a:xfrm>
                            <a:off x="0" y="0"/>
                            <a:ext cx="2322830" cy="44011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3229F3" w:rsidRDefault="00C46192" w:rsidP="00C46192">
            <w:pPr>
              <w:pStyle w:val="TableParagraph"/>
              <w:spacing w:before="162" w:after="6" w:line="360" w:lineRule="auto"/>
              <w:ind w:left="289" w:right="219" w:firstLine="359"/>
              <w:jc w:val="both"/>
              <w:rPr>
                <w:sz w:val="28"/>
              </w:rPr>
            </w:pPr>
            <w:r>
              <w:rPr>
                <w:sz w:val="28"/>
              </w:rPr>
              <w:br/>
            </w:r>
          </w:p>
          <w:p w:rsidR="00C46192" w:rsidRPr="00C46192" w:rsidRDefault="00C46192" w:rsidP="00C46192">
            <w:pPr>
              <w:pStyle w:val="TableParagraph"/>
              <w:spacing w:before="162" w:after="6" w:line="360" w:lineRule="auto"/>
              <w:ind w:left="289" w:right="219" w:firstLine="359"/>
              <w:jc w:val="both"/>
              <w:rPr>
                <w:sz w:val="28"/>
              </w:rPr>
            </w:pPr>
            <w:r>
              <w:rPr>
                <w:noProof/>
                <w:sz w:val="28"/>
              </w:rPr>
              <mc:AlternateContent>
                <mc:Choice Requires="wps">
                  <w:drawing>
                    <wp:anchor distT="0" distB="0" distL="114300" distR="114300" simplePos="0" relativeHeight="487596544" behindDoc="0" locked="0" layoutInCell="1" allowOverlap="1">
                      <wp:simplePos x="0" y="0"/>
                      <wp:positionH relativeFrom="column">
                        <wp:posOffset>521589</wp:posOffset>
                      </wp:positionH>
                      <wp:positionV relativeFrom="paragraph">
                        <wp:posOffset>3659759</wp:posOffset>
                      </wp:positionV>
                      <wp:extent cx="5413248" cy="414528"/>
                      <wp:effectExtent l="0" t="0" r="0" b="0"/>
                      <wp:wrapNone/>
                      <wp:docPr id="1402738373" name="Text Box 4"/>
                      <wp:cNvGraphicFramePr/>
                      <a:graphic xmlns:a="http://schemas.openxmlformats.org/drawingml/2006/main">
                        <a:graphicData uri="http://schemas.microsoft.com/office/word/2010/wordprocessingShape">
                          <wps:wsp>
                            <wps:cNvSpPr txBox="1"/>
                            <wps:spPr>
                              <a:xfrm>
                                <a:off x="0" y="0"/>
                                <a:ext cx="5413248" cy="414528"/>
                              </a:xfrm>
                              <a:prstGeom prst="rect">
                                <a:avLst/>
                              </a:prstGeom>
                              <a:noFill/>
                              <a:ln w="6350">
                                <a:noFill/>
                              </a:ln>
                            </wps:spPr>
                            <wps:txbx>
                              <w:txbxContent>
                                <w:p w:rsidR="00C46192" w:rsidRDefault="00C46192" w:rsidP="00C46192">
                                  <w:pPr>
                                    <w:pStyle w:val="TableParagraph"/>
                                    <w:spacing w:before="160" w:line="360" w:lineRule="auto"/>
                                    <w:ind w:left="289" w:right="221" w:firstLine="916"/>
                                    <w:jc w:val="both"/>
                                    <w:rPr>
                                      <w:sz w:val="28"/>
                                    </w:rPr>
                                  </w:pPr>
                                  <w:r>
                                    <w:rPr>
                                      <w:sz w:val="28"/>
                                      <w:lang w:eastAsia="ja-JP"/>
                                    </w:rPr>
                                    <w:t xml:space="preserve">Рисунок 3.1 </w:t>
                                  </w:r>
                                  <w:r>
                                    <w:rPr>
                                      <w:sz w:val="28"/>
                                    </w:rPr>
                                    <w:t>– Каталог доступних найменувань</w:t>
                                  </w:r>
                                </w:p>
                                <w:p w:rsidR="00C46192" w:rsidRDefault="00C46192" w:rsidP="00C46192">
                                  <w:pPr>
                                    <w:pStyle w:val="TableParagraph"/>
                                    <w:spacing w:before="160" w:line="360" w:lineRule="auto"/>
                                    <w:ind w:left="289" w:right="221" w:firstLine="916"/>
                                    <w:jc w:val="both"/>
                                    <w:rPr>
                                      <w:sz w:val="28"/>
                                    </w:rPr>
                                  </w:pPr>
                                </w:p>
                                <w:p w:rsidR="00C46192" w:rsidRDefault="00C4619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 o:spid="_x0000_s1027" type="#_x0000_t202" style="position:absolute;left:0;text-align:left;margin-left:41.05pt;margin-top:288.15pt;width:426.25pt;height:32.65pt;z-index:48759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" filled="f" stroked="f" strokeweight=".5pt">
                      <v:textbox>
                        <w:txbxContent>
                          <w:p w:rsidR="00C46192" w:rsidRDefault="00C46192" w:rsidP="00C46192">
                            <w:pPr>
                              <w:pStyle w:val="TableParagraph"/>
                              <w:spacing w:before="160" w:line="360" w:lineRule="auto"/>
                              <w:ind w:left="289" w:right="221" w:firstLine="916"/>
                              <w:jc w:val="both"/>
                              <w:rPr>
                                <w:sz w:val="28"/>
                              </w:rPr>
                            </w:pPr>
                            <w:r>
                              <w:rPr>
                                <w:sz w:val="28"/>
                                <w:lang w:eastAsia="ja-JP"/>
                              </w:rPr>
                              <w:t xml:space="preserve">Рисунок 3.1 </w:t>
                            </w:r>
                            <w:r>
                              <w:rPr>
                                <w:sz w:val="28"/>
                              </w:rPr>
                              <w:t>– Каталог доступних найменувань</w:t>
                            </w:r>
                          </w:p>
                          <w:p w:rsidR="00C46192" w:rsidRDefault="00C46192" w:rsidP="00C46192">
                            <w:pPr>
                              <w:pStyle w:val="TableParagraph"/>
                              <w:spacing w:before="160" w:line="360" w:lineRule="auto"/>
                              <w:ind w:left="289" w:right="221" w:firstLine="916"/>
                              <w:jc w:val="both"/>
                              <w:rPr>
                                <w:sz w:val="28"/>
                              </w:rPr>
                            </w:pPr>
                          </w:p>
                          <w:p w:rsidR="00C46192" w:rsidRDefault="00C46192"/>
                        </w:txbxContent>
                      </v:textbox>
                    </v:shape>
                  </w:pict>
                </mc:Fallback>
              </mc:AlternateConten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4</w:t>
            </w:r>
            <w:r w:rsidR="009C712D">
              <w:rPr>
                <w:sz w:val="28"/>
              </w:rPr>
              <w:t>2</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spacing w:before="8"/>
              <w:rPr>
                <w:sz w:val="24"/>
              </w:rPr>
            </w:pPr>
          </w:p>
          <w:p w:rsidR="00ED40A4" w:rsidRDefault="00AB223C" w:rsidP="00AB223C">
            <w:pPr>
              <w:pStyle w:val="TableParagraph"/>
              <w:spacing w:before="162" w:after="6" w:line="360" w:lineRule="auto"/>
              <w:ind w:left="289" w:right="219" w:firstLine="359"/>
              <w:jc w:val="both"/>
              <w:rPr>
                <w:sz w:val="28"/>
                <w:lang w:eastAsia="ja-JP"/>
              </w:rPr>
            </w:pPr>
            <w:r>
              <w:rPr>
                <w:sz w:val="28"/>
              </w:rPr>
              <w:t xml:space="preserve">Як показано на рисунку вище, у розділі </w:t>
            </w:r>
            <w:r w:rsidRPr="00AB223C">
              <w:rPr>
                <w:sz w:val="28"/>
                <w:lang w:eastAsia="ja-JP"/>
              </w:rPr>
              <w:t>“</w:t>
            </w:r>
            <w:r w:rsidRPr="002E5E2A">
              <w:rPr>
                <w:sz w:val="28"/>
                <w:lang w:val="en-UA" w:eastAsia="ja-JP"/>
              </w:rPr>
              <w:t>Category</w:t>
            </w:r>
            <w:r w:rsidRPr="00AB223C">
              <w:rPr>
                <w:sz w:val="28"/>
                <w:lang w:eastAsia="ja-JP"/>
              </w:rPr>
              <w:t xml:space="preserve">” </w:t>
            </w:r>
            <w:r>
              <w:rPr>
                <w:sz w:val="28"/>
                <w:lang w:eastAsia="ja-JP"/>
              </w:rPr>
              <w:t>висвітлюється список разом із зображенням запчастин (перші чотири рядки) та повністю готових до використання деяких моделей безпілотників (нижній рядок). Такий підхід забезпечує зручність, зрозумілість, швидкість та інтуїтивне використання мобільного застосунку. Тут задіяні великі іконки та достатнього розміру підписи, щоб навіть у разі незнання візуального вигляду деталі або його назви користувач міг переглянути правильну категорію за якоюсь із ознак. Також забезпечена рівномірне розміщення товарів та зрозуміла структура, що спрощує навігацію для споживача.</w:t>
            </w:r>
          </w:p>
          <w:p w:rsidR="00AB223C" w:rsidRPr="00F7204B" w:rsidRDefault="00AB223C" w:rsidP="00AB223C">
            <w:pPr>
              <w:pStyle w:val="TableParagraph"/>
              <w:spacing w:before="162" w:after="6" w:line="360" w:lineRule="auto"/>
              <w:ind w:left="289" w:right="219" w:firstLine="359"/>
              <w:jc w:val="both"/>
              <w:rPr>
                <w:sz w:val="28"/>
                <w:lang w:eastAsia="ja-JP"/>
              </w:rPr>
            </w:pPr>
            <w:r>
              <w:rPr>
                <w:sz w:val="28"/>
                <w:lang w:eastAsia="ja-JP"/>
              </w:rPr>
              <w:t>Однією із наступних функцій була реалізація можливості продивитись детальнішу інформацію про обра</w:t>
            </w:r>
            <w:r w:rsidR="00F7204B">
              <w:rPr>
                <w:sz w:val="28"/>
                <w:lang w:eastAsia="ja-JP"/>
              </w:rPr>
              <w:t>ну категорію</w:t>
            </w:r>
            <w:r>
              <w:rPr>
                <w:sz w:val="28"/>
                <w:lang w:eastAsia="ja-JP"/>
              </w:rPr>
              <w:t xml:space="preserve">. Після кліку на </w:t>
            </w:r>
            <w:r w:rsidR="00F7204B">
              <w:rPr>
                <w:sz w:val="28"/>
                <w:lang w:eastAsia="ja-JP"/>
              </w:rPr>
              <w:t>неї</w:t>
            </w:r>
            <w:r>
              <w:rPr>
                <w:sz w:val="28"/>
                <w:lang w:eastAsia="ja-JP"/>
              </w:rPr>
              <w:t xml:space="preserve"> відкривається вікно, що демонструє</w:t>
            </w:r>
            <w:r w:rsidR="00F7204B">
              <w:rPr>
                <w:sz w:val="28"/>
                <w:lang w:eastAsia="ja-JP"/>
              </w:rPr>
              <w:t xml:space="preserve"> доступні до замовлення деталі із цієї категорії.</w:t>
            </w:r>
          </w:p>
          <w:p w:rsidR="00AB223C" w:rsidRDefault="00F7204B" w:rsidP="00AB223C">
            <w:pPr>
              <w:pStyle w:val="TableParagraph"/>
              <w:spacing w:before="162" w:after="6" w:line="360" w:lineRule="auto"/>
              <w:ind w:left="289" w:right="219" w:firstLine="359"/>
              <w:jc w:val="both"/>
              <w:rPr>
                <w:sz w:val="28"/>
                <w:lang w:eastAsia="ja-JP"/>
              </w:rPr>
            </w:pPr>
            <w:r>
              <w:rPr>
                <w:noProof/>
                <w:sz w:val="28"/>
                <w:lang w:eastAsia="ja-JP"/>
              </w:rPr>
              <w:drawing>
                <wp:anchor distT="0" distB="0" distL="114300" distR="114300" simplePos="0" relativeHeight="487597568" behindDoc="1" locked="0" layoutInCell="1" allowOverlap="1">
                  <wp:simplePos x="0" y="0"/>
                  <wp:positionH relativeFrom="column">
                    <wp:posOffset>1823720</wp:posOffset>
                  </wp:positionH>
                  <wp:positionV relativeFrom="paragraph">
                    <wp:posOffset>71120</wp:posOffset>
                  </wp:positionV>
                  <wp:extent cx="2649855" cy="4850765"/>
                  <wp:effectExtent l="0" t="0" r="4445" b="635"/>
                  <wp:wrapTight wrapText="bothSides">
                    <wp:wrapPolygon edited="0">
                      <wp:start x="0" y="0"/>
                      <wp:lineTo x="0" y="21546"/>
                      <wp:lineTo x="21533" y="21546"/>
                      <wp:lineTo x="21533" y="0"/>
                      <wp:lineTo x="0" y="0"/>
                    </wp:wrapPolygon>
                  </wp:wrapTight>
                  <wp:docPr id="134918594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9185945" name="Picture 1349185945"/>
                          <pic:cNvPicPr/>
                        </pic:nvPicPr>
                        <pic:blipFill rotWithShape="1">
                          <a:blip r:embed="rId11">
                            <a:extLst>
                              <a:ext uri="{28A0092B-C50C-407E-A947-70E740481C1C}">
                                <a14:useLocalDpi xmlns:a14="http://schemas.microsoft.com/office/drawing/2010/main" val="0"/>
                              </a:ext>
                            </a:extLst>
                          </a:blip>
                          <a:srcRect l="57962" t="2522" r="13146" b="3466"/>
                          <a:stretch/>
                        </pic:blipFill>
                        <pic:spPr bwMode="auto">
                          <a:xfrm>
                            <a:off x="0" y="0"/>
                            <a:ext cx="2649855" cy="48507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B223C" w:rsidRPr="00AB223C" w:rsidRDefault="00F7204B" w:rsidP="00AB223C">
            <w:pPr>
              <w:pStyle w:val="TableParagraph"/>
              <w:spacing w:before="162" w:after="6" w:line="360" w:lineRule="auto"/>
              <w:ind w:left="289" w:right="219" w:firstLine="359"/>
              <w:jc w:val="both"/>
              <w:rPr>
                <w:sz w:val="28"/>
                <w:lang w:eastAsia="ja-JP"/>
              </w:rPr>
            </w:pPr>
            <w:r>
              <w:rPr>
                <w:noProof/>
                <w:sz w:val="28"/>
              </w:rPr>
              <mc:AlternateContent>
                <mc:Choice Requires="wps">
                  <w:drawing>
                    <wp:anchor distT="0" distB="0" distL="114300" distR="114300" simplePos="0" relativeHeight="487599616" behindDoc="0" locked="0" layoutInCell="1" allowOverlap="1" wp14:anchorId="7E09FE7D" wp14:editId="6074EE48">
                      <wp:simplePos x="0" y="0"/>
                      <wp:positionH relativeFrom="column">
                        <wp:posOffset>417830</wp:posOffset>
                      </wp:positionH>
                      <wp:positionV relativeFrom="paragraph">
                        <wp:posOffset>4578350</wp:posOffset>
                      </wp:positionV>
                      <wp:extent cx="5413248" cy="414528"/>
                      <wp:effectExtent l="0" t="0" r="0" b="0"/>
                      <wp:wrapNone/>
                      <wp:docPr id="56200373" name="Text Box 4"/>
                      <wp:cNvGraphicFramePr/>
                      <a:graphic xmlns:a="http://schemas.openxmlformats.org/drawingml/2006/main">
                        <a:graphicData uri="http://schemas.microsoft.com/office/word/2010/wordprocessingShape">
                          <wps:wsp>
                            <wps:cNvSpPr txBox="1"/>
                            <wps:spPr>
                              <a:xfrm>
                                <a:off x="0" y="0"/>
                                <a:ext cx="5413248" cy="414528"/>
                              </a:xfrm>
                              <a:prstGeom prst="rect">
                                <a:avLst/>
                              </a:prstGeom>
                              <a:noFill/>
                              <a:ln w="6350">
                                <a:noFill/>
                              </a:ln>
                            </wps:spPr>
                            <wps:txbx>
                              <w:txbxContent>
                                <w:p w:rsidR="00F7204B" w:rsidRPr="00F7204B" w:rsidRDefault="00F7204B" w:rsidP="00F7204B">
                                  <w:pPr>
                                    <w:pStyle w:val="TableParagraph"/>
                                    <w:spacing w:before="160" w:line="360" w:lineRule="auto"/>
                                    <w:ind w:left="289" w:right="221" w:firstLine="916"/>
                                    <w:jc w:val="both"/>
                                    <w:rPr>
                                      <w:sz w:val="28"/>
                                      <w:lang w:val="en-US"/>
                                    </w:rPr>
                                  </w:pPr>
                                  <w:r>
                                    <w:rPr>
                                      <w:sz w:val="28"/>
                                      <w:lang w:eastAsia="ja-JP"/>
                                    </w:rPr>
                                    <w:t>Рисунок 3.</w:t>
                                  </w:r>
                                  <w:r>
                                    <w:rPr>
                                      <w:sz w:val="28"/>
                                      <w:lang w:val="en-US" w:eastAsia="ja-JP"/>
                                    </w:rPr>
                                    <w:t>2</w:t>
                                  </w:r>
                                  <w:r>
                                    <w:rPr>
                                      <w:sz w:val="28"/>
                                      <w:lang w:eastAsia="ja-JP"/>
                                    </w:rPr>
                                    <w:t xml:space="preserve"> </w:t>
                                  </w:r>
                                  <w:r>
                                    <w:rPr>
                                      <w:sz w:val="28"/>
                                    </w:rPr>
                                    <w:t xml:space="preserve">– Доступні позиції із категорії </w:t>
                                  </w:r>
                                  <w:r>
                                    <w:rPr>
                                      <w:sz w:val="28"/>
                                      <w:lang w:val="en-US"/>
                                    </w:rPr>
                                    <w:t>Antennas</w:t>
                                  </w:r>
                                </w:p>
                                <w:p w:rsidR="00F7204B" w:rsidRDefault="00F7204B" w:rsidP="00F7204B">
                                  <w:pPr>
                                    <w:pStyle w:val="TableParagraph"/>
                                    <w:spacing w:before="160" w:line="360" w:lineRule="auto"/>
                                    <w:ind w:left="289" w:right="221" w:firstLine="916"/>
                                    <w:jc w:val="both"/>
                                    <w:rPr>
                                      <w:sz w:val="28"/>
                                    </w:rPr>
                                  </w:pPr>
                                </w:p>
                                <w:p w:rsidR="00F7204B" w:rsidRDefault="00F7204B" w:rsidP="00F7204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09FE7D" id="_x0000_s1028" type="#_x0000_t202" style="position:absolute;left:0;text-align:left;margin-left:32.9pt;margin-top:360.5pt;width:426.25pt;height:32.65pt;z-index:48759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" filled="f" stroked="f" strokeweight=".5pt">
                      <v:textbox>
                        <w:txbxContent>
                          <w:p w:rsidR="00F7204B" w:rsidRPr="00F7204B" w:rsidRDefault="00F7204B" w:rsidP="00F7204B">
                            <w:pPr>
                              <w:pStyle w:val="TableParagraph"/>
                              <w:spacing w:before="160" w:line="360" w:lineRule="auto"/>
                              <w:ind w:left="289" w:right="221" w:firstLine="916"/>
                              <w:jc w:val="both"/>
                              <w:rPr>
                                <w:sz w:val="28"/>
                                <w:lang w:val="en-US"/>
                              </w:rPr>
                            </w:pPr>
                            <w:r>
                              <w:rPr>
                                <w:sz w:val="28"/>
                                <w:lang w:eastAsia="ja-JP"/>
                              </w:rPr>
                              <w:t>Рисунок 3.</w:t>
                            </w:r>
                            <w:r>
                              <w:rPr>
                                <w:sz w:val="28"/>
                                <w:lang w:val="en-US" w:eastAsia="ja-JP"/>
                              </w:rPr>
                              <w:t>2</w:t>
                            </w:r>
                            <w:r>
                              <w:rPr>
                                <w:sz w:val="28"/>
                                <w:lang w:eastAsia="ja-JP"/>
                              </w:rPr>
                              <w:t xml:space="preserve"> </w:t>
                            </w:r>
                            <w:r>
                              <w:rPr>
                                <w:sz w:val="28"/>
                              </w:rPr>
                              <w:t xml:space="preserve">– Доступні позиції із категорії </w:t>
                            </w:r>
                            <w:r>
                              <w:rPr>
                                <w:sz w:val="28"/>
                                <w:lang w:val="en-US"/>
                              </w:rPr>
                              <w:t>Antennas</w:t>
                            </w:r>
                          </w:p>
                          <w:p w:rsidR="00F7204B" w:rsidRDefault="00F7204B" w:rsidP="00F7204B">
                            <w:pPr>
                              <w:pStyle w:val="TableParagraph"/>
                              <w:spacing w:before="160" w:line="360" w:lineRule="auto"/>
                              <w:ind w:left="289" w:right="221" w:firstLine="916"/>
                              <w:jc w:val="both"/>
                              <w:rPr>
                                <w:sz w:val="28"/>
                              </w:rPr>
                            </w:pPr>
                          </w:p>
                          <w:p w:rsidR="00F7204B" w:rsidRDefault="00F7204B" w:rsidP="00F7204B"/>
                        </w:txbxContent>
                      </v:textbox>
                    </v:shape>
                  </w:pict>
                </mc:Fallback>
              </mc:AlternateConten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4</w:t>
            </w:r>
            <w:r w:rsidR="009C712D">
              <w:rPr>
                <w:sz w:val="28"/>
              </w:rPr>
              <w:t>3</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20"/>
              </w:rPr>
            </w:pPr>
          </w:p>
          <w:p w:rsidR="00ED40A4" w:rsidRDefault="00ED40A4">
            <w:pPr>
              <w:pStyle w:val="TableParagraph"/>
              <w:spacing w:before="7"/>
              <w:rPr>
                <w:sz w:val="24"/>
              </w:rPr>
            </w:pPr>
          </w:p>
          <w:p w:rsidR="00ED40A4" w:rsidRDefault="00ED40A4">
            <w:pPr>
              <w:pStyle w:val="TableParagraph"/>
              <w:ind w:left="3295"/>
              <w:rPr>
                <w:sz w:val="20"/>
              </w:rPr>
            </w:pPr>
          </w:p>
          <w:p w:rsidR="00ED40A4" w:rsidRDefault="00A44555" w:rsidP="00A44555">
            <w:pPr>
              <w:pStyle w:val="TableParagraph"/>
              <w:spacing w:before="162" w:after="6" w:line="360" w:lineRule="auto"/>
              <w:ind w:left="289" w:right="219" w:firstLine="359"/>
              <w:jc w:val="both"/>
              <w:rPr>
                <w:sz w:val="28"/>
                <w:lang w:eastAsia="ja-JP"/>
              </w:rPr>
            </w:pPr>
            <w:r>
              <w:rPr>
                <w:sz w:val="28"/>
                <w:lang w:eastAsia="ja-JP"/>
              </w:rPr>
              <w:t xml:space="preserve">Із рисунку 3.2 стає зрозуміло, що в категорії </w:t>
            </w:r>
            <w:r w:rsidRPr="002E5E2A">
              <w:rPr>
                <w:sz w:val="28"/>
                <w:lang w:val="en-UA"/>
              </w:rPr>
              <w:t>Antennas</w:t>
            </w:r>
            <w:r>
              <w:rPr>
                <w:sz w:val="28"/>
              </w:rPr>
              <w:t xml:space="preserve"> зараз доступна одна антена </w:t>
            </w:r>
            <w:r w:rsidRPr="002E5E2A">
              <w:rPr>
                <w:sz w:val="28"/>
                <w:lang w:val="en-UA" w:eastAsia="ja-JP"/>
              </w:rPr>
              <w:t>Rush</w:t>
            </w:r>
            <w:r w:rsidRPr="00A44555">
              <w:rPr>
                <w:sz w:val="28"/>
                <w:lang w:eastAsia="ja-JP"/>
              </w:rPr>
              <w:t xml:space="preserve"> </w:t>
            </w:r>
            <w:r w:rsidRPr="002E5E2A">
              <w:rPr>
                <w:sz w:val="28"/>
                <w:lang w:val="en-UA" w:eastAsia="ja-JP"/>
              </w:rPr>
              <w:t>Cherry</w:t>
            </w:r>
            <w:r w:rsidRPr="00A44555">
              <w:rPr>
                <w:sz w:val="28"/>
                <w:lang w:eastAsia="ja-JP"/>
              </w:rPr>
              <w:t>.</w:t>
            </w:r>
            <w:r>
              <w:rPr>
                <w:sz w:val="28"/>
                <w:lang w:eastAsia="ja-JP"/>
              </w:rPr>
              <w:t xml:space="preserve"> Також вказані її короткі параметри та збоку актуальна ціна. Висвітлено коротку інформацію для того, що користувач міг отримати всі потрібні характеристики відразу та швидко зрозуміти чи розглядати дану антену детальніше. Мінімалістичний дизайн не перевантажує і чітко візуалізує всі дані товару.</w:t>
            </w:r>
          </w:p>
          <w:p w:rsidR="00A44555" w:rsidRDefault="00A44555" w:rsidP="00A44555">
            <w:pPr>
              <w:pStyle w:val="TableParagraph"/>
              <w:spacing w:before="162" w:after="6" w:line="360" w:lineRule="auto"/>
              <w:ind w:left="289" w:right="219" w:firstLine="359"/>
              <w:jc w:val="both"/>
              <w:rPr>
                <w:sz w:val="28"/>
                <w:lang w:eastAsia="ja-JP"/>
              </w:rPr>
            </w:pPr>
            <w:r>
              <w:rPr>
                <w:sz w:val="28"/>
                <w:lang w:eastAsia="ja-JP"/>
              </w:rPr>
              <w:t>Також уже на цьому етапі додані деякі функції навігації по мобільному застосунку, які зображені внизу.</w:t>
            </w:r>
            <w:r>
              <w:rPr>
                <w:noProof/>
                <w:sz w:val="28"/>
              </w:rPr>
              <w:t xml:space="preserve"> </w:t>
            </w:r>
          </w:p>
          <w:p w:rsidR="00A44555" w:rsidRDefault="00A44555" w:rsidP="00A44555">
            <w:pPr>
              <w:pStyle w:val="TableParagraph"/>
              <w:spacing w:before="162" w:after="6" w:line="360" w:lineRule="auto"/>
              <w:ind w:left="289" w:right="219" w:firstLine="359"/>
              <w:jc w:val="both"/>
              <w:rPr>
                <w:sz w:val="28"/>
                <w:lang w:eastAsia="ja-JP"/>
              </w:rPr>
            </w:pPr>
            <w:r>
              <w:rPr>
                <w:noProof/>
                <w:sz w:val="28"/>
                <w:lang w:eastAsia="ja-JP"/>
              </w:rPr>
              <w:drawing>
                <wp:anchor distT="0" distB="0" distL="114300" distR="114300" simplePos="0" relativeHeight="487600640" behindDoc="1" locked="0" layoutInCell="1" allowOverlap="1">
                  <wp:simplePos x="0" y="0"/>
                  <wp:positionH relativeFrom="column">
                    <wp:posOffset>1790519</wp:posOffset>
                  </wp:positionH>
                  <wp:positionV relativeFrom="paragraph">
                    <wp:posOffset>100239</wp:posOffset>
                  </wp:positionV>
                  <wp:extent cx="2772329" cy="1331572"/>
                  <wp:effectExtent l="0" t="0" r="0" b="2540"/>
                  <wp:wrapTight wrapText="bothSides">
                    <wp:wrapPolygon edited="0">
                      <wp:start x="0" y="0"/>
                      <wp:lineTo x="0" y="21435"/>
                      <wp:lineTo x="21476" y="21435"/>
                      <wp:lineTo x="21476" y="0"/>
                      <wp:lineTo x="0" y="0"/>
                    </wp:wrapPolygon>
                  </wp:wrapTight>
                  <wp:docPr id="210468427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4684273" name="Picture 2104684273"/>
                          <pic:cNvPicPr/>
                        </pic:nvPicPr>
                        <pic:blipFill rotWithShape="1">
                          <a:blip r:embed="rId12">
                            <a:extLst>
                              <a:ext uri="{28A0092B-C50C-407E-A947-70E740481C1C}">
                                <a14:useLocalDpi xmlns:a14="http://schemas.microsoft.com/office/drawing/2010/main" val="0"/>
                              </a:ext>
                            </a:extLst>
                          </a:blip>
                          <a:srcRect l="9243" t="71880" r="21433"/>
                          <a:stretch/>
                        </pic:blipFill>
                        <pic:spPr bwMode="auto">
                          <a:xfrm>
                            <a:off x="0" y="0"/>
                            <a:ext cx="2772329" cy="133157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sz w:val="28"/>
              </w:rPr>
              <mc:AlternateContent>
                <mc:Choice Requires="wps">
                  <w:drawing>
                    <wp:anchor distT="0" distB="0" distL="114300" distR="114300" simplePos="0" relativeHeight="487602688" behindDoc="0" locked="0" layoutInCell="1" allowOverlap="1" wp14:anchorId="1113783C" wp14:editId="32F83FFC">
                      <wp:simplePos x="0" y="0"/>
                      <wp:positionH relativeFrom="column">
                        <wp:posOffset>729433</wp:posOffset>
                      </wp:positionH>
                      <wp:positionV relativeFrom="paragraph">
                        <wp:posOffset>1437005</wp:posOffset>
                      </wp:positionV>
                      <wp:extent cx="4339408" cy="414528"/>
                      <wp:effectExtent l="0" t="0" r="0" b="0"/>
                      <wp:wrapNone/>
                      <wp:docPr id="723761464" name="Text Box 4"/>
                      <wp:cNvGraphicFramePr/>
                      <a:graphic xmlns:a="http://schemas.openxmlformats.org/drawingml/2006/main">
                        <a:graphicData uri="http://schemas.microsoft.com/office/word/2010/wordprocessingShape">
                          <wps:wsp>
                            <wps:cNvSpPr txBox="1"/>
                            <wps:spPr>
                              <a:xfrm>
                                <a:off x="0" y="0"/>
                                <a:ext cx="4339408" cy="414528"/>
                              </a:xfrm>
                              <a:prstGeom prst="rect">
                                <a:avLst/>
                              </a:prstGeom>
                              <a:noFill/>
                              <a:ln w="6350">
                                <a:noFill/>
                              </a:ln>
                            </wps:spPr>
                            <wps:txbx>
                              <w:txbxContent>
                                <w:p w:rsidR="00A44555" w:rsidRPr="00F7204B" w:rsidRDefault="00A44555" w:rsidP="00A44555">
                                  <w:pPr>
                                    <w:pStyle w:val="TableParagraph"/>
                                    <w:spacing w:before="160" w:line="360" w:lineRule="auto"/>
                                    <w:ind w:left="289" w:right="221" w:firstLine="916"/>
                                    <w:jc w:val="both"/>
                                    <w:rPr>
                                      <w:sz w:val="28"/>
                                      <w:lang w:val="en-US"/>
                                    </w:rPr>
                                  </w:pPr>
                                  <w:r>
                                    <w:rPr>
                                      <w:sz w:val="28"/>
                                      <w:lang w:eastAsia="ja-JP"/>
                                    </w:rPr>
                                    <w:t xml:space="preserve">Рисунок 3.3 </w:t>
                                  </w:r>
                                  <w:r>
                                    <w:rPr>
                                      <w:sz w:val="28"/>
                                    </w:rPr>
                                    <w:t>– Кнопки навігації застосунку</w:t>
                                  </w:r>
                                </w:p>
                                <w:p w:rsidR="00A44555" w:rsidRDefault="00A44555" w:rsidP="00A44555">
                                  <w:pPr>
                                    <w:pStyle w:val="TableParagraph"/>
                                    <w:spacing w:before="160" w:line="360" w:lineRule="auto"/>
                                    <w:ind w:left="289" w:right="221" w:firstLine="916"/>
                                    <w:jc w:val="both"/>
                                    <w:rPr>
                                      <w:sz w:val="28"/>
                                    </w:rPr>
                                  </w:pPr>
                                </w:p>
                                <w:p w:rsidR="00A44555" w:rsidRDefault="00A44555" w:rsidP="00A4455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13783C" id="_x0000_s1029" type="#_x0000_t202" style="position:absolute;left:0;text-align:left;margin-left:57.45pt;margin-top:113.15pt;width:341.7pt;height:32.65pt;z-index:48760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" filled="f" stroked="f" strokeweight=".5pt">
                      <v:textbox>
                        <w:txbxContent>
                          <w:p w:rsidR="00A44555" w:rsidRPr="00F7204B" w:rsidRDefault="00A44555" w:rsidP="00A44555">
                            <w:pPr>
                              <w:pStyle w:val="TableParagraph"/>
                              <w:spacing w:before="160" w:line="360" w:lineRule="auto"/>
                              <w:ind w:left="289" w:right="221" w:firstLine="916"/>
                              <w:jc w:val="both"/>
                              <w:rPr>
                                <w:sz w:val="28"/>
                                <w:lang w:val="en-US"/>
                              </w:rPr>
                            </w:pPr>
                            <w:r>
                              <w:rPr>
                                <w:sz w:val="28"/>
                                <w:lang w:eastAsia="ja-JP"/>
                              </w:rPr>
                              <w:t xml:space="preserve">Рисунок 3.3 </w:t>
                            </w:r>
                            <w:r>
                              <w:rPr>
                                <w:sz w:val="28"/>
                              </w:rPr>
                              <w:t>– Кнопки навігації застосунку</w:t>
                            </w:r>
                          </w:p>
                          <w:p w:rsidR="00A44555" w:rsidRDefault="00A44555" w:rsidP="00A44555">
                            <w:pPr>
                              <w:pStyle w:val="TableParagraph"/>
                              <w:spacing w:before="160" w:line="360" w:lineRule="auto"/>
                              <w:ind w:left="289" w:right="221" w:firstLine="916"/>
                              <w:jc w:val="both"/>
                              <w:rPr>
                                <w:sz w:val="28"/>
                              </w:rPr>
                            </w:pPr>
                          </w:p>
                          <w:p w:rsidR="00A44555" w:rsidRDefault="00A44555" w:rsidP="00A44555"/>
                        </w:txbxContent>
                      </v:textbox>
                    </v:shape>
                  </w:pict>
                </mc:Fallback>
              </mc:AlternateContent>
            </w:r>
          </w:p>
          <w:p w:rsidR="00A44555" w:rsidRPr="00A44555" w:rsidRDefault="00A44555" w:rsidP="00A44555">
            <w:pPr>
              <w:rPr>
                <w:lang w:val="uk-UA"/>
              </w:rPr>
            </w:pPr>
          </w:p>
          <w:p w:rsidR="00A44555" w:rsidRPr="00A44555" w:rsidRDefault="00A44555" w:rsidP="00A44555">
            <w:pPr>
              <w:rPr>
                <w:lang w:val="uk-UA"/>
              </w:rPr>
            </w:pPr>
          </w:p>
          <w:p w:rsidR="00A44555" w:rsidRPr="00A44555" w:rsidRDefault="00A44555" w:rsidP="00A44555">
            <w:pPr>
              <w:rPr>
                <w:lang w:val="uk-UA"/>
              </w:rPr>
            </w:pPr>
          </w:p>
          <w:p w:rsidR="00A44555" w:rsidRPr="00A44555" w:rsidRDefault="00A44555" w:rsidP="00A44555">
            <w:pPr>
              <w:rPr>
                <w:lang w:val="uk-UA"/>
              </w:rPr>
            </w:pPr>
          </w:p>
          <w:p w:rsidR="00A44555" w:rsidRPr="00A44555" w:rsidRDefault="00A44555" w:rsidP="00A44555">
            <w:pPr>
              <w:rPr>
                <w:lang w:val="uk-UA"/>
              </w:rPr>
            </w:pPr>
          </w:p>
          <w:p w:rsidR="00A44555" w:rsidRPr="00A44555" w:rsidRDefault="00A44555" w:rsidP="00A44555">
            <w:pPr>
              <w:rPr>
                <w:lang w:val="uk-UA"/>
              </w:rPr>
            </w:pPr>
          </w:p>
          <w:p w:rsidR="00A44555" w:rsidRPr="00A44555" w:rsidRDefault="00A44555" w:rsidP="00A44555">
            <w:pPr>
              <w:rPr>
                <w:lang w:val="uk-UA"/>
              </w:rPr>
            </w:pPr>
          </w:p>
          <w:p w:rsidR="00A44555" w:rsidRDefault="00A44555" w:rsidP="00A44555">
            <w:pPr>
              <w:rPr>
                <w:sz w:val="28"/>
                <w:szCs w:val="22"/>
                <w:lang w:val="uk-UA"/>
              </w:rPr>
            </w:pPr>
          </w:p>
          <w:p w:rsidR="00A44555" w:rsidRDefault="00A44555" w:rsidP="00A44555">
            <w:pPr>
              <w:pStyle w:val="TableParagraph"/>
              <w:spacing w:before="162" w:after="6" w:line="360" w:lineRule="auto"/>
              <w:ind w:left="289" w:right="219" w:firstLine="359"/>
              <w:jc w:val="both"/>
              <w:rPr>
                <w:sz w:val="28"/>
                <w:lang w:eastAsia="ja-JP"/>
              </w:rPr>
            </w:pPr>
            <w:r>
              <w:tab/>
            </w:r>
            <w:r w:rsidR="00285EAB">
              <w:rPr>
                <w:sz w:val="28"/>
                <w:lang w:eastAsia="ja-JP"/>
              </w:rPr>
              <w:t xml:space="preserve">Кнопка </w:t>
            </w:r>
            <w:r w:rsidR="00285EAB">
              <w:rPr>
                <w:sz w:val="28"/>
                <w:lang w:val="en-US" w:eastAsia="ja-JP"/>
              </w:rPr>
              <w:t>Categories</w:t>
            </w:r>
            <w:r w:rsidR="00285EAB" w:rsidRPr="00285EAB">
              <w:rPr>
                <w:sz w:val="28"/>
                <w:lang w:eastAsia="ja-JP"/>
              </w:rPr>
              <w:t xml:space="preserve"> </w:t>
            </w:r>
            <w:r w:rsidR="00285EAB">
              <w:rPr>
                <w:sz w:val="28"/>
                <w:lang w:eastAsia="ja-JP"/>
              </w:rPr>
              <w:t xml:space="preserve">виконує функцію повернення користувача назад на головне вікно переліку товарів. </w:t>
            </w:r>
            <w:r w:rsidR="00285EAB">
              <w:rPr>
                <w:sz w:val="28"/>
                <w:lang w:val="en-US" w:eastAsia="ja-JP"/>
              </w:rPr>
              <w:t>Search</w:t>
            </w:r>
            <w:r w:rsidR="00285EAB">
              <w:rPr>
                <w:sz w:val="28"/>
                <w:lang w:eastAsia="ja-JP"/>
              </w:rPr>
              <w:t xml:space="preserve"> відкриває поле для пошуку конкретних категорій або товарів. </w:t>
            </w:r>
            <w:r w:rsidR="00285EAB">
              <w:rPr>
                <w:sz w:val="28"/>
                <w:lang w:val="en-US" w:eastAsia="ja-JP"/>
              </w:rPr>
              <w:t>Basket</w:t>
            </w:r>
            <w:r w:rsidR="00285EAB">
              <w:rPr>
                <w:sz w:val="28"/>
                <w:lang w:eastAsia="ja-JP"/>
              </w:rPr>
              <w:t xml:space="preserve"> забезпечує перегляд кошика, де містяться найменування, які користувач планує купити. Можна редагувати їх кількість або видалити взагалі.</w:t>
            </w:r>
            <w:r w:rsidR="00285EAB" w:rsidRPr="00285EAB">
              <w:rPr>
                <w:sz w:val="28"/>
                <w:lang w:eastAsia="ja-JP"/>
              </w:rPr>
              <w:t xml:space="preserve"> </w:t>
            </w:r>
            <w:r w:rsidR="00285EAB">
              <w:rPr>
                <w:sz w:val="28"/>
                <w:lang w:val="en-US" w:eastAsia="ja-JP"/>
              </w:rPr>
              <w:t>Profile</w:t>
            </w:r>
            <w:r w:rsidR="00285EAB">
              <w:rPr>
                <w:sz w:val="28"/>
                <w:lang w:eastAsia="ja-JP"/>
              </w:rPr>
              <w:t xml:space="preserve"> перенаправляє на сторінку із особистими даними користувача, такими як імʼя, електронна адреса та пароль.</w:t>
            </w:r>
          </w:p>
          <w:p w:rsidR="00AA604F" w:rsidRDefault="00887CDA" w:rsidP="00A44555">
            <w:pPr>
              <w:pStyle w:val="TableParagraph"/>
              <w:spacing w:before="162" w:after="6" w:line="360" w:lineRule="auto"/>
              <w:ind w:left="289" w:right="219" w:firstLine="359"/>
              <w:jc w:val="both"/>
              <w:rPr>
                <w:sz w:val="28"/>
                <w:lang w:eastAsia="ja-JP"/>
              </w:rPr>
            </w:pPr>
            <w:r>
              <w:rPr>
                <w:sz w:val="28"/>
                <w:lang w:eastAsia="ja-JP"/>
              </w:rPr>
              <w:t xml:space="preserve">Наступна реалізована функція це можливість додати товар на продаж власноруч. Для цього потрібно заповнити поля </w:t>
            </w:r>
            <w:r>
              <w:rPr>
                <w:sz w:val="28"/>
                <w:lang w:val="en-US" w:eastAsia="ja-JP"/>
              </w:rPr>
              <w:t>Title</w:t>
            </w:r>
            <w:r w:rsidRPr="00887CDA">
              <w:rPr>
                <w:sz w:val="28"/>
                <w:lang w:eastAsia="ja-JP"/>
              </w:rPr>
              <w:t xml:space="preserve">, </w:t>
            </w:r>
            <w:r>
              <w:rPr>
                <w:sz w:val="28"/>
                <w:lang w:val="en-US" w:eastAsia="ja-JP"/>
              </w:rPr>
              <w:t>Price</w:t>
            </w:r>
            <w:r w:rsidRPr="00887CDA">
              <w:rPr>
                <w:sz w:val="28"/>
                <w:lang w:eastAsia="ja-JP"/>
              </w:rPr>
              <w:t xml:space="preserve">, </w:t>
            </w:r>
            <w:r>
              <w:rPr>
                <w:sz w:val="28"/>
                <w:lang w:val="en-US" w:eastAsia="ja-JP"/>
              </w:rPr>
              <w:t>Description</w:t>
            </w:r>
            <w:r w:rsidRPr="00887CDA">
              <w:rPr>
                <w:sz w:val="28"/>
                <w:lang w:eastAsia="ja-JP"/>
              </w:rPr>
              <w:t xml:space="preserve"> </w:t>
            </w:r>
            <w:r>
              <w:rPr>
                <w:sz w:val="28"/>
                <w:lang w:eastAsia="ja-JP"/>
              </w:rPr>
              <w:t xml:space="preserve">та прикріпити фото товару. Щоб ці поля стали доступні, потрібно натиснути на знак «+» в правому верхньому куті й потім завершити операцію натиском на </w:t>
            </w:r>
            <w:r>
              <w:rPr>
                <w:sz w:val="28"/>
                <w:lang w:val="en-US" w:eastAsia="ja-JP"/>
              </w:rPr>
              <w:t>Done</w:t>
            </w:r>
            <w:r w:rsidRPr="00887CDA">
              <w:rPr>
                <w:sz w:val="28"/>
                <w:lang w:eastAsia="ja-JP"/>
              </w:rPr>
              <w:t>.</w:t>
            </w:r>
          </w:p>
          <w:p w:rsidR="00887CDA" w:rsidRPr="00AA604F" w:rsidRDefault="00AA604F" w:rsidP="00AA604F">
            <w:pPr>
              <w:pStyle w:val="TableParagraph"/>
              <w:spacing w:before="162" w:after="6" w:line="360" w:lineRule="auto"/>
              <w:ind w:left="289" w:right="219" w:firstLine="359"/>
              <w:jc w:val="both"/>
              <w:rPr>
                <w:sz w:val="28"/>
                <w:lang w:val="en-US" w:eastAsia="ja-JP"/>
              </w:rPr>
            </w:pPr>
            <w:r>
              <w:rPr>
                <w:sz w:val="28"/>
                <w:lang w:eastAsia="ja-JP"/>
              </w:rPr>
              <w:t>Потім всі введені дані і сам товар будуть відображатись у мобільному застосунку. Нижче наведений рисунок 3.4, який демонструє реалізацію цієї послідовності дій.</w:t>
            </w:r>
          </w:p>
          <w:p w:rsidR="00A44555" w:rsidRPr="00A44555" w:rsidRDefault="00A44555" w:rsidP="00A44555">
            <w:pPr>
              <w:tabs>
                <w:tab w:val="left" w:pos="1554"/>
              </w:tabs>
              <w:rPr>
                <w:lang w:val="uk-UA"/>
              </w:rPr>
            </w:pP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4</w:t>
            </w:r>
            <w:r w:rsidR="009C712D">
              <w:rPr>
                <w:sz w:val="28"/>
              </w:rPr>
              <w:t>4</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rsidRPr="00B66B06">
        <w:trPr>
          <w:trHeight w:val="15130"/>
        </w:trPr>
        <w:tc>
          <w:tcPr>
            <w:tcW w:w="10215" w:type="dxa"/>
            <w:gridSpan w:val="7"/>
          </w:tcPr>
          <w:p w:rsidR="00ED40A4" w:rsidRDefault="00777BF7">
            <w:pPr>
              <w:pStyle w:val="TableParagraph"/>
              <w:spacing w:before="8"/>
              <w:rPr>
                <w:sz w:val="24"/>
              </w:rPr>
            </w:pPr>
            <w:r>
              <w:rPr>
                <w:noProof/>
                <w:sz w:val="28"/>
              </w:rPr>
              <mc:AlternateContent>
                <mc:Choice Requires="wps">
                  <w:drawing>
                    <wp:anchor distT="0" distB="0" distL="114300" distR="114300" simplePos="0" relativeHeight="487608832" behindDoc="0" locked="0" layoutInCell="1" allowOverlap="1" wp14:anchorId="34BD4BE2" wp14:editId="5D14E69B">
                      <wp:simplePos x="0" y="0"/>
                      <wp:positionH relativeFrom="column">
                        <wp:posOffset>755250</wp:posOffset>
                      </wp:positionH>
                      <wp:positionV relativeFrom="paragraph">
                        <wp:posOffset>3038423</wp:posOffset>
                      </wp:positionV>
                      <wp:extent cx="4634230" cy="414528"/>
                      <wp:effectExtent l="0" t="0" r="0" b="0"/>
                      <wp:wrapNone/>
                      <wp:docPr id="569222693" name="Text Box 4"/>
                      <wp:cNvGraphicFramePr/>
                      <a:graphic xmlns:a="http://schemas.openxmlformats.org/drawingml/2006/main">
                        <a:graphicData uri="http://schemas.microsoft.com/office/word/2010/wordprocessingShape">
                          <wps:wsp>
                            <wps:cNvSpPr txBox="1"/>
                            <wps:spPr>
                              <a:xfrm>
                                <a:off x="0" y="0"/>
                                <a:ext cx="4634230" cy="414528"/>
                              </a:xfrm>
                              <a:prstGeom prst="rect">
                                <a:avLst/>
                              </a:prstGeom>
                              <a:noFill/>
                              <a:ln w="6350">
                                <a:noFill/>
                              </a:ln>
                            </wps:spPr>
                            <wps:txbx>
                              <w:txbxContent>
                                <w:p w:rsidR="00AA604F" w:rsidRPr="00AA604F" w:rsidRDefault="00AA604F" w:rsidP="00AA604F">
                                  <w:pPr>
                                    <w:pStyle w:val="TableParagraph"/>
                                    <w:spacing w:before="160" w:line="360" w:lineRule="auto"/>
                                    <w:ind w:left="289" w:right="221" w:firstLine="916"/>
                                    <w:jc w:val="both"/>
                                    <w:rPr>
                                      <w:sz w:val="28"/>
                                    </w:rPr>
                                  </w:pPr>
                                  <w:r>
                                    <w:rPr>
                                      <w:sz w:val="28"/>
                                      <w:lang w:eastAsia="ja-JP"/>
                                    </w:rPr>
                                    <w:t>Рисунок 3.</w:t>
                                  </w:r>
                                  <w:r>
                                    <w:rPr>
                                      <w:sz w:val="28"/>
                                      <w:lang w:val="en-US" w:eastAsia="ja-JP"/>
                                    </w:rPr>
                                    <w:t>4</w:t>
                                  </w:r>
                                  <w:r>
                                    <w:rPr>
                                      <w:sz w:val="28"/>
                                      <w:lang w:eastAsia="ja-JP"/>
                                    </w:rPr>
                                    <w:t xml:space="preserve"> </w:t>
                                  </w:r>
                                  <w:r>
                                    <w:rPr>
                                      <w:sz w:val="28"/>
                                    </w:rPr>
                                    <w:t>– Додавання елементу на продаж</w:t>
                                  </w:r>
                                </w:p>
                                <w:p w:rsidR="00AA604F" w:rsidRDefault="00AA604F" w:rsidP="00AA604F">
                                  <w:pPr>
                                    <w:pStyle w:val="TableParagraph"/>
                                    <w:spacing w:before="160" w:line="360" w:lineRule="auto"/>
                                    <w:ind w:left="289" w:right="221" w:firstLine="916"/>
                                    <w:jc w:val="both"/>
                                    <w:rPr>
                                      <w:sz w:val="28"/>
                                    </w:rPr>
                                  </w:pPr>
                                </w:p>
                                <w:p w:rsidR="00AA604F" w:rsidRDefault="00AA604F" w:rsidP="00AA604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BD4BE2" id="_x0000_s1030" type="#_x0000_t202" style="position:absolute;margin-left:59.45pt;margin-top:239.25pt;width:364.9pt;height:32.65pt;z-index:48760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" filled="f" stroked="f" strokeweight=".5pt">
                      <v:textbox>
                        <w:txbxContent>
                          <w:p w:rsidR="00AA604F" w:rsidRPr="00AA604F" w:rsidRDefault="00AA604F" w:rsidP="00AA604F">
                            <w:pPr>
                              <w:pStyle w:val="TableParagraph"/>
                              <w:spacing w:before="160" w:line="360" w:lineRule="auto"/>
                              <w:ind w:left="289" w:right="221" w:firstLine="916"/>
                              <w:jc w:val="both"/>
                              <w:rPr>
                                <w:sz w:val="28"/>
                              </w:rPr>
                            </w:pPr>
                            <w:r>
                              <w:rPr>
                                <w:sz w:val="28"/>
                                <w:lang w:eastAsia="ja-JP"/>
                              </w:rPr>
                              <w:t>Рисунок 3.</w:t>
                            </w:r>
                            <w:r>
                              <w:rPr>
                                <w:sz w:val="28"/>
                                <w:lang w:val="en-US" w:eastAsia="ja-JP"/>
                              </w:rPr>
                              <w:t>4</w:t>
                            </w:r>
                            <w:r>
                              <w:rPr>
                                <w:sz w:val="28"/>
                                <w:lang w:eastAsia="ja-JP"/>
                              </w:rPr>
                              <w:t xml:space="preserve"> </w:t>
                            </w:r>
                            <w:r>
                              <w:rPr>
                                <w:sz w:val="28"/>
                              </w:rPr>
                              <w:t>– Додавання елементу на продаж</w:t>
                            </w:r>
                          </w:p>
                          <w:p w:rsidR="00AA604F" w:rsidRDefault="00AA604F" w:rsidP="00AA604F">
                            <w:pPr>
                              <w:pStyle w:val="TableParagraph"/>
                              <w:spacing w:before="160" w:line="360" w:lineRule="auto"/>
                              <w:ind w:left="289" w:right="221" w:firstLine="916"/>
                              <w:jc w:val="both"/>
                              <w:rPr>
                                <w:sz w:val="28"/>
                              </w:rPr>
                            </w:pPr>
                          </w:p>
                          <w:p w:rsidR="00AA604F" w:rsidRDefault="00AA604F" w:rsidP="00AA604F"/>
                        </w:txbxContent>
                      </v:textbox>
                    </v:shape>
                  </w:pict>
                </mc:Fallback>
              </mc:AlternateContent>
            </w:r>
          </w:p>
          <w:p w:rsidR="002A2FB8" w:rsidRDefault="00777BF7">
            <w:pPr>
              <w:pStyle w:val="TableParagraph"/>
              <w:ind w:left="3968"/>
              <w:rPr>
                <w:sz w:val="28"/>
              </w:rPr>
            </w:pPr>
            <w:r>
              <w:rPr>
                <w:noProof/>
                <w:sz w:val="28"/>
              </w:rPr>
              <w:drawing>
                <wp:anchor distT="0" distB="0" distL="114300" distR="114300" simplePos="0" relativeHeight="487609856" behindDoc="1" locked="0" layoutInCell="1" allowOverlap="1">
                  <wp:simplePos x="0" y="0"/>
                  <wp:positionH relativeFrom="column">
                    <wp:posOffset>2519045</wp:posOffset>
                  </wp:positionH>
                  <wp:positionV relativeFrom="paragraph">
                    <wp:posOffset>0</wp:posOffset>
                  </wp:positionV>
                  <wp:extent cx="6184900" cy="2946400"/>
                  <wp:effectExtent l="0" t="0" r="0" b="0"/>
                  <wp:wrapTight wrapText="bothSides">
                    <wp:wrapPolygon edited="0">
                      <wp:start x="0" y="0"/>
                      <wp:lineTo x="0" y="21507"/>
                      <wp:lineTo x="21556" y="21507"/>
                      <wp:lineTo x="21556" y="0"/>
                      <wp:lineTo x="0" y="0"/>
                    </wp:wrapPolygon>
                  </wp:wrapTight>
                  <wp:docPr id="175175452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1754521" name="Picture 1751754521"/>
                          <pic:cNvPicPr/>
                        </pic:nvPicPr>
                        <pic:blipFill>
                          <a:blip r:embed="rId13">
                            <a:extLst>
                              <a:ext uri="{28A0092B-C50C-407E-A947-70E740481C1C}">
                                <a14:useLocalDpi xmlns:a14="http://schemas.microsoft.com/office/drawing/2010/main" val="0"/>
                              </a:ext>
                            </a:extLst>
                          </a:blip>
                          <a:stretch>
                            <a:fillRect/>
                          </a:stretch>
                        </pic:blipFill>
                        <pic:spPr>
                          <a:xfrm>
                            <a:off x="0" y="0"/>
                            <a:ext cx="6184900" cy="2946400"/>
                          </a:xfrm>
                          <a:prstGeom prst="rect">
                            <a:avLst/>
                          </a:prstGeom>
                        </pic:spPr>
                      </pic:pic>
                    </a:graphicData>
                  </a:graphic>
                  <wp14:sizeRelH relativeFrom="page">
                    <wp14:pctWidth>0</wp14:pctWidth>
                  </wp14:sizeRelH>
                  <wp14:sizeRelV relativeFrom="page">
                    <wp14:pctHeight>0</wp14:pctHeight>
                  </wp14:sizeRelV>
                </wp:anchor>
              </w:drawing>
            </w:r>
          </w:p>
          <w:p w:rsidR="00ED40A4" w:rsidRDefault="00ED40A4">
            <w:pPr>
              <w:pStyle w:val="TableParagraph"/>
              <w:ind w:left="3968"/>
              <w:rPr>
                <w:sz w:val="20"/>
              </w:rPr>
            </w:pPr>
          </w:p>
          <w:p w:rsidR="005036A1" w:rsidRPr="00B06323" w:rsidRDefault="005036A1" w:rsidP="005036A1">
            <w:pPr>
              <w:pStyle w:val="TableParagraph"/>
              <w:spacing w:before="162" w:after="6" w:line="360" w:lineRule="auto"/>
              <w:ind w:left="289" w:right="219" w:firstLine="359"/>
              <w:jc w:val="both"/>
              <w:rPr>
                <w:sz w:val="28"/>
                <w:lang w:eastAsia="ja-JP"/>
              </w:rPr>
            </w:pPr>
            <w:r>
              <w:rPr>
                <w:sz w:val="28"/>
                <w:lang w:eastAsia="ja-JP"/>
              </w:rPr>
              <w:t>Наступною функцією була реалізована можливість додавати обраний товар у корзину. Для покращення ефективності купівлі порядок дій забезпечено максимально інтуїтивний. При натисканні на вибраний із категорії обʼєкт він додається у корзину. Програма видає повідомлення про успішність виконання цієї дії способом, що показаний нижче.</w:t>
            </w:r>
            <w:r w:rsidR="00B06323">
              <w:rPr>
                <w:noProof/>
                <w:sz w:val="28"/>
              </w:rPr>
              <w:t xml:space="preserve"> </w:t>
            </w:r>
          </w:p>
          <w:p w:rsidR="005036A1" w:rsidRDefault="00B06323" w:rsidP="005036A1">
            <w:pPr>
              <w:pStyle w:val="TableParagraph"/>
              <w:spacing w:before="162" w:after="6" w:line="360" w:lineRule="auto"/>
              <w:ind w:right="219"/>
              <w:jc w:val="both"/>
              <w:rPr>
                <w:sz w:val="28"/>
                <w:lang w:eastAsia="ja-JP"/>
              </w:rPr>
            </w:pPr>
            <w:r>
              <w:rPr>
                <w:noProof/>
                <w:sz w:val="28"/>
              </w:rPr>
              <w:drawing>
                <wp:anchor distT="0" distB="0" distL="114300" distR="114300" simplePos="0" relativeHeight="487610880" behindDoc="1" locked="0" layoutInCell="1" allowOverlap="1">
                  <wp:simplePos x="0" y="0"/>
                  <wp:positionH relativeFrom="column">
                    <wp:posOffset>2403475</wp:posOffset>
                  </wp:positionH>
                  <wp:positionV relativeFrom="paragraph">
                    <wp:posOffset>13694</wp:posOffset>
                  </wp:positionV>
                  <wp:extent cx="2098040" cy="3987165"/>
                  <wp:effectExtent l="0" t="0" r="0" b="635"/>
                  <wp:wrapTight wrapText="bothSides">
                    <wp:wrapPolygon edited="0">
                      <wp:start x="0" y="0"/>
                      <wp:lineTo x="0" y="21535"/>
                      <wp:lineTo x="21443" y="21535"/>
                      <wp:lineTo x="21443" y="0"/>
                      <wp:lineTo x="0" y="0"/>
                    </wp:wrapPolygon>
                  </wp:wrapTight>
                  <wp:docPr id="27483503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835039" name="Picture 274835039"/>
                          <pic:cNvPicPr/>
                        </pic:nvPicPr>
                        <pic:blipFill rotWithShape="1">
                          <a:blip r:embed="rId14">
                            <a:extLst>
                              <a:ext uri="{28A0092B-C50C-407E-A947-70E740481C1C}">
                                <a14:useLocalDpi xmlns:a14="http://schemas.microsoft.com/office/drawing/2010/main" val="0"/>
                              </a:ext>
                            </a:extLst>
                          </a:blip>
                          <a:srcRect l="71595" t="2831" r="1335" b="4876"/>
                          <a:stretch/>
                        </pic:blipFill>
                        <pic:spPr bwMode="auto">
                          <a:xfrm>
                            <a:off x="0" y="0"/>
                            <a:ext cx="2098040" cy="39871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5036A1" w:rsidRPr="005036A1" w:rsidRDefault="00B06323" w:rsidP="005036A1">
            <w:pPr>
              <w:pStyle w:val="TableParagraph"/>
              <w:spacing w:before="162" w:after="6" w:line="360" w:lineRule="auto"/>
              <w:ind w:left="289" w:right="219" w:firstLine="359"/>
              <w:jc w:val="both"/>
              <w:rPr>
                <w:sz w:val="28"/>
              </w:rPr>
            </w:pPr>
            <w:r>
              <w:rPr>
                <w:noProof/>
                <w:sz w:val="28"/>
              </w:rPr>
              <mc:AlternateContent>
                <mc:Choice Requires="wps">
                  <w:drawing>
                    <wp:anchor distT="0" distB="0" distL="114300" distR="114300" simplePos="0" relativeHeight="487612928" behindDoc="0" locked="0" layoutInCell="1" allowOverlap="1" wp14:anchorId="39712765" wp14:editId="45011D91">
                      <wp:simplePos x="0" y="0"/>
                      <wp:positionH relativeFrom="column">
                        <wp:posOffset>963930</wp:posOffset>
                      </wp:positionH>
                      <wp:positionV relativeFrom="paragraph">
                        <wp:posOffset>3521133</wp:posOffset>
                      </wp:positionV>
                      <wp:extent cx="4634230" cy="414528"/>
                      <wp:effectExtent l="0" t="0" r="0" b="0"/>
                      <wp:wrapNone/>
                      <wp:docPr id="126338533" name="Text Box 4"/>
                      <wp:cNvGraphicFramePr/>
                      <a:graphic xmlns:a="http://schemas.openxmlformats.org/drawingml/2006/main">
                        <a:graphicData uri="http://schemas.microsoft.com/office/word/2010/wordprocessingShape">
                          <wps:wsp>
                            <wps:cNvSpPr txBox="1"/>
                            <wps:spPr>
                              <a:xfrm>
                                <a:off x="0" y="0"/>
                                <a:ext cx="4634230" cy="414528"/>
                              </a:xfrm>
                              <a:prstGeom prst="rect">
                                <a:avLst/>
                              </a:prstGeom>
                              <a:noFill/>
                              <a:ln w="6350">
                                <a:noFill/>
                              </a:ln>
                            </wps:spPr>
                            <wps:txbx>
                              <w:txbxContent>
                                <w:p w:rsidR="00B06323" w:rsidRPr="00B06323" w:rsidRDefault="00B06323" w:rsidP="00B06323">
                                  <w:pPr>
                                    <w:pStyle w:val="TableParagraph"/>
                                    <w:spacing w:before="160" w:line="360" w:lineRule="auto"/>
                                    <w:ind w:left="289" w:right="221" w:firstLine="916"/>
                                    <w:jc w:val="both"/>
                                    <w:rPr>
                                      <w:sz w:val="28"/>
                                    </w:rPr>
                                  </w:pPr>
                                  <w:r>
                                    <w:rPr>
                                      <w:sz w:val="28"/>
                                      <w:lang w:eastAsia="ja-JP"/>
                                    </w:rPr>
                                    <w:t>Рисунок 3.</w:t>
                                  </w:r>
                                  <w:r>
                                    <w:rPr>
                                      <w:sz w:val="28"/>
                                      <w:lang w:val="en-US" w:eastAsia="ja-JP"/>
                                    </w:rPr>
                                    <w:t>5</w:t>
                                  </w:r>
                                  <w:r>
                                    <w:rPr>
                                      <w:sz w:val="28"/>
                                      <w:lang w:eastAsia="ja-JP"/>
                                    </w:rPr>
                                    <w:t xml:space="preserve"> </w:t>
                                  </w:r>
                                  <w:r>
                                    <w:rPr>
                                      <w:sz w:val="28"/>
                                    </w:rPr>
                                    <w:t>– Додавання товару в корзину</w:t>
                                  </w:r>
                                </w:p>
                                <w:p w:rsidR="00B06323" w:rsidRDefault="00B06323" w:rsidP="00B06323">
                                  <w:pPr>
                                    <w:pStyle w:val="TableParagraph"/>
                                    <w:spacing w:before="160" w:line="360" w:lineRule="auto"/>
                                    <w:ind w:left="289" w:right="221" w:firstLine="916"/>
                                    <w:jc w:val="both"/>
                                    <w:rPr>
                                      <w:sz w:val="28"/>
                                    </w:rPr>
                                  </w:pPr>
                                </w:p>
                                <w:p w:rsidR="00B06323" w:rsidRDefault="00B06323" w:rsidP="00B0632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712765" id="_x0000_s1031" type="#_x0000_t202" style="position:absolute;left:0;text-align:left;margin-left:75.9pt;margin-top:277.25pt;width:364.9pt;height:32.65pt;z-index:48761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" filled="f" stroked="f" strokeweight=".5pt">
                      <v:textbox>
                        <w:txbxContent>
                          <w:p w:rsidR="00B06323" w:rsidRPr="00B06323" w:rsidRDefault="00B06323" w:rsidP="00B06323">
                            <w:pPr>
                              <w:pStyle w:val="TableParagraph"/>
                              <w:spacing w:before="160" w:line="360" w:lineRule="auto"/>
                              <w:ind w:left="289" w:right="221" w:firstLine="916"/>
                              <w:jc w:val="both"/>
                              <w:rPr>
                                <w:sz w:val="28"/>
                              </w:rPr>
                            </w:pPr>
                            <w:r>
                              <w:rPr>
                                <w:sz w:val="28"/>
                                <w:lang w:eastAsia="ja-JP"/>
                              </w:rPr>
                              <w:t>Рисунок 3.</w:t>
                            </w:r>
                            <w:r>
                              <w:rPr>
                                <w:sz w:val="28"/>
                                <w:lang w:val="en-US" w:eastAsia="ja-JP"/>
                              </w:rPr>
                              <w:t>5</w:t>
                            </w:r>
                            <w:r>
                              <w:rPr>
                                <w:sz w:val="28"/>
                                <w:lang w:eastAsia="ja-JP"/>
                              </w:rPr>
                              <w:t xml:space="preserve"> </w:t>
                            </w:r>
                            <w:r>
                              <w:rPr>
                                <w:sz w:val="28"/>
                              </w:rPr>
                              <w:t>– Додавання товару в корзину</w:t>
                            </w:r>
                          </w:p>
                          <w:p w:rsidR="00B06323" w:rsidRDefault="00B06323" w:rsidP="00B06323">
                            <w:pPr>
                              <w:pStyle w:val="TableParagraph"/>
                              <w:spacing w:before="160" w:line="360" w:lineRule="auto"/>
                              <w:ind w:left="289" w:right="221" w:firstLine="916"/>
                              <w:jc w:val="both"/>
                              <w:rPr>
                                <w:sz w:val="28"/>
                              </w:rPr>
                            </w:pPr>
                          </w:p>
                          <w:p w:rsidR="00B06323" w:rsidRDefault="00B06323" w:rsidP="00B06323"/>
                        </w:txbxContent>
                      </v:textbox>
                    </v:shape>
                  </w:pict>
                </mc:Fallback>
              </mc:AlternateConten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4</w:t>
            </w:r>
            <w:r w:rsidR="009C712D">
              <w:rPr>
                <w:sz w:val="28"/>
              </w:rPr>
              <w:t>5</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rsidRPr="00F6631D">
        <w:trPr>
          <w:trHeight w:val="15130"/>
        </w:trPr>
        <w:tc>
          <w:tcPr>
            <w:tcW w:w="10215" w:type="dxa"/>
            <w:gridSpan w:val="7"/>
          </w:tcPr>
          <w:p w:rsidR="00ED40A4" w:rsidRDefault="00ED40A4" w:rsidP="00CE6C8B">
            <w:pPr>
              <w:pStyle w:val="TableParagraph"/>
              <w:rPr>
                <w:sz w:val="20"/>
              </w:rPr>
            </w:pPr>
          </w:p>
          <w:p w:rsidR="00ED40A4" w:rsidRPr="00FE7025" w:rsidRDefault="002F071C" w:rsidP="00FE7025">
            <w:pPr>
              <w:pStyle w:val="TableParagraph"/>
              <w:spacing w:before="162" w:after="6" w:line="360" w:lineRule="auto"/>
              <w:ind w:left="289" w:right="219" w:firstLine="359"/>
              <w:jc w:val="both"/>
              <w:rPr>
                <w:sz w:val="28"/>
              </w:rPr>
            </w:pPr>
            <w:r>
              <w:rPr>
                <w:noProof/>
                <w:sz w:val="28"/>
              </w:rPr>
              <w:drawing>
                <wp:anchor distT="0" distB="0" distL="114300" distR="114300" simplePos="0" relativeHeight="487613952" behindDoc="1" locked="0" layoutInCell="1" allowOverlap="1">
                  <wp:simplePos x="0" y="0"/>
                  <wp:positionH relativeFrom="column">
                    <wp:posOffset>259264</wp:posOffset>
                  </wp:positionH>
                  <wp:positionV relativeFrom="paragraph">
                    <wp:posOffset>1111203</wp:posOffset>
                  </wp:positionV>
                  <wp:extent cx="5887720" cy="3479800"/>
                  <wp:effectExtent l="0" t="0" r="5080" b="0"/>
                  <wp:wrapTight wrapText="bothSides">
                    <wp:wrapPolygon edited="0">
                      <wp:start x="0" y="0"/>
                      <wp:lineTo x="0" y="21521"/>
                      <wp:lineTo x="21572" y="21521"/>
                      <wp:lineTo x="21572" y="0"/>
                      <wp:lineTo x="0" y="0"/>
                    </wp:wrapPolygon>
                  </wp:wrapTight>
                  <wp:docPr id="173188299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1882996" name="Picture 1731882996"/>
                          <pic:cNvPicPr/>
                        </pic:nvPicPr>
                        <pic:blipFill rotWithShape="1">
                          <a:blip r:embed="rId15">
                            <a:extLst>
                              <a:ext uri="{28A0092B-C50C-407E-A947-70E740481C1C}">
                                <a14:useLocalDpi xmlns:a14="http://schemas.microsoft.com/office/drawing/2010/main" val="0"/>
                              </a:ext>
                            </a:extLst>
                          </a:blip>
                          <a:srcRect r="2189"/>
                          <a:stretch/>
                        </pic:blipFill>
                        <pic:spPr bwMode="auto">
                          <a:xfrm>
                            <a:off x="0" y="0"/>
                            <a:ext cx="5887720" cy="34798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E7025">
              <w:rPr>
                <w:noProof/>
                <w:sz w:val="28"/>
              </w:rPr>
              <mc:AlternateContent>
                <mc:Choice Requires="wps">
                  <w:drawing>
                    <wp:anchor distT="0" distB="0" distL="114300" distR="114300" simplePos="0" relativeHeight="487616000" behindDoc="0" locked="0" layoutInCell="1" allowOverlap="1" wp14:anchorId="36701701" wp14:editId="052F46C0">
                      <wp:simplePos x="0" y="0"/>
                      <wp:positionH relativeFrom="column">
                        <wp:posOffset>653382</wp:posOffset>
                      </wp:positionH>
                      <wp:positionV relativeFrom="paragraph">
                        <wp:posOffset>4592320</wp:posOffset>
                      </wp:positionV>
                      <wp:extent cx="5250247" cy="577516"/>
                      <wp:effectExtent l="0" t="0" r="0" b="0"/>
                      <wp:wrapNone/>
                      <wp:docPr id="613456235" name="Text Box 4"/>
                      <wp:cNvGraphicFramePr/>
                      <a:graphic xmlns:a="http://schemas.openxmlformats.org/drawingml/2006/main">
                        <a:graphicData uri="http://schemas.microsoft.com/office/word/2010/wordprocessingShape">
                          <wps:wsp>
                            <wps:cNvSpPr txBox="1"/>
                            <wps:spPr>
                              <a:xfrm>
                                <a:off x="0" y="0"/>
                                <a:ext cx="5250247" cy="577516"/>
                              </a:xfrm>
                              <a:prstGeom prst="rect">
                                <a:avLst/>
                              </a:prstGeom>
                              <a:noFill/>
                              <a:ln w="6350">
                                <a:noFill/>
                              </a:ln>
                            </wps:spPr>
                            <wps:txbx>
                              <w:txbxContent>
                                <w:p w:rsidR="00FE7025" w:rsidRPr="00FE7025" w:rsidRDefault="00FE7025" w:rsidP="00FE7025">
                                  <w:pPr>
                                    <w:pStyle w:val="TableParagraph"/>
                                    <w:spacing w:before="160" w:line="360" w:lineRule="auto"/>
                                    <w:ind w:left="289" w:right="221"/>
                                    <w:jc w:val="both"/>
                                    <w:rPr>
                                      <w:sz w:val="28"/>
                                    </w:rPr>
                                  </w:pPr>
                                  <w:r>
                                    <w:rPr>
                                      <w:sz w:val="28"/>
                                      <w:lang w:eastAsia="ja-JP"/>
                                    </w:rPr>
                                    <w:t xml:space="preserve">Рисунок 3.6 </w:t>
                                  </w:r>
                                  <w:r>
                                    <w:rPr>
                                      <w:sz w:val="28"/>
                                    </w:rPr>
                                    <w:t>– Демонстрація корзини та функція видалення</w:t>
                                  </w:r>
                                </w:p>
                                <w:p w:rsidR="00FE7025" w:rsidRDefault="00FE7025" w:rsidP="00FE7025">
                                  <w:pPr>
                                    <w:pStyle w:val="TableParagraph"/>
                                    <w:spacing w:before="160" w:line="360" w:lineRule="auto"/>
                                    <w:ind w:left="289" w:right="221" w:firstLine="916"/>
                                    <w:jc w:val="both"/>
                                    <w:rPr>
                                      <w:sz w:val="28"/>
                                    </w:rPr>
                                  </w:pPr>
                                </w:p>
                                <w:p w:rsidR="00FE7025" w:rsidRDefault="00FE7025" w:rsidP="00FE702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701701" id="_x0000_s1032" type="#_x0000_t202" style="position:absolute;left:0;text-align:left;margin-left:51.45pt;margin-top:361.6pt;width:413.4pt;height:45.45pt;z-index:48761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" filled="f" stroked="f" strokeweight=".5pt">
                      <v:textbox>
                        <w:txbxContent>
                          <w:p w:rsidR="00FE7025" w:rsidRPr="00FE7025" w:rsidRDefault="00FE7025" w:rsidP="00FE7025">
                            <w:pPr>
                              <w:pStyle w:val="TableParagraph"/>
                              <w:spacing w:before="160" w:line="360" w:lineRule="auto"/>
                              <w:ind w:left="289" w:right="221"/>
                              <w:jc w:val="both"/>
                              <w:rPr>
                                <w:sz w:val="28"/>
                              </w:rPr>
                            </w:pPr>
                            <w:r>
                              <w:rPr>
                                <w:sz w:val="28"/>
                                <w:lang w:eastAsia="ja-JP"/>
                              </w:rPr>
                              <w:t xml:space="preserve">Рисунок 3.6 </w:t>
                            </w:r>
                            <w:r>
                              <w:rPr>
                                <w:sz w:val="28"/>
                              </w:rPr>
                              <w:t>– Демонстрація корзини та функція видалення</w:t>
                            </w:r>
                          </w:p>
                          <w:p w:rsidR="00FE7025" w:rsidRDefault="00FE7025" w:rsidP="00FE7025">
                            <w:pPr>
                              <w:pStyle w:val="TableParagraph"/>
                              <w:spacing w:before="160" w:line="360" w:lineRule="auto"/>
                              <w:ind w:left="289" w:right="221" w:firstLine="916"/>
                              <w:jc w:val="both"/>
                              <w:rPr>
                                <w:sz w:val="28"/>
                              </w:rPr>
                            </w:pPr>
                          </w:p>
                          <w:p w:rsidR="00FE7025" w:rsidRDefault="00FE7025" w:rsidP="00FE7025"/>
                        </w:txbxContent>
                      </v:textbox>
                    </v:shape>
                  </w:pict>
                </mc:Fallback>
              </mc:AlternateContent>
            </w:r>
            <w:r w:rsidR="002E56B7">
              <w:rPr>
                <w:sz w:val="28"/>
              </w:rPr>
              <w:t>Далі забезпечено функцію відображення вмісту корзини</w:t>
            </w:r>
            <w:r w:rsidR="002E56B7" w:rsidRPr="002E56B7">
              <w:rPr>
                <w:sz w:val="28"/>
              </w:rPr>
              <w:t xml:space="preserve"> </w:t>
            </w:r>
            <w:r w:rsidR="002E56B7">
              <w:rPr>
                <w:sz w:val="28"/>
              </w:rPr>
              <w:t>та видалення вмісту корзини</w:t>
            </w:r>
            <w:r w:rsidR="00F6631D">
              <w:rPr>
                <w:sz w:val="28"/>
              </w:rPr>
              <w:t>.</w:t>
            </w:r>
            <w:r w:rsidR="00FE7025">
              <w:rPr>
                <w:sz w:val="28"/>
              </w:rPr>
              <w:t xml:space="preserve">  Для видалення потрібно протягнути обраний елемент вліво та натиснути на </w:t>
            </w:r>
            <w:r w:rsidR="00FE7025">
              <w:rPr>
                <w:sz w:val="28"/>
                <w:lang w:val="en-US"/>
              </w:rPr>
              <w:t>Delete</w:t>
            </w:r>
            <w:r w:rsidR="00FE7025" w:rsidRPr="00FE7025">
              <w:rPr>
                <w:sz w:val="28"/>
              </w:rPr>
              <w:t xml:space="preserve">. </w:t>
            </w:r>
            <w:r w:rsidR="00FE7025">
              <w:rPr>
                <w:sz w:val="28"/>
              </w:rPr>
              <w:t xml:space="preserve">Всі ці процедури синхронізовані з </w:t>
            </w:r>
            <w:r w:rsidR="00FE7025">
              <w:rPr>
                <w:sz w:val="28"/>
                <w:lang w:val="en-US"/>
              </w:rPr>
              <w:t>Firestore</w:t>
            </w:r>
            <w:r w:rsidR="00FE7025">
              <w:rPr>
                <w:sz w:val="28"/>
              </w:rPr>
              <w:t>.</w:t>
            </w:r>
          </w:p>
          <w:p w:rsidR="002E56B7" w:rsidRPr="002E56B7" w:rsidRDefault="002E56B7" w:rsidP="00CE6C8B">
            <w:pPr>
              <w:pStyle w:val="TableParagraph"/>
              <w:spacing w:before="162" w:after="6" w:line="360" w:lineRule="auto"/>
              <w:ind w:left="289" w:right="219" w:firstLine="359"/>
              <w:jc w:val="both"/>
              <w:rPr>
                <w:sz w:val="28"/>
              </w:rPr>
            </w:pPr>
          </w:p>
          <w:p w:rsidR="00AD50DD" w:rsidRDefault="00F040CB" w:rsidP="00F040CB">
            <w:pPr>
              <w:pStyle w:val="TableParagraph"/>
              <w:spacing w:before="162" w:after="6" w:line="360" w:lineRule="auto"/>
              <w:ind w:left="289" w:right="219" w:firstLine="359"/>
              <w:jc w:val="both"/>
              <w:rPr>
                <w:sz w:val="28"/>
              </w:rPr>
            </w:pPr>
            <w:r>
              <w:rPr>
                <w:noProof/>
                <w:sz w:val="28"/>
              </w:rPr>
              <mc:AlternateContent>
                <mc:Choice Requires="wps">
                  <w:drawing>
                    <wp:anchor distT="0" distB="0" distL="114300" distR="114300" simplePos="0" relativeHeight="487621120" behindDoc="0" locked="0" layoutInCell="1" allowOverlap="1" wp14:anchorId="27D60B6C" wp14:editId="5980FA10">
                      <wp:simplePos x="0" y="0"/>
                      <wp:positionH relativeFrom="column">
                        <wp:posOffset>788731</wp:posOffset>
                      </wp:positionH>
                      <wp:positionV relativeFrom="paragraph">
                        <wp:posOffset>3496945</wp:posOffset>
                      </wp:positionV>
                      <wp:extent cx="5250247" cy="577516"/>
                      <wp:effectExtent l="0" t="0" r="0" b="0"/>
                      <wp:wrapNone/>
                      <wp:docPr id="1955392427" name="Text Box 4"/>
                      <wp:cNvGraphicFramePr/>
                      <a:graphic xmlns:a="http://schemas.openxmlformats.org/drawingml/2006/main">
                        <a:graphicData uri="http://schemas.microsoft.com/office/word/2010/wordprocessingShape">
                          <wps:wsp>
                            <wps:cNvSpPr txBox="1"/>
                            <wps:spPr>
                              <a:xfrm>
                                <a:off x="0" y="0"/>
                                <a:ext cx="5250247" cy="577516"/>
                              </a:xfrm>
                              <a:prstGeom prst="rect">
                                <a:avLst/>
                              </a:prstGeom>
                              <a:noFill/>
                              <a:ln w="6350">
                                <a:noFill/>
                              </a:ln>
                            </wps:spPr>
                            <wps:txbx>
                              <w:txbxContent>
                                <w:p w:rsidR="00F040CB" w:rsidRPr="00F040CB" w:rsidRDefault="00F040CB" w:rsidP="00F040CB">
                                  <w:pPr>
                                    <w:pStyle w:val="TableParagraph"/>
                                    <w:spacing w:before="160" w:line="360" w:lineRule="auto"/>
                                    <w:ind w:left="289" w:right="221"/>
                                    <w:jc w:val="both"/>
                                    <w:rPr>
                                      <w:sz w:val="28"/>
                                    </w:rPr>
                                  </w:pPr>
                                  <w:r>
                                    <w:rPr>
                                      <w:sz w:val="28"/>
                                      <w:lang w:eastAsia="ja-JP"/>
                                    </w:rPr>
                                    <w:t>Рисунок 3.</w:t>
                                  </w:r>
                                  <w:r>
                                    <w:rPr>
                                      <w:sz w:val="28"/>
                                      <w:lang w:val="en-US" w:eastAsia="ja-JP"/>
                                    </w:rPr>
                                    <w:t>7</w:t>
                                  </w:r>
                                  <w:r>
                                    <w:rPr>
                                      <w:sz w:val="28"/>
                                      <w:lang w:eastAsia="ja-JP"/>
                                    </w:rPr>
                                    <w:t xml:space="preserve"> </w:t>
                                  </w:r>
                                  <w:r>
                                    <w:rPr>
                                      <w:sz w:val="28"/>
                                    </w:rPr>
                                    <w:t>– Зразок листа для верифікації користувача</w:t>
                                  </w:r>
                                </w:p>
                                <w:p w:rsidR="00F040CB" w:rsidRDefault="00F040CB" w:rsidP="00F040CB">
                                  <w:pPr>
                                    <w:pStyle w:val="TableParagraph"/>
                                    <w:spacing w:before="160" w:line="360" w:lineRule="auto"/>
                                    <w:ind w:left="289" w:right="221" w:firstLine="916"/>
                                    <w:jc w:val="both"/>
                                    <w:rPr>
                                      <w:sz w:val="28"/>
                                    </w:rPr>
                                  </w:pPr>
                                </w:p>
                                <w:p w:rsidR="00F040CB" w:rsidRDefault="00F040CB" w:rsidP="00F040C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D60B6C" id="_x0000_s1033" type="#_x0000_t202" style="position:absolute;left:0;text-align:left;margin-left:62.1pt;margin-top:275.35pt;width:413.4pt;height:45.45pt;z-index:48762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" filled="f" stroked="f" strokeweight=".5pt">
                      <v:textbox>
                        <w:txbxContent>
                          <w:p w:rsidR="00F040CB" w:rsidRPr="00F040CB" w:rsidRDefault="00F040CB" w:rsidP="00F040CB">
                            <w:pPr>
                              <w:pStyle w:val="TableParagraph"/>
                              <w:spacing w:before="160" w:line="360" w:lineRule="auto"/>
                              <w:ind w:left="289" w:right="221"/>
                              <w:jc w:val="both"/>
                              <w:rPr>
                                <w:sz w:val="28"/>
                              </w:rPr>
                            </w:pPr>
                            <w:r>
                              <w:rPr>
                                <w:sz w:val="28"/>
                                <w:lang w:eastAsia="ja-JP"/>
                              </w:rPr>
                              <w:t>Рисунок 3.</w:t>
                            </w:r>
                            <w:r>
                              <w:rPr>
                                <w:sz w:val="28"/>
                                <w:lang w:val="en-US" w:eastAsia="ja-JP"/>
                              </w:rPr>
                              <w:t>7</w:t>
                            </w:r>
                            <w:r>
                              <w:rPr>
                                <w:sz w:val="28"/>
                                <w:lang w:eastAsia="ja-JP"/>
                              </w:rPr>
                              <w:t xml:space="preserve"> </w:t>
                            </w:r>
                            <w:r>
                              <w:rPr>
                                <w:sz w:val="28"/>
                              </w:rPr>
                              <w:t>– Зразок листа для верифікації користувача</w:t>
                            </w:r>
                          </w:p>
                          <w:p w:rsidR="00F040CB" w:rsidRDefault="00F040CB" w:rsidP="00F040CB">
                            <w:pPr>
                              <w:pStyle w:val="TableParagraph"/>
                              <w:spacing w:before="160" w:line="360" w:lineRule="auto"/>
                              <w:ind w:left="289" w:right="221" w:firstLine="916"/>
                              <w:jc w:val="both"/>
                              <w:rPr>
                                <w:sz w:val="28"/>
                              </w:rPr>
                            </w:pPr>
                          </w:p>
                          <w:p w:rsidR="00F040CB" w:rsidRDefault="00F040CB" w:rsidP="00F040CB"/>
                        </w:txbxContent>
                      </v:textbox>
                    </v:shape>
                  </w:pict>
                </mc:Fallback>
              </mc:AlternateContent>
            </w:r>
            <w:r>
              <w:rPr>
                <w:noProof/>
                <w:sz w:val="28"/>
                <w:lang w:val="en-US"/>
              </w:rPr>
              <w:drawing>
                <wp:anchor distT="0" distB="0" distL="114300" distR="114300" simplePos="0" relativeHeight="487619072" behindDoc="1" locked="0" layoutInCell="1" allowOverlap="1" wp14:anchorId="24E165BC" wp14:editId="76089963">
                  <wp:simplePos x="0" y="0"/>
                  <wp:positionH relativeFrom="column">
                    <wp:posOffset>62230</wp:posOffset>
                  </wp:positionH>
                  <wp:positionV relativeFrom="paragraph">
                    <wp:posOffset>1797084</wp:posOffset>
                  </wp:positionV>
                  <wp:extent cx="6293485" cy="1697355"/>
                  <wp:effectExtent l="0" t="0" r="5715" b="4445"/>
                  <wp:wrapTight wrapText="bothSides">
                    <wp:wrapPolygon edited="0">
                      <wp:start x="0" y="0"/>
                      <wp:lineTo x="0" y="21495"/>
                      <wp:lineTo x="21576" y="21495"/>
                      <wp:lineTo x="21576" y="0"/>
                      <wp:lineTo x="0" y="0"/>
                    </wp:wrapPolygon>
                  </wp:wrapTight>
                  <wp:docPr id="1592640231"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2640231" name="Picture 1592640231"/>
                          <pic:cNvPicPr/>
                        </pic:nvPicPr>
                        <pic:blipFill>
                          <a:blip r:embed="rId16">
                            <a:extLst>
                              <a:ext uri="{28A0092B-C50C-407E-A947-70E740481C1C}">
                                <a14:useLocalDpi xmlns:a14="http://schemas.microsoft.com/office/drawing/2010/main" val="0"/>
                              </a:ext>
                            </a:extLst>
                          </a:blip>
                          <a:stretch>
                            <a:fillRect/>
                          </a:stretch>
                        </pic:blipFill>
                        <pic:spPr>
                          <a:xfrm>
                            <a:off x="0" y="0"/>
                            <a:ext cx="6293485" cy="1697355"/>
                          </a:xfrm>
                          <a:prstGeom prst="rect">
                            <a:avLst/>
                          </a:prstGeom>
                        </pic:spPr>
                      </pic:pic>
                    </a:graphicData>
                  </a:graphic>
                  <wp14:sizeRelH relativeFrom="page">
                    <wp14:pctWidth>0</wp14:pctWidth>
                  </wp14:sizeRelH>
                  <wp14:sizeRelV relativeFrom="page">
                    <wp14:pctHeight>0</wp14:pctHeight>
                  </wp14:sizeRelV>
                </wp:anchor>
              </w:drawing>
            </w:r>
            <w:r w:rsidR="00AD50DD">
              <w:rPr>
                <w:sz w:val="28"/>
              </w:rPr>
              <w:t>Наступним важливим кроком було реалізувати якимось чином верифікацію користувача. Найпростіше це робити через електронну адресу. Для цього було зроблено окреме вікно, у якому містились два поля: поле ведення електро</w:t>
            </w:r>
            <w:r w:rsidR="005953B4">
              <w:rPr>
                <w:sz w:val="28"/>
              </w:rPr>
              <w:t>н</w:t>
            </w:r>
            <w:r w:rsidR="00AD50DD">
              <w:rPr>
                <w:sz w:val="28"/>
              </w:rPr>
              <w:t>ної пошти та поле ведення паролю. Після цього завдяки інструментами</w:t>
            </w:r>
            <w:r w:rsidR="005953B4">
              <w:rPr>
                <w:sz w:val="28"/>
              </w:rPr>
              <w:t xml:space="preserve"> </w:t>
            </w:r>
            <w:r w:rsidR="005953B4">
              <w:rPr>
                <w:sz w:val="28"/>
                <w:lang w:val="en-US"/>
              </w:rPr>
              <w:t>Firebase</w:t>
            </w:r>
            <w:r w:rsidR="005953B4" w:rsidRPr="005953B4">
              <w:rPr>
                <w:sz w:val="28"/>
              </w:rPr>
              <w:t xml:space="preserve"> </w:t>
            </w:r>
            <w:r w:rsidR="005953B4">
              <w:rPr>
                <w:sz w:val="28"/>
              </w:rPr>
              <w:t xml:space="preserve">на введену адресу надсилався </w:t>
            </w:r>
            <w:r w:rsidR="005953B4">
              <w:rPr>
                <w:sz w:val="28"/>
                <w:lang w:val="en-US"/>
              </w:rPr>
              <w:t>no</w:t>
            </w:r>
            <w:r w:rsidR="005953B4" w:rsidRPr="005953B4">
              <w:rPr>
                <w:sz w:val="28"/>
              </w:rPr>
              <w:t>-</w:t>
            </w:r>
            <w:r w:rsidR="005953B4">
              <w:rPr>
                <w:sz w:val="28"/>
                <w:lang w:val="en-US"/>
              </w:rPr>
              <w:t>replay</w:t>
            </w:r>
            <w:r w:rsidR="005953B4">
              <w:rPr>
                <w:sz w:val="28"/>
              </w:rPr>
              <w:t xml:space="preserve"> лист із підтвердженням.</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4</w:t>
            </w:r>
            <w:r w:rsidR="009C712D">
              <w:rPr>
                <w:sz w:val="28"/>
              </w:rPr>
              <w:t>6</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spacing w:before="8"/>
              <w:rPr>
                <w:sz w:val="16"/>
              </w:rPr>
            </w:pPr>
          </w:p>
          <w:p w:rsidR="00540E05" w:rsidRDefault="007C5AC7" w:rsidP="00540E05">
            <w:pPr>
              <w:pStyle w:val="TableParagraph"/>
              <w:spacing w:before="162" w:after="6" w:line="360" w:lineRule="auto"/>
              <w:ind w:left="289" w:right="219" w:firstLine="359"/>
              <w:jc w:val="both"/>
              <w:rPr>
                <w:sz w:val="28"/>
              </w:rPr>
            </w:pPr>
            <w:r>
              <w:rPr>
                <w:noProof/>
                <w:sz w:val="28"/>
              </w:rPr>
              <w:drawing>
                <wp:anchor distT="0" distB="0" distL="114300" distR="114300" simplePos="0" relativeHeight="487625216" behindDoc="1" locked="0" layoutInCell="1" allowOverlap="1">
                  <wp:simplePos x="0" y="0"/>
                  <wp:positionH relativeFrom="column">
                    <wp:posOffset>115215</wp:posOffset>
                  </wp:positionH>
                  <wp:positionV relativeFrom="paragraph">
                    <wp:posOffset>1649730</wp:posOffset>
                  </wp:positionV>
                  <wp:extent cx="6183630" cy="4902835"/>
                  <wp:effectExtent l="0" t="0" r="1270" b="0"/>
                  <wp:wrapTight wrapText="bothSides">
                    <wp:wrapPolygon edited="0">
                      <wp:start x="0" y="0"/>
                      <wp:lineTo x="0" y="21541"/>
                      <wp:lineTo x="21560" y="21541"/>
                      <wp:lineTo x="21560" y="0"/>
                      <wp:lineTo x="0" y="0"/>
                    </wp:wrapPolygon>
                  </wp:wrapTight>
                  <wp:docPr id="93212496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2124965" name="Picture 932124965"/>
                          <pic:cNvPicPr/>
                        </pic:nvPicPr>
                        <pic:blipFill>
                          <a:blip r:embed="rId17">
                            <a:extLst>
                              <a:ext uri="{28A0092B-C50C-407E-A947-70E740481C1C}">
                                <a14:useLocalDpi xmlns:a14="http://schemas.microsoft.com/office/drawing/2010/main" val="0"/>
                              </a:ext>
                            </a:extLst>
                          </a:blip>
                          <a:stretch>
                            <a:fillRect/>
                          </a:stretch>
                        </pic:blipFill>
                        <pic:spPr>
                          <a:xfrm>
                            <a:off x="0" y="0"/>
                            <a:ext cx="6183630" cy="4902835"/>
                          </a:xfrm>
                          <a:prstGeom prst="rect">
                            <a:avLst/>
                          </a:prstGeom>
                        </pic:spPr>
                      </pic:pic>
                    </a:graphicData>
                  </a:graphic>
                  <wp14:sizeRelH relativeFrom="page">
                    <wp14:pctWidth>0</wp14:pctWidth>
                  </wp14:sizeRelH>
                  <wp14:sizeRelV relativeFrom="page">
                    <wp14:pctHeight>0</wp14:pctHeight>
                  </wp14:sizeRelV>
                </wp:anchor>
              </w:drawing>
            </w:r>
            <w:r>
              <w:rPr>
                <w:noProof/>
                <w:sz w:val="28"/>
              </w:rPr>
              <mc:AlternateContent>
                <mc:Choice Requires="wps">
                  <w:drawing>
                    <wp:anchor distT="0" distB="0" distL="114300" distR="114300" simplePos="0" relativeHeight="487624192" behindDoc="0" locked="0" layoutInCell="1" allowOverlap="1" wp14:anchorId="136C5F6F" wp14:editId="3F95D4D4">
                      <wp:simplePos x="0" y="0"/>
                      <wp:positionH relativeFrom="column">
                        <wp:posOffset>-167640</wp:posOffset>
                      </wp:positionH>
                      <wp:positionV relativeFrom="paragraph">
                        <wp:posOffset>6452515</wp:posOffset>
                      </wp:positionV>
                      <wp:extent cx="6772275" cy="700087"/>
                      <wp:effectExtent l="0" t="0" r="0" b="0"/>
                      <wp:wrapNone/>
                      <wp:docPr id="262585834" name="Text Box 4"/>
                      <wp:cNvGraphicFramePr/>
                      <a:graphic xmlns:a="http://schemas.openxmlformats.org/drawingml/2006/main">
                        <a:graphicData uri="http://schemas.microsoft.com/office/word/2010/wordprocessingShape">
                          <wps:wsp>
                            <wps:cNvSpPr txBox="1"/>
                            <wps:spPr>
                              <a:xfrm>
                                <a:off x="0" y="0"/>
                                <a:ext cx="6772275" cy="700087"/>
                              </a:xfrm>
                              <a:prstGeom prst="rect">
                                <a:avLst/>
                              </a:prstGeom>
                              <a:noFill/>
                              <a:ln w="6350">
                                <a:noFill/>
                              </a:ln>
                            </wps:spPr>
                            <wps:txbx>
                              <w:txbxContent>
                                <w:p w:rsidR="00F040CB" w:rsidRPr="00F040CB" w:rsidRDefault="00F040CB" w:rsidP="00F040CB">
                                  <w:pPr>
                                    <w:pStyle w:val="TableParagraph"/>
                                    <w:spacing w:before="160" w:line="360" w:lineRule="auto"/>
                                    <w:ind w:left="289" w:right="221"/>
                                    <w:jc w:val="center"/>
                                    <w:rPr>
                                      <w:sz w:val="28"/>
                                    </w:rPr>
                                  </w:pPr>
                                  <w:r>
                                    <w:rPr>
                                      <w:sz w:val="28"/>
                                      <w:lang w:eastAsia="ja-JP"/>
                                    </w:rPr>
                                    <w:t xml:space="preserve">Рисунок 3.8 </w:t>
                                  </w:r>
                                  <w:r>
                                    <w:rPr>
                                      <w:sz w:val="28"/>
                                    </w:rPr>
                                    <w:t>– Вигляд вікна підтвердження пошти та повідомлення про успішне завершення верифікації</w:t>
                                  </w:r>
                                </w:p>
                                <w:p w:rsidR="00F040CB" w:rsidRDefault="00F040CB" w:rsidP="00F040CB">
                                  <w:pPr>
                                    <w:pStyle w:val="TableParagraph"/>
                                    <w:spacing w:before="160" w:line="360" w:lineRule="auto"/>
                                    <w:ind w:left="289" w:right="221" w:firstLine="916"/>
                                    <w:jc w:val="center"/>
                                    <w:rPr>
                                      <w:sz w:val="28"/>
                                    </w:rPr>
                                  </w:pPr>
                                </w:p>
                                <w:p w:rsidR="00F040CB" w:rsidRDefault="00F040CB" w:rsidP="00F040CB">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6C5F6F" id="_x0000_s1034" type="#_x0000_t202" style="position:absolute;left:0;text-align:left;margin-left:-13.2pt;margin-top:508.05pt;width:533.25pt;height:55.1pt;z-index:48762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" filled="f" stroked="f" strokeweight=".5pt">
                      <v:textbox>
                        <w:txbxContent>
                          <w:p w:rsidR="00F040CB" w:rsidRPr="00F040CB" w:rsidRDefault="00F040CB" w:rsidP="00F040CB">
                            <w:pPr>
                              <w:pStyle w:val="TableParagraph"/>
                              <w:spacing w:before="160" w:line="360" w:lineRule="auto"/>
                              <w:ind w:left="289" w:right="221"/>
                              <w:jc w:val="center"/>
                              <w:rPr>
                                <w:sz w:val="28"/>
                              </w:rPr>
                            </w:pPr>
                            <w:r>
                              <w:rPr>
                                <w:sz w:val="28"/>
                                <w:lang w:eastAsia="ja-JP"/>
                              </w:rPr>
                              <w:t xml:space="preserve">Рисунок 3.8 </w:t>
                            </w:r>
                            <w:r>
                              <w:rPr>
                                <w:sz w:val="28"/>
                              </w:rPr>
                              <w:t>– Вигляд вікна підтвердження пошти та повідомлення про успішне завершення верифікації</w:t>
                            </w:r>
                          </w:p>
                          <w:p w:rsidR="00F040CB" w:rsidRDefault="00F040CB" w:rsidP="00F040CB">
                            <w:pPr>
                              <w:pStyle w:val="TableParagraph"/>
                              <w:spacing w:before="160" w:line="360" w:lineRule="auto"/>
                              <w:ind w:left="289" w:right="221" w:firstLine="916"/>
                              <w:jc w:val="center"/>
                              <w:rPr>
                                <w:sz w:val="28"/>
                              </w:rPr>
                            </w:pPr>
                          </w:p>
                          <w:p w:rsidR="00F040CB" w:rsidRDefault="00F040CB" w:rsidP="00F040CB">
                            <w:pPr>
                              <w:jc w:val="center"/>
                            </w:pPr>
                          </w:p>
                        </w:txbxContent>
                      </v:textbox>
                    </v:shape>
                  </w:pict>
                </mc:Fallback>
              </mc:AlternateContent>
            </w:r>
            <w:r w:rsidR="00540E05">
              <w:rPr>
                <w:sz w:val="28"/>
              </w:rPr>
              <w:t xml:space="preserve">У листі пропонується перейти за посиланням та підтвердити, що це саме ви намагаєтесь верифікуватись. У разі успішного завершення процесу спливаюче вікно у браузері повідомляє, що пошта підтверджена і ви можете продовжувати робити покупки в мобільному застосунку або ж розміщувати свої оголошення про продаж. </w:t>
            </w:r>
          </w:p>
          <w:p w:rsidR="00ED40A4" w:rsidRDefault="00ED40A4">
            <w:pPr>
              <w:pStyle w:val="TableParagraph"/>
              <w:spacing w:before="164"/>
              <w:ind w:left="1632" w:right="1571"/>
              <w:jc w:val="center"/>
              <w:rPr>
                <w:sz w:val="28"/>
              </w:rPr>
            </w:pPr>
          </w:p>
          <w:p w:rsidR="007C5AC7" w:rsidRDefault="007C5AC7" w:rsidP="007C5AC7">
            <w:pPr>
              <w:rPr>
                <w:sz w:val="28"/>
                <w:szCs w:val="22"/>
                <w:lang w:val="uk-UA" w:eastAsia="en-US"/>
              </w:rPr>
            </w:pPr>
          </w:p>
          <w:p w:rsidR="007C5AC7" w:rsidRPr="00CA46C6" w:rsidRDefault="000A6F35" w:rsidP="007C5AC7">
            <w:pPr>
              <w:pStyle w:val="TableParagraph"/>
              <w:spacing w:before="162" w:after="6" w:line="360" w:lineRule="auto"/>
              <w:ind w:left="289" w:right="219" w:firstLine="359"/>
              <w:jc w:val="both"/>
              <w:rPr>
                <w:sz w:val="28"/>
                <w:lang w:eastAsia="ja-JP"/>
              </w:rPr>
            </w:pPr>
            <w:r>
              <w:rPr>
                <w:sz w:val="28"/>
                <w:lang w:eastAsia="ja-JP"/>
              </w:rPr>
              <w:t xml:space="preserve">Вся ця процедура зроблена для того, щоб </w:t>
            </w:r>
            <w:r w:rsidR="00CA46C6">
              <w:rPr>
                <w:sz w:val="28"/>
                <w:lang w:eastAsia="ja-JP"/>
              </w:rPr>
              <w:t xml:space="preserve">заповнити профіль користувача для подальших процесів. Це допомагає зберігати історію замовлень, персоналізувати рекомендації, налаштувати сповіщення, а також при переході на якийсь інший мобільний пристрій застосунок можна завантажити спочатку, але зайти у свій кабінет та не втратити жодної попередньої інформації. Також </w:t>
            </w:r>
            <w:r w:rsidR="0032321A">
              <w:rPr>
                <w:sz w:val="28"/>
                <w:lang w:eastAsia="ja-JP"/>
              </w:rPr>
              <w:t>заповнений профіль</w:t>
            </w:r>
            <w:r w:rsidR="00CA46C6">
              <w:rPr>
                <w:sz w:val="28"/>
                <w:lang w:eastAsia="ja-JP"/>
              </w:rPr>
              <w:t xml:space="preserve"> може допомогти потенційній службі підтримки швидше ідентифікувати </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4</w:t>
            </w:r>
            <w:r w:rsidR="009C712D">
              <w:rPr>
                <w:sz w:val="28"/>
              </w:rPr>
              <w:t>7</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spacing w:before="8"/>
              <w:rPr>
                <w:sz w:val="24"/>
              </w:rPr>
            </w:pPr>
          </w:p>
          <w:p w:rsidR="00ED40A4" w:rsidRDefault="0032321A" w:rsidP="00CA46C6">
            <w:pPr>
              <w:pStyle w:val="TableParagraph"/>
              <w:spacing w:before="162" w:after="6" w:line="360" w:lineRule="auto"/>
              <w:ind w:left="289" w:right="219" w:firstLine="359"/>
              <w:jc w:val="both"/>
              <w:rPr>
                <w:sz w:val="28"/>
                <w:lang w:eastAsia="ja-JP"/>
              </w:rPr>
            </w:pPr>
            <w:r>
              <w:rPr>
                <w:sz w:val="28"/>
                <w:lang w:eastAsia="ja-JP"/>
              </w:rPr>
              <w:t xml:space="preserve">та вирішити конкретну </w:t>
            </w:r>
            <w:r w:rsidR="00CA46C6">
              <w:rPr>
                <w:sz w:val="28"/>
                <w:lang w:eastAsia="ja-JP"/>
              </w:rPr>
              <w:t xml:space="preserve">проблему конкретного користувача. </w:t>
            </w:r>
          </w:p>
          <w:p w:rsidR="0032321A" w:rsidRDefault="0032321A" w:rsidP="00CA46C6">
            <w:pPr>
              <w:pStyle w:val="TableParagraph"/>
              <w:spacing w:before="162" w:after="6" w:line="360" w:lineRule="auto"/>
              <w:ind w:left="289" w:right="219" w:firstLine="359"/>
              <w:jc w:val="both"/>
              <w:rPr>
                <w:sz w:val="28"/>
                <w:lang w:eastAsia="ja-JP"/>
              </w:rPr>
            </w:pPr>
            <w:r>
              <w:rPr>
                <w:noProof/>
                <w:sz w:val="28"/>
                <w:lang w:eastAsia="ja-JP"/>
              </w:rPr>
              <w:drawing>
                <wp:anchor distT="0" distB="0" distL="114300" distR="114300" simplePos="0" relativeHeight="487626240" behindDoc="1" locked="0" layoutInCell="1" allowOverlap="1">
                  <wp:simplePos x="0" y="0"/>
                  <wp:positionH relativeFrom="column">
                    <wp:posOffset>2101850</wp:posOffset>
                  </wp:positionH>
                  <wp:positionV relativeFrom="paragraph">
                    <wp:posOffset>15875</wp:posOffset>
                  </wp:positionV>
                  <wp:extent cx="2067560" cy="3909695"/>
                  <wp:effectExtent l="0" t="0" r="2540" b="1905"/>
                  <wp:wrapTight wrapText="bothSides">
                    <wp:wrapPolygon edited="0">
                      <wp:start x="0" y="0"/>
                      <wp:lineTo x="0" y="21540"/>
                      <wp:lineTo x="21494" y="21540"/>
                      <wp:lineTo x="21494" y="0"/>
                      <wp:lineTo x="0" y="0"/>
                    </wp:wrapPolygon>
                  </wp:wrapTight>
                  <wp:docPr id="64027465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0274652" name="Picture 640274652"/>
                          <pic:cNvPicPr/>
                        </pic:nvPicPr>
                        <pic:blipFill rotWithShape="1">
                          <a:blip r:embed="rId18">
                            <a:extLst>
                              <a:ext uri="{28A0092B-C50C-407E-A947-70E740481C1C}">
                                <a14:useLocalDpi xmlns:a14="http://schemas.microsoft.com/office/drawing/2010/main" val="0"/>
                              </a:ext>
                            </a:extLst>
                          </a:blip>
                          <a:srcRect l="71392" t="3254" r="1028" b="4015"/>
                          <a:stretch/>
                        </pic:blipFill>
                        <pic:spPr bwMode="auto">
                          <a:xfrm>
                            <a:off x="0" y="0"/>
                            <a:ext cx="2067560" cy="39096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32321A" w:rsidRPr="0032321A" w:rsidRDefault="0032321A" w:rsidP="0032321A">
            <w:pPr>
              <w:rPr>
                <w:lang w:val="uk-UA"/>
              </w:rPr>
            </w:pPr>
          </w:p>
          <w:p w:rsidR="0032321A" w:rsidRPr="0032321A" w:rsidRDefault="0032321A" w:rsidP="0032321A">
            <w:pPr>
              <w:rPr>
                <w:lang w:val="uk-UA"/>
              </w:rPr>
            </w:pPr>
          </w:p>
          <w:p w:rsidR="0032321A" w:rsidRPr="0032321A" w:rsidRDefault="0032321A" w:rsidP="0032321A">
            <w:pPr>
              <w:rPr>
                <w:lang w:val="uk-UA"/>
              </w:rPr>
            </w:pPr>
          </w:p>
          <w:p w:rsidR="0032321A" w:rsidRPr="0032321A" w:rsidRDefault="0032321A" w:rsidP="0032321A">
            <w:pPr>
              <w:rPr>
                <w:lang w:val="uk-UA"/>
              </w:rPr>
            </w:pPr>
          </w:p>
          <w:p w:rsidR="0032321A" w:rsidRPr="0032321A" w:rsidRDefault="0032321A" w:rsidP="0032321A">
            <w:pPr>
              <w:rPr>
                <w:lang w:val="uk-UA"/>
              </w:rPr>
            </w:pPr>
          </w:p>
          <w:p w:rsidR="0032321A" w:rsidRPr="0032321A" w:rsidRDefault="0032321A" w:rsidP="0032321A">
            <w:pPr>
              <w:rPr>
                <w:lang w:val="uk-UA"/>
              </w:rPr>
            </w:pPr>
          </w:p>
          <w:p w:rsidR="0032321A" w:rsidRPr="0032321A" w:rsidRDefault="0032321A" w:rsidP="0032321A">
            <w:pPr>
              <w:rPr>
                <w:lang w:val="uk-UA"/>
              </w:rPr>
            </w:pPr>
          </w:p>
          <w:p w:rsidR="0032321A" w:rsidRPr="0032321A" w:rsidRDefault="0032321A" w:rsidP="0032321A">
            <w:pPr>
              <w:rPr>
                <w:lang w:val="uk-UA"/>
              </w:rPr>
            </w:pPr>
          </w:p>
          <w:p w:rsidR="0032321A" w:rsidRPr="0032321A" w:rsidRDefault="0032321A" w:rsidP="0032321A">
            <w:pPr>
              <w:rPr>
                <w:lang w:val="uk-UA"/>
              </w:rPr>
            </w:pPr>
          </w:p>
          <w:p w:rsidR="0032321A" w:rsidRPr="0032321A" w:rsidRDefault="0032321A" w:rsidP="0032321A">
            <w:pPr>
              <w:rPr>
                <w:lang w:val="uk-UA"/>
              </w:rPr>
            </w:pPr>
          </w:p>
          <w:p w:rsidR="0032321A" w:rsidRPr="0032321A" w:rsidRDefault="0032321A" w:rsidP="0032321A">
            <w:pPr>
              <w:rPr>
                <w:lang w:val="uk-UA"/>
              </w:rPr>
            </w:pPr>
          </w:p>
          <w:p w:rsidR="0032321A" w:rsidRPr="0032321A" w:rsidRDefault="0032321A" w:rsidP="0032321A">
            <w:pPr>
              <w:rPr>
                <w:lang w:val="uk-UA"/>
              </w:rPr>
            </w:pPr>
          </w:p>
          <w:p w:rsidR="0032321A" w:rsidRPr="0032321A" w:rsidRDefault="0032321A" w:rsidP="0032321A">
            <w:pPr>
              <w:rPr>
                <w:lang w:val="uk-UA"/>
              </w:rPr>
            </w:pPr>
          </w:p>
          <w:p w:rsidR="0032321A" w:rsidRPr="0032321A" w:rsidRDefault="0032321A" w:rsidP="0032321A">
            <w:pPr>
              <w:rPr>
                <w:lang w:val="uk-UA"/>
              </w:rPr>
            </w:pPr>
          </w:p>
          <w:p w:rsidR="0032321A" w:rsidRPr="0032321A" w:rsidRDefault="0032321A" w:rsidP="0032321A">
            <w:pPr>
              <w:rPr>
                <w:lang w:val="uk-UA"/>
              </w:rPr>
            </w:pPr>
          </w:p>
          <w:p w:rsidR="0032321A" w:rsidRPr="0032321A" w:rsidRDefault="0032321A" w:rsidP="0032321A">
            <w:pPr>
              <w:rPr>
                <w:lang w:val="uk-UA"/>
              </w:rPr>
            </w:pPr>
          </w:p>
          <w:p w:rsidR="0032321A" w:rsidRPr="0032321A" w:rsidRDefault="0032321A" w:rsidP="0032321A">
            <w:pPr>
              <w:rPr>
                <w:lang w:val="uk-UA"/>
              </w:rPr>
            </w:pPr>
          </w:p>
          <w:p w:rsidR="0032321A" w:rsidRPr="0032321A" w:rsidRDefault="0032321A" w:rsidP="0032321A">
            <w:pPr>
              <w:rPr>
                <w:lang w:val="uk-UA"/>
              </w:rPr>
            </w:pPr>
          </w:p>
          <w:p w:rsidR="0032321A" w:rsidRPr="0032321A" w:rsidRDefault="0032321A" w:rsidP="0032321A">
            <w:pPr>
              <w:rPr>
                <w:lang w:val="uk-UA"/>
              </w:rPr>
            </w:pPr>
          </w:p>
          <w:p w:rsidR="0032321A" w:rsidRPr="0032321A" w:rsidRDefault="0032321A" w:rsidP="0032321A">
            <w:pPr>
              <w:rPr>
                <w:lang w:val="uk-UA"/>
              </w:rPr>
            </w:pPr>
          </w:p>
          <w:p w:rsidR="0032321A" w:rsidRPr="0032321A" w:rsidRDefault="0032321A" w:rsidP="0032321A">
            <w:pPr>
              <w:rPr>
                <w:lang w:val="uk-UA"/>
              </w:rPr>
            </w:pPr>
            <w:r>
              <w:rPr>
                <w:noProof/>
                <w:sz w:val="28"/>
              </w:rPr>
              <mc:AlternateContent>
                <mc:Choice Requires="wps">
                  <w:drawing>
                    <wp:anchor distT="0" distB="0" distL="114300" distR="114300" simplePos="0" relativeHeight="487628288" behindDoc="0" locked="0" layoutInCell="1" allowOverlap="1" wp14:anchorId="6780A66B" wp14:editId="4D7D4D55">
                      <wp:simplePos x="0" y="0"/>
                      <wp:positionH relativeFrom="column">
                        <wp:posOffset>886560</wp:posOffset>
                      </wp:positionH>
                      <wp:positionV relativeFrom="paragraph">
                        <wp:posOffset>11062</wp:posOffset>
                      </wp:positionV>
                      <wp:extent cx="4920915" cy="469231"/>
                      <wp:effectExtent l="0" t="0" r="0" b="0"/>
                      <wp:wrapNone/>
                      <wp:docPr id="1592964081" name="Text Box 4"/>
                      <wp:cNvGraphicFramePr/>
                      <a:graphic xmlns:a="http://schemas.openxmlformats.org/drawingml/2006/main">
                        <a:graphicData uri="http://schemas.microsoft.com/office/word/2010/wordprocessingShape">
                          <wps:wsp>
                            <wps:cNvSpPr txBox="1"/>
                            <wps:spPr>
                              <a:xfrm>
                                <a:off x="0" y="0"/>
                                <a:ext cx="4920915" cy="469231"/>
                              </a:xfrm>
                              <a:prstGeom prst="rect">
                                <a:avLst/>
                              </a:prstGeom>
                              <a:noFill/>
                              <a:ln w="6350">
                                <a:noFill/>
                              </a:ln>
                            </wps:spPr>
                            <wps:txbx>
                              <w:txbxContent>
                                <w:p w:rsidR="0032321A" w:rsidRPr="00F040CB" w:rsidRDefault="0032321A" w:rsidP="0032321A">
                                  <w:pPr>
                                    <w:pStyle w:val="TableParagraph"/>
                                    <w:spacing w:before="160" w:line="360" w:lineRule="auto"/>
                                    <w:ind w:left="289" w:right="221"/>
                                    <w:jc w:val="center"/>
                                    <w:rPr>
                                      <w:sz w:val="28"/>
                                    </w:rPr>
                                  </w:pPr>
                                  <w:r>
                                    <w:rPr>
                                      <w:sz w:val="28"/>
                                      <w:lang w:eastAsia="ja-JP"/>
                                    </w:rPr>
                                    <w:t xml:space="preserve">Рисунок 3.9 </w:t>
                                  </w:r>
                                  <w:r>
                                    <w:rPr>
                                      <w:sz w:val="28"/>
                                    </w:rPr>
                                    <w:t xml:space="preserve">– Зображення вікна </w:t>
                                  </w:r>
                                  <w:r>
                                    <w:rPr>
                                      <w:sz w:val="28"/>
                                      <w:lang w:val="en-US"/>
                                    </w:rPr>
                                    <w:t xml:space="preserve">Profile </w:t>
                                  </w:r>
                                  <w:r>
                                    <w:rPr>
                                      <w:sz w:val="28"/>
                                    </w:rPr>
                                    <w:t>користувача</w:t>
                                  </w:r>
                                </w:p>
                                <w:p w:rsidR="0032321A" w:rsidRDefault="0032321A" w:rsidP="0032321A">
                                  <w:pPr>
                                    <w:pStyle w:val="TableParagraph"/>
                                    <w:spacing w:before="160" w:line="360" w:lineRule="auto"/>
                                    <w:ind w:left="289" w:right="221" w:firstLine="916"/>
                                    <w:jc w:val="center"/>
                                    <w:rPr>
                                      <w:sz w:val="28"/>
                                    </w:rPr>
                                  </w:pPr>
                                </w:p>
                                <w:p w:rsidR="0032321A" w:rsidRDefault="0032321A" w:rsidP="0032321A">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80A66B" id="_x0000_s1035" type="#_x0000_t202" style="position:absolute;margin-left:69.8pt;margin-top:.85pt;width:387.45pt;height:36.95pt;z-index:48762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" filled="f" stroked="f" strokeweight=".5pt">
                      <v:textbox>
                        <w:txbxContent>
                          <w:p w:rsidR="0032321A" w:rsidRPr="00F040CB" w:rsidRDefault="0032321A" w:rsidP="0032321A">
                            <w:pPr>
                              <w:pStyle w:val="TableParagraph"/>
                              <w:spacing w:before="160" w:line="360" w:lineRule="auto"/>
                              <w:ind w:left="289" w:right="221"/>
                              <w:jc w:val="center"/>
                              <w:rPr>
                                <w:sz w:val="28"/>
                              </w:rPr>
                            </w:pPr>
                            <w:r>
                              <w:rPr>
                                <w:sz w:val="28"/>
                                <w:lang w:eastAsia="ja-JP"/>
                              </w:rPr>
                              <w:t xml:space="preserve">Рисунок 3.9 </w:t>
                            </w:r>
                            <w:r>
                              <w:rPr>
                                <w:sz w:val="28"/>
                              </w:rPr>
                              <w:t xml:space="preserve">– Зображення вікна </w:t>
                            </w:r>
                            <w:r>
                              <w:rPr>
                                <w:sz w:val="28"/>
                                <w:lang w:val="en-US"/>
                              </w:rPr>
                              <w:t xml:space="preserve">Profile </w:t>
                            </w:r>
                            <w:r>
                              <w:rPr>
                                <w:sz w:val="28"/>
                              </w:rPr>
                              <w:t>користувача</w:t>
                            </w:r>
                          </w:p>
                          <w:p w:rsidR="0032321A" w:rsidRDefault="0032321A" w:rsidP="0032321A">
                            <w:pPr>
                              <w:pStyle w:val="TableParagraph"/>
                              <w:spacing w:before="160" w:line="360" w:lineRule="auto"/>
                              <w:ind w:left="289" w:right="221" w:firstLine="916"/>
                              <w:jc w:val="center"/>
                              <w:rPr>
                                <w:sz w:val="28"/>
                              </w:rPr>
                            </w:pPr>
                          </w:p>
                          <w:p w:rsidR="0032321A" w:rsidRDefault="0032321A" w:rsidP="0032321A">
                            <w:pPr>
                              <w:jc w:val="center"/>
                            </w:pPr>
                          </w:p>
                        </w:txbxContent>
                      </v:textbox>
                    </v:shape>
                  </w:pict>
                </mc:Fallback>
              </mc:AlternateContent>
            </w:r>
          </w:p>
          <w:p w:rsidR="0032321A" w:rsidRPr="0032321A" w:rsidRDefault="0032321A" w:rsidP="0032321A">
            <w:pPr>
              <w:rPr>
                <w:lang w:val="uk-UA"/>
              </w:rPr>
            </w:pPr>
          </w:p>
          <w:p w:rsidR="0032321A" w:rsidRDefault="0032321A" w:rsidP="0032321A">
            <w:pPr>
              <w:rPr>
                <w:sz w:val="28"/>
                <w:szCs w:val="22"/>
                <w:lang w:val="uk-UA"/>
              </w:rPr>
            </w:pPr>
          </w:p>
          <w:p w:rsidR="007C6902" w:rsidRPr="00D64DF5" w:rsidRDefault="0066595C" w:rsidP="0066595C">
            <w:pPr>
              <w:pStyle w:val="TableParagraph"/>
              <w:spacing w:before="162" w:after="6" w:line="360" w:lineRule="auto"/>
              <w:ind w:left="289" w:right="219" w:firstLine="359"/>
              <w:jc w:val="both"/>
              <w:rPr>
                <w:sz w:val="28"/>
              </w:rPr>
            </w:pPr>
            <w:r>
              <w:rPr>
                <w:noProof/>
                <w:sz w:val="28"/>
              </w:rPr>
              <mc:AlternateContent>
                <mc:Choice Requires="wps">
                  <w:drawing>
                    <wp:anchor distT="0" distB="0" distL="114300" distR="114300" simplePos="0" relativeHeight="487636480" behindDoc="0" locked="0" layoutInCell="1" allowOverlap="1" wp14:anchorId="5E13B77E" wp14:editId="3573497F">
                      <wp:simplePos x="0" y="0"/>
                      <wp:positionH relativeFrom="column">
                        <wp:posOffset>1894840</wp:posOffset>
                      </wp:positionH>
                      <wp:positionV relativeFrom="paragraph">
                        <wp:posOffset>4013200</wp:posOffset>
                      </wp:positionV>
                      <wp:extent cx="4920915" cy="469231"/>
                      <wp:effectExtent l="0" t="0" r="0" b="0"/>
                      <wp:wrapNone/>
                      <wp:docPr id="1643256435" name="Text Box 4"/>
                      <wp:cNvGraphicFramePr/>
                      <a:graphic xmlns:a="http://schemas.openxmlformats.org/drawingml/2006/main">
                        <a:graphicData uri="http://schemas.microsoft.com/office/word/2010/wordprocessingShape">
                          <wps:wsp>
                            <wps:cNvSpPr txBox="1"/>
                            <wps:spPr>
                              <a:xfrm>
                                <a:off x="0" y="0"/>
                                <a:ext cx="4920915" cy="469231"/>
                              </a:xfrm>
                              <a:prstGeom prst="rect">
                                <a:avLst/>
                              </a:prstGeom>
                              <a:noFill/>
                              <a:ln w="6350">
                                <a:noFill/>
                              </a:ln>
                            </wps:spPr>
                            <wps:txbx>
                              <w:txbxContent>
                                <w:p w:rsidR="0066595C" w:rsidRPr="0066595C" w:rsidRDefault="0066595C" w:rsidP="0066595C">
                                  <w:pPr>
                                    <w:pStyle w:val="TableParagraph"/>
                                    <w:spacing w:before="160" w:line="360" w:lineRule="auto"/>
                                    <w:ind w:left="289" w:right="221"/>
                                    <w:jc w:val="center"/>
                                    <w:rPr>
                                      <w:sz w:val="28"/>
                                      <w:lang w:val="en-US"/>
                                    </w:rPr>
                                  </w:pPr>
                                  <w:r>
                                    <w:rPr>
                                      <w:sz w:val="28"/>
                                      <w:lang w:eastAsia="ja-JP"/>
                                    </w:rPr>
                                    <w:t>Рисунок 3.</w:t>
                                  </w:r>
                                  <w:r>
                                    <w:rPr>
                                      <w:sz w:val="28"/>
                                      <w:lang w:val="en-US" w:eastAsia="ja-JP"/>
                                    </w:rPr>
                                    <w:t>10</w:t>
                                  </w:r>
                                  <w:r>
                                    <w:rPr>
                                      <w:sz w:val="28"/>
                                    </w:rPr>
                                    <w:t xml:space="preserve">– Зображення бібліотек </w:t>
                                  </w:r>
                                  <w:r>
                                    <w:rPr>
                                      <w:sz w:val="28"/>
                                      <w:lang w:val="en-US"/>
                                    </w:rPr>
                                    <w:t>CocoaPods</w:t>
                                  </w:r>
                                </w:p>
                                <w:p w:rsidR="0066595C" w:rsidRDefault="0066595C" w:rsidP="0066595C">
                                  <w:pPr>
                                    <w:pStyle w:val="TableParagraph"/>
                                    <w:spacing w:before="160" w:line="360" w:lineRule="auto"/>
                                    <w:ind w:left="289" w:right="221" w:firstLine="916"/>
                                    <w:jc w:val="center"/>
                                    <w:rPr>
                                      <w:sz w:val="28"/>
                                    </w:rPr>
                                  </w:pPr>
                                </w:p>
                                <w:p w:rsidR="0066595C" w:rsidRDefault="0066595C" w:rsidP="0066595C">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13B77E" id="_x0000_s1036" type="#_x0000_t202" style="position:absolute;left:0;text-align:left;margin-left:149.2pt;margin-top:316pt;width:387.45pt;height:36.95pt;z-index:48763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" filled="f" stroked="f" strokeweight=".5pt">
                      <v:textbox>
                        <w:txbxContent>
                          <w:p w:rsidR="0066595C" w:rsidRPr="0066595C" w:rsidRDefault="0066595C" w:rsidP="0066595C">
                            <w:pPr>
                              <w:pStyle w:val="TableParagraph"/>
                              <w:spacing w:before="160" w:line="360" w:lineRule="auto"/>
                              <w:ind w:left="289" w:right="221"/>
                              <w:jc w:val="center"/>
                              <w:rPr>
                                <w:sz w:val="28"/>
                                <w:lang w:val="en-US"/>
                              </w:rPr>
                            </w:pPr>
                            <w:r>
                              <w:rPr>
                                <w:sz w:val="28"/>
                                <w:lang w:eastAsia="ja-JP"/>
                              </w:rPr>
                              <w:t>Рисунок 3.</w:t>
                            </w:r>
                            <w:r>
                              <w:rPr>
                                <w:sz w:val="28"/>
                                <w:lang w:val="en-US" w:eastAsia="ja-JP"/>
                              </w:rPr>
                              <w:t>10</w:t>
                            </w:r>
                            <w:r>
                              <w:rPr>
                                <w:sz w:val="28"/>
                              </w:rPr>
                              <w:t xml:space="preserve">– Зображення бібліотек </w:t>
                            </w:r>
                            <w:r>
                              <w:rPr>
                                <w:sz w:val="28"/>
                                <w:lang w:val="en-US"/>
                              </w:rPr>
                              <w:t>CocoaPods</w:t>
                            </w:r>
                          </w:p>
                          <w:p w:rsidR="0066595C" w:rsidRDefault="0066595C" w:rsidP="0066595C">
                            <w:pPr>
                              <w:pStyle w:val="TableParagraph"/>
                              <w:spacing w:before="160" w:line="360" w:lineRule="auto"/>
                              <w:ind w:left="289" w:right="221" w:firstLine="916"/>
                              <w:jc w:val="center"/>
                              <w:rPr>
                                <w:sz w:val="28"/>
                              </w:rPr>
                            </w:pPr>
                          </w:p>
                          <w:p w:rsidR="0066595C" w:rsidRDefault="0066595C" w:rsidP="0066595C">
                            <w:pPr>
                              <w:jc w:val="center"/>
                            </w:pPr>
                          </w:p>
                        </w:txbxContent>
                      </v:textbox>
                    </v:shape>
                  </w:pict>
                </mc:Fallback>
              </mc:AlternateContent>
            </w:r>
            <w:r>
              <w:rPr>
                <w:noProof/>
                <w:sz w:val="28"/>
              </w:rPr>
              <w:drawing>
                <wp:anchor distT="0" distB="0" distL="114300" distR="114300" simplePos="0" relativeHeight="487633408" behindDoc="1" locked="0" layoutInCell="1" allowOverlap="1" wp14:anchorId="267CA056" wp14:editId="161FBE70">
                  <wp:simplePos x="0" y="0"/>
                  <wp:positionH relativeFrom="column">
                    <wp:posOffset>2397760</wp:posOffset>
                  </wp:positionH>
                  <wp:positionV relativeFrom="paragraph">
                    <wp:posOffset>1866265</wp:posOffset>
                  </wp:positionV>
                  <wp:extent cx="3951605" cy="2197735"/>
                  <wp:effectExtent l="0" t="0" r="0" b="0"/>
                  <wp:wrapTight wrapText="bothSides">
                    <wp:wrapPolygon edited="0">
                      <wp:start x="0" y="0"/>
                      <wp:lineTo x="0" y="21469"/>
                      <wp:lineTo x="21520" y="21469"/>
                      <wp:lineTo x="21520" y="0"/>
                      <wp:lineTo x="0" y="0"/>
                    </wp:wrapPolygon>
                  </wp:wrapTight>
                  <wp:docPr id="77057369"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057369" name="Picture 77057369"/>
                          <pic:cNvPicPr/>
                        </pic:nvPicPr>
                        <pic:blipFill rotWithShape="1">
                          <a:blip r:embed="rId19" cstate="print">
                            <a:extLst>
                              <a:ext uri="{28A0092B-C50C-407E-A947-70E740481C1C}">
                                <a14:useLocalDpi xmlns:a14="http://schemas.microsoft.com/office/drawing/2010/main" val="0"/>
                              </a:ext>
                            </a:extLst>
                          </a:blip>
                          <a:srcRect t="-1" b="35461"/>
                          <a:stretch/>
                        </pic:blipFill>
                        <pic:spPr bwMode="auto">
                          <a:xfrm>
                            <a:off x="0" y="0"/>
                            <a:ext cx="3951605" cy="21977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sz w:val="28"/>
              </w:rPr>
              <mc:AlternateContent>
                <mc:Choice Requires="wps">
                  <w:drawing>
                    <wp:anchor distT="0" distB="0" distL="114300" distR="114300" simplePos="0" relativeHeight="487634432" behindDoc="0" locked="0" layoutInCell="1" allowOverlap="1">
                      <wp:simplePos x="0" y="0"/>
                      <wp:positionH relativeFrom="column">
                        <wp:posOffset>2396113</wp:posOffset>
                      </wp:positionH>
                      <wp:positionV relativeFrom="paragraph">
                        <wp:posOffset>3659494</wp:posOffset>
                      </wp:positionV>
                      <wp:extent cx="1650569" cy="162733"/>
                      <wp:effectExtent l="12700" t="12700" r="13335" b="15240"/>
                      <wp:wrapNone/>
                      <wp:docPr id="939595639" name="Rectangle 29"/>
                      <wp:cNvGraphicFramePr/>
                      <a:graphic xmlns:a="http://schemas.openxmlformats.org/drawingml/2006/main">
                        <a:graphicData uri="http://schemas.microsoft.com/office/word/2010/wordprocessingShape">
                          <wps:wsp>
                            <wps:cNvSpPr/>
                            <wps:spPr>
                              <a:xfrm>
                                <a:off x="0" y="0"/>
                                <a:ext cx="1650569" cy="162733"/>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1DC6973" id="Rectangle 29" o:spid="_x0000_s1026" style="position:absolute;margin-left:188.65pt;margin-top:288.15pt;width:129.95pt;height:12.8pt;z-index:487634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" filled="f" strokecolor="red" strokeweight="2pt"/>
                  </w:pict>
                </mc:Fallback>
              </mc:AlternateContent>
            </w:r>
            <w:r w:rsidR="0032321A">
              <w:tab/>
            </w:r>
            <w:r w:rsidR="0032321A">
              <w:rPr>
                <w:sz w:val="28"/>
              </w:rPr>
              <w:t>Наступний важливий реалізований етап функці</w:t>
            </w:r>
            <w:r w:rsidR="007C6902">
              <w:rPr>
                <w:sz w:val="28"/>
              </w:rPr>
              <w:t>оналу</w:t>
            </w:r>
            <w:r w:rsidR="0032321A">
              <w:rPr>
                <w:sz w:val="28"/>
              </w:rPr>
              <w:t xml:space="preserve"> мобільного застосунку комплектації безпілотник</w:t>
            </w:r>
            <w:r w:rsidR="007C6902">
              <w:rPr>
                <w:sz w:val="28"/>
              </w:rPr>
              <w:t>ів</w:t>
            </w:r>
            <w:r w:rsidR="0032321A">
              <w:rPr>
                <w:sz w:val="28"/>
              </w:rPr>
              <w:t xml:space="preserve"> це платіжні системи. Оскільки переважна більшість деталей та самих технічних засобів замовляється закордоном, то спосіб оплати повинен бути максимально доступний для всього світу. Зважаючи на ці причини, було вирішено імплементувати оплату по </w:t>
            </w:r>
            <w:r w:rsidR="0032321A">
              <w:rPr>
                <w:sz w:val="28"/>
                <w:lang w:val="en-US"/>
              </w:rPr>
              <w:t>PayPal</w:t>
            </w:r>
            <w:r w:rsidR="0032321A">
              <w:rPr>
                <w:sz w:val="28"/>
              </w:rPr>
              <w:t xml:space="preserve"> та </w:t>
            </w:r>
            <w:r w:rsidR="0032321A">
              <w:rPr>
                <w:sz w:val="28"/>
                <w:lang w:val="en-US"/>
              </w:rPr>
              <w:t>Stripe</w:t>
            </w:r>
            <w:r w:rsidR="0032321A">
              <w:rPr>
                <w:sz w:val="28"/>
              </w:rPr>
              <w:t xml:space="preserve">, а також просто карткою. Ці варіанти оплати вважаються найпоширенішими та достатньо нескладні в реалізації. </w:t>
            </w:r>
            <w:r w:rsidR="007C6902">
              <w:rPr>
                <w:sz w:val="28"/>
              </w:rPr>
              <w:t xml:space="preserve">Спочатку треба було підключити систему </w:t>
            </w:r>
            <w:r w:rsidR="007C6902">
              <w:rPr>
                <w:sz w:val="28"/>
                <w:lang w:val="en-US"/>
              </w:rPr>
              <w:t>PayPal</w:t>
            </w:r>
            <w:r w:rsidR="007C6902">
              <w:rPr>
                <w:sz w:val="28"/>
              </w:rPr>
              <w:t xml:space="preserve"> програмно, сформувавши </w:t>
            </w:r>
            <w:r w:rsidR="007C6902">
              <w:rPr>
                <w:sz w:val="28"/>
                <w:lang w:val="en-US"/>
              </w:rPr>
              <w:t>ClientID</w:t>
            </w:r>
            <w:r w:rsidR="007C6902" w:rsidRPr="007C6902">
              <w:rPr>
                <w:sz w:val="28"/>
              </w:rPr>
              <w:t>.</w:t>
            </w:r>
            <w:r w:rsidR="007C6902">
              <w:rPr>
                <w:sz w:val="28"/>
              </w:rPr>
              <w:t xml:space="preserve"> </w:t>
            </w:r>
            <w:r w:rsidR="00E4698A">
              <w:rPr>
                <w:sz w:val="28"/>
              </w:rPr>
              <w:t xml:space="preserve"> Підключ</w:t>
            </w:r>
            <w:r>
              <w:rPr>
                <w:sz w:val="28"/>
              </w:rPr>
              <w:t>ення</w:t>
            </w:r>
            <w:r w:rsidR="00E4698A">
              <w:rPr>
                <w:sz w:val="28"/>
              </w:rPr>
              <w:t xml:space="preserve"> необхідн</w:t>
            </w:r>
            <w:r>
              <w:rPr>
                <w:sz w:val="28"/>
              </w:rPr>
              <w:t>ого</w:t>
            </w:r>
            <w:r w:rsidR="00E4698A">
              <w:rPr>
                <w:sz w:val="28"/>
              </w:rPr>
              <w:t xml:space="preserve"> функціонал</w:t>
            </w:r>
            <w:r>
              <w:rPr>
                <w:sz w:val="28"/>
              </w:rPr>
              <w:t>у було зроблене через менеджер</w:t>
            </w:r>
            <w:r w:rsidRPr="0066595C">
              <w:rPr>
                <w:sz w:val="28"/>
              </w:rPr>
              <w:t xml:space="preserve"> </w:t>
            </w:r>
            <w:r>
              <w:rPr>
                <w:sz w:val="28"/>
                <w:lang w:val="en-US"/>
              </w:rPr>
              <w:t>CocoaPods</w:t>
            </w:r>
            <w:r w:rsidRPr="0066595C">
              <w:rPr>
                <w:sz w:val="28"/>
              </w:rPr>
              <w:t>.</w:t>
            </w:r>
            <w:r w:rsidR="00E4698A">
              <w:rPr>
                <w:sz w:val="28"/>
              </w:rPr>
              <w:t xml:space="preserve"> </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4</w:t>
            </w:r>
            <w:r w:rsidR="009C712D">
              <w:rPr>
                <w:sz w:val="28"/>
              </w:rPr>
              <w:t>8</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8D1974" w:rsidRDefault="008D1974" w:rsidP="0066595C">
            <w:pPr>
              <w:pStyle w:val="TableParagraph"/>
              <w:spacing w:before="162" w:after="6" w:line="360" w:lineRule="auto"/>
              <w:ind w:right="219"/>
              <w:jc w:val="both"/>
              <w:rPr>
                <w:sz w:val="28"/>
              </w:rPr>
            </w:pPr>
          </w:p>
          <w:p w:rsidR="0066595C" w:rsidRDefault="0066595C" w:rsidP="008D1974">
            <w:pPr>
              <w:pStyle w:val="TableParagraph"/>
              <w:spacing w:before="162" w:after="6" w:line="360" w:lineRule="auto"/>
              <w:ind w:left="289" w:right="219" w:firstLine="359"/>
              <w:jc w:val="both"/>
              <w:rPr>
                <w:sz w:val="28"/>
              </w:rPr>
            </w:pPr>
            <w:r>
              <w:rPr>
                <w:noProof/>
                <w:sz w:val="28"/>
              </w:rPr>
              <w:drawing>
                <wp:anchor distT="0" distB="0" distL="114300" distR="114300" simplePos="0" relativeHeight="487629312" behindDoc="1" locked="0" layoutInCell="1" allowOverlap="1">
                  <wp:simplePos x="0" y="0"/>
                  <wp:positionH relativeFrom="column">
                    <wp:posOffset>404345</wp:posOffset>
                  </wp:positionH>
                  <wp:positionV relativeFrom="paragraph">
                    <wp:posOffset>2005330</wp:posOffset>
                  </wp:positionV>
                  <wp:extent cx="5842000" cy="4699000"/>
                  <wp:effectExtent l="0" t="0" r="0" b="0"/>
                  <wp:wrapTight wrapText="bothSides">
                    <wp:wrapPolygon edited="0">
                      <wp:start x="0" y="0"/>
                      <wp:lineTo x="0" y="21542"/>
                      <wp:lineTo x="21553" y="21542"/>
                      <wp:lineTo x="21553" y="0"/>
                      <wp:lineTo x="0" y="0"/>
                    </wp:wrapPolygon>
                  </wp:wrapTight>
                  <wp:docPr id="99857946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8579467" name="Picture 998579467"/>
                          <pic:cNvPicPr/>
                        </pic:nvPicPr>
                        <pic:blipFill>
                          <a:blip r:embed="rId20">
                            <a:extLst>
                              <a:ext uri="{28A0092B-C50C-407E-A947-70E740481C1C}">
                                <a14:useLocalDpi xmlns:a14="http://schemas.microsoft.com/office/drawing/2010/main" val="0"/>
                              </a:ext>
                            </a:extLst>
                          </a:blip>
                          <a:stretch>
                            <a:fillRect/>
                          </a:stretch>
                        </pic:blipFill>
                        <pic:spPr>
                          <a:xfrm>
                            <a:off x="0" y="0"/>
                            <a:ext cx="5842000" cy="4699000"/>
                          </a:xfrm>
                          <a:prstGeom prst="rect">
                            <a:avLst/>
                          </a:prstGeom>
                        </pic:spPr>
                      </pic:pic>
                    </a:graphicData>
                  </a:graphic>
                  <wp14:sizeRelH relativeFrom="page">
                    <wp14:pctWidth>0</wp14:pctWidth>
                  </wp14:sizeRelH>
                  <wp14:sizeRelV relativeFrom="page">
                    <wp14:pctHeight>0</wp14:pctHeight>
                  </wp14:sizeRelV>
                </wp:anchor>
              </w:drawing>
            </w:r>
            <w:r>
              <w:rPr>
                <w:noProof/>
                <w:sz w:val="28"/>
              </w:rPr>
              <mc:AlternateContent>
                <mc:Choice Requires="wps">
                  <w:drawing>
                    <wp:anchor distT="0" distB="0" distL="114300" distR="114300" simplePos="0" relativeHeight="487631360" behindDoc="0" locked="0" layoutInCell="1" allowOverlap="1" wp14:anchorId="585FA45B" wp14:editId="68311A43">
                      <wp:simplePos x="0" y="0"/>
                      <wp:positionH relativeFrom="column">
                        <wp:posOffset>813173</wp:posOffset>
                      </wp:positionH>
                      <wp:positionV relativeFrom="paragraph">
                        <wp:posOffset>6554619</wp:posOffset>
                      </wp:positionV>
                      <wp:extent cx="4920915" cy="469231"/>
                      <wp:effectExtent l="0" t="0" r="0" b="0"/>
                      <wp:wrapNone/>
                      <wp:docPr id="1432427190" name="Text Box 4"/>
                      <wp:cNvGraphicFramePr/>
                      <a:graphic xmlns:a="http://schemas.openxmlformats.org/drawingml/2006/main">
                        <a:graphicData uri="http://schemas.microsoft.com/office/word/2010/wordprocessingShape">
                          <wps:wsp>
                            <wps:cNvSpPr txBox="1"/>
                            <wps:spPr>
                              <a:xfrm>
                                <a:off x="0" y="0"/>
                                <a:ext cx="4920915" cy="469231"/>
                              </a:xfrm>
                              <a:prstGeom prst="rect">
                                <a:avLst/>
                              </a:prstGeom>
                              <a:noFill/>
                              <a:ln w="6350">
                                <a:noFill/>
                              </a:ln>
                            </wps:spPr>
                            <wps:txbx>
                              <w:txbxContent>
                                <w:p w:rsidR="00202A9B" w:rsidRPr="00202A9B" w:rsidRDefault="00202A9B" w:rsidP="00202A9B">
                                  <w:pPr>
                                    <w:pStyle w:val="TableParagraph"/>
                                    <w:spacing w:before="160" w:line="360" w:lineRule="auto"/>
                                    <w:ind w:left="289" w:right="221"/>
                                    <w:jc w:val="center"/>
                                    <w:rPr>
                                      <w:sz w:val="28"/>
                                      <w:lang w:val="en-US"/>
                                    </w:rPr>
                                  </w:pPr>
                                  <w:r>
                                    <w:rPr>
                                      <w:sz w:val="28"/>
                                      <w:lang w:eastAsia="ja-JP"/>
                                    </w:rPr>
                                    <w:t>Рисунок 3.</w:t>
                                  </w:r>
                                  <w:r>
                                    <w:rPr>
                                      <w:sz w:val="28"/>
                                      <w:lang w:val="en-US" w:eastAsia="ja-JP"/>
                                    </w:rPr>
                                    <w:t>1</w:t>
                                  </w:r>
                                  <w:r w:rsidR="0066595C">
                                    <w:rPr>
                                      <w:sz w:val="28"/>
                                      <w:lang w:val="en-US" w:eastAsia="ja-JP"/>
                                    </w:rPr>
                                    <w:t>1</w:t>
                                  </w:r>
                                  <w:r>
                                    <w:rPr>
                                      <w:sz w:val="28"/>
                                      <w:lang w:val="en-US" w:eastAsia="ja-JP"/>
                                    </w:rPr>
                                    <w:t xml:space="preserve"> </w:t>
                                  </w:r>
                                  <w:r>
                                    <w:rPr>
                                      <w:sz w:val="28"/>
                                    </w:rPr>
                                    <w:t>–</w:t>
                                  </w:r>
                                  <w:r>
                                    <w:rPr>
                                      <w:sz w:val="28"/>
                                      <w:lang w:val="en-US"/>
                                    </w:rPr>
                                    <w:t xml:space="preserve"> </w:t>
                                  </w:r>
                                  <w:r>
                                    <w:rPr>
                                      <w:sz w:val="28"/>
                                    </w:rPr>
                                    <w:t>Процес оплати по</w:t>
                                  </w:r>
                                  <w:r>
                                    <w:rPr>
                                      <w:sz w:val="28"/>
                                      <w:lang w:val="en-US"/>
                                    </w:rPr>
                                    <w:t xml:space="preserve"> Pay</w:t>
                                  </w:r>
                                  <w:r w:rsidR="00892A1D">
                                    <w:rPr>
                                      <w:sz w:val="28"/>
                                      <w:lang w:val="en-US"/>
                                    </w:rPr>
                                    <w:t>P</w:t>
                                  </w:r>
                                  <w:r>
                                    <w:rPr>
                                      <w:sz w:val="28"/>
                                      <w:lang w:val="en-US"/>
                                    </w:rPr>
                                    <w:t>al</w:t>
                                  </w:r>
                                </w:p>
                                <w:p w:rsidR="00202A9B" w:rsidRDefault="00202A9B" w:rsidP="00202A9B">
                                  <w:pPr>
                                    <w:pStyle w:val="TableParagraph"/>
                                    <w:spacing w:before="160" w:line="360" w:lineRule="auto"/>
                                    <w:ind w:left="289" w:right="221" w:firstLine="916"/>
                                    <w:jc w:val="center"/>
                                    <w:rPr>
                                      <w:sz w:val="28"/>
                                    </w:rPr>
                                  </w:pPr>
                                </w:p>
                                <w:p w:rsidR="00202A9B" w:rsidRDefault="00202A9B" w:rsidP="00202A9B">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5FA45B" id="_x0000_s1037" type="#_x0000_t202" style="position:absolute;left:0;text-align:left;margin-left:64.05pt;margin-top:516.1pt;width:387.45pt;height:36.95pt;z-index:48763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" filled="f" stroked="f" strokeweight=".5pt">
                      <v:textbox>
                        <w:txbxContent>
                          <w:p w:rsidR="00202A9B" w:rsidRPr="00202A9B" w:rsidRDefault="00202A9B" w:rsidP="00202A9B">
                            <w:pPr>
                              <w:pStyle w:val="TableParagraph"/>
                              <w:spacing w:before="160" w:line="360" w:lineRule="auto"/>
                              <w:ind w:left="289" w:right="221"/>
                              <w:jc w:val="center"/>
                              <w:rPr>
                                <w:sz w:val="28"/>
                                <w:lang w:val="en-US"/>
                              </w:rPr>
                            </w:pPr>
                            <w:r>
                              <w:rPr>
                                <w:sz w:val="28"/>
                                <w:lang w:eastAsia="ja-JP"/>
                              </w:rPr>
                              <w:t>Рисунок 3.</w:t>
                            </w:r>
                            <w:r>
                              <w:rPr>
                                <w:sz w:val="28"/>
                                <w:lang w:val="en-US" w:eastAsia="ja-JP"/>
                              </w:rPr>
                              <w:t>1</w:t>
                            </w:r>
                            <w:r w:rsidR="0066595C">
                              <w:rPr>
                                <w:sz w:val="28"/>
                                <w:lang w:val="en-US" w:eastAsia="ja-JP"/>
                              </w:rPr>
                              <w:t>1</w:t>
                            </w:r>
                            <w:r>
                              <w:rPr>
                                <w:sz w:val="28"/>
                                <w:lang w:val="en-US" w:eastAsia="ja-JP"/>
                              </w:rPr>
                              <w:t xml:space="preserve"> </w:t>
                            </w:r>
                            <w:r>
                              <w:rPr>
                                <w:sz w:val="28"/>
                              </w:rPr>
                              <w:t>–</w:t>
                            </w:r>
                            <w:r>
                              <w:rPr>
                                <w:sz w:val="28"/>
                                <w:lang w:val="en-US"/>
                              </w:rPr>
                              <w:t xml:space="preserve"> </w:t>
                            </w:r>
                            <w:r>
                              <w:rPr>
                                <w:sz w:val="28"/>
                              </w:rPr>
                              <w:t>Процес оплати по</w:t>
                            </w:r>
                            <w:r>
                              <w:rPr>
                                <w:sz w:val="28"/>
                                <w:lang w:val="en-US"/>
                              </w:rPr>
                              <w:t xml:space="preserve"> Pay</w:t>
                            </w:r>
                            <w:r w:rsidR="00892A1D">
                              <w:rPr>
                                <w:sz w:val="28"/>
                                <w:lang w:val="en-US"/>
                              </w:rPr>
                              <w:t>P</w:t>
                            </w:r>
                            <w:r>
                              <w:rPr>
                                <w:sz w:val="28"/>
                                <w:lang w:val="en-US"/>
                              </w:rPr>
                              <w:t>al</w:t>
                            </w:r>
                          </w:p>
                          <w:p w:rsidR="00202A9B" w:rsidRDefault="00202A9B" w:rsidP="00202A9B">
                            <w:pPr>
                              <w:pStyle w:val="TableParagraph"/>
                              <w:spacing w:before="160" w:line="360" w:lineRule="auto"/>
                              <w:ind w:left="289" w:right="221" w:firstLine="916"/>
                              <w:jc w:val="center"/>
                              <w:rPr>
                                <w:sz w:val="28"/>
                              </w:rPr>
                            </w:pPr>
                          </w:p>
                          <w:p w:rsidR="00202A9B" w:rsidRDefault="00202A9B" w:rsidP="00202A9B">
                            <w:pPr>
                              <w:jc w:val="center"/>
                            </w:pPr>
                          </w:p>
                        </w:txbxContent>
                      </v:textbox>
                    </v:shape>
                  </w:pict>
                </mc:Fallback>
              </mc:AlternateContent>
            </w:r>
            <w:r>
              <w:rPr>
                <w:sz w:val="28"/>
              </w:rPr>
              <w:t xml:space="preserve">Після завершення всіх реєстраційних моментів процес оплати по </w:t>
            </w:r>
            <w:r w:rsidRPr="002E5E2A">
              <w:rPr>
                <w:sz w:val="28"/>
                <w:lang w:val="en-UA"/>
              </w:rPr>
              <w:t>PayPal</w:t>
            </w:r>
            <w:r>
              <w:rPr>
                <w:sz w:val="28"/>
              </w:rPr>
              <w:t xml:space="preserve"> виглядатиме наступним чином: обравши всі бажані предмети в корзину, натискаємо на кнопку </w:t>
            </w:r>
            <w:r w:rsidRPr="002E5E2A">
              <w:rPr>
                <w:sz w:val="28"/>
                <w:lang w:val="en-UA"/>
              </w:rPr>
              <w:t>Check</w:t>
            </w:r>
            <w:r w:rsidRPr="00D64DF5">
              <w:rPr>
                <w:sz w:val="28"/>
              </w:rPr>
              <w:t xml:space="preserve"> </w:t>
            </w:r>
            <w:r w:rsidRPr="002E5E2A">
              <w:rPr>
                <w:sz w:val="28"/>
                <w:lang w:val="en-UA"/>
              </w:rPr>
              <w:t>Out</w:t>
            </w:r>
            <w:r w:rsidRPr="00D64DF5">
              <w:rPr>
                <w:sz w:val="28"/>
              </w:rPr>
              <w:t xml:space="preserve"> </w:t>
            </w:r>
            <w:r>
              <w:rPr>
                <w:sz w:val="28"/>
              </w:rPr>
              <w:t xml:space="preserve">і з випадаючого списку є можливість обрати оплату по </w:t>
            </w:r>
            <w:r w:rsidRPr="002E5E2A">
              <w:rPr>
                <w:sz w:val="28"/>
                <w:lang w:val="en-UA"/>
              </w:rPr>
              <w:t>PayPal</w:t>
            </w:r>
            <w:r>
              <w:rPr>
                <w:sz w:val="28"/>
              </w:rPr>
              <w:t xml:space="preserve">. Потім треба ввести свою адресу, на яку зареєстрований ваш </w:t>
            </w:r>
            <w:r>
              <w:rPr>
                <w:sz w:val="28"/>
                <w:lang w:val="en-US"/>
              </w:rPr>
              <w:t>PayPal</w:t>
            </w:r>
            <w:r>
              <w:rPr>
                <w:sz w:val="28"/>
              </w:rPr>
              <w:t xml:space="preserve"> та пароль. Сума, яку треба сплатити автоматично підтягується і платіж проходить. Вся ця процедура ілюстрована рисунком нижче.</w:t>
            </w:r>
          </w:p>
          <w:p w:rsidR="0066595C" w:rsidRDefault="0066595C" w:rsidP="008D1974">
            <w:pPr>
              <w:pStyle w:val="TableParagraph"/>
              <w:spacing w:before="162" w:after="6" w:line="360" w:lineRule="auto"/>
              <w:ind w:left="289" w:right="219" w:firstLine="359"/>
              <w:jc w:val="both"/>
              <w:rPr>
                <w:sz w:val="28"/>
              </w:rPr>
            </w:pPr>
          </w:p>
          <w:p w:rsidR="00ED40A4" w:rsidRDefault="008D1974" w:rsidP="008D1974">
            <w:pPr>
              <w:pStyle w:val="TableParagraph"/>
              <w:spacing w:before="162" w:after="6" w:line="360" w:lineRule="auto"/>
              <w:ind w:left="289" w:right="219" w:firstLine="359"/>
              <w:jc w:val="both"/>
              <w:rPr>
                <w:sz w:val="28"/>
              </w:rPr>
            </w:pPr>
            <w:r>
              <w:rPr>
                <w:sz w:val="28"/>
              </w:rPr>
              <w:t xml:space="preserve">Окрім </w:t>
            </w:r>
            <w:r>
              <w:rPr>
                <w:sz w:val="28"/>
                <w:lang w:val="en-US"/>
              </w:rPr>
              <w:t>PayPal</w:t>
            </w:r>
            <w:r>
              <w:rPr>
                <w:sz w:val="28"/>
              </w:rPr>
              <w:t>, було доцільним рішенням забезпечити оплату карткою, тому що все ж таки у</w:t>
            </w:r>
            <w:r w:rsidRPr="008D1974">
              <w:rPr>
                <w:sz w:val="28"/>
              </w:rPr>
              <w:t xml:space="preserve"> деяких країнах PayPal не є популярним або доступним. Оплата карткою дає можливість обслуговувати клієнтів з усього світу.</w:t>
            </w:r>
            <w:r>
              <w:rPr>
                <w:sz w:val="28"/>
              </w:rPr>
              <w:t xml:space="preserve"> Також доволі часто це</w:t>
            </w:r>
            <w:r w:rsidRPr="008D1974">
              <w:rPr>
                <w:sz w:val="28"/>
              </w:rPr>
              <w:t xml:space="preserve">  швид</w:t>
            </w:r>
            <w:r>
              <w:rPr>
                <w:sz w:val="28"/>
              </w:rPr>
              <w:t xml:space="preserve">ше </w:t>
            </w:r>
            <w:r w:rsidRPr="008D1974">
              <w:rPr>
                <w:sz w:val="28"/>
              </w:rPr>
              <w:t>і зручн</w:t>
            </w:r>
            <w:r>
              <w:rPr>
                <w:sz w:val="28"/>
              </w:rPr>
              <w:t>іше</w:t>
            </w:r>
            <w:r w:rsidRPr="008D1974">
              <w:rPr>
                <w:sz w:val="28"/>
              </w:rPr>
              <w:t xml:space="preserve">, особливо для тих, хто не хоче </w:t>
            </w:r>
            <w:r>
              <w:rPr>
                <w:sz w:val="28"/>
              </w:rPr>
              <w:t>створювати</w:t>
            </w:r>
            <w:r w:rsidRPr="008D1974">
              <w:rPr>
                <w:sz w:val="28"/>
              </w:rPr>
              <w:t xml:space="preserve"> обліковий запис у PayPal або ввести додаткові дані.</w:t>
            </w:r>
          </w:p>
          <w:p w:rsidR="008D1974" w:rsidRPr="00E4698A" w:rsidRDefault="008D1974" w:rsidP="008D1974">
            <w:pPr>
              <w:pStyle w:val="TableParagraph"/>
              <w:spacing w:before="162" w:after="6" w:line="360" w:lineRule="auto"/>
              <w:ind w:left="289" w:right="219" w:firstLine="359"/>
              <w:jc w:val="both"/>
              <w:rPr>
                <w:rFonts w:ascii="MS Mincho" w:eastAsia="MS Mincho" w:hAnsi="MS Mincho" w:cs="MS Mincho"/>
                <w:sz w:val="28"/>
                <w:lang w:eastAsia="ja-JP"/>
              </w:rPr>
            </w:pP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9C712D">
            <w:pPr>
              <w:pStyle w:val="TableParagraph"/>
              <w:spacing w:line="306" w:lineRule="exact"/>
              <w:ind w:left="122"/>
              <w:rPr>
                <w:sz w:val="28"/>
              </w:rPr>
            </w:pPr>
            <w:r>
              <w:rPr>
                <w:sz w:val="28"/>
              </w:rPr>
              <w:t>49</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spacing w:before="8"/>
              <w:rPr>
                <w:sz w:val="24"/>
              </w:rPr>
            </w:pPr>
          </w:p>
          <w:p w:rsidR="00364D04" w:rsidRDefault="00645D14">
            <w:pPr>
              <w:pStyle w:val="TableParagraph"/>
              <w:spacing w:line="360" w:lineRule="auto"/>
              <w:ind w:left="289" w:right="223" w:firstLine="707"/>
              <w:rPr>
                <w:sz w:val="28"/>
              </w:rPr>
            </w:pPr>
            <w:r>
              <w:rPr>
                <w:noProof/>
                <w:sz w:val="28"/>
              </w:rPr>
              <mc:AlternateContent>
                <mc:Choice Requires="wps">
                  <w:drawing>
                    <wp:anchor distT="0" distB="0" distL="114300" distR="114300" simplePos="0" relativeHeight="487639552" behindDoc="0" locked="0" layoutInCell="1" allowOverlap="1" wp14:anchorId="677599C7" wp14:editId="25994C99">
                      <wp:simplePos x="0" y="0"/>
                      <wp:positionH relativeFrom="column">
                        <wp:posOffset>759609</wp:posOffset>
                      </wp:positionH>
                      <wp:positionV relativeFrom="paragraph">
                        <wp:posOffset>5619788</wp:posOffset>
                      </wp:positionV>
                      <wp:extent cx="4920915" cy="469231"/>
                      <wp:effectExtent l="0" t="0" r="0" b="0"/>
                      <wp:wrapNone/>
                      <wp:docPr id="1133228984" name="Text Box 4"/>
                      <wp:cNvGraphicFramePr/>
                      <a:graphic xmlns:a="http://schemas.openxmlformats.org/drawingml/2006/main">
                        <a:graphicData uri="http://schemas.microsoft.com/office/word/2010/wordprocessingShape">
                          <wps:wsp>
                            <wps:cNvSpPr txBox="1"/>
                            <wps:spPr>
                              <a:xfrm>
                                <a:off x="0" y="0"/>
                                <a:ext cx="4920915" cy="469231"/>
                              </a:xfrm>
                              <a:prstGeom prst="rect">
                                <a:avLst/>
                              </a:prstGeom>
                              <a:noFill/>
                              <a:ln w="6350">
                                <a:noFill/>
                              </a:ln>
                            </wps:spPr>
                            <wps:txbx>
                              <w:txbxContent>
                                <w:p w:rsidR="00645D14" w:rsidRPr="00645D14" w:rsidRDefault="00645D14" w:rsidP="00645D14">
                                  <w:pPr>
                                    <w:pStyle w:val="TableParagraph"/>
                                    <w:spacing w:before="160" w:line="360" w:lineRule="auto"/>
                                    <w:ind w:left="289" w:right="221"/>
                                    <w:jc w:val="center"/>
                                    <w:rPr>
                                      <w:sz w:val="28"/>
                                      <w:lang w:val="en-US"/>
                                    </w:rPr>
                                  </w:pPr>
                                  <w:r>
                                    <w:rPr>
                                      <w:sz w:val="28"/>
                                      <w:lang w:eastAsia="ja-JP"/>
                                    </w:rPr>
                                    <w:t>Рисунок 3.</w:t>
                                  </w:r>
                                  <w:r>
                                    <w:rPr>
                                      <w:sz w:val="28"/>
                                      <w:lang w:val="en-US" w:eastAsia="ja-JP"/>
                                    </w:rPr>
                                    <w:t>1</w:t>
                                  </w:r>
                                  <w:r>
                                    <w:rPr>
                                      <w:sz w:val="28"/>
                                      <w:lang w:eastAsia="ja-JP"/>
                                    </w:rPr>
                                    <w:t xml:space="preserve">2 </w:t>
                                  </w:r>
                                  <w:r>
                                    <w:rPr>
                                      <w:sz w:val="28"/>
                                    </w:rPr>
                                    <w:t>–</w:t>
                                  </w:r>
                                  <w:r>
                                    <w:rPr>
                                      <w:sz w:val="28"/>
                                      <w:lang w:val="en-US"/>
                                    </w:rPr>
                                    <w:t xml:space="preserve"> </w:t>
                                  </w:r>
                                  <w:r>
                                    <w:rPr>
                                      <w:sz w:val="28"/>
                                    </w:rPr>
                                    <w:t xml:space="preserve">Процес оплати карткою завдяки </w:t>
                                  </w:r>
                                  <w:r>
                                    <w:rPr>
                                      <w:sz w:val="28"/>
                                      <w:lang w:val="en-US"/>
                                    </w:rPr>
                                    <w:t>Stripe</w:t>
                                  </w:r>
                                </w:p>
                                <w:p w:rsidR="00645D14" w:rsidRDefault="00645D14" w:rsidP="00645D14">
                                  <w:pPr>
                                    <w:pStyle w:val="TableParagraph"/>
                                    <w:spacing w:before="160" w:line="360" w:lineRule="auto"/>
                                    <w:ind w:left="289" w:right="221" w:firstLine="916"/>
                                    <w:jc w:val="center"/>
                                    <w:rPr>
                                      <w:sz w:val="28"/>
                                    </w:rPr>
                                  </w:pPr>
                                </w:p>
                                <w:p w:rsidR="00645D14" w:rsidRDefault="00645D14" w:rsidP="00645D14">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7599C7" id="_x0000_s1038" type="#_x0000_t202" style="position:absolute;left:0;text-align:left;margin-left:59.8pt;margin-top:442.5pt;width:387.45pt;height:36.95pt;z-index:48763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" filled="f" stroked="f" strokeweight=".5pt">
                      <v:textbox>
                        <w:txbxContent>
                          <w:p w:rsidR="00645D14" w:rsidRPr="00645D14" w:rsidRDefault="00645D14" w:rsidP="00645D14">
                            <w:pPr>
                              <w:pStyle w:val="TableParagraph"/>
                              <w:spacing w:before="160" w:line="360" w:lineRule="auto"/>
                              <w:ind w:left="289" w:right="221"/>
                              <w:jc w:val="center"/>
                              <w:rPr>
                                <w:sz w:val="28"/>
                                <w:lang w:val="en-US"/>
                              </w:rPr>
                            </w:pPr>
                            <w:r>
                              <w:rPr>
                                <w:sz w:val="28"/>
                                <w:lang w:eastAsia="ja-JP"/>
                              </w:rPr>
                              <w:t>Рисунок 3.</w:t>
                            </w:r>
                            <w:r>
                              <w:rPr>
                                <w:sz w:val="28"/>
                                <w:lang w:val="en-US" w:eastAsia="ja-JP"/>
                              </w:rPr>
                              <w:t>1</w:t>
                            </w:r>
                            <w:r>
                              <w:rPr>
                                <w:sz w:val="28"/>
                                <w:lang w:eastAsia="ja-JP"/>
                              </w:rPr>
                              <w:t xml:space="preserve">2 </w:t>
                            </w:r>
                            <w:r>
                              <w:rPr>
                                <w:sz w:val="28"/>
                              </w:rPr>
                              <w:t>–</w:t>
                            </w:r>
                            <w:r>
                              <w:rPr>
                                <w:sz w:val="28"/>
                                <w:lang w:val="en-US"/>
                              </w:rPr>
                              <w:t xml:space="preserve"> </w:t>
                            </w:r>
                            <w:r>
                              <w:rPr>
                                <w:sz w:val="28"/>
                              </w:rPr>
                              <w:t xml:space="preserve">Процес оплати карткою завдяки </w:t>
                            </w:r>
                            <w:r>
                              <w:rPr>
                                <w:sz w:val="28"/>
                                <w:lang w:val="en-US"/>
                              </w:rPr>
                              <w:t>Stripe</w:t>
                            </w:r>
                          </w:p>
                          <w:p w:rsidR="00645D14" w:rsidRDefault="00645D14" w:rsidP="00645D14">
                            <w:pPr>
                              <w:pStyle w:val="TableParagraph"/>
                              <w:spacing w:before="160" w:line="360" w:lineRule="auto"/>
                              <w:ind w:left="289" w:right="221" w:firstLine="916"/>
                              <w:jc w:val="center"/>
                              <w:rPr>
                                <w:sz w:val="28"/>
                              </w:rPr>
                            </w:pPr>
                          </w:p>
                          <w:p w:rsidR="00645D14" w:rsidRDefault="00645D14" w:rsidP="00645D14">
                            <w:pPr>
                              <w:jc w:val="center"/>
                            </w:pPr>
                          </w:p>
                        </w:txbxContent>
                      </v:textbox>
                    </v:shape>
                  </w:pict>
                </mc:Fallback>
              </mc:AlternateContent>
            </w:r>
            <w:r>
              <w:rPr>
                <w:noProof/>
                <w:sz w:val="28"/>
              </w:rPr>
              <w:drawing>
                <wp:anchor distT="0" distB="0" distL="114300" distR="114300" simplePos="0" relativeHeight="487637504" behindDoc="1" locked="0" layoutInCell="1" allowOverlap="1">
                  <wp:simplePos x="0" y="0"/>
                  <wp:positionH relativeFrom="column">
                    <wp:posOffset>386715</wp:posOffset>
                  </wp:positionH>
                  <wp:positionV relativeFrom="paragraph">
                    <wp:posOffset>1445260</wp:posOffset>
                  </wp:positionV>
                  <wp:extent cx="5647690" cy="4307840"/>
                  <wp:effectExtent l="0" t="0" r="3810" b="0"/>
                  <wp:wrapTight wrapText="bothSides">
                    <wp:wrapPolygon edited="0">
                      <wp:start x="0" y="0"/>
                      <wp:lineTo x="0" y="21524"/>
                      <wp:lineTo x="21566" y="21524"/>
                      <wp:lineTo x="21566" y="0"/>
                      <wp:lineTo x="0" y="0"/>
                    </wp:wrapPolygon>
                  </wp:wrapTight>
                  <wp:docPr id="198970994"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970994" name="Picture 198970994"/>
                          <pic:cNvPicPr/>
                        </pic:nvPicPr>
                        <pic:blipFill>
                          <a:blip r:embed="rId21">
                            <a:extLst>
                              <a:ext uri="{28A0092B-C50C-407E-A947-70E740481C1C}">
                                <a14:useLocalDpi xmlns:a14="http://schemas.microsoft.com/office/drawing/2010/main" val="0"/>
                              </a:ext>
                            </a:extLst>
                          </a:blip>
                          <a:stretch>
                            <a:fillRect/>
                          </a:stretch>
                        </pic:blipFill>
                        <pic:spPr>
                          <a:xfrm>
                            <a:off x="0" y="0"/>
                            <a:ext cx="5647690" cy="4307840"/>
                          </a:xfrm>
                          <a:prstGeom prst="rect">
                            <a:avLst/>
                          </a:prstGeom>
                        </pic:spPr>
                      </pic:pic>
                    </a:graphicData>
                  </a:graphic>
                  <wp14:sizeRelH relativeFrom="page">
                    <wp14:pctWidth>0</wp14:pctWidth>
                  </wp14:sizeRelH>
                  <wp14:sizeRelV relativeFrom="page">
                    <wp14:pctHeight>0</wp14:pctHeight>
                  </wp14:sizeRelV>
                </wp:anchor>
              </w:drawing>
            </w:r>
            <w:r w:rsidR="0066595C">
              <w:rPr>
                <w:sz w:val="28"/>
              </w:rPr>
              <w:t xml:space="preserve">Для реалізації оплати карткою потрібно також створити акаунт в </w:t>
            </w:r>
            <w:r w:rsidR="0066595C" w:rsidRPr="002E5E2A">
              <w:rPr>
                <w:sz w:val="28"/>
                <w:lang w:val="en-UA"/>
              </w:rPr>
              <w:t>Stripe</w:t>
            </w:r>
            <w:r w:rsidR="0066595C">
              <w:rPr>
                <w:sz w:val="28"/>
              </w:rPr>
              <w:t xml:space="preserve"> та отримати</w:t>
            </w:r>
            <w:r w:rsidR="0066595C" w:rsidRPr="00DF239E">
              <w:rPr>
                <w:sz w:val="28"/>
              </w:rPr>
              <w:t xml:space="preserve"> </w:t>
            </w:r>
            <w:r w:rsidR="0066595C" w:rsidRPr="002E5E2A">
              <w:rPr>
                <w:sz w:val="28"/>
                <w:lang w:val="en-UA"/>
              </w:rPr>
              <w:t>API</w:t>
            </w:r>
            <w:r w:rsidR="0066595C">
              <w:rPr>
                <w:sz w:val="28"/>
              </w:rPr>
              <w:t xml:space="preserve"> ключі.</w:t>
            </w:r>
            <w:r w:rsidR="00977D3C">
              <w:rPr>
                <w:sz w:val="28"/>
              </w:rPr>
              <w:t xml:space="preserve"> Потім звичайним імпортом підключено бібліотеку </w:t>
            </w:r>
            <w:r w:rsidR="00977D3C" w:rsidRPr="002E5E2A">
              <w:rPr>
                <w:sz w:val="28"/>
                <w:lang w:val="en-UA"/>
              </w:rPr>
              <w:t>Stripe</w:t>
            </w:r>
            <w:r w:rsidR="00977D3C" w:rsidRPr="00977D3C">
              <w:rPr>
                <w:sz w:val="28"/>
              </w:rPr>
              <w:t xml:space="preserve"> </w:t>
            </w:r>
            <w:r w:rsidR="009A1B2D">
              <w:rPr>
                <w:sz w:val="28"/>
              </w:rPr>
              <w:t xml:space="preserve"> у програмне середовище й всі інструменти для імплементації функції забезпечено</w:t>
            </w:r>
            <w:r w:rsidR="00977D3C" w:rsidRPr="009A1B2D">
              <w:rPr>
                <w:sz w:val="28"/>
              </w:rPr>
              <w:t>.</w:t>
            </w:r>
            <w:r w:rsidR="009A1B2D">
              <w:rPr>
                <w:sz w:val="28"/>
              </w:rPr>
              <w:t xml:space="preserve"> У фінальному результаті оплата карткою в мобільному застосунку виглядає наступним чин</w:t>
            </w:r>
            <w:r w:rsidR="00364D04">
              <w:rPr>
                <w:sz w:val="28"/>
              </w:rPr>
              <w:t>ом.</w:t>
            </w:r>
          </w:p>
          <w:p w:rsidR="002C0CFC" w:rsidRPr="002C0CFC" w:rsidRDefault="002C0CFC" w:rsidP="002C0CFC">
            <w:pPr>
              <w:pStyle w:val="TableParagraph"/>
              <w:spacing w:before="162" w:after="6" w:line="360" w:lineRule="auto"/>
              <w:ind w:left="289" w:right="219" w:firstLine="359"/>
              <w:jc w:val="both"/>
              <w:rPr>
                <w:sz w:val="28"/>
                <w:lang w:eastAsia="ja-JP"/>
              </w:rPr>
            </w:pPr>
          </w:p>
          <w:p w:rsidR="00ED40A4" w:rsidRPr="002C0CFC" w:rsidRDefault="002C0CFC" w:rsidP="002C0CFC">
            <w:pPr>
              <w:pStyle w:val="TableParagraph"/>
              <w:spacing w:line="360" w:lineRule="auto"/>
              <w:ind w:left="289" w:right="223" w:firstLine="707"/>
              <w:rPr>
                <w:sz w:val="28"/>
                <w:lang w:eastAsia="ja-JP"/>
              </w:rPr>
            </w:pPr>
            <w:r>
              <w:rPr>
                <w:sz w:val="28"/>
                <w:lang w:eastAsia="ja-JP"/>
              </w:rPr>
              <w:t xml:space="preserve">Ще однією цікавою функцією мобільного застосунку комплектації БПЛА є розумний пошук. Він працює в інтеграції з </w:t>
            </w:r>
            <w:r>
              <w:rPr>
                <w:sz w:val="28"/>
                <w:lang w:val="en-US" w:eastAsia="ja-JP"/>
              </w:rPr>
              <w:t>Algolia</w:t>
            </w:r>
            <w:r>
              <w:rPr>
                <w:sz w:val="28"/>
                <w:lang w:eastAsia="ja-JP"/>
              </w:rPr>
              <w:t>.</w:t>
            </w:r>
            <w:r w:rsidRPr="002C0CFC">
              <w:rPr>
                <w:sz w:val="28"/>
                <w:lang w:eastAsia="ja-JP"/>
              </w:rPr>
              <w:t xml:space="preserve"> Algolia надає дуже швидкі результати пошуку за допомогою своїх потужних пошукових алгоритмів</w:t>
            </w:r>
            <w:r>
              <w:rPr>
                <w:sz w:val="28"/>
                <w:lang w:eastAsia="ja-JP"/>
              </w:rPr>
              <w:t xml:space="preserve">, </w:t>
            </w:r>
            <w:r w:rsidRPr="002C0CFC">
              <w:rPr>
                <w:sz w:val="28"/>
                <w:lang w:eastAsia="ja-JP"/>
              </w:rPr>
              <w:t>використовує інтелектуальні методи для визначення найбільш релевантних результатів</w:t>
            </w:r>
            <w:r>
              <w:rPr>
                <w:sz w:val="28"/>
                <w:lang w:eastAsia="ja-JP"/>
              </w:rPr>
              <w:t xml:space="preserve">. Також </w:t>
            </w:r>
            <w:r w:rsidRPr="002C0CFC">
              <w:rPr>
                <w:sz w:val="28"/>
                <w:lang w:eastAsia="ja-JP"/>
              </w:rPr>
              <w:t>здатна обробляти великий об’єм даних і забезпечувати швидкий пошук навіть при великому завантаженні.</w:t>
            </w:r>
            <w:r>
              <w:rPr>
                <w:sz w:val="28"/>
                <w:lang w:eastAsia="ja-JP"/>
              </w:rPr>
              <w:t xml:space="preserve"> Інтеграція в програмний код доволі зрозуміла, тому що </w:t>
            </w:r>
            <w:r w:rsidRPr="002C0CFC">
              <w:rPr>
                <w:sz w:val="28"/>
                <w:lang w:eastAsia="ja-JP"/>
              </w:rPr>
              <w:t>Algolia надає SDK та приклади коду.</w:t>
            </w:r>
            <w:r>
              <w:rPr>
                <w:sz w:val="28"/>
                <w:lang w:eastAsia="ja-JP"/>
              </w:rPr>
              <w:t xml:space="preserve"> Процес пошуку повинен бути максимально простим і швидким, тому що він дуже впливає на загальний користувацький досвід. Крім того, ця функція буде виконуватись майже щоразу, коли користувач використовуватиме застосунок.</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5</w:t>
            </w:r>
            <w:r w:rsidR="009C712D">
              <w:rPr>
                <w:sz w:val="28"/>
              </w:rPr>
              <w:t>0</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rsidP="002C0CFC">
            <w:pPr>
              <w:pStyle w:val="TableParagraph"/>
              <w:rPr>
                <w:sz w:val="20"/>
              </w:rPr>
            </w:pPr>
          </w:p>
          <w:p w:rsidR="002C0CFC" w:rsidRDefault="002C0CFC" w:rsidP="002C0CFC">
            <w:pPr>
              <w:pStyle w:val="TableParagraph"/>
              <w:spacing w:before="162" w:after="6" w:line="360" w:lineRule="auto"/>
              <w:ind w:left="289" w:right="219" w:firstLine="359"/>
              <w:jc w:val="both"/>
              <w:rPr>
                <w:sz w:val="28"/>
                <w:lang w:eastAsia="ja-JP"/>
              </w:rPr>
            </w:pPr>
            <w:r>
              <w:rPr>
                <w:sz w:val="28"/>
                <w:lang w:eastAsia="ja-JP"/>
              </w:rPr>
              <w:t xml:space="preserve"> Виглядає це все наступним чином:</w:t>
            </w:r>
          </w:p>
          <w:p w:rsidR="00E220EA" w:rsidRPr="003615C7" w:rsidRDefault="00533EFC" w:rsidP="003615C7">
            <w:pPr>
              <w:pStyle w:val="TableParagraph"/>
              <w:spacing w:before="162" w:after="6" w:line="360" w:lineRule="auto"/>
              <w:ind w:left="289" w:right="219" w:firstLine="359"/>
              <w:jc w:val="both"/>
              <w:rPr>
                <w:sz w:val="28"/>
                <w:lang w:eastAsia="ja-JP"/>
              </w:rPr>
            </w:pPr>
            <w:r>
              <w:rPr>
                <w:noProof/>
                <w:sz w:val="28"/>
              </w:rPr>
              <mc:AlternateContent>
                <mc:Choice Requires="wps">
                  <w:drawing>
                    <wp:anchor distT="0" distB="0" distL="114300" distR="114300" simplePos="0" relativeHeight="487642624" behindDoc="0" locked="0" layoutInCell="1" allowOverlap="1" wp14:anchorId="71AE76AD" wp14:editId="4D0BC282">
                      <wp:simplePos x="0" y="0"/>
                      <wp:positionH relativeFrom="column">
                        <wp:posOffset>791904</wp:posOffset>
                      </wp:positionH>
                      <wp:positionV relativeFrom="paragraph">
                        <wp:posOffset>4608310</wp:posOffset>
                      </wp:positionV>
                      <wp:extent cx="4668982" cy="469231"/>
                      <wp:effectExtent l="0" t="0" r="0" b="0"/>
                      <wp:wrapNone/>
                      <wp:docPr id="299181951" name="Text Box 4"/>
                      <wp:cNvGraphicFramePr/>
                      <a:graphic xmlns:a="http://schemas.openxmlformats.org/drawingml/2006/main">
                        <a:graphicData uri="http://schemas.microsoft.com/office/word/2010/wordprocessingShape">
                          <wps:wsp>
                            <wps:cNvSpPr txBox="1"/>
                            <wps:spPr>
                              <a:xfrm>
                                <a:off x="0" y="0"/>
                                <a:ext cx="4668982" cy="469231"/>
                              </a:xfrm>
                              <a:prstGeom prst="rect">
                                <a:avLst/>
                              </a:prstGeom>
                              <a:noFill/>
                              <a:ln w="6350">
                                <a:noFill/>
                              </a:ln>
                            </wps:spPr>
                            <wps:txbx>
                              <w:txbxContent>
                                <w:p w:rsidR="00533EFC" w:rsidRDefault="00533EFC" w:rsidP="00533EFC">
                                  <w:pPr>
                                    <w:pStyle w:val="TableParagraph"/>
                                    <w:spacing w:before="160" w:line="360" w:lineRule="auto"/>
                                    <w:ind w:left="289" w:right="221"/>
                                    <w:jc w:val="center"/>
                                    <w:rPr>
                                      <w:sz w:val="28"/>
                                    </w:rPr>
                                  </w:pPr>
                                  <w:r>
                                    <w:rPr>
                                      <w:sz w:val="28"/>
                                      <w:lang w:eastAsia="ja-JP"/>
                                    </w:rPr>
                                    <w:t>Рисунок 3.</w:t>
                                  </w:r>
                                  <w:r>
                                    <w:rPr>
                                      <w:sz w:val="28"/>
                                      <w:lang w:val="en-US" w:eastAsia="ja-JP"/>
                                    </w:rPr>
                                    <w:t>1</w:t>
                                  </w:r>
                                  <w:r>
                                    <w:rPr>
                                      <w:sz w:val="28"/>
                                      <w:lang w:eastAsia="ja-JP"/>
                                    </w:rPr>
                                    <w:t xml:space="preserve">3 </w:t>
                                  </w:r>
                                  <w:r>
                                    <w:rPr>
                                      <w:sz w:val="28"/>
                                    </w:rPr>
                                    <w:t>–</w:t>
                                  </w:r>
                                  <w:r>
                                    <w:rPr>
                                      <w:sz w:val="28"/>
                                      <w:lang w:val="en-US"/>
                                    </w:rPr>
                                    <w:t xml:space="preserve"> </w:t>
                                  </w:r>
                                  <w:r>
                                    <w:rPr>
                                      <w:sz w:val="28"/>
                                    </w:rPr>
                                    <w:t>Демонстрація розумного пошуку</w:t>
                                  </w:r>
                                </w:p>
                                <w:p w:rsidR="00533EFC" w:rsidRPr="00645D14" w:rsidRDefault="00533EFC" w:rsidP="00533EFC">
                                  <w:pPr>
                                    <w:pStyle w:val="TableParagraph"/>
                                    <w:spacing w:before="160" w:line="360" w:lineRule="auto"/>
                                    <w:ind w:left="289" w:right="221"/>
                                    <w:jc w:val="center"/>
                                    <w:rPr>
                                      <w:sz w:val="28"/>
                                      <w:lang w:val="en-US"/>
                                    </w:rPr>
                                  </w:pPr>
                                </w:p>
                                <w:p w:rsidR="00533EFC" w:rsidRDefault="00533EFC" w:rsidP="00533EFC">
                                  <w:pPr>
                                    <w:pStyle w:val="TableParagraph"/>
                                    <w:spacing w:before="160" w:line="360" w:lineRule="auto"/>
                                    <w:ind w:left="289" w:right="221" w:firstLine="916"/>
                                    <w:jc w:val="center"/>
                                    <w:rPr>
                                      <w:sz w:val="28"/>
                                    </w:rPr>
                                  </w:pPr>
                                </w:p>
                                <w:p w:rsidR="00533EFC" w:rsidRDefault="00533EFC" w:rsidP="00533EFC">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AE76AD" id="_x0000_s1039" type="#_x0000_t202" style="position:absolute;left:0;text-align:left;margin-left:62.35pt;margin-top:362.85pt;width:367.65pt;height:36.95pt;z-index:48764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" filled="f" stroked="f" strokeweight=".5pt">
                      <v:textbox>
                        <w:txbxContent>
                          <w:p w:rsidR="00533EFC" w:rsidRDefault="00533EFC" w:rsidP="00533EFC">
                            <w:pPr>
                              <w:pStyle w:val="TableParagraph"/>
                              <w:spacing w:before="160" w:line="360" w:lineRule="auto"/>
                              <w:ind w:left="289" w:right="221"/>
                              <w:jc w:val="center"/>
                              <w:rPr>
                                <w:sz w:val="28"/>
                              </w:rPr>
                            </w:pPr>
                            <w:r>
                              <w:rPr>
                                <w:sz w:val="28"/>
                                <w:lang w:eastAsia="ja-JP"/>
                              </w:rPr>
                              <w:t>Рисунок 3.</w:t>
                            </w:r>
                            <w:r>
                              <w:rPr>
                                <w:sz w:val="28"/>
                                <w:lang w:val="en-US" w:eastAsia="ja-JP"/>
                              </w:rPr>
                              <w:t>1</w:t>
                            </w:r>
                            <w:r>
                              <w:rPr>
                                <w:sz w:val="28"/>
                                <w:lang w:eastAsia="ja-JP"/>
                              </w:rPr>
                              <w:t xml:space="preserve">3 </w:t>
                            </w:r>
                            <w:r>
                              <w:rPr>
                                <w:sz w:val="28"/>
                              </w:rPr>
                              <w:t>–</w:t>
                            </w:r>
                            <w:r>
                              <w:rPr>
                                <w:sz w:val="28"/>
                                <w:lang w:val="en-US"/>
                              </w:rPr>
                              <w:t xml:space="preserve"> </w:t>
                            </w:r>
                            <w:r>
                              <w:rPr>
                                <w:sz w:val="28"/>
                              </w:rPr>
                              <w:t>Демонстрація розумного пошуку</w:t>
                            </w:r>
                          </w:p>
                          <w:p w:rsidR="00533EFC" w:rsidRPr="00645D14" w:rsidRDefault="00533EFC" w:rsidP="00533EFC">
                            <w:pPr>
                              <w:pStyle w:val="TableParagraph"/>
                              <w:spacing w:before="160" w:line="360" w:lineRule="auto"/>
                              <w:ind w:left="289" w:right="221"/>
                              <w:jc w:val="center"/>
                              <w:rPr>
                                <w:sz w:val="28"/>
                                <w:lang w:val="en-US"/>
                              </w:rPr>
                            </w:pPr>
                          </w:p>
                          <w:p w:rsidR="00533EFC" w:rsidRDefault="00533EFC" w:rsidP="00533EFC">
                            <w:pPr>
                              <w:pStyle w:val="TableParagraph"/>
                              <w:spacing w:before="160" w:line="360" w:lineRule="auto"/>
                              <w:ind w:left="289" w:right="221" w:firstLine="916"/>
                              <w:jc w:val="center"/>
                              <w:rPr>
                                <w:sz w:val="28"/>
                              </w:rPr>
                            </w:pPr>
                          </w:p>
                          <w:p w:rsidR="00533EFC" w:rsidRDefault="00533EFC" w:rsidP="00533EFC">
                            <w:pPr>
                              <w:jc w:val="center"/>
                            </w:pPr>
                          </w:p>
                        </w:txbxContent>
                      </v:textbox>
                    </v:shape>
                  </w:pict>
                </mc:Fallback>
              </mc:AlternateContent>
            </w:r>
            <w:r>
              <w:rPr>
                <w:noProof/>
                <w:sz w:val="28"/>
              </w:rPr>
              <w:drawing>
                <wp:anchor distT="0" distB="0" distL="114300" distR="114300" simplePos="0" relativeHeight="487640576" behindDoc="1" locked="0" layoutInCell="1" allowOverlap="1">
                  <wp:simplePos x="0" y="0"/>
                  <wp:positionH relativeFrom="column">
                    <wp:posOffset>389</wp:posOffset>
                  </wp:positionH>
                  <wp:positionV relativeFrom="paragraph">
                    <wp:posOffset>968641</wp:posOffset>
                  </wp:positionV>
                  <wp:extent cx="6448425" cy="3715385"/>
                  <wp:effectExtent l="0" t="0" r="3175" b="5715"/>
                  <wp:wrapTight wrapText="bothSides">
                    <wp:wrapPolygon edited="0">
                      <wp:start x="0" y="0"/>
                      <wp:lineTo x="0" y="21559"/>
                      <wp:lineTo x="21568" y="21559"/>
                      <wp:lineTo x="21568" y="0"/>
                      <wp:lineTo x="0" y="0"/>
                    </wp:wrapPolygon>
                  </wp:wrapTight>
                  <wp:docPr id="855499322"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5499322" name="Picture 855499322"/>
                          <pic:cNvPicPr/>
                        </pic:nvPicPr>
                        <pic:blipFill>
                          <a:blip r:embed="rId22">
                            <a:extLst>
                              <a:ext uri="{28A0092B-C50C-407E-A947-70E740481C1C}">
                                <a14:useLocalDpi xmlns:a14="http://schemas.microsoft.com/office/drawing/2010/main" val="0"/>
                              </a:ext>
                            </a:extLst>
                          </a:blip>
                          <a:stretch>
                            <a:fillRect/>
                          </a:stretch>
                        </pic:blipFill>
                        <pic:spPr>
                          <a:xfrm>
                            <a:off x="0" y="0"/>
                            <a:ext cx="6448425" cy="3715385"/>
                          </a:xfrm>
                          <a:prstGeom prst="rect">
                            <a:avLst/>
                          </a:prstGeom>
                        </pic:spPr>
                      </pic:pic>
                    </a:graphicData>
                  </a:graphic>
                  <wp14:sizeRelH relativeFrom="page">
                    <wp14:pctWidth>0</wp14:pctWidth>
                  </wp14:sizeRelH>
                  <wp14:sizeRelV relativeFrom="page">
                    <wp14:pctHeight>0</wp14:pctHeight>
                  </wp14:sizeRelV>
                </wp:anchor>
              </w:drawing>
            </w:r>
            <w:r w:rsidR="002C0CFC">
              <w:rPr>
                <w:sz w:val="28"/>
                <w:lang w:eastAsia="ja-JP"/>
              </w:rPr>
              <w:t xml:space="preserve">У вікні </w:t>
            </w:r>
            <w:r w:rsidR="002C0CFC">
              <w:rPr>
                <w:sz w:val="28"/>
                <w:lang w:val="en-US" w:eastAsia="ja-JP"/>
              </w:rPr>
              <w:t>Search</w:t>
            </w:r>
            <w:r w:rsidR="002C0CFC" w:rsidRPr="002C0CFC">
              <w:rPr>
                <w:sz w:val="28"/>
                <w:lang w:eastAsia="ja-JP"/>
              </w:rPr>
              <w:t xml:space="preserve"> </w:t>
            </w:r>
            <w:r w:rsidR="002C0CFC">
              <w:rPr>
                <w:sz w:val="28"/>
                <w:lang w:eastAsia="ja-JP"/>
              </w:rPr>
              <w:t>користувач вводить початок назви комп</w:t>
            </w:r>
            <w:r w:rsidR="00E220EA">
              <w:rPr>
                <w:sz w:val="28"/>
                <w:lang w:eastAsia="ja-JP"/>
              </w:rPr>
              <w:t>лектуючих або ж дрона і мобільний застосунок висвітлює всі товари, які мають у назві співпадіння символів, що були введені користувачем.</w:t>
            </w:r>
          </w:p>
          <w:p w:rsidR="003615C7" w:rsidRDefault="003615C7" w:rsidP="003615C7">
            <w:pPr>
              <w:pStyle w:val="TableParagraph"/>
              <w:spacing w:before="162" w:line="360" w:lineRule="auto"/>
              <w:ind w:left="289" w:right="223" w:firstLine="707"/>
              <w:jc w:val="both"/>
              <w:rPr>
                <w:sz w:val="28"/>
                <w:lang w:eastAsia="ja-JP"/>
              </w:rPr>
            </w:pPr>
          </w:p>
          <w:p w:rsidR="00ED40A4" w:rsidRPr="003615C7" w:rsidRDefault="003615C7" w:rsidP="003615C7">
            <w:pPr>
              <w:pStyle w:val="TableParagraph"/>
              <w:spacing w:before="162" w:line="360" w:lineRule="auto"/>
              <w:ind w:left="289" w:right="223" w:firstLine="707"/>
              <w:jc w:val="both"/>
              <w:rPr>
                <w:sz w:val="28"/>
              </w:rPr>
            </w:pPr>
            <w:r>
              <w:rPr>
                <w:sz w:val="28"/>
                <w:lang w:eastAsia="ja-JP"/>
              </w:rPr>
              <w:t xml:space="preserve">Вище перелічений функціонал мобільного застосунку комплектації складає основну базу для користувача. Наявні комплектуючі можна переглянути, додати в корзину і придбати, видалити з корзини, якщо необхідно, виставити на продаж власні товари, авторизуватись та підтвердити свою пошту, а також сплатити за допомогою </w:t>
            </w:r>
            <w:r>
              <w:rPr>
                <w:sz w:val="28"/>
                <w:lang w:val="en-US" w:eastAsia="ja-JP"/>
              </w:rPr>
              <w:t>PayPal</w:t>
            </w:r>
            <w:r w:rsidRPr="003615C7">
              <w:rPr>
                <w:sz w:val="28"/>
                <w:lang w:eastAsia="ja-JP"/>
              </w:rPr>
              <w:t xml:space="preserve"> </w:t>
            </w:r>
            <w:r>
              <w:rPr>
                <w:sz w:val="28"/>
                <w:lang w:eastAsia="ja-JP"/>
              </w:rPr>
              <w:t xml:space="preserve"> або банківської картки і легко знаходити необхідні комплектуючі чи технічні засоби завдяки ключовим словам з розумним пошуком. У пізніших більш вдосконалених версіях на цей базис можна нарощувати цікавий функціонал накшталт прошивання девайсів, обробки відео- та фотоматеріалів з дронів, робити діагностику справності пристрою тощо.</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5</w:t>
            </w:r>
            <w:r w:rsidR="009C712D">
              <w:rPr>
                <w:sz w:val="28"/>
              </w:rPr>
              <w:t>1</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20"/>
              </w:rPr>
            </w:pPr>
          </w:p>
          <w:p w:rsidR="00ED40A4" w:rsidRDefault="00ED40A4">
            <w:pPr>
              <w:pStyle w:val="TableParagraph"/>
              <w:spacing w:before="3"/>
              <w:rPr>
                <w:sz w:val="15"/>
              </w:rPr>
            </w:pPr>
          </w:p>
          <w:p w:rsidR="00ED40A4" w:rsidRDefault="00ED40A4">
            <w:pPr>
              <w:pStyle w:val="TableParagraph"/>
              <w:ind w:left="2108"/>
              <w:rPr>
                <w:sz w:val="20"/>
              </w:rPr>
            </w:pPr>
          </w:p>
          <w:p w:rsidR="00E830BD" w:rsidRDefault="00E830BD" w:rsidP="00312AC1">
            <w:pPr>
              <w:pStyle w:val="TableParagraph"/>
              <w:tabs>
                <w:tab w:val="left" w:pos="2077"/>
              </w:tabs>
              <w:spacing w:before="163" w:line="360" w:lineRule="auto"/>
              <w:ind w:left="1357"/>
              <w:jc w:val="both"/>
              <w:rPr>
                <w:color w:val="000009"/>
                <w:sz w:val="28"/>
              </w:rPr>
            </w:pPr>
            <w:r>
              <w:rPr>
                <w:sz w:val="28"/>
              </w:rPr>
              <w:tab/>
            </w:r>
            <w:r>
              <w:rPr>
                <w:sz w:val="28"/>
              </w:rPr>
              <w:tab/>
            </w:r>
            <w:r>
              <w:rPr>
                <w:sz w:val="28"/>
              </w:rPr>
              <w:tab/>
            </w:r>
            <w:r>
              <w:rPr>
                <w:sz w:val="28"/>
              </w:rPr>
              <w:tab/>
              <w:t>3.2.</w:t>
            </w:r>
            <w:r>
              <w:rPr>
                <w:sz w:val="28"/>
              </w:rPr>
              <w:tab/>
            </w:r>
            <w:r>
              <w:rPr>
                <w:color w:val="000009"/>
                <w:sz w:val="28"/>
              </w:rPr>
              <w:t>Тестування</w:t>
            </w:r>
          </w:p>
          <w:p w:rsidR="00ED40A4" w:rsidRDefault="00312AC1">
            <w:pPr>
              <w:pStyle w:val="TableParagraph"/>
              <w:spacing w:before="163" w:line="360" w:lineRule="auto"/>
              <w:ind w:left="289" w:right="222" w:firstLine="707"/>
              <w:jc w:val="both"/>
              <w:rPr>
                <w:sz w:val="28"/>
              </w:rPr>
            </w:pPr>
            <w:r>
              <w:rPr>
                <w:sz w:val="28"/>
              </w:rPr>
              <w:t xml:space="preserve">У цьому розділі дипломного проєкту наведено деякі етапи тестування мобільного застосунку комплектації безпілотних літальних апаратів. </w:t>
            </w:r>
          </w:p>
          <w:p w:rsidR="00312AC1" w:rsidRDefault="00312AC1">
            <w:pPr>
              <w:pStyle w:val="TableParagraph"/>
              <w:spacing w:before="163" w:line="360" w:lineRule="auto"/>
              <w:ind w:left="289" w:right="222" w:firstLine="707"/>
              <w:jc w:val="both"/>
              <w:rPr>
                <w:sz w:val="28"/>
              </w:rPr>
            </w:pPr>
            <w:r>
              <w:rPr>
                <w:sz w:val="28"/>
              </w:rPr>
              <w:t>Вікно підтвердження електронної адреси обовʼязково потребує введення даних. Якщо поля пусті, то програма видає помилку і просить заповнити всі поля.</w:t>
            </w:r>
          </w:p>
          <w:p w:rsidR="00312AC1" w:rsidRPr="00312AC1" w:rsidRDefault="003C5707" w:rsidP="00312AC1">
            <w:pPr>
              <w:rPr>
                <w:lang w:val="uk-UA" w:eastAsia="en-US"/>
              </w:rPr>
            </w:pPr>
            <w:r>
              <w:rPr>
                <w:noProof/>
                <w:sz w:val="28"/>
              </w:rPr>
              <w:drawing>
                <wp:anchor distT="0" distB="0" distL="114300" distR="114300" simplePos="0" relativeHeight="487643648" behindDoc="1" locked="0" layoutInCell="1" allowOverlap="1">
                  <wp:simplePos x="0" y="0"/>
                  <wp:positionH relativeFrom="column">
                    <wp:posOffset>2136793</wp:posOffset>
                  </wp:positionH>
                  <wp:positionV relativeFrom="paragraph">
                    <wp:posOffset>88614</wp:posOffset>
                  </wp:positionV>
                  <wp:extent cx="2210435" cy="4107815"/>
                  <wp:effectExtent l="0" t="0" r="0" b="0"/>
                  <wp:wrapTight wrapText="bothSides">
                    <wp:wrapPolygon edited="0">
                      <wp:start x="0" y="0"/>
                      <wp:lineTo x="0" y="21503"/>
                      <wp:lineTo x="21470" y="21503"/>
                      <wp:lineTo x="21470" y="0"/>
                      <wp:lineTo x="0" y="0"/>
                    </wp:wrapPolygon>
                  </wp:wrapTight>
                  <wp:docPr id="596326577"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6326577" name="Picture 596326577"/>
                          <pic:cNvPicPr/>
                        </pic:nvPicPr>
                        <pic:blipFill rotWithShape="1">
                          <a:blip r:embed="rId23">
                            <a:extLst>
                              <a:ext uri="{28A0092B-C50C-407E-A947-70E740481C1C}">
                                <a14:useLocalDpi xmlns:a14="http://schemas.microsoft.com/office/drawing/2010/main" val="0"/>
                              </a:ext>
                            </a:extLst>
                          </a:blip>
                          <a:srcRect l="70132" t="2998" r="2000" b="4959"/>
                          <a:stretch/>
                        </pic:blipFill>
                        <pic:spPr bwMode="auto">
                          <a:xfrm>
                            <a:off x="0" y="0"/>
                            <a:ext cx="2210435" cy="41078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312AC1" w:rsidRPr="00312AC1" w:rsidRDefault="00312AC1" w:rsidP="00312AC1">
            <w:pPr>
              <w:rPr>
                <w:lang w:val="uk-UA" w:eastAsia="en-US"/>
              </w:rPr>
            </w:pPr>
          </w:p>
          <w:p w:rsidR="00312AC1" w:rsidRPr="00312AC1" w:rsidRDefault="00312AC1" w:rsidP="00312AC1">
            <w:pPr>
              <w:rPr>
                <w:lang w:val="uk-UA" w:eastAsia="en-US"/>
              </w:rPr>
            </w:pPr>
          </w:p>
          <w:p w:rsidR="00312AC1" w:rsidRPr="00312AC1" w:rsidRDefault="00312AC1" w:rsidP="00312AC1">
            <w:pPr>
              <w:rPr>
                <w:lang w:val="uk-UA" w:eastAsia="en-US"/>
              </w:rPr>
            </w:pPr>
          </w:p>
          <w:p w:rsidR="00312AC1" w:rsidRPr="00312AC1" w:rsidRDefault="00312AC1" w:rsidP="00312AC1">
            <w:pPr>
              <w:rPr>
                <w:lang w:val="uk-UA" w:eastAsia="en-US"/>
              </w:rPr>
            </w:pPr>
          </w:p>
          <w:p w:rsidR="00312AC1" w:rsidRPr="00312AC1" w:rsidRDefault="00312AC1" w:rsidP="00312AC1">
            <w:pPr>
              <w:rPr>
                <w:lang w:val="uk-UA" w:eastAsia="en-US"/>
              </w:rPr>
            </w:pPr>
          </w:p>
          <w:p w:rsidR="00312AC1" w:rsidRPr="00312AC1" w:rsidRDefault="00312AC1" w:rsidP="00312AC1">
            <w:pPr>
              <w:rPr>
                <w:lang w:val="uk-UA" w:eastAsia="en-US"/>
              </w:rPr>
            </w:pPr>
          </w:p>
          <w:p w:rsidR="00312AC1" w:rsidRPr="00312AC1" w:rsidRDefault="00312AC1" w:rsidP="00312AC1">
            <w:pPr>
              <w:rPr>
                <w:lang w:val="uk-UA" w:eastAsia="en-US"/>
              </w:rPr>
            </w:pPr>
          </w:p>
          <w:p w:rsidR="00312AC1" w:rsidRPr="00312AC1" w:rsidRDefault="00312AC1" w:rsidP="00312AC1">
            <w:pPr>
              <w:rPr>
                <w:lang w:val="uk-UA" w:eastAsia="en-US"/>
              </w:rPr>
            </w:pPr>
          </w:p>
          <w:p w:rsidR="00312AC1" w:rsidRPr="00312AC1" w:rsidRDefault="00312AC1" w:rsidP="00312AC1">
            <w:pPr>
              <w:rPr>
                <w:lang w:val="uk-UA" w:eastAsia="en-US"/>
              </w:rPr>
            </w:pPr>
          </w:p>
          <w:p w:rsidR="00312AC1" w:rsidRPr="00312AC1" w:rsidRDefault="00312AC1" w:rsidP="00312AC1">
            <w:pPr>
              <w:rPr>
                <w:lang w:val="uk-UA" w:eastAsia="en-US"/>
              </w:rPr>
            </w:pPr>
          </w:p>
          <w:p w:rsidR="00312AC1" w:rsidRPr="00312AC1" w:rsidRDefault="00312AC1" w:rsidP="00312AC1">
            <w:pPr>
              <w:rPr>
                <w:lang w:val="uk-UA" w:eastAsia="en-US"/>
              </w:rPr>
            </w:pPr>
          </w:p>
          <w:p w:rsidR="00312AC1" w:rsidRPr="00312AC1" w:rsidRDefault="00312AC1" w:rsidP="00312AC1">
            <w:pPr>
              <w:rPr>
                <w:lang w:val="uk-UA" w:eastAsia="en-US"/>
              </w:rPr>
            </w:pPr>
          </w:p>
          <w:p w:rsidR="00312AC1" w:rsidRPr="00312AC1" w:rsidRDefault="00312AC1" w:rsidP="00312AC1">
            <w:pPr>
              <w:rPr>
                <w:lang w:val="uk-UA" w:eastAsia="en-US"/>
              </w:rPr>
            </w:pPr>
          </w:p>
          <w:p w:rsidR="00312AC1" w:rsidRPr="00312AC1" w:rsidRDefault="00312AC1" w:rsidP="00312AC1">
            <w:pPr>
              <w:rPr>
                <w:lang w:val="uk-UA" w:eastAsia="en-US"/>
              </w:rPr>
            </w:pPr>
          </w:p>
          <w:p w:rsidR="00312AC1" w:rsidRPr="00312AC1" w:rsidRDefault="00312AC1" w:rsidP="00312AC1">
            <w:pPr>
              <w:rPr>
                <w:lang w:val="uk-UA" w:eastAsia="en-US"/>
              </w:rPr>
            </w:pPr>
          </w:p>
          <w:p w:rsidR="00312AC1" w:rsidRPr="00312AC1" w:rsidRDefault="00312AC1" w:rsidP="00312AC1">
            <w:pPr>
              <w:rPr>
                <w:lang w:val="uk-UA" w:eastAsia="en-US"/>
              </w:rPr>
            </w:pPr>
          </w:p>
          <w:p w:rsidR="00312AC1" w:rsidRPr="00312AC1" w:rsidRDefault="00312AC1" w:rsidP="00312AC1">
            <w:pPr>
              <w:rPr>
                <w:lang w:val="uk-UA" w:eastAsia="en-US"/>
              </w:rPr>
            </w:pPr>
          </w:p>
          <w:p w:rsidR="00312AC1" w:rsidRPr="00312AC1" w:rsidRDefault="00312AC1" w:rsidP="00312AC1">
            <w:pPr>
              <w:rPr>
                <w:lang w:val="uk-UA" w:eastAsia="en-US"/>
              </w:rPr>
            </w:pPr>
          </w:p>
          <w:p w:rsidR="00312AC1" w:rsidRPr="00312AC1" w:rsidRDefault="00312AC1" w:rsidP="00312AC1">
            <w:pPr>
              <w:rPr>
                <w:lang w:val="uk-UA" w:eastAsia="en-US"/>
              </w:rPr>
            </w:pPr>
          </w:p>
          <w:p w:rsidR="00312AC1" w:rsidRPr="00312AC1" w:rsidRDefault="00312AC1" w:rsidP="00312AC1">
            <w:pPr>
              <w:rPr>
                <w:lang w:val="uk-UA" w:eastAsia="en-US"/>
              </w:rPr>
            </w:pPr>
          </w:p>
          <w:p w:rsidR="00312AC1" w:rsidRPr="00312AC1" w:rsidRDefault="00312AC1" w:rsidP="00312AC1">
            <w:pPr>
              <w:rPr>
                <w:lang w:val="uk-UA" w:eastAsia="en-US"/>
              </w:rPr>
            </w:pPr>
          </w:p>
          <w:p w:rsidR="00312AC1" w:rsidRPr="00312AC1" w:rsidRDefault="00312AC1" w:rsidP="00312AC1">
            <w:pPr>
              <w:rPr>
                <w:lang w:val="uk-UA" w:eastAsia="en-US"/>
              </w:rPr>
            </w:pPr>
          </w:p>
          <w:p w:rsidR="00312AC1" w:rsidRDefault="003C5707" w:rsidP="00312AC1">
            <w:pPr>
              <w:rPr>
                <w:sz w:val="28"/>
                <w:szCs w:val="22"/>
                <w:lang w:val="uk-UA" w:eastAsia="en-US"/>
              </w:rPr>
            </w:pPr>
            <w:r>
              <w:rPr>
                <w:noProof/>
                <w:sz w:val="28"/>
              </w:rPr>
              <mc:AlternateContent>
                <mc:Choice Requires="wps">
                  <w:drawing>
                    <wp:anchor distT="0" distB="0" distL="114300" distR="114300" simplePos="0" relativeHeight="487645696" behindDoc="0" locked="0" layoutInCell="1" allowOverlap="1" wp14:anchorId="217D3F79" wp14:editId="5CF8C2D9">
                      <wp:simplePos x="0" y="0"/>
                      <wp:positionH relativeFrom="column">
                        <wp:posOffset>628650</wp:posOffset>
                      </wp:positionH>
                      <wp:positionV relativeFrom="paragraph">
                        <wp:posOffset>165306</wp:posOffset>
                      </wp:positionV>
                      <wp:extent cx="5157917" cy="469231"/>
                      <wp:effectExtent l="0" t="0" r="0" b="0"/>
                      <wp:wrapNone/>
                      <wp:docPr id="1706138092" name="Text Box 4"/>
                      <wp:cNvGraphicFramePr/>
                      <a:graphic xmlns:a="http://schemas.openxmlformats.org/drawingml/2006/main">
                        <a:graphicData uri="http://schemas.microsoft.com/office/word/2010/wordprocessingShape">
                          <wps:wsp>
                            <wps:cNvSpPr txBox="1"/>
                            <wps:spPr>
                              <a:xfrm>
                                <a:off x="0" y="0"/>
                                <a:ext cx="5157917" cy="469231"/>
                              </a:xfrm>
                              <a:prstGeom prst="rect">
                                <a:avLst/>
                              </a:prstGeom>
                              <a:noFill/>
                              <a:ln w="6350">
                                <a:noFill/>
                              </a:ln>
                            </wps:spPr>
                            <wps:txbx>
                              <w:txbxContent>
                                <w:p w:rsidR="00312AC1" w:rsidRDefault="00312AC1" w:rsidP="00312AC1">
                                  <w:pPr>
                                    <w:pStyle w:val="TableParagraph"/>
                                    <w:spacing w:before="160" w:line="360" w:lineRule="auto"/>
                                    <w:ind w:left="289" w:right="221"/>
                                    <w:jc w:val="center"/>
                                    <w:rPr>
                                      <w:sz w:val="28"/>
                                    </w:rPr>
                                  </w:pPr>
                                  <w:r>
                                    <w:rPr>
                                      <w:sz w:val="28"/>
                                      <w:lang w:eastAsia="ja-JP"/>
                                    </w:rPr>
                                    <w:t>Рисунок 3.</w:t>
                                  </w:r>
                                  <w:r>
                                    <w:rPr>
                                      <w:sz w:val="28"/>
                                      <w:lang w:val="en-US" w:eastAsia="ja-JP"/>
                                    </w:rPr>
                                    <w:t>1</w:t>
                                  </w:r>
                                  <w:r>
                                    <w:rPr>
                                      <w:sz w:val="28"/>
                                      <w:lang w:eastAsia="ja-JP"/>
                                    </w:rPr>
                                    <w:t xml:space="preserve">4 </w:t>
                                  </w:r>
                                  <w:r>
                                    <w:rPr>
                                      <w:sz w:val="28"/>
                                    </w:rPr>
                                    <w:t>–</w:t>
                                  </w:r>
                                  <w:r>
                                    <w:rPr>
                                      <w:sz w:val="28"/>
                                      <w:lang w:val="en-US"/>
                                    </w:rPr>
                                    <w:t xml:space="preserve"> </w:t>
                                  </w:r>
                                  <w:r>
                                    <w:rPr>
                                      <w:sz w:val="28"/>
                                    </w:rPr>
                                    <w:t>Помилка пустих полів електронної адреси</w:t>
                                  </w:r>
                                </w:p>
                                <w:p w:rsidR="00312AC1" w:rsidRPr="00645D14" w:rsidRDefault="00312AC1" w:rsidP="00312AC1">
                                  <w:pPr>
                                    <w:pStyle w:val="TableParagraph"/>
                                    <w:spacing w:before="160" w:line="360" w:lineRule="auto"/>
                                    <w:ind w:left="289" w:right="221"/>
                                    <w:jc w:val="center"/>
                                    <w:rPr>
                                      <w:sz w:val="28"/>
                                      <w:lang w:val="en-US"/>
                                    </w:rPr>
                                  </w:pPr>
                                </w:p>
                                <w:p w:rsidR="00312AC1" w:rsidRDefault="00312AC1" w:rsidP="00312AC1">
                                  <w:pPr>
                                    <w:pStyle w:val="TableParagraph"/>
                                    <w:spacing w:before="160" w:line="360" w:lineRule="auto"/>
                                    <w:ind w:left="289" w:right="221" w:firstLine="916"/>
                                    <w:jc w:val="center"/>
                                    <w:rPr>
                                      <w:sz w:val="28"/>
                                    </w:rPr>
                                  </w:pPr>
                                </w:p>
                                <w:p w:rsidR="00312AC1" w:rsidRDefault="00312AC1" w:rsidP="00312AC1">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7D3F79" id="_x0000_s1040" type="#_x0000_t202" style="position:absolute;margin-left:49.5pt;margin-top:13pt;width:406.15pt;height:36.95pt;z-index:48764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" filled="f" stroked="f" strokeweight=".5pt">
                      <v:textbox>
                        <w:txbxContent>
                          <w:p w:rsidR="00312AC1" w:rsidRDefault="00312AC1" w:rsidP="00312AC1">
                            <w:pPr>
                              <w:pStyle w:val="TableParagraph"/>
                              <w:spacing w:before="160" w:line="360" w:lineRule="auto"/>
                              <w:ind w:left="289" w:right="221"/>
                              <w:jc w:val="center"/>
                              <w:rPr>
                                <w:sz w:val="28"/>
                              </w:rPr>
                            </w:pPr>
                            <w:r>
                              <w:rPr>
                                <w:sz w:val="28"/>
                                <w:lang w:eastAsia="ja-JP"/>
                              </w:rPr>
                              <w:t>Рисунок 3.</w:t>
                            </w:r>
                            <w:r>
                              <w:rPr>
                                <w:sz w:val="28"/>
                                <w:lang w:val="en-US" w:eastAsia="ja-JP"/>
                              </w:rPr>
                              <w:t>1</w:t>
                            </w:r>
                            <w:r>
                              <w:rPr>
                                <w:sz w:val="28"/>
                                <w:lang w:eastAsia="ja-JP"/>
                              </w:rPr>
                              <w:t xml:space="preserve">4 </w:t>
                            </w:r>
                            <w:r>
                              <w:rPr>
                                <w:sz w:val="28"/>
                              </w:rPr>
                              <w:t>–</w:t>
                            </w:r>
                            <w:r>
                              <w:rPr>
                                <w:sz w:val="28"/>
                                <w:lang w:val="en-US"/>
                              </w:rPr>
                              <w:t xml:space="preserve"> </w:t>
                            </w:r>
                            <w:r>
                              <w:rPr>
                                <w:sz w:val="28"/>
                              </w:rPr>
                              <w:t>Помилка пустих полів електронної адреси</w:t>
                            </w:r>
                          </w:p>
                          <w:p w:rsidR="00312AC1" w:rsidRPr="00645D14" w:rsidRDefault="00312AC1" w:rsidP="00312AC1">
                            <w:pPr>
                              <w:pStyle w:val="TableParagraph"/>
                              <w:spacing w:before="160" w:line="360" w:lineRule="auto"/>
                              <w:ind w:left="289" w:right="221"/>
                              <w:jc w:val="center"/>
                              <w:rPr>
                                <w:sz w:val="28"/>
                                <w:lang w:val="en-US"/>
                              </w:rPr>
                            </w:pPr>
                          </w:p>
                          <w:p w:rsidR="00312AC1" w:rsidRDefault="00312AC1" w:rsidP="00312AC1">
                            <w:pPr>
                              <w:pStyle w:val="TableParagraph"/>
                              <w:spacing w:before="160" w:line="360" w:lineRule="auto"/>
                              <w:ind w:left="289" w:right="221" w:firstLine="916"/>
                              <w:jc w:val="center"/>
                              <w:rPr>
                                <w:sz w:val="28"/>
                              </w:rPr>
                            </w:pPr>
                          </w:p>
                          <w:p w:rsidR="00312AC1" w:rsidRDefault="00312AC1" w:rsidP="00312AC1">
                            <w:pPr>
                              <w:jc w:val="center"/>
                            </w:pPr>
                          </w:p>
                        </w:txbxContent>
                      </v:textbox>
                    </v:shape>
                  </w:pict>
                </mc:Fallback>
              </mc:AlternateContent>
            </w:r>
          </w:p>
          <w:p w:rsidR="00312AC1" w:rsidRDefault="00312AC1" w:rsidP="00312AC1">
            <w:pPr>
              <w:tabs>
                <w:tab w:val="left" w:pos="1095"/>
              </w:tabs>
              <w:rPr>
                <w:sz w:val="28"/>
                <w:szCs w:val="22"/>
                <w:lang w:val="uk-UA" w:eastAsia="en-US"/>
              </w:rPr>
            </w:pPr>
          </w:p>
          <w:p w:rsidR="003C5707" w:rsidRDefault="003C5707" w:rsidP="00312AC1">
            <w:pPr>
              <w:tabs>
                <w:tab w:val="left" w:pos="1095"/>
              </w:tabs>
              <w:rPr>
                <w:sz w:val="28"/>
                <w:szCs w:val="22"/>
                <w:lang w:val="uk-UA" w:eastAsia="en-US"/>
              </w:rPr>
            </w:pPr>
          </w:p>
          <w:p w:rsidR="00312AC1" w:rsidRDefault="00312AC1" w:rsidP="00312AC1">
            <w:pPr>
              <w:pStyle w:val="TableParagraph"/>
              <w:spacing w:before="162" w:after="6" w:line="360" w:lineRule="auto"/>
              <w:ind w:left="289" w:right="219" w:firstLine="359"/>
              <w:jc w:val="both"/>
              <w:rPr>
                <w:sz w:val="28"/>
                <w:lang w:eastAsia="ja-JP"/>
              </w:rPr>
            </w:pPr>
            <w:r>
              <w:tab/>
            </w:r>
            <w:r>
              <w:rPr>
                <w:sz w:val="28"/>
                <w:lang w:eastAsia="ja-JP"/>
              </w:rPr>
              <w:t xml:space="preserve">Оскільки розмір екрана мобільного пристрою обмежений, можуть виникати труднощі із введенням довгих послідовностей символів. Наприклад, для оплати банківською карткою потрібно </w:t>
            </w:r>
            <w:r w:rsidR="003C5707">
              <w:rPr>
                <w:sz w:val="28"/>
                <w:lang w:eastAsia="ja-JP"/>
              </w:rPr>
              <w:t xml:space="preserve">написати номер рахунку, потім дату дійсності картки та код </w:t>
            </w:r>
            <w:r w:rsidR="003C5707">
              <w:rPr>
                <w:sz w:val="28"/>
                <w:lang w:val="en-US" w:eastAsia="ja-JP"/>
              </w:rPr>
              <w:t>CVV</w:t>
            </w:r>
            <w:r w:rsidR="003C5707">
              <w:rPr>
                <w:sz w:val="28"/>
                <w:lang w:eastAsia="ja-JP"/>
              </w:rPr>
              <w:t>.</w:t>
            </w:r>
            <w:r>
              <w:rPr>
                <w:sz w:val="28"/>
                <w:lang w:eastAsia="ja-JP"/>
              </w:rPr>
              <w:t xml:space="preserve">  Для зручності </w:t>
            </w:r>
            <w:r w:rsidR="003C5707">
              <w:rPr>
                <w:sz w:val="28"/>
                <w:lang w:eastAsia="ja-JP"/>
              </w:rPr>
              <w:t>та оптимізації цього процесу було розроблено механіку згортання та розгортання поля введення цих даних.</w:t>
            </w:r>
          </w:p>
          <w:p w:rsidR="003C5707" w:rsidRPr="00312AC1" w:rsidRDefault="003C5707" w:rsidP="00312AC1">
            <w:pPr>
              <w:pStyle w:val="TableParagraph"/>
              <w:spacing w:before="162" w:after="6" w:line="360" w:lineRule="auto"/>
              <w:ind w:left="289" w:right="219" w:firstLine="359"/>
              <w:jc w:val="both"/>
              <w:rPr>
                <w:sz w:val="28"/>
                <w:lang w:eastAsia="ja-JP"/>
              </w:rPr>
            </w:pPr>
            <w:r>
              <w:rPr>
                <w:sz w:val="28"/>
                <w:lang w:eastAsia="ja-JP"/>
              </w:rPr>
              <w:t>Тестування роботи цієї механіки виглядає так:</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5</w:t>
            </w:r>
            <w:r w:rsidR="009C712D">
              <w:rPr>
                <w:sz w:val="28"/>
              </w:rPr>
              <w:t>2</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20"/>
              </w:rPr>
            </w:pPr>
          </w:p>
          <w:p w:rsidR="00ED40A4" w:rsidRDefault="00A02B6E">
            <w:pPr>
              <w:pStyle w:val="TableParagraph"/>
              <w:spacing w:before="3"/>
              <w:rPr>
                <w:sz w:val="15"/>
              </w:rPr>
            </w:pPr>
            <w:r>
              <w:rPr>
                <w:noProof/>
                <w:sz w:val="28"/>
              </w:rPr>
              <w:drawing>
                <wp:anchor distT="0" distB="0" distL="114300" distR="114300" simplePos="0" relativeHeight="487647744" behindDoc="1" locked="0" layoutInCell="1" allowOverlap="1" wp14:anchorId="132820E4" wp14:editId="058281C1">
                  <wp:simplePos x="0" y="0"/>
                  <wp:positionH relativeFrom="column">
                    <wp:posOffset>1531620</wp:posOffset>
                  </wp:positionH>
                  <wp:positionV relativeFrom="paragraph">
                    <wp:posOffset>90409</wp:posOffset>
                  </wp:positionV>
                  <wp:extent cx="3156585" cy="5932170"/>
                  <wp:effectExtent l="0" t="0" r="5715" b="0"/>
                  <wp:wrapTight wrapText="bothSides">
                    <wp:wrapPolygon edited="0">
                      <wp:start x="0" y="0"/>
                      <wp:lineTo x="0" y="21549"/>
                      <wp:lineTo x="21552" y="21549"/>
                      <wp:lineTo x="21552" y="0"/>
                      <wp:lineTo x="0" y="0"/>
                    </wp:wrapPolygon>
                  </wp:wrapTight>
                  <wp:docPr id="1413667061"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3667061" name="Picture 1413667061"/>
                          <pic:cNvPicPr/>
                        </pic:nvPicPr>
                        <pic:blipFill rotWithShape="1">
                          <a:blip r:embed="rId24">
                            <a:extLst>
                              <a:ext uri="{28A0092B-C50C-407E-A947-70E740481C1C}">
                                <a14:useLocalDpi xmlns:a14="http://schemas.microsoft.com/office/drawing/2010/main" val="0"/>
                              </a:ext>
                            </a:extLst>
                          </a:blip>
                          <a:srcRect l="4115" b="1484"/>
                          <a:stretch/>
                        </pic:blipFill>
                        <pic:spPr bwMode="auto">
                          <a:xfrm>
                            <a:off x="0" y="0"/>
                            <a:ext cx="3156585" cy="59321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02B6E" w:rsidRDefault="00A02B6E" w:rsidP="00A02B6E">
            <w:pPr>
              <w:pStyle w:val="TableParagraph"/>
              <w:spacing w:before="162" w:after="6" w:line="360" w:lineRule="auto"/>
              <w:ind w:left="289" w:right="219" w:firstLine="359"/>
              <w:jc w:val="both"/>
              <w:rPr>
                <w:sz w:val="28"/>
                <w:lang w:eastAsia="ja-JP"/>
              </w:rPr>
            </w:pPr>
          </w:p>
          <w:p w:rsidR="00A02B6E" w:rsidRDefault="00A02B6E" w:rsidP="00A02B6E">
            <w:pPr>
              <w:pStyle w:val="TableParagraph"/>
              <w:spacing w:before="162" w:after="6" w:line="360" w:lineRule="auto"/>
              <w:ind w:left="289" w:right="219" w:firstLine="359"/>
              <w:jc w:val="both"/>
              <w:rPr>
                <w:sz w:val="28"/>
                <w:lang w:eastAsia="ja-JP"/>
              </w:rPr>
            </w:pPr>
          </w:p>
          <w:p w:rsidR="00A02B6E" w:rsidRDefault="00A02B6E" w:rsidP="00A02B6E">
            <w:pPr>
              <w:pStyle w:val="TableParagraph"/>
              <w:spacing w:before="162" w:after="6" w:line="360" w:lineRule="auto"/>
              <w:ind w:left="289" w:right="219" w:firstLine="359"/>
              <w:jc w:val="both"/>
              <w:rPr>
                <w:sz w:val="28"/>
                <w:lang w:eastAsia="ja-JP"/>
              </w:rPr>
            </w:pPr>
          </w:p>
          <w:p w:rsidR="00A02B6E" w:rsidRDefault="00A02B6E" w:rsidP="00A02B6E">
            <w:pPr>
              <w:pStyle w:val="TableParagraph"/>
              <w:spacing w:before="162" w:after="6" w:line="360" w:lineRule="auto"/>
              <w:ind w:left="289" w:right="219" w:firstLine="359"/>
              <w:jc w:val="both"/>
              <w:rPr>
                <w:sz w:val="28"/>
                <w:lang w:eastAsia="ja-JP"/>
              </w:rPr>
            </w:pPr>
          </w:p>
          <w:p w:rsidR="00A02B6E" w:rsidRDefault="00A02B6E" w:rsidP="00A02B6E">
            <w:pPr>
              <w:pStyle w:val="TableParagraph"/>
              <w:spacing w:before="162" w:after="6" w:line="360" w:lineRule="auto"/>
              <w:ind w:left="289" w:right="219" w:firstLine="359"/>
              <w:jc w:val="both"/>
              <w:rPr>
                <w:sz w:val="28"/>
                <w:lang w:eastAsia="ja-JP"/>
              </w:rPr>
            </w:pPr>
          </w:p>
          <w:p w:rsidR="00A02B6E" w:rsidRDefault="00A02B6E" w:rsidP="00A02B6E">
            <w:pPr>
              <w:pStyle w:val="TableParagraph"/>
              <w:spacing w:before="162" w:after="6" w:line="360" w:lineRule="auto"/>
              <w:ind w:left="289" w:right="219" w:firstLine="359"/>
              <w:jc w:val="both"/>
              <w:rPr>
                <w:sz w:val="28"/>
                <w:lang w:eastAsia="ja-JP"/>
              </w:rPr>
            </w:pPr>
          </w:p>
          <w:p w:rsidR="00A02B6E" w:rsidRDefault="00A02B6E" w:rsidP="00A02B6E">
            <w:pPr>
              <w:pStyle w:val="TableParagraph"/>
              <w:spacing w:before="162" w:after="6" w:line="360" w:lineRule="auto"/>
              <w:ind w:left="289" w:right="219" w:firstLine="359"/>
              <w:jc w:val="both"/>
              <w:rPr>
                <w:sz w:val="28"/>
                <w:lang w:eastAsia="ja-JP"/>
              </w:rPr>
            </w:pPr>
          </w:p>
          <w:p w:rsidR="00A02B6E" w:rsidRDefault="00A02B6E" w:rsidP="00A02B6E">
            <w:pPr>
              <w:pStyle w:val="TableParagraph"/>
              <w:spacing w:before="162" w:after="6" w:line="360" w:lineRule="auto"/>
              <w:ind w:left="289" w:right="219" w:firstLine="359"/>
              <w:jc w:val="both"/>
              <w:rPr>
                <w:sz w:val="28"/>
                <w:lang w:eastAsia="ja-JP"/>
              </w:rPr>
            </w:pPr>
          </w:p>
          <w:p w:rsidR="00A02B6E" w:rsidRDefault="00A02B6E" w:rsidP="00A02B6E">
            <w:pPr>
              <w:pStyle w:val="TableParagraph"/>
              <w:spacing w:before="162" w:after="6" w:line="360" w:lineRule="auto"/>
              <w:ind w:left="289" w:right="219" w:firstLine="359"/>
              <w:jc w:val="both"/>
              <w:rPr>
                <w:sz w:val="28"/>
                <w:lang w:eastAsia="ja-JP"/>
              </w:rPr>
            </w:pPr>
          </w:p>
          <w:p w:rsidR="00A02B6E" w:rsidRDefault="00A02B6E" w:rsidP="00A02B6E">
            <w:pPr>
              <w:pStyle w:val="TableParagraph"/>
              <w:spacing w:before="162" w:after="6" w:line="360" w:lineRule="auto"/>
              <w:ind w:left="289" w:right="219" w:firstLine="359"/>
              <w:jc w:val="both"/>
              <w:rPr>
                <w:sz w:val="28"/>
                <w:lang w:eastAsia="ja-JP"/>
              </w:rPr>
            </w:pPr>
          </w:p>
          <w:p w:rsidR="00A02B6E" w:rsidRDefault="00A02B6E" w:rsidP="00A02B6E">
            <w:pPr>
              <w:pStyle w:val="TableParagraph"/>
              <w:spacing w:before="162" w:after="6" w:line="360" w:lineRule="auto"/>
              <w:ind w:left="289" w:right="219" w:firstLine="359"/>
              <w:jc w:val="both"/>
              <w:rPr>
                <w:sz w:val="28"/>
                <w:lang w:eastAsia="ja-JP"/>
              </w:rPr>
            </w:pPr>
          </w:p>
          <w:p w:rsidR="00A02B6E" w:rsidRDefault="00A02B6E" w:rsidP="00A02B6E">
            <w:pPr>
              <w:pStyle w:val="TableParagraph"/>
              <w:spacing w:before="162" w:after="6" w:line="360" w:lineRule="auto"/>
              <w:ind w:left="289" w:right="219" w:firstLine="359"/>
              <w:jc w:val="both"/>
              <w:rPr>
                <w:sz w:val="28"/>
                <w:lang w:eastAsia="ja-JP"/>
              </w:rPr>
            </w:pPr>
          </w:p>
          <w:p w:rsidR="00A02B6E" w:rsidRDefault="00A02B6E" w:rsidP="00A02B6E">
            <w:pPr>
              <w:pStyle w:val="TableParagraph"/>
              <w:spacing w:before="162" w:after="6" w:line="360" w:lineRule="auto"/>
              <w:ind w:left="289" w:right="219" w:firstLine="359"/>
              <w:jc w:val="both"/>
              <w:rPr>
                <w:sz w:val="28"/>
                <w:lang w:eastAsia="ja-JP"/>
              </w:rPr>
            </w:pPr>
          </w:p>
          <w:p w:rsidR="00A02B6E" w:rsidRDefault="00A02B6E" w:rsidP="00A02B6E">
            <w:pPr>
              <w:pStyle w:val="TableParagraph"/>
              <w:spacing w:before="162" w:after="6" w:line="360" w:lineRule="auto"/>
              <w:ind w:left="289" w:right="219" w:firstLine="359"/>
              <w:jc w:val="both"/>
              <w:rPr>
                <w:sz w:val="28"/>
                <w:lang w:eastAsia="ja-JP"/>
              </w:rPr>
            </w:pPr>
          </w:p>
          <w:p w:rsidR="00A02B6E" w:rsidRDefault="00A02B6E" w:rsidP="00A02B6E">
            <w:pPr>
              <w:pStyle w:val="TableParagraph"/>
              <w:spacing w:before="162" w:after="6" w:line="360" w:lineRule="auto"/>
              <w:ind w:left="289" w:right="219" w:firstLine="359"/>
              <w:jc w:val="both"/>
              <w:rPr>
                <w:sz w:val="28"/>
                <w:lang w:eastAsia="ja-JP"/>
              </w:rPr>
            </w:pPr>
            <w:r>
              <w:rPr>
                <w:noProof/>
                <w:sz w:val="28"/>
              </w:rPr>
              <mc:AlternateContent>
                <mc:Choice Requires="wps">
                  <w:drawing>
                    <wp:anchor distT="0" distB="0" distL="114300" distR="114300" simplePos="0" relativeHeight="487649792" behindDoc="0" locked="0" layoutInCell="1" allowOverlap="1" wp14:anchorId="11834E11" wp14:editId="75569221">
                      <wp:simplePos x="0" y="0"/>
                      <wp:positionH relativeFrom="column">
                        <wp:posOffset>542282</wp:posOffset>
                      </wp:positionH>
                      <wp:positionV relativeFrom="paragraph">
                        <wp:posOffset>183515</wp:posOffset>
                      </wp:positionV>
                      <wp:extent cx="5403273" cy="469231"/>
                      <wp:effectExtent l="0" t="0" r="0" b="0"/>
                      <wp:wrapNone/>
                      <wp:docPr id="1878301868" name="Text Box 4"/>
                      <wp:cNvGraphicFramePr/>
                      <a:graphic xmlns:a="http://schemas.openxmlformats.org/drawingml/2006/main">
                        <a:graphicData uri="http://schemas.microsoft.com/office/word/2010/wordprocessingShape">
                          <wps:wsp>
                            <wps:cNvSpPr txBox="1"/>
                            <wps:spPr>
                              <a:xfrm>
                                <a:off x="0" y="0"/>
                                <a:ext cx="5403273" cy="469231"/>
                              </a:xfrm>
                              <a:prstGeom prst="rect">
                                <a:avLst/>
                              </a:prstGeom>
                              <a:noFill/>
                              <a:ln w="6350">
                                <a:noFill/>
                              </a:ln>
                            </wps:spPr>
                            <wps:txbx>
                              <w:txbxContent>
                                <w:p w:rsidR="00A02B6E" w:rsidRDefault="00A02B6E" w:rsidP="00A02B6E">
                                  <w:pPr>
                                    <w:pStyle w:val="TableParagraph"/>
                                    <w:spacing w:before="160" w:line="360" w:lineRule="auto"/>
                                    <w:ind w:left="289" w:right="221"/>
                                    <w:jc w:val="center"/>
                                    <w:rPr>
                                      <w:sz w:val="28"/>
                                    </w:rPr>
                                  </w:pPr>
                                  <w:r>
                                    <w:rPr>
                                      <w:sz w:val="28"/>
                                      <w:lang w:eastAsia="ja-JP"/>
                                    </w:rPr>
                                    <w:t xml:space="preserve">Рисунок 3.15 </w:t>
                                  </w:r>
                                  <w:r>
                                    <w:rPr>
                                      <w:sz w:val="28"/>
                                    </w:rPr>
                                    <w:t>–</w:t>
                                  </w:r>
                                  <w:r>
                                    <w:rPr>
                                      <w:sz w:val="28"/>
                                      <w:lang w:val="en-US"/>
                                    </w:rPr>
                                    <w:t xml:space="preserve"> </w:t>
                                  </w:r>
                                  <w:r w:rsidR="006445EB">
                                    <w:rPr>
                                      <w:sz w:val="28"/>
                                    </w:rPr>
                                    <w:t>Згорнутий вигляд полів введення даних картки</w:t>
                                  </w:r>
                                </w:p>
                                <w:p w:rsidR="00A02B6E" w:rsidRPr="00645D14" w:rsidRDefault="00A02B6E" w:rsidP="00A02B6E">
                                  <w:pPr>
                                    <w:pStyle w:val="TableParagraph"/>
                                    <w:spacing w:before="160" w:line="360" w:lineRule="auto"/>
                                    <w:ind w:left="289" w:right="221"/>
                                    <w:jc w:val="center"/>
                                    <w:rPr>
                                      <w:sz w:val="28"/>
                                      <w:lang w:val="en-US"/>
                                    </w:rPr>
                                  </w:pPr>
                                </w:p>
                                <w:p w:rsidR="00A02B6E" w:rsidRDefault="00A02B6E" w:rsidP="00A02B6E">
                                  <w:pPr>
                                    <w:pStyle w:val="TableParagraph"/>
                                    <w:spacing w:before="160" w:line="360" w:lineRule="auto"/>
                                    <w:ind w:left="289" w:right="221" w:firstLine="916"/>
                                    <w:jc w:val="center"/>
                                    <w:rPr>
                                      <w:sz w:val="28"/>
                                    </w:rPr>
                                  </w:pPr>
                                </w:p>
                                <w:p w:rsidR="00A02B6E" w:rsidRDefault="00A02B6E" w:rsidP="00A02B6E">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834E11" id="_x0000_s1041" type="#_x0000_t202" style="position:absolute;left:0;text-align:left;margin-left:42.7pt;margin-top:14.45pt;width:425.45pt;height:36.95pt;z-index:48764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" filled="f" stroked="f" strokeweight=".5pt">
                      <v:textbox>
                        <w:txbxContent>
                          <w:p w:rsidR="00A02B6E" w:rsidRDefault="00A02B6E" w:rsidP="00A02B6E">
                            <w:pPr>
                              <w:pStyle w:val="TableParagraph"/>
                              <w:spacing w:before="160" w:line="360" w:lineRule="auto"/>
                              <w:ind w:left="289" w:right="221"/>
                              <w:jc w:val="center"/>
                              <w:rPr>
                                <w:sz w:val="28"/>
                              </w:rPr>
                            </w:pPr>
                            <w:r>
                              <w:rPr>
                                <w:sz w:val="28"/>
                                <w:lang w:eastAsia="ja-JP"/>
                              </w:rPr>
                              <w:t xml:space="preserve">Рисунок 3.15 </w:t>
                            </w:r>
                            <w:r>
                              <w:rPr>
                                <w:sz w:val="28"/>
                              </w:rPr>
                              <w:t>–</w:t>
                            </w:r>
                            <w:r>
                              <w:rPr>
                                <w:sz w:val="28"/>
                                <w:lang w:val="en-US"/>
                              </w:rPr>
                              <w:t xml:space="preserve"> </w:t>
                            </w:r>
                            <w:r w:rsidR="006445EB">
                              <w:rPr>
                                <w:sz w:val="28"/>
                              </w:rPr>
                              <w:t>Згорнутий вигляд полів введення даних картки</w:t>
                            </w:r>
                          </w:p>
                          <w:p w:rsidR="00A02B6E" w:rsidRPr="00645D14" w:rsidRDefault="00A02B6E" w:rsidP="00A02B6E">
                            <w:pPr>
                              <w:pStyle w:val="TableParagraph"/>
                              <w:spacing w:before="160" w:line="360" w:lineRule="auto"/>
                              <w:ind w:left="289" w:right="221"/>
                              <w:jc w:val="center"/>
                              <w:rPr>
                                <w:sz w:val="28"/>
                                <w:lang w:val="en-US"/>
                              </w:rPr>
                            </w:pPr>
                          </w:p>
                          <w:p w:rsidR="00A02B6E" w:rsidRDefault="00A02B6E" w:rsidP="00A02B6E">
                            <w:pPr>
                              <w:pStyle w:val="TableParagraph"/>
                              <w:spacing w:before="160" w:line="360" w:lineRule="auto"/>
                              <w:ind w:left="289" w:right="221" w:firstLine="916"/>
                              <w:jc w:val="center"/>
                              <w:rPr>
                                <w:sz w:val="28"/>
                              </w:rPr>
                            </w:pPr>
                          </w:p>
                          <w:p w:rsidR="00A02B6E" w:rsidRDefault="00A02B6E" w:rsidP="00A02B6E">
                            <w:pPr>
                              <w:jc w:val="center"/>
                            </w:pPr>
                          </w:p>
                        </w:txbxContent>
                      </v:textbox>
                    </v:shape>
                  </w:pict>
                </mc:Fallback>
              </mc:AlternateContent>
            </w:r>
          </w:p>
          <w:p w:rsidR="00A02B6E" w:rsidRDefault="00A02B6E" w:rsidP="00A02B6E">
            <w:pPr>
              <w:pStyle w:val="TableParagraph"/>
              <w:spacing w:before="162" w:after="6" w:line="360" w:lineRule="auto"/>
              <w:ind w:left="289" w:right="219" w:firstLine="359"/>
              <w:jc w:val="both"/>
              <w:rPr>
                <w:sz w:val="28"/>
                <w:lang w:eastAsia="ja-JP"/>
              </w:rPr>
            </w:pPr>
          </w:p>
          <w:p w:rsidR="006445EB" w:rsidRDefault="00A02B6E" w:rsidP="00A02B6E">
            <w:pPr>
              <w:pStyle w:val="TableParagraph"/>
              <w:spacing w:before="162" w:after="6" w:line="360" w:lineRule="auto"/>
              <w:ind w:left="289" w:right="219" w:firstLine="359"/>
              <w:jc w:val="both"/>
              <w:rPr>
                <w:sz w:val="28"/>
                <w:lang w:eastAsia="ja-JP"/>
              </w:rPr>
            </w:pPr>
            <w:r>
              <w:rPr>
                <w:sz w:val="28"/>
                <w:lang w:eastAsia="ja-JP"/>
              </w:rPr>
              <w:t>Спочатку поля виглядають так, як показано на рисунку вище. Вони у скороченому згорнутому вигляді</w:t>
            </w:r>
            <w:r w:rsidR="006445EB">
              <w:rPr>
                <w:sz w:val="28"/>
                <w:lang w:eastAsia="ja-JP"/>
              </w:rPr>
              <w:t xml:space="preserve"> та зручно поміщаються в розміри екрану мобільного пристрою</w:t>
            </w:r>
            <w:r>
              <w:rPr>
                <w:sz w:val="28"/>
                <w:lang w:eastAsia="ja-JP"/>
              </w:rPr>
              <w:t xml:space="preserve">. </w:t>
            </w:r>
          </w:p>
          <w:p w:rsidR="00A02B6E" w:rsidRPr="002E5E2A" w:rsidRDefault="00A02B6E" w:rsidP="00A02B6E">
            <w:pPr>
              <w:pStyle w:val="TableParagraph"/>
              <w:spacing w:before="162" w:after="6" w:line="360" w:lineRule="auto"/>
              <w:ind w:left="289" w:right="219" w:firstLine="359"/>
              <w:jc w:val="both"/>
              <w:rPr>
                <w:sz w:val="28"/>
                <w:lang w:val="en-UA" w:eastAsia="ja-JP"/>
              </w:rPr>
            </w:pPr>
            <w:r>
              <w:rPr>
                <w:sz w:val="28"/>
                <w:lang w:eastAsia="ja-JP"/>
              </w:rPr>
              <w:t>Після того, коли користувач забажає ввести номер своєї картки, відповідне поле розгортається і надає можливість чітко бачити весь набір цифр та забезпечує правильне введення номеру рахунку</w:t>
            </w:r>
            <w:r w:rsidR="006445EB">
              <w:rPr>
                <w:sz w:val="28"/>
                <w:lang w:eastAsia="ja-JP"/>
              </w:rPr>
              <w:t xml:space="preserve"> користувача.</w:t>
            </w:r>
          </w:p>
          <w:p w:rsidR="00ED40A4" w:rsidRDefault="00ED40A4">
            <w:pPr>
              <w:pStyle w:val="TableParagraph"/>
              <w:ind w:left="3217"/>
              <w:rPr>
                <w:sz w:val="20"/>
              </w:rPr>
            </w:pPr>
          </w:p>
          <w:p w:rsidR="000F56CB" w:rsidRPr="00D6022A" w:rsidRDefault="000F56CB" w:rsidP="00D6022A">
            <w:pPr>
              <w:pStyle w:val="TableParagraph"/>
              <w:spacing w:before="162" w:after="6" w:line="360" w:lineRule="auto"/>
              <w:ind w:left="289" w:right="219" w:firstLine="359"/>
              <w:jc w:val="both"/>
              <w:rPr>
                <w:sz w:val="28"/>
                <w:lang w:eastAsia="ja-JP"/>
              </w:rPr>
            </w:pP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5</w:t>
            </w:r>
            <w:r w:rsidR="009C712D">
              <w:rPr>
                <w:sz w:val="28"/>
              </w:rPr>
              <w:t>3</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1F5586">
            <w:pPr>
              <w:pStyle w:val="TableParagraph"/>
              <w:rPr>
                <w:sz w:val="20"/>
              </w:rPr>
            </w:pPr>
            <w:r>
              <w:rPr>
                <w:noProof/>
                <w:sz w:val="28"/>
              </w:rPr>
              <mc:AlternateContent>
                <mc:Choice Requires="wps">
                  <w:drawing>
                    <wp:anchor distT="0" distB="0" distL="114300" distR="114300" simplePos="0" relativeHeight="487655936" behindDoc="0" locked="0" layoutInCell="1" allowOverlap="1" wp14:anchorId="6BAE0663" wp14:editId="0E37E680">
                      <wp:simplePos x="0" y="0"/>
                      <wp:positionH relativeFrom="column">
                        <wp:posOffset>662305</wp:posOffset>
                      </wp:positionH>
                      <wp:positionV relativeFrom="paragraph">
                        <wp:posOffset>4998538</wp:posOffset>
                      </wp:positionV>
                      <wp:extent cx="5403273" cy="469231"/>
                      <wp:effectExtent l="0" t="0" r="0" b="0"/>
                      <wp:wrapNone/>
                      <wp:docPr id="1015564021" name="Text Box 4"/>
                      <wp:cNvGraphicFramePr/>
                      <a:graphic xmlns:a="http://schemas.openxmlformats.org/drawingml/2006/main">
                        <a:graphicData uri="http://schemas.microsoft.com/office/word/2010/wordprocessingShape">
                          <wps:wsp>
                            <wps:cNvSpPr txBox="1"/>
                            <wps:spPr>
                              <a:xfrm>
                                <a:off x="0" y="0"/>
                                <a:ext cx="5403273" cy="469231"/>
                              </a:xfrm>
                              <a:prstGeom prst="rect">
                                <a:avLst/>
                              </a:prstGeom>
                              <a:noFill/>
                              <a:ln w="6350">
                                <a:noFill/>
                              </a:ln>
                            </wps:spPr>
                            <wps:txbx>
                              <w:txbxContent>
                                <w:p w:rsidR="006445EB" w:rsidRDefault="006445EB" w:rsidP="006445EB">
                                  <w:pPr>
                                    <w:pStyle w:val="TableParagraph"/>
                                    <w:spacing w:before="160" w:line="360" w:lineRule="auto"/>
                                    <w:ind w:left="289" w:right="221"/>
                                    <w:jc w:val="center"/>
                                    <w:rPr>
                                      <w:sz w:val="28"/>
                                    </w:rPr>
                                  </w:pPr>
                                  <w:r>
                                    <w:rPr>
                                      <w:sz w:val="28"/>
                                      <w:lang w:eastAsia="ja-JP"/>
                                    </w:rPr>
                                    <w:t xml:space="preserve">Рисунок 3.16 </w:t>
                                  </w:r>
                                  <w:r>
                                    <w:rPr>
                                      <w:sz w:val="28"/>
                                    </w:rPr>
                                    <w:t>–</w:t>
                                  </w:r>
                                  <w:r>
                                    <w:rPr>
                                      <w:sz w:val="28"/>
                                      <w:lang w:val="en-US"/>
                                    </w:rPr>
                                    <w:t xml:space="preserve"> </w:t>
                                  </w:r>
                                  <w:r w:rsidR="001F5586">
                                    <w:rPr>
                                      <w:sz w:val="28"/>
                                    </w:rPr>
                                    <w:t>Екрани під час введення даних і після</w:t>
                                  </w:r>
                                </w:p>
                                <w:p w:rsidR="006445EB" w:rsidRPr="00645D14" w:rsidRDefault="006445EB" w:rsidP="006445EB">
                                  <w:pPr>
                                    <w:pStyle w:val="TableParagraph"/>
                                    <w:spacing w:before="160" w:line="360" w:lineRule="auto"/>
                                    <w:ind w:left="289" w:right="221"/>
                                    <w:jc w:val="center"/>
                                    <w:rPr>
                                      <w:sz w:val="28"/>
                                      <w:lang w:val="en-US"/>
                                    </w:rPr>
                                  </w:pPr>
                                </w:p>
                                <w:p w:rsidR="006445EB" w:rsidRDefault="006445EB" w:rsidP="006445EB">
                                  <w:pPr>
                                    <w:pStyle w:val="TableParagraph"/>
                                    <w:spacing w:before="160" w:line="360" w:lineRule="auto"/>
                                    <w:ind w:left="289" w:right="221" w:firstLine="916"/>
                                    <w:jc w:val="center"/>
                                    <w:rPr>
                                      <w:sz w:val="28"/>
                                    </w:rPr>
                                  </w:pPr>
                                </w:p>
                                <w:p w:rsidR="006445EB" w:rsidRDefault="006445EB" w:rsidP="006445EB">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AE0663" id="_x0000_s1042" type="#_x0000_t202" style="position:absolute;margin-left:52.15pt;margin-top:393.6pt;width:425.45pt;height:36.95pt;z-index:48765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" filled="f" stroked="f" strokeweight=".5pt">
                      <v:textbox>
                        <w:txbxContent>
                          <w:p w:rsidR="006445EB" w:rsidRDefault="006445EB" w:rsidP="006445EB">
                            <w:pPr>
                              <w:pStyle w:val="TableParagraph"/>
                              <w:spacing w:before="160" w:line="360" w:lineRule="auto"/>
                              <w:ind w:left="289" w:right="221"/>
                              <w:jc w:val="center"/>
                              <w:rPr>
                                <w:sz w:val="28"/>
                              </w:rPr>
                            </w:pPr>
                            <w:r>
                              <w:rPr>
                                <w:sz w:val="28"/>
                                <w:lang w:eastAsia="ja-JP"/>
                              </w:rPr>
                              <w:t xml:space="preserve">Рисунок 3.16 </w:t>
                            </w:r>
                            <w:r>
                              <w:rPr>
                                <w:sz w:val="28"/>
                              </w:rPr>
                              <w:t>–</w:t>
                            </w:r>
                            <w:r>
                              <w:rPr>
                                <w:sz w:val="28"/>
                                <w:lang w:val="en-US"/>
                              </w:rPr>
                              <w:t xml:space="preserve"> </w:t>
                            </w:r>
                            <w:r w:rsidR="001F5586">
                              <w:rPr>
                                <w:sz w:val="28"/>
                              </w:rPr>
                              <w:t>Екрани під час введення даних і після</w:t>
                            </w:r>
                          </w:p>
                          <w:p w:rsidR="006445EB" w:rsidRPr="00645D14" w:rsidRDefault="006445EB" w:rsidP="006445EB">
                            <w:pPr>
                              <w:pStyle w:val="TableParagraph"/>
                              <w:spacing w:before="160" w:line="360" w:lineRule="auto"/>
                              <w:ind w:left="289" w:right="221"/>
                              <w:jc w:val="center"/>
                              <w:rPr>
                                <w:sz w:val="28"/>
                                <w:lang w:val="en-US"/>
                              </w:rPr>
                            </w:pPr>
                          </w:p>
                          <w:p w:rsidR="006445EB" w:rsidRDefault="006445EB" w:rsidP="006445EB">
                            <w:pPr>
                              <w:pStyle w:val="TableParagraph"/>
                              <w:spacing w:before="160" w:line="360" w:lineRule="auto"/>
                              <w:ind w:left="289" w:right="221" w:firstLine="916"/>
                              <w:jc w:val="center"/>
                              <w:rPr>
                                <w:sz w:val="28"/>
                              </w:rPr>
                            </w:pPr>
                          </w:p>
                          <w:p w:rsidR="006445EB" w:rsidRDefault="006445EB" w:rsidP="006445EB">
                            <w:pPr>
                              <w:jc w:val="center"/>
                            </w:pPr>
                          </w:p>
                        </w:txbxContent>
                      </v:textbox>
                    </v:shape>
                  </w:pict>
                </mc:Fallback>
              </mc:AlternateContent>
            </w:r>
            <w:r>
              <w:rPr>
                <w:noProof/>
                <w:sz w:val="28"/>
              </w:rPr>
              <w:drawing>
                <wp:anchor distT="0" distB="0" distL="114300" distR="114300" simplePos="0" relativeHeight="487656960" behindDoc="1" locked="0" layoutInCell="1" allowOverlap="1">
                  <wp:simplePos x="0" y="0"/>
                  <wp:positionH relativeFrom="column">
                    <wp:posOffset>0</wp:posOffset>
                  </wp:positionH>
                  <wp:positionV relativeFrom="paragraph">
                    <wp:posOffset>108</wp:posOffset>
                  </wp:positionV>
                  <wp:extent cx="6448425" cy="5075555"/>
                  <wp:effectExtent l="0" t="0" r="3175" b="4445"/>
                  <wp:wrapTight wrapText="bothSides">
                    <wp:wrapPolygon edited="0">
                      <wp:start x="0" y="0"/>
                      <wp:lineTo x="0" y="21565"/>
                      <wp:lineTo x="21568" y="21565"/>
                      <wp:lineTo x="21568" y="0"/>
                      <wp:lineTo x="0" y="0"/>
                    </wp:wrapPolygon>
                  </wp:wrapTight>
                  <wp:docPr id="129976537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9765370" name="Picture 1299765370"/>
                          <pic:cNvPicPr/>
                        </pic:nvPicPr>
                        <pic:blipFill>
                          <a:blip r:embed="rId25">
                            <a:extLst>
                              <a:ext uri="{28A0092B-C50C-407E-A947-70E740481C1C}">
                                <a14:useLocalDpi xmlns:a14="http://schemas.microsoft.com/office/drawing/2010/main" val="0"/>
                              </a:ext>
                            </a:extLst>
                          </a:blip>
                          <a:stretch>
                            <a:fillRect/>
                          </a:stretch>
                        </pic:blipFill>
                        <pic:spPr>
                          <a:xfrm>
                            <a:off x="0" y="0"/>
                            <a:ext cx="6448425" cy="5075555"/>
                          </a:xfrm>
                          <a:prstGeom prst="rect">
                            <a:avLst/>
                          </a:prstGeom>
                        </pic:spPr>
                      </pic:pic>
                    </a:graphicData>
                  </a:graphic>
                  <wp14:sizeRelH relativeFrom="page">
                    <wp14:pctWidth>0</wp14:pctWidth>
                  </wp14:sizeRelH>
                  <wp14:sizeRelV relativeFrom="page">
                    <wp14:pctHeight>0</wp14:pctHeight>
                  </wp14:sizeRelV>
                </wp:anchor>
              </w:drawing>
            </w:r>
          </w:p>
          <w:p w:rsidR="00ED40A4" w:rsidRDefault="00ED40A4">
            <w:pPr>
              <w:pStyle w:val="TableParagraph"/>
              <w:spacing w:before="3"/>
              <w:rPr>
                <w:sz w:val="15"/>
              </w:rPr>
            </w:pPr>
          </w:p>
          <w:p w:rsidR="00ED40A4" w:rsidRDefault="00ED40A4">
            <w:pPr>
              <w:pStyle w:val="TableParagraph"/>
              <w:ind w:left="2480"/>
              <w:rPr>
                <w:sz w:val="20"/>
              </w:rPr>
            </w:pPr>
          </w:p>
          <w:p w:rsidR="00ED40A4" w:rsidRDefault="00630961" w:rsidP="00630961">
            <w:pPr>
              <w:pStyle w:val="TableParagraph"/>
              <w:spacing w:before="162" w:after="6" w:line="360" w:lineRule="auto"/>
              <w:ind w:left="289" w:right="219" w:firstLine="359"/>
              <w:jc w:val="both"/>
              <w:rPr>
                <w:sz w:val="28"/>
                <w:lang w:eastAsia="ja-JP"/>
              </w:rPr>
            </w:pPr>
            <w:r>
              <w:rPr>
                <w:sz w:val="28"/>
                <w:lang w:eastAsia="ja-JP"/>
              </w:rPr>
              <w:t>Після зручного введення великої кількості цифр, поле згортається і дає можливість безперешкодно вписати решту даних, що вимагаються для здійснення платежу. Ця механіка працює коректно.</w:t>
            </w:r>
          </w:p>
          <w:p w:rsidR="00630961" w:rsidRDefault="00BB412F" w:rsidP="00630961">
            <w:pPr>
              <w:pStyle w:val="TableParagraph"/>
              <w:spacing w:before="162" w:after="6" w:line="360" w:lineRule="auto"/>
              <w:ind w:left="289" w:right="219" w:firstLine="359"/>
              <w:jc w:val="both"/>
              <w:rPr>
                <w:sz w:val="28"/>
                <w:lang w:eastAsia="ja-JP"/>
              </w:rPr>
            </w:pPr>
            <w:r>
              <w:rPr>
                <w:sz w:val="28"/>
                <w:lang w:eastAsia="ja-JP"/>
              </w:rPr>
              <w:t xml:space="preserve">Ще одним цікавим тест-кейсом є перевірка дозволу на доступ до галереї. Під час виставлення товару на продаж пропонується можливість додати його фото з метою покращення інформативності про продукт. У такому разі мобільний застосунок повинен отримати дозвіл вивантажувати фото із галереї мобільного пристрою. Оскільки ця інформація вважається конфіденційною, мобільний застосунок повинен запросити дозвіл у користувача девайсу отримувати фото з галереї і лише після схвалення синхронізовуватись з галереєю, показувати набір фото та дозволяти вивантажувати обране в базу даних мобільного застосунку. </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5</w:t>
            </w:r>
            <w:r w:rsidR="009C712D">
              <w:rPr>
                <w:sz w:val="28"/>
              </w:rPr>
              <w:t>4</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CF5EA8">
            <w:pPr>
              <w:pStyle w:val="TableParagraph"/>
              <w:spacing w:before="8"/>
              <w:rPr>
                <w:sz w:val="24"/>
              </w:rPr>
            </w:pPr>
            <w:r>
              <w:rPr>
                <w:noProof/>
                <w:sz w:val="28"/>
              </w:rPr>
              <w:drawing>
                <wp:anchor distT="0" distB="0" distL="114300" distR="114300" simplePos="0" relativeHeight="487657984" behindDoc="1" locked="0" layoutInCell="1" allowOverlap="1">
                  <wp:simplePos x="0" y="0"/>
                  <wp:positionH relativeFrom="column">
                    <wp:posOffset>367293</wp:posOffset>
                  </wp:positionH>
                  <wp:positionV relativeFrom="paragraph">
                    <wp:posOffset>95900</wp:posOffset>
                  </wp:positionV>
                  <wp:extent cx="5791200" cy="4889500"/>
                  <wp:effectExtent l="0" t="0" r="0" b="0"/>
                  <wp:wrapTight wrapText="bothSides">
                    <wp:wrapPolygon edited="0">
                      <wp:start x="0" y="0"/>
                      <wp:lineTo x="0" y="21544"/>
                      <wp:lineTo x="21553" y="21544"/>
                      <wp:lineTo x="21553" y="0"/>
                      <wp:lineTo x="0" y="0"/>
                    </wp:wrapPolygon>
                  </wp:wrapTight>
                  <wp:docPr id="78309233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092334" name="Picture 783092334"/>
                          <pic:cNvPicPr/>
                        </pic:nvPicPr>
                        <pic:blipFill>
                          <a:blip r:embed="rId26">
                            <a:extLst>
                              <a:ext uri="{28A0092B-C50C-407E-A947-70E740481C1C}">
                                <a14:useLocalDpi xmlns:a14="http://schemas.microsoft.com/office/drawing/2010/main" val="0"/>
                              </a:ext>
                            </a:extLst>
                          </a:blip>
                          <a:stretch>
                            <a:fillRect/>
                          </a:stretch>
                        </pic:blipFill>
                        <pic:spPr>
                          <a:xfrm>
                            <a:off x="0" y="0"/>
                            <a:ext cx="5791200" cy="4889500"/>
                          </a:xfrm>
                          <a:prstGeom prst="rect">
                            <a:avLst/>
                          </a:prstGeom>
                        </pic:spPr>
                      </pic:pic>
                    </a:graphicData>
                  </a:graphic>
                  <wp14:sizeRelH relativeFrom="page">
                    <wp14:pctWidth>0</wp14:pctWidth>
                  </wp14:sizeRelH>
                  <wp14:sizeRelV relativeFrom="page">
                    <wp14:pctHeight>0</wp14:pctHeight>
                  </wp14:sizeRelV>
                </wp:anchor>
              </w:drawing>
            </w:r>
          </w:p>
          <w:p w:rsidR="00ED40A4" w:rsidRDefault="00ED40A4">
            <w:pPr>
              <w:pStyle w:val="TableParagraph"/>
              <w:rPr>
                <w:sz w:val="20"/>
              </w:rPr>
            </w:pPr>
          </w:p>
          <w:p w:rsidR="00ED40A4" w:rsidRDefault="00CF5EA8">
            <w:pPr>
              <w:pStyle w:val="TableParagraph"/>
              <w:spacing w:before="1"/>
            </w:pPr>
            <w:r>
              <w:rPr>
                <w:noProof/>
                <w:sz w:val="28"/>
              </w:rPr>
              <mc:AlternateContent>
                <mc:Choice Requires="wps">
                  <w:drawing>
                    <wp:anchor distT="0" distB="0" distL="114300" distR="114300" simplePos="0" relativeHeight="487660032" behindDoc="0" locked="0" layoutInCell="1" allowOverlap="1" wp14:anchorId="6D972406" wp14:editId="5A4DE241">
                      <wp:simplePos x="0" y="0"/>
                      <wp:positionH relativeFrom="column">
                        <wp:posOffset>1269886</wp:posOffset>
                      </wp:positionH>
                      <wp:positionV relativeFrom="paragraph">
                        <wp:posOffset>4501919</wp:posOffset>
                      </wp:positionV>
                      <wp:extent cx="4114800" cy="469231"/>
                      <wp:effectExtent l="0" t="0" r="0" b="0"/>
                      <wp:wrapNone/>
                      <wp:docPr id="9501204" name="Text Box 4"/>
                      <wp:cNvGraphicFramePr/>
                      <a:graphic xmlns:a="http://schemas.openxmlformats.org/drawingml/2006/main">
                        <a:graphicData uri="http://schemas.microsoft.com/office/word/2010/wordprocessingShape">
                          <wps:wsp>
                            <wps:cNvSpPr txBox="1"/>
                            <wps:spPr>
                              <a:xfrm>
                                <a:off x="0" y="0"/>
                                <a:ext cx="4114800" cy="469231"/>
                              </a:xfrm>
                              <a:prstGeom prst="rect">
                                <a:avLst/>
                              </a:prstGeom>
                              <a:noFill/>
                              <a:ln w="6350">
                                <a:noFill/>
                              </a:ln>
                            </wps:spPr>
                            <wps:txbx>
                              <w:txbxContent>
                                <w:p w:rsidR="00CF5EA8" w:rsidRDefault="00CF5EA8" w:rsidP="00CF5EA8">
                                  <w:pPr>
                                    <w:pStyle w:val="TableParagraph"/>
                                    <w:spacing w:before="160" w:line="360" w:lineRule="auto"/>
                                    <w:ind w:left="289" w:right="221"/>
                                    <w:jc w:val="center"/>
                                    <w:rPr>
                                      <w:sz w:val="28"/>
                                    </w:rPr>
                                  </w:pPr>
                                  <w:r>
                                    <w:rPr>
                                      <w:sz w:val="28"/>
                                      <w:lang w:eastAsia="ja-JP"/>
                                    </w:rPr>
                                    <w:t xml:space="preserve">Рисунок 3.17 </w:t>
                                  </w:r>
                                  <w:r>
                                    <w:rPr>
                                      <w:sz w:val="28"/>
                                    </w:rPr>
                                    <w:t>–</w:t>
                                  </w:r>
                                  <w:r>
                                    <w:rPr>
                                      <w:sz w:val="28"/>
                                      <w:lang w:val="en-US"/>
                                    </w:rPr>
                                    <w:t xml:space="preserve"> </w:t>
                                  </w:r>
                                  <w:r>
                                    <w:rPr>
                                      <w:sz w:val="28"/>
                                    </w:rPr>
                                    <w:t>Доступ до галереї</w:t>
                                  </w:r>
                                </w:p>
                                <w:p w:rsidR="00CF5EA8" w:rsidRPr="00645D14" w:rsidRDefault="00CF5EA8" w:rsidP="00CF5EA8">
                                  <w:pPr>
                                    <w:pStyle w:val="TableParagraph"/>
                                    <w:spacing w:before="160" w:line="360" w:lineRule="auto"/>
                                    <w:ind w:left="289" w:right="221"/>
                                    <w:jc w:val="center"/>
                                    <w:rPr>
                                      <w:sz w:val="28"/>
                                      <w:lang w:val="en-US"/>
                                    </w:rPr>
                                  </w:pPr>
                                </w:p>
                                <w:p w:rsidR="00CF5EA8" w:rsidRDefault="00CF5EA8" w:rsidP="00CF5EA8">
                                  <w:pPr>
                                    <w:pStyle w:val="TableParagraph"/>
                                    <w:spacing w:before="160" w:line="360" w:lineRule="auto"/>
                                    <w:ind w:left="289" w:right="221" w:firstLine="916"/>
                                    <w:jc w:val="center"/>
                                    <w:rPr>
                                      <w:sz w:val="28"/>
                                    </w:rPr>
                                  </w:pPr>
                                </w:p>
                                <w:p w:rsidR="00CF5EA8" w:rsidRDefault="00CF5EA8" w:rsidP="00CF5EA8">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972406" id="_x0000_s1043" type="#_x0000_t202" style="position:absolute;margin-left:100pt;margin-top:354.5pt;width:324pt;height:36.95pt;z-index:48766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" filled="f" stroked="f" strokeweight=".5pt">
                      <v:textbox>
                        <w:txbxContent>
                          <w:p w:rsidR="00CF5EA8" w:rsidRDefault="00CF5EA8" w:rsidP="00CF5EA8">
                            <w:pPr>
                              <w:pStyle w:val="TableParagraph"/>
                              <w:spacing w:before="160" w:line="360" w:lineRule="auto"/>
                              <w:ind w:left="289" w:right="221"/>
                              <w:jc w:val="center"/>
                              <w:rPr>
                                <w:sz w:val="28"/>
                              </w:rPr>
                            </w:pPr>
                            <w:r>
                              <w:rPr>
                                <w:sz w:val="28"/>
                                <w:lang w:eastAsia="ja-JP"/>
                              </w:rPr>
                              <w:t xml:space="preserve">Рисунок 3.17 </w:t>
                            </w:r>
                            <w:r>
                              <w:rPr>
                                <w:sz w:val="28"/>
                              </w:rPr>
                              <w:t>–</w:t>
                            </w:r>
                            <w:r>
                              <w:rPr>
                                <w:sz w:val="28"/>
                                <w:lang w:val="en-US"/>
                              </w:rPr>
                              <w:t xml:space="preserve"> </w:t>
                            </w:r>
                            <w:r>
                              <w:rPr>
                                <w:sz w:val="28"/>
                              </w:rPr>
                              <w:t>Доступ до галереї</w:t>
                            </w:r>
                          </w:p>
                          <w:p w:rsidR="00CF5EA8" w:rsidRPr="00645D14" w:rsidRDefault="00CF5EA8" w:rsidP="00CF5EA8">
                            <w:pPr>
                              <w:pStyle w:val="TableParagraph"/>
                              <w:spacing w:before="160" w:line="360" w:lineRule="auto"/>
                              <w:ind w:left="289" w:right="221"/>
                              <w:jc w:val="center"/>
                              <w:rPr>
                                <w:sz w:val="28"/>
                                <w:lang w:val="en-US"/>
                              </w:rPr>
                            </w:pPr>
                          </w:p>
                          <w:p w:rsidR="00CF5EA8" w:rsidRDefault="00CF5EA8" w:rsidP="00CF5EA8">
                            <w:pPr>
                              <w:pStyle w:val="TableParagraph"/>
                              <w:spacing w:before="160" w:line="360" w:lineRule="auto"/>
                              <w:ind w:left="289" w:right="221" w:firstLine="916"/>
                              <w:jc w:val="center"/>
                              <w:rPr>
                                <w:sz w:val="28"/>
                              </w:rPr>
                            </w:pPr>
                          </w:p>
                          <w:p w:rsidR="00CF5EA8" w:rsidRDefault="00CF5EA8" w:rsidP="00CF5EA8">
                            <w:pPr>
                              <w:jc w:val="center"/>
                            </w:pPr>
                          </w:p>
                        </w:txbxContent>
                      </v:textbox>
                    </v:shape>
                  </w:pict>
                </mc:Fallback>
              </mc:AlternateContent>
            </w:r>
          </w:p>
          <w:p w:rsidR="00ED40A4" w:rsidRDefault="00ED40A4">
            <w:pPr>
              <w:pStyle w:val="TableParagraph"/>
              <w:ind w:left="2137"/>
              <w:rPr>
                <w:sz w:val="20"/>
              </w:rPr>
            </w:pPr>
          </w:p>
          <w:p w:rsidR="00026CD2" w:rsidRDefault="00026CD2" w:rsidP="00026CD2">
            <w:pPr>
              <w:pStyle w:val="TableParagraph"/>
              <w:spacing w:before="2" w:line="360" w:lineRule="auto"/>
              <w:ind w:left="289" w:right="223" w:firstLine="707"/>
              <w:jc w:val="both"/>
              <w:rPr>
                <w:sz w:val="28"/>
              </w:rPr>
            </w:pPr>
          </w:p>
          <w:p w:rsidR="00ED40A4" w:rsidRDefault="00026CD2" w:rsidP="00026CD2">
            <w:pPr>
              <w:pStyle w:val="TableParagraph"/>
              <w:spacing w:before="2" w:line="360" w:lineRule="auto"/>
              <w:ind w:left="289" w:right="223" w:firstLine="707"/>
              <w:jc w:val="both"/>
              <w:rPr>
                <w:sz w:val="28"/>
              </w:rPr>
            </w:pPr>
            <w:r>
              <w:rPr>
                <w:sz w:val="28"/>
              </w:rPr>
              <w:t>Рисунок вище ілюструє процес відправки запиту на доступ до галереї користувача та як потім виглядає інтерфейс комунікації із самою галереєю. Інтерфейс інтуїтивно простий та зрозумілий, тому додавання фото товару при виставленні на продаж не викликатиме труднощів.</w:t>
            </w:r>
          </w:p>
          <w:p w:rsidR="00026CD2" w:rsidRDefault="00E02251" w:rsidP="00E02251">
            <w:pPr>
              <w:pStyle w:val="TableParagraph"/>
              <w:spacing w:before="2" w:line="360" w:lineRule="auto"/>
              <w:ind w:left="289" w:right="223" w:firstLine="707"/>
              <w:jc w:val="both"/>
              <w:rPr>
                <w:sz w:val="28"/>
              </w:rPr>
            </w:pPr>
            <w:r>
              <w:rPr>
                <w:sz w:val="28"/>
              </w:rPr>
              <w:t xml:space="preserve">Наступний тест-кейс повʼязаний із розумним пошуком. Якщо після введення користувачем ключових символів для пошуку комплектуючих чи безпілотника в мобільному застосунку збігів із базою даних не виявилось, потрібно проінформувати про це користувача. Відсутність збігів може бути повʼязана як і з некоректно введеними символами, так і з тим, що такого товару на даний момент немає в наявності. </w:t>
            </w:r>
          </w:p>
          <w:p w:rsidR="00E02251" w:rsidRDefault="00E02251" w:rsidP="00E02251">
            <w:pPr>
              <w:pStyle w:val="TableParagraph"/>
              <w:spacing w:before="2" w:line="360" w:lineRule="auto"/>
              <w:ind w:left="289" w:right="223" w:firstLine="707"/>
              <w:jc w:val="both"/>
              <w:rPr>
                <w:sz w:val="28"/>
              </w:rPr>
            </w:pPr>
            <w:r>
              <w:rPr>
                <w:sz w:val="28"/>
              </w:rPr>
              <w:t>Для простого й зрозумілого способу донесення інформації було прийнято рішення вивести графічне зображення у вікно мобільного застосунку, що повідомляє про відсутність співпадінь із введеними символами.</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5</w:t>
            </w:r>
            <w:r w:rsidR="009C712D">
              <w:rPr>
                <w:sz w:val="28"/>
              </w:rPr>
              <w:t>5</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68219C">
            <w:pPr>
              <w:pStyle w:val="TableParagraph"/>
              <w:spacing w:before="8"/>
              <w:rPr>
                <w:sz w:val="24"/>
              </w:rPr>
            </w:pPr>
            <w:r>
              <w:rPr>
                <w:noProof/>
                <w:sz w:val="28"/>
              </w:rPr>
              <w:drawing>
                <wp:anchor distT="0" distB="0" distL="114300" distR="114300" simplePos="0" relativeHeight="487661056" behindDoc="1" locked="0" layoutInCell="1" allowOverlap="1">
                  <wp:simplePos x="0" y="0"/>
                  <wp:positionH relativeFrom="column">
                    <wp:posOffset>1861878</wp:posOffset>
                  </wp:positionH>
                  <wp:positionV relativeFrom="paragraph">
                    <wp:posOffset>152285</wp:posOffset>
                  </wp:positionV>
                  <wp:extent cx="2519045" cy="4675505"/>
                  <wp:effectExtent l="0" t="0" r="0" b="0"/>
                  <wp:wrapTight wrapText="bothSides">
                    <wp:wrapPolygon edited="0">
                      <wp:start x="0" y="0"/>
                      <wp:lineTo x="0" y="21533"/>
                      <wp:lineTo x="21453" y="21533"/>
                      <wp:lineTo x="21453" y="0"/>
                      <wp:lineTo x="0" y="0"/>
                    </wp:wrapPolygon>
                  </wp:wrapTight>
                  <wp:docPr id="123229529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2295291" name="Picture 1232295291"/>
                          <pic:cNvPicPr/>
                        </pic:nvPicPr>
                        <pic:blipFill rotWithShape="1">
                          <a:blip r:embed="rId27">
                            <a:extLst>
                              <a:ext uri="{28A0092B-C50C-407E-A947-70E740481C1C}">
                                <a14:useLocalDpi xmlns:a14="http://schemas.microsoft.com/office/drawing/2010/main" val="0"/>
                              </a:ext>
                            </a:extLst>
                          </a:blip>
                          <a:srcRect l="68792" t="2428" r="2952" b="4343"/>
                          <a:stretch/>
                        </pic:blipFill>
                        <pic:spPr bwMode="auto">
                          <a:xfrm>
                            <a:off x="0" y="0"/>
                            <a:ext cx="2519045" cy="46755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D40A4" w:rsidRDefault="0068219C">
            <w:pPr>
              <w:pStyle w:val="TableParagraph"/>
              <w:spacing w:before="161" w:line="360" w:lineRule="auto"/>
              <w:ind w:left="289" w:right="224" w:firstLine="707"/>
              <w:jc w:val="both"/>
              <w:rPr>
                <w:sz w:val="28"/>
              </w:rPr>
            </w:pPr>
            <w:r>
              <w:rPr>
                <w:noProof/>
                <w:sz w:val="28"/>
              </w:rPr>
              <mc:AlternateContent>
                <mc:Choice Requires="wps">
                  <w:drawing>
                    <wp:anchor distT="0" distB="0" distL="114300" distR="114300" simplePos="0" relativeHeight="487663104" behindDoc="0" locked="0" layoutInCell="1" allowOverlap="1" wp14:anchorId="1532DF11" wp14:editId="5BA449EB">
                      <wp:simplePos x="0" y="0"/>
                      <wp:positionH relativeFrom="column">
                        <wp:posOffset>85552</wp:posOffset>
                      </wp:positionH>
                      <wp:positionV relativeFrom="paragraph">
                        <wp:posOffset>4699635</wp:posOffset>
                      </wp:positionV>
                      <wp:extent cx="6265603" cy="469231"/>
                      <wp:effectExtent l="0" t="0" r="0" b="0"/>
                      <wp:wrapNone/>
                      <wp:docPr id="1577536" name="Text Box 4"/>
                      <wp:cNvGraphicFramePr/>
                      <a:graphic xmlns:a="http://schemas.openxmlformats.org/drawingml/2006/main">
                        <a:graphicData uri="http://schemas.microsoft.com/office/word/2010/wordprocessingShape">
                          <wps:wsp>
                            <wps:cNvSpPr txBox="1"/>
                            <wps:spPr>
                              <a:xfrm>
                                <a:off x="0" y="0"/>
                                <a:ext cx="6265603" cy="469231"/>
                              </a:xfrm>
                              <a:prstGeom prst="rect">
                                <a:avLst/>
                              </a:prstGeom>
                              <a:noFill/>
                              <a:ln w="6350">
                                <a:noFill/>
                              </a:ln>
                            </wps:spPr>
                            <wps:txbx>
                              <w:txbxContent>
                                <w:p w:rsidR="0068219C" w:rsidRDefault="0068219C" w:rsidP="0068219C">
                                  <w:pPr>
                                    <w:pStyle w:val="TableParagraph"/>
                                    <w:spacing w:before="160" w:line="360" w:lineRule="auto"/>
                                    <w:ind w:left="289" w:right="221"/>
                                    <w:jc w:val="center"/>
                                    <w:rPr>
                                      <w:sz w:val="28"/>
                                    </w:rPr>
                                  </w:pPr>
                                  <w:r>
                                    <w:rPr>
                                      <w:sz w:val="28"/>
                                      <w:lang w:eastAsia="ja-JP"/>
                                    </w:rPr>
                                    <w:t xml:space="preserve">Рисунок 3.18 </w:t>
                                  </w:r>
                                  <w:r>
                                    <w:rPr>
                                      <w:sz w:val="28"/>
                                    </w:rPr>
                                    <w:t>–</w:t>
                                  </w:r>
                                  <w:r>
                                    <w:rPr>
                                      <w:sz w:val="28"/>
                                      <w:lang w:val="en-US"/>
                                    </w:rPr>
                                    <w:t xml:space="preserve"> </w:t>
                                  </w:r>
                                  <w:r>
                                    <w:rPr>
                                      <w:sz w:val="28"/>
                                    </w:rPr>
                                    <w:t>Вікно відображення відсутності збігів розумного пошуку</w:t>
                                  </w:r>
                                </w:p>
                                <w:p w:rsidR="0068219C" w:rsidRPr="00645D14" w:rsidRDefault="0068219C" w:rsidP="0068219C">
                                  <w:pPr>
                                    <w:pStyle w:val="TableParagraph"/>
                                    <w:spacing w:before="160" w:line="360" w:lineRule="auto"/>
                                    <w:ind w:left="289" w:right="221"/>
                                    <w:jc w:val="center"/>
                                    <w:rPr>
                                      <w:sz w:val="28"/>
                                      <w:lang w:val="en-US"/>
                                    </w:rPr>
                                  </w:pPr>
                                </w:p>
                                <w:p w:rsidR="0068219C" w:rsidRDefault="0068219C" w:rsidP="0068219C">
                                  <w:pPr>
                                    <w:pStyle w:val="TableParagraph"/>
                                    <w:spacing w:before="160" w:line="360" w:lineRule="auto"/>
                                    <w:ind w:left="289" w:right="221" w:firstLine="916"/>
                                    <w:jc w:val="center"/>
                                    <w:rPr>
                                      <w:sz w:val="28"/>
                                    </w:rPr>
                                  </w:pPr>
                                </w:p>
                                <w:p w:rsidR="0068219C" w:rsidRDefault="0068219C" w:rsidP="0068219C">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32DF11" id="_x0000_s1044" type="#_x0000_t202" style="position:absolute;left:0;text-align:left;margin-left:6.75pt;margin-top:370.05pt;width:493.35pt;height:36.95pt;z-index:48766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" filled="f" stroked="f" strokeweight=".5pt">
                      <v:textbox>
                        <w:txbxContent>
                          <w:p w:rsidR="0068219C" w:rsidRDefault="0068219C" w:rsidP="0068219C">
                            <w:pPr>
                              <w:pStyle w:val="TableParagraph"/>
                              <w:spacing w:before="160" w:line="360" w:lineRule="auto"/>
                              <w:ind w:left="289" w:right="221"/>
                              <w:jc w:val="center"/>
                              <w:rPr>
                                <w:sz w:val="28"/>
                              </w:rPr>
                            </w:pPr>
                            <w:r>
                              <w:rPr>
                                <w:sz w:val="28"/>
                                <w:lang w:eastAsia="ja-JP"/>
                              </w:rPr>
                              <w:t xml:space="preserve">Рисунок 3.18 </w:t>
                            </w:r>
                            <w:r>
                              <w:rPr>
                                <w:sz w:val="28"/>
                              </w:rPr>
                              <w:t>–</w:t>
                            </w:r>
                            <w:r>
                              <w:rPr>
                                <w:sz w:val="28"/>
                                <w:lang w:val="en-US"/>
                              </w:rPr>
                              <w:t xml:space="preserve"> </w:t>
                            </w:r>
                            <w:r>
                              <w:rPr>
                                <w:sz w:val="28"/>
                              </w:rPr>
                              <w:t>Вікно відображення відсутності збігів розумного пошуку</w:t>
                            </w:r>
                          </w:p>
                          <w:p w:rsidR="0068219C" w:rsidRPr="00645D14" w:rsidRDefault="0068219C" w:rsidP="0068219C">
                            <w:pPr>
                              <w:pStyle w:val="TableParagraph"/>
                              <w:spacing w:before="160" w:line="360" w:lineRule="auto"/>
                              <w:ind w:left="289" w:right="221"/>
                              <w:jc w:val="center"/>
                              <w:rPr>
                                <w:sz w:val="28"/>
                                <w:lang w:val="en-US"/>
                              </w:rPr>
                            </w:pPr>
                          </w:p>
                          <w:p w:rsidR="0068219C" w:rsidRDefault="0068219C" w:rsidP="0068219C">
                            <w:pPr>
                              <w:pStyle w:val="TableParagraph"/>
                              <w:spacing w:before="160" w:line="360" w:lineRule="auto"/>
                              <w:ind w:left="289" w:right="221" w:firstLine="916"/>
                              <w:jc w:val="center"/>
                              <w:rPr>
                                <w:sz w:val="28"/>
                              </w:rPr>
                            </w:pPr>
                          </w:p>
                          <w:p w:rsidR="0068219C" w:rsidRDefault="0068219C" w:rsidP="0068219C">
                            <w:pPr>
                              <w:jc w:val="center"/>
                            </w:pPr>
                          </w:p>
                        </w:txbxContent>
                      </v:textbox>
                    </v:shape>
                  </w:pict>
                </mc:Fallback>
              </mc:AlternateContent>
            </w:r>
            <w:r w:rsidR="001D5E27">
              <w:rPr>
                <w:sz w:val="28"/>
              </w:rPr>
              <w:t xml:space="preserve"> </w:t>
            </w: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Pr="0020297E" w:rsidRDefault="0020297E" w:rsidP="0020297E">
            <w:pPr>
              <w:rPr>
                <w:lang w:val="uk-UA" w:eastAsia="en-US"/>
              </w:rPr>
            </w:pPr>
          </w:p>
          <w:p w:rsidR="0020297E" w:rsidRDefault="0020297E" w:rsidP="0020297E">
            <w:pPr>
              <w:pStyle w:val="TableParagraph"/>
              <w:spacing w:before="2" w:line="360" w:lineRule="auto"/>
              <w:ind w:left="289" w:right="223" w:firstLine="707"/>
              <w:jc w:val="both"/>
              <w:rPr>
                <w:sz w:val="28"/>
              </w:rPr>
            </w:pPr>
            <w:r>
              <w:tab/>
            </w:r>
            <w:r w:rsidR="00C34436">
              <w:rPr>
                <w:sz w:val="28"/>
              </w:rPr>
              <w:t xml:space="preserve">Також варто протестувати заповнення профілю користувачем. </w:t>
            </w:r>
            <w:r w:rsidR="00C34436" w:rsidRPr="00C34436">
              <w:rPr>
                <w:sz w:val="28"/>
              </w:rPr>
              <w:t>Заповнення профілю користувачем у мобільному застосунку не лише покращує його персоналізований досвід, але й забезпечує додаткові можливості для безпеки, функціональності, комунікації та підтримки. Для розробників застосунків це також створює можливості для збору цінних даних, які допомагають вдосконалювати продукт і підвищувати його конкурентоспроможність.</w:t>
            </w:r>
          </w:p>
          <w:p w:rsidR="00C34436" w:rsidRDefault="00C34436" w:rsidP="0020297E">
            <w:pPr>
              <w:pStyle w:val="TableParagraph"/>
              <w:spacing w:before="2" w:line="360" w:lineRule="auto"/>
              <w:ind w:left="289" w:right="223" w:firstLine="707"/>
              <w:jc w:val="both"/>
              <w:rPr>
                <w:sz w:val="28"/>
              </w:rPr>
            </w:pPr>
            <w:r>
              <w:rPr>
                <w:sz w:val="28"/>
              </w:rPr>
              <w:t>Для заповнення профілю не потрібно вводити надзвичайну кількість даних. Достатньо зібрати мінімально імʼя, прізвище та електронну адресу. Цієї інформації вистачить, щоб накопичувати персоналізовані дані про користувача, швидше реагувати на його запити та спростити процес купівлі або продажу комплектуючих.</w:t>
            </w:r>
          </w:p>
          <w:p w:rsidR="00C34436" w:rsidRPr="0020297E" w:rsidRDefault="00C34436" w:rsidP="00C34436">
            <w:pPr>
              <w:pStyle w:val="TableParagraph"/>
              <w:spacing w:before="2" w:line="360" w:lineRule="auto"/>
              <w:ind w:left="289" w:right="223" w:firstLine="707"/>
              <w:jc w:val="both"/>
              <w:rPr>
                <w:sz w:val="28"/>
              </w:rPr>
            </w:pP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5</w:t>
            </w:r>
            <w:r w:rsidR="009C712D">
              <w:rPr>
                <w:sz w:val="28"/>
              </w:rPr>
              <w:t>6</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rPr>
                <w:sz w:val="20"/>
              </w:rPr>
            </w:pPr>
          </w:p>
          <w:p w:rsidR="00ED40A4" w:rsidRDefault="00ED40A4">
            <w:pPr>
              <w:pStyle w:val="TableParagraph"/>
              <w:spacing w:before="3"/>
              <w:rPr>
                <w:sz w:val="15"/>
              </w:rPr>
            </w:pPr>
          </w:p>
          <w:p w:rsidR="00C34436" w:rsidRDefault="00C34436" w:rsidP="00C34436">
            <w:pPr>
              <w:pStyle w:val="TableParagraph"/>
              <w:spacing w:before="2" w:line="360" w:lineRule="auto"/>
              <w:ind w:left="289" w:right="223" w:firstLine="707"/>
              <w:jc w:val="both"/>
              <w:rPr>
                <w:sz w:val="28"/>
              </w:rPr>
            </w:pPr>
            <w:r>
              <w:rPr>
                <w:sz w:val="28"/>
              </w:rPr>
              <w:t>У мобільному застосунку комплектації безпілотників це виглядає наступним чином:</w:t>
            </w:r>
            <w:r>
              <w:rPr>
                <w:noProof/>
                <w:sz w:val="28"/>
              </w:rPr>
              <w:t xml:space="preserve"> </w:t>
            </w:r>
          </w:p>
          <w:p w:rsidR="00C34436" w:rsidRDefault="00C34436" w:rsidP="00C34436">
            <w:pPr>
              <w:pStyle w:val="TableParagraph"/>
              <w:spacing w:before="2" w:line="360" w:lineRule="auto"/>
              <w:ind w:left="289" w:right="223" w:firstLine="707"/>
              <w:jc w:val="both"/>
              <w:rPr>
                <w:sz w:val="28"/>
              </w:rPr>
            </w:pPr>
            <w:r>
              <w:rPr>
                <w:noProof/>
                <w:sz w:val="28"/>
              </w:rPr>
              <w:drawing>
                <wp:anchor distT="0" distB="0" distL="114300" distR="114300" simplePos="0" relativeHeight="487664128" behindDoc="1" locked="0" layoutInCell="1" allowOverlap="1">
                  <wp:simplePos x="0" y="0"/>
                  <wp:positionH relativeFrom="column">
                    <wp:posOffset>2069129</wp:posOffset>
                  </wp:positionH>
                  <wp:positionV relativeFrom="paragraph">
                    <wp:posOffset>32236</wp:posOffset>
                  </wp:positionV>
                  <wp:extent cx="2423160" cy="4601210"/>
                  <wp:effectExtent l="0" t="0" r="2540" b="0"/>
                  <wp:wrapTight wrapText="bothSides">
                    <wp:wrapPolygon edited="0">
                      <wp:start x="0" y="0"/>
                      <wp:lineTo x="0" y="21522"/>
                      <wp:lineTo x="21509" y="21522"/>
                      <wp:lineTo x="21509" y="0"/>
                      <wp:lineTo x="0" y="0"/>
                    </wp:wrapPolygon>
                  </wp:wrapTight>
                  <wp:docPr id="49206733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067335" name="Picture 492067335"/>
                          <pic:cNvPicPr/>
                        </pic:nvPicPr>
                        <pic:blipFill rotWithShape="1">
                          <a:blip r:embed="rId28">
                            <a:extLst>
                              <a:ext uri="{28A0092B-C50C-407E-A947-70E740481C1C}">
                                <a14:useLocalDpi xmlns:a14="http://schemas.microsoft.com/office/drawing/2010/main" val="0"/>
                              </a:ext>
                            </a:extLst>
                          </a:blip>
                          <a:srcRect l="71324" t="3386" r="1148" b="3674"/>
                          <a:stretch/>
                        </pic:blipFill>
                        <pic:spPr bwMode="auto">
                          <a:xfrm>
                            <a:off x="0" y="0"/>
                            <a:ext cx="2423160" cy="46012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34436" w:rsidRPr="00C34436" w:rsidRDefault="00C34436" w:rsidP="00C34436">
            <w:pPr>
              <w:pStyle w:val="TableParagraph"/>
              <w:spacing w:before="2" w:line="360" w:lineRule="auto"/>
              <w:ind w:right="223"/>
              <w:jc w:val="both"/>
              <w:rPr>
                <w:sz w:val="28"/>
              </w:rPr>
            </w:pPr>
          </w:p>
          <w:p w:rsidR="00ED40A4" w:rsidRDefault="00C34436">
            <w:pPr>
              <w:pStyle w:val="TableParagraph"/>
              <w:spacing w:before="212"/>
              <w:ind w:left="1632" w:right="1568"/>
              <w:jc w:val="center"/>
              <w:rPr>
                <w:sz w:val="28"/>
              </w:rPr>
            </w:pPr>
            <w:r>
              <w:rPr>
                <w:noProof/>
                <w:sz w:val="28"/>
              </w:rPr>
              <mc:AlternateContent>
                <mc:Choice Requires="wps">
                  <w:drawing>
                    <wp:anchor distT="0" distB="0" distL="114300" distR="114300" simplePos="0" relativeHeight="487666176" behindDoc="0" locked="0" layoutInCell="1" allowOverlap="1" wp14:anchorId="58CF2E12" wp14:editId="1F27453A">
                      <wp:simplePos x="0" y="0"/>
                      <wp:positionH relativeFrom="column">
                        <wp:posOffset>125916</wp:posOffset>
                      </wp:positionH>
                      <wp:positionV relativeFrom="paragraph">
                        <wp:posOffset>4022201</wp:posOffset>
                      </wp:positionV>
                      <wp:extent cx="6265603" cy="469231"/>
                      <wp:effectExtent l="0" t="0" r="0" b="0"/>
                      <wp:wrapNone/>
                      <wp:docPr id="1825943290" name="Text Box 4"/>
                      <wp:cNvGraphicFramePr/>
                      <a:graphic xmlns:a="http://schemas.openxmlformats.org/drawingml/2006/main">
                        <a:graphicData uri="http://schemas.microsoft.com/office/word/2010/wordprocessingShape">
                          <wps:wsp>
                            <wps:cNvSpPr txBox="1"/>
                            <wps:spPr>
                              <a:xfrm>
                                <a:off x="0" y="0"/>
                                <a:ext cx="6265603" cy="469231"/>
                              </a:xfrm>
                              <a:prstGeom prst="rect">
                                <a:avLst/>
                              </a:prstGeom>
                              <a:noFill/>
                              <a:ln w="6350">
                                <a:noFill/>
                              </a:ln>
                            </wps:spPr>
                            <wps:txbx>
                              <w:txbxContent>
                                <w:p w:rsidR="00C34436" w:rsidRDefault="00C34436" w:rsidP="00C34436">
                                  <w:pPr>
                                    <w:pStyle w:val="TableParagraph"/>
                                    <w:spacing w:before="160" w:line="360" w:lineRule="auto"/>
                                    <w:ind w:left="289" w:right="221"/>
                                    <w:jc w:val="center"/>
                                    <w:rPr>
                                      <w:sz w:val="28"/>
                                    </w:rPr>
                                  </w:pPr>
                                  <w:r>
                                    <w:rPr>
                                      <w:sz w:val="28"/>
                                      <w:lang w:eastAsia="ja-JP"/>
                                    </w:rPr>
                                    <w:t xml:space="preserve">Рисунок 3.19 </w:t>
                                  </w:r>
                                  <w:r>
                                    <w:rPr>
                                      <w:sz w:val="28"/>
                                    </w:rPr>
                                    <w:t>–</w:t>
                                  </w:r>
                                  <w:r>
                                    <w:rPr>
                                      <w:sz w:val="28"/>
                                      <w:lang w:val="en-US"/>
                                    </w:rPr>
                                    <w:t xml:space="preserve"> </w:t>
                                  </w:r>
                                  <w:r>
                                    <w:rPr>
                                      <w:sz w:val="28"/>
                                    </w:rPr>
                                    <w:t>Вікно додавання нового користувача</w:t>
                                  </w:r>
                                </w:p>
                                <w:p w:rsidR="00C34436" w:rsidRPr="00645D14" w:rsidRDefault="00C34436" w:rsidP="00C34436">
                                  <w:pPr>
                                    <w:pStyle w:val="TableParagraph"/>
                                    <w:spacing w:before="160" w:line="360" w:lineRule="auto"/>
                                    <w:ind w:left="289" w:right="221"/>
                                    <w:jc w:val="center"/>
                                    <w:rPr>
                                      <w:sz w:val="28"/>
                                      <w:lang w:val="en-US"/>
                                    </w:rPr>
                                  </w:pPr>
                                </w:p>
                                <w:p w:rsidR="00C34436" w:rsidRDefault="00C34436" w:rsidP="00C34436">
                                  <w:pPr>
                                    <w:pStyle w:val="TableParagraph"/>
                                    <w:spacing w:before="160" w:line="360" w:lineRule="auto"/>
                                    <w:ind w:left="289" w:right="221" w:firstLine="916"/>
                                    <w:jc w:val="center"/>
                                    <w:rPr>
                                      <w:sz w:val="28"/>
                                    </w:rPr>
                                  </w:pPr>
                                </w:p>
                                <w:p w:rsidR="00C34436" w:rsidRDefault="00C34436" w:rsidP="00C34436">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CF2E12" id="_x0000_s1045" type="#_x0000_t202" style="position:absolute;left:0;text-align:left;margin-left:9.9pt;margin-top:316.7pt;width:493.35pt;height:36.95pt;z-index:48766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" filled="f" stroked="f" strokeweight=".5pt">
                      <v:textbox>
                        <w:txbxContent>
                          <w:p w:rsidR="00C34436" w:rsidRDefault="00C34436" w:rsidP="00C34436">
                            <w:pPr>
                              <w:pStyle w:val="TableParagraph"/>
                              <w:spacing w:before="160" w:line="360" w:lineRule="auto"/>
                              <w:ind w:left="289" w:right="221"/>
                              <w:jc w:val="center"/>
                              <w:rPr>
                                <w:sz w:val="28"/>
                              </w:rPr>
                            </w:pPr>
                            <w:r>
                              <w:rPr>
                                <w:sz w:val="28"/>
                                <w:lang w:eastAsia="ja-JP"/>
                              </w:rPr>
                              <w:t>Рисунок 3.</w:t>
                            </w:r>
                            <w:r>
                              <w:rPr>
                                <w:sz w:val="28"/>
                                <w:lang w:eastAsia="ja-JP"/>
                              </w:rPr>
                              <w:t xml:space="preserve">19 </w:t>
                            </w:r>
                            <w:r>
                              <w:rPr>
                                <w:sz w:val="28"/>
                              </w:rPr>
                              <w:t>–</w:t>
                            </w:r>
                            <w:r>
                              <w:rPr>
                                <w:sz w:val="28"/>
                                <w:lang w:val="en-US"/>
                              </w:rPr>
                              <w:t xml:space="preserve"> </w:t>
                            </w:r>
                            <w:r>
                              <w:rPr>
                                <w:sz w:val="28"/>
                              </w:rPr>
                              <w:t xml:space="preserve">Вікно </w:t>
                            </w:r>
                            <w:r>
                              <w:rPr>
                                <w:sz w:val="28"/>
                              </w:rPr>
                              <w:t>додавання нового користувача</w:t>
                            </w:r>
                          </w:p>
                          <w:p w:rsidR="00C34436" w:rsidRPr="00645D14" w:rsidRDefault="00C34436" w:rsidP="00C34436">
                            <w:pPr>
                              <w:pStyle w:val="TableParagraph"/>
                              <w:spacing w:before="160" w:line="360" w:lineRule="auto"/>
                              <w:ind w:left="289" w:right="221"/>
                              <w:jc w:val="center"/>
                              <w:rPr>
                                <w:sz w:val="28"/>
                                <w:lang w:val="en-US"/>
                              </w:rPr>
                            </w:pPr>
                          </w:p>
                          <w:p w:rsidR="00C34436" w:rsidRDefault="00C34436" w:rsidP="00C34436">
                            <w:pPr>
                              <w:pStyle w:val="TableParagraph"/>
                              <w:spacing w:before="160" w:line="360" w:lineRule="auto"/>
                              <w:ind w:left="289" w:right="221" w:firstLine="916"/>
                              <w:jc w:val="center"/>
                              <w:rPr>
                                <w:sz w:val="28"/>
                              </w:rPr>
                            </w:pPr>
                          </w:p>
                          <w:p w:rsidR="00C34436" w:rsidRDefault="00C34436" w:rsidP="00C34436">
                            <w:pPr>
                              <w:jc w:val="center"/>
                            </w:pPr>
                          </w:p>
                        </w:txbxContent>
                      </v:textbox>
                    </v:shape>
                  </w:pict>
                </mc:Fallback>
              </mc:AlternateContent>
            </w:r>
          </w:p>
          <w:p w:rsidR="00C34436" w:rsidRPr="00C34436" w:rsidRDefault="00C34436" w:rsidP="00C34436">
            <w:pPr>
              <w:rPr>
                <w:lang w:val="uk-UA" w:eastAsia="en-US"/>
              </w:rPr>
            </w:pPr>
          </w:p>
          <w:p w:rsidR="00C34436" w:rsidRPr="00C34436" w:rsidRDefault="00C34436" w:rsidP="00C34436">
            <w:pPr>
              <w:rPr>
                <w:lang w:val="uk-UA" w:eastAsia="en-US"/>
              </w:rPr>
            </w:pPr>
          </w:p>
          <w:p w:rsidR="00C34436" w:rsidRPr="00C34436" w:rsidRDefault="00C34436" w:rsidP="00C34436">
            <w:pPr>
              <w:rPr>
                <w:lang w:val="uk-UA" w:eastAsia="en-US"/>
              </w:rPr>
            </w:pPr>
          </w:p>
          <w:p w:rsidR="00C34436" w:rsidRPr="00C34436" w:rsidRDefault="00C34436" w:rsidP="00C34436">
            <w:pPr>
              <w:rPr>
                <w:lang w:val="uk-UA" w:eastAsia="en-US"/>
              </w:rPr>
            </w:pPr>
          </w:p>
          <w:p w:rsidR="00C34436" w:rsidRPr="00C34436" w:rsidRDefault="00C34436" w:rsidP="00C34436">
            <w:pPr>
              <w:rPr>
                <w:lang w:val="uk-UA" w:eastAsia="en-US"/>
              </w:rPr>
            </w:pPr>
          </w:p>
          <w:p w:rsidR="00C34436" w:rsidRPr="00C34436" w:rsidRDefault="00C34436" w:rsidP="00C34436">
            <w:pPr>
              <w:rPr>
                <w:lang w:val="uk-UA" w:eastAsia="en-US"/>
              </w:rPr>
            </w:pPr>
          </w:p>
          <w:p w:rsidR="00C34436" w:rsidRPr="00C34436" w:rsidRDefault="00C34436" w:rsidP="00C34436">
            <w:pPr>
              <w:rPr>
                <w:lang w:val="uk-UA" w:eastAsia="en-US"/>
              </w:rPr>
            </w:pPr>
          </w:p>
          <w:p w:rsidR="00C34436" w:rsidRPr="00C34436" w:rsidRDefault="00C34436" w:rsidP="00C34436">
            <w:pPr>
              <w:rPr>
                <w:lang w:val="uk-UA" w:eastAsia="en-US"/>
              </w:rPr>
            </w:pPr>
          </w:p>
          <w:p w:rsidR="00C34436" w:rsidRPr="00C34436" w:rsidRDefault="00C34436" w:rsidP="00C34436">
            <w:pPr>
              <w:rPr>
                <w:lang w:val="uk-UA" w:eastAsia="en-US"/>
              </w:rPr>
            </w:pPr>
          </w:p>
          <w:p w:rsidR="00C34436" w:rsidRPr="00C34436" w:rsidRDefault="00C34436" w:rsidP="00C34436">
            <w:pPr>
              <w:rPr>
                <w:lang w:val="uk-UA" w:eastAsia="en-US"/>
              </w:rPr>
            </w:pPr>
          </w:p>
          <w:p w:rsidR="00C34436" w:rsidRPr="00C34436" w:rsidRDefault="00C34436" w:rsidP="00C34436">
            <w:pPr>
              <w:rPr>
                <w:lang w:val="uk-UA" w:eastAsia="en-US"/>
              </w:rPr>
            </w:pPr>
          </w:p>
          <w:p w:rsidR="00C34436" w:rsidRPr="00C34436" w:rsidRDefault="00C34436" w:rsidP="00C34436">
            <w:pPr>
              <w:rPr>
                <w:lang w:val="uk-UA" w:eastAsia="en-US"/>
              </w:rPr>
            </w:pPr>
          </w:p>
          <w:p w:rsidR="00C34436" w:rsidRPr="00C34436" w:rsidRDefault="00C34436" w:rsidP="00C34436">
            <w:pPr>
              <w:rPr>
                <w:lang w:val="uk-UA" w:eastAsia="en-US"/>
              </w:rPr>
            </w:pPr>
          </w:p>
          <w:p w:rsidR="00C34436" w:rsidRPr="00C34436" w:rsidRDefault="00C34436" w:rsidP="00C34436">
            <w:pPr>
              <w:rPr>
                <w:lang w:val="uk-UA" w:eastAsia="en-US"/>
              </w:rPr>
            </w:pPr>
          </w:p>
          <w:p w:rsidR="00C34436" w:rsidRPr="00C34436" w:rsidRDefault="00C34436" w:rsidP="00C34436">
            <w:pPr>
              <w:rPr>
                <w:lang w:val="uk-UA" w:eastAsia="en-US"/>
              </w:rPr>
            </w:pPr>
          </w:p>
          <w:p w:rsidR="00C34436" w:rsidRPr="00C34436" w:rsidRDefault="00C34436" w:rsidP="00C34436">
            <w:pPr>
              <w:rPr>
                <w:lang w:val="uk-UA" w:eastAsia="en-US"/>
              </w:rPr>
            </w:pPr>
          </w:p>
          <w:p w:rsidR="00C34436" w:rsidRPr="00C34436" w:rsidRDefault="00C34436" w:rsidP="00C34436">
            <w:pPr>
              <w:rPr>
                <w:lang w:val="uk-UA" w:eastAsia="en-US"/>
              </w:rPr>
            </w:pPr>
          </w:p>
          <w:p w:rsidR="00C34436" w:rsidRPr="00C34436" w:rsidRDefault="00C34436" w:rsidP="00C34436">
            <w:pPr>
              <w:rPr>
                <w:lang w:val="uk-UA" w:eastAsia="en-US"/>
              </w:rPr>
            </w:pPr>
          </w:p>
          <w:p w:rsidR="00C34436" w:rsidRPr="00C34436" w:rsidRDefault="00C34436" w:rsidP="00C34436">
            <w:pPr>
              <w:rPr>
                <w:lang w:val="uk-UA" w:eastAsia="en-US"/>
              </w:rPr>
            </w:pPr>
          </w:p>
          <w:p w:rsidR="00C34436" w:rsidRPr="00C34436" w:rsidRDefault="00C34436" w:rsidP="00C34436">
            <w:pPr>
              <w:rPr>
                <w:lang w:val="uk-UA" w:eastAsia="en-US"/>
              </w:rPr>
            </w:pPr>
          </w:p>
          <w:p w:rsidR="00C34436" w:rsidRPr="00C34436" w:rsidRDefault="00C34436" w:rsidP="00C34436">
            <w:pPr>
              <w:rPr>
                <w:lang w:val="uk-UA" w:eastAsia="en-US"/>
              </w:rPr>
            </w:pPr>
          </w:p>
          <w:p w:rsidR="00C34436" w:rsidRPr="00C34436" w:rsidRDefault="00C34436" w:rsidP="00C34436">
            <w:pPr>
              <w:rPr>
                <w:lang w:val="uk-UA" w:eastAsia="en-US"/>
              </w:rPr>
            </w:pPr>
          </w:p>
          <w:p w:rsidR="00C34436" w:rsidRPr="00C34436" w:rsidRDefault="00C34436" w:rsidP="00C34436">
            <w:pPr>
              <w:rPr>
                <w:lang w:val="uk-UA" w:eastAsia="en-US"/>
              </w:rPr>
            </w:pPr>
          </w:p>
          <w:p w:rsidR="00C34436" w:rsidRPr="00C34436" w:rsidRDefault="00C34436" w:rsidP="00C34436">
            <w:pPr>
              <w:rPr>
                <w:lang w:val="uk-UA" w:eastAsia="en-US"/>
              </w:rPr>
            </w:pPr>
          </w:p>
          <w:p w:rsidR="00C34436" w:rsidRDefault="00C34436" w:rsidP="00C34436">
            <w:pPr>
              <w:rPr>
                <w:sz w:val="28"/>
                <w:szCs w:val="22"/>
                <w:lang w:val="uk-UA" w:eastAsia="en-US"/>
              </w:rPr>
            </w:pPr>
          </w:p>
          <w:p w:rsidR="00C34436" w:rsidRPr="00C34436" w:rsidRDefault="00C34436" w:rsidP="00C34436">
            <w:pPr>
              <w:pStyle w:val="TableParagraph"/>
              <w:spacing w:before="2" w:line="360" w:lineRule="auto"/>
              <w:ind w:left="289" w:right="223" w:firstLine="707"/>
              <w:jc w:val="both"/>
              <w:rPr>
                <w:sz w:val="28"/>
              </w:rPr>
            </w:pPr>
            <w:r>
              <w:tab/>
            </w:r>
            <w:r>
              <w:rPr>
                <w:sz w:val="28"/>
              </w:rPr>
              <w:t xml:space="preserve">Крім того, якщо раптом користувач бажає вийти з акаунту, ця можливість також забезпечена кнопкою </w:t>
            </w:r>
            <w:r>
              <w:rPr>
                <w:sz w:val="28"/>
                <w:lang w:val="en-US"/>
              </w:rPr>
              <w:t>Log Out</w:t>
            </w:r>
            <w:r>
              <w:rPr>
                <w:sz w:val="28"/>
              </w:rPr>
              <w:t>, яка знаходиться у цій же вкладці.</w:t>
            </w:r>
            <w:r>
              <w:rPr>
                <w:noProof/>
                <w:sz w:val="28"/>
              </w:rPr>
              <w:t xml:space="preserve"> </w:t>
            </w:r>
          </w:p>
          <w:p w:rsidR="00C34436" w:rsidRPr="00C34436" w:rsidRDefault="00C34436" w:rsidP="00C34436">
            <w:pPr>
              <w:tabs>
                <w:tab w:val="left" w:pos="2274"/>
              </w:tabs>
              <w:rPr>
                <w:lang w:val="uk-UA" w:eastAsia="en-US"/>
              </w:rPr>
            </w:pPr>
            <w:r>
              <w:rPr>
                <w:noProof/>
                <w:lang w:val="uk-UA" w:eastAsia="en-US"/>
              </w:rPr>
              <w:drawing>
                <wp:anchor distT="0" distB="0" distL="114300" distR="114300" simplePos="0" relativeHeight="487667200" behindDoc="1" locked="0" layoutInCell="1" allowOverlap="1">
                  <wp:simplePos x="0" y="0"/>
                  <wp:positionH relativeFrom="column">
                    <wp:posOffset>1625600</wp:posOffset>
                  </wp:positionH>
                  <wp:positionV relativeFrom="paragraph">
                    <wp:posOffset>36195</wp:posOffset>
                  </wp:positionV>
                  <wp:extent cx="3462655" cy="1581150"/>
                  <wp:effectExtent l="0" t="0" r="4445" b="6350"/>
                  <wp:wrapTight wrapText="bothSides">
                    <wp:wrapPolygon edited="0">
                      <wp:start x="0" y="0"/>
                      <wp:lineTo x="0" y="21513"/>
                      <wp:lineTo x="21549" y="21513"/>
                      <wp:lineTo x="21549" y="0"/>
                      <wp:lineTo x="0" y="0"/>
                    </wp:wrapPolygon>
                  </wp:wrapTight>
                  <wp:docPr id="5372058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720581" name="Picture 53720581"/>
                          <pic:cNvPicPr/>
                        </pic:nvPicPr>
                        <pic:blipFill>
                          <a:blip r:embed="rId29">
                            <a:extLst>
                              <a:ext uri="{28A0092B-C50C-407E-A947-70E740481C1C}">
                                <a14:useLocalDpi xmlns:a14="http://schemas.microsoft.com/office/drawing/2010/main" val="0"/>
                              </a:ext>
                            </a:extLst>
                          </a:blip>
                          <a:stretch>
                            <a:fillRect/>
                          </a:stretch>
                        </pic:blipFill>
                        <pic:spPr>
                          <a:xfrm>
                            <a:off x="0" y="0"/>
                            <a:ext cx="3462655" cy="1581150"/>
                          </a:xfrm>
                          <a:prstGeom prst="rect">
                            <a:avLst/>
                          </a:prstGeom>
                        </pic:spPr>
                      </pic:pic>
                    </a:graphicData>
                  </a:graphic>
                  <wp14:sizeRelH relativeFrom="page">
                    <wp14:pctWidth>0</wp14:pctWidth>
                  </wp14:sizeRelH>
                  <wp14:sizeRelV relativeFrom="page">
                    <wp14:pctHeight>0</wp14:pctHeight>
                  </wp14:sizeRelV>
                </wp:anchor>
              </w:drawing>
            </w:r>
            <w:r>
              <w:rPr>
                <w:noProof/>
                <w:sz w:val="28"/>
              </w:rPr>
              <mc:AlternateContent>
                <mc:Choice Requires="wps">
                  <w:drawing>
                    <wp:anchor distT="0" distB="0" distL="114300" distR="114300" simplePos="0" relativeHeight="487669248" behindDoc="0" locked="0" layoutInCell="1" allowOverlap="1" wp14:anchorId="34F8D9BF" wp14:editId="49C6416A">
                      <wp:simplePos x="0" y="0"/>
                      <wp:positionH relativeFrom="column">
                        <wp:posOffset>133350</wp:posOffset>
                      </wp:positionH>
                      <wp:positionV relativeFrom="paragraph">
                        <wp:posOffset>1661795</wp:posOffset>
                      </wp:positionV>
                      <wp:extent cx="6265603" cy="469231"/>
                      <wp:effectExtent l="0" t="0" r="0" b="0"/>
                      <wp:wrapNone/>
                      <wp:docPr id="1661610399" name="Text Box 4"/>
                      <wp:cNvGraphicFramePr/>
                      <a:graphic xmlns:a="http://schemas.openxmlformats.org/drawingml/2006/main">
                        <a:graphicData uri="http://schemas.microsoft.com/office/word/2010/wordprocessingShape">
                          <wps:wsp>
                            <wps:cNvSpPr txBox="1"/>
                            <wps:spPr>
                              <a:xfrm>
                                <a:off x="0" y="0"/>
                                <a:ext cx="6265603" cy="469231"/>
                              </a:xfrm>
                              <a:prstGeom prst="rect">
                                <a:avLst/>
                              </a:prstGeom>
                              <a:noFill/>
                              <a:ln w="6350">
                                <a:noFill/>
                              </a:ln>
                            </wps:spPr>
                            <wps:txbx>
                              <w:txbxContent>
                                <w:p w:rsidR="00C34436" w:rsidRDefault="00C34436" w:rsidP="00C34436">
                                  <w:pPr>
                                    <w:pStyle w:val="TableParagraph"/>
                                    <w:spacing w:before="160" w:line="360" w:lineRule="auto"/>
                                    <w:ind w:left="289" w:right="221"/>
                                    <w:jc w:val="center"/>
                                    <w:rPr>
                                      <w:sz w:val="28"/>
                                    </w:rPr>
                                  </w:pPr>
                                  <w:r>
                                    <w:rPr>
                                      <w:sz w:val="28"/>
                                      <w:lang w:eastAsia="ja-JP"/>
                                    </w:rPr>
                                    <w:t xml:space="preserve">Рисунок 3.20 </w:t>
                                  </w:r>
                                  <w:r>
                                    <w:rPr>
                                      <w:sz w:val="28"/>
                                    </w:rPr>
                                    <w:t>–</w:t>
                                  </w:r>
                                  <w:r>
                                    <w:rPr>
                                      <w:sz w:val="28"/>
                                      <w:lang w:val="en-US"/>
                                    </w:rPr>
                                    <w:t xml:space="preserve"> </w:t>
                                  </w:r>
                                  <w:r>
                                    <w:rPr>
                                      <w:sz w:val="28"/>
                                    </w:rPr>
                                    <w:t>Кнопка для виходу з акаунту</w:t>
                                  </w:r>
                                </w:p>
                                <w:p w:rsidR="00C34436" w:rsidRPr="00645D14" w:rsidRDefault="00C34436" w:rsidP="00C34436">
                                  <w:pPr>
                                    <w:pStyle w:val="TableParagraph"/>
                                    <w:spacing w:before="160" w:line="360" w:lineRule="auto"/>
                                    <w:ind w:left="289" w:right="221"/>
                                    <w:jc w:val="center"/>
                                    <w:rPr>
                                      <w:sz w:val="28"/>
                                      <w:lang w:val="en-US"/>
                                    </w:rPr>
                                  </w:pPr>
                                </w:p>
                                <w:p w:rsidR="00C34436" w:rsidRDefault="00C34436" w:rsidP="00C34436">
                                  <w:pPr>
                                    <w:pStyle w:val="TableParagraph"/>
                                    <w:spacing w:before="160" w:line="360" w:lineRule="auto"/>
                                    <w:ind w:left="289" w:right="221" w:firstLine="916"/>
                                    <w:jc w:val="center"/>
                                    <w:rPr>
                                      <w:sz w:val="28"/>
                                    </w:rPr>
                                  </w:pPr>
                                </w:p>
                                <w:p w:rsidR="00C34436" w:rsidRDefault="00C34436" w:rsidP="00C34436">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F8D9BF" id="_x0000_s1046" type="#_x0000_t202" style="position:absolute;margin-left:10.5pt;margin-top:130.85pt;width:493.35pt;height:36.95pt;z-index:48766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" filled="f" stroked="f" strokeweight=".5pt">
                      <v:textbox>
                        <w:txbxContent>
                          <w:p w:rsidR="00C34436" w:rsidRDefault="00C34436" w:rsidP="00C34436">
                            <w:pPr>
                              <w:pStyle w:val="TableParagraph"/>
                              <w:spacing w:before="160" w:line="360" w:lineRule="auto"/>
                              <w:ind w:left="289" w:right="221"/>
                              <w:jc w:val="center"/>
                              <w:rPr>
                                <w:sz w:val="28"/>
                              </w:rPr>
                            </w:pPr>
                            <w:r>
                              <w:rPr>
                                <w:sz w:val="28"/>
                                <w:lang w:eastAsia="ja-JP"/>
                              </w:rPr>
                              <w:t>Рисунок 3.</w:t>
                            </w:r>
                            <w:r>
                              <w:rPr>
                                <w:sz w:val="28"/>
                                <w:lang w:eastAsia="ja-JP"/>
                              </w:rPr>
                              <w:t xml:space="preserve">20 </w:t>
                            </w:r>
                            <w:r>
                              <w:rPr>
                                <w:sz w:val="28"/>
                              </w:rPr>
                              <w:t>–</w:t>
                            </w:r>
                            <w:r>
                              <w:rPr>
                                <w:sz w:val="28"/>
                                <w:lang w:val="en-US"/>
                              </w:rPr>
                              <w:t xml:space="preserve"> </w:t>
                            </w:r>
                            <w:r>
                              <w:rPr>
                                <w:sz w:val="28"/>
                              </w:rPr>
                              <w:t>Кнопка для виходу з акаунту</w:t>
                            </w:r>
                          </w:p>
                          <w:p w:rsidR="00C34436" w:rsidRPr="00645D14" w:rsidRDefault="00C34436" w:rsidP="00C34436">
                            <w:pPr>
                              <w:pStyle w:val="TableParagraph"/>
                              <w:spacing w:before="160" w:line="360" w:lineRule="auto"/>
                              <w:ind w:left="289" w:right="221"/>
                              <w:jc w:val="center"/>
                              <w:rPr>
                                <w:sz w:val="28"/>
                                <w:lang w:val="en-US"/>
                              </w:rPr>
                            </w:pPr>
                          </w:p>
                          <w:p w:rsidR="00C34436" w:rsidRDefault="00C34436" w:rsidP="00C34436">
                            <w:pPr>
                              <w:pStyle w:val="TableParagraph"/>
                              <w:spacing w:before="160" w:line="360" w:lineRule="auto"/>
                              <w:ind w:left="289" w:right="221" w:firstLine="916"/>
                              <w:jc w:val="center"/>
                              <w:rPr>
                                <w:sz w:val="28"/>
                              </w:rPr>
                            </w:pPr>
                          </w:p>
                          <w:p w:rsidR="00C34436" w:rsidRDefault="00C34436" w:rsidP="00C34436">
                            <w:pPr>
                              <w:jc w:val="center"/>
                            </w:pPr>
                          </w:p>
                        </w:txbxContent>
                      </v:textbox>
                    </v:shape>
                  </w:pict>
                </mc:Fallback>
              </mc:AlternateConten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5</w:t>
            </w:r>
            <w:r w:rsidR="009C712D">
              <w:rPr>
                <w:sz w:val="28"/>
              </w:rPr>
              <w:t>7</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pPr>
              <w:pStyle w:val="TableParagraph"/>
              <w:spacing w:before="8"/>
              <w:rPr>
                <w:sz w:val="24"/>
              </w:rPr>
            </w:pPr>
          </w:p>
          <w:p w:rsidR="00ED40A4" w:rsidRDefault="001D5E27">
            <w:pPr>
              <w:pStyle w:val="TableParagraph"/>
              <w:ind w:left="1632" w:right="1567"/>
              <w:jc w:val="center"/>
              <w:rPr>
                <w:sz w:val="28"/>
              </w:rPr>
            </w:pPr>
            <w:r>
              <w:rPr>
                <w:sz w:val="28"/>
              </w:rPr>
              <w:t>ВИСНОВКИ</w:t>
            </w:r>
          </w:p>
          <w:p w:rsidR="00ED40A4" w:rsidRDefault="00ED40A4">
            <w:pPr>
              <w:pStyle w:val="TableParagraph"/>
              <w:spacing w:before="2"/>
              <w:rPr>
                <w:sz w:val="28"/>
              </w:rPr>
            </w:pPr>
          </w:p>
          <w:p w:rsidR="00ED40A4" w:rsidRDefault="00043E04">
            <w:pPr>
              <w:pStyle w:val="TableParagraph"/>
              <w:spacing w:before="1" w:line="360" w:lineRule="auto"/>
              <w:ind w:left="289" w:right="224" w:firstLine="707"/>
              <w:jc w:val="both"/>
              <w:rPr>
                <w:sz w:val="28"/>
                <w:szCs w:val="28"/>
              </w:rPr>
            </w:pPr>
            <w:r>
              <w:rPr>
                <w:sz w:val="28"/>
                <w:szCs w:val="28"/>
              </w:rPr>
              <w:t>У</w:t>
            </w:r>
            <w:r w:rsidRPr="00043E04">
              <w:rPr>
                <w:sz w:val="28"/>
                <w:szCs w:val="28"/>
              </w:rPr>
              <w:t xml:space="preserve"> результаті виконання </w:t>
            </w:r>
            <w:r>
              <w:rPr>
                <w:sz w:val="28"/>
                <w:szCs w:val="28"/>
              </w:rPr>
              <w:t>дипломної</w:t>
            </w:r>
            <w:r w:rsidRPr="00043E04">
              <w:rPr>
                <w:sz w:val="28"/>
                <w:szCs w:val="28"/>
              </w:rPr>
              <w:t xml:space="preserve"> роботи розроблено</w:t>
            </w:r>
            <w:r>
              <w:rPr>
                <w:sz w:val="28"/>
                <w:szCs w:val="28"/>
              </w:rPr>
              <w:t xml:space="preserve"> мобільний застосунок комплектації безпілотних літальних апаратів, призначення якого покращити та оптимізувати процеси продажу та закупівлі комплектуючих та готових технічних засобів у країну.</w:t>
            </w:r>
          </w:p>
          <w:p w:rsidR="00043E04" w:rsidRDefault="00043E04">
            <w:pPr>
              <w:pStyle w:val="TableParagraph"/>
              <w:spacing w:before="1" w:line="360" w:lineRule="auto"/>
              <w:ind w:left="289" w:right="224" w:firstLine="707"/>
              <w:jc w:val="both"/>
              <w:rPr>
                <w:sz w:val="28"/>
                <w:szCs w:val="28"/>
              </w:rPr>
            </w:pPr>
            <w:r>
              <w:rPr>
                <w:sz w:val="28"/>
                <w:szCs w:val="28"/>
              </w:rPr>
              <w:t>У першому розділі було визначено та охарактеризовано підхід до мобільної розробки застосунку, наведені переваги та недоліки нативного підходу, проведено короткий огляд ринку безпілотників та його перспективи, а також обгрунтовано тему дипломного проєкту.</w:t>
            </w:r>
          </w:p>
          <w:p w:rsidR="00043E04" w:rsidRDefault="00043E04">
            <w:pPr>
              <w:pStyle w:val="TableParagraph"/>
              <w:spacing w:before="1" w:line="360" w:lineRule="auto"/>
              <w:ind w:left="289" w:right="224" w:firstLine="707"/>
              <w:jc w:val="both"/>
              <w:rPr>
                <w:sz w:val="28"/>
                <w:szCs w:val="28"/>
              </w:rPr>
            </w:pPr>
            <w:r>
              <w:rPr>
                <w:sz w:val="28"/>
                <w:szCs w:val="28"/>
              </w:rPr>
              <w:t xml:space="preserve">Другий розділ включає в себе детальне порівняння поширених  технологій мобільної розробки, аналіз різних мов програмування та найбільш </w:t>
            </w:r>
            <w:r w:rsidR="00EB4142">
              <w:rPr>
                <w:sz w:val="28"/>
                <w:szCs w:val="28"/>
              </w:rPr>
              <w:t>популярних</w:t>
            </w:r>
            <w:r>
              <w:rPr>
                <w:sz w:val="28"/>
                <w:szCs w:val="28"/>
              </w:rPr>
              <w:t xml:space="preserve"> фреймворків для розробки. Окрім того,  </w:t>
            </w:r>
            <w:r w:rsidR="00EB4142">
              <w:rPr>
                <w:sz w:val="28"/>
                <w:szCs w:val="28"/>
              </w:rPr>
              <w:t xml:space="preserve">детально описані технології, що використовувалися при програмуванні мобільного застосунку разом із їхніми перевагами та недоліками, зокрема менеджер пакетів </w:t>
            </w:r>
            <w:r w:rsidR="00EB4142">
              <w:rPr>
                <w:sz w:val="28"/>
                <w:szCs w:val="28"/>
                <w:lang w:val="en-US"/>
              </w:rPr>
              <w:t>CocoaPods</w:t>
            </w:r>
            <w:r w:rsidR="00EB4142" w:rsidRPr="00EB4142">
              <w:rPr>
                <w:sz w:val="28"/>
                <w:szCs w:val="28"/>
              </w:rPr>
              <w:t xml:space="preserve">, </w:t>
            </w:r>
            <w:r w:rsidR="00EB4142">
              <w:rPr>
                <w:sz w:val="28"/>
                <w:szCs w:val="28"/>
              </w:rPr>
              <w:t xml:space="preserve">інтеграція із базою даних </w:t>
            </w:r>
            <w:r w:rsidR="00EB4142">
              <w:rPr>
                <w:sz w:val="28"/>
                <w:szCs w:val="28"/>
                <w:lang w:val="en-US"/>
              </w:rPr>
              <w:t>Firebase</w:t>
            </w:r>
            <w:r w:rsidR="00EB4142" w:rsidRPr="00EB4142">
              <w:rPr>
                <w:sz w:val="28"/>
                <w:szCs w:val="28"/>
              </w:rPr>
              <w:t xml:space="preserve">, </w:t>
            </w:r>
            <w:r w:rsidR="00EB4142">
              <w:rPr>
                <w:sz w:val="28"/>
                <w:szCs w:val="28"/>
              </w:rPr>
              <w:t xml:space="preserve">підключення платежів через </w:t>
            </w:r>
            <w:r w:rsidR="00EB4142">
              <w:rPr>
                <w:sz w:val="28"/>
                <w:szCs w:val="28"/>
                <w:lang w:val="en-US"/>
              </w:rPr>
              <w:t>PayPal</w:t>
            </w:r>
            <w:r w:rsidR="00EB4142">
              <w:rPr>
                <w:sz w:val="28"/>
                <w:szCs w:val="28"/>
              </w:rPr>
              <w:t xml:space="preserve"> та</w:t>
            </w:r>
            <w:r w:rsidR="00EB4142" w:rsidRPr="00EB4142">
              <w:rPr>
                <w:sz w:val="28"/>
                <w:szCs w:val="28"/>
              </w:rPr>
              <w:t xml:space="preserve"> </w:t>
            </w:r>
            <w:r w:rsidR="00EB4142">
              <w:rPr>
                <w:sz w:val="28"/>
                <w:szCs w:val="28"/>
                <w:lang w:val="en-US"/>
              </w:rPr>
              <w:t>Stripe</w:t>
            </w:r>
            <w:r w:rsidR="00EB4142">
              <w:rPr>
                <w:sz w:val="28"/>
                <w:szCs w:val="28"/>
              </w:rPr>
              <w:t xml:space="preserve">, імплементація швидкого пошуку за допомогою </w:t>
            </w:r>
            <w:r w:rsidR="00EB4142">
              <w:rPr>
                <w:sz w:val="28"/>
                <w:szCs w:val="28"/>
                <w:lang w:val="en-US"/>
              </w:rPr>
              <w:t>Algolia</w:t>
            </w:r>
            <w:r w:rsidR="00EB4142">
              <w:rPr>
                <w:sz w:val="28"/>
                <w:szCs w:val="28"/>
              </w:rPr>
              <w:t>. Вкінці розділу висвітлена аргументація обраних технологій.</w:t>
            </w:r>
          </w:p>
          <w:p w:rsidR="00EB4142" w:rsidRDefault="00EB4142">
            <w:pPr>
              <w:pStyle w:val="TableParagraph"/>
              <w:spacing w:before="1" w:line="360" w:lineRule="auto"/>
              <w:ind w:left="289" w:right="224" w:firstLine="707"/>
              <w:jc w:val="both"/>
              <w:rPr>
                <w:sz w:val="28"/>
                <w:szCs w:val="28"/>
              </w:rPr>
            </w:pPr>
            <w:r>
              <w:rPr>
                <w:sz w:val="28"/>
                <w:szCs w:val="28"/>
              </w:rPr>
              <w:t>У третьому розділі було продемонстровано основні функції та можливості мобільного застосунку комплектації безпілотних літальних апаратів разом із графічним підтвердженням кожної функції. Було описано та проведено тест-кейси для підтвердження коректності роботи програмного забезпечення та висвітлено обробку помилок.</w:t>
            </w:r>
          </w:p>
          <w:p w:rsidR="00EB4142" w:rsidRPr="00C34F00" w:rsidRDefault="00C34F00">
            <w:pPr>
              <w:pStyle w:val="TableParagraph"/>
              <w:spacing w:before="1" w:line="360" w:lineRule="auto"/>
              <w:ind w:left="289" w:right="224" w:firstLine="707"/>
              <w:jc w:val="both"/>
              <w:rPr>
                <w:sz w:val="28"/>
                <w:szCs w:val="28"/>
              </w:rPr>
            </w:pPr>
            <w:r>
              <w:rPr>
                <w:sz w:val="28"/>
                <w:szCs w:val="28"/>
              </w:rPr>
              <w:t xml:space="preserve">Розроблене в результаті дипломної роботи програмне забезпечення успішно досягає очікуваних критеріїв та виконує всі основні функції, щоб досягти мети в оптимізації процесу закупівлі та продажу комплектуючих </w:t>
            </w:r>
            <w:r w:rsidR="00525658">
              <w:rPr>
                <w:sz w:val="28"/>
                <w:szCs w:val="28"/>
              </w:rPr>
              <w:t xml:space="preserve"> до </w:t>
            </w:r>
            <w:r>
              <w:rPr>
                <w:sz w:val="28"/>
                <w:szCs w:val="28"/>
              </w:rPr>
              <w:t xml:space="preserve">безпілотників та </w:t>
            </w:r>
            <w:r w:rsidR="00525658">
              <w:rPr>
                <w:sz w:val="28"/>
                <w:szCs w:val="28"/>
              </w:rPr>
              <w:t>власне</w:t>
            </w:r>
            <w:r>
              <w:rPr>
                <w:sz w:val="28"/>
                <w:szCs w:val="28"/>
              </w:rPr>
              <w:t xml:space="preserve"> технічних засобів. Крім того, у пояснювальній записці також запропоновані методи покращення та вдосконалення мобільного застосунку у майбутніх оновленнях для імплементації додаткового корисного функціоналу</w:t>
            </w:r>
            <w:r w:rsidR="00525658">
              <w:rPr>
                <w:sz w:val="28"/>
                <w:szCs w:val="28"/>
              </w:rPr>
              <w:t>.</w:t>
            </w: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5</w:t>
            </w:r>
            <w:r w:rsidR="009C712D">
              <w:rPr>
                <w:sz w:val="28"/>
              </w:rPr>
              <w:t>8</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ED40A4" w:rsidRDefault="00ED40A4">
      <w:pPr>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ED40A4" w:rsidRDefault="00ED40A4" w:rsidP="003C417B">
            <w:pPr>
              <w:pStyle w:val="TableParagraph"/>
              <w:spacing w:before="8"/>
              <w:jc w:val="both"/>
              <w:rPr>
                <w:sz w:val="24"/>
              </w:rPr>
            </w:pPr>
          </w:p>
          <w:p w:rsidR="00ED40A4" w:rsidRDefault="001D5E27" w:rsidP="003C417B">
            <w:pPr>
              <w:pStyle w:val="TableParagraph"/>
              <w:ind w:left="1632" w:right="1572"/>
              <w:jc w:val="both"/>
              <w:rPr>
                <w:sz w:val="28"/>
              </w:rPr>
            </w:pPr>
            <w:r>
              <w:rPr>
                <w:sz w:val="28"/>
              </w:rPr>
              <w:t>СПИСОК</w:t>
            </w:r>
            <w:r>
              <w:rPr>
                <w:spacing w:val="-4"/>
                <w:sz w:val="28"/>
              </w:rPr>
              <w:t xml:space="preserve"> </w:t>
            </w:r>
            <w:r>
              <w:rPr>
                <w:sz w:val="28"/>
              </w:rPr>
              <w:t>ВИКОРИСТАНИХ</w:t>
            </w:r>
            <w:r>
              <w:rPr>
                <w:spacing w:val="-5"/>
                <w:sz w:val="28"/>
              </w:rPr>
              <w:t xml:space="preserve"> </w:t>
            </w:r>
            <w:r>
              <w:rPr>
                <w:sz w:val="28"/>
              </w:rPr>
              <w:t>ЛІТЕРАТУРНИХ</w:t>
            </w:r>
            <w:r>
              <w:rPr>
                <w:spacing w:val="-4"/>
                <w:sz w:val="28"/>
              </w:rPr>
              <w:t xml:space="preserve"> </w:t>
            </w:r>
            <w:r>
              <w:rPr>
                <w:sz w:val="28"/>
              </w:rPr>
              <w:t>ДЖЕРЕЛ</w:t>
            </w:r>
          </w:p>
          <w:p w:rsidR="00ED40A4" w:rsidRDefault="00ED40A4" w:rsidP="003C417B">
            <w:pPr>
              <w:pStyle w:val="TableParagraph"/>
              <w:spacing w:before="2"/>
              <w:jc w:val="both"/>
              <w:rPr>
                <w:sz w:val="28"/>
              </w:rPr>
            </w:pPr>
          </w:p>
          <w:p w:rsidR="003C417B" w:rsidRDefault="003C417B" w:rsidP="003C417B">
            <w:pPr>
              <w:pStyle w:val="TableParagraph"/>
              <w:numPr>
                <w:ilvl w:val="0"/>
                <w:numId w:val="2"/>
              </w:numPr>
              <w:tabs>
                <w:tab w:val="left" w:pos="1010"/>
                <w:tab w:val="left" w:pos="4005"/>
                <w:tab w:val="left" w:pos="6192"/>
                <w:tab w:val="left" w:pos="9293"/>
              </w:tabs>
              <w:spacing w:line="362" w:lineRule="auto"/>
              <w:ind w:right="222"/>
              <w:jc w:val="both"/>
              <w:rPr>
                <w:sz w:val="28"/>
                <w:szCs w:val="28"/>
              </w:rPr>
            </w:pPr>
            <w:r w:rsidRPr="003C417B">
              <w:rPr>
                <w:color w:val="000000"/>
                <w:sz w:val="28"/>
                <w:szCs w:val="28"/>
              </w:rPr>
              <w:t xml:space="preserve">Algolia Documentation. </w:t>
            </w:r>
            <w:r w:rsidRPr="003C417B">
              <w:rPr>
                <w:i/>
                <w:iCs/>
                <w:color w:val="000000"/>
                <w:sz w:val="28"/>
                <w:szCs w:val="28"/>
              </w:rPr>
              <w:t>Algolia.com</w:t>
            </w:r>
            <w:r w:rsidRPr="003C417B">
              <w:rPr>
                <w:color w:val="000000"/>
                <w:sz w:val="28"/>
                <w:szCs w:val="28"/>
              </w:rPr>
              <w:t xml:space="preserve">. URL: </w:t>
            </w:r>
            <w:hyperlink r:id="rId30" w:history="1">
              <w:r w:rsidRPr="00E62E17">
                <w:rPr>
                  <w:rStyle w:val="Hyperlink"/>
                  <w:sz w:val="28"/>
                  <w:szCs w:val="28"/>
                </w:rPr>
                <w:t>https://www.algolia.com/doc/</w:t>
              </w:r>
            </w:hyperlink>
            <w:r w:rsidRPr="003C417B">
              <w:rPr>
                <w:sz w:val="28"/>
                <w:szCs w:val="28"/>
              </w:rPr>
              <w:t xml:space="preserve"> </w:t>
            </w:r>
          </w:p>
          <w:p w:rsidR="003C417B" w:rsidRPr="003C417B" w:rsidRDefault="003C417B" w:rsidP="003C417B">
            <w:pPr>
              <w:pStyle w:val="TableParagraph"/>
              <w:numPr>
                <w:ilvl w:val="0"/>
                <w:numId w:val="2"/>
              </w:numPr>
              <w:tabs>
                <w:tab w:val="left" w:pos="1010"/>
                <w:tab w:val="left" w:pos="4005"/>
                <w:tab w:val="left" w:pos="6192"/>
                <w:tab w:val="left" w:pos="9293"/>
              </w:tabs>
              <w:spacing w:line="362" w:lineRule="auto"/>
              <w:ind w:right="222"/>
              <w:jc w:val="both"/>
              <w:rPr>
                <w:sz w:val="28"/>
                <w:szCs w:val="28"/>
              </w:rPr>
            </w:pPr>
            <w:r w:rsidRPr="003C417B">
              <w:rPr>
                <w:color w:val="000000"/>
                <w:sz w:val="28"/>
                <w:szCs w:val="28"/>
              </w:rPr>
              <w:t xml:space="preserve">Annual number of mobile app downloads worldwide 2023 | Statista. </w:t>
            </w:r>
            <w:r w:rsidRPr="003C417B">
              <w:rPr>
                <w:i/>
                <w:iCs/>
                <w:color w:val="000000"/>
                <w:sz w:val="28"/>
                <w:szCs w:val="28"/>
              </w:rPr>
              <w:t>Statista</w:t>
            </w:r>
            <w:r w:rsidRPr="003C417B">
              <w:rPr>
                <w:color w:val="000000"/>
                <w:sz w:val="28"/>
                <w:szCs w:val="28"/>
              </w:rPr>
              <w:t xml:space="preserve">. URL: </w:t>
            </w:r>
            <w:hyperlink r:id="rId31" w:history="1">
              <w:r w:rsidRPr="00E62E17">
                <w:rPr>
                  <w:rStyle w:val="Hyperlink"/>
                  <w:sz w:val="28"/>
                  <w:szCs w:val="28"/>
                </w:rPr>
                <w:t>https://www.statista.com/statistics/271644/worldwide-free-and-paid-mobile-app-store-downloads/</w:t>
              </w:r>
            </w:hyperlink>
            <w:r w:rsidRPr="003C417B">
              <w:rPr>
                <w:sz w:val="28"/>
                <w:szCs w:val="28"/>
              </w:rPr>
              <w:t xml:space="preserve"> </w:t>
            </w:r>
          </w:p>
          <w:p w:rsidR="003C417B" w:rsidRPr="003C417B" w:rsidRDefault="003C417B" w:rsidP="003C417B">
            <w:pPr>
              <w:pStyle w:val="TableParagraph"/>
              <w:numPr>
                <w:ilvl w:val="0"/>
                <w:numId w:val="2"/>
              </w:numPr>
              <w:tabs>
                <w:tab w:val="left" w:pos="1010"/>
                <w:tab w:val="left" w:pos="4005"/>
                <w:tab w:val="left" w:pos="6192"/>
                <w:tab w:val="left" w:pos="9293"/>
              </w:tabs>
              <w:spacing w:line="362" w:lineRule="auto"/>
              <w:ind w:right="222"/>
              <w:jc w:val="both"/>
              <w:rPr>
                <w:sz w:val="28"/>
                <w:szCs w:val="28"/>
              </w:rPr>
            </w:pPr>
            <w:r w:rsidRPr="003C417B">
              <w:rPr>
                <w:color w:val="000000"/>
                <w:sz w:val="28"/>
                <w:szCs w:val="28"/>
              </w:rPr>
              <w:t xml:space="preserve">An Unmanned Aerial Vehicle Antenna Array / W. Wang et al. </w:t>
            </w:r>
            <w:r w:rsidRPr="003C417B">
              <w:rPr>
                <w:i/>
                <w:iCs/>
                <w:color w:val="000000"/>
                <w:sz w:val="28"/>
                <w:szCs w:val="28"/>
              </w:rPr>
              <w:t>2020 IEEE International Symposium on Antennas and Propagation and North American Radio Science Meeting</w:t>
            </w:r>
            <w:r w:rsidRPr="003C417B">
              <w:rPr>
                <w:color w:val="000000"/>
                <w:sz w:val="28"/>
                <w:szCs w:val="28"/>
              </w:rPr>
              <w:t xml:space="preserve">, Montreal, QC, Canada, 5–10 July 2020. 2020. URL: </w:t>
            </w:r>
            <w:hyperlink r:id="rId32" w:history="1">
              <w:r w:rsidRPr="003C417B">
                <w:rPr>
                  <w:rStyle w:val="Hyperlink"/>
                  <w:color w:val="000000"/>
                  <w:sz w:val="28"/>
                  <w:szCs w:val="28"/>
                </w:rPr>
                <w:t>https://doi.org/10.1109/ieeeconf35879.2020.9330060</w:t>
              </w:r>
            </w:hyperlink>
          </w:p>
          <w:p w:rsidR="003C417B" w:rsidRDefault="003C417B" w:rsidP="003C417B">
            <w:pPr>
              <w:pStyle w:val="TableParagraph"/>
              <w:numPr>
                <w:ilvl w:val="0"/>
                <w:numId w:val="2"/>
              </w:numPr>
              <w:tabs>
                <w:tab w:val="left" w:pos="1010"/>
                <w:tab w:val="left" w:pos="4005"/>
                <w:tab w:val="left" w:pos="6192"/>
                <w:tab w:val="left" w:pos="9293"/>
              </w:tabs>
              <w:spacing w:line="362" w:lineRule="auto"/>
              <w:ind w:right="222"/>
              <w:jc w:val="both"/>
              <w:rPr>
                <w:sz w:val="28"/>
                <w:szCs w:val="28"/>
              </w:rPr>
            </w:pPr>
            <w:r w:rsidRPr="003C417B">
              <w:rPr>
                <w:color w:val="000000"/>
                <w:sz w:val="28"/>
                <w:szCs w:val="28"/>
              </w:rPr>
              <w:t xml:space="preserve">Apple. Swift Documentation. </w:t>
            </w:r>
            <w:r w:rsidRPr="003C417B">
              <w:rPr>
                <w:i/>
                <w:iCs/>
                <w:color w:val="000000"/>
                <w:sz w:val="28"/>
                <w:szCs w:val="28"/>
              </w:rPr>
              <w:t>Swift.org</w:t>
            </w:r>
            <w:r w:rsidRPr="003C417B">
              <w:rPr>
                <w:color w:val="000000"/>
                <w:sz w:val="28"/>
                <w:szCs w:val="28"/>
              </w:rPr>
              <w:t xml:space="preserve">. URL: </w:t>
            </w:r>
            <w:hyperlink r:id="rId33" w:history="1">
              <w:r w:rsidRPr="00E62E17">
                <w:rPr>
                  <w:rStyle w:val="Hyperlink"/>
                  <w:sz w:val="28"/>
                  <w:szCs w:val="28"/>
                </w:rPr>
                <w:t>https://www.swift.org/documentation/api-design-guidelines/</w:t>
              </w:r>
            </w:hyperlink>
          </w:p>
          <w:p w:rsidR="003C417B" w:rsidRPr="003C417B" w:rsidRDefault="003C417B" w:rsidP="003C417B">
            <w:pPr>
              <w:pStyle w:val="TableParagraph"/>
              <w:numPr>
                <w:ilvl w:val="0"/>
                <w:numId w:val="2"/>
              </w:numPr>
              <w:tabs>
                <w:tab w:val="left" w:pos="1010"/>
                <w:tab w:val="left" w:pos="4005"/>
                <w:tab w:val="left" w:pos="6192"/>
                <w:tab w:val="left" w:pos="9293"/>
              </w:tabs>
              <w:spacing w:line="362" w:lineRule="auto"/>
              <w:ind w:right="222"/>
              <w:jc w:val="both"/>
              <w:rPr>
                <w:color w:val="000000" w:themeColor="text1"/>
                <w:sz w:val="28"/>
                <w:szCs w:val="28"/>
              </w:rPr>
            </w:pPr>
            <w:r w:rsidRPr="003C417B">
              <w:rPr>
                <w:rFonts w:eastAsiaTheme="minorEastAsia"/>
                <w:color w:val="000000" w:themeColor="text1"/>
                <w:sz w:val="26"/>
                <w:szCs w:val="26"/>
                <w:lang w:val="en-GB"/>
              </w:rPr>
              <w:t>Balderas M. PayPal APIs: Up and running. Beijing : O'Reilly, 2011. 110 p.</w:t>
            </w:r>
          </w:p>
          <w:p w:rsidR="003C417B" w:rsidRPr="003C417B" w:rsidRDefault="003C417B" w:rsidP="003C417B">
            <w:pPr>
              <w:pStyle w:val="TableParagraph"/>
              <w:numPr>
                <w:ilvl w:val="0"/>
                <w:numId w:val="2"/>
              </w:numPr>
              <w:tabs>
                <w:tab w:val="left" w:pos="1010"/>
                <w:tab w:val="left" w:pos="4005"/>
                <w:tab w:val="left" w:pos="6192"/>
                <w:tab w:val="left" w:pos="9293"/>
              </w:tabs>
              <w:spacing w:line="362" w:lineRule="auto"/>
              <w:ind w:right="222"/>
              <w:jc w:val="both"/>
              <w:rPr>
                <w:sz w:val="28"/>
              </w:rPr>
            </w:pPr>
            <w:r>
              <w:rPr>
                <w:sz w:val="28"/>
                <w:szCs w:val="28"/>
                <w:lang w:val="en-US"/>
              </w:rPr>
              <w:t xml:space="preserve"> </w:t>
            </w:r>
            <w:r w:rsidRPr="003C417B">
              <w:rPr>
                <w:color w:val="000000"/>
                <w:sz w:val="28"/>
                <w:szCs w:val="28"/>
              </w:rPr>
              <w:t xml:space="preserve">CocoaPods Guides. </w:t>
            </w:r>
            <w:r w:rsidRPr="003C417B">
              <w:rPr>
                <w:i/>
                <w:iCs/>
                <w:color w:val="000000"/>
                <w:sz w:val="28"/>
                <w:szCs w:val="28"/>
              </w:rPr>
              <w:t>CocoaPods.org</w:t>
            </w:r>
            <w:r w:rsidRPr="003C417B">
              <w:rPr>
                <w:color w:val="000000"/>
                <w:sz w:val="28"/>
                <w:szCs w:val="28"/>
              </w:rPr>
              <w:t xml:space="preserve">. URL: </w:t>
            </w:r>
            <w:hyperlink r:id="rId34" w:history="1">
              <w:r w:rsidRPr="003C417B">
                <w:rPr>
                  <w:rStyle w:val="Hyperlink"/>
                  <w:color w:val="000000"/>
                  <w:sz w:val="28"/>
                  <w:szCs w:val="28"/>
                </w:rPr>
                <w:t>https://guides.cocoapods.org</w:t>
              </w:r>
            </w:hyperlink>
          </w:p>
          <w:p w:rsidR="003C417B" w:rsidRDefault="003C417B" w:rsidP="003C417B">
            <w:pPr>
              <w:pStyle w:val="TableParagraph"/>
              <w:numPr>
                <w:ilvl w:val="0"/>
                <w:numId w:val="2"/>
              </w:numPr>
              <w:tabs>
                <w:tab w:val="left" w:pos="1010"/>
                <w:tab w:val="left" w:pos="4005"/>
                <w:tab w:val="left" w:pos="6192"/>
                <w:tab w:val="left" w:pos="9293"/>
              </w:tabs>
              <w:spacing w:line="362" w:lineRule="auto"/>
              <w:ind w:right="222"/>
              <w:jc w:val="both"/>
              <w:rPr>
                <w:sz w:val="28"/>
                <w:szCs w:val="28"/>
              </w:rPr>
            </w:pPr>
            <w:r w:rsidRPr="003C417B">
              <w:rPr>
                <w:color w:val="000000"/>
                <w:sz w:val="28"/>
                <w:szCs w:val="28"/>
              </w:rPr>
              <w:t xml:space="preserve">Firebase Documentation. </w:t>
            </w:r>
            <w:r w:rsidRPr="003C417B">
              <w:rPr>
                <w:i/>
                <w:iCs/>
                <w:color w:val="000000"/>
                <w:sz w:val="28"/>
                <w:szCs w:val="28"/>
              </w:rPr>
              <w:t>Firebase</w:t>
            </w:r>
            <w:r w:rsidRPr="003C417B">
              <w:rPr>
                <w:color w:val="000000"/>
                <w:sz w:val="28"/>
                <w:szCs w:val="28"/>
              </w:rPr>
              <w:t xml:space="preserve">. URL: </w:t>
            </w:r>
            <w:hyperlink r:id="rId35" w:history="1">
              <w:r w:rsidRPr="003C417B">
                <w:rPr>
                  <w:rStyle w:val="Hyperlink"/>
                  <w:color w:val="000000"/>
                  <w:sz w:val="28"/>
                  <w:szCs w:val="28"/>
                </w:rPr>
                <w:t>https://firebase.google.com/docs</w:t>
              </w:r>
            </w:hyperlink>
          </w:p>
          <w:p w:rsidR="003C417B" w:rsidRPr="003C417B" w:rsidRDefault="003C417B" w:rsidP="003C417B">
            <w:pPr>
              <w:pStyle w:val="TableParagraph"/>
              <w:numPr>
                <w:ilvl w:val="0"/>
                <w:numId w:val="2"/>
              </w:numPr>
              <w:tabs>
                <w:tab w:val="left" w:pos="1010"/>
                <w:tab w:val="left" w:pos="4005"/>
                <w:tab w:val="left" w:pos="6192"/>
                <w:tab w:val="left" w:pos="9293"/>
              </w:tabs>
              <w:spacing w:line="362" w:lineRule="auto"/>
              <w:ind w:right="222"/>
              <w:jc w:val="both"/>
              <w:rPr>
                <w:sz w:val="28"/>
                <w:szCs w:val="28"/>
              </w:rPr>
            </w:pPr>
            <w:r w:rsidRPr="003C417B">
              <w:rPr>
                <w:color w:val="000000"/>
                <w:sz w:val="28"/>
                <w:szCs w:val="28"/>
              </w:rPr>
              <w:t xml:space="preserve">Gabhane S. Unmanned Aerial Vehicle. </w:t>
            </w:r>
            <w:r w:rsidRPr="003C417B">
              <w:rPr>
                <w:i/>
                <w:iCs/>
                <w:color w:val="000000"/>
                <w:sz w:val="28"/>
                <w:szCs w:val="28"/>
              </w:rPr>
              <w:t>International Journal for Research in Applied Science and Engineering Technology</w:t>
            </w:r>
            <w:r w:rsidRPr="003C417B">
              <w:rPr>
                <w:color w:val="000000"/>
                <w:sz w:val="28"/>
                <w:szCs w:val="28"/>
              </w:rPr>
              <w:t xml:space="preserve">. 2021. Vol. 9, no. 5. P. 1370–1376. URL: </w:t>
            </w:r>
            <w:hyperlink r:id="rId36" w:history="1">
              <w:r w:rsidRPr="003C417B">
                <w:rPr>
                  <w:rStyle w:val="Hyperlink"/>
                  <w:color w:val="000000"/>
                  <w:sz w:val="28"/>
                  <w:szCs w:val="28"/>
                </w:rPr>
                <w:t>https://doi.org/10.22214/ijraset.2021.34557</w:t>
              </w:r>
            </w:hyperlink>
          </w:p>
          <w:p w:rsidR="003C417B" w:rsidRDefault="003C417B" w:rsidP="003C417B">
            <w:pPr>
              <w:pStyle w:val="TableParagraph"/>
              <w:numPr>
                <w:ilvl w:val="0"/>
                <w:numId w:val="2"/>
              </w:numPr>
              <w:tabs>
                <w:tab w:val="left" w:pos="1010"/>
                <w:tab w:val="left" w:pos="4005"/>
                <w:tab w:val="left" w:pos="6192"/>
                <w:tab w:val="left" w:pos="9293"/>
              </w:tabs>
              <w:spacing w:line="362" w:lineRule="auto"/>
              <w:ind w:right="222"/>
              <w:jc w:val="both"/>
              <w:rPr>
                <w:sz w:val="28"/>
                <w:szCs w:val="28"/>
              </w:rPr>
            </w:pPr>
            <w:r w:rsidRPr="003C417B">
              <w:rPr>
                <w:color w:val="000000"/>
                <w:sz w:val="28"/>
                <w:szCs w:val="28"/>
              </w:rPr>
              <w:t xml:space="preserve">Hello, SwiftUI | Apple Developer Documentation. </w:t>
            </w:r>
            <w:r w:rsidRPr="003C417B">
              <w:rPr>
                <w:i/>
                <w:iCs/>
                <w:color w:val="000000"/>
                <w:sz w:val="28"/>
                <w:szCs w:val="28"/>
              </w:rPr>
              <w:t>Apple Developer Documentation</w:t>
            </w:r>
            <w:r w:rsidRPr="003C417B">
              <w:rPr>
                <w:color w:val="000000"/>
                <w:sz w:val="28"/>
                <w:szCs w:val="28"/>
              </w:rPr>
              <w:t xml:space="preserve">. URL: </w:t>
            </w:r>
            <w:hyperlink r:id="rId37" w:history="1">
              <w:r w:rsidRPr="003C417B">
                <w:rPr>
                  <w:rStyle w:val="Hyperlink"/>
                  <w:color w:val="000000"/>
                  <w:sz w:val="28"/>
                  <w:szCs w:val="28"/>
                </w:rPr>
                <w:t>https://developer.apple.com/tutorials/develop-in-swift/hello-swiftui</w:t>
              </w:r>
            </w:hyperlink>
          </w:p>
          <w:p w:rsidR="003C417B" w:rsidRPr="003C417B" w:rsidRDefault="003C417B" w:rsidP="003C417B">
            <w:pPr>
              <w:pStyle w:val="TableParagraph"/>
              <w:numPr>
                <w:ilvl w:val="0"/>
                <w:numId w:val="2"/>
              </w:numPr>
              <w:tabs>
                <w:tab w:val="left" w:pos="1010"/>
                <w:tab w:val="left" w:pos="4005"/>
                <w:tab w:val="left" w:pos="6192"/>
                <w:tab w:val="left" w:pos="9293"/>
              </w:tabs>
              <w:spacing w:line="362" w:lineRule="auto"/>
              <w:ind w:right="222"/>
              <w:jc w:val="both"/>
              <w:rPr>
                <w:sz w:val="28"/>
                <w:szCs w:val="28"/>
              </w:rPr>
            </w:pPr>
            <w:r>
              <w:rPr>
                <w:color w:val="000000"/>
                <w:sz w:val="28"/>
                <w:szCs w:val="28"/>
                <w:lang w:val="en-US"/>
              </w:rPr>
              <w:t xml:space="preserve"> </w:t>
            </w:r>
            <w:r w:rsidRPr="003C417B">
              <w:rPr>
                <w:color w:val="000000"/>
                <w:sz w:val="28"/>
                <w:szCs w:val="28"/>
              </w:rPr>
              <w:t xml:space="preserve">How drone combat in Ukraine is changing warfare. </w:t>
            </w:r>
            <w:r w:rsidRPr="003C417B">
              <w:rPr>
                <w:i/>
                <w:iCs/>
                <w:color w:val="000000"/>
                <w:sz w:val="28"/>
                <w:szCs w:val="28"/>
              </w:rPr>
              <w:t>Reuters</w:t>
            </w:r>
            <w:r w:rsidRPr="003C417B">
              <w:rPr>
                <w:color w:val="000000"/>
                <w:sz w:val="28"/>
                <w:szCs w:val="28"/>
              </w:rPr>
              <w:t xml:space="preserve">. URL: </w:t>
            </w:r>
            <w:hyperlink r:id="rId38" w:history="1">
              <w:r w:rsidRPr="003C417B">
                <w:rPr>
                  <w:rStyle w:val="Hyperlink"/>
                  <w:color w:val="000000"/>
                  <w:sz w:val="28"/>
                  <w:szCs w:val="28"/>
                </w:rPr>
                <w:t>https://www.reuters.com/graphics/UKRAINE-CRISIS/DRONES/dwpkeyjwkpm/</w:t>
              </w:r>
            </w:hyperlink>
            <w:r>
              <w:rPr>
                <w:sz w:val="28"/>
                <w:szCs w:val="28"/>
                <w:lang w:val="en-US"/>
              </w:rPr>
              <w:t xml:space="preserve"> </w:t>
            </w:r>
          </w:p>
          <w:p w:rsidR="003C417B" w:rsidRDefault="003C417B" w:rsidP="003C417B">
            <w:pPr>
              <w:pStyle w:val="ListParagraph"/>
              <w:numPr>
                <w:ilvl w:val="0"/>
                <w:numId w:val="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spacing w:line="360" w:lineRule="auto"/>
              <w:jc w:val="both"/>
              <w:rPr>
                <w:rFonts w:eastAsiaTheme="minorEastAsia"/>
                <w:color w:val="000000" w:themeColor="text1"/>
                <w:sz w:val="28"/>
                <w:szCs w:val="28"/>
                <w:lang w:val="en-GB"/>
              </w:rPr>
            </w:pPr>
            <w:r>
              <w:rPr>
                <w:rFonts w:eastAsiaTheme="minorEastAsia"/>
                <w:color w:val="000000" w:themeColor="text1"/>
                <w:sz w:val="28"/>
                <w:szCs w:val="28"/>
                <w:lang w:val="en-GB"/>
              </w:rPr>
              <w:t xml:space="preserve"> </w:t>
            </w:r>
            <w:r w:rsidRPr="003C417B">
              <w:rPr>
                <w:rFonts w:eastAsiaTheme="minorEastAsia"/>
                <w:color w:val="000000" w:themeColor="text1"/>
                <w:sz w:val="28"/>
                <w:szCs w:val="28"/>
                <w:lang w:val="en-GB"/>
              </w:rPr>
              <w:t>Kleppmann M. Designing Data-Intensive Applications: The Big Ideas Behind Reliable, Scalable, and Maintainable Systems. O'Reilly Media, 2017. 624 p.</w:t>
            </w:r>
          </w:p>
          <w:p w:rsidR="003C417B" w:rsidRPr="003C417B" w:rsidRDefault="003C417B" w:rsidP="003C417B">
            <w:pPr>
              <w:pStyle w:val="ListParagraph"/>
              <w:numPr>
                <w:ilvl w:val="0"/>
                <w:numId w:val="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spacing w:line="360" w:lineRule="auto"/>
              <w:jc w:val="both"/>
              <w:rPr>
                <w:rFonts w:eastAsiaTheme="minorEastAsia"/>
                <w:color w:val="000000" w:themeColor="text1"/>
                <w:sz w:val="28"/>
                <w:szCs w:val="28"/>
                <w:lang w:val="en-GB"/>
              </w:rPr>
            </w:pPr>
            <w:r>
              <w:rPr>
                <w:color w:val="000000"/>
                <w:sz w:val="28"/>
                <w:szCs w:val="28"/>
                <w:lang w:val="en-US"/>
              </w:rPr>
              <w:t xml:space="preserve"> </w:t>
            </w:r>
            <w:r w:rsidRPr="003C417B">
              <w:rPr>
                <w:color w:val="000000"/>
                <w:sz w:val="28"/>
                <w:szCs w:val="28"/>
              </w:rPr>
              <w:t xml:space="preserve">La H. J., Ho Joong Lee, Kim S. D. An efficiency-centric design methodology for mobile application architectures. </w:t>
            </w:r>
            <w:r w:rsidRPr="003C417B">
              <w:rPr>
                <w:i/>
                <w:iCs/>
                <w:color w:val="000000"/>
                <w:sz w:val="28"/>
                <w:szCs w:val="28"/>
              </w:rPr>
              <w:t>2011 IEEE 7th International Conference on Wireless and Mobile Computing, Networking and Communications (WiMob)</w:t>
            </w:r>
            <w:r w:rsidRPr="003C417B">
              <w:rPr>
                <w:color w:val="000000"/>
                <w:sz w:val="28"/>
                <w:szCs w:val="28"/>
              </w:rPr>
              <w:t xml:space="preserve">, Shanghai, China. 2011. URL: </w:t>
            </w:r>
            <w:hyperlink r:id="rId39" w:history="1">
              <w:r w:rsidRPr="003C417B">
                <w:rPr>
                  <w:rStyle w:val="Hyperlink"/>
                  <w:color w:val="000000"/>
                  <w:sz w:val="28"/>
                  <w:szCs w:val="28"/>
                </w:rPr>
                <w:t>https://doi.org/10.1109/wimob.2011.6085388</w:t>
              </w:r>
            </w:hyperlink>
          </w:p>
        </w:tc>
      </w:tr>
      <w:tr w:rsidR="00ED40A4">
        <w:trPr>
          <w:trHeight w:val="221"/>
        </w:trPr>
        <w:tc>
          <w:tcPr>
            <w:tcW w:w="418" w:type="dxa"/>
            <w:tcBorders>
              <w:bottom w:val="single" w:sz="12" w:space="0" w:color="000000"/>
            </w:tcBorders>
          </w:tcPr>
          <w:p w:rsidR="00ED40A4" w:rsidRDefault="00ED40A4" w:rsidP="003C417B">
            <w:pPr>
              <w:pStyle w:val="TableParagraph"/>
              <w:jc w:val="both"/>
              <w:rPr>
                <w:sz w:val="14"/>
              </w:rPr>
            </w:pPr>
          </w:p>
        </w:tc>
        <w:tc>
          <w:tcPr>
            <w:tcW w:w="622" w:type="dxa"/>
            <w:tcBorders>
              <w:bottom w:val="single" w:sz="12" w:space="0" w:color="000000"/>
            </w:tcBorders>
          </w:tcPr>
          <w:p w:rsidR="00ED40A4" w:rsidRDefault="00ED40A4" w:rsidP="003C417B">
            <w:pPr>
              <w:pStyle w:val="TableParagraph"/>
              <w:jc w:val="both"/>
              <w:rPr>
                <w:sz w:val="14"/>
              </w:rPr>
            </w:pPr>
          </w:p>
        </w:tc>
        <w:tc>
          <w:tcPr>
            <w:tcW w:w="1200" w:type="dxa"/>
            <w:tcBorders>
              <w:bottom w:val="single" w:sz="12" w:space="0" w:color="000000"/>
            </w:tcBorders>
          </w:tcPr>
          <w:p w:rsidR="00ED40A4" w:rsidRDefault="00ED40A4" w:rsidP="003C417B">
            <w:pPr>
              <w:pStyle w:val="TableParagraph"/>
              <w:jc w:val="both"/>
              <w:rPr>
                <w:sz w:val="14"/>
              </w:rPr>
            </w:pPr>
          </w:p>
        </w:tc>
        <w:tc>
          <w:tcPr>
            <w:tcW w:w="845" w:type="dxa"/>
            <w:tcBorders>
              <w:bottom w:val="single" w:sz="12" w:space="0" w:color="000000"/>
            </w:tcBorders>
          </w:tcPr>
          <w:p w:rsidR="00ED40A4" w:rsidRDefault="00ED40A4" w:rsidP="003C417B">
            <w:pPr>
              <w:pStyle w:val="TableParagraph"/>
              <w:jc w:val="both"/>
              <w:rPr>
                <w:sz w:val="14"/>
              </w:rPr>
            </w:pPr>
          </w:p>
        </w:tc>
        <w:tc>
          <w:tcPr>
            <w:tcW w:w="615" w:type="dxa"/>
            <w:tcBorders>
              <w:bottom w:val="single" w:sz="12" w:space="0" w:color="000000"/>
              <w:right w:val="single" w:sz="18" w:space="0" w:color="000000"/>
            </w:tcBorders>
          </w:tcPr>
          <w:p w:rsidR="00ED40A4" w:rsidRDefault="00ED40A4" w:rsidP="003C417B">
            <w:pPr>
              <w:pStyle w:val="TableParagraph"/>
              <w:jc w:val="both"/>
              <w:rPr>
                <w:sz w:val="14"/>
              </w:rPr>
            </w:pPr>
          </w:p>
        </w:tc>
        <w:tc>
          <w:tcPr>
            <w:tcW w:w="5953" w:type="dxa"/>
            <w:vMerge w:val="restart"/>
            <w:tcBorders>
              <w:left w:val="single" w:sz="18" w:space="0" w:color="000000"/>
            </w:tcBorders>
          </w:tcPr>
          <w:p w:rsidR="00ED40A4" w:rsidRDefault="001D5E27" w:rsidP="003C417B">
            <w:pPr>
              <w:pStyle w:val="TableParagraph"/>
              <w:spacing w:before="132"/>
              <w:ind w:left="845" w:right="657"/>
              <w:jc w:val="both"/>
              <w:rPr>
                <w:b/>
                <w:i/>
                <w:sz w:val="48"/>
              </w:rPr>
            </w:pPr>
            <w:r>
              <w:rPr>
                <w:b/>
                <w:i/>
                <w:sz w:val="48"/>
              </w:rPr>
              <w:t>ІАЛЦ.045440.004 ПЗ</w:t>
            </w:r>
          </w:p>
        </w:tc>
        <w:tc>
          <w:tcPr>
            <w:tcW w:w="562" w:type="dxa"/>
            <w:vMerge w:val="restart"/>
            <w:tcBorders>
              <w:bottom w:val="single" w:sz="12" w:space="0" w:color="000000"/>
            </w:tcBorders>
          </w:tcPr>
          <w:p w:rsidR="00ED40A4" w:rsidRDefault="001D5E27" w:rsidP="003C417B">
            <w:pPr>
              <w:pStyle w:val="TableParagraph"/>
              <w:spacing w:before="46"/>
              <w:ind w:left="60"/>
              <w:jc w:val="both"/>
            </w:pPr>
            <w:r>
              <w:t>Арк.</w:t>
            </w:r>
          </w:p>
        </w:tc>
      </w:tr>
      <w:tr w:rsidR="00ED40A4">
        <w:trPr>
          <w:trHeight w:val="184"/>
        </w:trPr>
        <w:tc>
          <w:tcPr>
            <w:tcW w:w="418" w:type="dxa"/>
            <w:vMerge w:val="restart"/>
            <w:tcBorders>
              <w:top w:val="single" w:sz="12" w:space="0" w:color="000000"/>
            </w:tcBorders>
          </w:tcPr>
          <w:p w:rsidR="00ED40A4" w:rsidRDefault="00ED40A4" w:rsidP="003C417B">
            <w:pPr>
              <w:pStyle w:val="TableParagraph"/>
              <w:jc w:val="both"/>
              <w:rPr>
                <w:sz w:val="16"/>
              </w:rPr>
            </w:pPr>
          </w:p>
        </w:tc>
        <w:tc>
          <w:tcPr>
            <w:tcW w:w="622" w:type="dxa"/>
            <w:vMerge w:val="restart"/>
            <w:tcBorders>
              <w:top w:val="single" w:sz="12" w:space="0" w:color="000000"/>
            </w:tcBorders>
          </w:tcPr>
          <w:p w:rsidR="00ED40A4" w:rsidRDefault="00ED40A4" w:rsidP="003C417B">
            <w:pPr>
              <w:pStyle w:val="TableParagraph"/>
              <w:jc w:val="both"/>
              <w:rPr>
                <w:sz w:val="16"/>
              </w:rPr>
            </w:pPr>
          </w:p>
        </w:tc>
        <w:tc>
          <w:tcPr>
            <w:tcW w:w="1200" w:type="dxa"/>
            <w:vMerge w:val="restart"/>
            <w:tcBorders>
              <w:top w:val="single" w:sz="12" w:space="0" w:color="000000"/>
            </w:tcBorders>
          </w:tcPr>
          <w:p w:rsidR="00ED40A4" w:rsidRDefault="00ED40A4" w:rsidP="003C417B">
            <w:pPr>
              <w:pStyle w:val="TableParagraph"/>
              <w:jc w:val="both"/>
              <w:rPr>
                <w:sz w:val="16"/>
              </w:rPr>
            </w:pPr>
          </w:p>
        </w:tc>
        <w:tc>
          <w:tcPr>
            <w:tcW w:w="845" w:type="dxa"/>
            <w:vMerge w:val="restart"/>
            <w:tcBorders>
              <w:top w:val="single" w:sz="12" w:space="0" w:color="000000"/>
            </w:tcBorders>
          </w:tcPr>
          <w:p w:rsidR="00ED40A4" w:rsidRDefault="00ED40A4" w:rsidP="003C417B">
            <w:pPr>
              <w:pStyle w:val="TableParagraph"/>
              <w:jc w:val="both"/>
              <w:rPr>
                <w:sz w:val="16"/>
              </w:rPr>
            </w:pPr>
          </w:p>
        </w:tc>
        <w:tc>
          <w:tcPr>
            <w:tcW w:w="615" w:type="dxa"/>
            <w:vMerge w:val="restart"/>
            <w:tcBorders>
              <w:top w:val="single" w:sz="12" w:space="0" w:color="000000"/>
              <w:right w:val="single" w:sz="18" w:space="0" w:color="000000"/>
            </w:tcBorders>
          </w:tcPr>
          <w:p w:rsidR="00ED40A4" w:rsidRDefault="00ED40A4" w:rsidP="003C417B">
            <w:pPr>
              <w:pStyle w:val="TableParagraph"/>
              <w:jc w:val="both"/>
              <w:rPr>
                <w:sz w:val="16"/>
              </w:rPr>
            </w:pPr>
          </w:p>
        </w:tc>
        <w:tc>
          <w:tcPr>
            <w:tcW w:w="5953" w:type="dxa"/>
            <w:vMerge/>
            <w:tcBorders>
              <w:top w:val="nil"/>
              <w:left w:val="single" w:sz="18" w:space="0" w:color="000000"/>
            </w:tcBorders>
          </w:tcPr>
          <w:p w:rsidR="00ED40A4" w:rsidRDefault="00ED40A4" w:rsidP="003C417B">
            <w:pPr>
              <w:jc w:val="both"/>
              <w:rPr>
                <w:sz w:val="2"/>
                <w:szCs w:val="2"/>
              </w:rPr>
            </w:pPr>
          </w:p>
        </w:tc>
        <w:tc>
          <w:tcPr>
            <w:tcW w:w="562" w:type="dxa"/>
            <w:vMerge/>
            <w:tcBorders>
              <w:top w:val="nil"/>
              <w:bottom w:val="single" w:sz="12" w:space="0" w:color="000000"/>
            </w:tcBorders>
          </w:tcPr>
          <w:p w:rsidR="00ED40A4" w:rsidRDefault="00ED40A4" w:rsidP="003C417B">
            <w:pPr>
              <w:jc w:val="both"/>
              <w:rPr>
                <w:sz w:val="2"/>
                <w:szCs w:val="2"/>
              </w:rPr>
            </w:pPr>
          </w:p>
        </w:tc>
      </w:tr>
      <w:tr w:rsidR="00ED40A4">
        <w:trPr>
          <w:trHeight w:val="109"/>
        </w:trPr>
        <w:tc>
          <w:tcPr>
            <w:tcW w:w="418" w:type="dxa"/>
            <w:vMerge/>
            <w:tcBorders>
              <w:top w:val="nil"/>
            </w:tcBorders>
          </w:tcPr>
          <w:p w:rsidR="00ED40A4" w:rsidRDefault="00ED40A4" w:rsidP="003C417B">
            <w:pPr>
              <w:jc w:val="both"/>
              <w:rPr>
                <w:sz w:val="2"/>
                <w:szCs w:val="2"/>
              </w:rPr>
            </w:pPr>
          </w:p>
        </w:tc>
        <w:tc>
          <w:tcPr>
            <w:tcW w:w="622" w:type="dxa"/>
            <w:vMerge/>
            <w:tcBorders>
              <w:top w:val="nil"/>
            </w:tcBorders>
          </w:tcPr>
          <w:p w:rsidR="00ED40A4" w:rsidRDefault="00ED40A4" w:rsidP="003C417B">
            <w:pPr>
              <w:jc w:val="both"/>
              <w:rPr>
                <w:sz w:val="2"/>
                <w:szCs w:val="2"/>
              </w:rPr>
            </w:pPr>
          </w:p>
        </w:tc>
        <w:tc>
          <w:tcPr>
            <w:tcW w:w="1200" w:type="dxa"/>
            <w:vMerge/>
            <w:tcBorders>
              <w:top w:val="nil"/>
            </w:tcBorders>
          </w:tcPr>
          <w:p w:rsidR="00ED40A4" w:rsidRDefault="00ED40A4" w:rsidP="003C417B">
            <w:pPr>
              <w:jc w:val="both"/>
              <w:rPr>
                <w:sz w:val="2"/>
                <w:szCs w:val="2"/>
              </w:rPr>
            </w:pPr>
          </w:p>
        </w:tc>
        <w:tc>
          <w:tcPr>
            <w:tcW w:w="845" w:type="dxa"/>
            <w:vMerge/>
            <w:tcBorders>
              <w:top w:val="nil"/>
            </w:tcBorders>
          </w:tcPr>
          <w:p w:rsidR="00ED40A4" w:rsidRDefault="00ED40A4" w:rsidP="003C417B">
            <w:pPr>
              <w:jc w:val="both"/>
              <w:rPr>
                <w:sz w:val="2"/>
                <w:szCs w:val="2"/>
              </w:rPr>
            </w:pPr>
          </w:p>
        </w:tc>
        <w:tc>
          <w:tcPr>
            <w:tcW w:w="615" w:type="dxa"/>
            <w:vMerge/>
            <w:tcBorders>
              <w:top w:val="nil"/>
              <w:right w:val="single" w:sz="18" w:space="0" w:color="000000"/>
            </w:tcBorders>
          </w:tcPr>
          <w:p w:rsidR="00ED40A4" w:rsidRDefault="00ED40A4" w:rsidP="003C417B">
            <w:pPr>
              <w:jc w:val="both"/>
              <w:rPr>
                <w:sz w:val="2"/>
                <w:szCs w:val="2"/>
              </w:rPr>
            </w:pPr>
          </w:p>
        </w:tc>
        <w:tc>
          <w:tcPr>
            <w:tcW w:w="5953" w:type="dxa"/>
            <w:vMerge/>
            <w:tcBorders>
              <w:top w:val="nil"/>
              <w:left w:val="single" w:sz="18" w:space="0" w:color="000000"/>
            </w:tcBorders>
          </w:tcPr>
          <w:p w:rsidR="00ED40A4" w:rsidRDefault="00ED40A4" w:rsidP="003C417B">
            <w:pPr>
              <w:jc w:val="both"/>
              <w:rPr>
                <w:sz w:val="2"/>
                <w:szCs w:val="2"/>
              </w:rPr>
            </w:pPr>
          </w:p>
        </w:tc>
        <w:tc>
          <w:tcPr>
            <w:tcW w:w="562" w:type="dxa"/>
            <w:vMerge w:val="restart"/>
            <w:tcBorders>
              <w:top w:val="single" w:sz="12" w:space="0" w:color="000000"/>
            </w:tcBorders>
          </w:tcPr>
          <w:p w:rsidR="00ED40A4" w:rsidRDefault="009C712D" w:rsidP="003C417B">
            <w:pPr>
              <w:pStyle w:val="TableParagraph"/>
              <w:spacing w:line="306" w:lineRule="exact"/>
              <w:ind w:left="122"/>
              <w:jc w:val="both"/>
              <w:rPr>
                <w:sz w:val="28"/>
              </w:rPr>
            </w:pPr>
            <w:r>
              <w:rPr>
                <w:sz w:val="28"/>
              </w:rPr>
              <w:t>59</w:t>
            </w:r>
          </w:p>
        </w:tc>
      </w:tr>
      <w:tr w:rsidR="00ED40A4">
        <w:trPr>
          <w:trHeight w:val="225"/>
        </w:trPr>
        <w:tc>
          <w:tcPr>
            <w:tcW w:w="418" w:type="dxa"/>
          </w:tcPr>
          <w:p w:rsidR="00ED40A4" w:rsidRDefault="001D5E27" w:rsidP="003C417B">
            <w:pPr>
              <w:pStyle w:val="TableParagraph"/>
              <w:spacing w:line="183" w:lineRule="exact"/>
              <w:ind w:left="90"/>
              <w:jc w:val="both"/>
              <w:rPr>
                <w:sz w:val="16"/>
              </w:rPr>
            </w:pPr>
            <w:r>
              <w:rPr>
                <w:sz w:val="16"/>
              </w:rPr>
              <w:t>Зм.</w:t>
            </w:r>
          </w:p>
        </w:tc>
        <w:tc>
          <w:tcPr>
            <w:tcW w:w="622" w:type="dxa"/>
          </w:tcPr>
          <w:p w:rsidR="00ED40A4" w:rsidRDefault="001D5E27" w:rsidP="003C417B">
            <w:pPr>
              <w:pStyle w:val="TableParagraph"/>
              <w:spacing w:line="173" w:lineRule="exact"/>
              <w:ind w:left="142"/>
              <w:jc w:val="both"/>
              <w:rPr>
                <w:sz w:val="16"/>
              </w:rPr>
            </w:pPr>
            <w:r>
              <w:rPr>
                <w:sz w:val="16"/>
              </w:rPr>
              <w:t>Арк.</w:t>
            </w:r>
          </w:p>
        </w:tc>
        <w:tc>
          <w:tcPr>
            <w:tcW w:w="1200" w:type="dxa"/>
          </w:tcPr>
          <w:p w:rsidR="00ED40A4" w:rsidRDefault="001D5E27" w:rsidP="003C417B">
            <w:pPr>
              <w:pStyle w:val="TableParagraph"/>
              <w:spacing w:line="171" w:lineRule="exact"/>
              <w:ind w:left="260"/>
              <w:jc w:val="both"/>
              <w:rPr>
                <w:sz w:val="16"/>
              </w:rPr>
            </w:pPr>
            <w:r>
              <w:rPr>
                <w:sz w:val="16"/>
              </w:rPr>
              <w:t>№</w:t>
            </w:r>
            <w:r>
              <w:rPr>
                <w:spacing w:val="-2"/>
                <w:sz w:val="16"/>
              </w:rPr>
              <w:t xml:space="preserve"> </w:t>
            </w:r>
            <w:r>
              <w:rPr>
                <w:sz w:val="16"/>
              </w:rPr>
              <w:t>докум.</w:t>
            </w:r>
          </w:p>
        </w:tc>
        <w:tc>
          <w:tcPr>
            <w:tcW w:w="845" w:type="dxa"/>
          </w:tcPr>
          <w:p w:rsidR="00ED40A4" w:rsidRDefault="001D5E27" w:rsidP="003C417B">
            <w:pPr>
              <w:pStyle w:val="TableParagraph"/>
              <w:spacing w:line="173" w:lineRule="exact"/>
              <w:ind w:left="169"/>
              <w:jc w:val="both"/>
              <w:rPr>
                <w:sz w:val="16"/>
              </w:rPr>
            </w:pPr>
            <w:r>
              <w:rPr>
                <w:sz w:val="16"/>
              </w:rPr>
              <w:t>Підпис</w:t>
            </w:r>
          </w:p>
        </w:tc>
        <w:tc>
          <w:tcPr>
            <w:tcW w:w="615" w:type="dxa"/>
            <w:tcBorders>
              <w:right w:val="single" w:sz="18" w:space="0" w:color="000000"/>
            </w:tcBorders>
          </w:tcPr>
          <w:p w:rsidR="00ED40A4" w:rsidRDefault="001D5E27" w:rsidP="003C417B">
            <w:pPr>
              <w:pStyle w:val="TableParagraph"/>
              <w:spacing w:line="169" w:lineRule="exact"/>
              <w:ind w:left="128"/>
              <w:jc w:val="both"/>
              <w:rPr>
                <w:sz w:val="16"/>
              </w:rPr>
            </w:pPr>
            <w:r>
              <w:rPr>
                <w:sz w:val="16"/>
              </w:rPr>
              <w:t>Дата</w:t>
            </w:r>
          </w:p>
        </w:tc>
        <w:tc>
          <w:tcPr>
            <w:tcW w:w="5953" w:type="dxa"/>
            <w:vMerge/>
            <w:tcBorders>
              <w:top w:val="nil"/>
              <w:left w:val="single" w:sz="18" w:space="0" w:color="000000"/>
            </w:tcBorders>
          </w:tcPr>
          <w:p w:rsidR="00ED40A4" w:rsidRDefault="00ED40A4" w:rsidP="003C417B">
            <w:pPr>
              <w:jc w:val="both"/>
              <w:rPr>
                <w:sz w:val="2"/>
                <w:szCs w:val="2"/>
              </w:rPr>
            </w:pPr>
          </w:p>
        </w:tc>
        <w:tc>
          <w:tcPr>
            <w:tcW w:w="562" w:type="dxa"/>
            <w:vMerge/>
            <w:tcBorders>
              <w:top w:val="nil"/>
            </w:tcBorders>
          </w:tcPr>
          <w:p w:rsidR="00ED40A4" w:rsidRDefault="00ED40A4" w:rsidP="003C417B">
            <w:pPr>
              <w:jc w:val="both"/>
              <w:rPr>
                <w:sz w:val="2"/>
                <w:szCs w:val="2"/>
              </w:rPr>
            </w:pPr>
          </w:p>
        </w:tc>
      </w:tr>
    </w:tbl>
    <w:p w:rsidR="00ED40A4" w:rsidRDefault="00ED40A4" w:rsidP="003C417B">
      <w:pPr>
        <w:jc w:val="both"/>
        <w:rPr>
          <w:sz w:val="2"/>
          <w:szCs w:val="2"/>
        </w:rPr>
        <w:sectPr w:rsidR="00ED40A4">
          <w:pgSz w:w="11910" w:h="16840"/>
          <w:pgMar w:top="420" w:right="120" w:bottom="0" w:left="1260" w:header="720" w:footer="720" w:gutter="0"/>
          <w:cols w:space="720"/>
        </w:sectPr>
      </w:pPr>
    </w:p>
    <w:tbl>
      <w:tblPr>
        <w:tblStyle w:val="TableNormal1"/>
        <w:tblW w:w="0" w:type="auto"/>
        <w:tblInd w:w="182"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418"/>
        <w:gridCol w:w="622"/>
        <w:gridCol w:w="1200"/>
        <w:gridCol w:w="845"/>
        <w:gridCol w:w="615"/>
        <w:gridCol w:w="5953"/>
        <w:gridCol w:w="562"/>
      </w:tblGrid>
      <w:tr w:rsidR="00ED40A4">
        <w:trPr>
          <w:trHeight w:val="15130"/>
        </w:trPr>
        <w:tc>
          <w:tcPr>
            <w:tcW w:w="10215" w:type="dxa"/>
            <w:gridSpan w:val="7"/>
          </w:tcPr>
          <w:p w:rsidR="003C417B" w:rsidRPr="003C417B" w:rsidRDefault="003C417B" w:rsidP="003C417B">
            <w:pPr>
              <w:pStyle w:val="TableParagraph"/>
              <w:numPr>
                <w:ilvl w:val="0"/>
                <w:numId w:val="2"/>
              </w:numPr>
              <w:tabs>
                <w:tab w:val="left" w:pos="1010"/>
                <w:tab w:val="left" w:pos="4005"/>
                <w:tab w:val="left" w:pos="6192"/>
                <w:tab w:val="left" w:pos="9293"/>
              </w:tabs>
              <w:spacing w:line="362" w:lineRule="auto"/>
              <w:ind w:right="222"/>
              <w:jc w:val="both"/>
              <w:rPr>
                <w:color w:val="000000" w:themeColor="text1"/>
                <w:sz w:val="28"/>
                <w:szCs w:val="28"/>
              </w:rPr>
            </w:pPr>
            <w:r>
              <w:rPr>
                <w:color w:val="000000"/>
                <w:sz w:val="28"/>
                <w:szCs w:val="28"/>
                <w:lang w:val="en-US"/>
              </w:rPr>
              <w:t xml:space="preserve"> </w:t>
            </w:r>
            <w:r w:rsidRPr="003C417B">
              <w:rPr>
                <w:color w:val="000000"/>
                <w:sz w:val="28"/>
                <w:szCs w:val="28"/>
              </w:rPr>
              <w:t>McWherter J. Professional Mobile Application Development. Wrox Press, 2012.</w:t>
            </w:r>
            <w:r w:rsidRPr="003C417B">
              <w:rPr>
                <w:rFonts w:eastAsiaTheme="minorEastAsia"/>
                <w:color w:val="000000" w:themeColor="text1"/>
                <w:sz w:val="26"/>
                <w:szCs w:val="26"/>
                <w:lang w:val="en-GB"/>
              </w:rPr>
              <w:t xml:space="preserve"> </w:t>
            </w:r>
          </w:p>
          <w:p w:rsidR="003C417B" w:rsidRPr="003C417B" w:rsidRDefault="003C417B" w:rsidP="003C417B">
            <w:pPr>
              <w:pStyle w:val="TableParagraph"/>
              <w:numPr>
                <w:ilvl w:val="0"/>
                <w:numId w:val="2"/>
              </w:numPr>
              <w:tabs>
                <w:tab w:val="left" w:pos="1010"/>
                <w:tab w:val="left" w:pos="4005"/>
                <w:tab w:val="left" w:pos="6192"/>
                <w:tab w:val="left" w:pos="9293"/>
              </w:tabs>
              <w:spacing w:line="362" w:lineRule="auto"/>
              <w:ind w:right="222"/>
              <w:jc w:val="both"/>
              <w:rPr>
                <w:sz w:val="28"/>
                <w:szCs w:val="28"/>
              </w:rPr>
            </w:pPr>
            <w:r>
              <w:rPr>
                <w:color w:val="000000"/>
                <w:lang w:val="en-US"/>
              </w:rPr>
              <w:t xml:space="preserve"> </w:t>
            </w:r>
            <w:r w:rsidRPr="003C417B">
              <w:rPr>
                <w:color w:val="000000"/>
                <w:sz w:val="28"/>
                <w:szCs w:val="28"/>
              </w:rPr>
              <w:t xml:space="preserve">Native Mobile App Development | Cloudinary. </w:t>
            </w:r>
            <w:r w:rsidRPr="003C417B">
              <w:rPr>
                <w:i/>
                <w:iCs/>
                <w:color w:val="000000"/>
                <w:sz w:val="28"/>
                <w:szCs w:val="28"/>
              </w:rPr>
              <w:t>Cloudinary</w:t>
            </w:r>
            <w:r w:rsidRPr="003C417B">
              <w:rPr>
                <w:color w:val="000000"/>
                <w:sz w:val="28"/>
                <w:szCs w:val="28"/>
              </w:rPr>
              <w:t xml:space="preserve">. URL: </w:t>
            </w:r>
            <w:hyperlink r:id="rId40" w:history="1">
              <w:r w:rsidRPr="003C417B">
                <w:rPr>
                  <w:rStyle w:val="Hyperlink"/>
                  <w:color w:val="000000"/>
                  <w:sz w:val="28"/>
                  <w:szCs w:val="28"/>
                </w:rPr>
                <w:t>https://cloudinary.com/guides/front-end-development/native-mobile-app-development</w:t>
              </w:r>
            </w:hyperlink>
            <w:r w:rsidRPr="003C417B">
              <w:rPr>
                <w:sz w:val="28"/>
                <w:szCs w:val="28"/>
                <w:lang w:val="en-US"/>
              </w:rPr>
              <w:t xml:space="preserve"> </w:t>
            </w:r>
          </w:p>
          <w:p w:rsidR="003C417B" w:rsidRPr="003C417B" w:rsidRDefault="003C417B" w:rsidP="003C417B">
            <w:pPr>
              <w:pStyle w:val="TableParagraph"/>
              <w:numPr>
                <w:ilvl w:val="0"/>
                <w:numId w:val="2"/>
              </w:numPr>
              <w:tabs>
                <w:tab w:val="left" w:pos="1010"/>
                <w:tab w:val="left" w:pos="4005"/>
                <w:tab w:val="left" w:pos="6192"/>
                <w:tab w:val="left" w:pos="9293"/>
              </w:tabs>
              <w:spacing w:line="362" w:lineRule="auto"/>
              <w:ind w:right="222"/>
              <w:jc w:val="both"/>
              <w:rPr>
                <w:sz w:val="28"/>
                <w:szCs w:val="28"/>
              </w:rPr>
            </w:pPr>
            <w:r>
              <w:rPr>
                <w:sz w:val="28"/>
                <w:szCs w:val="28"/>
                <w:lang w:val="en-US"/>
              </w:rPr>
              <w:t xml:space="preserve"> </w:t>
            </w:r>
            <w:r w:rsidRPr="003C417B">
              <w:rPr>
                <w:color w:val="000000"/>
                <w:sz w:val="28"/>
                <w:szCs w:val="28"/>
              </w:rPr>
              <w:t>Richards M., Ford N. Fundamentals of Software Architecture: An Engineering Approach. O'Reilly Media, 2020. 432 p.</w:t>
            </w:r>
          </w:p>
          <w:p w:rsidR="003C417B" w:rsidRPr="003C417B" w:rsidRDefault="003C417B" w:rsidP="003C417B">
            <w:pPr>
              <w:pStyle w:val="TableParagraph"/>
              <w:numPr>
                <w:ilvl w:val="0"/>
                <w:numId w:val="2"/>
              </w:numPr>
              <w:tabs>
                <w:tab w:val="left" w:pos="1010"/>
                <w:tab w:val="left" w:pos="4005"/>
                <w:tab w:val="left" w:pos="6192"/>
                <w:tab w:val="left" w:pos="9293"/>
              </w:tabs>
              <w:spacing w:line="362" w:lineRule="auto"/>
              <w:ind w:right="222"/>
              <w:jc w:val="both"/>
              <w:rPr>
                <w:sz w:val="28"/>
                <w:szCs w:val="28"/>
              </w:rPr>
            </w:pPr>
            <w:r>
              <w:rPr>
                <w:color w:val="000000"/>
                <w:lang w:val="en-US"/>
              </w:rPr>
              <w:t xml:space="preserve"> </w:t>
            </w:r>
            <w:r w:rsidRPr="003C417B">
              <w:rPr>
                <w:color w:val="000000"/>
                <w:sz w:val="28"/>
                <w:szCs w:val="28"/>
              </w:rPr>
              <w:t xml:space="preserve">Swift - Apple Developer. </w:t>
            </w:r>
            <w:r w:rsidRPr="003C417B">
              <w:rPr>
                <w:i/>
                <w:iCs/>
                <w:color w:val="000000"/>
                <w:sz w:val="28"/>
                <w:szCs w:val="28"/>
              </w:rPr>
              <w:t>Apple Developer</w:t>
            </w:r>
            <w:r w:rsidRPr="003C417B">
              <w:rPr>
                <w:color w:val="000000"/>
                <w:sz w:val="28"/>
                <w:szCs w:val="28"/>
              </w:rPr>
              <w:t xml:space="preserve">. URL: </w:t>
            </w:r>
            <w:hyperlink r:id="rId41" w:history="1">
              <w:r w:rsidRPr="003C417B">
                <w:rPr>
                  <w:rStyle w:val="Hyperlink"/>
                  <w:color w:val="000000"/>
                  <w:sz w:val="28"/>
                  <w:szCs w:val="28"/>
                </w:rPr>
                <w:t>https://developer.apple.com/swift/</w:t>
              </w:r>
            </w:hyperlink>
            <w:r w:rsidRPr="003C417B">
              <w:rPr>
                <w:color w:val="000000"/>
                <w:sz w:val="28"/>
                <w:szCs w:val="28"/>
              </w:rPr>
              <w:t xml:space="preserve"> </w:t>
            </w:r>
          </w:p>
          <w:p w:rsidR="003C417B" w:rsidRDefault="003C417B" w:rsidP="003C417B">
            <w:pPr>
              <w:pStyle w:val="TableParagraph"/>
              <w:numPr>
                <w:ilvl w:val="0"/>
                <w:numId w:val="2"/>
              </w:numPr>
              <w:tabs>
                <w:tab w:val="left" w:pos="1010"/>
                <w:tab w:val="left" w:pos="4005"/>
                <w:tab w:val="left" w:pos="6192"/>
                <w:tab w:val="left" w:pos="9293"/>
              </w:tabs>
              <w:spacing w:line="362" w:lineRule="auto"/>
              <w:ind w:right="222"/>
              <w:jc w:val="both"/>
              <w:rPr>
                <w:sz w:val="28"/>
                <w:szCs w:val="28"/>
              </w:rPr>
            </w:pPr>
            <w:r>
              <w:rPr>
                <w:sz w:val="28"/>
                <w:szCs w:val="28"/>
                <w:lang w:val="en-US"/>
              </w:rPr>
              <w:t xml:space="preserve"> </w:t>
            </w:r>
            <w:r w:rsidRPr="003C417B">
              <w:rPr>
                <w:color w:val="000000"/>
                <w:sz w:val="28"/>
                <w:szCs w:val="28"/>
              </w:rPr>
              <w:t xml:space="preserve">Systems M. I. Retracted: Research on Digital Industry Development Algorithm Based on Deep Learning. </w:t>
            </w:r>
            <w:r w:rsidRPr="003C417B">
              <w:rPr>
                <w:i/>
                <w:iCs/>
                <w:color w:val="000000"/>
                <w:sz w:val="28"/>
                <w:szCs w:val="28"/>
              </w:rPr>
              <w:t>Mobile Information Systems</w:t>
            </w:r>
            <w:r w:rsidRPr="003C417B">
              <w:rPr>
                <w:color w:val="000000"/>
                <w:sz w:val="28"/>
                <w:szCs w:val="28"/>
              </w:rPr>
              <w:t xml:space="preserve">. 2023. Vol. 2023. P. 1. URL: </w:t>
            </w:r>
            <w:hyperlink r:id="rId42" w:history="1">
              <w:r w:rsidRPr="003C417B">
                <w:rPr>
                  <w:rStyle w:val="Hyperlink"/>
                  <w:color w:val="000000"/>
                  <w:sz w:val="28"/>
                  <w:szCs w:val="28"/>
                </w:rPr>
                <w:t>https://doi.org/10.1155/2023/9804986</w:t>
              </w:r>
            </w:hyperlink>
          </w:p>
          <w:p w:rsidR="003C417B" w:rsidRPr="003C417B" w:rsidRDefault="003C417B" w:rsidP="003C417B">
            <w:pPr>
              <w:pStyle w:val="TableParagraph"/>
              <w:numPr>
                <w:ilvl w:val="0"/>
                <w:numId w:val="2"/>
              </w:numPr>
              <w:tabs>
                <w:tab w:val="left" w:pos="1010"/>
                <w:tab w:val="left" w:pos="4005"/>
                <w:tab w:val="left" w:pos="6192"/>
                <w:tab w:val="left" w:pos="9293"/>
              </w:tabs>
              <w:spacing w:line="362" w:lineRule="auto"/>
              <w:ind w:right="222"/>
              <w:jc w:val="both"/>
              <w:rPr>
                <w:sz w:val="28"/>
                <w:szCs w:val="28"/>
              </w:rPr>
            </w:pPr>
            <w:r>
              <w:rPr>
                <w:sz w:val="28"/>
                <w:szCs w:val="28"/>
                <w:lang w:val="en-US"/>
              </w:rPr>
              <w:t xml:space="preserve"> </w:t>
            </w:r>
            <w:r w:rsidRPr="003C417B">
              <w:rPr>
                <w:color w:val="000000"/>
                <w:sz w:val="28"/>
                <w:szCs w:val="28"/>
              </w:rPr>
              <w:t>Tal D., Altschuld J. Drone Technology in Architecture, Engineering and Construction: A Strategic Guide to Unmanned Aerial Vehicle Operation and Implementation. Wiley &amp; Sons, Limited, John, 2021. 192 p.</w:t>
            </w:r>
          </w:p>
          <w:p w:rsidR="003C417B" w:rsidRPr="003C417B" w:rsidRDefault="003C417B" w:rsidP="003C417B">
            <w:pPr>
              <w:pStyle w:val="TableParagraph"/>
              <w:numPr>
                <w:ilvl w:val="0"/>
                <w:numId w:val="2"/>
              </w:numPr>
              <w:tabs>
                <w:tab w:val="left" w:pos="1010"/>
                <w:tab w:val="left" w:pos="4005"/>
                <w:tab w:val="left" w:pos="6192"/>
                <w:tab w:val="left" w:pos="9293"/>
              </w:tabs>
              <w:spacing w:line="362" w:lineRule="auto"/>
              <w:ind w:right="222"/>
              <w:jc w:val="both"/>
              <w:rPr>
                <w:sz w:val="28"/>
                <w:szCs w:val="28"/>
              </w:rPr>
            </w:pPr>
            <w:r w:rsidRPr="003C417B">
              <w:rPr>
                <w:color w:val="000000"/>
                <w:sz w:val="28"/>
                <w:szCs w:val="28"/>
                <w:lang w:val="en-US"/>
              </w:rPr>
              <w:t xml:space="preserve"> </w:t>
            </w:r>
            <w:r w:rsidRPr="003C417B">
              <w:rPr>
                <w:color w:val="000000"/>
                <w:sz w:val="28"/>
                <w:szCs w:val="28"/>
              </w:rPr>
              <w:t xml:space="preserve">Unmanned Aerial Vehicle [UAV] Market Growth &amp; Share, 2030. </w:t>
            </w:r>
            <w:r w:rsidRPr="003C417B">
              <w:rPr>
                <w:i/>
                <w:iCs/>
                <w:color w:val="000000"/>
                <w:sz w:val="28"/>
                <w:szCs w:val="28"/>
              </w:rPr>
              <w:t>Fortune Business Insights™ | Global Market Research Reports &amp; Consulting</w:t>
            </w:r>
            <w:r w:rsidRPr="003C417B">
              <w:rPr>
                <w:color w:val="000000"/>
                <w:sz w:val="28"/>
                <w:szCs w:val="28"/>
              </w:rPr>
              <w:t xml:space="preserve">. URL: </w:t>
            </w:r>
            <w:hyperlink r:id="rId43" w:history="1">
              <w:r w:rsidRPr="003C417B">
                <w:rPr>
                  <w:rStyle w:val="Hyperlink"/>
                  <w:color w:val="000000"/>
                  <w:sz w:val="28"/>
                  <w:szCs w:val="28"/>
                </w:rPr>
                <w:t>https://www.fortunebusinessinsights.com/industry-reports/unmanned-aerial-vehicle-uav-market-101603</w:t>
              </w:r>
            </w:hyperlink>
          </w:p>
          <w:p w:rsidR="00ED40A4" w:rsidRDefault="00ED40A4" w:rsidP="003C417B">
            <w:pPr>
              <w:pStyle w:val="TableParagraph"/>
              <w:tabs>
                <w:tab w:val="left" w:pos="1080"/>
                <w:tab w:val="left" w:pos="2143"/>
                <w:tab w:val="left" w:pos="2956"/>
                <w:tab w:val="left" w:pos="4793"/>
                <w:tab w:val="left" w:pos="5592"/>
                <w:tab w:val="left" w:pos="7281"/>
                <w:tab w:val="left" w:pos="7831"/>
                <w:tab w:val="left" w:pos="9291"/>
              </w:tabs>
              <w:spacing w:line="362" w:lineRule="auto"/>
              <w:ind w:left="1009" w:right="224"/>
              <w:jc w:val="both"/>
              <w:rPr>
                <w:sz w:val="28"/>
              </w:rPr>
            </w:pPr>
          </w:p>
          <w:p w:rsidR="003C417B" w:rsidRDefault="003C417B" w:rsidP="003C417B">
            <w:pPr>
              <w:pStyle w:val="TableParagraph"/>
              <w:tabs>
                <w:tab w:val="left" w:pos="1080"/>
                <w:tab w:val="left" w:pos="2143"/>
                <w:tab w:val="left" w:pos="2956"/>
                <w:tab w:val="left" w:pos="4793"/>
                <w:tab w:val="left" w:pos="5592"/>
                <w:tab w:val="left" w:pos="7281"/>
                <w:tab w:val="left" w:pos="7831"/>
                <w:tab w:val="left" w:pos="9291"/>
              </w:tabs>
              <w:spacing w:line="362" w:lineRule="auto"/>
              <w:ind w:left="1009" w:right="224"/>
              <w:jc w:val="both"/>
              <w:rPr>
                <w:sz w:val="28"/>
              </w:rPr>
            </w:pPr>
          </w:p>
        </w:tc>
      </w:tr>
      <w:tr w:rsidR="00ED40A4">
        <w:trPr>
          <w:trHeight w:val="221"/>
        </w:trPr>
        <w:tc>
          <w:tcPr>
            <w:tcW w:w="418" w:type="dxa"/>
            <w:tcBorders>
              <w:bottom w:val="single" w:sz="12" w:space="0" w:color="000000"/>
            </w:tcBorders>
          </w:tcPr>
          <w:p w:rsidR="00ED40A4" w:rsidRDefault="00ED40A4">
            <w:pPr>
              <w:pStyle w:val="TableParagraph"/>
              <w:rPr>
                <w:sz w:val="14"/>
              </w:rPr>
            </w:pPr>
          </w:p>
        </w:tc>
        <w:tc>
          <w:tcPr>
            <w:tcW w:w="622" w:type="dxa"/>
            <w:tcBorders>
              <w:bottom w:val="single" w:sz="12" w:space="0" w:color="000000"/>
            </w:tcBorders>
          </w:tcPr>
          <w:p w:rsidR="00ED40A4" w:rsidRDefault="00ED40A4">
            <w:pPr>
              <w:pStyle w:val="TableParagraph"/>
              <w:rPr>
                <w:sz w:val="14"/>
              </w:rPr>
            </w:pPr>
          </w:p>
        </w:tc>
        <w:tc>
          <w:tcPr>
            <w:tcW w:w="1200" w:type="dxa"/>
            <w:tcBorders>
              <w:bottom w:val="single" w:sz="12" w:space="0" w:color="000000"/>
            </w:tcBorders>
          </w:tcPr>
          <w:p w:rsidR="00ED40A4" w:rsidRDefault="00ED40A4">
            <w:pPr>
              <w:pStyle w:val="TableParagraph"/>
              <w:rPr>
                <w:sz w:val="14"/>
              </w:rPr>
            </w:pPr>
          </w:p>
        </w:tc>
        <w:tc>
          <w:tcPr>
            <w:tcW w:w="845" w:type="dxa"/>
            <w:tcBorders>
              <w:bottom w:val="single" w:sz="12" w:space="0" w:color="000000"/>
            </w:tcBorders>
          </w:tcPr>
          <w:p w:rsidR="00ED40A4" w:rsidRDefault="00ED40A4">
            <w:pPr>
              <w:pStyle w:val="TableParagraph"/>
              <w:rPr>
                <w:sz w:val="14"/>
              </w:rPr>
            </w:pPr>
          </w:p>
        </w:tc>
        <w:tc>
          <w:tcPr>
            <w:tcW w:w="615" w:type="dxa"/>
            <w:tcBorders>
              <w:bottom w:val="single" w:sz="12" w:space="0" w:color="000000"/>
              <w:right w:val="single" w:sz="18" w:space="0" w:color="000000"/>
            </w:tcBorders>
          </w:tcPr>
          <w:p w:rsidR="00ED40A4" w:rsidRDefault="00ED40A4">
            <w:pPr>
              <w:pStyle w:val="TableParagraph"/>
              <w:rPr>
                <w:sz w:val="14"/>
              </w:rPr>
            </w:pPr>
          </w:p>
        </w:tc>
        <w:tc>
          <w:tcPr>
            <w:tcW w:w="5953" w:type="dxa"/>
            <w:vMerge w:val="restart"/>
            <w:tcBorders>
              <w:left w:val="single" w:sz="18" w:space="0" w:color="000000"/>
            </w:tcBorders>
          </w:tcPr>
          <w:p w:rsidR="00ED40A4" w:rsidRDefault="001D5E27">
            <w:pPr>
              <w:pStyle w:val="TableParagraph"/>
              <w:spacing w:before="132"/>
              <w:ind w:left="845" w:right="657"/>
              <w:jc w:val="center"/>
              <w:rPr>
                <w:b/>
                <w:i/>
                <w:sz w:val="48"/>
              </w:rPr>
            </w:pPr>
            <w:r>
              <w:rPr>
                <w:b/>
                <w:i/>
                <w:sz w:val="48"/>
              </w:rPr>
              <w:t>ІАЛЦ.045440.004 ПЗ</w:t>
            </w:r>
          </w:p>
        </w:tc>
        <w:tc>
          <w:tcPr>
            <w:tcW w:w="562" w:type="dxa"/>
            <w:vMerge w:val="restart"/>
            <w:tcBorders>
              <w:bottom w:val="single" w:sz="12" w:space="0" w:color="000000"/>
            </w:tcBorders>
          </w:tcPr>
          <w:p w:rsidR="00ED40A4" w:rsidRDefault="001D5E27">
            <w:pPr>
              <w:pStyle w:val="TableParagraph"/>
              <w:spacing w:before="46"/>
              <w:ind w:left="60"/>
            </w:pPr>
            <w:r>
              <w:t>Арк.</w:t>
            </w:r>
          </w:p>
        </w:tc>
      </w:tr>
      <w:tr w:rsidR="00ED40A4">
        <w:trPr>
          <w:trHeight w:val="184"/>
        </w:trPr>
        <w:tc>
          <w:tcPr>
            <w:tcW w:w="418" w:type="dxa"/>
            <w:vMerge w:val="restart"/>
            <w:tcBorders>
              <w:top w:val="single" w:sz="12" w:space="0" w:color="000000"/>
            </w:tcBorders>
          </w:tcPr>
          <w:p w:rsidR="00ED40A4" w:rsidRDefault="00ED40A4">
            <w:pPr>
              <w:pStyle w:val="TableParagraph"/>
              <w:rPr>
                <w:sz w:val="16"/>
              </w:rPr>
            </w:pPr>
          </w:p>
        </w:tc>
        <w:tc>
          <w:tcPr>
            <w:tcW w:w="622" w:type="dxa"/>
            <w:vMerge w:val="restart"/>
            <w:tcBorders>
              <w:top w:val="single" w:sz="12" w:space="0" w:color="000000"/>
            </w:tcBorders>
          </w:tcPr>
          <w:p w:rsidR="00ED40A4" w:rsidRDefault="00ED40A4">
            <w:pPr>
              <w:pStyle w:val="TableParagraph"/>
              <w:rPr>
                <w:sz w:val="16"/>
              </w:rPr>
            </w:pPr>
          </w:p>
        </w:tc>
        <w:tc>
          <w:tcPr>
            <w:tcW w:w="1200" w:type="dxa"/>
            <w:vMerge w:val="restart"/>
            <w:tcBorders>
              <w:top w:val="single" w:sz="12" w:space="0" w:color="000000"/>
            </w:tcBorders>
          </w:tcPr>
          <w:p w:rsidR="00ED40A4" w:rsidRDefault="00ED40A4">
            <w:pPr>
              <w:pStyle w:val="TableParagraph"/>
              <w:rPr>
                <w:sz w:val="16"/>
              </w:rPr>
            </w:pPr>
          </w:p>
        </w:tc>
        <w:tc>
          <w:tcPr>
            <w:tcW w:w="845" w:type="dxa"/>
            <w:vMerge w:val="restart"/>
            <w:tcBorders>
              <w:top w:val="single" w:sz="12" w:space="0" w:color="000000"/>
            </w:tcBorders>
          </w:tcPr>
          <w:p w:rsidR="00ED40A4" w:rsidRDefault="00ED40A4">
            <w:pPr>
              <w:pStyle w:val="TableParagraph"/>
              <w:rPr>
                <w:sz w:val="16"/>
              </w:rPr>
            </w:pPr>
          </w:p>
        </w:tc>
        <w:tc>
          <w:tcPr>
            <w:tcW w:w="615" w:type="dxa"/>
            <w:vMerge w:val="restart"/>
            <w:tcBorders>
              <w:top w:val="single" w:sz="12" w:space="0" w:color="000000"/>
              <w:right w:val="single" w:sz="18" w:space="0" w:color="000000"/>
            </w:tcBorders>
          </w:tcPr>
          <w:p w:rsidR="00ED40A4" w:rsidRDefault="00ED40A4">
            <w:pPr>
              <w:pStyle w:val="TableParagraph"/>
              <w:rPr>
                <w:sz w:val="16"/>
              </w:rPr>
            </w:pP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bottom w:val="single" w:sz="12" w:space="0" w:color="000000"/>
            </w:tcBorders>
          </w:tcPr>
          <w:p w:rsidR="00ED40A4" w:rsidRDefault="00ED40A4">
            <w:pPr>
              <w:rPr>
                <w:sz w:val="2"/>
                <w:szCs w:val="2"/>
              </w:rPr>
            </w:pPr>
          </w:p>
        </w:tc>
      </w:tr>
      <w:tr w:rsidR="00ED40A4">
        <w:trPr>
          <w:trHeight w:val="109"/>
        </w:trPr>
        <w:tc>
          <w:tcPr>
            <w:tcW w:w="418" w:type="dxa"/>
            <w:vMerge/>
            <w:tcBorders>
              <w:top w:val="nil"/>
            </w:tcBorders>
          </w:tcPr>
          <w:p w:rsidR="00ED40A4" w:rsidRDefault="00ED40A4">
            <w:pPr>
              <w:rPr>
                <w:sz w:val="2"/>
                <w:szCs w:val="2"/>
              </w:rPr>
            </w:pPr>
          </w:p>
        </w:tc>
        <w:tc>
          <w:tcPr>
            <w:tcW w:w="622" w:type="dxa"/>
            <w:vMerge/>
            <w:tcBorders>
              <w:top w:val="nil"/>
            </w:tcBorders>
          </w:tcPr>
          <w:p w:rsidR="00ED40A4" w:rsidRDefault="00ED40A4">
            <w:pPr>
              <w:rPr>
                <w:sz w:val="2"/>
                <w:szCs w:val="2"/>
              </w:rPr>
            </w:pPr>
          </w:p>
        </w:tc>
        <w:tc>
          <w:tcPr>
            <w:tcW w:w="1200" w:type="dxa"/>
            <w:vMerge/>
            <w:tcBorders>
              <w:top w:val="nil"/>
            </w:tcBorders>
          </w:tcPr>
          <w:p w:rsidR="00ED40A4" w:rsidRDefault="00ED40A4">
            <w:pPr>
              <w:rPr>
                <w:sz w:val="2"/>
                <w:szCs w:val="2"/>
              </w:rPr>
            </w:pPr>
          </w:p>
        </w:tc>
        <w:tc>
          <w:tcPr>
            <w:tcW w:w="845" w:type="dxa"/>
            <w:vMerge/>
            <w:tcBorders>
              <w:top w:val="nil"/>
            </w:tcBorders>
          </w:tcPr>
          <w:p w:rsidR="00ED40A4" w:rsidRDefault="00ED40A4">
            <w:pPr>
              <w:rPr>
                <w:sz w:val="2"/>
                <w:szCs w:val="2"/>
              </w:rPr>
            </w:pPr>
          </w:p>
        </w:tc>
        <w:tc>
          <w:tcPr>
            <w:tcW w:w="615" w:type="dxa"/>
            <w:vMerge/>
            <w:tcBorders>
              <w:top w:val="nil"/>
              <w:right w:val="single" w:sz="18" w:space="0" w:color="000000"/>
            </w:tcBorders>
          </w:tcPr>
          <w:p w:rsidR="00ED40A4" w:rsidRDefault="00ED40A4">
            <w:pPr>
              <w:rPr>
                <w:sz w:val="2"/>
                <w:szCs w:val="2"/>
              </w:rPr>
            </w:pPr>
          </w:p>
        </w:tc>
        <w:tc>
          <w:tcPr>
            <w:tcW w:w="5953" w:type="dxa"/>
            <w:vMerge/>
            <w:tcBorders>
              <w:top w:val="nil"/>
              <w:left w:val="single" w:sz="18" w:space="0" w:color="000000"/>
            </w:tcBorders>
          </w:tcPr>
          <w:p w:rsidR="00ED40A4" w:rsidRDefault="00ED40A4">
            <w:pPr>
              <w:rPr>
                <w:sz w:val="2"/>
                <w:szCs w:val="2"/>
              </w:rPr>
            </w:pPr>
          </w:p>
        </w:tc>
        <w:tc>
          <w:tcPr>
            <w:tcW w:w="562" w:type="dxa"/>
            <w:vMerge w:val="restart"/>
            <w:tcBorders>
              <w:top w:val="single" w:sz="12" w:space="0" w:color="000000"/>
            </w:tcBorders>
          </w:tcPr>
          <w:p w:rsidR="00ED40A4" w:rsidRDefault="001D5E27">
            <w:pPr>
              <w:pStyle w:val="TableParagraph"/>
              <w:spacing w:line="306" w:lineRule="exact"/>
              <w:ind w:left="122"/>
              <w:rPr>
                <w:sz w:val="28"/>
              </w:rPr>
            </w:pPr>
            <w:r>
              <w:rPr>
                <w:sz w:val="28"/>
              </w:rPr>
              <w:t>6</w:t>
            </w:r>
            <w:r w:rsidR="009C712D">
              <w:rPr>
                <w:sz w:val="28"/>
              </w:rPr>
              <w:t>0</w:t>
            </w:r>
          </w:p>
        </w:tc>
      </w:tr>
      <w:tr w:rsidR="00ED40A4">
        <w:trPr>
          <w:trHeight w:val="225"/>
        </w:trPr>
        <w:tc>
          <w:tcPr>
            <w:tcW w:w="418" w:type="dxa"/>
          </w:tcPr>
          <w:p w:rsidR="00ED40A4" w:rsidRDefault="001D5E27">
            <w:pPr>
              <w:pStyle w:val="TableParagraph"/>
              <w:spacing w:line="183" w:lineRule="exact"/>
              <w:ind w:left="90"/>
              <w:rPr>
                <w:sz w:val="16"/>
              </w:rPr>
            </w:pPr>
            <w:r>
              <w:rPr>
                <w:sz w:val="16"/>
              </w:rPr>
              <w:t>Зм.</w:t>
            </w:r>
          </w:p>
        </w:tc>
        <w:tc>
          <w:tcPr>
            <w:tcW w:w="622" w:type="dxa"/>
          </w:tcPr>
          <w:p w:rsidR="00ED40A4" w:rsidRDefault="001D5E27">
            <w:pPr>
              <w:pStyle w:val="TableParagraph"/>
              <w:spacing w:line="173" w:lineRule="exact"/>
              <w:ind w:left="142"/>
              <w:rPr>
                <w:sz w:val="16"/>
              </w:rPr>
            </w:pPr>
            <w:r>
              <w:rPr>
                <w:sz w:val="16"/>
              </w:rPr>
              <w:t>Арк.</w:t>
            </w:r>
          </w:p>
        </w:tc>
        <w:tc>
          <w:tcPr>
            <w:tcW w:w="1200" w:type="dxa"/>
          </w:tcPr>
          <w:p w:rsidR="00ED40A4" w:rsidRDefault="001D5E27">
            <w:pPr>
              <w:pStyle w:val="TableParagraph"/>
              <w:spacing w:line="171" w:lineRule="exact"/>
              <w:ind w:left="260"/>
              <w:rPr>
                <w:sz w:val="16"/>
              </w:rPr>
            </w:pPr>
            <w:r>
              <w:rPr>
                <w:sz w:val="16"/>
              </w:rPr>
              <w:t>№</w:t>
            </w:r>
            <w:r>
              <w:rPr>
                <w:spacing w:val="-2"/>
                <w:sz w:val="16"/>
              </w:rPr>
              <w:t xml:space="preserve"> </w:t>
            </w:r>
            <w:r>
              <w:rPr>
                <w:sz w:val="16"/>
              </w:rPr>
              <w:t>докум.</w:t>
            </w:r>
          </w:p>
        </w:tc>
        <w:tc>
          <w:tcPr>
            <w:tcW w:w="845" w:type="dxa"/>
          </w:tcPr>
          <w:p w:rsidR="00ED40A4" w:rsidRDefault="001D5E27">
            <w:pPr>
              <w:pStyle w:val="TableParagraph"/>
              <w:spacing w:line="173" w:lineRule="exact"/>
              <w:ind w:left="169"/>
              <w:rPr>
                <w:sz w:val="16"/>
              </w:rPr>
            </w:pPr>
            <w:r>
              <w:rPr>
                <w:sz w:val="16"/>
              </w:rPr>
              <w:t>Підпис</w:t>
            </w:r>
          </w:p>
        </w:tc>
        <w:tc>
          <w:tcPr>
            <w:tcW w:w="615" w:type="dxa"/>
            <w:tcBorders>
              <w:right w:val="single" w:sz="18" w:space="0" w:color="000000"/>
            </w:tcBorders>
          </w:tcPr>
          <w:p w:rsidR="00ED40A4" w:rsidRDefault="001D5E27">
            <w:pPr>
              <w:pStyle w:val="TableParagraph"/>
              <w:spacing w:line="169" w:lineRule="exact"/>
              <w:ind w:left="128"/>
              <w:rPr>
                <w:sz w:val="16"/>
              </w:rPr>
            </w:pPr>
            <w:r>
              <w:rPr>
                <w:sz w:val="16"/>
              </w:rPr>
              <w:t>Дата</w:t>
            </w:r>
          </w:p>
        </w:tc>
        <w:tc>
          <w:tcPr>
            <w:tcW w:w="5953" w:type="dxa"/>
            <w:vMerge/>
            <w:tcBorders>
              <w:top w:val="nil"/>
              <w:left w:val="single" w:sz="18" w:space="0" w:color="000000"/>
            </w:tcBorders>
          </w:tcPr>
          <w:p w:rsidR="00ED40A4" w:rsidRDefault="00ED40A4">
            <w:pPr>
              <w:rPr>
                <w:sz w:val="2"/>
                <w:szCs w:val="2"/>
              </w:rPr>
            </w:pPr>
          </w:p>
        </w:tc>
        <w:tc>
          <w:tcPr>
            <w:tcW w:w="562" w:type="dxa"/>
            <w:vMerge/>
            <w:tcBorders>
              <w:top w:val="nil"/>
            </w:tcBorders>
          </w:tcPr>
          <w:p w:rsidR="00ED40A4" w:rsidRDefault="00ED40A4">
            <w:pPr>
              <w:rPr>
                <w:sz w:val="2"/>
                <w:szCs w:val="2"/>
              </w:rPr>
            </w:pPr>
          </w:p>
        </w:tc>
      </w:tr>
    </w:tbl>
    <w:p w:rsidR="001D5E27" w:rsidRPr="00C34436" w:rsidRDefault="001D5E27" w:rsidP="001D5E27">
      <w:pPr>
        <w:rPr>
          <w:lang w:val="uk-UA"/>
        </w:rPr>
      </w:pPr>
    </w:p>
    <w:sectPr w:rsidR="001D5E27" w:rsidRPr="00C34436">
      <w:pgSz w:w="11910" w:h="16840"/>
      <w:pgMar w:top="420" w:right="120" w:bottom="0" w:left="12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672B2" w:rsidRDefault="009672B2" w:rsidP="003722D1">
      <w:r>
        <w:separator/>
      </w:r>
    </w:p>
  </w:endnote>
  <w:endnote w:type="continuationSeparator" w:id="0">
    <w:p w:rsidR="009672B2" w:rsidRDefault="009672B2" w:rsidP="003722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Helvetica Neue">
    <w:panose1 w:val="02000503000000020004"/>
    <w:charset w:val="00"/>
    <w:family w:val="auto"/>
    <w:pitch w:val="variable"/>
    <w:sig w:usb0="E50002FF" w:usb1="500079DB" w:usb2="00000010" w:usb3="00000000" w:csb0="00000001"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672B2" w:rsidRDefault="009672B2" w:rsidP="003722D1">
      <w:r>
        <w:separator/>
      </w:r>
    </w:p>
  </w:footnote>
  <w:footnote w:type="continuationSeparator" w:id="0">
    <w:p w:rsidR="009672B2" w:rsidRDefault="009672B2" w:rsidP="003722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87C74"/>
    <w:multiLevelType w:val="hybridMultilevel"/>
    <w:tmpl w:val="8E54A40E"/>
    <w:lvl w:ilvl="0" w:tplc="C69AB8BE">
      <w:numFmt w:val="bullet"/>
      <w:lvlText w:val="•"/>
      <w:lvlJc w:val="left"/>
      <w:pPr>
        <w:ind w:left="1925" w:hanging="360"/>
      </w:pPr>
      <w:rPr>
        <w:rFonts w:hint="default"/>
        <w:lang w:val="uk-UA" w:eastAsia="en-US" w:bidi="ar-SA"/>
      </w:rPr>
    </w:lvl>
    <w:lvl w:ilvl="1" w:tplc="08090003" w:tentative="1">
      <w:start w:val="1"/>
      <w:numFmt w:val="bullet"/>
      <w:lvlText w:val="o"/>
      <w:lvlJc w:val="left"/>
      <w:pPr>
        <w:ind w:left="2645" w:hanging="360"/>
      </w:pPr>
      <w:rPr>
        <w:rFonts w:ascii="Courier New" w:hAnsi="Courier New" w:cs="Courier New" w:hint="default"/>
      </w:rPr>
    </w:lvl>
    <w:lvl w:ilvl="2" w:tplc="08090005" w:tentative="1">
      <w:start w:val="1"/>
      <w:numFmt w:val="bullet"/>
      <w:lvlText w:val=""/>
      <w:lvlJc w:val="left"/>
      <w:pPr>
        <w:ind w:left="3365" w:hanging="360"/>
      </w:pPr>
      <w:rPr>
        <w:rFonts w:ascii="Wingdings" w:hAnsi="Wingdings" w:hint="default"/>
      </w:rPr>
    </w:lvl>
    <w:lvl w:ilvl="3" w:tplc="08090001" w:tentative="1">
      <w:start w:val="1"/>
      <w:numFmt w:val="bullet"/>
      <w:lvlText w:val=""/>
      <w:lvlJc w:val="left"/>
      <w:pPr>
        <w:ind w:left="4085" w:hanging="360"/>
      </w:pPr>
      <w:rPr>
        <w:rFonts w:ascii="Symbol" w:hAnsi="Symbol" w:hint="default"/>
      </w:rPr>
    </w:lvl>
    <w:lvl w:ilvl="4" w:tplc="08090003" w:tentative="1">
      <w:start w:val="1"/>
      <w:numFmt w:val="bullet"/>
      <w:lvlText w:val="o"/>
      <w:lvlJc w:val="left"/>
      <w:pPr>
        <w:ind w:left="4805" w:hanging="360"/>
      </w:pPr>
      <w:rPr>
        <w:rFonts w:ascii="Courier New" w:hAnsi="Courier New" w:cs="Courier New" w:hint="default"/>
      </w:rPr>
    </w:lvl>
    <w:lvl w:ilvl="5" w:tplc="08090005" w:tentative="1">
      <w:start w:val="1"/>
      <w:numFmt w:val="bullet"/>
      <w:lvlText w:val=""/>
      <w:lvlJc w:val="left"/>
      <w:pPr>
        <w:ind w:left="5525" w:hanging="360"/>
      </w:pPr>
      <w:rPr>
        <w:rFonts w:ascii="Wingdings" w:hAnsi="Wingdings" w:hint="default"/>
      </w:rPr>
    </w:lvl>
    <w:lvl w:ilvl="6" w:tplc="08090001" w:tentative="1">
      <w:start w:val="1"/>
      <w:numFmt w:val="bullet"/>
      <w:lvlText w:val=""/>
      <w:lvlJc w:val="left"/>
      <w:pPr>
        <w:ind w:left="6245" w:hanging="360"/>
      </w:pPr>
      <w:rPr>
        <w:rFonts w:ascii="Symbol" w:hAnsi="Symbol" w:hint="default"/>
      </w:rPr>
    </w:lvl>
    <w:lvl w:ilvl="7" w:tplc="08090003" w:tentative="1">
      <w:start w:val="1"/>
      <w:numFmt w:val="bullet"/>
      <w:lvlText w:val="o"/>
      <w:lvlJc w:val="left"/>
      <w:pPr>
        <w:ind w:left="6965" w:hanging="360"/>
      </w:pPr>
      <w:rPr>
        <w:rFonts w:ascii="Courier New" w:hAnsi="Courier New" w:cs="Courier New" w:hint="default"/>
      </w:rPr>
    </w:lvl>
    <w:lvl w:ilvl="8" w:tplc="08090005" w:tentative="1">
      <w:start w:val="1"/>
      <w:numFmt w:val="bullet"/>
      <w:lvlText w:val=""/>
      <w:lvlJc w:val="left"/>
      <w:pPr>
        <w:ind w:left="7685" w:hanging="360"/>
      </w:pPr>
      <w:rPr>
        <w:rFonts w:ascii="Wingdings" w:hAnsi="Wingdings" w:hint="default"/>
      </w:rPr>
    </w:lvl>
  </w:abstractNum>
  <w:abstractNum w:abstractNumId="1" w15:restartNumberingAfterBreak="0">
    <w:nsid w:val="03AD3311"/>
    <w:multiLevelType w:val="hybridMultilevel"/>
    <w:tmpl w:val="F3AA7B9A"/>
    <w:lvl w:ilvl="0" w:tplc="B348830C">
      <w:numFmt w:val="bullet"/>
      <w:lvlText w:val="–"/>
      <w:lvlJc w:val="left"/>
      <w:pPr>
        <w:ind w:left="2436" w:hanging="360"/>
      </w:pPr>
      <w:rPr>
        <w:rFonts w:ascii="Times New Roman" w:eastAsia="Times New Roman" w:hAnsi="Times New Roman" w:cs="Times New Roman" w:hint="default"/>
        <w:w w:val="100"/>
        <w:sz w:val="28"/>
        <w:szCs w:val="28"/>
        <w:lang w:val="uk-UA" w:eastAsia="en-US" w:bidi="ar-SA"/>
      </w:rPr>
    </w:lvl>
    <w:lvl w:ilvl="1" w:tplc="08090003" w:tentative="1">
      <w:start w:val="1"/>
      <w:numFmt w:val="bullet"/>
      <w:lvlText w:val="o"/>
      <w:lvlJc w:val="left"/>
      <w:pPr>
        <w:ind w:left="3156" w:hanging="360"/>
      </w:pPr>
      <w:rPr>
        <w:rFonts w:ascii="Courier New" w:hAnsi="Courier New" w:cs="Courier New" w:hint="default"/>
      </w:rPr>
    </w:lvl>
    <w:lvl w:ilvl="2" w:tplc="08090005" w:tentative="1">
      <w:start w:val="1"/>
      <w:numFmt w:val="bullet"/>
      <w:lvlText w:val=""/>
      <w:lvlJc w:val="left"/>
      <w:pPr>
        <w:ind w:left="3876" w:hanging="360"/>
      </w:pPr>
      <w:rPr>
        <w:rFonts w:ascii="Wingdings" w:hAnsi="Wingdings" w:hint="default"/>
      </w:rPr>
    </w:lvl>
    <w:lvl w:ilvl="3" w:tplc="08090001" w:tentative="1">
      <w:start w:val="1"/>
      <w:numFmt w:val="bullet"/>
      <w:lvlText w:val=""/>
      <w:lvlJc w:val="left"/>
      <w:pPr>
        <w:ind w:left="4596" w:hanging="360"/>
      </w:pPr>
      <w:rPr>
        <w:rFonts w:ascii="Symbol" w:hAnsi="Symbol" w:hint="default"/>
      </w:rPr>
    </w:lvl>
    <w:lvl w:ilvl="4" w:tplc="08090003" w:tentative="1">
      <w:start w:val="1"/>
      <w:numFmt w:val="bullet"/>
      <w:lvlText w:val="o"/>
      <w:lvlJc w:val="left"/>
      <w:pPr>
        <w:ind w:left="5316" w:hanging="360"/>
      </w:pPr>
      <w:rPr>
        <w:rFonts w:ascii="Courier New" w:hAnsi="Courier New" w:cs="Courier New" w:hint="default"/>
      </w:rPr>
    </w:lvl>
    <w:lvl w:ilvl="5" w:tplc="08090005" w:tentative="1">
      <w:start w:val="1"/>
      <w:numFmt w:val="bullet"/>
      <w:lvlText w:val=""/>
      <w:lvlJc w:val="left"/>
      <w:pPr>
        <w:ind w:left="6036" w:hanging="360"/>
      </w:pPr>
      <w:rPr>
        <w:rFonts w:ascii="Wingdings" w:hAnsi="Wingdings" w:hint="default"/>
      </w:rPr>
    </w:lvl>
    <w:lvl w:ilvl="6" w:tplc="08090001" w:tentative="1">
      <w:start w:val="1"/>
      <w:numFmt w:val="bullet"/>
      <w:lvlText w:val=""/>
      <w:lvlJc w:val="left"/>
      <w:pPr>
        <w:ind w:left="6756" w:hanging="360"/>
      </w:pPr>
      <w:rPr>
        <w:rFonts w:ascii="Symbol" w:hAnsi="Symbol" w:hint="default"/>
      </w:rPr>
    </w:lvl>
    <w:lvl w:ilvl="7" w:tplc="08090003" w:tentative="1">
      <w:start w:val="1"/>
      <w:numFmt w:val="bullet"/>
      <w:lvlText w:val="o"/>
      <w:lvlJc w:val="left"/>
      <w:pPr>
        <w:ind w:left="7476" w:hanging="360"/>
      </w:pPr>
      <w:rPr>
        <w:rFonts w:ascii="Courier New" w:hAnsi="Courier New" w:cs="Courier New" w:hint="default"/>
      </w:rPr>
    </w:lvl>
    <w:lvl w:ilvl="8" w:tplc="08090005" w:tentative="1">
      <w:start w:val="1"/>
      <w:numFmt w:val="bullet"/>
      <w:lvlText w:val=""/>
      <w:lvlJc w:val="left"/>
      <w:pPr>
        <w:ind w:left="8196" w:hanging="360"/>
      </w:pPr>
      <w:rPr>
        <w:rFonts w:ascii="Wingdings" w:hAnsi="Wingdings" w:hint="default"/>
      </w:rPr>
    </w:lvl>
  </w:abstractNum>
  <w:abstractNum w:abstractNumId="2" w15:restartNumberingAfterBreak="0">
    <w:nsid w:val="06035E38"/>
    <w:multiLevelType w:val="hybridMultilevel"/>
    <w:tmpl w:val="8AA2DFA8"/>
    <w:lvl w:ilvl="0" w:tplc="C214F0AA">
      <w:numFmt w:val="bullet"/>
      <w:lvlText w:val=""/>
      <w:lvlJc w:val="left"/>
      <w:pPr>
        <w:ind w:left="1717" w:hanging="360"/>
      </w:pPr>
      <w:rPr>
        <w:rFonts w:ascii="Symbol" w:eastAsia="Symbol" w:hAnsi="Symbol" w:cs="Symbol" w:hint="default"/>
        <w:w w:val="100"/>
        <w:sz w:val="28"/>
        <w:szCs w:val="28"/>
        <w:lang w:val="uk-UA" w:eastAsia="en-US" w:bidi="ar-SA"/>
      </w:rPr>
    </w:lvl>
    <w:lvl w:ilvl="1" w:tplc="55480F7A">
      <w:numFmt w:val="bullet"/>
      <w:lvlText w:val="•"/>
      <w:lvlJc w:val="left"/>
      <w:pPr>
        <w:ind w:left="2563" w:hanging="360"/>
      </w:pPr>
      <w:rPr>
        <w:rFonts w:hint="default"/>
        <w:lang w:val="uk-UA" w:eastAsia="en-US" w:bidi="ar-SA"/>
      </w:rPr>
    </w:lvl>
    <w:lvl w:ilvl="2" w:tplc="3D4C091C">
      <w:numFmt w:val="bullet"/>
      <w:lvlText w:val="•"/>
      <w:lvlJc w:val="left"/>
      <w:pPr>
        <w:ind w:left="3407" w:hanging="360"/>
      </w:pPr>
      <w:rPr>
        <w:rFonts w:hint="default"/>
        <w:lang w:val="uk-UA" w:eastAsia="en-US" w:bidi="ar-SA"/>
      </w:rPr>
    </w:lvl>
    <w:lvl w:ilvl="3" w:tplc="E9B2D910">
      <w:numFmt w:val="bullet"/>
      <w:lvlText w:val="•"/>
      <w:lvlJc w:val="left"/>
      <w:pPr>
        <w:ind w:left="4250" w:hanging="360"/>
      </w:pPr>
      <w:rPr>
        <w:rFonts w:hint="default"/>
        <w:lang w:val="uk-UA" w:eastAsia="en-US" w:bidi="ar-SA"/>
      </w:rPr>
    </w:lvl>
    <w:lvl w:ilvl="4" w:tplc="D5801D4C">
      <w:numFmt w:val="bullet"/>
      <w:lvlText w:val="•"/>
      <w:lvlJc w:val="left"/>
      <w:pPr>
        <w:ind w:left="5094" w:hanging="360"/>
      </w:pPr>
      <w:rPr>
        <w:rFonts w:hint="default"/>
        <w:lang w:val="uk-UA" w:eastAsia="en-US" w:bidi="ar-SA"/>
      </w:rPr>
    </w:lvl>
    <w:lvl w:ilvl="5" w:tplc="454860DE">
      <w:numFmt w:val="bullet"/>
      <w:lvlText w:val="•"/>
      <w:lvlJc w:val="left"/>
      <w:pPr>
        <w:ind w:left="5937" w:hanging="360"/>
      </w:pPr>
      <w:rPr>
        <w:rFonts w:hint="default"/>
        <w:lang w:val="uk-UA" w:eastAsia="en-US" w:bidi="ar-SA"/>
      </w:rPr>
    </w:lvl>
    <w:lvl w:ilvl="6" w:tplc="7ACA2D5C">
      <w:numFmt w:val="bullet"/>
      <w:lvlText w:val="•"/>
      <w:lvlJc w:val="left"/>
      <w:pPr>
        <w:ind w:left="6781" w:hanging="360"/>
      </w:pPr>
      <w:rPr>
        <w:rFonts w:hint="default"/>
        <w:lang w:val="uk-UA" w:eastAsia="en-US" w:bidi="ar-SA"/>
      </w:rPr>
    </w:lvl>
    <w:lvl w:ilvl="7" w:tplc="A718E794">
      <w:numFmt w:val="bullet"/>
      <w:lvlText w:val="•"/>
      <w:lvlJc w:val="left"/>
      <w:pPr>
        <w:ind w:left="7624" w:hanging="360"/>
      </w:pPr>
      <w:rPr>
        <w:rFonts w:hint="default"/>
        <w:lang w:val="uk-UA" w:eastAsia="en-US" w:bidi="ar-SA"/>
      </w:rPr>
    </w:lvl>
    <w:lvl w:ilvl="8" w:tplc="BCDCE3E8">
      <w:numFmt w:val="bullet"/>
      <w:lvlText w:val="•"/>
      <w:lvlJc w:val="left"/>
      <w:pPr>
        <w:ind w:left="8468" w:hanging="360"/>
      </w:pPr>
      <w:rPr>
        <w:rFonts w:hint="default"/>
        <w:lang w:val="uk-UA" w:eastAsia="en-US" w:bidi="ar-SA"/>
      </w:rPr>
    </w:lvl>
  </w:abstractNum>
  <w:abstractNum w:abstractNumId="3" w15:restartNumberingAfterBreak="0">
    <w:nsid w:val="064F429E"/>
    <w:multiLevelType w:val="hybridMultilevel"/>
    <w:tmpl w:val="E6B0880E"/>
    <w:lvl w:ilvl="0" w:tplc="1D2EF0A2">
      <w:numFmt w:val="bullet"/>
      <w:lvlText w:val=""/>
      <w:lvlJc w:val="left"/>
      <w:pPr>
        <w:ind w:left="1009" w:hanging="360"/>
      </w:pPr>
      <w:rPr>
        <w:rFonts w:ascii="Symbol" w:eastAsia="Symbol" w:hAnsi="Symbol" w:cs="Symbol" w:hint="default"/>
        <w:w w:val="100"/>
        <w:sz w:val="28"/>
        <w:szCs w:val="28"/>
        <w:lang w:val="uk-UA" w:eastAsia="en-US" w:bidi="ar-SA"/>
      </w:rPr>
    </w:lvl>
    <w:lvl w:ilvl="1" w:tplc="FAE0217E">
      <w:numFmt w:val="bullet"/>
      <w:lvlText w:val="•"/>
      <w:lvlJc w:val="left"/>
      <w:pPr>
        <w:ind w:left="1915" w:hanging="360"/>
      </w:pPr>
      <w:rPr>
        <w:rFonts w:hint="default"/>
        <w:lang w:val="uk-UA" w:eastAsia="en-US" w:bidi="ar-SA"/>
      </w:rPr>
    </w:lvl>
    <w:lvl w:ilvl="2" w:tplc="2638AD10">
      <w:numFmt w:val="bullet"/>
      <w:lvlText w:val="•"/>
      <w:lvlJc w:val="left"/>
      <w:pPr>
        <w:ind w:left="2831" w:hanging="360"/>
      </w:pPr>
      <w:rPr>
        <w:rFonts w:hint="default"/>
        <w:lang w:val="uk-UA" w:eastAsia="en-US" w:bidi="ar-SA"/>
      </w:rPr>
    </w:lvl>
    <w:lvl w:ilvl="3" w:tplc="CA084A10">
      <w:numFmt w:val="bullet"/>
      <w:lvlText w:val="•"/>
      <w:lvlJc w:val="left"/>
      <w:pPr>
        <w:ind w:left="3746" w:hanging="360"/>
      </w:pPr>
      <w:rPr>
        <w:rFonts w:hint="default"/>
        <w:lang w:val="uk-UA" w:eastAsia="en-US" w:bidi="ar-SA"/>
      </w:rPr>
    </w:lvl>
    <w:lvl w:ilvl="4" w:tplc="A70276D4">
      <w:numFmt w:val="bullet"/>
      <w:lvlText w:val="•"/>
      <w:lvlJc w:val="left"/>
      <w:pPr>
        <w:ind w:left="4662" w:hanging="360"/>
      </w:pPr>
      <w:rPr>
        <w:rFonts w:hint="default"/>
        <w:lang w:val="uk-UA" w:eastAsia="en-US" w:bidi="ar-SA"/>
      </w:rPr>
    </w:lvl>
    <w:lvl w:ilvl="5" w:tplc="FE56F4F4">
      <w:numFmt w:val="bullet"/>
      <w:lvlText w:val="•"/>
      <w:lvlJc w:val="left"/>
      <w:pPr>
        <w:ind w:left="5577" w:hanging="360"/>
      </w:pPr>
      <w:rPr>
        <w:rFonts w:hint="default"/>
        <w:lang w:val="uk-UA" w:eastAsia="en-US" w:bidi="ar-SA"/>
      </w:rPr>
    </w:lvl>
    <w:lvl w:ilvl="6" w:tplc="E5E8AA88">
      <w:numFmt w:val="bullet"/>
      <w:lvlText w:val="•"/>
      <w:lvlJc w:val="left"/>
      <w:pPr>
        <w:ind w:left="6493" w:hanging="360"/>
      </w:pPr>
      <w:rPr>
        <w:rFonts w:hint="default"/>
        <w:lang w:val="uk-UA" w:eastAsia="en-US" w:bidi="ar-SA"/>
      </w:rPr>
    </w:lvl>
    <w:lvl w:ilvl="7" w:tplc="A15CE9AE">
      <w:numFmt w:val="bullet"/>
      <w:lvlText w:val="•"/>
      <w:lvlJc w:val="left"/>
      <w:pPr>
        <w:ind w:left="7408" w:hanging="360"/>
      </w:pPr>
      <w:rPr>
        <w:rFonts w:hint="default"/>
        <w:lang w:val="uk-UA" w:eastAsia="en-US" w:bidi="ar-SA"/>
      </w:rPr>
    </w:lvl>
    <w:lvl w:ilvl="8" w:tplc="6F104DA8">
      <w:numFmt w:val="bullet"/>
      <w:lvlText w:val="•"/>
      <w:lvlJc w:val="left"/>
      <w:pPr>
        <w:ind w:left="8324" w:hanging="360"/>
      </w:pPr>
      <w:rPr>
        <w:rFonts w:hint="default"/>
        <w:lang w:val="uk-UA" w:eastAsia="en-US" w:bidi="ar-SA"/>
      </w:rPr>
    </w:lvl>
  </w:abstractNum>
  <w:abstractNum w:abstractNumId="4" w15:restartNumberingAfterBreak="0">
    <w:nsid w:val="089605DC"/>
    <w:multiLevelType w:val="hybridMultilevel"/>
    <w:tmpl w:val="60AADCAA"/>
    <w:lvl w:ilvl="0" w:tplc="C69AB8BE">
      <w:numFmt w:val="bullet"/>
      <w:lvlText w:val="•"/>
      <w:lvlJc w:val="left"/>
      <w:pPr>
        <w:ind w:left="1716" w:hanging="360"/>
      </w:pPr>
      <w:rPr>
        <w:rFonts w:hint="default"/>
        <w:lang w:val="uk-UA" w:eastAsia="en-US" w:bidi="ar-SA"/>
      </w:rPr>
    </w:lvl>
    <w:lvl w:ilvl="1" w:tplc="08090003" w:tentative="1">
      <w:start w:val="1"/>
      <w:numFmt w:val="bullet"/>
      <w:lvlText w:val="o"/>
      <w:lvlJc w:val="left"/>
      <w:pPr>
        <w:ind w:left="2436" w:hanging="360"/>
      </w:pPr>
      <w:rPr>
        <w:rFonts w:ascii="Courier New" w:hAnsi="Courier New" w:cs="Courier New" w:hint="default"/>
      </w:rPr>
    </w:lvl>
    <w:lvl w:ilvl="2" w:tplc="08090005" w:tentative="1">
      <w:start w:val="1"/>
      <w:numFmt w:val="bullet"/>
      <w:lvlText w:val=""/>
      <w:lvlJc w:val="left"/>
      <w:pPr>
        <w:ind w:left="3156" w:hanging="360"/>
      </w:pPr>
      <w:rPr>
        <w:rFonts w:ascii="Wingdings" w:hAnsi="Wingdings" w:hint="default"/>
      </w:rPr>
    </w:lvl>
    <w:lvl w:ilvl="3" w:tplc="08090001" w:tentative="1">
      <w:start w:val="1"/>
      <w:numFmt w:val="bullet"/>
      <w:lvlText w:val=""/>
      <w:lvlJc w:val="left"/>
      <w:pPr>
        <w:ind w:left="3876" w:hanging="360"/>
      </w:pPr>
      <w:rPr>
        <w:rFonts w:ascii="Symbol" w:hAnsi="Symbol" w:hint="default"/>
      </w:rPr>
    </w:lvl>
    <w:lvl w:ilvl="4" w:tplc="08090003" w:tentative="1">
      <w:start w:val="1"/>
      <w:numFmt w:val="bullet"/>
      <w:lvlText w:val="o"/>
      <w:lvlJc w:val="left"/>
      <w:pPr>
        <w:ind w:left="4596" w:hanging="360"/>
      </w:pPr>
      <w:rPr>
        <w:rFonts w:ascii="Courier New" w:hAnsi="Courier New" w:cs="Courier New" w:hint="default"/>
      </w:rPr>
    </w:lvl>
    <w:lvl w:ilvl="5" w:tplc="08090005" w:tentative="1">
      <w:start w:val="1"/>
      <w:numFmt w:val="bullet"/>
      <w:lvlText w:val=""/>
      <w:lvlJc w:val="left"/>
      <w:pPr>
        <w:ind w:left="5316" w:hanging="360"/>
      </w:pPr>
      <w:rPr>
        <w:rFonts w:ascii="Wingdings" w:hAnsi="Wingdings" w:hint="default"/>
      </w:rPr>
    </w:lvl>
    <w:lvl w:ilvl="6" w:tplc="08090001" w:tentative="1">
      <w:start w:val="1"/>
      <w:numFmt w:val="bullet"/>
      <w:lvlText w:val=""/>
      <w:lvlJc w:val="left"/>
      <w:pPr>
        <w:ind w:left="6036" w:hanging="360"/>
      </w:pPr>
      <w:rPr>
        <w:rFonts w:ascii="Symbol" w:hAnsi="Symbol" w:hint="default"/>
      </w:rPr>
    </w:lvl>
    <w:lvl w:ilvl="7" w:tplc="08090003" w:tentative="1">
      <w:start w:val="1"/>
      <w:numFmt w:val="bullet"/>
      <w:lvlText w:val="o"/>
      <w:lvlJc w:val="left"/>
      <w:pPr>
        <w:ind w:left="6756" w:hanging="360"/>
      </w:pPr>
      <w:rPr>
        <w:rFonts w:ascii="Courier New" w:hAnsi="Courier New" w:cs="Courier New" w:hint="default"/>
      </w:rPr>
    </w:lvl>
    <w:lvl w:ilvl="8" w:tplc="08090005" w:tentative="1">
      <w:start w:val="1"/>
      <w:numFmt w:val="bullet"/>
      <w:lvlText w:val=""/>
      <w:lvlJc w:val="left"/>
      <w:pPr>
        <w:ind w:left="7476" w:hanging="360"/>
      </w:pPr>
      <w:rPr>
        <w:rFonts w:ascii="Wingdings" w:hAnsi="Wingdings" w:hint="default"/>
      </w:rPr>
    </w:lvl>
  </w:abstractNum>
  <w:abstractNum w:abstractNumId="5" w15:restartNumberingAfterBreak="0">
    <w:nsid w:val="09D14CF5"/>
    <w:multiLevelType w:val="multilevel"/>
    <w:tmpl w:val="A19C761E"/>
    <w:lvl w:ilvl="0">
      <w:start w:val="5"/>
      <w:numFmt w:val="decimal"/>
      <w:lvlText w:val="%1"/>
      <w:lvlJc w:val="left"/>
      <w:pPr>
        <w:ind w:left="1697" w:hanging="720"/>
      </w:pPr>
      <w:rPr>
        <w:rFonts w:hint="default"/>
        <w:lang w:val="uk-UA" w:eastAsia="en-US" w:bidi="ar-SA"/>
      </w:rPr>
    </w:lvl>
    <w:lvl w:ilvl="1">
      <w:start w:val="2"/>
      <w:numFmt w:val="decimal"/>
      <w:lvlText w:val="%1.%2."/>
      <w:lvlJc w:val="left"/>
      <w:pPr>
        <w:ind w:left="1697" w:hanging="720"/>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1863" w:hanging="512"/>
      </w:pPr>
      <w:rPr>
        <w:rFonts w:ascii="Symbol" w:eastAsia="Symbol" w:hAnsi="Symbol" w:cs="Symbol" w:hint="default"/>
        <w:w w:val="100"/>
        <w:sz w:val="28"/>
        <w:szCs w:val="28"/>
        <w:lang w:val="uk-UA" w:eastAsia="en-US" w:bidi="ar-SA"/>
      </w:rPr>
    </w:lvl>
    <w:lvl w:ilvl="3">
      <w:numFmt w:val="bullet"/>
      <w:lvlText w:val="•"/>
      <w:lvlJc w:val="left"/>
      <w:pPr>
        <w:ind w:left="3736" w:hanging="512"/>
      </w:pPr>
      <w:rPr>
        <w:rFonts w:hint="default"/>
        <w:lang w:val="uk-UA" w:eastAsia="en-US" w:bidi="ar-SA"/>
      </w:rPr>
    </w:lvl>
    <w:lvl w:ilvl="4">
      <w:numFmt w:val="bullet"/>
      <w:lvlText w:val="•"/>
      <w:lvlJc w:val="left"/>
      <w:pPr>
        <w:ind w:left="4674" w:hanging="512"/>
      </w:pPr>
      <w:rPr>
        <w:rFonts w:hint="default"/>
        <w:lang w:val="uk-UA" w:eastAsia="en-US" w:bidi="ar-SA"/>
      </w:rPr>
    </w:lvl>
    <w:lvl w:ilvl="5">
      <w:numFmt w:val="bullet"/>
      <w:lvlText w:val="•"/>
      <w:lvlJc w:val="left"/>
      <w:pPr>
        <w:ind w:left="5612" w:hanging="512"/>
      </w:pPr>
      <w:rPr>
        <w:rFonts w:hint="default"/>
        <w:lang w:val="uk-UA" w:eastAsia="en-US" w:bidi="ar-SA"/>
      </w:rPr>
    </w:lvl>
    <w:lvl w:ilvl="6">
      <w:numFmt w:val="bullet"/>
      <w:lvlText w:val="•"/>
      <w:lvlJc w:val="left"/>
      <w:pPr>
        <w:ind w:left="6550" w:hanging="512"/>
      </w:pPr>
      <w:rPr>
        <w:rFonts w:hint="default"/>
        <w:lang w:val="uk-UA" w:eastAsia="en-US" w:bidi="ar-SA"/>
      </w:rPr>
    </w:lvl>
    <w:lvl w:ilvl="7">
      <w:numFmt w:val="bullet"/>
      <w:lvlText w:val="•"/>
      <w:lvlJc w:val="left"/>
      <w:pPr>
        <w:ind w:left="7488" w:hanging="512"/>
      </w:pPr>
      <w:rPr>
        <w:rFonts w:hint="default"/>
        <w:lang w:val="uk-UA" w:eastAsia="en-US" w:bidi="ar-SA"/>
      </w:rPr>
    </w:lvl>
    <w:lvl w:ilvl="8">
      <w:numFmt w:val="bullet"/>
      <w:lvlText w:val="•"/>
      <w:lvlJc w:val="left"/>
      <w:pPr>
        <w:ind w:left="8426" w:hanging="512"/>
      </w:pPr>
      <w:rPr>
        <w:rFonts w:hint="default"/>
        <w:lang w:val="uk-UA" w:eastAsia="en-US" w:bidi="ar-SA"/>
      </w:rPr>
    </w:lvl>
  </w:abstractNum>
  <w:abstractNum w:abstractNumId="6" w15:restartNumberingAfterBreak="0">
    <w:nsid w:val="0C0E1407"/>
    <w:multiLevelType w:val="hybridMultilevel"/>
    <w:tmpl w:val="1FDE01C2"/>
    <w:lvl w:ilvl="0" w:tplc="E0EA0624">
      <w:start w:val="1"/>
      <w:numFmt w:val="decimal"/>
      <w:lvlText w:val="%1."/>
      <w:lvlJc w:val="left"/>
      <w:pPr>
        <w:ind w:left="1009" w:hanging="360"/>
      </w:pPr>
      <w:rPr>
        <w:rFonts w:ascii="Times New Roman" w:eastAsia="Times New Roman" w:hAnsi="Times New Roman" w:cs="Times New Roman" w:hint="default"/>
        <w:spacing w:val="0"/>
        <w:w w:val="100"/>
        <w:sz w:val="28"/>
        <w:szCs w:val="28"/>
        <w:lang w:val="uk-UA" w:eastAsia="en-US" w:bidi="ar-SA"/>
      </w:rPr>
    </w:lvl>
    <w:lvl w:ilvl="1" w:tplc="0F6C0424">
      <w:numFmt w:val="bullet"/>
      <w:lvlText w:val="•"/>
      <w:lvlJc w:val="left"/>
      <w:pPr>
        <w:ind w:left="1915" w:hanging="360"/>
      </w:pPr>
      <w:rPr>
        <w:rFonts w:hint="default"/>
        <w:lang w:val="uk-UA" w:eastAsia="en-US" w:bidi="ar-SA"/>
      </w:rPr>
    </w:lvl>
    <w:lvl w:ilvl="2" w:tplc="5854002E">
      <w:numFmt w:val="bullet"/>
      <w:lvlText w:val="•"/>
      <w:lvlJc w:val="left"/>
      <w:pPr>
        <w:ind w:left="2831" w:hanging="360"/>
      </w:pPr>
      <w:rPr>
        <w:rFonts w:hint="default"/>
        <w:lang w:val="uk-UA" w:eastAsia="en-US" w:bidi="ar-SA"/>
      </w:rPr>
    </w:lvl>
    <w:lvl w:ilvl="3" w:tplc="44944620">
      <w:numFmt w:val="bullet"/>
      <w:lvlText w:val="•"/>
      <w:lvlJc w:val="left"/>
      <w:pPr>
        <w:ind w:left="3746" w:hanging="360"/>
      </w:pPr>
      <w:rPr>
        <w:rFonts w:hint="default"/>
        <w:lang w:val="uk-UA" w:eastAsia="en-US" w:bidi="ar-SA"/>
      </w:rPr>
    </w:lvl>
    <w:lvl w:ilvl="4" w:tplc="BE74ED02">
      <w:numFmt w:val="bullet"/>
      <w:lvlText w:val="•"/>
      <w:lvlJc w:val="left"/>
      <w:pPr>
        <w:ind w:left="4662" w:hanging="360"/>
      </w:pPr>
      <w:rPr>
        <w:rFonts w:hint="default"/>
        <w:lang w:val="uk-UA" w:eastAsia="en-US" w:bidi="ar-SA"/>
      </w:rPr>
    </w:lvl>
    <w:lvl w:ilvl="5" w:tplc="176E148C">
      <w:numFmt w:val="bullet"/>
      <w:lvlText w:val="•"/>
      <w:lvlJc w:val="left"/>
      <w:pPr>
        <w:ind w:left="5577" w:hanging="360"/>
      </w:pPr>
      <w:rPr>
        <w:rFonts w:hint="default"/>
        <w:lang w:val="uk-UA" w:eastAsia="en-US" w:bidi="ar-SA"/>
      </w:rPr>
    </w:lvl>
    <w:lvl w:ilvl="6" w:tplc="B5FAC5E4">
      <w:numFmt w:val="bullet"/>
      <w:lvlText w:val="•"/>
      <w:lvlJc w:val="left"/>
      <w:pPr>
        <w:ind w:left="6493" w:hanging="360"/>
      </w:pPr>
      <w:rPr>
        <w:rFonts w:hint="default"/>
        <w:lang w:val="uk-UA" w:eastAsia="en-US" w:bidi="ar-SA"/>
      </w:rPr>
    </w:lvl>
    <w:lvl w:ilvl="7" w:tplc="40A2DA7E">
      <w:numFmt w:val="bullet"/>
      <w:lvlText w:val="•"/>
      <w:lvlJc w:val="left"/>
      <w:pPr>
        <w:ind w:left="7408" w:hanging="360"/>
      </w:pPr>
      <w:rPr>
        <w:rFonts w:hint="default"/>
        <w:lang w:val="uk-UA" w:eastAsia="en-US" w:bidi="ar-SA"/>
      </w:rPr>
    </w:lvl>
    <w:lvl w:ilvl="8" w:tplc="A1D4A9AC">
      <w:numFmt w:val="bullet"/>
      <w:lvlText w:val="•"/>
      <w:lvlJc w:val="left"/>
      <w:pPr>
        <w:ind w:left="8324" w:hanging="360"/>
      </w:pPr>
      <w:rPr>
        <w:rFonts w:hint="default"/>
        <w:lang w:val="uk-UA" w:eastAsia="en-US" w:bidi="ar-SA"/>
      </w:rPr>
    </w:lvl>
  </w:abstractNum>
  <w:abstractNum w:abstractNumId="7" w15:restartNumberingAfterBreak="0">
    <w:nsid w:val="12336AAF"/>
    <w:multiLevelType w:val="hybridMultilevel"/>
    <w:tmpl w:val="2556D538"/>
    <w:lvl w:ilvl="0" w:tplc="C69AB8BE">
      <w:numFmt w:val="bullet"/>
      <w:lvlText w:val="•"/>
      <w:lvlJc w:val="left"/>
      <w:pPr>
        <w:ind w:left="1716" w:hanging="360"/>
      </w:pPr>
      <w:rPr>
        <w:rFonts w:hint="default"/>
        <w:lang w:val="uk-UA" w:eastAsia="en-US" w:bidi="ar-SA"/>
      </w:rPr>
    </w:lvl>
    <w:lvl w:ilvl="1" w:tplc="08090003" w:tentative="1">
      <w:start w:val="1"/>
      <w:numFmt w:val="bullet"/>
      <w:lvlText w:val="o"/>
      <w:lvlJc w:val="left"/>
      <w:pPr>
        <w:ind w:left="2436" w:hanging="360"/>
      </w:pPr>
      <w:rPr>
        <w:rFonts w:ascii="Courier New" w:hAnsi="Courier New" w:cs="Courier New" w:hint="default"/>
      </w:rPr>
    </w:lvl>
    <w:lvl w:ilvl="2" w:tplc="08090005" w:tentative="1">
      <w:start w:val="1"/>
      <w:numFmt w:val="bullet"/>
      <w:lvlText w:val=""/>
      <w:lvlJc w:val="left"/>
      <w:pPr>
        <w:ind w:left="3156" w:hanging="360"/>
      </w:pPr>
      <w:rPr>
        <w:rFonts w:ascii="Wingdings" w:hAnsi="Wingdings" w:hint="default"/>
      </w:rPr>
    </w:lvl>
    <w:lvl w:ilvl="3" w:tplc="08090001" w:tentative="1">
      <w:start w:val="1"/>
      <w:numFmt w:val="bullet"/>
      <w:lvlText w:val=""/>
      <w:lvlJc w:val="left"/>
      <w:pPr>
        <w:ind w:left="3876" w:hanging="360"/>
      </w:pPr>
      <w:rPr>
        <w:rFonts w:ascii="Symbol" w:hAnsi="Symbol" w:hint="default"/>
      </w:rPr>
    </w:lvl>
    <w:lvl w:ilvl="4" w:tplc="08090003" w:tentative="1">
      <w:start w:val="1"/>
      <w:numFmt w:val="bullet"/>
      <w:lvlText w:val="o"/>
      <w:lvlJc w:val="left"/>
      <w:pPr>
        <w:ind w:left="4596" w:hanging="360"/>
      </w:pPr>
      <w:rPr>
        <w:rFonts w:ascii="Courier New" w:hAnsi="Courier New" w:cs="Courier New" w:hint="default"/>
      </w:rPr>
    </w:lvl>
    <w:lvl w:ilvl="5" w:tplc="08090005" w:tentative="1">
      <w:start w:val="1"/>
      <w:numFmt w:val="bullet"/>
      <w:lvlText w:val=""/>
      <w:lvlJc w:val="left"/>
      <w:pPr>
        <w:ind w:left="5316" w:hanging="360"/>
      </w:pPr>
      <w:rPr>
        <w:rFonts w:ascii="Wingdings" w:hAnsi="Wingdings" w:hint="default"/>
      </w:rPr>
    </w:lvl>
    <w:lvl w:ilvl="6" w:tplc="08090001" w:tentative="1">
      <w:start w:val="1"/>
      <w:numFmt w:val="bullet"/>
      <w:lvlText w:val=""/>
      <w:lvlJc w:val="left"/>
      <w:pPr>
        <w:ind w:left="6036" w:hanging="360"/>
      </w:pPr>
      <w:rPr>
        <w:rFonts w:ascii="Symbol" w:hAnsi="Symbol" w:hint="default"/>
      </w:rPr>
    </w:lvl>
    <w:lvl w:ilvl="7" w:tplc="08090003" w:tentative="1">
      <w:start w:val="1"/>
      <w:numFmt w:val="bullet"/>
      <w:lvlText w:val="o"/>
      <w:lvlJc w:val="left"/>
      <w:pPr>
        <w:ind w:left="6756" w:hanging="360"/>
      </w:pPr>
      <w:rPr>
        <w:rFonts w:ascii="Courier New" w:hAnsi="Courier New" w:cs="Courier New" w:hint="default"/>
      </w:rPr>
    </w:lvl>
    <w:lvl w:ilvl="8" w:tplc="08090005" w:tentative="1">
      <w:start w:val="1"/>
      <w:numFmt w:val="bullet"/>
      <w:lvlText w:val=""/>
      <w:lvlJc w:val="left"/>
      <w:pPr>
        <w:ind w:left="7476" w:hanging="360"/>
      </w:pPr>
      <w:rPr>
        <w:rFonts w:ascii="Wingdings" w:hAnsi="Wingdings" w:hint="default"/>
      </w:rPr>
    </w:lvl>
  </w:abstractNum>
  <w:abstractNum w:abstractNumId="8" w15:restartNumberingAfterBreak="0">
    <w:nsid w:val="1F54123B"/>
    <w:multiLevelType w:val="multilevel"/>
    <w:tmpl w:val="DAE2C610"/>
    <w:lvl w:ilvl="0">
      <w:start w:val="1"/>
      <w:numFmt w:val="decimal"/>
      <w:lvlText w:val="%1."/>
      <w:lvlJc w:val="left"/>
      <w:pPr>
        <w:ind w:left="1021" w:hanging="360"/>
      </w:pPr>
      <w:rPr>
        <w:rFonts w:ascii="Times New Roman" w:eastAsia="Times New Roman" w:hAnsi="Times New Roman" w:cs="Times New Roman" w:hint="default"/>
        <w:spacing w:val="0"/>
        <w:w w:val="100"/>
        <w:sz w:val="28"/>
        <w:szCs w:val="28"/>
        <w:lang w:val="uk-UA" w:eastAsia="en-US" w:bidi="ar-SA"/>
      </w:rPr>
    </w:lvl>
    <w:lvl w:ilvl="1">
      <w:start w:val="1"/>
      <w:numFmt w:val="decimal"/>
      <w:lvlText w:val="%1.%2."/>
      <w:lvlJc w:val="left"/>
      <w:pPr>
        <w:ind w:left="1741" w:hanging="720"/>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676" w:hanging="720"/>
      </w:pPr>
      <w:rPr>
        <w:rFonts w:hint="default"/>
        <w:lang w:val="uk-UA" w:eastAsia="en-US" w:bidi="ar-SA"/>
      </w:rPr>
    </w:lvl>
    <w:lvl w:ilvl="3">
      <w:numFmt w:val="bullet"/>
      <w:lvlText w:val="•"/>
      <w:lvlJc w:val="left"/>
      <w:pPr>
        <w:ind w:left="3612" w:hanging="720"/>
      </w:pPr>
      <w:rPr>
        <w:rFonts w:hint="default"/>
        <w:lang w:val="uk-UA" w:eastAsia="en-US" w:bidi="ar-SA"/>
      </w:rPr>
    </w:lvl>
    <w:lvl w:ilvl="4">
      <w:numFmt w:val="bullet"/>
      <w:lvlText w:val="•"/>
      <w:lvlJc w:val="left"/>
      <w:pPr>
        <w:ind w:left="4549" w:hanging="720"/>
      </w:pPr>
      <w:rPr>
        <w:rFonts w:hint="default"/>
        <w:lang w:val="uk-UA" w:eastAsia="en-US" w:bidi="ar-SA"/>
      </w:rPr>
    </w:lvl>
    <w:lvl w:ilvl="5">
      <w:numFmt w:val="bullet"/>
      <w:lvlText w:val="•"/>
      <w:lvlJc w:val="left"/>
      <w:pPr>
        <w:ind w:left="5485" w:hanging="720"/>
      </w:pPr>
      <w:rPr>
        <w:rFonts w:hint="default"/>
        <w:lang w:val="uk-UA" w:eastAsia="en-US" w:bidi="ar-SA"/>
      </w:rPr>
    </w:lvl>
    <w:lvl w:ilvl="6">
      <w:numFmt w:val="bullet"/>
      <w:lvlText w:val="•"/>
      <w:lvlJc w:val="left"/>
      <w:pPr>
        <w:ind w:left="6421" w:hanging="720"/>
      </w:pPr>
      <w:rPr>
        <w:rFonts w:hint="default"/>
        <w:lang w:val="uk-UA" w:eastAsia="en-US" w:bidi="ar-SA"/>
      </w:rPr>
    </w:lvl>
    <w:lvl w:ilvl="7">
      <w:numFmt w:val="bullet"/>
      <w:lvlText w:val="•"/>
      <w:lvlJc w:val="left"/>
      <w:pPr>
        <w:ind w:left="7358" w:hanging="720"/>
      </w:pPr>
      <w:rPr>
        <w:rFonts w:hint="default"/>
        <w:lang w:val="uk-UA" w:eastAsia="en-US" w:bidi="ar-SA"/>
      </w:rPr>
    </w:lvl>
    <w:lvl w:ilvl="8">
      <w:numFmt w:val="bullet"/>
      <w:lvlText w:val="•"/>
      <w:lvlJc w:val="left"/>
      <w:pPr>
        <w:ind w:left="8294" w:hanging="720"/>
      </w:pPr>
      <w:rPr>
        <w:rFonts w:hint="default"/>
        <w:lang w:val="uk-UA" w:eastAsia="en-US" w:bidi="ar-SA"/>
      </w:rPr>
    </w:lvl>
  </w:abstractNum>
  <w:abstractNum w:abstractNumId="9" w15:restartNumberingAfterBreak="0">
    <w:nsid w:val="21416D6C"/>
    <w:multiLevelType w:val="hybridMultilevel"/>
    <w:tmpl w:val="4BF2E7BA"/>
    <w:lvl w:ilvl="0" w:tplc="7366AA58">
      <w:start w:val="1"/>
      <w:numFmt w:val="decimal"/>
      <w:lvlText w:val="%1."/>
      <w:lvlJc w:val="left"/>
      <w:pPr>
        <w:ind w:left="382" w:hanging="281"/>
      </w:pPr>
      <w:rPr>
        <w:rFonts w:ascii="Times New Roman" w:eastAsia="Times New Roman" w:hAnsi="Times New Roman" w:cs="Times New Roman" w:hint="default"/>
        <w:w w:val="100"/>
        <w:sz w:val="28"/>
        <w:szCs w:val="28"/>
        <w:lang w:val="uk-UA" w:eastAsia="en-US" w:bidi="ar-SA"/>
      </w:rPr>
    </w:lvl>
    <w:lvl w:ilvl="1" w:tplc="611A8BA2">
      <w:numFmt w:val="bullet"/>
      <w:lvlText w:val="-"/>
      <w:lvlJc w:val="left"/>
      <w:pPr>
        <w:ind w:left="822" w:hanging="360"/>
      </w:pPr>
      <w:rPr>
        <w:rFonts w:ascii="Courier New" w:eastAsia="Courier New" w:hAnsi="Courier New" w:cs="Courier New" w:hint="default"/>
        <w:color w:val="000009"/>
        <w:w w:val="100"/>
        <w:sz w:val="24"/>
        <w:szCs w:val="24"/>
        <w:lang w:val="uk-UA" w:eastAsia="en-US" w:bidi="ar-SA"/>
      </w:rPr>
    </w:lvl>
    <w:lvl w:ilvl="2" w:tplc="3B12B098">
      <w:numFmt w:val="bullet"/>
      <w:lvlText w:val="•"/>
      <w:lvlJc w:val="left"/>
      <w:pPr>
        <w:ind w:left="1800" w:hanging="360"/>
      </w:pPr>
      <w:rPr>
        <w:rFonts w:hint="default"/>
        <w:lang w:val="uk-UA" w:eastAsia="en-US" w:bidi="ar-SA"/>
      </w:rPr>
    </w:lvl>
    <w:lvl w:ilvl="3" w:tplc="4720EC2C">
      <w:numFmt w:val="bullet"/>
      <w:lvlText w:val="•"/>
      <w:lvlJc w:val="left"/>
      <w:pPr>
        <w:ind w:left="2781" w:hanging="360"/>
      </w:pPr>
      <w:rPr>
        <w:rFonts w:hint="default"/>
        <w:lang w:val="uk-UA" w:eastAsia="en-US" w:bidi="ar-SA"/>
      </w:rPr>
    </w:lvl>
    <w:lvl w:ilvl="4" w:tplc="E73C7610">
      <w:numFmt w:val="bullet"/>
      <w:lvlText w:val="•"/>
      <w:lvlJc w:val="left"/>
      <w:pPr>
        <w:ind w:left="3762" w:hanging="360"/>
      </w:pPr>
      <w:rPr>
        <w:rFonts w:hint="default"/>
        <w:lang w:val="uk-UA" w:eastAsia="en-US" w:bidi="ar-SA"/>
      </w:rPr>
    </w:lvl>
    <w:lvl w:ilvl="5" w:tplc="C576E7CC">
      <w:numFmt w:val="bullet"/>
      <w:lvlText w:val="•"/>
      <w:lvlJc w:val="left"/>
      <w:pPr>
        <w:ind w:left="4742" w:hanging="360"/>
      </w:pPr>
      <w:rPr>
        <w:rFonts w:hint="default"/>
        <w:lang w:val="uk-UA" w:eastAsia="en-US" w:bidi="ar-SA"/>
      </w:rPr>
    </w:lvl>
    <w:lvl w:ilvl="6" w:tplc="33E66202">
      <w:numFmt w:val="bullet"/>
      <w:lvlText w:val="•"/>
      <w:lvlJc w:val="left"/>
      <w:pPr>
        <w:ind w:left="5723" w:hanging="360"/>
      </w:pPr>
      <w:rPr>
        <w:rFonts w:hint="default"/>
        <w:lang w:val="uk-UA" w:eastAsia="en-US" w:bidi="ar-SA"/>
      </w:rPr>
    </w:lvl>
    <w:lvl w:ilvl="7" w:tplc="5636E568">
      <w:numFmt w:val="bullet"/>
      <w:lvlText w:val="•"/>
      <w:lvlJc w:val="left"/>
      <w:pPr>
        <w:ind w:left="6704" w:hanging="360"/>
      </w:pPr>
      <w:rPr>
        <w:rFonts w:hint="default"/>
        <w:lang w:val="uk-UA" w:eastAsia="en-US" w:bidi="ar-SA"/>
      </w:rPr>
    </w:lvl>
    <w:lvl w:ilvl="8" w:tplc="4C42D4D6">
      <w:numFmt w:val="bullet"/>
      <w:lvlText w:val="•"/>
      <w:lvlJc w:val="left"/>
      <w:pPr>
        <w:ind w:left="7684" w:hanging="360"/>
      </w:pPr>
      <w:rPr>
        <w:rFonts w:hint="default"/>
        <w:lang w:val="uk-UA" w:eastAsia="en-US" w:bidi="ar-SA"/>
      </w:rPr>
    </w:lvl>
  </w:abstractNum>
  <w:abstractNum w:abstractNumId="10" w15:restartNumberingAfterBreak="0">
    <w:nsid w:val="22E27147"/>
    <w:multiLevelType w:val="hybridMultilevel"/>
    <w:tmpl w:val="AB487984"/>
    <w:lvl w:ilvl="0" w:tplc="5A306F60">
      <w:start w:val="1"/>
      <w:numFmt w:val="decimal"/>
      <w:lvlText w:val="%1."/>
      <w:lvlJc w:val="left"/>
      <w:pPr>
        <w:ind w:left="1009" w:hanging="360"/>
      </w:pPr>
      <w:rPr>
        <w:rFonts w:ascii="Times New Roman" w:eastAsia="Times New Roman" w:hAnsi="Times New Roman" w:cs="Times New Roman" w:hint="default"/>
        <w:spacing w:val="0"/>
        <w:w w:val="100"/>
        <w:sz w:val="28"/>
        <w:szCs w:val="28"/>
        <w:lang w:val="en-UA" w:eastAsia="en-US" w:bidi="ar-SA"/>
      </w:rPr>
    </w:lvl>
    <w:lvl w:ilvl="1" w:tplc="FFFFFFFF">
      <w:numFmt w:val="bullet"/>
      <w:lvlText w:val="•"/>
      <w:lvlJc w:val="left"/>
      <w:pPr>
        <w:ind w:left="1915" w:hanging="360"/>
      </w:pPr>
      <w:rPr>
        <w:rFonts w:hint="default"/>
        <w:lang w:val="uk-UA" w:eastAsia="en-US" w:bidi="ar-SA"/>
      </w:rPr>
    </w:lvl>
    <w:lvl w:ilvl="2" w:tplc="FFFFFFFF">
      <w:numFmt w:val="bullet"/>
      <w:lvlText w:val="•"/>
      <w:lvlJc w:val="left"/>
      <w:pPr>
        <w:ind w:left="2831" w:hanging="360"/>
      </w:pPr>
      <w:rPr>
        <w:rFonts w:hint="default"/>
        <w:lang w:val="uk-UA" w:eastAsia="en-US" w:bidi="ar-SA"/>
      </w:rPr>
    </w:lvl>
    <w:lvl w:ilvl="3" w:tplc="FFFFFFFF">
      <w:numFmt w:val="bullet"/>
      <w:lvlText w:val="•"/>
      <w:lvlJc w:val="left"/>
      <w:pPr>
        <w:ind w:left="3746" w:hanging="360"/>
      </w:pPr>
      <w:rPr>
        <w:rFonts w:hint="default"/>
        <w:lang w:val="uk-UA" w:eastAsia="en-US" w:bidi="ar-SA"/>
      </w:rPr>
    </w:lvl>
    <w:lvl w:ilvl="4" w:tplc="FFFFFFFF">
      <w:numFmt w:val="bullet"/>
      <w:lvlText w:val="•"/>
      <w:lvlJc w:val="left"/>
      <w:pPr>
        <w:ind w:left="4662" w:hanging="360"/>
      </w:pPr>
      <w:rPr>
        <w:rFonts w:hint="default"/>
        <w:lang w:val="uk-UA" w:eastAsia="en-US" w:bidi="ar-SA"/>
      </w:rPr>
    </w:lvl>
    <w:lvl w:ilvl="5" w:tplc="FFFFFFFF">
      <w:numFmt w:val="bullet"/>
      <w:lvlText w:val="•"/>
      <w:lvlJc w:val="left"/>
      <w:pPr>
        <w:ind w:left="5577" w:hanging="360"/>
      </w:pPr>
      <w:rPr>
        <w:rFonts w:hint="default"/>
        <w:lang w:val="uk-UA" w:eastAsia="en-US" w:bidi="ar-SA"/>
      </w:rPr>
    </w:lvl>
    <w:lvl w:ilvl="6" w:tplc="FFFFFFFF">
      <w:numFmt w:val="bullet"/>
      <w:lvlText w:val="•"/>
      <w:lvlJc w:val="left"/>
      <w:pPr>
        <w:ind w:left="6493" w:hanging="360"/>
      </w:pPr>
      <w:rPr>
        <w:rFonts w:hint="default"/>
        <w:lang w:val="uk-UA" w:eastAsia="en-US" w:bidi="ar-SA"/>
      </w:rPr>
    </w:lvl>
    <w:lvl w:ilvl="7" w:tplc="FFFFFFFF">
      <w:numFmt w:val="bullet"/>
      <w:lvlText w:val="•"/>
      <w:lvlJc w:val="left"/>
      <w:pPr>
        <w:ind w:left="7408" w:hanging="360"/>
      </w:pPr>
      <w:rPr>
        <w:rFonts w:hint="default"/>
        <w:lang w:val="uk-UA" w:eastAsia="en-US" w:bidi="ar-SA"/>
      </w:rPr>
    </w:lvl>
    <w:lvl w:ilvl="8" w:tplc="FFFFFFFF">
      <w:numFmt w:val="bullet"/>
      <w:lvlText w:val="•"/>
      <w:lvlJc w:val="left"/>
      <w:pPr>
        <w:ind w:left="8324" w:hanging="360"/>
      </w:pPr>
      <w:rPr>
        <w:rFonts w:hint="default"/>
        <w:lang w:val="uk-UA" w:eastAsia="en-US" w:bidi="ar-SA"/>
      </w:rPr>
    </w:lvl>
  </w:abstractNum>
  <w:abstractNum w:abstractNumId="11" w15:restartNumberingAfterBreak="0">
    <w:nsid w:val="243779D2"/>
    <w:multiLevelType w:val="hybridMultilevel"/>
    <w:tmpl w:val="90966FF8"/>
    <w:lvl w:ilvl="0" w:tplc="C69AB8BE">
      <w:numFmt w:val="bullet"/>
      <w:lvlText w:val="•"/>
      <w:lvlJc w:val="left"/>
      <w:pPr>
        <w:ind w:left="1716" w:hanging="360"/>
      </w:pPr>
      <w:rPr>
        <w:rFonts w:hint="default"/>
        <w:lang w:val="uk-UA" w:eastAsia="en-US" w:bidi="ar-SA"/>
      </w:rPr>
    </w:lvl>
    <w:lvl w:ilvl="1" w:tplc="08090003" w:tentative="1">
      <w:start w:val="1"/>
      <w:numFmt w:val="bullet"/>
      <w:lvlText w:val="o"/>
      <w:lvlJc w:val="left"/>
      <w:pPr>
        <w:ind w:left="2436" w:hanging="360"/>
      </w:pPr>
      <w:rPr>
        <w:rFonts w:ascii="Courier New" w:hAnsi="Courier New" w:cs="Courier New" w:hint="default"/>
      </w:rPr>
    </w:lvl>
    <w:lvl w:ilvl="2" w:tplc="08090005" w:tentative="1">
      <w:start w:val="1"/>
      <w:numFmt w:val="bullet"/>
      <w:lvlText w:val=""/>
      <w:lvlJc w:val="left"/>
      <w:pPr>
        <w:ind w:left="3156" w:hanging="360"/>
      </w:pPr>
      <w:rPr>
        <w:rFonts w:ascii="Wingdings" w:hAnsi="Wingdings" w:hint="default"/>
      </w:rPr>
    </w:lvl>
    <w:lvl w:ilvl="3" w:tplc="08090001" w:tentative="1">
      <w:start w:val="1"/>
      <w:numFmt w:val="bullet"/>
      <w:lvlText w:val=""/>
      <w:lvlJc w:val="left"/>
      <w:pPr>
        <w:ind w:left="3876" w:hanging="360"/>
      </w:pPr>
      <w:rPr>
        <w:rFonts w:ascii="Symbol" w:hAnsi="Symbol" w:hint="default"/>
      </w:rPr>
    </w:lvl>
    <w:lvl w:ilvl="4" w:tplc="08090003" w:tentative="1">
      <w:start w:val="1"/>
      <w:numFmt w:val="bullet"/>
      <w:lvlText w:val="o"/>
      <w:lvlJc w:val="left"/>
      <w:pPr>
        <w:ind w:left="4596" w:hanging="360"/>
      </w:pPr>
      <w:rPr>
        <w:rFonts w:ascii="Courier New" w:hAnsi="Courier New" w:cs="Courier New" w:hint="default"/>
      </w:rPr>
    </w:lvl>
    <w:lvl w:ilvl="5" w:tplc="08090005" w:tentative="1">
      <w:start w:val="1"/>
      <w:numFmt w:val="bullet"/>
      <w:lvlText w:val=""/>
      <w:lvlJc w:val="left"/>
      <w:pPr>
        <w:ind w:left="5316" w:hanging="360"/>
      </w:pPr>
      <w:rPr>
        <w:rFonts w:ascii="Wingdings" w:hAnsi="Wingdings" w:hint="default"/>
      </w:rPr>
    </w:lvl>
    <w:lvl w:ilvl="6" w:tplc="08090001" w:tentative="1">
      <w:start w:val="1"/>
      <w:numFmt w:val="bullet"/>
      <w:lvlText w:val=""/>
      <w:lvlJc w:val="left"/>
      <w:pPr>
        <w:ind w:left="6036" w:hanging="360"/>
      </w:pPr>
      <w:rPr>
        <w:rFonts w:ascii="Symbol" w:hAnsi="Symbol" w:hint="default"/>
      </w:rPr>
    </w:lvl>
    <w:lvl w:ilvl="7" w:tplc="08090003" w:tentative="1">
      <w:start w:val="1"/>
      <w:numFmt w:val="bullet"/>
      <w:lvlText w:val="o"/>
      <w:lvlJc w:val="left"/>
      <w:pPr>
        <w:ind w:left="6756" w:hanging="360"/>
      </w:pPr>
      <w:rPr>
        <w:rFonts w:ascii="Courier New" w:hAnsi="Courier New" w:cs="Courier New" w:hint="default"/>
      </w:rPr>
    </w:lvl>
    <w:lvl w:ilvl="8" w:tplc="08090005" w:tentative="1">
      <w:start w:val="1"/>
      <w:numFmt w:val="bullet"/>
      <w:lvlText w:val=""/>
      <w:lvlJc w:val="left"/>
      <w:pPr>
        <w:ind w:left="7476" w:hanging="360"/>
      </w:pPr>
      <w:rPr>
        <w:rFonts w:ascii="Wingdings" w:hAnsi="Wingdings" w:hint="default"/>
      </w:rPr>
    </w:lvl>
  </w:abstractNum>
  <w:abstractNum w:abstractNumId="12" w15:restartNumberingAfterBreak="0">
    <w:nsid w:val="26582575"/>
    <w:multiLevelType w:val="hybridMultilevel"/>
    <w:tmpl w:val="CBECB3EC"/>
    <w:lvl w:ilvl="0" w:tplc="C69AB8BE">
      <w:numFmt w:val="bullet"/>
      <w:lvlText w:val="•"/>
      <w:lvlJc w:val="left"/>
      <w:pPr>
        <w:ind w:left="1925" w:hanging="360"/>
      </w:pPr>
      <w:rPr>
        <w:rFonts w:hint="default"/>
        <w:lang w:val="uk-UA" w:eastAsia="en-US" w:bidi="ar-SA"/>
      </w:rPr>
    </w:lvl>
    <w:lvl w:ilvl="1" w:tplc="08090003" w:tentative="1">
      <w:start w:val="1"/>
      <w:numFmt w:val="bullet"/>
      <w:lvlText w:val="o"/>
      <w:lvlJc w:val="left"/>
      <w:pPr>
        <w:ind w:left="2645" w:hanging="360"/>
      </w:pPr>
      <w:rPr>
        <w:rFonts w:ascii="Courier New" w:hAnsi="Courier New" w:cs="Courier New" w:hint="default"/>
      </w:rPr>
    </w:lvl>
    <w:lvl w:ilvl="2" w:tplc="08090005" w:tentative="1">
      <w:start w:val="1"/>
      <w:numFmt w:val="bullet"/>
      <w:lvlText w:val=""/>
      <w:lvlJc w:val="left"/>
      <w:pPr>
        <w:ind w:left="3365" w:hanging="360"/>
      </w:pPr>
      <w:rPr>
        <w:rFonts w:ascii="Wingdings" w:hAnsi="Wingdings" w:hint="default"/>
      </w:rPr>
    </w:lvl>
    <w:lvl w:ilvl="3" w:tplc="08090001" w:tentative="1">
      <w:start w:val="1"/>
      <w:numFmt w:val="bullet"/>
      <w:lvlText w:val=""/>
      <w:lvlJc w:val="left"/>
      <w:pPr>
        <w:ind w:left="4085" w:hanging="360"/>
      </w:pPr>
      <w:rPr>
        <w:rFonts w:ascii="Symbol" w:hAnsi="Symbol" w:hint="default"/>
      </w:rPr>
    </w:lvl>
    <w:lvl w:ilvl="4" w:tplc="08090003" w:tentative="1">
      <w:start w:val="1"/>
      <w:numFmt w:val="bullet"/>
      <w:lvlText w:val="o"/>
      <w:lvlJc w:val="left"/>
      <w:pPr>
        <w:ind w:left="4805" w:hanging="360"/>
      </w:pPr>
      <w:rPr>
        <w:rFonts w:ascii="Courier New" w:hAnsi="Courier New" w:cs="Courier New" w:hint="default"/>
      </w:rPr>
    </w:lvl>
    <w:lvl w:ilvl="5" w:tplc="08090005" w:tentative="1">
      <w:start w:val="1"/>
      <w:numFmt w:val="bullet"/>
      <w:lvlText w:val=""/>
      <w:lvlJc w:val="left"/>
      <w:pPr>
        <w:ind w:left="5525" w:hanging="360"/>
      </w:pPr>
      <w:rPr>
        <w:rFonts w:ascii="Wingdings" w:hAnsi="Wingdings" w:hint="default"/>
      </w:rPr>
    </w:lvl>
    <w:lvl w:ilvl="6" w:tplc="08090001" w:tentative="1">
      <w:start w:val="1"/>
      <w:numFmt w:val="bullet"/>
      <w:lvlText w:val=""/>
      <w:lvlJc w:val="left"/>
      <w:pPr>
        <w:ind w:left="6245" w:hanging="360"/>
      </w:pPr>
      <w:rPr>
        <w:rFonts w:ascii="Symbol" w:hAnsi="Symbol" w:hint="default"/>
      </w:rPr>
    </w:lvl>
    <w:lvl w:ilvl="7" w:tplc="08090003" w:tentative="1">
      <w:start w:val="1"/>
      <w:numFmt w:val="bullet"/>
      <w:lvlText w:val="o"/>
      <w:lvlJc w:val="left"/>
      <w:pPr>
        <w:ind w:left="6965" w:hanging="360"/>
      </w:pPr>
      <w:rPr>
        <w:rFonts w:ascii="Courier New" w:hAnsi="Courier New" w:cs="Courier New" w:hint="default"/>
      </w:rPr>
    </w:lvl>
    <w:lvl w:ilvl="8" w:tplc="08090005" w:tentative="1">
      <w:start w:val="1"/>
      <w:numFmt w:val="bullet"/>
      <w:lvlText w:val=""/>
      <w:lvlJc w:val="left"/>
      <w:pPr>
        <w:ind w:left="7685" w:hanging="360"/>
      </w:pPr>
      <w:rPr>
        <w:rFonts w:ascii="Wingdings" w:hAnsi="Wingdings" w:hint="default"/>
      </w:rPr>
    </w:lvl>
  </w:abstractNum>
  <w:abstractNum w:abstractNumId="13" w15:restartNumberingAfterBreak="0">
    <w:nsid w:val="27D4379C"/>
    <w:multiLevelType w:val="hybridMultilevel"/>
    <w:tmpl w:val="17C64778"/>
    <w:lvl w:ilvl="0" w:tplc="27B0E4C8">
      <w:numFmt w:val="bullet"/>
      <w:lvlText w:val="-"/>
      <w:lvlJc w:val="left"/>
      <w:pPr>
        <w:ind w:left="1528" w:hanging="360"/>
      </w:pPr>
      <w:rPr>
        <w:rFonts w:ascii="Courier New" w:eastAsia="Courier New" w:hAnsi="Courier New" w:cs="Courier New" w:hint="default"/>
        <w:w w:val="100"/>
        <w:sz w:val="28"/>
        <w:szCs w:val="28"/>
        <w:lang w:val="uk-UA" w:eastAsia="en-US" w:bidi="ar-SA"/>
      </w:rPr>
    </w:lvl>
    <w:lvl w:ilvl="1" w:tplc="51E4134A">
      <w:numFmt w:val="bullet"/>
      <w:lvlText w:val="•"/>
      <w:lvlJc w:val="left"/>
      <w:pPr>
        <w:ind w:left="2326" w:hanging="360"/>
      </w:pPr>
      <w:rPr>
        <w:rFonts w:hint="default"/>
        <w:lang w:val="uk-UA" w:eastAsia="en-US" w:bidi="ar-SA"/>
      </w:rPr>
    </w:lvl>
    <w:lvl w:ilvl="2" w:tplc="5FD4DD3E">
      <w:numFmt w:val="bullet"/>
      <w:lvlText w:val="•"/>
      <w:lvlJc w:val="left"/>
      <w:pPr>
        <w:ind w:left="3132" w:hanging="360"/>
      </w:pPr>
      <w:rPr>
        <w:rFonts w:hint="default"/>
        <w:lang w:val="uk-UA" w:eastAsia="en-US" w:bidi="ar-SA"/>
      </w:rPr>
    </w:lvl>
    <w:lvl w:ilvl="3" w:tplc="54A6C206">
      <w:numFmt w:val="bullet"/>
      <w:lvlText w:val="•"/>
      <w:lvlJc w:val="left"/>
      <w:pPr>
        <w:ind w:left="3938" w:hanging="360"/>
      </w:pPr>
      <w:rPr>
        <w:rFonts w:hint="default"/>
        <w:lang w:val="uk-UA" w:eastAsia="en-US" w:bidi="ar-SA"/>
      </w:rPr>
    </w:lvl>
    <w:lvl w:ilvl="4" w:tplc="E3C0009C">
      <w:numFmt w:val="bullet"/>
      <w:lvlText w:val="•"/>
      <w:lvlJc w:val="left"/>
      <w:pPr>
        <w:ind w:left="4744" w:hanging="360"/>
      </w:pPr>
      <w:rPr>
        <w:rFonts w:hint="default"/>
        <w:lang w:val="uk-UA" w:eastAsia="en-US" w:bidi="ar-SA"/>
      </w:rPr>
    </w:lvl>
    <w:lvl w:ilvl="5" w:tplc="C336A57A">
      <w:numFmt w:val="bullet"/>
      <w:lvlText w:val="•"/>
      <w:lvlJc w:val="left"/>
      <w:pPr>
        <w:ind w:left="5550" w:hanging="360"/>
      </w:pPr>
      <w:rPr>
        <w:rFonts w:hint="default"/>
        <w:lang w:val="uk-UA" w:eastAsia="en-US" w:bidi="ar-SA"/>
      </w:rPr>
    </w:lvl>
    <w:lvl w:ilvl="6" w:tplc="BC84A4A6">
      <w:numFmt w:val="bullet"/>
      <w:lvlText w:val="•"/>
      <w:lvlJc w:val="left"/>
      <w:pPr>
        <w:ind w:left="6356" w:hanging="360"/>
      </w:pPr>
      <w:rPr>
        <w:rFonts w:hint="default"/>
        <w:lang w:val="uk-UA" w:eastAsia="en-US" w:bidi="ar-SA"/>
      </w:rPr>
    </w:lvl>
    <w:lvl w:ilvl="7" w:tplc="F384B466">
      <w:numFmt w:val="bullet"/>
      <w:lvlText w:val="•"/>
      <w:lvlJc w:val="left"/>
      <w:pPr>
        <w:ind w:left="7162" w:hanging="360"/>
      </w:pPr>
      <w:rPr>
        <w:rFonts w:hint="default"/>
        <w:lang w:val="uk-UA" w:eastAsia="en-US" w:bidi="ar-SA"/>
      </w:rPr>
    </w:lvl>
    <w:lvl w:ilvl="8" w:tplc="55C2782C">
      <w:numFmt w:val="bullet"/>
      <w:lvlText w:val="•"/>
      <w:lvlJc w:val="left"/>
      <w:pPr>
        <w:ind w:left="7968" w:hanging="360"/>
      </w:pPr>
      <w:rPr>
        <w:rFonts w:hint="default"/>
        <w:lang w:val="uk-UA" w:eastAsia="en-US" w:bidi="ar-SA"/>
      </w:rPr>
    </w:lvl>
  </w:abstractNum>
  <w:abstractNum w:abstractNumId="14" w15:restartNumberingAfterBreak="0">
    <w:nsid w:val="2A506C18"/>
    <w:multiLevelType w:val="hybridMultilevel"/>
    <w:tmpl w:val="1146283E"/>
    <w:lvl w:ilvl="0" w:tplc="B348830C">
      <w:numFmt w:val="bullet"/>
      <w:lvlText w:val="–"/>
      <w:lvlJc w:val="left"/>
      <w:pPr>
        <w:ind w:left="822" w:hanging="360"/>
      </w:pPr>
      <w:rPr>
        <w:rFonts w:ascii="Times New Roman" w:eastAsia="Times New Roman" w:hAnsi="Times New Roman" w:cs="Times New Roman" w:hint="default"/>
        <w:w w:val="100"/>
        <w:sz w:val="28"/>
        <w:szCs w:val="28"/>
        <w:lang w:val="uk-UA" w:eastAsia="en-US" w:bidi="ar-SA"/>
      </w:rPr>
    </w:lvl>
    <w:lvl w:ilvl="1" w:tplc="14369CB8">
      <w:numFmt w:val="bullet"/>
      <w:lvlText w:val="•"/>
      <w:lvlJc w:val="left"/>
      <w:pPr>
        <w:ind w:left="1591" w:hanging="164"/>
      </w:pPr>
      <w:rPr>
        <w:rFonts w:hint="default"/>
        <w:lang w:val="uk-UA" w:eastAsia="en-US" w:bidi="ar-SA"/>
      </w:rPr>
    </w:lvl>
    <w:lvl w:ilvl="2" w:tplc="D70433D6">
      <w:numFmt w:val="bullet"/>
      <w:lvlText w:val="•"/>
      <w:lvlJc w:val="left"/>
      <w:pPr>
        <w:ind w:left="2469" w:hanging="164"/>
      </w:pPr>
      <w:rPr>
        <w:rFonts w:hint="default"/>
        <w:lang w:val="uk-UA" w:eastAsia="en-US" w:bidi="ar-SA"/>
      </w:rPr>
    </w:lvl>
    <w:lvl w:ilvl="3" w:tplc="156E87EE">
      <w:numFmt w:val="bullet"/>
      <w:lvlText w:val="•"/>
      <w:lvlJc w:val="left"/>
      <w:pPr>
        <w:ind w:left="3347" w:hanging="164"/>
      </w:pPr>
      <w:rPr>
        <w:rFonts w:hint="default"/>
        <w:lang w:val="uk-UA" w:eastAsia="en-US" w:bidi="ar-SA"/>
      </w:rPr>
    </w:lvl>
    <w:lvl w:ilvl="4" w:tplc="3C90C4DA">
      <w:numFmt w:val="bullet"/>
      <w:lvlText w:val="•"/>
      <w:lvlJc w:val="left"/>
      <w:pPr>
        <w:ind w:left="4225" w:hanging="164"/>
      </w:pPr>
      <w:rPr>
        <w:rFonts w:hint="default"/>
        <w:lang w:val="uk-UA" w:eastAsia="en-US" w:bidi="ar-SA"/>
      </w:rPr>
    </w:lvl>
    <w:lvl w:ilvl="5" w:tplc="71425556">
      <w:numFmt w:val="bullet"/>
      <w:lvlText w:val="•"/>
      <w:lvlJc w:val="left"/>
      <w:pPr>
        <w:ind w:left="5103" w:hanging="164"/>
      </w:pPr>
      <w:rPr>
        <w:rFonts w:hint="default"/>
        <w:lang w:val="uk-UA" w:eastAsia="en-US" w:bidi="ar-SA"/>
      </w:rPr>
    </w:lvl>
    <w:lvl w:ilvl="6" w:tplc="179AC870">
      <w:numFmt w:val="bullet"/>
      <w:lvlText w:val="•"/>
      <w:lvlJc w:val="left"/>
      <w:pPr>
        <w:ind w:left="5981" w:hanging="164"/>
      </w:pPr>
      <w:rPr>
        <w:rFonts w:hint="default"/>
        <w:lang w:val="uk-UA" w:eastAsia="en-US" w:bidi="ar-SA"/>
      </w:rPr>
    </w:lvl>
    <w:lvl w:ilvl="7" w:tplc="03F074E6">
      <w:numFmt w:val="bullet"/>
      <w:lvlText w:val="•"/>
      <w:lvlJc w:val="left"/>
      <w:pPr>
        <w:ind w:left="6859" w:hanging="164"/>
      </w:pPr>
      <w:rPr>
        <w:rFonts w:hint="default"/>
        <w:lang w:val="uk-UA" w:eastAsia="en-US" w:bidi="ar-SA"/>
      </w:rPr>
    </w:lvl>
    <w:lvl w:ilvl="8" w:tplc="F642D9A0">
      <w:numFmt w:val="bullet"/>
      <w:lvlText w:val="•"/>
      <w:lvlJc w:val="left"/>
      <w:pPr>
        <w:ind w:left="7737" w:hanging="164"/>
      </w:pPr>
      <w:rPr>
        <w:rFonts w:hint="default"/>
        <w:lang w:val="uk-UA" w:eastAsia="en-US" w:bidi="ar-SA"/>
      </w:rPr>
    </w:lvl>
  </w:abstractNum>
  <w:abstractNum w:abstractNumId="15" w15:restartNumberingAfterBreak="0">
    <w:nsid w:val="2A595254"/>
    <w:multiLevelType w:val="hybridMultilevel"/>
    <w:tmpl w:val="6CBCF176"/>
    <w:lvl w:ilvl="0" w:tplc="C69AB8BE">
      <w:numFmt w:val="bullet"/>
      <w:lvlText w:val="•"/>
      <w:lvlJc w:val="left"/>
      <w:pPr>
        <w:ind w:left="1716" w:hanging="360"/>
      </w:pPr>
      <w:rPr>
        <w:rFonts w:hint="default"/>
        <w:lang w:val="uk-UA" w:eastAsia="en-US" w:bidi="ar-SA"/>
      </w:rPr>
    </w:lvl>
    <w:lvl w:ilvl="1" w:tplc="08090003" w:tentative="1">
      <w:start w:val="1"/>
      <w:numFmt w:val="bullet"/>
      <w:lvlText w:val="o"/>
      <w:lvlJc w:val="left"/>
      <w:pPr>
        <w:ind w:left="2436" w:hanging="360"/>
      </w:pPr>
      <w:rPr>
        <w:rFonts w:ascii="Courier New" w:hAnsi="Courier New" w:cs="Courier New" w:hint="default"/>
      </w:rPr>
    </w:lvl>
    <w:lvl w:ilvl="2" w:tplc="08090005" w:tentative="1">
      <w:start w:val="1"/>
      <w:numFmt w:val="bullet"/>
      <w:lvlText w:val=""/>
      <w:lvlJc w:val="left"/>
      <w:pPr>
        <w:ind w:left="3156" w:hanging="360"/>
      </w:pPr>
      <w:rPr>
        <w:rFonts w:ascii="Wingdings" w:hAnsi="Wingdings" w:hint="default"/>
      </w:rPr>
    </w:lvl>
    <w:lvl w:ilvl="3" w:tplc="08090001" w:tentative="1">
      <w:start w:val="1"/>
      <w:numFmt w:val="bullet"/>
      <w:lvlText w:val=""/>
      <w:lvlJc w:val="left"/>
      <w:pPr>
        <w:ind w:left="3876" w:hanging="360"/>
      </w:pPr>
      <w:rPr>
        <w:rFonts w:ascii="Symbol" w:hAnsi="Symbol" w:hint="default"/>
      </w:rPr>
    </w:lvl>
    <w:lvl w:ilvl="4" w:tplc="08090003" w:tentative="1">
      <w:start w:val="1"/>
      <w:numFmt w:val="bullet"/>
      <w:lvlText w:val="o"/>
      <w:lvlJc w:val="left"/>
      <w:pPr>
        <w:ind w:left="4596" w:hanging="360"/>
      </w:pPr>
      <w:rPr>
        <w:rFonts w:ascii="Courier New" w:hAnsi="Courier New" w:cs="Courier New" w:hint="default"/>
      </w:rPr>
    </w:lvl>
    <w:lvl w:ilvl="5" w:tplc="08090005" w:tentative="1">
      <w:start w:val="1"/>
      <w:numFmt w:val="bullet"/>
      <w:lvlText w:val=""/>
      <w:lvlJc w:val="left"/>
      <w:pPr>
        <w:ind w:left="5316" w:hanging="360"/>
      </w:pPr>
      <w:rPr>
        <w:rFonts w:ascii="Wingdings" w:hAnsi="Wingdings" w:hint="default"/>
      </w:rPr>
    </w:lvl>
    <w:lvl w:ilvl="6" w:tplc="08090001" w:tentative="1">
      <w:start w:val="1"/>
      <w:numFmt w:val="bullet"/>
      <w:lvlText w:val=""/>
      <w:lvlJc w:val="left"/>
      <w:pPr>
        <w:ind w:left="6036" w:hanging="360"/>
      </w:pPr>
      <w:rPr>
        <w:rFonts w:ascii="Symbol" w:hAnsi="Symbol" w:hint="default"/>
      </w:rPr>
    </w:lvl>
    <w:lvl w:ilvl="7" w:tplc="08090003" w:tentative="1">
      <w:start w:val="1"/>
      <w:numFmt w:val="bullet"/>
      <w:lvlText w:val="o"/>
      <w:lvlJc w:val="left"/>
      <w:pPr>
        <w:ind w:left="6756" w:hanging="360"/>
      </w:pPr>
      <w:rPr>
        <w:rFonts w:ascii="Courier New" w:hAnsi="Courier New" w:cs="Courier New" w:hint="default"/>
      </w:rPr>
    </w:lvl>
    <w:lvl w:ilvl="8" w:tplc="08090005" w:tentative="1">
      <w:start w:val="1"/>
      <w:numFmt w:val="bullet"/>
      <w:lvlText w:val=""/>
      <w:lvlJc w:val="left"/>
      <w:pPr>
        <w:ind w:left="7476" w:hanging="360"/>
      </w:pPr>
      <w:rPr>
        <w:rFonts w:ascii="Wingdings" w:hAnsi="Wingdings" w:hint="default"/>
      </w:rPr>
    </w:lvl>
  </w:abstractNum>
  <w:abstractNum w:abstractNumId="16" w15:restartNumberingAfterBreak="0">
    <w:nsid w:val="2B2E3F8E"/>
    <w:multiLevelType w:val="hybridMultilevel"/>
    <w:tmpl w:val="FAA42212"/>
    <w:lvl w:ilvl="0" w:tplc="9160B10C">
      <w:numFmt w:val="bullet"/>
      <w:lvlText w:val=""/>
      <w:lvlJc w:val="left"/>
      <w:pPr>
        <w:ind w:left="1009" w:hanging="360"/>
      </w:pPr>
      <w:rPr>
        <w:rFonts w:ascii="Symbol" w:eastAsia="Symbol" w:hAnsi="Symbol" w:cs="Symbol" w:hint="default"/>
        <w:w w:val="100"/>
        <w:sz w:val="28"/>
        <w:szCs w:val="28"/>
        <w:lang w:val="uk-UA" w:eastAsia="en-US" w:bidi="ar-SA"/>
      </w:rPr>
    </w:lvl>
    <w:lvl w:ilvl="1" w:tplc="CBFE8588">
      <w:numFmt w:val="bullet"/>
      <w:lvlText w:val="•"/>
      <w:lvlJc w:val="left"/>
      <w:pPr>
        <w:ind w:left="1915" w:hanging="360"/>
      </w:pPr>
      <w:rPr>
        <w:rFonts w:hint="default"/>
        <w:lang w:val="uk-UA" w:eastAsia="en-US" w:bidi="ar-SA"/>
      </w:rPr>
    </w:lvl>
    <w:lvl w:ilvl="2" w:tplc="3E024910">
      <w:numFmt w:val="bullet"/>
      <w:lvlText w:val="•"/>
      <w:lvlJc w:val="left"/>
      <w:pPr>
        <w:ind w:left="2831" w:hanging="360"/>
      </w:pPr>
      <w:rPr>
        <w:rFonts w:hint="default"/>
        <w:lang w:val="uk-UA" w:eastAsia="en-US" w:bidi="ar-SA"/>
      </w:rPr>
    </w:lvl>
    <w:lvl w:ilvl="3" w:tplc="3DB00876">
      <w:numFmt w:val="bullet"/>
      <w:lvlText w:val="•"/>
      <w:lvlJc w:val="left"/>
      <w:pPr>
        <w:ind w:left="3746" w:hanging="360"/>
      </w:pPr>
      <w:rPr>
        <w:rFonts w:hint="default"/>
        <w:lang w:val="uk-UA" w:eastAsia="en-US" w:bidi="ar-SA"/>
      </w:rPr>
    </w:lvl>
    <w:lvl w:ilvl="4" w:tplc="E962D32A">
      <w:numFmt w:val="bullet"/>
      <w:lvlText w:val="•"/>
      <w:lvlJc w:val="left"/>
      <w:pPr>
        <w:ind w:left="4662" w:hanging="360"/>
      </w:pPr>
      <w:rPr>
        <w:rFonts w:hint="default"/>
        <w:lang w:val="uk-UA" w:eastAsia="en-US" w:bidi="ar-SA"/>
      </w:rPr>
    </w:lvl>
    <w:lvl w:ilvl="5" w:tplc="9E547DA6">
      <w:numFmt w:val="bullet"/>
      <w:lvlText w:val="•"/>
      <w:lvlJc w:val="left"/>
      <w:pPr>
        <w:ind w:left="5577" w:hanging="360"/>
      </w:pPr>
      <w:rPr>
        <w:rFonts w:hint="default"/>
        <w:lang w:val="uk-UA" w:eastAsia="en-US" w:bidi="ar-SA"/>
      </w:rPr>
    </w:lvl>
    <w:lvl w:ilvl="6" w:tplc="C41C213E">
      <w:numFmt w:val="bullet"/>
      <w:lvlText w:val="•"/>
      <w:lvlJc w:val="left"/>
      <w:pPr>
        <w:ind w:left="6493" w:hanging="360"/>
      </w:pPr>
      <w:rPr>
        <w:rFonts w:hint="default"/>
        <w:lang w:val="uk-UA" w:eastAsia="en-US" w:bidi="ar-SA"/>
      </w:rPr>
    </w:lvl>
    <w:lvl w:ilvl="7" w:tplc="A1968C9C">
      <w:numFmt w:val="bullet"/>
      <w:lvlText w:val="•"/>
      <w:lvlJc w:val="left"/>
      <w:pPr>
        <w:ind w:left="7408" w:hanging="360"/>
      </w:pPr>
      <w:rPr>
        <w:rFonts w:hint="default"/>
        <w:lang w:val="uk-UA" w:eastAsia="en-US" w:bidi="ar-SA"/>
      </w:rPr>
    </w:lvl>
    <w:lvl w:ilvl="8" w:tplc="A9EC6778">
      <w:numFmt w:val="bullet"/>
      <w:lvlText w:val="•"/>
      <w:lvlJc w:val="left"/>
      <w:pPr>
        <w:ind w:left="8324" w:hanging="360"/>
      </w:pPr>
      <w:rPr>
        <w:rFonts w:hint="default"/>
        <w:lang w:val="uk-UA" w:eastAsia="en-US" w:bidi="ar-SA"/>
      </w:rPr>
    </w:lvl>
  </w:abstractNum>
  <w:abstractNum w:abstractNumId="17" w15:restartNumberingAfterBreak="0">
    <w:nsid w:val="2F272DCA"/>
    <w:multiLevelType w:val="multilevel"/>
    <w:tmpl w:val="D4FC7368"/>
    <w:lvl w:ilvl="0">
      <w:start w:val="2"/>
      <w:numFmt w:val="decimal"/>
      <w:lvlText w:val="%1"/>
      <w:lvlJc w:val="left"/>
      <w:pPr>
        <w:ind w:left="1741" w:hanging="720"/>
      </w:pPr>
      <w:rPr>
        <w:rFonts w:hint="default"/>
        <w:lang w:val="uk-UA" w:eastAsia="en-US" w:bidi="ar-SA"/>
      </w:rPr>
    </w:lvl>
    <w:lvl w:ilvl="1">
      <w:start w:val="3"/>
      <w:numFmt w:val="decimal"/>
      <w:lvlText w:val="%1.%2."/>
      <w:lvlJc w:val="left"/>
      <w:pPr>
        <w:ind w:left="1741" w:hanging="720"/>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3425" w:hanging="720"/>
      </w:pPr>
      <w:rPr>
        <w:rFonts w:hint="default"/>
        <w:lang w:val="uk-UA" w:eastAsia="en-US" w:bidi="ar-SA"/>
      </w:rPr>
    </w:lvl>
    <w:lvl w:ilvl="3">
      <w:numFmt w:val="bullet"/>
      <w:lvlText w:val="•"/>
      <w:lvlJc w:val="left"/>
      <w:pPr>
        <w:ind w:left="4268" w:hanging="720"/>
      </w:pPr>
      <w:rPr>
        <w:rFonts w:hint="default"/>
        <w:lang w:val="uk-UA" w:eastAsia="en-US" w:bidi="ar-SA"/>
      </w:rPr>
    </w:lvl>
    <w:lvl w:ilvl="4">
      <w:numFmt w:val="bullet"/>
      <w:lvlText w:val="•"/>
      <w:lvlJc w:val="left"/>
      <w:pPr>
        <w:ind w:left="5110" w:hanging="720"/>
      </w:pPr>
      <w:rPr>
        <w:rFonts w:hint="default"/>
        <w:lang w:val="uk-UA" w:eastAsia="en-US" w:bidi="ar-SA"/>
      </w:rPr>
    </w:lvl>
    <w:lvl w:ilvl="5">
      <w:numFmt w:val="bullet"/>
      <w:lvlText w:val="•"/>
      <w:lvlJc w:val="left"/>
      <w:pPr>
        <w:ind w:left="5953" w:hanging="720"/>
      </w:pPr>
      <w:rPr>
        <w:rFonts w:hint="default"/>
        <w:lang w:val="uk-UA" w:eastAsia="en-US" w:bidi="ar-SA"/>
      </w:rPr>
    </w:lvl>
    <w:lvl w:ilvl="6">
      <w:numFmt w:val="bullet"/>
      <w:lvlText w:val="•"/>
      <w:lvlJc w:val="left"/>
      <w:pPr>
        <w:ind w:left="6796" w:hanging="720"/>
      </w:pPr>
      <w:rPr>
        <w:rFonts w:hint="default"/>
        <w:lang w:val="uk-UA" w:eastAsia="en-US" w:bidi="ar-SA"/>
      </w:rPr>
    </w:lvl>
    <w:lvl w:ilvl="7">
      <w:numFmt w:val="bullet"/>
      <w:lvlText w:val="•"/>
      <w:lvlJc w:val="left"/>
      <w:pPr>
        <w:ind w:left="7638" w:hanging="720"/>
      </w:pPr>
      <w:rPr>
        <w:rFonts w:hint="default"/>
        <w:lang w:val="uk-UA" w:eastAsia="en-US" w:bidi="ar-SA"/>
      </w:rPr>
    </w:lvl>
    <w:lvl w:ilvl="8">
      <w:numFmt w:val="bullet"/>
      <w:lvlText w:val="•"/>
      <w:lvlJc w:val="left"/>
      <w:pPr>
        <w:ind w:left="8481" w:hanging="720"/>
      </w:pPr>
      <w:rPr>
        <w:rFonts w:hint="default"/>
        <w:lang w:val="uk-UA" w:eastAsia="en-US" w:bidi="ar-SA"/>
      </w:rPr>
    </w:lvl>
  </w:abstractNum>
  <w:abstractNum w:abstractNumId="18" w15:restartNumberingAfterBreak="0">
    <w:nsid w:val="319447CC"/>
    <w:multiLevelType w:val="hybridMultilevel"/>
    <w:tmpl w:val="6066BDA0"/>
    <w:lvl w:ilvl="0" w:tplc="37E24898">
      <w:numFmt w:val="bullet"/>
      <w:lvlText w:val=""/>
      <w:lvlJc w:val="left"/>
      <w:pPr>
        <w:ind w:left="1009" w:hanging="360"/>
      </w:pPr>
      <w:rPr>
        <w:rFonts w:ascii="Symbol" w:eastAsia="Symbol" w:hAnsi="Symbol" w:cs="Symbol" w:hint="default"/>
        <w:w w:val="100"/>
        <w:sz w:val="28"/>
        <w:szCs w:val="28"/>
        <w:lang w:val="uk-UA" w:eastAsia="en-US" w:bidi="ar-SA"/>
      </w:rPr>
    </w:lvl>
    <w:lvl w:ilvl="1" w:tplc="61BCE000">
      <w:numFmt w:val="bullet"/>
      <w:lvlText w:val="•"/>
      <w:lvlJc w:val="left"/>
      <w:pPr>
        <w:ind w:left="1915" w:hanging="360"/>
      </w:pPr>
      <w:rPr>
        <w:rFonts w:hint="default"/>
        <w:lang w:val="uk-UA" w:eastAsia="en-US" w:bidi="ar-SA"/>
      </w:rPr>
    </w:lvl>
    <w:lvl w:ilvl="2" w:tplc="027CA552">
      <w:numFmt w:val="bullet"/>
      <w:lvlText w:val="•"/>
      <w:lvlJc w:val="left"/>
      <w:pPr>
        <w:ind w:left="2831" w:hanging="360"/>
      </w:pPr>
      <w:rPr>
        <w:rFonts w:hint="default"/>
        <w:lang w:val="uk-UA" w:eastAsia="en-US" w:bidi="ar-SA"/>
      </w:rPr>
    </w:lvl>
    <w:lvl w:ilvl="3" w:tplc="D3342E70">
      <w:numFmt w:val="bullet"/>
      <w:lvlText w:val="•"/>
      <w:lvlJc w:val="left"/>
      <w:pPr>
        <w:ind w:left="3746" w:hanging="360"/>
      </w:pPr>
      <w:rPr>
        <w:rFonts w:hint="default"/>
        <w:lang w:val="uk-UA" w:eastAsia="en-US" w:bidi="ar-SA"/>
      </w:rPr>
    </w:lvl>
    <w:lvl w:ilvl="4" w:tplc="CE588984">
      <w:numFmt w:val="bullet"/>
      <w:lvlText w:val="•"/>
      <w:lvlJc w:val="left"/>
      <w:pPr>
        <w:ind w:left="4662" w:hanging="360"/>
      </w:pPr>
      <w:rPr>
        <w:rFonts w:hint="default"/>
        <w:lang w:val="uk-UA" w:eastAsia="en-US" w:bidi="ar-SA"/>
      </w:rPr>
    </w:lvl>
    <w:lvl w:ilvl="5" w:tplc="07548A46">
      <w:numFmt w:val="bullet"/>
      <w:lvlText w:val="•"/>
      <w:lvlJc w:val="left"/>
      <w:pPr>
        <w:ind w:left="5577" w:hanging="360"/>
      </w:pPr>
      <w:rPr>
        <w:rFonts w:hint="default"/>
        <w:lang w:val="uk-UA" w:eastAsia="en-US" w:bidi="ar-SA"/>
      </w:rPr>
    </w:lvl>
    <w:lvl w:ilvl="6" w:tplc="489E4882">
      <w:numFmt w:val="bullet"/>
      <w:lvlText w:val="•"/>
      <w:lvlJc w:val="left"/>
      <w:pPr>
        <w:ind w:left="6493" w:hanging="360"/>
      </w:pPr>
      <w:rPr>
        <w:rFonts w:hint="default"/>
        <w:lang w:val="uk-UA" w:eastAsia="en-US" w:bidi="ar-SA"/>
      </w:rPr>
    </w:lvl>
    <w:lvl w:ilvl="7" w:tplc="1ACC7144">
      <w:numFmt w:val="bullet"/>
      <w:lvlText w:val="•"/>
      <w:lvlJc w:val="left"/>
      <w:pPr>
        <w:ind w:left="7408" w:hanging="360"/>
      </w:pPr>
      <w:rPr>
        <w:rFonts w:hint="default"/>
        <w:lang w:val="uk-UA" w:eastAsia="en-US" w:bidi="ar-SA"/>
      </w:rPr>
    </w:lvl>
    <w:lvl w:ilvl="8" w:tplc="9CBC6C9C">
      <w:numFmt w:val="bullet"/>
      <w:lvlText w:val="•"/>
      <w:lvlJc w:val="left"/>
      <w:pPr>
        <w:ind w:left="8324" w:hanging="360"/>
      </w:pPr>
      <w:rPr>
        <w:rFonts w:hint="default"/>
        <w:lang w:val="uk-UA" w:eastAsia="en-US" w:bidi="ar-SA"/>
      </w:rPr>
    </w:lvl>
  </w:abstractNum>
  <w:abstractNum w:abstractNumId="19" w15:restartNumberingAfterBreak="0">
    <w:nsid w:val="33A50D89"/>
    <w:multiLevelType w:val="hybridMultilevel"/>
    <w:tmpl w:val="FF54EA84"/>
    <w:lvl w:ilvl="0" w:tplc="B348830C">
      <w:numFmt w:val="bullet"/>
      <w:lvlText w:val="–"/>
      <w:lvlJc w:val="left"/>
      <w:pPr>
        <w:ind w:left="1716" w:hanging="360"/>
      </w:pPr>
      <w:rPr>
        <w:rFonts w:ascii="Times New Roman" w:eastAsia="Times New Roman" w:hAnsi="Times New Roman" w:cs="Times New Roman" w:hint="default"/>
        <w:w w:val="100"/>
        <w:sz w:val="28"/>
        <w:szCs w:val="28"/>
        <w:lang w:val="uk-UA" w:eastAsia="en-US" w:bidi="ar-SA"/>
      </w:rPr>
    </w:lvl>
    <w:lvl w:ilvl="1" w:tplc="08090003" w:tentative="1">
      <w:start w:val="1"/>
      <w:numFmt w:val="bullet"/>
      <w:lvlText w:val="o"/>
      <w:lvlJc w:val="left"/>
      <w:pPr>
        <w:ind w:left="2436" w:hanging="360"/>
      </w:pPr>
      <w:rPr>
        <w:rFonts w:ascii="Courier New" w:hAnsi="Courier New" w:cs="Courier New" w:hint="default"/>
      </w:rPr>
    </w:lvl>
    <w:lvl w:ilvl="2" w:tplc="08090005" w:tentative="1">
      <w:start w:val="1"/>
      <w:numFmt w:val="bullet"/>
      <w:lvlText w:val=""/>
      <w:lvlJc w:val="left"/>
      <w:pPr>
        <w:ind w:left="3156" w:hanging="360"/>
      </w:pPr>
      <w:rPr>
        <w:rFonts w:ascii="Wingdings" w:hAnsi="Wingdings" w:hint="default"/>
      </w:rPr>
    </w:lvl>
    <w:lvl w:ilvl="3" w:tplc="08090001" w:tentative="1">
      <w:start w:val="1"/>
      <w:numFmt w:val="bullet"/>
      <w:lvlText w:val=""/>
      <w:lvlJc w:val="left"/>
      <w:pPr>
        <w:ind w:left="3876" w:hanging="360"/>
      </w:pPr>
      <w:rPr>
        <w:rFonts w:ascii="Symbol" w:hAnsi="Symbol" w:hint="default"/>
      </w:rPr>
    </w:lvl>
    <w:lvl w:ilvl="4" w:tplc="08090003" w:tentative="1">
      <w:start w:val="1"/>
      <w:numFmt w:val="bullet"/>
      <w:lvlText w:val="o"/>
      <w:lvlJc w:val="left"/>
      <w:pPr>
        <w:ind w:left="4596" w:hanging="360"/>
      </w:pPr>
      <w:rPr>
        <w:rFonts w:ascii="Courier New" w:hAnsi="Courier New" w:cs="Courier New" w:hint="default"/>
      </w:rPr>
    </w:lvl>
    <w:lvl w:ilvl="5" w:tplc="08090005" w:tentative="1">
      <w:start w:val="1"/>
      <w:numFmt w:val="bullet"/>
      <w:lvlText w:val=""/>
      <w:lvlJc w:val="left"/>
      <w:pPr>
        <w:ind w:left="5316" w:hanging="360"/>
      </w:pPr>
      <w:rPr>
        <w:rFonts w:ascii="Wingdings" w:hAnsi="Wingdings" w:hint="default"/>
      </w:rPr>
    </w:lvl>
    <w:lvl w:ilvl="6" w:tplc="08090001" w:tentative="1">
      <w:start w:val="1"/>
      <w:numFmt w:val="bullet"/>
      <w:lvlText w:val=""/>
      <w:lvlJc w:val="left"/>
      <w:pPr>
        <w:ind w:left="6036" w:hanging="360"/>
      </w:pPr>
      <w:rPr>
        <w:rFonts w:ascii="Symbol" w:hAnsi="Symbol" w:hint="default"/>
      </w:rPr>
    </w:lvl>
    <w:lvl w:ilvl="7" w:tplc="08090003" w:tentative="1">
      <w:start w:val="1"/>
      <w:numFmt w:val="bullet"/>
      <w:lvlText w:val="o"/>
      <w:lvlJc w:val="left"/>
      <w:pPr>
        <w:ind w:left="6756" w:hanging="360"/>
      </w:pPr>
      <w:rPr>
        <w:rFonts w:ascii="Courier New" w:hAnsi="Courier New" w:cs="Courier New" w:hint="default"/>
      </w:rPr>
    </w:lvl>
    <w:lvl w:ilvl="8" w:tplc="08090005" w:tentative="1">
      <w:start w:val="1"/>
      <w:numFmt w:val="bullet"/>
      <w:lvlText w:val=""/>
      <w:lvlJc w:val="left"/>
      <w:pPr>
        <w:ind w:left="7476" w:hanging="360"/>
      </w:pPr>
      <w:rPr>
        <w:rFonts w:ascii="Wingdings" w:hAnsi="Wingdings" w:hint="default"/>
      </w:rPr>
    </w:lvl>
  </w:abstractNum>
  <w:abstractNum w:abstractNumId="20" w15:restartNumberingAfterBreak="0">
    <w:nsid w:val="3499224B"/>
    <w:multiLevelType w:val="multilevel"/>
    <w:tmpl w:val="C2D02704"/>
    <w:lvl w:ilvl="0">
      <w:start w:val="2"/>
      <w:numFmt w:val="decimal"/>
      <w:lvlText w:val="%1."/>
      <w:lvlJc w:val="left"/>
      <w:pPr>
        <w:ind w:left="2094" w:hanging="360"/>
      </w:pPr>
      <w:rPr>
        <w:rFonts w:ascii="Times New Roman" w:eastAsia="Times New Roman" w:hAnsi="Times New Roman" w:cs="Times New Roman" w:hint="default"/>
        <w:spacing w:val="0"/>
        <w:w w:val="99"/>
        <w:sz w:val="32"/>
        <w:szCs w:val="32"/>
        <w:lang w:val="uk-UA" w:eastAsia="en-US" w:bidi="ar-SA"/>
      </w:rPr>
    </w:lvl>
    <w:lvl w:ilvl="1">
      <w:start w:val="1"/>
      <w:numFmt w:val="decimal"/>
      <w:lvlText w:val="%1.%2."/>
      <w:lvlJc w:val="left"/>
      <w:pPr>
        <w:ind w:left="4627" w:hanging="720"/>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5235" w:hanging="720"/>
      </w:pPr>
      <w:rPr>
        <w:rFonts w:hint="default"/>
        <w:lang w:val="uk-UA" w:eastAsia="en-US" w:bidi="ar-SA"/>
      </w:rPr>
    </w:lvl>
    <w:lvl w:ilvl="3">
      <w:numFmt w:val="bullet"/>
      <w:lvlText w:val="•"/>
      <w:lvlJc w:val="left"/>
      <w:pPr>
        <w:ind w:left="5850" w:hanging="720"/>
      </w:pPr>
      <w:rPr>
        <w:rFonts w:hint="default"/>
        <w:lang w:val="uk-UA" w:eastAsia="en-US" w:bidi="ar-SA"/>
      </w:rPr>
    </w:lvl>
    <w:lvl w:ilvl="4">
      <w:numFmt w:val="bullet"/>
      <w:lvlText w:val="•"/>
      <w:lvlJc w:val="left"/>
      <w:pPr>
        <w:ind w:left="6465" w:hanging="720"/>
      </w:pPr>
      <w:rPr>
        <w:rFonts w:hint="default"/>
        <w:lang w:val="uk-UA" w:eastAsia="en-US" w:bidi="ar-SA"/>
      </w:rPr>
    </w:lvl>
    <w:lvl w:ilvl="5">
      <w:numFmt w:val="bullet"/>
      <w:lvlText w:val="•"/>
      <w:lvlJc w:val="left"/>
      <w:pPr>
        <w:ind w:left="7080" w:hanging="720"/>
      </w:pPr>
      <w:rPr>
        <w:rFonts w:hint="default"/>
        <w:lang w:val="uk-UA" w:eastAsia="en-US" w:bidi="ar-SA"/>
      </w:rPr>
    </w:lvl>
    <w:lvl w:ilvl="6">
      <w:numFmt w:val="bullet"/>
      <w:lvlText w:val="•"/>
      <w:lvlJc w:val="left"/>
      <w:pPr>
        <w:ind w:left="7695" w:hanging="720"/>
      </w:pPr>
      <w:rPr>
        <w:rFonts w:hint="default"/>
        <w:lang w:val="uk-UA" w:eastAsia="en-US" w:bidi="ar-SA"/>
      </w:rPr>
    </w:lvl>
    <w:lvl w:ilvl="7">
      <w:numFmt w:val="bullet"/>
      <w:lvlText w:val="•"/>
      <w:lvlJc w:val="left"/>
      <w:pPr>
        <w:ind w:left="8310" w:hanging="720"/>
      </w:pPr>
      <w:rPr>
        <w:rFonts w:hint="default"/>
        <w:lang w:val="uk-UA" w:eastAsia="en-US" w:bidi="ar-SA"/>
      </w:rPr>
    </w:lvl>
    <w:lvl w:ilvl="8">
      <w:numFmt w:val="bullet"/>
      <w:lvlText w:val="•"/>
      <w:lvlJc w:val="left"/>
      <w:pPr>
        <w:ind w:left="8925" w:hanging="720"/>
      </w:pPr>
      <w:rPr>
        <w:rFonts w:hint="default"/>
        <w:lang w:val="uk-UA" w:eastAsia="en-US" w:bidi="ar-SA"/>
      </w:rPr>
    </w:lvl>
  </w:abstractNum>
  <w:abstractNum w:abstractNumId="21" w15:restartNumberingAfterBreak="0">
    <w:nsid w:val="367312DB"/>
    <w:multiLevelType w:val="hybridMultilevel"/>
    <w:tmpl w:val="18A4B450"/>
    <w:lvl w:ilvl="0" w:tplc="D1FC6276">
      <w:start w:val="15"/>
      <w:numFmt w:val="decimal"/>
      <w:lvlText w:val="%1."/>
      <w:lvlJc w:val="left"/>
      <w:pPr>
        <w:ind w:left="1009" w:hanging="430"/>
      </w:pPr>
      <w:rPr>
        <w:rFonts w:ascii="Times New Roman" w:eastAsia="Times New Roman" w:hAnsi="Times New Roman" w:cs="Times New Roman" w:hint="default"/>
        <w:spacing w:val="0"/>
        <w:w w:val="100"/>
        <w:sz w:val="28"/>
        <w:szCs w:val="28"/>
        <w:lang w:val="uk-UA" w:eastAsia="en-US" w:bidi="ar-SA"/>
      </w:rPr>
    </w:lvl>
    <w:lvl w:ilvl="1" w:tplc="C69AB8BE">
      <w:numFmt w:val="bullet"/>
      <w:lvlText w:val="•"/>
      <w:lvlJc w:val="left"/>
      <w:pPr>
        <w:ind w:left="1915" w:hanging="430"/>
      </w:pPr>
      <w:rPr>
        <w:rFonts w:hint="default"/>
        <w:lang w:val="uk-UA" w:eastAsia="en-US" w:bidi="ar-SA"/>
      </w:rPr>
    </w:lvl>
    <w:lvl w:ilvl="2" w:tplc="CF5CB268">
      <w:numFmt w:val="bullet"/>
      <w:lvlText w:val="•"/>
      <w:lvlJc w:val="left"/>
      <w:pPr>
        <w:ind w:left="2831" w:hanging="430"/>
      </w:pPr>
      <w:rPr>
        <w:rFonts w:hint="default"/>
        <w:lang w:val="uk-UA" w:eastAsia="en-US" w:bidi="ar-SA"/>
      </w:rPr>
    </w:lvl>
    <w:lvl w:ilvl="3" w:tplc="B3E4C032">
      <w:numFmt w:val="bullet"/>
      <w:lvlText w:val="•"/>
      <w:lvlJc w:val="left"/>
      <w:pPr>
        <w:ind w:left="3746" w:hanging="430"/>
      </w:pPr>
      <w:rPr>
        <w:rFonts w:hint="default"/>
        <w:lang w:val="uk-UA" w:eastAsia="en-US" w:bidi="ar-SA"/>
      </w:rPr>
    </w:lvl>
    <w:lvl w:ilvl="4" w:tplc="AFE6B1E6">
      <w:numFmt w:val="bullet"/>
      <w:lvlText w:val="•"/>
      <w:lvlJc w:val="left"/>
      <w:pPr>
        <w:ind w:left="4662" w:hanging="430"/>
      </w:pPr>
      <w:rPr>
        <w:rFonts w:hint="default"/>
        <w:lang w:val="uk-UA" w:eastAsia="en-US" w:bidi="ar-SA"/>
      </w:rPr>
    </w:lvl>
    <w:lvl w:ilvl="5" w:tplc="7AA0B68A">
      <w:numFmt w:val="bullet"/>
      <w:lvlText w:val="•"/>
      <w:lvlJc w:val="left"/>
      <w:pPr>
        <w:ind w:left="5577" w:hanging="430"/>
      </w:pPr>
      <w:rPr>
        <w:rFonts w:hint="default"/>
        <w:lang w:val="uk-UA" w:eastAsia="en-US" w:bidi="ar-SA"/>
      </w:rPr>
    </w:lvl>
    <w:lvl w:ilvl="6" w:tplc="75E667E8">
      <w:numFmt w:val="bullet"/>
      <w:lvlText w:val="•"/>
      <w:lvlJc w:val="left"/>
      <w:pPr>
        <w:ind w:left="6493" w:hanging="430"/>
      </w:pPr>
      <w:rPr>
        <w:rFonts w:hint="default"/>
        <w:lang w:val="uk-UA" w:eastAsia="en-US" w:bidi="ar-SA"/>
      </w:rPr>
    </w:lvl>
    <w:lvl w:ilvl="7" w:tplc="92961AAA">
      <w:numFmt w:val="bullet"/>
      <w:lvlText w:val="•"/>
      <w:lvlJc w:val="left"/>
      <w:pPr>
        <w:ind w:left="7408" w:hanging="430"/>
      </w:pPr>
      <w:rPr>
        <w:rFonts w:hint="default"/>
        <w:lang w:val="uk-UA" w:eastAsia="en-US" w:bidi="ar-SA"/>
      </w:rPr>
    </w:lvl>
    <w:lvl w:ilvl="8" w:tplc="32904E60">
      <w:numFmt w:val="bullet"/>
      <w:lvlText w:val="•"/>
      <w:lvlJc w:val="left"/>
      <w:pPr>
        <w:ind w:left="8324" w:hanging="430"/>
      </w:pPr>
      <w:rPr>
        <w:rFonts w:hint="default"/>
        <w:lang w:val="uk-UA" w:eastAsia="en-US" w:bidi="ar-SA"/>
      </w:rPr>
    </w:lvl>
  </w:abstractNum>
  <w:abstractNum w:abstractNumId="22" w15:restartNumberingAfterBreak="0">
    <w:nsid w:val="370204C5"/>
    <w:multiLevelType w:val="hybridMultilevel"/>
    <w:tmpl w:val="3F66A4AA"/>
    <w:lvl w:ilvl="0" w:tplc="C69AB8BE">
      <w:numFmt w:val="bullet"/>
      <w:lvlText w:val="•"/>
      <w:lvlJc w:val="left"/>
      <w:pPr>
        <w:ind w:left="1716" w:hanging="360"/>
      </w:pPr>
      <w:rPr>
        <w:rFonts w:hint="default"/>
        <w:lang w:val="uk-UA" w:eastAsia="en-US" w:bidi="ar-SA"/>
      </w:rPr>
    </w:lvl>
    <w:lvl w:ilvl="1" w:tplc="08090003" w:tentative="1">
      <w:start w:val="1"/>
      <w:numFmt w:val="bullet"/>
      <w:lvlText w:val="o"/>
      <w:lvlJc w:val="left"/>
      <w:pPr>
        <w:ind w:left="2436" w:hanging="360"/>
      </w:pPr>
      <w:rPr>
        <w:rFonts w:ascii="Courier New" w:hAnsi="Courier New" w:cs="Courier New" w:hint="default"/>
      </w:rPr>
    </w:lvl>
    <w:lvl w:ilvl="2" w:tplc="08090005" w:tentative="1">
      <w:start w:val="1"/>
      <w:numFmt w:val="bullet"/>
      <w:lvlText w:val=""/>
      <w:lvlJc w:val="left"/>
      <w:pPr>
        <w:ind w:left="3156" w:hanging="360"/>
      </w:pPr>
      <w:rPr>
        <w:rFonts w:ascii="Wingdings" w:hAnsi="Wingdings" w:hint="default"/>
      </w:rPr>
    </w:lvl>
    <w:lvl w:ilvl="3" w:tplc="08090001" w:tentative="1">
      <w:start w:val="1"/>
      <w:numFmt w:val="bullet"/>
      <w:lvlText w:val=""/>
      <w:lvlJc w:val="left"/>
      <w:pPr>
        <w:ind w:left="3876" w:hanging="360"/>
      </w:pPr>
      <w:rPr>
        <w:rFonts w:ascii="Symbol" w:hAnsi="Symbol" w:hint="default"/>
      </w:rPr>
    </w:lvl>
    <w:lvl w:ilvl="4" w:tplc="08090003" w:tentative="1">
      <w:start w:val="1"/>
      <w:numFmt w:val="bullet"/>
      <w:lvlText w:val="o"/>
      <w:lvlJc w:val="left"/>
      <w:pPr>
        <w:ind w:left="4596" w:hanging="360"/>
      </w:pPr>
      <w:rPr>
        <w:rFonts w:ascii="Courier New" w:hAnsi="Courier New" w:cs="Courier New" w:hint="default"/>
      </w:rPr>
    </w:lvl>
    <w:lvl w:ilvl="5" w:tplc="08090005" w:tentative="1">
      <w:start w:val="1"/>
      <w:numFmt w:val="bullet"/>
      <w:lvlText w:val=""/>
      <w:lvlJc w:val="left"/>
      <w:pPr>
        <w:ind w:left="5316" w:hanging="360"/>
      </w:pPr>
      <w:rPr>
        <w:rFonts w:ascii="Wingdings" w:hAnsi="Wingdings" w:hint="default"/>
      </w:rPr>
    </w:lvl>
    <w:lvl w:ilvl="6" w:tplc="08090001" w:tentative="1">
      <w:start w:val="1"/>
      <w:numFmt w:val="bullet"/>
      <w:lvlText w:val=""/>
      <w:lvlJc w:val="left"/>
      <w:pPr>
        <w:ind w:left="6036" w:hanging="360"/>
      </w:pPr>
      <w:rPr>
        <w:rFonts w:ascii="Symbol" w:hAnsi="Symbol" w:hint="default"/>
      </w:rPr>
    </w:lvl>
    <w:lvl w:ilvl="7" w:tplc="08090003" w:tentative="1">
      <w:start w:val="1"/>
      <w:numFmt w:val="bullet"/>
      <w:lvlText w:val="o"/>
      <w:lvlJc w:val="left"/>
      <w:pPr>
        <w:ind w:left="6756" w:hanging="360"/>
      </w:pPr>
      <w:rPr>
        <w:rFonts w:ascii="Courier New" w:hAnsi="Courier New" w:cs="Courier New" w:hint="default"/>
      </w:rPr>
    </w:lvl>
    <w:lvl w:ilvl="8" w:tplc="08090005" w:tentative="1">
      <w:start w:val="1"/>
      <w:numFmt w:val="bullet"/>
      <w:lvlText w:val=""/>
      <w:lvlJc w:val="left"/>
      <w:pPr>
        <w:ind w:left="7476" w:hanging="360"/>
      </w:pPr>
      <w:rPr>
        <w:rFonts w:ascii="Wingdings" w:hAnsi="Wingdings" w:hint="default"/>
      </w:rPr>
    </w:lvl>
  </w:abstractNum>
  <w:abstractNum w:abstractNumId="23" w15:restartNumberingAfterBreak="0">
    <w:nsid w:val="37F31697"/>
    <w:multiLevelType w:val="hybridMultilevel"/>
    <w:tmpl w:val="97AC3FD4"/>
    <w:lvl w:ilvl="0" w:tplc="0A2EDCBA">
      <w:numFmt w:val="bullet"/>
      <w:lvlText w:val=""/>
      <w:lvlJc w:val="left"/>
      <w:pPr>
        <w:ind w:left="1863" w:hanging="512"/>
      </w:pPr>
      <w:rPr>
        <w:rFonts w:ascii="Symbol" w:eastAsia="Symbol" w:hAnsi="Symbol" w:cs="Symbol" w:hint="default"/>
        <w:w w:val="100"/>
        <w:sz w:val="28"/>
        <w:szCs w:val="28"/>
        <w:lang w:val="uk-UA" w:eastAsia="en-US" w:bidi="ar-SA"/>
      </w:rPr>
    </w:lvl>
    <w:lvl w:ilvl="1" w:tplc="80BC0DA4">
      <w:numFmt w:val="bullet"/>
      <w:lvlText w:val="•"/>
      <w:lvlJc w:val="left"/>
      <w:pPr>
        <w:ind w:left="2704" w:hanging="512"/>
      </w:pPr>
      <w:rPr>
        <w:rFonts w:hint="default"/>
        <w:lang w:val="uk-UA" w:eastAsia="en-US" w:bidi="ar-SA"/>
      </w:rPr>
    </w:lvl>
    <w:lvl w:ilvl="2" w:tplc="9052169C">
      <w:numFmt w:val="bullet"/>
      <w:lvlText w:val="•"/>
      <w:lvlJc w:val="left"/>
      <w:pPr>
        <w:ind w:left="3548" w:hanging="512"/>
      </w:pPr>
      <w:rPr>
        <w:rFonts w:hint="default"/>
        <w:lang w:val="uk-UA" w:eastAsia="en-US" w:bidi="ar-SA"/>
      </w:rPr>
    </w:lvl>
    <w:lvl w:ilvl="3" w:tplc="E604E99A">
      <w:numFmt w:val="bullet"/>
      <w:lvlText w:val="•"/>
      <w:lvlJc w:val="left"/>
      <w:pPr>
        <w:ind w:left="4392" w:hanging="512"/>
      </w:pPr>
      <w:rPr>
        <w:rFonts w:hint="default"/>
        <w:lang w:val="uk-UA" w:eastAsia="en-US" w:bidi="ar-SA"/>
      </w:rPr>
    </w:lvl>
    <w:lvl w:ilvl="4" w:tplc="4C0844A2">
      <w:numFmt w:val="bullet"/>
      <w:lvlText w:val="•"/>
      <w:lvlJc w:val="left"/>
      <w:pPr>
        <w:ind w:left="5236" w:hanging="512"/>
      </w:pPr>
      <w:rPr>
        <w:rFonts w:hint="default"/>
        <w:lang w:val="uk-UA" w:eastAsia="en-US" w:bidi="ar-SA"/>
      </w:rPr>
    </w:lvl>
    <w:lvl w:ilvl="5" w:tplc="4E8835BE">
      <w:numFmt w:val="bullet"/>
      <w:lvlText w:val="•"/>
      <w:lvlJc w:val="left"/>
      <w:pPr>
        <w:ind w:left="6081" w:hanging="512"/>
      </w:pPr>
      <w:rPr>
        <w:rFonts w:hint="default"/>
        <w:lang w:val="uk-UA" w:eastAsia="en-US" w:bidi="ar-SA"/>
      </w:rPr>
    </w:lvl>
    <w:lvl w:ilvl="6" w:tplc="161209AA">
      <w:numFmt w:val="bullet"/>
      <w:lvlText w:val="•"/>
      <w:lvlJc w:val="left"/>
      <w:pPr>
        <w:ind w:left="6925" w:hanging="512"/>
      </w:pPr>
      <w:rPr>
        <w:rFonts w:hint="default"/>
        <w:lang w:val="uk-UA" w:eastAsia="en-US" w:bidi="ar-SA"/>
      </w:rPr>
    </w:lvl>
    <w:lvl w:ilvl="7" w:tplc="1E564F56">
      <w:numFmt w:val="bullet"/>
      <w:lvlText w:val="•"/>
      <w:lvlJc w:val="left"/>
      <w:pPr>
        <w:ind w:left="7769" w:hanging="512"/>
      </w:pPr>
      <w:rPr>
        <w:rFonts w:hint="default"/>
        <w:lang w:val="uk-UA" w:eastAsia="en-US" w:bidi="ar-SA"/>
      </w:rPr>
    </w:lvl>
    <w:lvl w:ilvl="8" w:tplc="22F802EE">
      <w:numFmt w:val="bullet"/>
      <w:lvlText w:val="•"/>
      <w:lvlJc w:val="left"/>
      <w:pPr>
        <w:ind w:left="8613" w:hanging="512"/>
      </w:pPr>
      <w:rPr>
        <w:rFonts w:hint="default"/>
        <w:lang w:val="uk-UA" w:eastAsia="en-US" w:bidi="ar-SA"/>
      </w:rPr>
    </w:lvl>
  </w:abstractNum>
  <w:abstractNum w:abstractNumId="24" w15:restartNumberingAfterBreak="0">
    <w:nsid w:val="38956FDA"/>
    <w:multiLevelType w:val="hybridMultilevel"/>
    <w:tmpl w:val="FFFFFFFF"/>
    <w:lvl w:ilvl="0" w:tplc="2B5CF786">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5" w15:restartNumberingAfterBreak="0">
    <w:nsid w:val="39011B71"/>
    <w:multiLevelType w:val="hybridMultilevel"/>
    <w:tmpl w:val="D8D275C0"/>
    <w:lvl w:ilvl="0" w:tplc="BEA67A30">
      <w:numFmt w:val="bullet"/>
      <w:lvlText w:val=""/>
      <w:lvlJc w:val="left"/>
      <w:pPr>
        <w:ind w:left="1009" w:hanging="360"/>
      </w:pPr>
      <w:rPr>
        <w:rFonts w:ascii="Symbol" w:eastAsia="Symbol" w:hAnsi="Symbol" w:cs="Symbol" w:hint="default"/>
        <w:w w:val="100"/>
        <w:sz w:val="28"/>
        <w:szCs w:val="28"/>
        <w:lang w:val="uk-UA" w:eastAsia="en-US" w:bidi="ar-SA"/>
      </w:rPr>
    </w:lvl>
    <w:lvl w:ilvl="1" w:tplc="2686273C">
      <w:numFmt w:val="bullet"/>
      <w:lvlText w:val="•"/>
      <w:lvlJc w:val="left"/>
      <w:pPr>
        <w:ind w:left="1915" w:hanging="360"/>
      </w:pPr>
      <w:rPr>
        <w:rFonts w:hint="default"/>
        <w:lang w:val="uk-UA" w:eastAsia="en-US" w:bidi="ar-SA"/>
      </w:rPr>
    </w:lvl>
    <w:lvl w:ilvl="2" w:tplc="90FEE496">
      <w:numFmt w:val="bullet"/>
      <w:lvlText w:val="•"/>
      <w:lvlJc w:val="left"/>
      <w:pPr>
        <w:ind w:left="2831" w:hanging="360"/>
      </w:pPr>
      <w:rPr>
        <w:rFonts w:hint="default"/>
        <w:lang w:val="uk-UA" w:eastAsia="en-US" w:bidi="ar-SA"/>
      </w:rPr>
    </w:lvl>
    <w:lvl w:ilvl="3" w:tplc="F94EC89E">
      <w:numFmt w:val="bullet"/>
      <w:lvlText w:val="•"/>
      <w:lvlJc w:val="left"/>
      <w:pPr>
        <w:ind w:left="3746" w:hanging="360"/>
      </w:pPr>
      <w:rPr>
        <w:rFonts w:hint="default"/>
        <w:lang w:val="uk-UA" w:eastAsia="en-US" w:bidi="ar-SA"/>
      </w:rPr>
    </w:lvl>
    <w:lvl w:ilvl="4" w:tplc="D936759A">
      <w:numFmt w:val="bullet"/>
      <w:lvlText w:val="•"/>
      <w:lvlJc w:val="left"/>
      <w:pPr>
        <w:ind w:left="4662" w:hanging="360"/>
      </w:pPr>
      <w:rPr>
        <w:rFonts w:hint="default"/>
        <w:lang w:val="uk-UA" w:eastAsia="en-US" w:bidi="ar-SA"/>
      </w:rPr>
    </w:lvl>
    <w:lvl w:ilvl="5" w:tplc="0658ACA2">
      <w:numFmt w:val="bullet"/>
      <w:lvlText w:val="•"/>
      <w:lvlJc w:val="left"/>
      <w:pPr>
        <w:ind w:left="5577" w:hanging="360"/>
      </w:pPr>
      <w:rPr>
        <w:rFonts w:hint="default"/>
        <w:lang w:val="uk-UA" w:eastAsia="en-US" w:bidi="ar-SA"/>
      </w:rPr>
    </w:lvl>
    <w:lvl w:ilvl="6" w:tplc="32F0764A">
      <w:numFmt w:val="bullet"/>
      <w:lvlText w:val="•"/>
      <w:lvlJc w:val="left"/>
      <w:pPr>
        <w:ind w:left="6493" w:hanging="360"/>
      </w:pPr>
      <w:rPr>
        <w:rFonts w:hint="default"/>
        <w:lang w:val="uk-UA" w:eastAsia="en-US" w:bidi="ar-SA"/>
      </w:rPr>
    </w:lvl>
    <w:lvl w:ilvl="7" w:tplc="97C4DCF4">
      <w:numFmt w:val="bullet"/>
      <w:lvlText w:val="•"/>
      <w:lvlJc w:val="left"/>
      <w:pPr>
        <w:ind w:left="7408" w:hanging="360"/>
      </w:pPr>
      <w:rPr>
        <w:rFonts w:hint="default"/>
        <w:lang w:val="uk-UA" w:eastAsia="en-US" w:bidi="ar-SA"/>
      </w:rPr>
    </w:lvl>
    <w:lvl w:ilvl="8" w:tplc="02246172">
      <w:numFmt w:val="bullet"/>
      <w:lvlText w:val="•"/>
      <w:lvlJc w:val="left"/>
      <w:pPr>
        <w:ind w:left="8324" w:hanging="360"/>
      </w:pPr>
      <w:rPr>
        <w:rFonts w:hint="default"/>
        <w:lang w:val="uk-UA" w:eastAsia="en-US" w:bidi="ar-SA"/>
      </w:rPr>
    </w:lvl>
  </w:abstractNum>
  <w:abstractNum w:abstractNumId="26" w15:restartNumberingAfterBreak="0">
    <w:nsid w:val="3AB025E9"/>
    <w:multiLevelType w:val="hybridMultilevel"/>
    <w:tmpl w:val="47948D86"/>
    <w:lvl w:ilvl="0" w:tplc="BAE6AFF0">
      <w:numFmt w:val="bullet"/>
      <w:lvlText w:val=""/>
      <w:lvlJc w:val="left"/>
      <w:pPr>
        <w:ind w:left="1009" w:hanging="360"/>
      </w:pPr>
      <w:rPr>
        <w:rFonts w:ascii="Symbol" w:eastAsia="Symbol" w:hAnsi="Symbol" w:cs="Symbol" w:hint="default"/>
        <w:w w:val="100"/>
        <w:sz w:val="28"/>
        <w:szCs w:val="28"/>
        <w:lang w:val="uk-UA" w:eastAsia="en-US" w:bidi="ar-SA"/>
      </w:rPr>
    </w:lvl>
    <w:lvl w:ilvl="1" w:tplc="11FEAE74">
      <w:numFmt w:val="bullet"/>
      <w:lvlText w:val="•"/>
      <w:lvlJc w:val="left"/>
      <w:pPr>
        <w:ind w:left="1915" w:hanging="360"/>
      </w:pPr>
      <w:rPr>
        <w:rFonts w:hint="default"/>
        <w:lang w:val="uk-UA" w:eastAsia="en-US" w:bidi="ar-SA"/>
      </w:rPr>
    </w:lvl>
    <w:lvl w:ilvl="2" w:tplc="3D7651CE">
      <w:numFmt w:val="bullet"/>
      <w:lvlText w:val="•"/>
      <w:lvlJc w:val="left"/>
      <w:pPr>
        <w:ind w:left="2831" w:hanging="360"/>
      </w:pPr>
      <w:rPr>
        <w:rFonts w:hint="default"/>
        <w:lang w:val="uk-UA" w:eastAsia="en-US" w:bidi="ar-SA"/>
      </w:rPr>
    </w:lvl>
    <w:lvl w:ilvl="3" w:tplc="DD6AC08E">
      <w:numFmt w:val="bullet"/>
      <w:lvlText w:val="•"/>
      <w:lvlJc w:val="left"/>
      <w:pPr>
        <w:ind w:left="3746" w:hanging="360"/>
      </w:pPr>
      <w:rPr>
        <w:rFonts w:hint="default"/>
        <w:lang w:val="uk-UA" w:eastAsia="en-US" w:bidi="ar-SA"/>
      </w:rPr>
    </w:lvl>
    <w:lvl w:ilvl="4" w:tplc="847AD248">
      <w:numFmt w:val="bullet"/>
      <w:lvlText w:val="•"/>
      <w:lvlJc w:val="left"/>
      <w:pPr>
        <w:ind w:left="4662" w:hanging="360"/>
      </w:pPr>
      <w:rPr>
        <w:rFonts w:hint="default"/>
        <w:lang w:val="uk-UA" w:eastAsia="en-US" w:bidi="ar-SA"/>
      </w:rPr>
    </w:lvl>
    <w:lvl w:ilvl="5" w:tplc="941EE19E">
      <w:numFmt w:val="bullet"/>
      <w:lvlText w:val="•"/>
      <w:lvlJc w:val="left"/>
      <w:pPr>
        <w:ind w:left="5577" w:hanging="360"/>
      </w:pPr>
      <w:rPr>
        <w:rFonts w:hint="default"/>
        <w:lang w:val="uk-UA" w:eastAsia="en-US" w:bidi="ar-SA"/>
      </w:rPr>
    </w:lvl>
    <w:lvl w:ilvl="6" w:tplc="FC8665CE">
      <w:numFmt w:val="bullet"/>
      <w:lvlText w:val="•"/>
      <w:lvlJc w:val="left"/>
      <w:pPr>
        <w:ind w:left="6493" w:hanging="360"/>
      </w:pPr>
      <w:rPr>
        <w:rFonts w:hint="default"/>
        <w:lang w:val="uk-UA" w:eastAsia="en-US" w:bidi="ar-SA"/>
      </w:rPr>
    </w:lvl>
    <w:lvl w:ilvl="7" w:tplc="1DEC49EA">
      <w:numFmt w:val="bullet"/>
      <w:lvlText w:val="•"/>
      <w:lvlJc w:val="left"/>
      <w:pPr>
        <w:ind w:left="7408" w:hanging="360"/>
      </w:pPr>
      <w:rPr>
        <w:rFonts w:hint="default"/>
        <w:lang w:val="uk-UA" w:eastAsia="en-US" w:bidi="ar-SA"/>
      </w:rPr>
    </w:lvl>
    <w:lvl w:ilvl="8" w:tplc="0102F736">
      <w:numFmt w:val="bullet"/>
      <w:lvlText w:val="•"/>
      <w:lvlJc w:val="left"/>
      <w:pPr>
        <w:ind w:left="8324" w:hanging="360"/>
      </w:pPr>
      <w:rPr>
        <w:rFonts w:hint="default"/>
        <w:lang w:val="uk-UA" w:eastAsia="en-US" w:bidi="ar-SA"/>
      </w:rPr>
    </w:lvl>
  </w:abstractNum>
  <w:abstractNum w:abstractNumId="27" w15:restartNumberingAfterBreak="0">
    <w:nsid w:val="3D1D2FFC"/>
    <w:multiLevelType w:val="hybridMultilevel"/>
    <w:tmpl w:val="2F5AE12C"/>
    <w:lvl w:ilvl="0" w:tplc="F4261ABC">
      <w:numFmt w:val="bullet"/>
      <w:lvlText w:val=""/>
      <w:lvlJc w:val="left"/>
      <w:pPr>
        <w:ind w:left="1009" w:hanging="360"/>
      </w:pPr>
      <w:rPr>
        <w:rFonts w:ascii="Symbol" w:eastAsia="Symbol" w:hAnsi="Symbol" w:cs="Symbol" w:hint="default"/>
        <w:w w:val="100"/>
        <w:sz w:val="28"/>
        <w:szCs w:val="28"/>
        <w:lang w:val="uk-UA" w:eastAsia="en-US" w:bidi="ar-SA"/>
      </w:rPr>
    </w:lvl>
    <w:lvl w:ilvl="1" w:tplc="EE829124">
      <w:numFmt w:val="bullet"/>
      <w:lvlText w:val="•"/>
      <w:lvlJc w:val="left"/>
      <w:pPr>
        <w:ind w:left="1915" w:hanging="360"/>
      </w:pPr>
      <w:rPr>
        <w:rFonts w:hint="default"/>
        <w:lang w:val="uk-UA" w:eastAsia="en-US" w:bidi="ar-SA"/>
      </w:rPr>
    </w:lvl>
    <w:lvl w:ilvl="2" w:tplc="B7E2F662">
      <w:numFmt w:val="bullet"/>
      <w:lvlText w:val="•"/>
      <w:lvlJc w:val="left"/>
      <w:pPr>
        <w:ind w:left="2831" w:hanging="360"/>
      </w:pPr>
      <w:rPr>
        <w:rFonts w:hint="default"/>
        <w:lang w:val="uk-UA" w:eastAsia="en-US" w:bidi="ar-SA"/>
      </w:rPr>
    </w:lvl>
    <w:lvl w:ilvl="3" w:tplc="913C429A">
      <w:numFmt w:val="bullet"/>
      <w:lvlText w:val="•"/>
      <w:lvlJc w:val="left"/>
      <w:pPr>
        <w:ind w:left="3746" w:hanging="360"/>
      </w:pPr>
      <w:rPr>
        <w:rFonts w:hint="default"/>
        <w:lang w:val="uk-UA" w:eastAsia="en-US" w:bidi="ar-SA"/>
      </w:rPr>
    </w:lvl>
    <w:lvl w:ilvl="4" w:tplc="61CAFD3E">
      <w:numFmt w:val="bullet"/>
      <w:lvlText w:val="•"/>
      <w:lvlJc w:val="left"/>
      <w:pPr>
        <w:ind w:left="4662" w:hanging="360"/>
      </w:pPr>
      <w:rPr>
        <w:rFonts w:hint="default"/>
        <w:lang w:val="uk-UA" w:eastAsia="en-US" w:bidi="ar-SA"/>
      </w:rPr>
    </w:lvl>
    <w:lvl w:ilvl="5" w:tplc="BC3CE14C">
      <w:numFmt w:val="bullet"/>
      <w:lvlText w:val="•"/>
      <w:lvlJc w:val="left"/>
      <w:pPr>
        <w:ind w:left="5577" w:hanging="360"/>
      </w:pPr>
      <w:rPr>
        <w:rFonts w:hint="default"/>
        <w:lang w:val="uk-UA" w:eastAsia="en-US" w:bidi="ar-SA"/>
      </w:rPr>
    </w:lvl>
    <w:lvl w:ilvl="6" w:tplc="C008634E">
      <w:numFmt w:val="bullet"/>
      <w:lvlText w:val="•"/>
      <w:lvlJc w:val="left"/>
      <w:pPr>
        <w:ind w:left="6493" w:hanging="360"/>
      </w:pPr>
      <w:rPr>
        <w:rFonts w:hint="default"/>
        <w:lang w:val="uk-UA" w:eastAsia="en-US" w:bidi="ar-SA"/>
      </w:rPr>
    </w:lvl>
    <w:lvl w:ilvl="7" w:tplc="3FF2AB3E">
      <w:numFmt w:val="bullet"/>
      <w:lvlText w:val="•"/>
      <w:lvlJc w:val="left"/>
      <w:pPr>
        <w:ind w:left="7408" w:hanging="360"/>
      </w:pPr>
      <w:rPr>
        <w:rFonts w:hint="default"/>
        <w:lang w:val="uk-UA" w:eastAsia="en-US" w:bidi="ar-SA"/>
      </w:rPr>
    </w:lvl>
    <w:lvl w:ilvl="8" w:tplc="0B449004">
      <w:numFmt w:val="bullet"/>
      <w:lvlText w:val="•"/>
      <w:lvlJc w:val="left"/>
      <w:pPr>
        <w:ind w:left="8324" w:hanging="360"/>
      </w:pPr>
      <w:rPr>
        <w:rFonts w:hint="default"/>
        <w:lang w:val="uk-UA" w:eastAsia="en-US" w:bidi="ar-SA"/>
      </w:rPr>
    </w:lvl>
  </w:abstractNum>
  <w:abstractNum w:abstractNumId="28" w15:restartNumberingAfterBreak="0">
    <w:nsid w:val="3E893F37"/>
    <w:multiLevelType w:val="hybridMultilevel"/>
    <w:tmpl w:val="D2E4F2EA"/>
    <w:lvl w:ilvl="0" w:tplc="B348830C">
      <w:numFmt w:val="bullet"/>
      <w:lvlText w:val="–"/>
      <w:lvlJc w:val="left"/>
      <w:pPr>
        <w:ind w:left="1182" w:hanging="720"/>
      </w:pPr>
      <w:rPr>
        <w:rFonts w:ascii="Times New Roman" w:eastAsia="Times New Roman" w:hAnsi="Times New Roman" w:cs="Times New Roman" w:hint="default"/>
        <w:w w:val="100"/>
        <w:sz w:val="28"/>
        <w:szCs w:val="28"/>
        <w:lang w:val="uk-UA" w:eastAsia="en-US" w:bidi="ar-SA"/>
      </w:rPr>
    </w:lvl>
    <w:lvl w:ilvl="1" w:tplc="F3268AEC">
      <w:numFmt w:val="bullet"/>
      <w:lvlText w:val="•"/>
      <w:lvlJc w:val="left"/>
      <w:pPr>
        <w:ind w:left="2026" w:hanging="720"/>
      </w:pPr>
      <w:rPr>
        <w:rFonts w:hint="default"/>
        <w:lang w:val="uk-UA" w:eastAsia="en-US" w:bidi="ar-SA"/>
      </w:rPr>
    </w:lvl>
    <w:lvl w:ilvl="2" w:tplc="EEBAF032">
      <w:numFmt w:val="bullet"/>
      <w:lvlText w:val="•"/>
      <w:lvlJc w:val="left"/>
      <w:pPr>
        <w:ind w:left="2873" w:hanging="720"/>
      </w:pPr>
      <w:rPr>
        <w:rFonts w:hint="default"/>
        <w:lang w:val="uk-UA" w:eastAsia="en-US" w:bidi="ar-SA"/>
      </w:rPr>
    </w:lvl>
    <w:lvl w:ilvl="3" w:tplc="764CB6B2">
      <w:numFmt w:val="bullet"/>
      <w:lvlText w:val="•"/>
      <w:lvlJc w:val="left"/>
      <w:pPr>
        <w:ind w:left="3719" w:hanging="720"/>
      </w:pPr>
      <w:rPr>
        <w:rFonts w:hint="default"/>
        <w:lang w:val="uk-UA" w:eastAsia="en-US" w:bidi="ar-SA"/>
      </w:rPr>
    </w:lvl>
    <w:lvl w:ilvl="4" w:tplc="452E59CE">
      <w:numFmt w:val="bullet"/>
      <w:lvlText w:val="•"/>
      <w:lvlJc w:val="left"/>
      <w:pPr>
        <w:ind w:left="4566" w:hanging="720"/>
      </w:pPr>
      <w:rPr>
        <w:rFonts w:hint="default"/>
        <w:lang w:val="uk-UA" w:eastAsia="en-US" w:bidi="ar-SA"/>
      </w:rPr>
    </w:lvl>
    <w:lvl w:ilvl="5" w:tplc="C318EC9A">
      <w:numFmt w:val="bullet"/>
      <w:lvlText w:val="•"/>
      <w:lvlJc w:val="left"/>
      <w:pPr>
        <w:ind w:left="5413" w:hanging="720"/>
      </w:pPr>
      <w:rPr>
        <w:rFonts w:hint="default"/>
        <w:lang w:val="uk-UA" w:eastAsia="en-US" w:bidi="ar-SA"/>
      </w:rPr>
    </w:lvl>
    <w:lvl w:ilvl="6" w:tplc="92F8B12A">
      <w:numFmt w:val="bullet"/>
      <w:lvlText w:val="•"/>
      <w:lvlJc w:val="left"/>
      <w:pPr>
        <w:ind w:left="6259" w:hanging="720"/>
      </w:pPr>
      <w:rPr>
        <w:rFonts w:hint="default"/>
        <w:lang w:val="uk-UA" w:eastAsia="en-US" w:bidi="ar-SA"/>
      </w:rPr>
    </w:lvl>
    <w:lvl w:ilvl="7" w:tplc="25B263A0">
      <w:numFmt w:val="bullet"/>
      <w:lvlText w:val="•"/>
      <w:lvlJc w:val="left"/>
      <w:pPr>
        <w:ind w:left="7106" w:hanging="720"/>
      </w:pPr>
      <w:rPr>
        <w:rFonts w:hint="default"/>
        <w:lang w:val="uk-UA" w:eastAsia="en-US" w:bidi="ar-SA"/>
      </w:rPr>
    </w:lvl>
    <w:lvl w:ilvl="8" w:tplc="4C003326">
      <w:numFmt w:val="bullet"/>
      <w:lvlText w:val="•"/>
      <w:lvlJc w:val="left"/>
      <w:pPr>
        <w:ind w:left="7953" w:hanging="720"/>
      </w:pPr>
      <w:rPr>
        <w:rFonts w:hint="default"/>
        <w:lang w:val="uk-UA" w:eastAsia="en-US" w:bidi="ar-SA"/>
      </w:rPr>
    </w:lvl>
  </w:abstractNum>
  <w:abstractNum w:abstractNumId="29" w15:restartNumberingAfterBreak="0">
    <w:nsid w:val="40AC55B6"/>
    <w:multiLevelType w:val="hybridMultilevel"/>
    <w:tmpl w:val="D9402EFC"/>
    <w:lvl w:ilvl="0" w:tplc="D48ED93A">
      <w:numFmt w:val="bullet"/>
      <w:lvlText w:val=""/>
      <w:lvlJc w:val="left"/>
      <w:pPr>
        <w:ind w:left="1009" w:hanging="360"/>
      </w:pPr>
      <w:rPr>
        <w:rFonts w:ascii="Symbol" w:eastAsia="Symbol" w:hAnsi="Symbol" w:cs="Symbol" w:hint="default"/>
        <w:w w:val="100"/>
        <w:sz w:val="28"/>
        <w:szCs w:val="28"/>
        <w:lang w:val="uk-UA" w:eastAsia="en-US" w:bidi="ar-SA"/>
      </w:rPr>
    </w:lvl>
    <w:lvl w:ilvl="1" w:tplc="32728C80">
      <w:numFmt w:val="bullet"/>
      <w:lvlText w:val="•"/>
      <w:lvlJc w:val="left"/>
      <w:pPr>
        <w:ind w:left="1915" w:hanging="360"/>
      </w:pPr>
      <w:rPr>
        <w:rFonts w:hint="default"/>
        <w:lang w:val="uk-UA" w:eastAsia="en-US" w:bidi="ar-SA"/>
      </w:rPr>
    </w:lvl>
    <w:lvl w:ilvl="2" w:tplc="B3E6F900">
      <w:numFmt w:val="bullet"/>
      <w:lvlText w:val="•"/>
      <w:lvlJc w:val="left"/>
      <w:pPr>
        <w:ind w:left="2831" w:hanging="360"/>
      </w:pPr>
      <w:rPr>
        <w:rFonts w:hint="default"/>
        <w:lang w:val="uk-UA" w:eastAsia="en-US" w:bidi="ar-SA"/>
      </w:rPr>
    </w:lvl>
    <w:lvl w:ilvl="3" w:tplc="080AEB9A">
      <w:numFmt w:val="bullet"/>
      <w:lvlText w:val="•"/>
      <w:lvlJc w:val="left"/>
      <w:pPr>
        <w:ind w:left="3746" w:hanging="360"/>
      </w:pPr>
      <w:rPr>
        <w:rFonts w:hint="default"/>
        <w:lang w:val="uk-UA" w:eastAsia="en-US" w:bidi="ar-SA"/>
      </w:rPr>
    </w:lvl>
    <w:lvl w:ilvl="4" w:tplc="1FAED518">
      <w:numFmt w:val="bullet"/>
      <w:lvlText w:val="•"/>
      <w:lvlJc w:val="left"/>
      <w:pPr>
        <w:ind w:left="4662" w:hanging="360"/>
      </w:pPr>
      <w:rPr>
        <w:rFonts w:hint="default"/>
        <w:lang w:val="uk-UA" w:eastAsia="en-US" w:bidi="ar-SA"/>
      </w:rPr>
    </w:lvl>
    <w:lvl w:ilvl="5" w:tplc="98522280">
      <w:numFmt w:val="bullet"/>
      <w:lvlText w:val="•"/>
      <w:lvlJc w:val="left"/>
      <w:pPr>
        <w:ind w:left="5577" w:hanging="360"/>
      </w:pPr>
      <w:rPr>
        <w:rFonts w:hint="default"/>
        <w:lang w:val="uk-UA" w:eastAsia="en-US" w:bidi="ar-SA"/>
      </w:rPr>
    </w:lvl>
    <w:lvl w:ilvl="6" w:tplc="DF4CF866">
      <w:numFmt w:val="bullet"/>
      <w:lvlText w:val="•"/>
      <w:lvlJc w:val="left"/>
      <w:pPr>
        <w:ind w:left="6493" w:hanging="360"/>
      </w:pPr>
      <w:rPr>
        <w:rFonts w:hint="default"/>
        <w:lang w:val="uk-UA" w:eastAsia="en-US" w:bidi="ar-SA"/>
      </w:rPr>
    </w:lvl>
    <w:lvl w:ilvl="7" w:tplc="EE362D1A">
      <w:numFmt w:val="bullet"/>
      <w:lvlText w:val="•"/>
      <w:lvlJc w:val="left"/>
      <w:pPr>
        <w:ind w:left="7408" w:hanging="360"/>
      </w:pPr>
      <w:rPr>
        <w:rFonts w:hint="default"/>
        <w:lang w:val="uk-UA" w:eastAsia="en-US" w:bidi="ar-SA"/>
      </w:rPr>
    </w:lvl>
    <w:lvl w:ilvl="8" w:tplc="BF78DFA2">
      <w:numFmt w:val="bullet"/>
      <w:lvlText w:val="•"/>
      <w:lvlJc w:val="left"/>
      <w:pPr>
        <w:ind w:left="8324" w:hanging="360"/>
      </w:pPr>
      <w:rPr>
        <w:rFonts w:hint="default"/>
        <w:lang w:val="uk-UA" w:eastAsia="en-US" w:bidi="ar-SA"/>
      </w:rPr>
    </w:lvl>
  </w:abstractNum>
  <w:abstractNum w:abstractNumId="30" w15:restartNumberingAfterBreak="0">
    <w:nsid w:val="419C34B4"/>
    <w:multiLevelType w:val="hybridMultilevel"/>
    <w:tmpl w:val="36D25E6C"/>
    <w:lvl w:ilvl="0" w:tplc="E9167FD4">
      <w:numFmt w:val="bullet"/>
      <w:lvlText w:val=""/>
      <w:lvlJc w:val="left"/>
      <w:pPr>
        <w:ind w:left="1009" w:hanging="360"/>
      </w:pPr>
      <w:rPr>
        <w:rFonts w:ascii="Symbol" w:eastAsia="Symbol" w:hAnsi="Symbol" w:cs="Symbol" w:hint="default"/>
        <w:w w:val="100"/>
        <w:sz w:val="28"/>
        <w:szCs w:val="28"/>
        <w:lang w:val="uk-UA" w:eastAsia="en-US" w:bidi="ar-SA"/>
      </w:rPr>
    </w:lvl>
    <w:lvl w:ilvl="1" w:tplc="48264E42">
      <w:numFmt w:val="bullet"/>
      <w:lvlText w:val="•"/>
      <w:lvlJc w:val="left"/>
      <w:pPr>
        <w:ind w:left="1915" w:hanging="360"/>
      </w:pPr>
      <w:rPr>
        <w:rFonts w:hint="default"/>
        <w:lang w:val="uk-UA" w:eastAsia="en-US" w:bidi="ar-SA"/>
      </w:rPr>
    </w:lvl>
    <w:lvl w:ilvl="2" w:tplc="B1B2839E">
      <w:numFmt w:val="bullet"/>
      <w:lvlText w:val="•"/>
      <w:lvlJc w:val="left"/>
      <w:pPr>
        <w:ind w:left="2831" w:hanging="360"/>
      </w:pPr>
      <w:rPr>
        <w:rFonts w:hint="default"/>
        <w:lang w:val="uk-UA" w:eastAsia="en-US" w:bidi="ar-SA"/>
      </w:rPr>
    </w:lvl>
    <w:lvl w:ilvl="3" w:tplc="E1700D74">
      <w:numFmt w:val="bullet"/>
      <w:lvlText w:val="•"/>
      <w:lvlJc w:val="left"/>
      <w:pPr>
        <w:ind w:left="3746" w:hanging="360"/>
      </w:pPr>
      <w:rPr>
        <w:rFonts w:hint="default"/>
        <w:lang w:val="uk-UA" w:eastAsia="en-US" w:bidi="ar-SA"/>
      </w:rPr>
    </w:lvl>
    <w:lvl w:ilvl="4" w:tplc="55F40BBC">
      <w:numFmt w:val="bullet"/>
      <w:lvlText w:val="•"/>
      <w:lvlJc w:val="left"/>
      <w:pPr>
        <w:ind w:left="4662" w:hanging="360"/>
      </w:pPr>
      <w:rPr>
        <w:rFonts w:hint="default"/>
        <w:lang w:val="uk-UA" w:eastAsia="en-US" w:bidi="ar-SA"/>
      </w:rPr>
    </w:lvl>
    <w:lvl w:ilvl="5" w:tplc="682CC1EA">
      <w:numFmt w:val="bullet"/>
      <w:lvlText w:val="•"/>
      <w:lvlJc w:val="left"/>
      <w:pPr>
        <w:ind w:left="5577" w:hanging="360"/>
      </w:pPr>
      <w:rPr>
        <w:rFonts w:hint="default"/>
        <w:lang w:val="uk-UA" w:eastAsia="en-US" w:bidi="ar-SA"/>
      </w:rPr>
    </w:lvl>
    <w:lvl w:ilvl="6" w:tplc="D27EBBB4">
      <w:numFmt w:val="bullet"/>
      <w:lvlText w:val="•"/>
      <w:lvlJc w:val="left"/>
      <w:pPr>
        <w:ind w:left="6493" w:hanging="360"/>
      </w:pPr>
      <w:rPr>
        <w:rFonts w:hint="default"/>
        <w:lang w:val="uk-UA" w:eastAsia="en-US" w:bidi="ar-SA"/>
      </w:rPr>
    </w:lvl>
    <w:lvl w:ilvl="7" w:tplc="6B88C408">
      <w:numFmt w:val="bullet"/>
      <w:lvlText w:val="•"/>
      <w:lvlJc w:val="left"/>
      <w:pPr>
        <w:ind w:left="7408" w:hanging="360"/>
      </w:pPr>
      <w:rPr>
        <w:rFonts w:hint="default"/>
        <w:lang w:val="uk-UA" w:eastAsia="en-US" w:bidi="ar-SA"/>
      </w:rPr>
    </w:lvl>
    <w:lvl w:ilvl="8" w:tplc="1626F61A">
      <w:numFmt w:val="bullet"/>
      <w:lvlText w:val="•"/>
      <w:lvlJc w:val="left"/>
      <w:pPr>
        <w:ind w:left="8324" w:hanging="360"/>
      </w:pPr>
      <w:rPr>
        <w:rFonts w:hint="default"/>
        <w:lang w:val="uk-UA" w:eastAsia="en-US" w:bidi="ar-SA"/>
      </w:rPr>
    </w:lvl>
  </w:abstractNum>
  <w:abstractNum w:abstractNumId="31" w15:restartNumberingAfterBreak="0">
    <w:nsid w:val="46614B99"/>
    <w:multiLevelType w:val="hybridMultilevel"/>
    <w:tmpl w:val="7CFE96BE"/>
    <w:lvl w:ilvl="0" w:tplc="C69AB8BE">
      <w:numFmt w:val="bullet"/>
      <w:lvlText w:val="•"/>
      <w:lvlJc w:val="left"/>
      <w:pPr>
        <w:ind w:left="1716" w:hanging="360"/>
      </w:pPr>
      <w:rPr>
        <w:rFonts w:hint="default"/>
        <w:lang w:val="uk-UA" w:eastAsia="en-US" w:bidi="ar-SA"/>
      </w:rPr>
    </w:lvl>
    <w:lvl w:ilvl="1" w:tplc="08090003" w:tentative="1">
      <w:start w:val="1"/>
      <w:numFmt w:val="bullet"/>
      <w:lvlText w:val="o"/>
      <w:lvlJc w:val="left"/>
      <w:pPr>
        <w:ind w:left="2436" w:hanging="360"/>
      </w:pPr>
      <w:rPr>
        <w:rFonts w:ascii="Courier New" w:hAnsi="Courier New" w:cs="Courier New" w:hint="default"/>
      </w:rPr>
    </w:lvl>
    <w:lvl w:ilvl="2" w:tplc="08090005" w:tentative="1">
      <w:start w:val="1"/>
      <w:numFmt w:val="bullet"/>
      <w:lvlText w:val=""/>
      <w:lvlJc w:val="left"/>
      <w:pPr>
        <w:ind w:left="3156" w:hanging="360"/>
      </w:pPr>
      <w:rPr>
        <w:rFonts w:ascii="Wingdings" w:hAnsi="Wingdings" w:hint="default"/>
      </w:rPr>
    </w:lvl>
    <w:lvl w:ilvl="3" w:tplc="08090001" w:tentative="1">
      <w:start w:val="1"/>
      <w:numFmt w:val="bullet"/>
      <w:lvlText w:val=""/>
      <w:lvlJc w:val="left"/>
      <w:pPr>
        <w:ind w:left="3876" w:hanging="360"/>
      </w:pPr>
      <w:rPr>
        <w:rFonts w:ascii="Symbol" w:hAnsi="Symbol" w:hint="default"/>
      </w:rPr>
    </w:lvl>
    <w:lvl w:ilvl="4" w:tplc="08090003" w:tentative="1">
      <w:start w:val="1"/>
      <w:numFmt w:val="bullet"/>
      <w:lvlText w:val="o"/>
      <w:lvlJc w:val="left"/>
      <w:pPr>
        <w:ind w:left="4596" w:hanging="360"/>
      </w:pPr>
      <w:rPr>
        <w:rFonts w:ascii="Courier New" w:hAnsi="Courier New" w:cs="Courier New" w:hint="default"/>
      </w:rPr>
    </w:lvl>
    <w:lvl w:ilvl="5" w:tplc="08090005" w:tentative="1">
      <w:start w:val="1"/>
      <w:numFmt w:val="bullet"/>
      <w:lvlText w:val=""/>
      <w:lvlJc w:val="left"/>
      <w:pPr>
        <w:ind w:left="5316" w:hanging="360"/>
      </w:pPr>
      <w:rPr>
        <w:rFonts w:ascii="Wingdings" w:hAnsi="Wingdings" w:hint="default"/>
      </w:rPr>
    </w:lvl>
    <w:lvl w:ilvl="6" w:tplc="08090001" w:tentative="1">
      <w:start w:val="1"/>
      <w:numFmt w:val="bullet"/>
      <w:lvlText w:val=""/>
      <w:lvlJc w:val="left"/>
      <w:pPr>
        <w:ind w:left="6036" w:hanging="360"/>
      </w:pPr>
      <w:rPr>
        <w:rFonts w:ascii="Symbol" w:hAnsi="Symbol" w:hint="default"/>
      </w:rPr>
    </w:lvl>
    <w:lvl w:ilvl="7" w:tplc="08090003" w:tentative="1">
      <w:start w:val="1"/>
      <w:numFmt w:val="bullet"/>
      <w:lvlText w:val="o"/>
      <w:lvlJc w:val="left"/>
      <w:pPr>
        <w:ind w:left="6756" w:hanging="360"/>
      </w:pPr>
      <w:rPr>
        <w:rFonts w:ascii="Courier New" w:hAnsi="Courier New" w:cs="Courier New" w:hint="default"/>
      </w:rPr>
    </w:lvl>
    <w:lvl w:ilvl="8" w:tplc="08090005" w:tentative="1">
      <w:start w:val="1"/>
      <w:numFmt w:val="bullet"/>
      <w:lvlText w:val=""/>
      <w:lvlJc w:val="left"/>
      <w:pPr>
        <w:ind w:left="7476" w:hanging="360"/>
      </w:pPr>
      <w:rPr>
        <w:rFonts w:ascii="Wingdings" w:hAnsi="Wingdings" w:hint="default"/>
      </w:rPr>
    </w:lvl>
  </w:abstractNum>
  <w:abstractNum w:abstractNumId="32" w15:restartNumberingAfterBreak="0">
    <w:nsid w:val="50883F55"/>
    <w:multiLevelType w:val="hybridMultilevel"/>
    <w:tmpl w:val="D618F33A"/>
    <w:lvl w:ilvl="0" w:tplc="9790EA1E">
      <w:numFmt w:val="bullet"/>
      <w:lvlText w:val=""/>
      <w:lvlJc w:val="left"/>
      <w:pPr>
        <w:ind w:left="1009" w:hanging="360"/>
      </w:pPr>
      <w:rPr>
        <w:rFonts w:ascii="Symbol" w:eastAsia="Symbol" w:hAnsi="Symbol" w:cs="Symbol" w:hint="default"/>
        <w:w w:val="100"/>
        <w:sz w:val="28"/>
        <w:szCs w:val="28"/>
        <w:lang w:val="uk-UA" w:eastAsia="en-US" w:bidi="ar-SA"/>
      </w:rPr>
    </w:lvl>
    <w:lvl w:ilvl="1" w:tplc="480C731E">
      <w:numFmt w:val="bullet"/>
      <w:lvlText w:val="•"/>
      <w:lvlJc w:val="left"/>
      <w:pPr>
        <w:ind w:left="1915" w:hanging="360"/>
      </w:pPr>
      <w:rPr>
        <w:rFonts w:hint="default"/>
        <w:lang w:val="uk-UA" w:eastAsia="en-US" w:bidi="ar-SA"/>
      </w:rPr>
    </w:lvl>
    <w:lvl w:ilvl="2" w:tplc="B77214B2">
      <w:numFmt w:val="bullet"/>
      <w:lvlText w:val="•"/>
      <w:lvlJc w:val="left"/>
      <w:pPr>
        <w:ind w:left="2831" w:hanging="360"/>
      </w:pPr>
      <w:rPr>
        <w:rFonts w:hint="default"/>
        <w:lang w:val="uk-UA" w:eastAsia="en-US" w:bidi="ar-SA"/>
      </w:rPr>
    </w:lvl>
    <w:lvl w:ilvl="3" w:tplc="6A54B2F2">
      <w:numFmt w:val="bullet"/>
      <w:lvlText w:val="•"/>
      <w:lvlJc w:val="left"/>
      <w:pPr>
        <w:ind w:left="3746" w:hanging="360"/>
      </w:pPr>
      <w:rPr>
        <w:rFonts w:hint="default"/>
        <w:lang w:val="uk-UA" w:eastAsia="en-US" w:bidi="ar-SA"/>
      </w:rPr>
    </w:lvl>
    <w:lvl w:ilvl="4" w:tplc="632E5B76">
      <w:numFmt w:val="bullet"/>
      <w:lvlText w:val="•"/>
      <w:lvlJc w:val="left"/>
      <w:pPr>
        <w:ind w:left="4662" w:hanging="360"/>
      </w:pPr>
      <w:rPr>
        <w:rFonts w:hint="default"/>
        <w:lang w:val="uk-UA" w:eastAsia="en-US" w:bidi="ar-SA"/>
      </w:rPr>
    </w:lvl>
    <w:lvl w:ilvl="5" w:tplc="39B2D7EE">
      <w:numFmt w:val="bullet"/>
      <w:lvlText w:val="•"/>
      <w:lvlJc w:val="left"/>
      <w:pPr>
        <w:ind w:left="5577" w:hanging="360"/>
      </w:pPr>
      <w:rPr>
        <w:rFonts w:hint="default"/>
        <w:lang w:val="uk-UA" w:eastAsia="en-US" w:bidi="ar-SA"/>
      </w:rPr>
    </w:lvl>
    <w:lvl w:ilvl="6" w:tplc="4B0EC5CE">
      <w:numFmt w:val="bullet"/>
      <w:lvlText w:val="•"/>
      <w:lvlJc w:val="left"/>
      <w:pPr>
        <w:ind w:left="6493" w:hanging="360"/>
      </w:pPr>
      <w:rPr>
        <w:rFonts w:hint="default"/>
        <w:lang w:val="uk-UA" w:eastAsia="en-US" w:bidi="ar-SA"/>
      </w:rPr>
    </w:lvl>
    <w:lvl w:ilvl="7" w:tplc="17DA7132">
      <w:numFmt w:val="bullet"/>
      <w:lvlText w:val="•"/>
      <w:lvlJc w:val="left"/>
      <w:pPr>
        <w:ind w:left="7408" w:hanging="360"/>
      </w:pPr>
      <w:rPr>
        <w:rFonts w:hint="default"/>
        <w:lang w:val="uk-UA" w:eastAsia="en-US" w:bidi="ar-SA"/>
      </w:rPr>
    </w:lvl>
    <w:lvl w:ilvl="8" w:tplc="25C670C2">
      <w:numFmt w:val="bullet"/>
      <w:lvlText w:val="•"/>
      <w:lvlJc w:val="left"/>
      <w:pPr>
        <w:ind w:left="8324" w:hanging="360"/>
      </w:pPr>
      <w:rPr>
        <w:rFonts w:hint="default"/>
        <w:lang w:val="uk-UA" w:eastAsia="en-US" w:bidi="ar-SA"/>
      </w:rPr>
    </w:lvl>
  </w:abstractNum>
  <w:abstractNum w:abstractNumId="33" w15:restartNumberingAfterBreak="0">
    <w:nsid w:val="52196281"/>
    <w:multiLevelType w:val="hybridMultilevel"/>
    <w:tmpl w:val="67E07F90"/>
    <w:lvl w:ilvl="0" w:tplc="60307844">
      <w:numFmt w:val="bullet"/>
      <w:lvlText w:val=""/>
      <w:lvlJc w:val="left"/>
      <w:pPr>
        <w:ind w:left="1009" w:hanging="360"/>
      </w:pPr>
      <w:rPr>
        <w:rFonts w:ascii="Symbol" w:eastAsia="Symbol" w:hAnsi="Symbol" w:cs="Symbol" w:hint="default"/>
        <w:w w:val="100"/>
        <w:sz w:val="28"/>
        <w:szCs w:val="28"/>
        <w:lang w:val="uk-UA" w:eastAsia="en-US" w:bidi="ar-SA"/>
      </w:rPr>
    </w:lvl>
    <w:lvl w:ilvl="1" w:tplc="289409D0">
      <w:numFmt w:val="bullet"/>
      <w:lvlText w:val="•"/>
      <w:lvlJc w:val="left"/>
      <w:pPr>
        <w:ind w:left="1915" w:hanging="360"/>
      </w:pPr>
      <w:rPr>
        <w:rFonts w:hint="default"/>
        <w:lang w:val="uk-UA" w:eastAsia="en-US" w:bidi="ar-SA"/>
      </w:rPr>
    </w:lvl>
    <w:lvl w:ilvl="2" w:tplc="C6AA1CAA">
      <w:numFmt w:val="bullet"/>
      <w:lvlText w:val="•"/>
      <w:lvlJc w:val="left"/>
      <w:pPr>
        <w:ind w:left="2831" w:hanging="360"/>
      </w:pPr>
      <w:rPr>
        <w:rFonts w:hint="default"/>
        <w:lang w:val="uk-UA" w:eastAsia="en-US" w:bidi="ar-SA"/>
      </w:rPr>
    </w:lvl>
    <w:lvl w:ilvl="3" w:tplc="EBD88346">
      <w:numFmt w:val="bullet"/>
      <w:lvlText w:val="•"/>
      <w:lvlJc w:val="left"/>
      <w:pPr>
        <w:ind w:left="3746" w:hanging="360"/>
      </w:pPr>
      <w:rPr>
        <w:rFonts w:hint="default"/>
        <w:lang w:val="uk-UA" w:eastAsia="en-US" w:bidi="ar-SA"/>
      </w:rPr>
    </w:lvl>
    <w:lvl w:ilvl="4" w:tplc="8D2C5FC8">
      <w:numFmt w:val="bullet"/>
      <w:lvlText w:val="•"/>
      <w:lvlJc w:val="left"/>
      <w:pPr>
        <w:ind w:left="4662" w:hanging="360"/>
      </w:pPr>
      <w:rPr>
        <w:rFonts w:hint="default"/>
        <w:lang w:val="uk-UA" w:eastAsia="en-US" w:bidi="ar-SA"/>
      </w:rPr>
    </w:lvl>
    <w:lvl w:ilvl="5" w:tplc="CEB8E108">
      <w:numFmt w:val="bullet"/>
      <w:lvlText w:val="•"/>
      <w:lvlJc w:val="left"/>
      <w:pPr>
        <w:ind w:left="5577" w:hanging="360"/>
      </w:pPr>
      <w:rPr>
        <w:rFonts w:hint="default"/>
        <w:lang w:val="uk-UA" w:eastAsia="en-US" w:bidi="ar-SA"/>
      </w:rPr>
    </w:lvl>
    <w:lvl w:ilvl="6" w:tplc="7B46CC08">
      <w:numFmt w:val="bullet"/>
      <w:lvlText w:val="•"/>
      <w:lvlJc w:val="left"/>
      <w:pPr>
        <w:ind w:left="6493" w:hanging="360"/>
      </w:pPr>
      <w:rPr>
        <w:rFonts w:hint="default"/>
        <w:lang w:val="uk-UA" w:eastAsia="en-US" w:bidi="ar-SA"/>
      </w:rPr>
    </w:lvl>
    <w:lvl w:ilvl="7" w:tplc="097E7342">
      <w:numFmt w:val="bullet"/>
      <w:lvlText w:val="•"/>
      <w:lvlJc w:val="left"/>
      <w:pPr>
        <w:ind w:left="7408" w:hanging="360"/>
      </w:pPr>
      <w:rPr>
        <w:rFonts w:hint="default"/>
        <w:lang w:val="uk-UA" w:eastAsia="en-US" w:bidi="ar-SA"/>
      </w:rPr>
    </w:lvl>
    <w:lvl w:ilvl="8" w:tplc="1EE46CF6">
      <w:numFmt w:val="bullet"/>
      <w:lvlText w:val="•"/>
      <w:lvlJc w:val="left"/>
      <w:pPr>
        <w:ind w:left="8324" w:hanging="360"/>
      </w:pPr>
      <w:rPr>
        <w:rFonts w:hint="default"/>
        <w:lang w:val="uk-UA" w:eastAsia="en-US" w:bidi="ar-SA"/>
      </w:rPr>
    </w:lvl>
  </w:abstractNum>
  <w:abstractNum w:abstractNumId="34" w15:restartNumberingAfterBreak="0">
    <w:nsid w:val="53AF1EB5"/>
    <w:multiLevelType w:val="hybridMultilevel"/>
    <w:tmpl w:val="966066EA"/>
    <w:lvl w:ilvl="0" w:tplc="996AF5E2">
      <w:numFmt w:val="bullet"/>
      <w:lvlText w:val=""/>
      <w:lvlJc w:val="left"/>
      <w:pPr>
        <w:ind w:left="1009" w:hanging="360"/>
      </w:pPr>
      <w:rPr>
        <w:rFonts w:ascii="Symbol" w:eastAsia="Symbol" w:hAnsi="Symbol" w:cs="Symbol" w:hint="default"/>
        <w:color w:val="1F2023"/>
        <w:w w:val="100"/>
        <w:sz w:val="28"/>
        <w:szCs w:val="28"/>
        <w:lang w:val="uk-UA" w:eastAsia="en-US" w:bidi="ar-SA"/>
      </w:rPr>
    </w:lvl>
    <w:lvl w:ilvl="1" w:tplc="871E028E">
      <w:numFmt w:val="bullet"/>
      <w:lvlText w:val="•"/>
      <w:lvlJc w:val="left"/>
      <w:pPr>
        <w:ind w:left="1915" w:hanging="360"/>
      </w:pPr>
      <w:rPr>
        <w:rFonts w:hint="default"/>
        <w:lang w:val="uk-UA" w:eastAsia="en-US" w:bidi="ar-SA"/>
      </w:rPr>
    </w:lvl>
    <w:lvl w:ilvl="2" w:tplc="84AC20AE">
      <w:numFmt w:val="bullet"/>
      <w:lvlText w:val="•"/>
      <w:lvlJc w:val="left"/>
      <w:pPr>
        <w:ind w:left="2831" w:hanging="360"/>
      </w:pPr>
      <w:rPr>
        <w:rFonts w:hint="default"/>
        <w:lang w:val="uk-UA" w:eastAsia="en-US" w:bidi="ar-SA"/>
      </w:rPr>
    </w:lvl>
    <w:lvl w:ilvl="3" w:tplc="1EDE853E">
      <w:numFmt w:val="bullet"/>
      <w:lvlText w:val="•"/>
      <w:lvlJc w:val="left"/>
      <w:pPr>
        <w:ind w:left="3746" w:hanging="360"/>
      </w:pPr>
      <w:rPr>
        <w:rFonts w:hint="default"/>
        <w:lang w:val="uk-UA" w:eastAsia="en-US" w:bidi="ar-SA"/>
      </w:rPr>
    </w:lvl>
    <w:lvl w:ilvl="4" w:tplc="12604236">
      <w:numFmt w:val="bullet"/>
      <w:lvlText w:val="•"/>
      <w:lvlJc w:val="left"/>
      <w:pPr>
        <w:ind w:left="4662" w:hanging="360"/>
      </w:pPr>
      <w:rPr>
        <w:rFonts w:hint="default"/>
        <w:lang w:val="uk-UA" w:eastAsia="en-US" w:bidi="ar-SA"/>
      </w:rPr>
    </w:lvl>
    <w:lvl w:ilvl="5" w:tplc="636A3C86">
      <w:numFmt w:val="bullet"/>
      <w:lvlText w:val="•"/>
      <w:lvlJc w:val="left"/>
      <w:pPr>
        <w:ind w:left="5577" w:hanging="360"/>
      </w:pPr>
      <w:rPr>
        <w:rFonts w:hint="default"/>
        <w:lang w:val="uk-UA" w:eastAsia="en-US" w:bidi="ar-SA"/>
      </w:rPr>
    </w:lvl>
    <w:lvl w:ilvl="6" w:tplc="72C432D2">
      <w:numFmt w:val="bullet"/>
      <w:lvlText w:val="•"/>
      <w:lvlJc w:val="left"/>
      <w:pPr>
        <w:ind w:left="6493" w:hanging="360"/>
      </w:pPr>
      <w:rPr>
        <w:rFonts w:hint="default"/>
        <w:lang w:val="uk-UA" w:eastAsia="en-US" w:bidi="ar-SA"/>
      </w:rPr>
    </w:lvl>
    <w:lvl w:ilvl="7" w:tplc="0546D264">
      <w:numFmt w:val="bullet"/>
      <w:lvlText w:val="•"/>
      <w:lvlJc w:val="left"/>
      <w:pPr>
        <w:ind w:left="7408" w:hanging="360"/>
      </w:pPr>
      <w:rPr>
        <w:rFonts w:hint="default"/>
        <w:lang w:val="uk-UA" w:eastAsia="en-US" w:bidi="ar-SA"/>
      </w:rPr>
    </w:lvl>
    <w:lvl w:ilvl="8" w:tplc="0414DC88">
      <w:numFmt w:val="bullet"/>
      <w:lvlText w:val="•"/>
      <w:lvlJc w:val="left"/>
      <w:pPr>
        <w:ind w:left="8324" w:hanging="360"/>
      </w:pPr>
      <w:rPr>
        <w:rFonts w:hint="default"/>
        <w:lang w:val="uk-UA" w:eastAsia="en-US" w:bidi="ar-SA"/>
      </w:rPr>
    </w:lvl>
  </w:abstractNum>
  <w:abstractNum w:abstractNumId="35" w15:restartNumberingAfterBreak="0">
    <w:nsid w:val="546C0A9E"/>
    <w:multiLevelType w:val="hybridMultilevel"/>
    <w:tmpl w:val="19ECD8C8"/>
    <w:lvl w:ilvl="0" w:tplc="2C4A7CD2">
      <w:numFmt w:val="bullet"/>
      <w:lvlText w:val=""/>
      <w:lvlJc w:val="left"/>
      <w:pPr>
        <w:ind w:left="1009" w:hanging="360"/>
      </w:pPr>
      <w:rPr>
        <w:rFonts w:ascii="Symbol" w:eastAsia="Symbol" w:hAnsi="Symbol" w:cs="Symbol" w:hint="default"/>
        <w:w w:val="100"/>
        <w:sz w:val="28"/>
        <w:szCs w:val="28"/>
        <w:lang w:val="uk-UA" w:eastAsia="en-US" w:bidi="ar-SA"/>
      </w:rPr>
    </w:lvl>
    <w:lvl w:ilvl="1" w:tplc="FC641696">
      <w:numFmt w:val="bullet"/>
      <w:lvlText w:val="•"/>
      <w:lvlJc w:val="left"/>
      <w:pPr>
        <w:ind w:left="1915" w:hanging="360"/>
      </w:pPr>
      <w:rPr>
        <w:rFonts w:hint="default"/>
        <w:lang w:val="uk-UA" w:eastAsia="en-US" w:bidi="ar-SA"/>
      </w:rPr>
    </w:lvl>
    <w:lvl w:ilvl="2" w:tplc="FEDA94BA">
      <w:numFmt w:val="bullet"/>
      <w:lvlText w:val="•"/>
      <w:lvlJc w:val="left"/>
      <w:pPr>
        <w:ind w:left="2831" w:hanging="360"/>
      </w:pPr>
      <w:rPr>
        <w:rFonts w:hint="default"/>
        <w:lang w:val="uk-UA" w:eastAsia="en-US" w:bidi="ar-SA"/>
      </w:rPr>
    </w:lvl>
    <w:lvl w:ilvl="3" w:tplc="39AA7CCC">
      <w:numFmt w:val="bullet"/>
      <w:lvlText w:val="•"/>
      <w:lvlJc w:val="left"/>
      <w:pPr>
        <w:ind w:left="3746" w:hanging="360"/>
      </w:pPr>
      <w:rPr>
        <w:rFonts w:hint="default"/>
        <w:lang w:val="uk-UA" w:eastAsia="en-US" w:bidi="ar-SA"/>
      </w:rPr>
    </w:lvl>
    <w:lvl w:ilvl="4" w:tplc="0F4649C8">
      <w:numFmt w:val="bullet"/>
      <w:lvlText w:val="•"/>
      <w:lvlJc w:val="left"/>
      <w:pPr>
        <w:ind w:left="4662" w:hanging="360"/>
      </w:pPr>
      <w:rPr>
        <w:rFonts w:hint="default"/>
        <w:lang w:val="uk-UA" w:eastAsia="en-US" w:bidi="ar-SA"/>
      </w:rPr>
    </w:lvl>
    <w:lvl w:ilvl="5" w:tplc="03F2B6D6">
      <w:numFmt w:val="bullet"/>
      <w:lvlText w:val="•"/>
      <w:lvlJc w:val="left"/>
      <w:pPr>
        <w:ind w:left="5577" w:hanging="360"/>
      </w:pPr>
      <w:rPr>
        <w:rFonts w:hint="default"/>
        <w:lang w:val="uk-UA" w:eastAsia="en-US" w:bidi="ar-SA"/>
      </w:rPr>
    </w:lvl>
    <w:lvl w:ilvl="6" w:tplc="E41EF0DC">
      <w:numFmt w:val="bullet"/>
      <w:lvlText w:val="•"/>
      <w:lvlJc w:val="left"/>
      <w:pPr>
        <w:ind w:left="6493" w:hanging="360"/>
      </w:pPr>
      <w:rPr>
        <w:rFonts w:hint="default"/>
        <w:lang w:val="uk-UA" w:eastAsia="en-US" w:bidi="ar-SA"/>
      </w:rPr>
    </w:lvl>
    <w:lvl w:ilvl="7" w:tplc="C5E45CEE">
      <w:numFmt w:val="bullet"/>
      <w:lvlText w:val="•"/>
      <w:lvlJc w:val="left"/>
      <w:pPr>
        <w:ind w:left="7408" w:hanging="360"/>
      </w:pPr>
      <w:rPr>
        <w:rFonts w:hint="default"/>
        <w:lang w:val="uk-UA" w:eastAsia="en-US" w:bidi="ar-SA"/>
      </w:rPr>
    </w:lvl>
    <w:lvl w:ilvl="8" w:tplc="A0D21A00">
      <w:numFmt w:val="bullet"/>
      <w:lvlText w:val="•"/>
      <w:lvlJc w:val="left"/>
      <w:pPr>
        <w:ind w:left="8324" w:hanging="360"/>
      </w:pPr>
      <w:rPr>
        <w:rFonts w:hint="default"/>
        <w:lang w:val="uk-UA" w:eastAsia="en-US" w:bidi="ar-SA"/>
      </w:rPr>
    </w:lvl>
  </w:abstractNum>
  <w:abstractNum w:abstractNumId="36" w15:restartNumberingAfterBreak="0">
    <w:nsid w:val="548D6107"/>
    <w:multiLevelType w:val="hybridMultilevel"/>
    <w:tmpl w:val="C8E6D65A"/>
    <w:lvl w:ilvl="0" w:tplc="C69AB8BE">
      <w:numFmt w:val="bullet"/>
      <w:lvlText w:val="•"/>
      <w:lvlJc w:val="left"/>
      <w:pPr>
        <w:ind w:left="1925" w:hanging="360"/>
      </w:pPr>
      <w:rPr>
        <w:rFonts w:hint="default"/>
        <w:lang w:val="uk-UA" w:eastAsia="en-US" w:bidi="ar-SA"/>
      </w:rPr>
    </w:lvl>
    <w:lvl w:ilvl="1" w:tplc="08090003" w:tentative="1">
      <w:start w:val="1"/>
      <w:numFmt w:val="bullet"/>
      <w:lvlText w:val="o"/>
      <w:lvlJc w:val="left"/>
      <w:pPr>
        <w:ind w:left="2645" w:hanging="360"/>
      </w:pPr>
      <w:rPr>
        <w:rFonts w:ascii="Courier New" w:hAnsi="Courier New" w:cs="Courier New" w:hint="default"/>
      </w:rPr>
    </w:lvl>
    <w:lvl w:ilvl="2" w:tplc="08090005" w:tentative="1">
      <w:start w:val="1"/>
      <w:numFmt w:val="bullet"/>
      <w:lvlText w:val=""/>
      <w:lvlJc w:val="left"/>
      <w:pPr>
        <w:ind w:left="3365" w:hanging="360"/>
      </w:pPr>
      <w:rPr>
        <w:rFonts w:ascii="Wingdings" w:hAnsi="Wingdings" w:hint="default"/>
      </w:rPr>
    </w:lvl>
    <w:lvl w:ilvl="3" w:tplc="08090001" w:tentative="1">
      <w:start w:val="1"/>
      <w:numFmt w:val="bullet"/>
      <w:lvlText w:val=""/>
      <w:lvlJc w:val="left"/>
      <w:pPr>
        <w:ind w:left="4085" w:hanging="360"/>
      </w:pPr>
      <w:rPr>
        <w:rFonts w:ascii="Symbol" w:hAnsi="Symbol" w:hint="default"/>
      </w:rPr>
    </w:lvl>
    <w:lvl w:ilvl="4" w:tplc="08090003" w:tentative="1">
      <w:start w:val="1"/>
      <w:numFmt w:val="bullet"/>
      <w:lvlText w:val="o"/>
      <w:lvlJc w:val="left"/>
      <w:pPr>
        <w:ind w:left="4805" w:hanging="360"/>
      </w:pPr>
      <w:rPr>
        <w:rFonts w:ascii="Courier New" w:hAnsi="Courier New" w:cs="Courier New" w:hint="default"/>
      </w:rPr>
    </w:lvl>
    <w:lvl w:ilvl="5" w:tplc="08090005" w:tentative="1">
      <w:start w:val="1"/>
      <w:numFmt w:val="bullet"/>
      <w:lvlText w:val=""/>
      <w:lvlJc w:val="left"/>
      <w:pPr>
        <w:ind w:left="5525" w:hanging="360"/>
      </w:pPr>
      <w:rPr>
        <w:rFonts w:ascii="Wingdings" w:hAnsi="Wingdings" w:hint="default"/>
      </w:rPr>
    </w:lvl>
    <w:lvl w:ilvl="6" w:tplc="08090001" w:tentative="1">
      <w:start w:val="1"/>
      <w:numFmt w:val="bullet"/>
      <w:lvlText w:val=""/>
      <w:lvlJc w:val="left"/>
      <w:pPr>
        <w:ind w:left="6245" w:hanging="360"/>
      </w:pPr>
      <w:rPr>
        <w:rFonts w:ascii="Symbol" w:hAnsi="Symbol" w:hint="default"/>
      </w:rPr>
    </w:lvl>
    <w:lvl w:ilvl="7" w:tplc="08090003" w:tentative="1">
      <w:start w:val="1"/>
      <w:numFmt w:val="bullet"/>
      <w:lvlText w:val="o"/>
      <w:lvlJc w:val="left"/>
      <w:pPr>
        <w:ind w:left="6965" w:hanging="360"/>
      </w:pPr>
      <w:rPr>
        <w:rFonts w:ascii="Courier New" w:hAnsi="Courier New" w:cs="Courier New" w:hint="default"/>
      </w:rPr>
    </w:lvl>
    <w:lvl w:ilvl="8" w:tplc="08090005" w:tentative="1">
      <w:start w:val="1"/>
      <w:numFmt w:val="bullet"/>
      <w:lvlText w:val=""/>
      <w:lvlJc w:val="left"/>
      <w:pPr>
        <w:ind w:left="7685" w:hanging="360"/>
      </w:pPr>
      <w:rPr>
        <w:rFonts w:ascii="Wingdings" w:hAnsi="Wingdings" w:hint="default"/>
      </w:rPr>
    </w:lvl>
  </w:abstractNum>
  <w:abstractNum w:abstractNumId="37" w15:restartNumberingAfterBreak="0">
    <w:nsid w:val="569963C9"/>
    <w:multiLevelType w:val="hybridMultilevel"/>
    <w:tmpl w:val="9FC85182"/>
    <w:lvl w:ilvl="0" w:tplc="4CCEE250">
      <w:numFmt w:val="bullet"/>
      <w:lvlText w:val=""/>
      <w:lvlJc w:val="left"/>
      <w:pPr>
        <w:ind w:left="1009" w:hanging="360"/>
      </w:pPr>
      <w:rPr>
        <w:rFonts w:ascii="Symbol" w:eastAsia="Symbol" w:hAnsi="Symbol" w:cs="Symbol" w:hint="default"/>
        <w:w w:val="100"/>
        <w:sz w:val="28"/>
        <w:szCs w:val="28"/>
        <w:lang w:val="uk-UA" w:eastAsia="en-US" w:bidi="ar-SA"/>
      </w:rPr>
    </w:lvl>
    <w:lvl w:ilvl="1" w:tplc="C486DF9E">
      <w:numFmt w:val="bullet"/>
      <w:lvlText w:val="•"/>
      <w:lvlJc w:val="left"/>
      <w:pPr>
        <w:ind w:left="1915" w:hanging="360"/>
      </w:pPr>
      <w:rPr>
        <w:rFonts w:hint="default"/>
        <w:lang w:val="uk-UA" w:eastAsia="en-US" w:bidi="ar-SA"/>
      </w:rPr>
    </w:lvl>
    <w:lvl w:ilvl="2" w:tplc="5412A144">
      <w:numFmt w:val="bullet"/>
      <w:lvlText w:val="•"/>
      <w:lvlJc w:val="left"/>
      <w:pPr>
        <w:ind w:left="2831" w:hanging="360"/>
      </w:pPr>
      <w:rPr>
        <w:rFonts w:hint="default"/>
        <w:lang w:val="uk-UA" w:eastAsia="en-US" w:bidi="ar-SA"/>
      </w:rPr>
    </w:lvl>
    <w:lvl w:ilvl="3" w:tplc="415E4596">
      <w:numFmt w:val="bullet"/>
      <w:lvlText w:val="•"/>
      <w:lvlJc w:val="left"/>
      <w:pPr>
        <w:ind w:left="3746" w:hanging="360"/>
      </w:pPr>
      <w:rPr>
        <w:rFonts w:hint="default"/>
        <w:lang w:val="uk-UA" w:eastAsia="en-US" w:bidi="ar-SA"/>
      </w:rPr>
    </w:lvl>
    <w:lvl w:ilvl="4" w:tplc="F2BE1CF6">
      <w:numFmt w:val="bullet"/>
      <w:lvlText w:val="•"/>
      <w:lvlJc w:val="left"/>
      <w:pPr>
        <w:ind w:left="4662" w:hanging="360"/>
      </w:pPr>
      <w:rPr>
        <w:rFonts w:hint="default"/>
        <w:lang w:val="uk-UA" w:eastAsia="en-US" w:bidi="ar-SA"/>
      </w:rPr>
    </w:lvl>
    <w:lvl w:ilvl="5" w:tplc="7BBC3E64">
      <w:numFmt w:val="bullet"/>
      <w:lvlText w:val="•"/>
      <w:lvlJc w:val="left"/>
      <w:pPr>
        <w:ind w:left="5577" w:hanging="360"/>
      </w:pPr>
      <w:rPr>
        <w:rFonts w:hint="default"/>
        <w:lang w:val="uk-UA" w:eastAsia="en-US" w:bidi="ar-SA"/>
      </w:rPr>
    </w:lvl>
    <w:lvl w:ilvl="6" w:tplc="CD5AB2D2">
      <w:numFmt w:val="bullet"/>
      <w:lvlText w:val="•"/>
      <w:lvlJc w:val="left"/>
      <w:pPr>
        <w:ind w:left="6493" w:hanging="360"/>
      </w:pPr>
      <w:rPr>
        <w:rFonts w:hint="default"/>
        <w:lang w:val="uk-UA" w:eastAsia="en-US" w:bidi="ar-SA"/>
      </w:rPr>
    </w:lvl>
    <w:lvl w:ilvl="7" w:tplc="AD8AF292">
      <w:numFmt w:val="bullet"/>
      <w:lvlText w:val="•"/>
      <w:lvlJc w:val="left"/>
      <w:pPr>
        <w:ind w:left="7408" w:hanging="360"/>
      </w:pPr>
      <w:rPr>
        <w:rFonts w:hint="default"/>
        <w:lang w:val="uk-UA" w:eastAsia="en-US" w:bidi="ar-SA"/>
      </w:rPr>
    </w:lvl>
    <w:lvl w:ilvl="8" w:tplc="641AC71E">
      <w:numFmt w:val="bullet"/>
      <w:lvlText w:val="•"/>
      <w:lvlJc w:val="left"/>
      <w:pPr>
        <w:ind w:left="8324" w:hanging="360"/>
      </w:pPr>
      <w:rPr>
        <w:rFonts w:hint="default"/>
        <w:lang w:val="uk-UA" w:eastAsia="en-US" w:bidi="ar-SA"/>
      </w:rPr>
    </w:lvl>
  </w:abstractNum>
  <w:abstractNum w:abstractNumId="38" w15:restartNumberingAfterBreak="0">
    <w:nsid w:val="58C42C85"/>
    <w:multiLevelType w:val="hybridMultilevel"/>
    <w:tmpl w:val="6E24E226"/>
    <w:lvl w:ilvl="0" w:tplc="4CDAD0A2">
      <w:numFmt w:val="bullet"/>
      <w:lvlText w:val=""/>
      <w:lvlJc w:val="left"/>
      <w:pPr>
        <w:ind w:left="1009" w:hanging="360"/>
      </w:pPr>
      <w:rPr>
        <w:rFonts w:ascii="Symbol" w:eastAsia="Symbol" w:hAnsi="Symbol" w:cs="Symbol" w:hint="default"/>
        <w:w w:val="100"/>
        <w:sz w:val="28"/>
        <w:szCs w:val="28"/>
        <w:lang w:val="uk-UA" w:eastAsia="en-US" w:bidi="ar-SA"/>
      </w:rPr>
    </w:lvl>
    <w:lvl w:ilvl="1" w:tplc="9460C668">
      <w:numFmt w:val="bullet"/>
      <w:lvlText w:val="•"/>
      <w:lvlJc w:val="left"/>
      <w:pPr>
        <w:ind w:left="1915" w:hanging="360"/>
      </w:pPr>
      <w:rPr>
        <w:rFonts w:hint="default"/>
        <w:lang w:val="uk-UA" w:eastAsia="en-US" w:bidi="ar-SA"/>
      </w:rPr>
    </w:lvl>
    <w:lvl w:ilvl="2" w:tplc="2A2405E6">
      <w:numFmt w:val="bullet"/>
      <w:lvlText w:val="•"/>
      <w:lvlJc w:val="left"/>
      <w:pPr>
        <w:ind w:left="2831" w:hanging="360"/>
      </w:pPr>
      <w:rPr>
        <w:rFonts w:hint="default"/>
        <w:lang w:val="uk-UA" w:eastAsia="en-US" w:bidi="ar-SA"/>
      </w:rPr>
    </w:lvl>
    <w:lvl w:ilvl="3" w:tplc="9176CF82">
      <w:numFmt w:val="bullet"/>
      <w:lvlText w:val="•"/>
      <w:lvlJc w:val="left"/>
      <w:pPr>
        <w:ind w:left="3746" w:hanging="360"/>
      </w:pPr>
      <w:rPr>
        <w:rFonts w:hint="default"/>
        <w:lang w:val="uk-UA" w:eastAsia="en-US" w:bidi="ar-SA"/>
      </w:rPr>
    </w:lvl>
    <w:lvl w:ilvl="4" w:tplc="280CC516">
      <w:numFmt w:val="bullet"/>
      <w:lvlText w:val="•"/>
      <w:lvlJc w:val="left"/>
      <w:pPr>
        <w:ind w:left="4662" w:hanging="360"/>
      </w:pPr>
      <w:rPr>
        <w:rFonts w:hint="default"/>
        <w:lang w:val="uk-UA" w:eastAsia="en-US" w:bidi="ar-SA"/>
      </w:rPr>
    </w:lvl>
    <w:lvl w:ilvl="5" w:tplc="55946182">
      <w:numFmt w:val="bullet"/>
      <w:lvlText w:val="•"/>
      <w:lvlJc w:val="left"/>
      <w:pPr>
        <w:ind w:left="5577" w:hanging="360"/>
      </w:pPr>
      <w:rPr>
        <w:rFonts w:hint="default"/>
        <w:lang w:val="uk-UA" w:eastAsia="en-US" w:bidi="ar-SA"/>
      </w:rPr>
    </w:lvl>
    <w:lvl w:ilvl="6" w:tplc="3AECBA3C">
      <w:numFmt w:val="bullet"/>
      <w:lvlText w:val="•"/>
      <w:lvlJc w:val="left"/>
      <w:pPr>
        <w:ind w:left="6493" w:hanging="360"/>
      </w:pPr>
      <w:rPr>
        <w:rFonts w:hint="default"/>
        <w:lang w:val="uk-UA" w:eastAsia="en-US" w:bidi="ar-SA"/>
      </w:rPr>
    </w:lvl>
    <w:lvl w:ilvl="7" w:tplc="38A6C176">
      <w:numFmt w:val="bullet"/>
      <w:lvlText w:val="•"/>
      <w:lvlJc w:val="left"/>
      <w:pPr>
        <w:ind w:left="7408" w:hanging="360"/>
      </w:pPr>
      <w:rPr>
        <w:rFonts w:hint="default"/>
        <w:lang w:val="uk-UA" w:eastAsia="en-US" w:bidi="ar-SA"/>
      </w:rPr>
    </w:lvl>
    <w:lvl w:ilvl="8" w:tplc="54746ECA">
      <w:numFmt w:val="bullet"/>
      <w:lvlText w:val="•"/>
      <w:lvlJc w:val="left"/>
      <w:pPr>
        <w:ind w:left="8324" w:hanging="360"/>
      </w:pPr>
      <w:rPr>
        <w:rFonts w:hint="default"/>
        <w:lang w:val="uk-UA" w:eastAsia="en-US" w:bidi="ar-SA"/>
      </w:rPr>
    </w:lvl>
  </w:abstractNum>
  <w:abstractNum w:abstractNumId="39" w15:restartNumberingAfterBreak="0">
    <w:nsid w:val="5A123C32"/>
    <w:multiLevelType w:val="hybridMultilevel"/>
    <w:tmpl w:val="2B50EE3E"/>
    <w:lvl w:ilvl="0" w:tplc="59742010">
      <w:numFmt w:val="bullet"/>
      <w:lvlText w:val=""/>
      <w:lvlJc w:val="left"/>
      <w:pPr>
        <w:ind w:left="1009" w:hanging="360"/>
      </w:pPr>
      <w:rPr>
        <w:rFonts w:ascii="Symbol" w:eastAsia="Symbol" w:hAnsi="Symbol" w:cs="Symbol" w:hint="default"/>
        <w:w w:val="100"/>
        <w:sz w:val="28"/>
        <w:szCs w:val="28"/>
        <w:lang w:val="uk-UA" w:eastAsia="en-US" w:bidi="ar-SA"/>
      </w:rPr>
    </w:lvl>
    <w:lvl w:ilvl="1" w:tplc="75CA330E">
      <w:numFmt w:val="bullet"/>
      <w:lvlText w:val="•"/>
      <w:lvlJc w:val="left"/>
      <w:pPr>
        <w:ind w:left="1915" w:hanging="360"/>
      </w:pPr>
      <w:rPr>
        <w:rFonts w:hint="default"/>
        <w:lang w:val="uk-UA" w:eastAsia="en-US" w:bidi="ar-SA"/>
      </w:rPr>
    </w:lvl>
    <w:lvl w:ilvl="2" w:tplc="166470F6">
      <w:numFmt w:val="bullet"/>
      <w:lvlText w:val="•"/>
      <w:lvlJc w:val="left"/>
      <w:pPr>
        <w:ind w:left="2831" w:hanging="360"/>
      </w:pPr>
      <w:rPr>
        <w:rFonts w:hint="default"/>
        <w:lang w:val="uk-UA" w:eastAsia="en-US" w:bidi="ar-SA"/>
      </w:rPr>
    </w:lvl>
    <w:lvl w:ilvl="3" w:tplc="27B4B1B0">
      <w:numFmt w:val="bullet"/>
      <w:lvlText w:val="•"/>
      <w:lvlJc w:val="left"/>
      <w:pPr>
        <w:ind w:left="3746" w:hanging="360"/>
      </w:pPr>
      <w:rPr>
        <w:rFonts w:hint="default"/>
        <w:lang w:val="uk-UA" w:eastAsia="en-US" w:bidi="ar-SA"/>
      </w:rPr>
    </w:lvl>
    <w:lvl w:ilvl="4" w:tplc="436CFE60">
      <w:numFmt w:val="bullet"/>
      <w:lvlText w:val="•"/>
      <w:lvlJc w:val="left"/>
      <w:pPr>
        <w:ind w:left="4662" w:hanging="360"/>
      </w:pPr>
      <w:rPr>
        <w:rFonts w:hint="default"/>
        <w:lang w:val="uk-UA" w:eastAsia="en-US" w:bidi="ar-SA"/>
      </w:rPr>
    </w:lvl>
    <w:lvl w:ilvl="5" w:tplc="4A3AE4EC">
      <w:numFmt w:val="bullet"/>
      <w:lvlText w:val="•"/>
      <w:lvlJc w:val="left"/>
      <w:pPr>
        <w:ind w:left="5577" w:hanging="360"/>
      </w:pPr>
      <w:rPr>
        <w:rFonts w:hint="default"/>
        <w:lang w:val="uk-UA" w:eastAsia="en-US" w:bidi="ar-SA"/>
      </w:rPr>
    </w:lvl>
    <w:lvl w:ilvl="6" w:tplc="C016ACE4">
      <w:numFmt w:val="bullet"/>
      <w:lvlText w:val="•"/>
      <w:lvlJc w:val="left"/>
      <w:pPr>
        <w:ind w:left="6493" w:hanging="360"/>
      </w:pPr>
      <w:rPr>
        <w:rFonts w:hint="default"/>
        <w:lang w:val="uk-UA" w:eastAsia="en-US" w:bidi="ar-SA"/>
      </w:rPr>
    </w:lvl>
    <w:lvl w:ilvl="7" w:tplc="4F747F74">
      <w:numFmt w:val="bullet"/>
      <w:lvlText w:val="•"/>
      <w:lvlJc w:val="left"/>
      <w:pPr>
        <w:ind w:left="7408" w:hanging="360"/>
      </w:pPr>
      <w:rPr>
        <w:rFonts w:hint="default"/>
        <w:lang w:val="uk-UA" w:eastAsia="en-US" w:bidi="ar-SA"/>
      </w:rPr>
    </w:lvl>
    <w:lvl w:ilvl="8" w:tplc="F0C8C4EA">
      <w:numFmt w:val="bullet"/>
      <w:lvlText w:val="•"/>
      <w:lvlJc w:val="left"/>
      <w:pPr>
        <w:ind w:left="8324" w:hanging="360"/>
      </w:pPr>
      <w:rPr>
        <w:rFonts w:hint="default"/>
        <w:lang w:val="uk-UA" w:eastAsia="en-US" w:bidi="ar-SA"/>
      </w:rPr>
    </w:lvl>
  </w:abstractNum>
  <w:abstractNum w:abstractNumId="40" w15:restartNumberingAfterBreak="0">
    <w:nsid w:val="5ADB534F"/>
    <w:multiLevelType w:val="hybridMultilevel"/>
    <w:tmpl w:val="9F6EAD9A"/>
    <w:lvl w:ilvl="0" w:tplc="9508C51E">
      <w:numFmt w:val="bullet"/>
      <w:lvlText w:val=""/>
      <w:lvlJc w:val="left"/>
      <w:pPr>
        <w:ind w:left="1009" w:hanging="360"/>
      </w:pPr>
      <w:rPr>
        <w:rFonts w:ascii="Symbol" w:eastAsia="Symbol" w:hAnsi="Symbol" w:cs="Symbol" w:hint="default"/>
        <w:w w:val="100"/>
        <w:sz w:val="28"/>
        <w:szCs w:val="28"/>
        <w:lang w:val="uk-UA" w:eastAsia="en-US" w:bidi="ar-SA"/>
      </w:rPr>
    </w:lvl>
    <w:lvl w:ilvl="1" w:tplc="B05C2FF0">
      <w:numFmt w:val="bullet"/>
      <w:lvlText w:val="•"/>
      <w:lvlJc w:val="left"/>
      <w:pPr>
        <w:ind w:left="1915" w:hanging="360"/>
      </w:pPr>
      <w:rPr>
        <w:rFonts w:hint="default"/>
        <w:lang w:val="uk-UA" w:eastAsia="en-US" w:bidi="ar-SA"/>
      </w:rPr>
    </w:lvl>
    <w:lvl w:ilvl="2" w:tplc="6D70E5B6">
      <w:numFmt w:val="bullet"/>
      <w:lvlText w:val="•"/>
      <w:lvlJc w:val="left"/>
      <w:pPr>
        <w:ind w:left="2831" w:hanging="360"/>
      </w:pPr>
      <w:rPr>
        <w:rFonts w:hint="default"/>
        <w:lang w:val="uk-UA" w:eastAsia="en-US" w:bidi="ar-SA"/>
      </w:rPr>
    </w:lvl>
    <w:lvl w:ilvl="3" w:tplc="09E4C882">
      <w:numFmt w:val="bullet"/>
      <w:lvlText w:val="•"/>
      <w:lvlJc w:val="left"/>
      <w:pPr>
        <w:ind w:left="3746" w:hanging="360"/>
      </w:pPr>
      <w:rPr>
        <w:rFonts w:hint="default"/>
        <w:lang w:val="uk-UA" w:eastAsia="en-US" w:bidi="ar-SA"/>
      </w:rPr>
    </w:lvl>
    <w:lvl w:ilvl="4" w:tplc="DC0E8184">
      <w:numFmt w:val="bullet"/>
      <w:lvlText w:val="•"/>
      <w:lvlJc w:val="left"/>
      <w:pPr>
        <w:ind w:left="4662" w:hanging="360"/>
      </w:pPr>
      <w:rPr>
        <w:rFonts w:hint="default"/>
        <w:lang w:val="uk-UA" w:eastAsia="en-US" w:bidi="ar-SA"/>
      </w:rPr>
    </w:lvl>
    <w:lvl w:ilvl="5" w:tplc="2D9C1D82">
      <w:numFmt w:val="bullet"/>
      <w:lvlText w:val="•"/>
      <w:lvlJc w:val="left"/>
      <w:pPr>
        <w:ind w:left="5577" w:hanging="360"/>
      </w:pPr>
      <w:rPr>
        <w:rFonts w:hint="default"/>
        <w:lang w:val="uk-UA" w:eastAsia="en-US" w:bidi="ar-SA"/>
      </w:rPr>
    </w:lvl>
    <w:lvl w:ilvl="6" w:tplc="73364CD8">
      <w:numFmt w:val="bullet"/>
      <w:lvlText w:val="•"/>
      <w:lvlJc w:val="left"/>
      <w:pPr>
        <w:ind w:left="6493" w:hanging="360"/>
      </w:pPr>
      <w:rPr>
        <w:rFonts w:hint="default"/>
        <w:lang w:val="uk-UA" w:eastAsia="en-US" w:bidi="ar-SA"/>
      </w:rPr>
    </w:lvl>
    <w:lvl w:ilvl="7" w:tplc="73F4C144">
      <w:numFmt w:val="bullet"/>
      <w:lvlText w:val="•"/>
      <w:lvlJc w:val="left"/>
      <w:pPr>
        <w:ind w:left="7408" w:hanging="360"/>
      </w:pPr>
      <w:rPr>
        <w:rFonts w:hint="default"/>
        <w:lang w:val="uk-UA" w:eastAsia="en-US" w:bidi="ar-SA"/>
      </w:rPr>
    </w:lvl>
    <w:lvl w:ilvl="8" w:tplc="D012B88C">
      <w:numFmt w:val="bullet"/>
      <w:lvlText w:val="•"/>
      <w:lvlJc w:val="left"/>
      <w:pPr>
        <w:ind w:left="8324" w:hanging="360"/>
      </w:pPr>
      <w:rPr>
        <w:rFonts w:hint="default"/>
        <w:lang w:val="uk-UA" w:eastAsia="en-US" w:bidi="ar-SA"/>
      </w:rPr>
    </w:lvl>
  </w:abstractNum>
  <w:abstractNum w:abstractNumId="41" w15:restartNumberingAfterBreak="0">
    <w:nsid w:val="5E522CA3"/>
    <w:multiLevelType w:val="hybridMultilevel"/>
    <w:tmpl w:val="E35E46D4"/>
    <w:lvl w:ilvl="0" w:tplc="C69AB8BE">
      <w:numFmt w:val="bullet"/>
      <w:lvlText w:val="•"/>
      <w:lvlJc w:val="left"/>
      <w:pPr>
        <w:ind w:left="1716" w:hanging="360"/>
      </w:pPr>
      <w:rPr>
        <w:rFonts w:hint="default"/>
        <w:lang w:val="uk-UA" w:eastAsia="en-US" w:bidi="ar-SA"/>
      </w:rPr>
    </w:lvl>
    <w:lvl w:ilvl="1" w:tplc="08090003" w:tentative="1">
      <w:start w:val="1"/>
      <w:numFmt w:val="bullet"/>
      <w:lvlText w:val="o"/>
      <w:lvlJc w:val="left"/>
      <w:pPr>
        <w:ind w:left="2436" w:hanging="360"/>
      </w:pPr>
      <w:rPr>
        <w:rFonts w:ascii="Courier New" w:hAnsi="Courier New" w:cs="Courier New" w:hint="default"/>
      </w:rPr>
    </w:lvl>
    <w:lvl w:ilvl="2" w:tplc="08090005" w:tentative="1">
      <w:start w:val="1"/>
      <w:numFmt w:val="bullet"/>
      <w:lvlText w:val=""/>
      <w:lvlJc w:val="left"/>
      <w:pPr>
        <w:ind w:left="3156" w:hanging="360"/>
      </w:pPr>
      <w:rPr>
        <w:rFonts w:ascii="Wingdings" w:hAnsi="Wingdings" w:hint="default"/>
      </w:rPr>
    </w:lvl>
    <w:lvl w:ilvl="3" w:tplc="08090001" w:tentative="1">
      <w:start w:val="1"/>
      <w:numFmt w:val="bullet"/>
      <w:lvlText w:val=""/>
      <w:lvlJc w:val="left"/>
      <w:pPr>
        <w:ind w:left="3876" w:hanging="360"/>
      </w:pPr>
      <w:rPr>
        <w:rFonts w:ascii="Symbol" w:hAnsi="Symbol" w:hint="default"/>
      </w:rPr>
    </w:lvl>
    <w:lvl w:ilvl="4" w:tplc="08090003" w:tentative="1">
      <w:start w:val="1"/>
      <w:numFmt w:val="bullet"/>
      <w:lvlText w:val="o"/>
      <w:lvlJc w:val="left"/>
      <w:pPr>
        <w:ind w:left="4596" w:hanging="360"/>
      </w:pPr>
      <w:rPr>
        <w:rFonts w:ascii="Courier New" w:hAnsi="Courier New" w:cs="Courier New" w:hint="default"/>
      </w:rPr>
    </w:lvl>
    <w:lvl w:ilvl="5" w:tplc="08090005" w:tentative="1">
      <w:start w:val="1"/>
      <w:numFmt w:val="bullet"/>
      <w:lvlText w:val=""/>
      <w:lvlJc w:val="left"/>
      <w:pPr>
        <w:ind w:left="5316" w:hanging="360"/>
      </w:pPr>
      <w:rPr>
        <w:rFonts w:ascii="Wingdings" w:hAnsi="Wingdings" w:hint="default"/>
      </w:rPr>
    </w:lvl>
    <w:lvl w:ilvl="6" w:tplc="08090001" w:tentative="1">
      <w:start w:val="1"/>
      <w:numFmt w:val="bullet"/>
      <w:lvlText w:val=""/>
      <w:lvlJc w:val="left"/>
      <w:pPr>
        <w:ind w:left="6036" w:hanging="360"/>
      </w:pPr>
      <w:rPr>
        <w:rFonts w:ascii="Symbol" w:hAnsi="Symbol" w:hint="default"/>
      </w:rPr>
    </w:lvl>
    <w:lvl w:ilvl="7" w:tplc="08090003" w:tentative="1">
      <w:start w:val="1"/>
      <w:numFmt w:val="bullet"/>
      <w:lvlText w:val="o"/>
      <w:lvlJc w:val="left"/>
      <w:pPr>
        <w:ind w:left="6756" w:hanging="360"/>
      </w:pPr>
      <w:rPr>
        <w:rFonts w:ascii="Courier New" w:hAnsi="Courier New" w:cs="Courier New" w:hint="default"/>
      </w:rPr>
    </w:lvl>
    <w:lvl w:ilvl="8" w:tplc="08090005" w:tentative="1">
      <w:start w:val="1"/>
      <w:numFmt w:val="bullet"/>
      <w:lvlText w:val=""/>
      <w:lvlJc w:val="left"/>
      <w:pPr>
        <w:ind w:left="7476" w:hanging="360"/>
      </w:pPr>
      <w:rPr>
        <w:rFonts w:ascii="Wingdings" w:hAnsi="Wingdings" w:hint="default"/>
      </w:rPr>
    </w:lvl>
  </w:abstractNum>
  <w:abstractNum w:abstractNumId="42" w15:restartNumberingAfterBreak="0">
    <w:nsid w:val="5F866C1E"/>
    <w:multiLevelType w:val="multilevel"/>
    <w:tmpl w:val="1C0A1C04"/>
    <w:lvl w:ilvl="0">
      <w:start w:val="1"/>
      <w:numFmt w:val="decimal"/>
      <w:lvlText w:val="%1."/>
      <w:lvlJc w:val="left"/>
      <w:pPr>
        <w:ind w:left="822" w:hanging="360"/>
      </w:pPr>
      <w:rPr>
        <w:rFonts w:ascii="Times New Roman" w:eastAsia="Times New Roman" w:hAnsi="Times New Roman" w:cs="Times New Roman" w:hint="default"/>
        <w:color w:val="000009"/>
        <w:spacing w:val="0"/>
        <w:w w:val="100"/>
        <w:sz w:val="28"/>
        <w:szCs w:val="28"/>
        <w:lang w:val="uk-UA" w:eastAsia="en-US" w:bidi="ar-SA"/>
      </w:rPr>
    </w:lvl>
    <w:lvl w:ilvl="1">
      <w:start w:val="1"/>
      <w:numFmt w:val="decimal"/>
      <w:lvlText w:val="%1.%2."/>
      <w:lvlJc w:val="left"/>
      <w:pPr>
        <w:ind w:left="1542" w:hanging="720"/>
      </w:pPr>
      <w:rPr>
        <w:rFonts w:ascii="Times New Roman" w:eastAsia="Times New Roman" w:hAnsi="Times New Roman" w:cs="Times New Roman" w:hint="default"/>
        <w:color w:val="000009"/>
        <w:w w:val="100"/>
        <w:sz w:val="28"/>
        <w:szCs w:val="28"/>
        <w:lang w:val="uk-UA" w:eastAsia="en-US" w:bidi="ar-SA"/>
      </w:rPr>
    </w:lvl>
    <w:lvl w:ilvl="2">
      <w:numFmt w:val="bullet"/>
      <w:lvlText w:val="•"/>
      <w:lvlJc w:val="left"/>
      <w:pPr>
        <w:ind w:left="2440" w:hanging="720"/>
      </w:pPr>
      <w:rPr>
        <w:rFonts w:hint="default"/>
        <w:lang w:val="uk-UA" w:eastAsia="en-US" w:bidi="ar-SA"/>
      </w:rPr>
    </w:lvl>
    <w:lvl w:ilvl="3">
      <w:numFmt w:val="bullet"/>
      <w:lvlText w:val="•"/>
      <w:lvlJc w:val="left"/>
      <w:pPr>
        <w:ind w:left="3341" w:hanging="720"/>
      </w:pPr>
      <w:rPr>
        <w:rFonts w:hint="default"/>
        <w:lang w:val="uk-UA" w:eastAsia="en-US" w:bidi="ar-SA"/>
      </w:rPr>
    </w:lvl>
    <w:lvl w:ilvl="4">
      <w:numFmt w:val="bullet"/>
      <w:lvlText w:val="•"/>
      <w:lvlJc w:val="left"/>
      <w:pPr>
        <w:ind w:left="4242" w:hanging="720"/>
      </w:pPr>
      <w:rPr>
        <w:rFonts w:hint="default"/>
        <w:lang w:val="uk-UA" w:eastAsia="en-US" w:bidi="ar-SA"/>
      </w:rPr>
    </w:lvl>
    <w:lvl w:ilvl="5">
      <w:numFmt w:val="bullet"/>
      <w:lvlText w:val="•"/>
      <w:lvlJc w:val="left"/>
      <w:pPr>
        <w:ind w:left="5142" w:hanging="720"/>
      </w:pPr>
      <w:rPr>
        <w:rFonts w:hint="default"/>
        <w:lang w:val="uk-UA" w:eastAsia="en-US" w:bidi="ar-SA"/>
      </w:rPr>
    </w:lvl>
    <w:lvl w:ilvl="6">
      <w:numFmt w:val="bullet"/>
      <w:lvlText w:val="•"/>
      <w:lvlJc w:val="left"/>
      <w:pPr>
        <w:ind w:left="6043" w:hanging="720"/>
      </w:pPr>
      <w:rPr>
        <w:rFonts w:hint="default"/>
        <w:lang w:val="uk-UA" w:eastAsia="en-US" w:bidi="ar-SA"/>
      </w:rPr>
    </w:lvl>
    <w:lvl w:ilvl="7">
      <w:numFmt w:val="bullet"/>
      <w:lvlText w:val="•"/>
      <w:lvlJc w:val="left"/>
      <w:pPr>
        <w:ind w:left="6944" w:hanging="720"/>
      </w:pPr>
      <w:rPr>
        <w:rFonts w:hint="default"/>
        <w:lang w:val="uk-UA" w:eastAsia="en-US" w:bidi="ar-SA"/>
      </w:rPr>
    </w:lvl>
    <w:lvl w:ilvl="8">
      <w:numFmt w:val="bullet"/>
      <w:lvlText w:val="•"/>
      <w:lvlJc w:val="left"/>
      <w:pPr>
        <w:ind w:left="7844" w:hanging="720"/>
      </w:pPr>
      <w:rPr>
        <w:rFonts w:hint="default"/>
        <w:lang w:val="uk-UA" w:eastAsia="en-US" w:bidi="ar-SA"/>
      </w:rPr>
    </w:lvl>
  </w:abstractNum>
  <w:abstractNum w:abstractNumId="43" w15:restartNumberingAfterBreak="0">
    <w:nsid w:val="602B2B40"/>
    <w:multiLevelType w:val="hybridMultilevel"/>
    <w:tmpl w:val="074670A4"/>
    <w:lvl w:ilvl="0" w:tplc="C69AB8BE">
      <w:numFmt w:val="bullet"/>
      <w:lvlText w:val="•"/>
      <w:lvlJc w:val="left"/>
      <w:pPr>
        <w:ind w:left="1716" w:hanging="360"/>
      </w:pPr>
      <w:rPr>
        <w:rFonts w:hint="default"/>
        <w:lang w:val="uk-UA" w:eastAsia="en-US" w:bidi="ar-SA"/>
      </w:rPr>
    </w:lvl>
    <w:lvl w:ilvl="1" w:tplc="08090003" w:tentative="1">
      <w:start w:val="1"/>
      <w:numFmt w:val="bullet"/>
      <w:lvlText w:val="o"/>
      <w:lvlJc w:val="left"/>
      <w:pPr>
        <w:ind w:left="2436" w:hanging="360"/>
      </w:pPr>
      <w:rPr>
        <w:rFonts w:ascii="Courier New" w:hAnsi="Courier New" w:cs="Courier New" w:hint="default"/>
      </w:rPr>
    </w:lvl>
    <w:lvl w:ilvl="2" w:tplc="08090005" w:tentative="1">
      <w:start w:val="1"/>
      <w:numFmt w:val="bullet"/>
      <w:lvlText w:val=""/>
      <w:lvlJc w:val="left"/>
      <w:pPr>
        <w:ind w:left="3156" w:hanging="360"/>
      </w:pPr>
      <w:rPr>
        <w:rFonts w:ascii="Wingdings" w:hAnsi="Wingdings" w:hint="default"/>
      </w:rPr>
    </w:lvl>
    <w:lvl w:ilvl="3" w:tplc="08090001" w:tentative="1">
      <w:start w:val="1"/>
      <w:numFmt w:val="bullet"/>
      <w:lvlText w:val=""/>
      <w:lvlJc w:val="left"/>
      <w:pPr>
        <w:ind w:left="3876" w:hanging="360"/>
      </w:pPr>
      <w:rPr>
        <w:rFonts w:ascii="Symbol" w:hAnsi="Symbol" w:hint="default"/>
      </w:rPr>
    </w:lvl>
    <w:lvl w:ilvl="4" w:tplc="08090003" w:tentative="1">
      <w:start w:val="1"/>
      <w:numFmt w:val="bullet"/>
      <w:lvlText w:val="o"/>
      <w:lvlJc w:val="left"/>
      <w:pPr>
        <w:ind w:left="4596" w:hanging="360"/>
      </w:pPr>
      <w:rPr>
        <w:rFonts w:ascii="Courier New" w:hAnsi="Courier New" w:cs="Courier New" w:hint="default"/>
      </w:rPr>
    </w:lvl>
    <w:lvl w:ilvl="5" w:tplc="08090005" w:tentative="1">
      <w:start w:val="1"/>
      <w:numFmt w:val="bullet"/>
      <w:lvlText w:val=""/>
      <w:lvlJc w:val="left"/>
      <w:pPr>
        <w:ind w:left="5316" w:hanging="360"/>
      </w:pPr>
      <w:rPr>
        <w:rFonts w:ascii="Wingdings" w:hAnsi="Wingdings" w:hint="default"/>
      </w:rPr>
    </w:lvl>
    <w:lvl w:ilvl="6" w:tplc="08090001" w:tentative="1">
      <w:start w:val="1"/>
      <w:numFmt w:val="bullet"/>
      <w:lvlText w:val=""/>
      <w:lvlJc w:val="left"/>
      <w:pPr>
        <w:ind w:left="6036" w:hanging="360"/>
      </w:pPr>
      <w:rPr>
        <w:rFonts w:ascii="Symbol" w:hAnsi="Symbol" w:hint="default"/>
      </w:rPr>
    </w:lvl>
    <w:lvl w:ilvl="7" w:tplc="08090003" w:tentative="1">
      <w:start w:val="1"/>
      <w:numFmt w:val="bullet"/>
      <w:lvlText w:val="o"/>
      <w:lvlJc w:val="left"/>
      <w:pPr>
        <w:ind w:left="6756" w:hanging="360"/>
      </w:pPr>
      <w:rPr>
        <w:rFonts w:ascii="Courier New" w:hAnsi="Courier New" w:cs="Courier New" w:hint="default"/>
      </w:rPr>
    </w:lvl>
    <w:lvl w:ilvl="8" w:tplc="08090005" w:tentative="1">
      <w:start w:val="1"/>
      <w:numFmt w:val="bullet"/>
      <w:lvlText w:val=""/>
      <w:lvlJc w:val="left"/>
      <w:pPr>
        <w:ind w:left="7476" w:hanging="360"/>
      </w:pPr>
      <w:rPr>
        <w:rFonts w:ascii="Wingdings" w:hAnsi="Wingdings" w:hint="default"/>
      </w:rPr>
    </w:lvl>
  </w:abstractNum>
  <w:abstractNum w:abstractNumId="44" w15:restartNumberingAfterBreak="0">
    <w:nsid w:val="610E1F6D"/>
    <w:multiLevelType w:val="multilevel"/>
    <w:tmpl w:val="435805C8"/>
    <w:lvl w:ilvl="0">
      <w:start w:val="5"/>
      <w:numFmt w:val="decimal"/>
      <w:lvlText w:val="%1"/>
      <w:lvlJc w:val="left"/>
      <w:pPr>
        <w:ind w:left="1767" w:hanging="790"/>
      </w:pPr>
      <w:rPr>
        <w:rFonts w:hint="default"/>
        <w:lang w:val="uk-UA" w:eastAsia="en-US" w:bidi="ar-SA"/>
      </w:rPr>
    </w:lvl>
    <w:lvl w:ilvl="1">
      <w:start w:val="1"/>
      <w:numFmt w:val="decimal"/>
      <w:lvlText w:val="%1.%2."/>
      <w:lvlJc w:val="left"/>
      <w:pPr>
        <w:ind w:left="1767" w:hanging="790"/>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1863" w:hanging="512"/>
      </w:pPr>
      <w:rPr>
        <w:rFonts w:ascii="Symbol" w:eastAsia="Symbol" w:hAnsi="Symbol" w:cs="Symbol" w:hint="default"/>
        <w:w w:val="100"/>
        <w:sz w:val="28"/>
        <w:szCs w:val="28"/>
        <w:lang w:val="uk-UA" w:eastAsia="en-US" w:bidi="ar-SA"/>
      </w:rPr>
    </w:lvl>
    <w:lvl w:ilvl="3">
      <w:numFmt w:val="bullet"/>
      <w:lvlText w:val="•"/>
      <w:lvlJc w:val="left"/>
      <w:pPr>
        <w:ind w:left="3736" w:hanging="512"/>
      </w:pPr>
      <w:rPr>
        <w:rFonts w:hint="default"/>
        <w:lang w:val="uk-UA" w:eastAsia="en-US" w:bidi="ar-SA"/>
      </w:rPr>
    </w:lvl>
    <w:lvl w:ilvl="4">
      <w:numFmt w:val="bullet"/>
      <w:lvlText w:val="•"/>
      <w:lvlJc w:val="left"/>
      <w:pPr>
        <w:ind w:left="4674" w:hanging="512"/>
      </w:pPr>
      <w:rPr>
        <w:rFonts w:hint="default"/>
        <w:lang w:val="uk-UA" w:eastAsia="en-US" w:bidi="ar-SA"/>
      </w:rPr>
    </w:lvl>
    <w:lvl w:ilvl="5">
      <w:numFmt w:val="bullet"/>
      <w:lvlText w:val="•"/>
      <w:lvlJc w:val="left"/>
      <w:pPr>
        <w:ind w:left="5612" w:hanging="512"/>
      </w:pPr>
      <w:rPr>
        <w:rFonts w:hint="default"/>
        <w:lang w:val="uk-UA" w:eastAsia="en-US" w:bidi="ar-SA"/>
      </w:rPr>
    </w:lvl>
    <w:lvl w:ilvl="6">
      <w:numFmt w:val="bullet"/>
      <w:lvlText w:val="•"/>
      <w:lvlJc w:val="left"/>
      <w:pPr>
        <w:ind w:left="6550" w:hanging="512"/>
      </w:pPr>
      <w:rPr>
        <w:rFonts w:hint="default"/>
        <w:lang w:val="uk-UA" w:eastAsia="en-US" w:bidi="ar-SA"/>
      </w:rPr>
    </w:lvl>
    <w:lvl w:ilvl="7">
      <w:numFmt w:val="bullet"/>
      <w:lvlText w:val="•"/>
      <w:lvlJc w:val="left"/>
      <w:pPr>
        <w:ind w:left="7488" w:hanging="512"/>
      </w:pPr>
      <w:rPr>
        <w:rFonts w:hint="default"/>
        <w:lang w:val="uk-UA" w:eastAsia="en-US" w:bidi="ar-SA"/>
      </w:rPr>
    </w:lvl>
    <w:lvl w:ilvl="8">
      <w:numFmt w:val="bullet"/>
      <w:lvlText w:val="•"/>
      <w:lvlJc w:val="left"/>
      <w:pPr>
        <w:ind w:left="8426" w:hanging="512"/>
      </w:pPr>
      <w:rPr>
        <w:rFonts w:hint="default"/>
        <w:lang w:val="uk-UA" w:eastAsia="en-US" w:bidi="ar-SA"/>
      </w:rPr>
    </w:lvl>
  </w:abstractNum>
  <w:abstractNum w:abstractNumId="45" w15:restartNumberingAfterBreak="0">
    <w:nsid w:val="619C7899"/>
    <w:multiLevelType w:val="hybridMultilevel"/>
    <w:tmpl w:val="C1D6EAB8"/>
    <w:lvl w:ilvl="0" w:tplc="195889EA">
      <w:numFmt w:val="bullet"/>
      <w:lvlText w:val=""/>
      <w:lvlJc w:val="left"/>
      <w:pPr>
        <w:ind w:left="1009" w:hanging="360"/>
      </w:pPr>
      <w:rPr>
        <w:rFonts w:ascii="Symbol" w:eastAsia="Symbol" w:hAnsi="Symbol" w:cs="Symbol" w:hint="default"/>
        <w:color w:val="1F2023"/>
        <w:w w:val="100"/>
        <w:sz w:val="28"/>
        <w:szCs w:val="28"/>
        <w:lang w:val="uk-UA" w:eastAsia="en-US" w:bidi="ar-SA"/>
      </w:rPr>
    </w:lvl>
    <w:lvl w:ilvl="1" w:tplc="35A693CC">
      <w:numFmt w:val="bullet"/>
      <w:lvlText w:val="•"/>
      <w:lvlJc w:val="left"/>
      <w:pPr>
        <w:ind w:left="1915" w:hanging="360"/>
      </w:pPr>
      <w:rPr>
        <w:rFonts w:hint="default"/>
        <w:lang w:val="uk-UA" w:eastAsia="en-US" w:bidi="ar-SA"/>
      </w:rPr>
    </w:lvl>
    <w:lvl w:ilvl="2" w:tplc="900A3E90">
      <w:numFmt w:val="bullet"/>
      <w:lvlText w:val="•"/>
      <w:lvlJc w:val="left"/>
      <w:pPr>
        <w:ind w:left="2831" w:hanging="360"/>
      </w:pPr>
      <w:rPr>
        <w:rFonts w:hint="default"/>
        <w:lang w:val="uk-UA" w:eastAsia="en-US" w:bidi="ar-SA"/>
      </w:rPr>
    </w:lvl>
    <w:lvl w:ilvl="3" w:tplc="AE441870">
      <w:numFmt w:val="bullet"/>
      <w:lvlText w:val="•"/>
      <w:lvlJc w:val="left"/>
      <w:pPr>
        <w:ind w:left="3746" w:hanging="360"/>
      </w:pPr>
      <w:rPr>
        <w:rFonts w:hint="default"/>
        <w:lang w:val="uk-UA" w:eastAsia="en-US" w:bidi="ar-SA"/>
      </w:rPr>
    </w:lvl>
    <w:lvl w:ilvl="4" w:tplc="094042D4">
      <w:numFmt w:val="bullet"/>
      <w:lvlText w:val="•"/>
      <w:lvlJc w:val="left"/>
      <w:pPr>
        <w:ind w:left="4662" w:hanging="360"/>
      </w:pPr>
      <w:rPr>
        <w:rFonts w:hint="default"/>
        <w:lang w:val="uk-UA" w:eastAsia="en-US" w:bidi="ar-SA"/>
      </w:rPr>
    </w:lvl>
    <w:lvl w:ilvl="5" w:tplc="431E36C0">
      <w:numFmt w:val="bullet"/>
      <w:lvlText w:val="•"/>
      <w:lvlJc w:val="left"/>
      <w:pPr>
        <w:ind w:left="5577" w:hanging="360"/>
      </w:pPr>
      <w:rPr>
        <w:rFonts w:hint="default"/>
        <w:lang w:val="uk-UA" w:eastAsia="en-US" w:bidi="ar-SA"/>
      </w:rPr>
    </w:lvl>
    <w:lvl w:ilvl="6" w:tplc="BB845CFE">
      <w:numFmt w:val="bullet"/>
      <w:lvlText w:val="•"/>
      <w:lvlJc w:val="left"/>
      <w:pPr>
        <w:ind w:left="6493" w:hanging="360"/>
      </w:pPr>
      <w:rPr>
        <w:rFonts w:hint="default"/>
        <w:lang w:val="uk-UA" w:eastAsia="en-US" w:bidi="ar-SA"/>
      </w:rPr>
    </w:lvl>
    <w:lvl w:ilvl="7" w:tplc="E4B0D6FA">
      <w:numFmt w:val="bullet"/>
      <w:lvlText w:val="•"/>
      <w:lvlJc w:val="left"/>
      <w:pPr>
        <w:ind w:left="7408" w:hanging="360"/>
      </w:pPr>
      <w:rPr>
        <w:rFonts w:hint="default"/>
        <w:lang w:val="uk-UA" w:eastAsia="en-US" w:bidi="ar-SA"/>
      </w:rPr>
    </w:lvl>
    <w:lvl w:ilvl="8" w:tplc="D494EADC">
      <w:numFmt w:val="bullet"/>
      <w:lvlText w:val="•"/>
      <w:lvlJc w:val="left"/>
      <w:pPr>
        <w:ind w:left="8324" w:hanging="360"/>
      </w:pPr>
      <w:rPr>
        <w:rFonts w:hint="default"/>
        <w:lang w:val="uk-UA" w:eastAsia="en-US" w:bidi="ar-SA"/>
      </w:rPr>
    </w:lvl>
  </w:abstractNum>
  <w:abstractNum w:abstractNumId="46" w15:restartNumberingAfterBreak="0">
    <w:nsid w:val="61D16822"/>
    <w:multiLevelType w:val="hybridMultilevel"/>
    <w:tmpl w:val="69C08988"/>
    <w:lvl w:ilvl="0" w:tplc="B7B649AE">
      <w:numFmt w:val="bullet"/>
      <w:lvlText w:val=""/>
      <w:lvlJc w:val="left"/>
      <w:pPr>
        <w:ind w:left="584" w:hanging="125"/>
      </w:pPr>
      <w:rPr>
        <w:rFonts w:ascii="Symbol" w:eastAsia="Symbol" w:hAnsi="Symbol" w:cs="Symbol" w:hint="default"/>
        <w:w w:val="106"/>
        <w:sz w:val="20"/>
        <w:szCs w:val="20"/>
        <w:lang w:val="uk-UA" w:eastAsia="en-US" w:bidi="ar-SA"/>
      </w:rPr>
    </w:lvl>
    <w:lvl w:ilvl="1" w:tplc="06F8A7B8">
      <w:numFmt w:val="bullet"/>
      <w:lvlText w:val="•"/>
      <w:lvlJc w:val="left"/>
      <w:pPr>
        <w:ind w:left="1486" w:hanging="125"/>
      </w:pPr>
      <w:rPr>
        <w:rFonts w:hint="default"/>
        <w:lang w:val="uk-UA" w:eastAsia="en-US" w:bidi="ar-SA"/>
      </w:rPr>
    </w:lvl>
    <w:lvl w:ilvl="2" w:tplc="C9E870B8">
      <w:numFmt w:val="bullet"/>
      <w:lvlText w:val="•"/>
      <w:lvlJc w:val="left"/>
      <w:pPr>
        <w:ind w:left="2393" w:hanging="125"/>
      </w:pPr>
      <w:rPr>
        <w:rFonts w:hint="default"/>
        <w:lang w:val="uk-UA" w:eastAsia="en-US" w:bidi="ar-SA"/>
      </w:rPr>
    </w:lvl>
    <w:lvl w:ilvl="3" w:tplc="ADA29272">
      <w:numFmt w:val="bullet"/>
      <w:lvlText w:val="•"/>
      <w:lvlJc w:val="left"/>
      <w:pPr>
        <w:ind w:left="3299" w:hanging="125"/>
      </w:pPr>
      <w:rPr>
        <w:rFonts w:hint="default"/>
        <w:lang w:val="uk-UA" w:eastAsia="en-US" w:bidi="ar-SA"/>
      </w:rPr>
    </w:lvl>
    <w:lvl w:ilvl="4" w:tplc="869471F2">
      <w:numFmt w:val="bullet"/>
      <w:lvlText w:val="•"/>
      <w:lvlJc w:val="left"/>
      <w:pPr>
        <w:ind w:left="4206" w:hanging="125"/>
      </w:pPr>
      <w:rPr>
        <w:rFonts w:hint="default"/>
        <w:lang w:val="uk-UA" w:eastAsia="en-US" w:bidi="ar-SA"/>
      </w:rPr>
    </w:lvl>
    <w:lvl w:ilvl="5" w:tplc="A99A1BF0">
      <w:numFmt w:val="bullet"/>
      <w:lvlText w:val="•"/>
      <w:lvlJc w:val="left"/>
      <w:pPr>
        <w:ind w:left="5113" w:hanging="125"/>
      </w:pPr>
      <w:rPr>
        <w:rFonts w:hint="default"/>
        <w:lang w:val="uk-UA" w:eastAsia="en-US" w:bidi="ar-SA"/>
      </w:rPr>
    </w:lvl>
    <w:lvl w:ilvl="6" w:tplc="0A40BC24">
      <w:numFmt w:val="bullet"/>
      <w:lvlText w:val="•"/>
      <w:lvlJc w:val="left"/>
      <w:pPr>
        <w:ind w:left="6019" w:hanging="125"/>
      </w:pPr>
      <w:rPr>
        <w:rFonts w:hint="default"/>
        <w:lang w:val="uk-UA" w:eastAsia="en-US" w:bidi="ar-SA"/>
      </w:rPr>
    </w:lvl>
    <w:lvl w:ilvl="7" w:tplc="49828094">
      <w:numFmt w:val="bullet"/>
      <w:lvlText w:val="•"/>
      <w:lvlJc w:val="left"/>
      <w:pPr>
        <w:ind w:left="6926" w:hanging="125"/>
      </w:pPr>
      <w:rPr>
        <w:rFonts w:hint="default"/>
        <w:lang w:val="uk-UA" w:eastAsia="en-US" w:bidi="ar-SA"/>
      </w:rPr>
    </w:lvl>
    <w:lvl w:ilvl="8" w:tplc="359ADACC">
      <w:numFmt w:val="bullet"/>
      <w:lvlText w:val="•"/>
      <w:lvlJc w:val="left"/>
      <w:pPr>
        <w:ind w:left="7833" w:hanging="125"/>
      </w:pPr>
      <w:rPr>
        <w:rFonts w:hint="default"/>
        <w:lang w:val="uk-UA" w:eastAsia="en-US" w:bidi="ar-SA"/>
      </w:rPr>
    </w:lvl>
  </w:abstractNum>
  <w:abstractNum w:abstractNumId="47" w15:restartNumberingAfterBreak="0">
    <w:nsid w:val="63C3745B"/>
    <w:multiLevelType w:val="hybridMultilevel"/>
    <w:tmpl w:val="03E8219A"/>
    <w:lvl w:ilvl="0" w:tplc="C69AB8BE">
      <w:numFmt w:val="bullet"/>
      <w:lvlText w:val="•"/>
      <w:lvlJc w:val="left"/>
      <w:pPr>
        <w:ind w:left="1716" w:hanging="360"/>
      </w:pPr>
      <w:rPr>
        <w:rFonts w:hint="default"/>
        <w:lang w:val="uk-UA" w:eastAsia="en-US" w:bidi="ar-SA"/>
      </w:rPr>
    </w:lvl>
    <w:lvl w:ilvl="1" w:tplc="08090003" w:tentative="1">
      <w:start w:val="1"/>
      <w:numFmt w:val="bullet"/>
      <w:lvlText w:val="o"/>
      <w:lvlJc w:val="left"/>
      <w:pPr>
        <w:ind w:left="2436" w:hanging="360"/>
      </w:pPr>
      <w:rPr>
        <w:rFonts w:ascii="Courier New" w:hAnsi="Courier New" w:cs="Courier New" w:hint="default"/>
      </w:rPr>
    </w:lvl>
    <w:lvl w:ilvl="2" w:tplc="08090005" w:tentative="1">
      <w:start w:val="1"/>
      <w:numFmt w:val="bullet"/>
      <w:lvlText w:val=""/>
      <w:lvlJc w:val="left"/>
      <w:pPr>
        <w:ind w:left="3156" w:hanging="360"/>
      </w:pPr>
      <w:rPr>
        <w:rFonts w:ascii="Wingdings" w:hAnsi="Wingdings" w:hint="default"/>
      </w:rPr>
    </w:lvl>
    <w:lvl w:ilvl="3" w:tplc="08090001" w:tentative="1">
      <w:start w:val="1"/>
      <w:numFmt w:val="bullet"/>
      <w:lvlText w:val=""/>
      <w:lvlJc w:val="left"/>
      <w:pPr>
        <w:ind w:left="3876" w:hanging="360"/>
      </w:pPr>
      <w:rPr>
        <w:rFonts w:ascii="Symbol" w:hAnsi="Symbol" w:hint="default"/>
      </w:rPr>
    </w:lvl>
    <w:lvl w:ilvl="4" w:tplc="08090003" w:tentative="1">
      <w:start w:val="1"/>
      <w:numFmt w:val="bullet"/>
      <w:lvlText w:val="o"/>
      <w:lvlJc w:val="left"/>
      <w:pPr>
        <w:ind w:left="4596" w:hanging="360"/>
      </w:pPr>
      <w:rPr>
        <w:rFonts w:ascii="Courier New" w:hAnsi="Courier New" w:cs="Courier New" w:hint="default"/>
      </w:rPr>
    </w:lvl>
    <w:lvl w:ilvl="5" w:tplc="08090005" w:tentative="1">
      <w:start w:val="1"/>
      <w:numFmt w:val="bullet"/>
      <w:lvlText w:val=""/>
      <w:lvlJc w:val="left"/>
      <w:pPr>
        <w:ind w:left="5316" w:hanging="360"/>
      </w:pPr>
      <w:rPr>
        <w:rFonts w:ascii="Wingdings" w:hAnsi="Wingdings" w:hint="default"/>
      </w:rPr>
    </w:lvl>
    <w:lvl w:ilvl="6" w:tplc="08090001" w:tentative="1">
      <w:start w:val="1"/>
      <w:numFmt w:val="bullet"/>
      <w:lvlText w:val=""/>
      <w:lvlJc w:val="left"/>
      <w:pPr>
        <w:ind w:left="6036" w:hanging="360"/>
      </w:pPr>
      <w:rPr>
        <w:rFonts w:ascii="Symbol" w:hAnsi="Symbol" w:hint="default"/>
      </w:rPr>
    </w:lvl>
    <w:lvl w:ilvl="7" w:tplc="08090003" w:tentative="1">
      <w:start w:val="1"/>
      <w:numFmt w:val="bullet"/>
      <w:lvlText w:val="o"/>
      <w:lvlJc w:val="left"/>
      <w:pPr>
        <w:ind w:left="6756" w:hanging="360"/>
      </w:pPr>
      <w:rPr>
        <w:rFonts w:ascii="Courier New" w:hAnsi="Courier New" w:cs="Courier New" w:hint="default"/>
      </w:rPr>
    </w:lvl>
    <w:lvl w:ilvl="8" w:tplc="08090005" w:tentative="1">
      <w:start w:val="1"/>
      <w:numFmt w:val="bullet"/>
      <w:lvlText w:val=""/>
      <w:lvlJc w:val="left"/>
      <w:pPr>
        <w:ind w:left="7476" w:hanging="360"/>
      </w:pPr>
      <w:rPr>
        <w:rFonts w:ascii="Wingdings" w:hAnsi="Wingdings" w:hint="default"/>
      </w:rPr>
    </w:lvl>
  </w:abstractNum>
  <w:abstractNum w:abstractNumId="48" w15:restartNumberingAfterBreak="0">
    <w:nsid w:val="64D87AF8"/>
    <w:multiLevelType w:val="hybridMultilevel"/>
    <w:tmpl w:val="96C45ACE"/>
    <w:lvl w:ilvl="0" w:tplc="15222C6A">
      <w:numFmt w:val="bullet"/>
      <w:lvlText w:val=""/>
      <w:lvlJc w:val="left"/>
      <w:pPr>
        <w:ind w:left="1009" w:hanging="360"/>
      </w:pPr>
      <w:rPr>
        <w:rFonts w:ascii="Symbol" w:eastAsia="Symbol" w:hAnsi="Symbol" w:cs="Symbol" w:hint="default"/>
        <w:color w:val="1F2023"/>
        <w:w w:val="100"/>
        <w:sz w:val="28"/>
        <w:szCs w:val="28"/>
        <w:lang w:val="uk-UA" w:eastAsia="en-US" w:bidi="ar-SA"/>
      </w:rPr>
    </w:lvl>
    <w:lvl w:ilvl="1" w:tplc="44E441D4">
      <w:numFmt w:val="bullet"/>
      <w:lvlText w:val="•"/>
      <w:lvlJc w:val="left"/>
      <w:pPr>
        <w:ind w:left="1915" w:hanging="360"/>
      </w:pPr>
      <w:rPr>
        <w:rFonts w:hint="default"/>
        <w:lang w:val="uk-UA" w:eastAsia="en-US" w:bidi="ar-SA"/>
      </w:rPr>
    </w:lvl>
    <w:lvl w:ilvl="2" w:tplc="C45C85CC">
      <w:numFmt w:val="bullet"/>
      <w:lvlText w:val="•"/>
      <w:lvlJc w:val="left"/>
      <w:pPr>
        <w:ind w:left="2831" w:hanging="360"/>
      </w:pPr>
      <w:rPr>
        <w:rFonts w:hint="default"/>
        <w:lang w:val="uk-UA" w:eastAsia="en-US" w:bidi="ar-SA"/>
      </w:rPr>
    </w:lvl>
    <w:lvl w:ilvl="3" w:tplc="588A3AB6">
      <w:numFmt w:val="bullet"/>
      <w:lvlText w:val="•"/>
      <w:lvlJc w:val="left"/>
      <w:pPr>
        <w:ind w:left="3746" w:hanging="360"/>
      </w:pPr>
      <w:rPr>
        <w:rFonts w:hint="default"/>
        <w:lang w:val="uk-UA" w:eastAsia="en-US" w:bidi="ar-SA"/>
      </w:rPr>
    </w:lvl>
    <w:lvl w:ilvl="4" w:tplc="C37E4B2A">
      <w:numFmt w:val="bullet"/>
      <w:lvlText w:val="•"/>
      <w:lvlJc w:val="left"/>
      <w:pPr>
        <w:ind w:left="4662" w:hanging="360"/>
      </w:pPr>
      <w:rPr>
        <w:rFonts w:hint="default"/>
        <w:lang w:val="uk-UA" w:eastAsia="en-US" w:bidi="ar-SA"/>
      </w:rPr>
    </w:lvl>
    <w:lvl w:ilvl="5" w:tplc="018A8B2E">
      <w:numFmt w:val="bullet"/>
      <w:lvlText w:val="•"/>
      <w:lvlJc w:val="left"/>
      <w:pPr>
        <w:ind w:left="5577" w:hanging="360"/>
      </w:pPr>
      <w:rPr>
        <w:rFonts w:hint="default"/>
        <w:lang w:val="uk-UA" w:eastAsia="en-US" w:bidi="ar-SA"/>
      </w:rPr>
    </w:lvl>
    <w:lvl w:ilvl="6" w:tplc="C77E9F72">
      <w:numFmt w:val="bullet"/>
      <w:lvlText w:val="•"/>
      <w:lvlJc w:val="left"/>
      <w:pPr>
        <w:ind w:left="6493" w:hanging="360"/>
      </w:pPr>
      <w:rPr>
        <w:rFonts w:hint="default"/>
        <w:lang w:val="uk-UA" w:eastAsia="en-US" w:bidi="ar-SA"/>
      </w:rPr>
    </w:lvl>
    <w:lvl w:ilvl="7" w:tplc="4A00656E">
      <w:numFmt w:val="bullet"/>
      <w:lvlText w:val="•"/>
      <w:lvlJc w:val="left"/>
      <w:pPr>
        <w:ind w:left="7408" w:hanging="360"/>
      </w:pPr>
      <w:rPr>
        <w:rFonts w:hint="default"/>
        <w:lang w:val="uk-UA" w:eastAsia="en-US" w:bidi="ar-SA"/>
      </w:rPr>
    </w:lvl>
    <w:lvl w:ilvl="8" w:tplc="948ADFB6">
      <w:numFmt w:val="bullet"/>
      <w:lvlText w:val="•"/>
      <w:lvlJc w:val="left"/>
      <w:pPr>
        <w:ind w:left="8324" w:hanging="360"/>
      </w:pPr>
      <w:rPr>
        <w:rFonts w:hint="default"/>
        <w:lang w:val="uk-UA" w:eastAsia="en-US" w:bidi="ar-SA"/>
      </w:rPr>
    </w:lvl>
  </w:abstractNum>
  <w:abstractNum w:abstractNumId="49" w15:restartNumberingAfterBreak="0">
    <w:nsid w:val="66AB680D"/>
    <w:multiLevelType w:val="hybridMultilevel"/>
    <w:tmpl w:val="F428676E"/>
    <w:lvl w:ilvl="0" w:tplc="69C88ED6">
      <w:numFmt w:val="bullet"/>
      <w:lvlText w:val=""/>
      <w:lvlJc w:val="left"/>
      <w:pPr>
        <w:ind w:left="1009" w:hanging="360"/>
      </w:pPr>
      <w:rPr>
        <w:rFonts w:ascii="Symbol" w:eastAsia="Symbol" w:hAnsi="Symbol" w:cs="Symbol" w:hint="default"/>
        <w:w w:val="100"/>
        <w:sz w:val="28"/>
        <w:szCs w:val="28"/>
        <w:lang w:val="uk-UA" w:eastAsia="en-US" w:bidi="ar-SA"/>
      </w:rPr>
    </w:lvl>
    <w:lvl w:ilvl="1" w:tplc="51AA7586">
      <w:numFmt w:val="bullet"/>
      <w:lvlText w:val="•"/>
      <w:lvlJc w:val="left"/>
      <w:pPr>
        <w:ind w:left="1915" w:hanging="360"/>
      </w:pPr>
      <w:rPr>
        <w:rFonts w:hint="default"/>
        <w:lang w:val="uk-UA" w:eastAsia="en-US" w:bidi="ar-SA"/>
      </w:rPr>
    </w:lvl>
    <w:lvl w:ilvl="2" w:tplc="178EFC28">
      <w:numFmt w:val="bullet"/>
      <w:lvlText w:val="•"/>
      <w:lvlJc w:val="left"/>
      <w:pPr>
        <w:ind w:left="2831" w:hanging="360"/>
      </w:pPr>
      <w:rPr>
        <w:rFonts w:hint="default"/>
        <w:lang w:val="uk-UA" w:eastAsia="en-US" w:bidi="ar-SA"/>
      </w:rPr>
    </w:lvl>
    <w:lvl w:ilvl="3" w:tplc="2AFC7B10">
      <w:numFmt w:val="bullet"/>
      <w:lvlText w:val="•"/>
      <w:lvlJc w:val="left"/>
      <w:pPr>
        <w:ind w:left="3746" w:hanging="360"/>
      </w:pPr>
      <w:rPr>
        <w:rFonts w:hint="default"/>
        <w:lang w:val="uk-UA" w:eastAsia="en-US" w:bidi="ar-SA"/>
      </w:rPr>
    </w:lvl>
    <w:lvl w:ilvl="4" w:tplc="94BC89FC">
      <w:numFmt w:val="bullet"/>
      <w:lvlText w:val="•"/>
      <w:lvlJc w:val="left"/>
      <w:pPr>
        <w:ind w:left="4662" w:hanging="360"/>
      </w:pPr>
      <w:rPr>
        <w:rFonts w:hint="default"/>
        <w:lang w:val="uk-UA" w:eastAsia="en-US" w:bidi="ar-SA"/>
      </w:rPr>
    </w:lvl>
    <w:lvl w:ilvl="5" w:tplc="23BEB8B2">
      <w:numFmt w:val="bullet"/>
      <w:lvlText w:val="•"/>
      <w:lvlJc w:val="left"/>
      <w:pPr>
        <w:ind w:left="5577" w:hanging="360"/>
      </w:pPr>
      <w:rPr>
        <w:rFonts w:hint="default"/>
        <w:lang w:val="uk-UA" w:eastAsia="en-US" w:bidi="ar-SA"/>
      </w:rPr>
    </w:lvl>
    <w:lvl w:ilvl="6" w:tplc="078E3604">
      <w:numFmt w:val="bullet"/>
      <w:lvlText w:val="•"/>
      <w:lvlJc w:val="left"/>
      <w:pPr>
        <w:ind w:left="6493" w:hanging="360"/>
      </w:pPr>
      <w:rPr>
        <w:rFonts w:hint="default"/>
        <w:lang w:val="uk-UA" w:eastAsia="en-US" w:bidi="ar-SA"/>
      </w:rPr>
    </w:lvl>
    <w:lvl w:ilvl="7" w:tplc="C68EAFA4">
      <w:numFmt w:val="bullet"/>
      <w:lvlText w:val="•"/>
      <w:lvlJc w:val="left"/>
      <w:pPr>
        <w:ind w:left="7408" w:hanging="360"/>
      </w:pPr>
      <w:rPr>
        <w:rFonts w:hint="default"/>
        <w:lang w:val="uk-UA" w:eastAsia="en-US" w:bidi="ar-SA"/>
      </w:rPr>
    </w:lvl>
    <w:lvl w:ilvl="8" w:tplc="DCD448C2">
      <w:numFmt w:val="bullet"/>
      <w:lvlText w:val="•"/>
      <w:lvlJc w:val="left"/>
      <w:pPr>
        <w:ind w:left="8324" w:hanging="360"/>
      </w:pPr>
      <w:rPr>
        <w:rFonts w:hint="default"/>
        <w:lang w:val="uk-UA" w:eastAsia="en-US" w:bidi="ar-SA"/>
      </w:rPr>
    </w:lvl>
  </w:abstractNum>
  <w:abstractNum w:abstractNumId="50" w15:restartNumberingAfterBreak="0">
    <w:nsid w:val="698C6068"/>
    <w:multiLevelType w:val="hybridMultilevel"/>
    <w:tmpl w:val="76CAA5BA"/>
    <w:lvl w:ilvl="0" w:tplc="C69AB8BE">
      <w:numFmt w:val="bullet"/>
      <w:lvlText w:val="•"/>
      <w:lvlJc w:val="left"/>
      <w:pPr>
        <w:ind w:left="1716" w:hanging="360"/>
      </w:pPr>
      <w:rPr>
        <w:rFonts w:hint="default"/>
        <w:lang w:val="uk-UA" w:eastAsia="en-US" w:bidi="ar-SA"/>
      </w:rPr>
    </w:lvl>
    <w:lvl w:ilvl="1" w:tplc="08090003" w:tentative="1">
      <w:start w:val="1"/>
      <w:numFmt w:val="bullet"/>
      <w:lvlText w:val="o"/>
      <w:lvlJc w:val="left"/>
      <w:pPr>
        <w:ind w:left="2436" w:hanging="360"/>
      </w:pPr>
      <w:rPr>
        <w:rFonts w:ascii="Courier New" w:hAnsi="Courier New" w:cs="Courier New" w:hint="default"/>
      </w:rPr>
    </w:lvl>
    <w:lvl w:ilvl="2" w:tplc="08090005" w:tentative="1">
      <w:start w:val="1"/>
      <w:numFmt w:val="bullet"/>
      <w:lvlText w:val=""/>
      <w:lvlJc w:val="left"/>
      <w:pPr>
        <w:ind w:left="3156" w:hanging="360"/>
      </w:pPr>
      <w:rPr>
        <w:rFonts w:ascii="Wingdings" w:hAnsi="Wingdings" w:hint="default"/>
      </w:rPr>
    </w:lvl>
    <w:lvl w:ilvl="3" w:tplc="08090001" w:tentative="1">
      <w:start w:val="1"/>
      <w:numFmt w:val="bullet"/>
      <w:lvlText w:val=""/>
      <w:lvlJc w:val="left"/>
      <w:pPr>
        <w:ind w:left="3876" w:hanging="360"/>
      </w:pPr>
      <w:rPr>
        <w:rFonts w:ascii="Symbol" w:hAnsi="Symbol" w:hint="default"/>
      </w:rPr>
    </w:lvl>
    <w:lvl w:ilvl="4" w:tplc="08090003" w:tentative="1">
      <w:start w:val="1"/>
      <w:numFmt w:val="bullet"/>
      <w:lvlText w:val="o"/>
      <w:lvlJc w:val="left"/>
      <w:pPr>
        <w:ind w:left="4596" w:hanging="360"/>
      </w:pPr>
      <w:rPr>
        <w:rFonts w:ascii="Courier New" w:hAnsi="Courier New" w:cs="Courier New" w:hint="default"/>
      </w:rPr>
    </w:lvl>
    <w:lvl w:ilvl="5" w:tplc="08090005" w:tentative="1">
      <w:start w:val="1"/>
      <w:numFmt w:val="bullet"/>
      <w:lvlText w:val=""/>
      <w:lvlJc w:val="left"/>
      <w:pPr>
        <w:ind w:left="5316" w:hanging="360"/>
      </w:pPr>
      <w:rPr>
        <w:rFonts w:ascii="Wingdings" w:hAnsi="Wingdings" w:hint="default"/>
      </w:rPr>
    </w:lvl>
    <w:lvl w:ilvl="6" w:tplc="08090001" w:tentative="1">
      <w:start w:val="1"/>
      <w:numFmt w:val="bullet"/>
      <w:lvlText w:val=""/>
      <w:lvlJc w:val="left"/>
      <w:pPr>
        <w:ind w:left="6036" w:hanging="360"/>
      </w:pPr>
      <w:rPr>
        <w:rFonts w:ascii="Symbol" w:hAnsi="Symbol" w:hint="default"/>
      </w:rPr>
    </w:lvl>
    <w:lvl w:ilvl="7" w:tplc="08090003" w:tentative="1">
      <w:start w:val="1"/>
      <w:numFmt w:val="bullet"/>
      <w:lvlText w:val="o"/>
      <w:lvlJc w:val="left"/>
      <w:pPr>
        <w:ind w:left="6756" w:hanging="360"/>
      </w:pPr>
      <w:rPr>
        <w:rFonts w:ascii="Courier New" w:hAnsi="Courier New" w:cs="Courier New" w:hint="default"/>
      </w:rPr>
    </w:lvl>
    <w:lvl w:ilvl="8" w:tplc="08090005" w:tentative="1">
      <w:start w:val="1"/>
      <w:numFmt w:val="bullet"/>
      <w:lvlText w:val=""/>
      <w:lvlJc w:val="left"/>
      <w:pPr>
        <w:ind w:left="7476" w:hanging="360"/>
      </w:pPr>
      <w:rPr>
        <w:rFonts w:ascii="Wingdings" w:hAnsi="Wingdings" w:hint="default"/>
      </w:rPr>
    </w:lvl>
  </w:abstractNum>
  <w:abstractNum w:abstractNumId="51" w15:restartNumberingAfterBreak="0">
    <w:nsid w:val="6B3D54D6"/>
    <w:multiLevelType w:val="multilevel"/>
    <w:tmpl w:val="3D9AC062"/>
    <w:lvl w:ilvl="0">
      <w:start w:val="3"/>
      <w:numFmt w:val="decimal"/>
      <w:lvlText w:val="%1."/>
      <w:lvlJc w:val="left"/>
      <w:pPr>
        <w:ind w:left="1021" w:hanging="360"/>
      </w:pPr>
      <w:rPr>
        <w:rFonts w:ascii="Times New Roman" w:eastAsia="Times New Roman" w:hAnsi="Times New Roman" w:cs="Times New Roman" w:hint="default"/>
        <w:spacing w:val="0"/>
        <w:w w:val="100"/>
        <w:sz w:val="28"/>
        <w:szCs w:val="28"/>
        <w:lang w:val="uk-UA" w:eastAsia="en-US" w:bidi="ar-SA"/>
      </w:rPr>
    </w:lvl>
    <w:lvl w:ilvl="1">
      <w:start w:val="1"/>
      <w:numFmt w:val="decimal"/>
      <w:lvlText w:val="%1.%2."/>
      <w:lvlJc w:val="left"/>
      <w:pPr>
        <w:ind w:left="1741" w:hanging="720"/>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676" w:hanging="720"/>
      </w:pPr>
      <w:rPr>
        <w:rFonts w:hint="default"/>
        <w:lang w:val="uk-UA" w:eastAsia="en-US" w:bidi="ar-SA"/>
      </w:rPr>
    </w:lvl>
    <w:lvl w:ilvl="3">
      <w:numFmt w:val="bullet"/>
      <w:lvlText w:val="•"/>
      <w:lvlJc w:val="left"/>
      <w:pPr>
        <w:ind w:left="3612" w:hanging="720"/>
      </w:pPr>
      <w:rPr>
        <w:rFonts w:hint="default"/>
        <w:lang w:val="uk-UA" w:eastAsia="en-US" w:bidi="ar-SA"/>
      </w:rPr>
    </w:lvl>
    <w:lvl w:ilvl="4">
      <w:numFmt w:val="bullet"/>
      <w:lvlText w:val="•"/>
      <w:lvlJc w:val="left"/>
      <w:pPr>
        <w:ind w:left="4549" w:hanging="720"/>
      </w:pPr>
      <w:rPr>
        <w:rFonts w:hint="default"/>
        <w:lang w:val="uk-UA" w:eastAsia="en-US" w:bidi="ar-SA"/>
      </w:rPr>
    </w:lvl>
    <w:lvl w:ilvl="5">
      <w:numFmt w:val="bullet"/>
      <w:lvlText w:val="•"/>
      <w:lvlJc w:val="left"/>
      <w:pPr>
        <w:ind w:left="5485" w:hanging="720"/>
      </w:pPr>
      <w:rPr>
        <w:rFonts w:hint="default"/>
        <w:lang w:val="uk-UA" w:eastAsia="en-US" w:bidi="ar-SA"/>
      </w:rPr>
    </w:lvl>
    <w:lvl w:ilvl="6">
      <w:numFmt w:val="bullet"/>
      <w:lvlText w:val="•"/>
      <w:lvlJc w:val="left"/>
      <w:pPr>
        <w:ind w:left="6421" w:hanging="720"/>
      </w:pPr>
      <w:rPr>
        <w:rFonts w:hint="default"/>
        <w:lang w:val="uk-UA" w:eastAsia="en-US" w:bidi="ar-SA"/>
      </w:rPr>
    </w:lvl>
    <w:lvl w:ilvl="7">
      <w:numFmt w:val="bullet"/>
      <w:lvlText w:val="•"/>
      <w:lvlJc w:val="left"/>
      <w:pPr>
        <w:ind w:left="7358" w:hanging="720"/>
      </w:pPr>
      <w:rPr>
        <w:rFonts w:hint="default"/>
        <w:lang w:val="uk-UA" w:eastAsia="en-US" w:bidi="ar-SA"/>
      </w:rPr>
    </w:lvl>
    <w:lvl w:ilvl="8">
      <w:numFmt w:val="bullet"/>
      <w:lvlText w:val="•"/>
      <w:lvlJc w:val="left"/>
      <w:pPr>
        <w:ind w:left="8294" w:hanging="720"/>
      </w:pPr>
      <w:rPr>
        <w:rFonts w:hint="default"/>
        <w:lang w:val="uk-UA" w:eastAsia="en-US" w:bidi="ar-SA"/>
      </w:rPr>
    </w:lvl>
  </w:abstractNum>
  <w:abstractNum w:abstractNumId="52" w15:restartNumberingAfterBreak="0">
    <w:nsid w:val="6B654488"/>
    <w:multiLevelType w:val="multilevel"/>
    <w:tmpl w:val="23D62DD8"/>
    <w:lvl w:ilvl="0">
      <w:start w:val="2"/>
      <w:numFmt w:val="decimal"/>
      <w:lvlText w:val="%1"/>
      <w:lvlJc w:val="left"/>
      <w:pPr>
        <w:ind w:left="5683" w:hanging="720"/>
      </w:pPr>
      <w:rPr>
        <w:rFonts w:hint="default"/>
        <w:lang w:val="uk-UA" w:eastAsia="en-US" w:bidi="ar-SA"/>
      </w:rPr>
    </w:lvl>
    <w:lvl w:ilvl="1">
      <w:start w:val="8"/>
      <w:numFmt w:val="decimal"/>
      <w:lvlText w:val="%1.%2."/>
      <w:lvlJc w:val="left"/>
      <w:pPr>
        <w:ind w:left="5683" w:hanging="720"/>
        <w:jc w:val="right"/>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6575" w:hanging="720"/>
      </w:pPr>
      <w:rPr>
        <w:rFonts w:hint="default"/>
        <w:lang w:val="uk-UA" w:eastAsia="en-US" w:bidi="ar-SA"/>
      </w:rPr>
    </w:lvl>
    <w:lvl w:ilvl="3">
      <w:numFmt w:val="bullet"/>
      <w:lvlText w:val="•"/>
      <w:lvlJc w:val="left"/>
      <w:pPr>
        <w:ind w:left="7022" w:hanging="720"/>
      </w:pPr>
      <w:rPr>
        <w:rFonts w:hint="default"/>
        <w:lang w:val="uk-UA" w:eastAsia="en-US" w:bidi="ar-SA"/>
      </w:rPr>
    </w:lvl>
    <w:lvl w:ilvl="4">
      <w:numFmt w:val="bullet"/>
      <w:lvlText w:val="•"/>
      <w:lvlJc w:val="left"/>
      <w:pPr>
        <w:ind w:left="7470" w:hanging="720"/>
      </w:pPr>
      <w:rPr>
        <w:rFonts w:hint="default"/>
        <w:lang w:val="uk-UA" w:eastAsia="en-US" w:bidi="ar-SA"/>
      </w:rPr>
    </w:lvl>
    <w:lvl w:ilvl="5">
      <w:numFmt w:val="bullet"/>
      <w:lvlText w:val="•"/>
      <w:lvlJc w:val="left"/>
      <w:pPr>
        <w:ind w:left="7917" w:hanging="720"/>
      </w:pPr>
      <w:rPr>
        <w:rFonts w:hint="default"/>
        <w:lang w:val="uk-UA" w:eastAsia="en-US" w:bidi="ar-SA"/>
      </w:rPr>
    </w:lvl>
    <w:lvl w:ilvl="6">
      <w:numFmt w:val="bullet"/>
      <w:lvlText w:val="•"/>
      <w:lvlJc w:val="left"/>
      <w:pPr>
        <w:ind w:left="8365" w:hanging="720"/>
      </w:pPr>
      <w:rPr>
        <w:rFonts w:hint="default"/>
        <w:lang w:val="uk-UA" w:eastAsia="en-US" w:bidi="ar-SA"/>
      </w:rPr>
    </w:lvl>
    <w:lvl w:ilvl="7">
      <w:numFmt w:val="bullet"/>
      <w:lvlText w:val="•"/>
      <w:lvlJc w:val="left"/>
      <w:pPr>
        <w:ind w:left="8812" w:hanging="720"/>
      </w:pPr>
      <w:rPr>
        <w:rFonts w:hint="default"/>
        <w:lang w:val="uk-UA" w:eastAsia="en-US" w:bidi="ar-SA"/>
      </w:rPr>
    </w:lvl>
    <w:lvl w:ilvl="8">
      <w:numFmt w:val="bullet"/>
      <w:lvlText w:val="•"/>
      <w:lvlJc w:val="left"/>
      <w:pPr>
        <w:ind w:left="9260" w:hanging="720"/>
      </w:pPr>
      <w:rPr>
        <w:rFonts w:hint="default"/>
        <w:lang w:val="uk-UA" w:eastAsia="en-US" w:bidi="ar-SA"/>
      </w:rPr>
    </w:lvl>
  </w:abstractNum>
  <w:abstractNum w:abstractNumId="53" w15:restartNumberingAfterBreak="0">
    <w:nsid w:val="6BD104AC"/>
    <w:multiLevelType w:val="hybridMultilevel"/>
    <w:tmpl w:val="BE2E610A"/>
    <w:lvl w:ilvl="0" w:tplc="2354CF58">
      <w:start w:val="1"/>
      <w:numFmt w:val="decimal"/>
      <w:lvlText w:val="%1."/>
      <w:lvlJc w:val="left"/>
      <w:pPr>
        <w:ind w:left="2735" w:hanging="567"/>
        <w:jc w:val="right"/>
      </w:pPr>
      <w:rPr>
        <w:rFonts w:ascii="Times New Roman" w:eastAsia="Times New Roman" w:hAnsi="Times New Roman" w:cs="Times New Roman" w:hint="default"/>
        <w:spacing w:val="0"/>
        <w:w w:val="100"/>
        <w:sz w:val="28"/>
        <w:szCs w:val="28"/>
        <w:lang w:val="uk-UA" w:eastAsia="en-US" w:bidi="ar-SA"/>
      </w:rPr>
    </w:lvl>
    <w:lvl w:ilvl="1" w:tplc="F68A93C0">
      <w:numFmt w:val="bullet"/>
      <w:lvlText w:val="•"/>
      <w:lvlJc w:val="left"/>
      <w:pPr>
        <w:ind w:left="3496" w:hanging="567"/>
      </w:pPr>
      <w:rPr>
        <w:rFonts w:hint="default"/>
        <w:lang w:val="uk-UA" w:eastAsia="en-US" w:bidi="ar-SA"/>
      </w:rPr>
    </w:lvl>
    <w:lvl w:ilvl="2" w:tplc="9A2CF66A">
      <w:numFmt w:val="bullet"/>
      <w:lvlText w:val="•"/>
      <w:lvlJc w:val="left"/>
      <w:pPr>
        <w:ind w:left="4252" w:hanging="567"/>
      </w:pPr>
      <w:rPr>
        <w:rFonts w:hint="default"/>
        <w:lang w:val="uk-UA" w:eastAsia="en-US" w:bidi="ar-SA"/>
      </w:rPr>
    </w:lvl>
    <w:lvl w:ilvl="3" w:tplc="CC5C7A72">
      <w:numFmt w:val="bullet"/>
      <w:lvlText w:val="•"/>
      <w:lvlJc w:val="left"/>
      <w:pPr>
        <w:ind w:left="5008" w:hanging="567"/>
      </w:pPr>
      <w:rPr>
        <w:rFonts w:hint="default"/>
        <w:lang w:val="uk-UA" w:eastAsia="en-US" w:bidi="ar-SA"/>
      </w:rPr>
    </w:lvl>
    <w:lvl w:ilvl="4" w:tplc="F9D04566">
      <w:numFmt w:val="bullet"/>
      <w:lvlText w:val="•"/>
      <w:lvlJc w:val="left"/>
      <w:pPr>
        <w:ind w:left="5764" w:hanging="567"/>
      </w:pPr>
      <w:rPr>
        <w:rFonts w:hint="default"/>
        <w:lang w:val="uk-UA" w:eastAsia="en-US" w:bidi="ar-SA"/>
      </w:rPr>
    </w:lvl>
    <w:lvl w:ilvl="5" w:tplc="BD469D02">
      <w:numFmt w:val="bullet"/>
      <w:lvlText w:val="•"/>
      <w:lvlJc w:val="left"/>
      <w:pPr>
        <w:ind w:left="6521" w:hanging="567"/>
      </w:pPr>
      <w:rPr>
        <w:rFonts w:hint="default"/>
        <w:lang w:val="uk-UA" w:eastAsia="en-US" w:bidi="ar-SA"/>
      </w:rPr>
    </w:lvl>
    <w:lvl w:ilvl="6" w:tplc="01EC3918">
      <w:numFmt w:val="bullet"/>
      <w:lvlText w:val="•"/>
      <w:lvlJc w:val="left"/>
      <w:pPr>
        <w:ind w:left="7277" w:hanging="567"/>
      </w:pPr>
      <w:rPr>
        <w:rFonts w:hint="default"/>
        <w:lang w:val="uk-UA" w:eastAsia="en-US" w:bidi="ar-SA"/>
      </w:rPr>
    </w:lvl>
    <w:lvl w:ilvl="7" w:tplc="B13E2C64">
      <w:numFmt w:val="bullet"/>
      <w:lvlText w:val="•"/>
      <w:lvlJc w:val="left"/>
      <w:pPr>
        <w:ind w:left="8033" w:hanging="567"/>
      </w:pPr>
      <w:rPr>
        <w:rFonts w:hint="default"/>
        <w:lang w:val="uk-UA" w:eastAsia="en-US" w:bidi="ar-SA"/>
      </w:rPr>
    </w:lvl>
    <w:lvl w:ilvl="8" w:tplc="81FC17A8">
      <w:numFmt w:val="bullet"/>
      <w:lvlText w:val="•"/>
      <w:lvlJc w:val="left"/>
      <w:pPr>
        <w:ind w:left="8789" w:hanging="567"/>
      </w:pPr>
      <w:rPr>
        <w:rFonts w:hint="default"/>
        <w:lang w:val="uk-UA" w:eastAsia="en-US" w:bidi="ar-SA"/>
      </w:rPr>
    </w:lvl>
  </w:abstractNum>
  <w:abstractNum w:abstractNumId="54" w15:restartNumberingAfterBreak="0">
    <w:nsid w:val="6F6D76F8"/>
    <w:multiLevelType w:val="hybridMultilevel"/>
    <w:tmpl w:val="B4304954"/>
    <w:lvl w:ilvl="0" w:tplc="87E02A10">
      <w:numFmt w:val="bullet"/>
      <w:lvlText w:val=""/>
      <w:lvlJc w:val="left"/>
      <w:pPr>
        <w:ind w:left="1009" w:hanging="360"/>
      </w:pPr>
      <w:rPr>
        <w:rFonts w:ascii="Symbol" w:eastAsia="Symbol" w:hAnsi="Symbol" w:cs="Symbol" w:hint="default"/>
        <w:w w:val="100"/>
        <w:sz w:val="28"/>
        <w:szCs w:val="28"/>
        <w:lang w:val="uk-UA" w:eastAsia="en-US" w:bidi="ar-SA"/>
      </w:rPr>
    </w:lvl>
    <w:lvl w:ilvl="1" w:tplc="EF8EDD42">
      <w:numFmt w:val="bullet"/>
      <w:lvlText w:val="•"/>
      <w:lvlJc w:val="left"/>
      <w:pPr>
        <w:ind w:left="1915" w:hanging="360"/>
      </w:pPr>
      <w:rPr>
        <w:rFonts w:hint="default"/>
        <w:lang w:val="uk-UA" w:eastAsia="en-US" w:bidi="ar-SA"/>
      </w:rPr>
    </w:lvl>
    <w:lvl w:ilvl="2" w:tplc="D84EDC6C">
      <w:numFmt w:val="bullet"/>
      <w:lvlText w:val="•"/>
      <w:lvlJc w:val="left"/>
      <w:pPr>
        <w:ind w:left="2831" w:hanging="360"/>
      </w:pPr>
      <w:rPr>
        <w:rFonts w:hint="default"/>
        <w:lang w:val="uk-UA" w:eastAsia="en-US" w:bidi="ar-SA"/>
      </w:rPr>
    </w:lvl>
    <w:lvl w:ilvl="3" w:tplc="AEDE2C28">
      <w:numFmt w:val="bullet"/>
      <w:lvlText w:val="•"/>
      <w:lvlJc w:val="left"/>
      <w:pPr>
        <w:ind w:left="3746" w:hanging="360"/>
      </w:pPr>
      <w:rPr>
        <w:rFonts w:hint="default"/>
        <w:lang w:val="uk-UA" w:eastAsia="en-US" w:bidi="ar-SA"/>
      </w:rPr>
    </w:lvl>
    <w:lvl w:ilvl="4" w:tplc="4198E012">
      <w:numFmt w:val="bullet"/>
      <w:lvlText w:val="•"/>
      <w:lvlJc w:val="left"/>
      <w:pPr>
        <w:ind w:left="4662" w:hanging="360"/>
      </w:pPr>
      <w:rPr>
        <w:rFonts w:hint="default"/>
        <w:lang w:val="uk-UA" w:eastAsia="en-US" w:bidi="ar-SA"/>
      </w:rPr>
    </w:lvl>
    <w:lvl w:ilvl="5" w:tplc="97E00D6E">
      <w:numFmt w:val="bullet"/>
      <w:lvlText w:val="•"/>
      <w:lvlJc w:val="left"/>
      <w:pPr>
        <w:ind w:left="5577" w:hanging="360"/>
      </w:pPr>
      <w:rPr>
        <w:rFonts w:hint="default"/>
        <w:lang w:val="uk-UA" w:eastAsia="en-US" w:bidi="ar-SA"/>
      </w:rPr>
    </w:lvl>
    <w:lvl w:ilvl="6" w:tplc="BAA4A44E">
      <w:numFmt w:val="bullet"/>
      <w:lvlText w:val="•"/>
      <w:lvlJc w:val="left"/>
      <w:pPr>
        <w:ind w:left="6493" w:hanging="360"/>
      </w:pPr>
      <w:rPr>
        <w:rFonts w:hint="default"/>
        <w:lang w:val="uk-UA" w:eastAsia="en-US" w:bidi="ar-SA"/>
      </w:rPr>
    </w:lvl>
    <w:lvl w:ilvl="7" w:tplc="F662C7D0">
      <w:numFmt w:val="bullet"/>
      <w:lvlText w:val="•"/>
      <w:lvlJc w:val="left"/>
      <w:pPr>
        <w:ind w:left="7408" w:hanging="360"/>
      </w:pPr>
      <w:rPr>
        <w:rFonts w:hint="default"/>
        <w:lang w:val="uk-UA" w:eastAsia="en-US" w:bidi="ar-SA"/>
      </w:rPr>
    </w:lvl>
    <w:lvl w:ilvl="8" w:tplc="0112763E">
      <w:numFmt w:val="bullet"/>
      <w:lvlText w:val="•"/>
      <w:lvlJc w:val="left"/>
      <w:pPr>
        <w:ind w:left="8324" w:hanging="360"/>
      </w:pPr>
      <w:rPr>
        <w:rFonts w:hint="default"/>
        <w:lang w:val="uk-UA" w:eastAsia="en-US" w:bidi="ar-SA"/>
      </w:rPr>
    </w:lvl>
  </w:abstractNum>
  <w:abstractNum w:abstractNumId="55" w15:restartNumberingAfterBreak="0">
    <w:nsid w:val="727429AF"/>
    <w:multiLevelType w:val="multilevel"/>
    <w:tmpl w:val="12DE2632"/>
    <w:lvl w:ilvl="0">
      <w:start w:val="1"/>
      <w:numFmt w:val="decimal"/>
      <w:lvlText w:val="%1."/>
      <w:lvlJc w:val="left"/>
      <w:pPr>
        <w:ind w:left="566" w:hanging="284"/>
      </w:pPr>
      <w:rPr>
        <w:rFonts w:ascii="Times New Roman" w:eastAsia="Times New Roman" w:hAnsi="Times New Roman" w:cs="Times New Roman" w:hint="default"/>
        <w:spacing w:val="0"/>
        <w:w w:val="100"/>
        <w:sz w:val="28"/>
        <w:szCs w:val="28"/>
        <w:lang w:val="uk-UA" w:eastAsia="en-US" w:bidi="ar-SA"/>
      </w:rPr>
    </w:lvl>
    <w:lvl w:ilvl="1">
      <w:start w:val="1"/>
      <w:numFmt w:val="decimal"/>
      <w:lvlText w:val="%1.%2."/>
      <w:lvlJc w:val="left"/>
      <w:pPr>
        <w:ind w:left="990" w:hanging="567"/>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033" w:hanging="567"/>
      </w:pPr>
      <w:rPr>
        <w:rFonts w:hint="default"/>
        <w:lang w:val="uk-UA" w:eastAsia="en-US" w:bidi="ar-SA"/>
      </w:rPr>
    </w:lvl>
    <w:lvl w:ilvl="3">
      <w:numFmt w:val="bullet"/>
      <w:lvlText w:val="•"/>
      <w:lvlJc w:val="left"/>
      <w:pPr>
        <w:ind w:left="3067" w:hanging="567"/>
      </w:pPr>
      <w:rPr>
        <w:rFonts w:hint="default"/>
        <w:lang w:val="uk-UA" w:eastAsia="en-US" w:bidi="ar-SA"/>
      </w:rPr>
    </w:lvl>
    <w:lvl w:ilvl="4">
      <w:numFmt w:val="bullet"/>
      <w:lvlText w:val="•"/>
      <w:lvlJc w:val="left"/>
      <w:pPr>
        <w:ind w:left="4101" w:hanging="567"/>
      </w:pPr>
      <w:rPr>
        <w:rFonts w:hint="default"/>
        <w:lang w:val="uk-UA" w:eastAsia="en-US" w:bidi="ar-SA"/>
      </w:rPr>
    </w:lvl>
    <w:lvl w:ilvl="5">
      <w:numFmt w:val="bullet"/>
      <w:lvlText w:val="•"/>
      <w:lvlJc w:val="left"/>
      <w:pPr>
        <w:ind w:left="5134" w:hanging="567"/>
      </w:pPr>
      <w:rPr>
        <w:rFonts w:hint="default"/>
        <w:lang w:val="uk-UA" w:eastAsia="en-US" w:bidi="ar-SA"/>
      </w:rPr>
    </w:lvl>
    <w:lvl w:ilvl="6">
      <w:numFmt w:val="bullet"/>
      <w:lvlText w:val="•"/>
      <w:lvlJc w:val="left"/>
      <w:pPr>
        <w:ind w:left="6168" w:hanging="567"/>
      </w:pPr>
      <w:rPr>
        <w:rFonts w:hint="default"/>
        <w:lang w:val="uk-UA" w:eastAsia="en-US" w:bidi="ar-SA"/>
      </w:rPr>
    </w:lvl>
    <w:lvl w:ilvl="7">
      <w:numFmt w:val="bullet"/>
      <w:lvlText w:val="•"/>
      <w:lvlJc w:val="left"/>
      <w:pPr>
        <w:ind w:left="7202" w:hanging="567"/>
      </w:pPr>
      <w:rPr>
        <w:rFonts w:hint="default"/>
        <w:lang w:val="uk-UA" w:eastAsia="en-US" w:bidi="ar-SA"/>
      </w:rPr>
    </w:lvl>
    <w:lvl w:ilvl="8">
      <w:numFmt w:val="bullet"/>
      <w:lvlText w:val="•"/>
      <w:lvlJc w:val="left"/>
      <w:pPr>
        <w:ind w:left="8235" w:hanging="567"/>
      </w:pPr>
      <w:rPr>
        <w:rFonts w:hint="default"/>
        <w:lang w:val="uk-UA" w:eastAsia="en-US" w:bidi="ar-SA"/>
      </w:rPr>
    </w:lvl>
  </w:abstractNum>
  <w:abstractNum w:abstractNumId="56" w15:restartNumberingAfterBreak="0">
    <w:nsid w:val="74EF49AC"/>
    <w:multiLevelType w:val="hybridMultilevel"/>
    <w:tmpl w:val="F952618A"/>
    <w:lvl w:ilvl="0" w:tplc="51A82EAA">
      <w:numFmt w:val="bullet"/>
      <w:lvlText w:val=""/>
      <w:lvlJc w:val="left"/>
      <w:pPr>
        <w:ind w:left="1012" w:hanging="360"/>
      </w:pPr>
      <w:rPr>
        <w:rFonts w:ascii="Symbol" w:eastAsia="Symbol" w:hAnsi="Symbol" w:cs="Symbol" w:hint="default"/>
        <w:w w:val="100"/>
        <w:sz w:val="28"/>
        <w:szCs w:val="28"/>
        <w:lang w:val="uk-UA" w:eastAsia="en-US" w:bidi="ar-SA"/>
      </w:rPr>
    </w:lvl>
    <w:lvl w:ilvl="1" w:tplc="A0B85214">
      <w:numFmt w:val="bullet"/>
      <w:lvlText w:val="•"/>
      <w:lvlJc w:val="left"/>
      <w:pPr>
        <w:ind w:left="1933" w:hanging="360"/>
      </w:pPr>
      <w:rPr>
        <w:rFonts w:hint="default"/>
        <w:lang w:val="uk-UA" w:eastAsia="en-US" w:bidi="ar-SA"/>
      </w:rPr>
    </w:lvl>
    <w:lvl w:ilvl="2" w:tplc="1A268D06">
      <w:numFmt w:val="bullet"/>
      <w:lvlText w:val="•"/>
      <w:lvlJc w:val="left"/>
      <w:pPr>
        <w:ind w:left="2847" w:hanging="360"/>
      </w:pPr>
      <w:rPr>
        <w:rFonts w:hint="default"/>
        <w:lang w:val="uk-UA" w:eastAsia="en-US" w:bidi="ar-SA"/>
      </w:rPr>
    </w:lvl>
    <w:lvl w:ilvl="3" w:tplc="B53EAC64">
      <w:numFmt w:val="bullet"/>
      <w:lvlText w:val="•"/>
      <w:lvlJc w:val="left"/>
      <w:pPr>
        <w:ind w:left="3760" w:hanging="360"/>
      </w:pPr>
      <w:rPr>
        <w:rFonts w:hint="default"/>
        <w:lang w:val="uk-UA" w:eastAsia="en-US" w:bidi="ar-SA"/>
      </w:rPr>
    </w:lvl>
    <w:lvl w:ilvl="4" w:tplc="FFCA7AF8">
      <w:numFmt w:val="bullet"/>
      <w:lvlText w:val="•"/>
      <w:lvlJc w:val="left"/>
      <w:pPr>
        <w:ind w:left="4674" w:hanging="360"/>
      </w:pPr>
      <w:rPr>
        <w:rFonts w:hint="default"/>
        <w:lang w:val="uk-UA" w:eastAsia="en-US" w:bidi="ar-SA"/>
      </w:rPr>
    </w:lvl>
    <w:lvl w:ilvl="5" w:tplc="003AF2B6">
      <w:numFmt w:val="bullet"/>
      <w:lvlText w:val="•"/>
      <w:lvlJc w:val="left"/>
      <w:pPr>
        <w:ind w:left="5587" w:hanging="360"/>
      </w:pPr>
      <w:rPr>
        <w:rFonts w:hint="default"/>
        <w:lang w:val="uk-UA" w:eastAsia="en-US" w:bidi="ar-SA"/>
      </w:rPr>
    </w:lvl>
    <w:lvl w:ilvl="6" w:tplc="E1E003E6">
      <w:numFmt w:val="bullet"/>
      <w:lvlText w:val="•"/>
      <w:lvlJc w:val="left"/>
      <w:pPr>
        <w:ind w:left="6501" w:hanging="360"/>
      </w:pPr>
      <w:rPr>
        <w:rFonts w:hint="default"/>
        <w:lang w:val="uk-UA" w:eastAsia="en-US" w:bidi="ar-SA"/>
      </w:rPr>
    </w:lvl>
    <w:lvl w:ilvl="7" w:tplc="114CF8FC">
      <w:numFmt w:val="bullet"/>
      <w:lvlText w:val="•"/>
      <w:lvlJc w:val="left"/>
      <w:pPr>
        <w:ind w:left="7414" w:hanging="360"/>
      </w:pPr>
      <w:rPr>
        <w:rFonts w:hint="default"/>
        <w:lang w:val="uk-UA" w:eastAsia="en-US" w:bidi="ar-SA"/>
      </w:rPr>
    </w:lvl>
    <w:lvl w:ilvl="8" w:tplc="956E12FE">
      <w:numFmt w:val="bullet"/>
      <w:lvlText w:val="•"/>
      <w:lvlJc w:val="left"/>
      <w:pPr>
        <w:ind w:left="8328" w:hanging="360"/>
      </w:pPr>
      <w:rPr>
        <w:rFonts w:hint="default"/>
        <w:lang w:val="uk-UA" w:eastAsia="en-US" w:bidi="ar-SA"/>
      </w:rPr>
    </w:lvl>
  </w:abstractNum>
  <w:abstractNum w:abstractNumId="57" w15:restartNumberingAfterBreak="0">
    <w:nsid w:val="74F817FD"/>
    <w:multiLevelType w:val="hybridMultilevel"/>
    <w:tmpl w:val="ECF2932E"/>
    <w:lvl w:ilvl="0" w:tplc="C37AC9C2">
      <w:numFmt w:val="bullet"/>
      <w:lvlText w:val=""/>
      <w:lvlJc w:val="left"/>
      <w:pPr>
        <w:ind w:left="1009" w:hanging="360"/>
      </w:pPr>
      <w:rPr>
        <w:rFonts w:ascii="Symbol" w:eastAsia="Symbol" w:hAnsi="Symbol" w:cs="Symbol" w:hint="default"/>
        <w:w w:val="100"/>
        <w:sz w:val="28"/>
        <w:szCs w:val="28"/>
        <w:lang w:val="uk-UA" w:eastAsia="en-US" w:bidi="ar-SA"/>
      </w:rPr>
    </w:lvl>
    <w:lvl w:ilvl="1" w:tplc="9AB0BE44">
      <w:numFmt w:val="bullet"/>
      <w:lvlText w:val="•"/>
      <w:lvlJc w:val="left"/>
      <w:pPr>
        <w:ind w:left="1915" w:hanging="360"/>
      </w:pPr>
      <w:rPr>
        <w:rFonts w:hint="default"/>
        <w:lang w:val="uk-UA" w:eastAsia="en-US" w:bidi="ar-SA"/>
      </w:rPr>
    </w:lvl>
    <w:lvl w:ilvl="2" w:tplc="E52EA3C2">
      <w:numFmt w:val="bullet"/>
      <w:lvlText w:val="•"/>
      <w:lvlJc w:val="left"/>
      <w:pPr>
        <w:ind w:left="2831" w:hanging="360"/>
      </w:pPr>
      <w:rPr>
        <w:rFonts w:hint="default"/>
        <w:lang w:val="uk-UA" w:eastAsia="en-US" w:bidi="ar-SA"/>
      </w:rPr>
    </w:lvl>
    <w:lvl w:ilvl="3" w:tplc="CC2EA8CE">
      <w:numFmt w:val="bullet"/>
      <w:lvlText w:val="•"/>
      <w:lvlJc w:val="left"/>
      <w:pPr>
        <w:ind w:left="3746" w:hanging="360"/>
      </w:pPr>
      <w:rPr>
        <w:rFonts w:hint="default"/>
        <w:lang w:val="uk-UA" w:eastAsia="en-US" w:bidi="ar-SA"/>
      </w:rPr>
    </w:lvl>
    <w:lvl w:ilvl="4" w:tplc="4FE80148">
      <w:numFmt w:val="bullet"/>
      <w:lvlText w:val="•"/>
      <w:lvlJc w:val="left"/>
      <w:pPr>
        <w:ind w:left="4662" w:hanging="360"/>
      </w:pPr>
      <w:rPr>
        <w:rFonts w:hint="default"/>
        <w:lang w:val="uk-UA" w:eastAsia="en-US" w:bidi="ar-SA"/>
      </w:rPr>
    </w:lvl>
    <w:lvl w:ilvl="5" w:tplc="638C9206">
      <w:numFmt w:val="bullet"/>
      <w:lvlText w:val="•"/>
      <w:lvlJc w:val="left"/>
      <w:pPr>
        <w:ind w:left="5577" w:hanging="360"/>
      </w:pPr>
      <w:rPr>
        <w:rFonts w:hint="default"/>
        <w:lang w:val="uk-UA" w:eastAsia="en-US" w:bidi="ar-SA"/>
      </w:rPr>
    </w:lvl>
    <w:lvl w:ilvl="6" w:tplc="8A0EDE92">
      <w:numFmt w:val="bullet"/>
      <w:lvlText w:val="•"/>
      <w:lvlJc w:val="left"/>
      <w:pPr>
        <w:ind w:left="6493" w:hanging="360"/>
      </w:pPr>
      <w:rPr>
        <w:rFonts w:hint="default"/>
        <w:lang w:val="uk-UA" w:eastAsia="en-US" w:bidi="ar-SA"/>
      </w:rPr>
    </w:lvl>
    <w:lvl w:ilvl="7" w:tplc="0C0ED58C">
      <w:numFmt w:val="bullet"/>
      <w:lvlText w:val="•"/>
      <w:lvlJc w:val="left"/>
      <w:pPr>
        <w:ind w:left="7408" w:hanging="360"/>
      </w:pPr>
      <w:rPr>
        <w:rFonts w:hint="default"/>
        <w:lang w:val="uk-UA" w:eastAsia="en-US" w:bidi="ar-SA"/>
      </w:rPr>
    </w:lvl>
    <w:lvl w:ilvl="8" w:tplc="D5944ABE">
      <w:numFmt w:val="bullet"/>
      <w:lvlText w:val="•"/>
      <w:lvlJc w:val="left"/>
      <w:pPr>
        <w:ind w:left="8324" w:hanging="360"/>
      </w:pPr>
      <w:rPr>
        <w:rFonts w:hint="default"/>
        <w:lang w:val="uk-UA" w:eastAsia="en-US" w:bidi="ar-SA"/>
      </w:rPr>
    </w:lvl>
  </w:abstractNum>
  <w:abstractNum w:abstractNumId="58" w15:restartNumberingAfterBreak="0">
    <w:nsid w:val="75AE5CC1"/>
    <w:multiLevelType w:val="hybridMultilevel"/>
    <w:tmpl w:val="6152EF20"/>
    <w:lvl w:ilvl="0" w:tplc="3F3EABE0">
      <w:numFmt w:val="bullet"/>
      <w:lvlText w:val=""/>
      <w:lvlJc w:val="left"/>
      <w:pPr>
        <w:ind w:left="1012" w:hanging="360"/>
      </w:pPr>
      <w:rPr>
        <w:rFonts w:ascii="Symbol" w:eastAsia="Symbol" w:hAnsi="Symbol" w:cs="Symbol" w:hint="default"/>
        <w:w w:val="100"/>
        <w:sz w:val="28"/>
        <w:szCs w:val="28"/>
        <w:lang w:val="uk-UA" w:eastAsia="en-US" w:bidi="ar-SA"/>
      </w:rPr>
    </w:lvl>
    <w:lvl w:ilvl="1" w:tplc="215E8558">
      <w:numFmt w:val="bullet"/>
      <w:lvlText w:val="•"/>
      <w:lvlJc w:val="left"/>
      <w:pPr>
        <w:ind w:left="1933" w:hanging="360"/>
      </w:pPr>
      <w:rPr>
        <w:rFonts w:hint="default"/>
        <w:lang w:val="uk-UA" w:eastAsia="en-US" w:bidi="ar-SA"/>
      </w:rPr>
    </w:lvl>
    <w:lvl w:ilvl="2" w:tplc="F6FEF65E">
      <w:numFmt w:val="bullet"/>
      <w:lvlText w:val="•"/>
      <w:lvlJc w:val="left"/>
      <w:pPr>
        <w:ind w:left="2847" w:hanging="360"/>
      </w:pPr>
      <w:rPr>
        <w:rFonts w:hint="default"/>
        <w:lang w:val="uk-UA" w:eastAsia="en-US" w:bidi="ar-SA"/>
      </w:rPr>
    </w:lvl>
    <w:lvl w:ilvl="3" w:tplc="21227ADC">
      <w:numFmt w:val="bullet"/>
      <w:lvlText w:val="•"/>
      <w:lvlJc w:val="left"/>
      <w:pPr>
        <w:ind w:left="3760" w:hanging="360"/>
      </w:pPr>
      <w:rPr>
        <w:rFonts w:hint="default"/>
        <w:lang w:val="uk-UA" w:eastAsia="en-US" w:bidi="ar-SA"/>
      </w:rPr>
    </w:lvl>
    <w:lvl w:ilvl="4" w:tplc="AC34DF22">
      <w:numFmt w:val="bullet"/>
      <w:lvlText w:val="•"/>
      <w:lvlJc w:val="left"/>
      <w:pPr>
        <w:ind w:left="4674" w:hanging="360"/>
      </w:pPr>
      <w:rPr>
        <w:rFonts w:hint="default"/>
        <w:lang w:val="uk-UA" w:eastAsia="en-US" w:bidi="ar-SA"/>
      </w:rPr>
    </w:lvl>
    <w:lvl w:ilvl="5" w:tplc="C68EF3E2">
      <w:numFmt w:val="bullet"/>
      <w:lvlText w:val="•"/>
      <w:lvlJc w:val="left"/>
      <w:pPr>
        <w:ind w:left="5587" w:hanging="360"/>
      </w:pPr>
      <w:rPr>
        <w:rFonts w:hint="default"/>
        <w:lang w:val="uk-UA" w:eastAsia="en-US" w:bidi="ar-SA"/>
      </w:rPr>
    </w:lvl>
    <w:lvl w:ilvl="6" w:tplc="A66624FC">
      <w:numFmt w:val="bullet"/>
      <w:lvlText w:val="•"/>
      <w:lvlJc w:val="left"/>
      <w:pPr>
        <w:ind w:left="6501" w:hanging="360"/>
      </w:pPr>
      <w:rPr>
        <w:rFonts w:hint="default"/>
        <w:lang w:val="uk-UA" w:eastAsia="en-US" w:bidi="ar-SA"/>
      </w:rPr>
    </w:lvl>
    <w:lvl w:ilvl="7" w:tplc="5ECAF990">
      <w:numFmt w:val="bullet"/>
      <w:lvlText w:val="•"/>
      <w:lvlJc w:val="left"/>
      <w:pPr>
        <w:ind w:left="7414" w:hanging="360"/>
      </w:pPr>
      <w:rPr>
        <w:rFonts w:hint="default"/>
        <w:lang w:val="uk-UA" w:eastAsia="en-US" w:bidi="ar-SA"/>
      </w:rPr>
    </w:lvl>
    <w:lvl w:ilvl="8" w:tplc="916E90AA">
      <w:numFmt w:val="bullet"/>
      <w:lvlText w:val="•"/>
      <w:lvlJc w:val="left"/>
      <w:pPr>
        <w:ind w:left="8328" w:hanging="360"/>
      </w:pPr>
      <w:rPr>
        <w:rFonts w:hint="default"/>
        <w:lang w:val="uk-UA" w:eastAsia="en-US" w:bidi="ar-SA"/>
      </w:rPr>
    </w:lvl>
  </w:abstractNum>
  <w:abstractNum w:abstractNumId="59" w15:restartNumberingAfterBreak="0">
    <w:nsid w:val="778203C4"/>
    <w:multiLevelType w:val="hybridMultilevel"/>
    <w:tmpl w:val="716C96AC"/>
    <w:lvl w:ilvl="0" w:tplc="EEF0F13E">
      <w:numFmt w:val="bullet"/>
      <w:lvlText w:val=""/>
      <w:lvlJc w:val="left"/>
      <w:pPr>
        <w:ind w:left="1009" w:hanging="360"/>
      </w:pPr>
      <w:rPr>
        <w:rFonts w:ascii="Symbol" w:eastAsia="Symbol" w:hAnsi="Symbol" w:cs="Symbol" w:hint="default"/>
        <w:w w:val="100"/>
        <w:sz w:val="28"/>
        <w:szCs w:val="28"/>
        <w:lang w:val="uk-UA" w:eastAsia="en-US" w:bidi="ar-SA"/>
      </w:rPr>
    </w:lvl>
    <w:lvl w:ilvl="1" w:tplc="7608797A">
      <w:numFmt w:val="bullet"/>
      <w:lvlText w:val="•"/>
      <w:lvlJc w:val="left"/>
      <w:pPr>
        <w:ind w:left="1915" w:hanging="360"/>
      </w:pPr>
      <w:rPr>
        <w:rFonts w:hint="default"/>
        <w:lang w:val="uk-UA" w:eastAsia="en-US" w:bidi="ar-SA"/>
      </w:rPr>
    </w:lvl>
    <w:lvl w:ilvl="2" w:tplc="AEFA49FA">
      <w:numFmt w:val="bullet"/>
      <w:lvlText w:val="•"/>
      <w:lvlJc w:val="left"/>
      <w:pPr>
        <w:ind w:left="2831" w:hanging="360"/>
      </w:pPr>
      <w:rPr>
        <w:rFonts w:hint="default"/>
        <w:lang w:val="uk-UA" w:eastAsia="en-US" w:bidi="ar-SA"/>
      </w:rPr>
    </w:lvl>
    <w:lvl w:ilvl="3" w:tplc="6458E9F6">
      <w:numFmt w:val="bullet"/>
      <w:lvlText w:val="•"/>
      <w:lvlJc w:val="left"/>
      <w:pPr>
        <w:ind w:left="3746" w:hanging="360"/>
      </w:pPr>
      <w:rPr>
        <w:rFonts w:hint="default"/>
        <w:lang w:val="uk-UA" w:eastAsia="en-US" w:bidi="ar-SA"/>
      </w:rPr>
    </w:lvl>
    <w:lvl w:ilvl="4" w:tplc="1F043570">
      <w:numFmt w:val="bullet"/>
      <w:lvlText w:val="•"/>
      <w:lvlJc w:val="left"/>
      <w:pPr>
        <w:ind w:left="4662" w:hanging="360"/>
      </w:pPr>
      <w:rPr>
        <w:rFonts w:hint="default"/>
        <w:lang w:val="uk-UA" w:eastAsia="en-US" w:bidi="ar-SA"/>
      </w:rPr>
    </w:lvl>
    <w:lvl w:ilvl="5" w:tplc="69266250">
      <w:numFmt w:val="bullet"/>
      <w:lvlText w:val="•"/>
      <w:lvlJc w:val="left"/>
      <w:pPr>
        <w:ind w:left="5577" w:hanging="360"/>
      </w:pPr>
      <w:rPr>
        <w:rFonts w:hint="default"/>
        <w:lang w:val="uk-UA" w:eastAsia="en-US" w:bidi="ar-SA"/>
      </w:rPr>
    </w:lvl>
    <w:lvl w:ilvl="6" w:tplc="12021EBA">
      <w:numFmt w:val="bullet"/>
      <w:lvlText w:val="•"/>
      <w:lvlJc w:val="left"/>
      <w:pPr>
        <w:ind w:left="6493" w:hanging="360"/>
      </w:pPr>
      <w:rPr>
        <w:rFonts w:hint="default"/>
        <w:lang w:val="uk-UA" w:eastAsia="en-US" w:bidi="ar-SA"/>
      </w:rPr>
    </w:lvl>
    <w:lvl w:ilvl="7" w:tplc="512A360A">
      <w:numFmt w:val="bullet"/>
      <w:lvlText w:val="•"/>
      <w:lvlJc w:val="left"/>
      <w:pPr>
        <w:ind w:left="7408" w:hanging="360"/>
      </w:pPr>
      <w:rPr>
        <w:rFonts w:hint="default"/>
        <w:lang w:val="uk-UA" w:eastAsia="en-US" w:bidi="ar-SA"/>
      </w:rPr>
    </w:lvl>
    <w:lvl w:ilvl="8" w:tplc="7E96BB02">
      <w:numFmt w:val="bullet"/>
      <w:lvlText w:val="•"/>
      <w:lvlJc w:val="left"/>
      <w:pPr>
        <w:ind w:left="8324" w:hanging="360"/>
      </w:pPr>
      <w:rPr>
        <w:rFonts w:hint="default"/>
        <w:lang w:val="uk-UA" w:eastAsia="en-US" w:bidi="ar-SA"/>
      </w:rPr>
    </w:lvl>
  </w:abstractNum>
  <w:abstractNum w:abstractNumId="60" w15:restartNumberingAfterBreak="0">
    <w:nsid w:val="78720419"/>
    <w:multiLevelType w:val="hybridMultilevel"/>
    <w:tmpl w:val="D720A13C"/>
    <w:lvl w:ilvl="0" w:tplc="C69AB8BE">
      <w:numFmt w:val="bullet"/>
      <w:lvlText w:val="•"/>
      <w:lvlJc w:val="left"/>
      <w:pPr>
        <w:ind w:left="1716" w:hanging="360"/>
      </w:pPr>
      <w:rPr>
        <w:rFonts w:hint="default"/>
        <w:lang w:val="uk-UA" w:eastAsia="en-US" w:bidi="ar-SA"/>
      </w:rPr>
    </w:lvl>
    <w:lvl w:ilvl="1" w:tplc="08090003" w:tentative="1">
      <w:start w:val="1"/>
      <w:numFmt w:val="bullet"/>
      <w:lvlText w:val="o"/>
      <w:lvlJc w:val="left"/>
      <w:pPr>
        <w:ind w:left="2436" w:hanging="360"/>
      </w:pPr>
      <w:rPr>
        <w:rFonts w:ascii="Courier New" w:hAnsi="Courier New" w:cs="Courier New" w:hint="default"/>
      </w:rPr>
    </w:lvl>
    <w:lvl w:ilvl="2" w:tplc="08090005" w:tentative="1">
      <w:start w:val="1"/>
      <w:numFmt w:val="bullet"/>
      <w:lvlText w:val=""/>
      <w:lvlJc w:val="left"/>
      <w:pPr>
        <w:ind w:left="3156" w:hanging="360"/>
      </w:pPr>
      <w:rPr>
        <w:rFonts w:ascii="Wingdings" w:hAnsi="Wingdings" w:hint="default"/>
      </w:rPr>
    </w:lvl>
    <w:lvl w:ilvl="3" w:tplc="08090001" w:tentative="1">
      <w:start w:val="1"/>
      <w:numFmt w:val="bullet"/>
      <w:lvlText w:val=""/>
      <w:lvlJc w:val="left"/>
      <w:pPr>
        <w:ind w:left="3876" w:hanging="360"/>
      </w:pPr>
      <w:rPr>
        <w:rFonts w:ascii="Symbol" w:hAnsi="Symbol" w:hint="default"/>
      </w:rPr>
    </w:lvl>
    <w:lvl w:ilvl="4" w:tplc="08090003" w:tentative="1">
      <w:start w:val="1"/>
      <w:numFmt w:val="bullet"/>
      <w:lvlText w:val="o"/>
      <w:lvlJc w:val="left"/>
      <w:pPr>
        <w:ind w:left="4596" w:hanging="360"/>
      </w:pPr>
      <w:rPr>
        <w:rFonts w:ascii="Courier New" w:hAnsi="Courier New" w:cs="Courier New" w:hint="default"/>
      </w:rPr>
    </w:lvl>
    <w:lvl w:ilvl="5" w:tplc="08090005" w:tentative="1">
      <w:start w:val="1"/>
      <w:numFmt w:val="bullet"/>
      <w:lvlText w:val=""/>
      <w:lvlJc w:val="left"/>
      <w:pPr>
        <w:ind w:left="5316" w:hanging="360"/>
      </w:pPr>
      <w:rPr>
        <w:rFonts w:ascii="Wingdings" w:hAnsi="Wingdings" w:hint="default"/>
      </w:rPr>
    </w:lvl>
    <w:lvl w:ilvl="6" w:tplc="08090001" w:tentative="1">
      <w:start w:val="1"/>
      <w:numFmt w:val="bullet"/>
      <w:lvlText w:val=""/>
      <w:lvlJc w:val="left"/>
      <w:pPr>
        <w:ind w:left="6036" w:hanging="360"/>
      </w:pPr>
      <w:rPr>
        <w:rFonts w:ascii="Symbol" w:hAnsi="Symbol" w:hint="default"/>
      </w:rPr>
    </w:lvl>
    <w:lvl w:ilvl="7" w:tplc="08090003" w:tentative="1">
      <w:start w:val="1"/>
      <w:numFmt w:val="bullet"/>
      <w:lvlText w:val="o"/>
      <w:lvlJc w:val="left"/>
      <w:pPr>
        <w:ind w:left="6756" w:hanging="360"/>
      </w:pPr>
      <w:rPr>
        <w:rFonts w:ascii="Courier New" w:hAnsi="Courier New" w:cs="Courier New" w:hint="default"/>
      </w:rPr>
    </w:lvl>
    <w:lvl w:ilvl="8" w:tplc="08090005" w:tentative="1">
      <w:start w:val="1"/>
      <w:numFmt w:val="bullet"/>
      <w:lvlText w:val=""/>
      <w:lvlJc w:val="left"/>
      <w:pPr>
        <w:ind w:left="7476" w:hanging="360"/>
      </w:pPr>
      <w:rPr>
        <w:rFonts w:ascii="Wingdings" w:hAnsi="Wingdings" w:hint="default"/>
      </w:rPr>
    </w:lvl>
  </w:abstractNum>
  <w:abstractNum w:abstractNumId="61" w15:restartNumberingAfterBreak="0">
    <w:nsid w:val="7EEF5ACC"/>
    <w:multiLevelType w:val="hybridMultilevel"/>
    <w:tmpl w:val="409895F8"/>
    <w:lvl w:ilvl="0" w:tplc="D92A9AA4">
      <w:numFmt w:val="bullet"/>
      <w:lvlText w:val=""/>
      <w:lvlJc w:val="left"/>
      <w:pPr>
        <w:ind w:left="1009" w:hanging="360"/>
      </w:pPr>
      <w:rPr>
        <w:rFonts w:ascii="Symbol" w:eastAsia="Symbol" w:hAnsi="Symbol" w:cs="Symbol" w:hint="default"/>
        <w:color w:val="1F2023"/>
        <w:w w:val="100"/>
        <w:sz w:val="28"/>
        <w:szCs w:val="28"/>
        <w:lang w:val="uk-UA" w:eastAsia="en-US" w:bidi="ar-SA"/>
      </w:rPr>
    </w:lvl>
    <w:lvl w:ilvl="1" w:tplc="EB34BD8E">
      <w:numFmt w:val="bullet"/>
      <w:lvlText w:val="•"/>
      <w:lvlJc w:val="left"/>
      <w:pPr>
        <w:ind w:left="1915" w:hanging="360"/>
      </w:pPr>
      <w:rPr>
        <w:rFonts w:hint="default"/>
        <w:lang w:val="uk-UA" w:eastAsia="en-US" w:bidi="ar-SA"/>
      </w:rPr>
    </w:lvl>
    <w:lvl w:ilvl="2" w:tplc="88C4714E">
      <w:numFmt w:val="bullet"/>
      <w:lvlText w:val="•"/>
      <w:lvlJc w:val="left"/>
      <w:pPr>
        <w:ind w:left="2831" w:hanging="360"/>
      </w:pPr>
      <w:rPr>
        <w:rFonts w:hint="default"/>
        <w:lang w:val="uk-UA" w:eastAsia="en-US" w:bidi="ar-SA"/>
      </w:rPr>
    </w:lvl>
    <w:lvl w:ilvl="3" w:tplc="5BA07DCC">
      <w:numFmt w:val="bullet"/>
      <w:lvlText w:val="•"/>
      <w:lvlJc w:val="left"/>
      <w:pPr>
        <w:ind w:left="3746" w:hanging="360"/>
      </w:pPr>
      <w:rPr>
        <w:rFonts w:hint="default"/>
        <w:lang w:val="uk-UA" w:eastAsia="en-US" w:bidi="ar-SA"/>
      </w:rPr>
    </w:lvl>
    <w:lvl w:ilvl="4" w:tplc="5DD65C98">
      <w:numFmt w:val="bullet"/>
      <w:lvlText w:val="•"/>
      <w:lvlJc w:val="left"/>
      <w:pPr>
        <w:ind w:left="4662" w:hanging="360"/>
      </w:pPr>
      <w:rPr>
        <w:rFonts w:hint="default"/>
        <w:lang w:val="uk-UA" w:eastAsia="en-US" w:bidi="ar-SA"/>
      </w:rPr>
    </w:lvl>
    <w:lvl w:ilvl="5" w:tplc="B7D62082">
      <w:numFmt w:val="bullet"/>
      <w:lvlText w:val="•"/>
      <w:lvlJc w:val="left"/>
      <w:pPr>
        <w:ind w:left="5577" w:hanging="360"/>
      </w:pPr>
      <w:rPr>
        <w:rFonts w:hint="default"/>
        <w:lang w:val="uk-UA" w:eastAsia="en-US" w:bidi="ar-SA"/>
      </w:rPr>
    </w:lvl>
    <w:lvl w:ilvl="6" w:tplc="9E42E3C2">
      <w:numFmt w:val="bullet"/>
      <w:lvlText w:val="•"/>
      <w:lvlJc w:val="left"/>
      <w:pPr>
        <w:ind w:left="6493" w:hanging="360"/>
      </w:pPr>
      <w:rPr>
        <w:rFonts w:hint="default"/>
        <w:lang w:val="uk-UA" w:eastAsia="en-US" w:bidi="ar-SA"/>
      </w:rPr>
    </w:lvl>
    <w:lvl w:ilvl="7" w:tplc="0BE216D0">
      <w:numFmt w:val="bullet"/>
      <w:lvlText w:val="•"/>
      <w:lvlJc w:val="left"/>
      <w:pPr>
        <w:ind w:left="7408" w:hanging="360"/>
      </w:pPr>
      <w:rPr>
        <w:rFonts w:hint="default"/>
        <w:lang w:val="uk-UA" w:eastAsia="en-US" w:bidi="ar-SA"/>
      </w:rPr>
    </w:lvl>
    <w:lvl w:ilvl="8" w:tplc="AB463296">
      <w:numFmt w:val="bullet"/>
      <w:lvlText w:val="•"/>
      <w:lvlJc w:val="left"/>
      <w:pPr>
        <w:ind w:left="8324" w:hanging="360"/>
      </w:pPr>
      <w:rPr>
        <w:rFonts w:hint="default"/>
        <w:lang w:val="uk-UA" w:eastAsia="en-US" w:bidi="ar-SA"/>
      </w:rPr>
    </w:lvl>
  </w:abstractNum>
  <w:num w:numId="1" w16cid:durableId="1047334273">
    <w:abstractNumId w:val="21"/>
  </w:num>
  <w:num w:numId="2" w16cid:durableId="390662849">
    <w:abstractNumId w:val="6"/>
  </w:num>
  <w:num w:numId="3" w16cid:durableId="1094403560">
    <w:abstractNumId w:val="33"/>
  </w:num>
  <w:num w:numId="4" w16cid:durableId="2054384971">
    <w:abstractNumId w:val="27"/>
  </w:num>
  <w:num w:numId="5" w16cid:durableId="1560507912">
    <w:abstractNumId w:val="29"/>
  </w:num>
  <w:num w:numId="6" w16cid:durableId="883324266">
    <w:abstractNumId w:val="52"/>
  </w:num>
  <w:num w:numId="7" w16cid:durableId="1813323278">
    <w:abstractNumId w:val="54"/>
  </w:num>
  <w:num w:numId="8" w16cid:durableId="926959165">
    <w:abstractNumId w:val="32"/>
  </w:num>
  <w:num w:numId="9" w16cid:durableId="311060611">
    <w:abstractNumId w:val="18"/>
  </w:num>
  <w:num w:numId="10" w16cid:durableId="55860996">
    <w:abstractNumId w:val="3"/>
  </w:num>
  <w:num w:numId="11" w16cid:durableId="1427077578">
    <w:abstractNumId w:val="26"/>
  </w:num>
  <w:num w:numId="12" w16cid:durableId="1638679780">
    <w:abstractNumId w:val="25"/>
  </w:num>
  <w:num w:numId="13" w16cid:durableId="976496603">
    <w:abstractNumId w:val="35"/>
  </w:num>
  <w:num w:numId="14" w16cid:durableId="1180461425">
    <w:abstractNumId w:val="40"/>
  </w:num>
  <w:num w:numId="15" w16cid:durableId="1269121613">
    <w:abstractNumId w:val="16"/>
  </w:num>
  <w:num w:numId="16" w16cid:durableId="1061321701">
    <w:abstractNumId w:val="59"/>
  </w:num>
  <w:num w:numId="17" w16cid:durableId="1138574910">
    <w:abstractNumId w:val="39"/>
  </w:num>
  <w:num w:numId="18" w16cid:durableId="2066442540">
    <w:abstractNumId w:val="56"/>
  </w:num>
  <w:num w:numId="19" w16cid:durableId="1217282601">
    <w:abstractNumId w:val="58"/>
  </w:num>
  <w:num w:numId="20" w16cid:durableId="589317803">
    <w:abstractNumId w:val="20"/>
  </w:num>
  <w:num w:numId="21" w16cid:durableId="1936594447">
    <w:abstractNumId w:val="38"/>
  </w:num>
  <w:num w:numId="22" w16cid:durableId="386269590">
    <w:abstractNumId w:val="49"/>
  </w:num>
  <w:num w:numId="23" w16cid:durableId="1305307962">
    <w:abstractNumId w:val="37"/>
  </w:num>
  <w:num w:numId="24" w16cid:durableId="996616973">
    <w:abstractNumId w:val="30"/>
  </w:num>
  <w:num w:numId="25" w16cid:durableId="242568528">
    <w:abstractNumId w:val="57"/>
  </w:num>
  <w:num w:numId="26" w16cid:durableId="1878006538">
    <w:abstractNumId w:val="48"/>
  </w:num>
  <w:num w:numId="27" w16cid:durableId="310526062">
    <w:abstractNumId w:val="45"/>
  </w:num>
  <w:num w:numId="28" w16cid:durableId="503519690">
    <w:abstractNumId w:val="34"/>
  </w:num>
  <w:num w:numId="29" w16cid:durableId="324628157">
    <w:abstractNumId w:val="61"/>
  </w:num>
  <w:num w:numId="30" w16cid:durableId="712583654">
    <w:abstractNumId w:val="2"/>
  </w:num>
  <w:num w:numId="31" w16cid:durableId="1063332367">
    <w:abstractNumId w:val="51"/>
  </w:num>
  <w:num w:numId="32" w16cid:durableId="844049974">
    <w:abstractNumId w:val="17"/>
  </w:num>
  <w:num w:numId="33" w16cid:durableId="102695564">
    <w:abstractNumId w:val="8"/>
  </w:num>
  <w:num w:numId="34" w16cid:durableId="348144223">
    <w:abstractNumId w:val="5"/>
  </w:num>
  <w:num w:numId="35" w16cid:durableId="1034964777">
    <w:abstractNumId w:val="23"/>
  </w:num>
  <w:num w:numId="36" w16cid:durableId="1409770013">
    <w:abstractNumId w:val="44"/>
  </w:num>
  <w:num w:numId="37" w16cid:durableId="1994679929">
    <w:abstractNumId w:val="53"/>
  </w:num>
  <w:num w:numId="38" w16cid:durableId="1048459700">
    <w:abstractNumId w:val="55"/>
  </w:num>
  <w:num w:numId="39" w16cid:durableId="99299229">
    <w:abstractNumId w:val="14"/>
  </w:num>
  <w:num w:numId="40" w16cid:durableId="1022626982">
    <w:abstractNumId w:val="13"/>
  </w:num>
  <w:num w:numId="41" w16cid:durableId="332687033">
    <w:abstractNumId w:val="46"/>
  </w:num>
  <w:num w:numId="42" w16cid:durableId="1335036064">
    <w:abstractNumId w:val="28"/>
  </w:num>
  <w:num w:numId="43" w16cid:durableId="478037604">
    <w:abstractNumId w:val="42"/>
  </w:num>
  <w:num w:numId="44" w16cid:durableId="210966057">
    <w:abstractNumId w:val="9"/>
  </w:num>
  <w:num w:numId="45" w16cid:durableId="1358581714">
    <w:abstractNumId w:val="24"/>
  </w:num>
  <w:num w:numId="46" w16cid:durableId="1599409322">
    <w:abstractNumId w:val="7"/>
  </w:num>
  <w:num w:numId="47" w16cid:durableId="1813980809">
    <w:abstractNumId w:val="0"/>
  </w:num>
  <w:num w:numId="48" w16cid:durableId="763041413">
    <w:abstractNumId w:val="12"/>
  </w:num>
  <w:num w:numId="49" w16cid:durableId="1094477816">
    <w:abstractNumId w:val="36"/>
  </w:num>
  <w:num w:numId="50" w16cid:durableId="1847012450">
    <w:abstractNumId w:val="50"/>
  </w:num>
  <w:num w:numId="51" w16cid:durableId="499395067">
    <w:abstractNumId w:val="31"/>
  </w:num>
  <w:num w:numId="52" w16cid:durableId="1777099199">
    <w:abstractNumId w:val="22"/>
  </w:num>
  <w:num w:numId="53" w16cid:durableId="1000963845">
    <w:abstractNumId w:val="15"/>
  </w:num>
  <w:num w:numId="54" w16cid:durableId="626669875">
    <w:abstractNumId w:val="4"/>
  </w:num>
  <w:num w:numId="55" w16cid:durableId="1172649092">
    <w:abstractNumId w:val="60"/>
  </w:num>
  <w:num w:numId="56" w16cid:durableId="1628857883">
    <w:abstractNumId w:val="43"/>
  </w:num>
  <w:num w:numId="57" w16cid:durableId="263541610">
    <w:abstractNumId w:val="41"/>
  </w:num>
  <w:num w:numId="58" w16cid:durableId="1647196344">
    <w:abstractNumId w:val="19"/>
  </w:num>
  <w:num w:numId="59" w16cid:durableId="2145586961">
    <w:abstractNumId w:val="11"/>
  </w:num>
  <w:num w:numId="60" w16cid:durableId="509569744">
    <w:abstractNumId w:val="1"/>
  </w:num>
  <w:num w:numId="61" w16cid:durableId="1990209941">
    <w:abstractNumId w:val="47"/>
  </w:num>
  <w:num w:numId="62" w16cid:durableId="18116819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5"/>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40A4"/>
    <w:rsid w:val="0000312B"/>
    <w:rsid w:val="000031B8"/>
    <w:rsid w:val="00025F8A"/>
    <w:rsid w:val="00026549"/>
    <w:rsid w:val="00026719"/>
    <w:rsid w:val="00026C4F"/>
    <w:rsid w:val="00026CD2"/>
    <w:rsid w:val="00031327"/>
    <w:rsid w:val="00035D7C"/>
    <w:rsid w:val="00043E04"/>
    <w:rsid w:val="00060C18"/>
    <w:rsid w:val="00096B1C"/>
    <w:rsid w:val="00097E43"/>
    <w:rsid w:val="000A6377"/>
    <w:rsid w:val="000A6F35"/>
    <w:rsid w:val="000D366A"/>
    <w:rsid w:val="000E2DD1"/>
    <w:rsid w:val="000F56CB"/>
    <w:rsid w:val="001102C9"/>
    <w:rsid w:val="00116EB3"/>
    <w:rsid w:val="00143EED"/>
    <w:rsid w:val="00150304"/>
    <w:rsid w:val="001639F1"/>
    <w:rsid w:val="00170E77"/>
    <w:rsid w:val="001A3C88"/>
    <w:rsid w:val="001A6C83"/>
    <w:rsid w:val="001B49C4"/>
    <w:rsid w:val="001B6447"/>
    <w:rsid w:val="001C02A4"/>
    <w:rsid w:val="001C68A0"/>
    <w:rsid w:val="001D5E27"/>
    <w:rsid w:val="001F5586"/>
    <w:rsid w:val="0020297E"/>
    <w:rsid w:val="00202A9B"/>
    <w:rsid w:val="00203E6C"/>
    <w:rsid w:val="002044EA"/>
    <w:rsid w:val="00226957"/>
    <w:rsid w:val="00227DF0"/>
    <w:rsid w:val="0023082D"/>
    <w:rsid w:val="002313A3"/>
    <w:rsid w:val="00232D75"/>
    <w:rsid w:val="0024150F"/>
    <w:rsid w:val="00253BB3"/>
    <w:rsid w:val="00260829"/>
    <w:rsid w:val="00261792"/>
    <w:rsid w:val="00263FAF"/>
    <w:rsid w:val="0026781E"/>
    <w:rsid w:val="00277D54"/>
    <w:rsid w:val="00285EAB"/>
    <w:rsid w:val="002970DC"/>
    <w:rsid w:val="002A2FB8"/>
    <w:rsid w:val="002C0CFC"/>
    <w:rsid w:val="002C1DEB"/>
    <w:rsid w:val="002C3295"/>
    <w:rsid w:val="002C421C"/>
    <w:rsid w:val="002C7DF2"/>
    <w:rsid w:val="002E2A57"/>
    <w:rsid w:val="002E56B7"/>
    <w:rsid w:val="002E5E2A"/>
    <w:rsid w:val="002E6B14"/>
    <w:rsid w:val="002F071C"/>
    <w:rsid w:val="002F0A52"/>
    <w:rsid w:val="00302CF1"/>
    <w:rsid w:val="00312AC1"/>
    <w:rsid w:val="003229F3"/>
    <w:rsid w:val="0032321A"/>
    <w:rsid w:val="00326210"/>
    <w:rsid w:val="0034516A"/>
    <w:rsid w:val="003615C7"/>
    <w:rsid w:val="00364D04"/>
    <w:rsid w:val="00371A3F"/>
    <w:rsid w:val="003722D1"/>
    <w:rsid w:val="00384A60"/>
    <w:rsid w:val="003A4E89"/>
    <w:rsid w:val="003C2500"/>
    <w:rsid w:val="003C417B"/>
    <w:rsid w:val="003C5707"/>
    <w:rsid w:val="00427263"/>
    <w:rsid w:val="00452018"/>
    <w:rsid w:val="00460D36"/>
    <w:rsid w:val="00464C47"/>
    <w:rsid w:val="004A10A9"/>
    <w:rsid w:val="004A4205"/>
    <w:rsid w:val="004A5C88"/>
    <w:rsid w:val="004B24C1"/>
    <w:rsid w:val="004E02AE"/>
    <w:rsid w:val="004E5D5A"/>
    <w:rsid w:val="004F18A6"/>
    <w:rsid w:val="005036A1"/>
    <w:rsid w:val="00522112"/>
    <w:rsid w:val="00522A42"/>
    <w:rsid w:val="00525658"/>
    <w:rsid w:val="00533EFC"/>
    <w:rsid w:val="00535397"/>
    <w:rsid w:val="00540E05"/>
    <w:rsid w:val="00547853"/>
    <w:rsid w:val="00555600"/>
    <w:rsid w:val="005953B4"/>
    <w:rsid w:val="005A0796"/>
    <w:rsid w:val="005A22D5"/>
    <w:rsid w:val="005B5F88"/>
    <w:rsid w:val="005C112D"/>
    <w:rsid w:val="005D11EB"/>
    <w:rsid w:val="005D5E47"/>
    <w:rsid w:val="005E088F"/>
    <w:rsid w:val="005E2836"/>
    <w:rsid w:val="005E4C48"/>
    <w:rsid w:val="005F7B7E"/>
    <w:rsid w:val="006069E7"/>
    <w:rsid w:val="00612844"/>
    <w:rsid w:val="00614387"/>
    <w:rsid w:val="00630961"/>
    <w:rsid w:val="006445EB"/>
    <w:rsid w:val="00645D14"/>
    <w:rsid w:val="0066595C"/>
    <w:rsid w:val="0066683C"/>
    <w:rsid w:val="00672682"/>
    <w:rsid w:val="0068219C"/>
    <w:rsid w:val="00687115"/>
    <w:rsid w:val="00691350"/>
    <w:rsid w:val="0069199F"/>
    <w:rsid w:val="007039E4"/>
    <w:rsid w:val="0071575F"/>
    <w:rsid w:val="00716B5A"/>
    <w:rsid w:val="00722189"/>
    <w:rsid w:val="007236D6"/>
    <w:rsid w:val="00743706"/>
    <w:rsid w:val="00752477"/>
    <w:rsid w:val="00777BF7"/>
    <w:rsid w:val="0079510C"/>
    <w:rsid w:val="007A65EF"/>
    <w:rsid w:val="007B41C6"/>
    <w:rsid w:val="007B7FCA"/>
    <w:rsid w:val="007C2BAF"/>
    <w:rsid w:val="007C5AC7"/>
    <w:rsid w:val="007C6902"/>
    <w:rsid w:val="007E15B1"/>
    <w:rsid w:val="007F4804"/>
    <w:rsid w:val="00834395"/>
    <w:rsid w:val="00835D9F"/>
    <w:rsid w:val="00836A4A"/>
    <w:rsid w:val="00844331"/>
    <w:rsid w:val="00851789"/>
    <w:rsid w:val="00860295"/>
    <w:rsid w:val="0086186D"/>
    <w:rsid w:val="008837A8"/>
    <w:rsid w:val="008864AD"/>
    <w:rsid w:val="00887CDA"/>
    <w:rsid w:val="00892A1D"/>
    <w:rsid w:val="00894D40"/>
    <w:rsid w:val="008B0196"/>
    <w:rsid w:val="008C2469"/>
    <w:rsid w:val="008C2A07"/>
    <w:rsid w:val="008C7231"/>
    <w:rsid w:val="008C7302"/>
    <w:rsid w:val="008D1974"/>
    <w:rsid w:val="008D3113"/>
    <w:rsid w:val="008D3554"/>
    <w:rsid w:val="008D7F46"/>
    <w:rsid w:val="008E02D8"/>
    <w:rsid w:val="00910023"/>
    <w:rsid w:val="00915B25"/>
    <w:rsid w:val="00931E72"/>
    <w:rsid w:val="00936667"/>
    <w:rsid w:val="009422C0"/>
    <w:rsid w:val="00946BDA"/>
    <w:rsid w:val="00952966"/>
    <w:rsid w:val="009672B2"/>
    <w:rsid w:val="00974304"/>
    <w:rsid w:val="00977D3C"/>
    <w:rsid w:val="00996597"/>
    <w:rsid w:val="009A1B2D"/>
    <w:rsid w:val="009B6E21"/>
    <w:rsid w:val="009C05D6"/>
    <w:rsid w:val="009C29E5"/>
    <w:rsid w:val="009C58AA"/>
    <w:rsid w:val="009C712D"/>
    <w:rsid w:val="009D102B"/>
    <w:rsid w:val="009D13F8"/>
    <w:rsid w:val="009E2B4C"/>
    <w:rsid w:val="009F02A6"/>
    <w:rsid w:val="00A02B6E"/>
    <w:rsid w:val="00A15F14"/>
    <w:rsid w:val="00A371DF"/>
    <w:rsid w:val="00A418DD"/>
    <w:rsid w:val="00A43EF5"/>
    <w:rsid w:val="00A44555"/>
    <w:rsid w:val="00A44A42"/>
    <w:rsid w:val="00A47643"/>
    <w:rsid w:val="00A50F8F"/>
    <w:rsid w:val="00A6095A"/>
    <w:rsid w:val="00A61294"/>
    <w:rsid w:val="00A74423"/>
    <w:rsid w:val="00A82E08"/>
    <w:rsid w:val="00A86768"/>
    <w:rsid w:val="00A877E4"/>
    <w:rsid w:val="00A93F23"/>
    <w:rsid w:val="00A955EC"/>
    <w:rsid w:val="00A97239"/>
    <w:rsid w:val="00A973DC"/>
    <w:rsid w:val="00AA00B0"/>
    <w:rsid w:val="00AA604F"/>
    <w:rsid w:val="00AB223C"/>
    <w:rsid w:val="00AB52A4"/>
    <w:rsid w:val="00AD50DD"/>
    <w:rsid w:val="00AE1994"/>
    <w:rsid w:val="00AE2F8E"/>
    <w:rsid w:val="00AF5D6C"/>
    <w:rsid w:val="00B06323"/>
    <w:rsid w:val="00B0747C"/>
    <w:rsid w:val="00B21D74"/>
    <w:rsid w:val="00B317AC"/>
    <w:rsid w:val="00B3788A"/>
    <w:rsid w:val="00B4461D"/>
    <w:rsid w:val="00B508E8"/>
    <w:rsid w:val="00B50CDB"/>
    <w:rsid w:val="00B54764"/>
    <w:rsid w:val="00B66B06"/>
    <w:rsid w:val="00B71A01"/>
    <w:rsid w:val="00B811F3"/>
    <w:rsid w:val="00B94D3B"/>
    <w:rsid w:val="00BB412F"/>
    <w:rsid w:val="00BE0009"/>
    <w:rsid w:val="00BE6417"/>
    <w:rsid w:val="00BE7B0E"/>
    <w:rsid w:val="00BF736F"/>
    <w:rsid w:val="00C00751"/>
    <w:rsid w:val="00C16BD4"/>
    <w:rsid w:val="00C23A82"/>
    <w:rsid w:val="00C3173B"/>
    <w:rsid w:val="00C34436"/>
    <w:rsid w:val="00C34F00"/>
    <w:rsid w:val="00C36EEB"/>
    <w:rsid w:val="00C46192"/>
    <w:rsid w:val="00C65E86"/>
    <w:rsid w:val="00C901E1"/>
    <w:rsid w:val="00C92067"/>
    <w:rsid w:val="00C943D2"/>
    <w:rsid w:val="00CA46C6"/>
    <w:rsid w:val="00CC7AF7"/>
    <w:rsid w:val="00CE16FA"/>
    <w:rsid w:val="00CE1E4E"/>
    <w:rsid w:val="00CE524C"/>
    <w:rsid w:val="00CE6C8B"/>
    <w:rsid w:val="00CF08D8"/>
    <w:rsid w:val="00CF5EA8"/>
    <w:rsid w:val="00D12C05"/>
    <w:rsid w:val="00D20480"/>
    <w:rsid w:val="00D22F55"/>
    <w:rsid w:val="00D22F6C"/>
    <w:rsid w:val="00D6022A"/>
    <w:rsid w:val="00D64DF5"/>
    <w:rsid w:val="00D73F92"/>
    <w:rsid w:val="00D745AB"/>
    <w:rsid w:val="00D83DF0"/>
    <w:rsid w:val="00D8492C"/>
    <w:rsid w:val="00DA4BD1"/>
    <w:rsid w:val="00DC7015"/>
    <w:rsid w:val="00DE6035"/>
    <w:rsid w:val="00DE605E"/>
    <w:rsid w:val="00DE783E"/>
    <w:rsid w:val="00DF239E"/>
    <w:rsid w:val="00E02251"/>
    <w:rsid w:val="00E102CA"/>
    <w:rsid w:val="00E220EA"/>
    <w:rsid w:val="00E313CE"/>
    <w:rsid w:val="00E4526D"/>
    <w:rsid w:val="00E4698A"/>
    <w:rsid w:val="00E50076"/>
    <w:rsid w:val="00E50296"/>
    <w:rsid w:val="00E603B0"/>
    <w:rsid w:val="00E73371"/>
    <w:rsid w:val="00E82A7E"/>
    <w:rsid w:val="00E830BD"/>
    <w:rsid w:val="00E91EC7"/>
    <w:rsid w:val="00E92CFD"/>
    <w:rsid w:val="00EB022D"/>
    <w:rsid w:val="00EB4142"/>
    <w:rsid w:val="00EB7623"/>
    <w:rsid w:val="00EC04FC"/>
    <w:rsid w:val="00EC2612"/>
    <w:rsid w:val="00ED40A4"/>
    <w:rsid w:val="00ED66DA"/>
    <w:rsid w:val="00EF61DA"/>
    <w:rsid w:val="00EF67ED"/>
    <w:rsid w:val="00F040CB"/>
    <w:rsid w:val="00F042B3"/>
    <w:rsid w:val="00F070B4"/>
    <w:rsid w:val="00F32360"/>
    <w:rsid w:val="00F34E6F"/>
    <w:rsid w:val="00F50A65"/>
    <w:rsid w:val="00F6254E"/>
    <w:rsid w:val="00F6631D"/>
    <w:rsid w:val="00F668F1"/>
    <w:rsid w:val="00F7204B"/>
    <w:rsid w:val="00F90AC8"/>
    <w:rsid w:val="00F920AF"/>
    <w:rsid w:val="00FA21CC"/>
    <w:rsid w:val="00FB4A76"/>
    <w:rsid w:val="00FC451A"/>
    <w:rsid w:val="00FD0A8B"/>
    <w:rsid w:val="00FD1704"/>
    <w:rsid w:val="00FE7025"/>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07BB43"/>
  <w15:docId w15:val="{ED6DE5B1-9D44-A941-AB3B-0350D53AF5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27263"/>
    <w:pPr>
      <w:widowControl/>
      <w:autoSpaceDE/>
      <w:autoSpaceDN/>
    </w:pPr>
    <w:rPr>
      <w:rFonts w:ascii="Times New Roman" w:eastAsia="Times New Roman" w:hAnsi="Times New Roman" w:cs="Times New Roman"/>
      <w:sz w:val="24"/>
      <w:szCs w:val="24"/>
      <w:lang w:val="en-UA"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uiPriority w:val="1"/>
    <w:qFormat/>
    <w:pPr>
      <w:widowControl w:val="0"/>
      <w:autoSpaceDE w:val="0"/>
      <w:autoSpaceDN w:val="0"/>
    </w:pPr>
    <w:rPr>
      <w:sz w:val="28"/>
      <w:szCs w:val="28"/>
      <w:lang w:val="uk-UA" w:eastAsia="en-US"/>
    </w:rPr>
  </w:style>
  <w:style w:type="paragraph" w:styleId="Title">
    <w:name w:val="Title"/>
    <w:basedOn w:val="Normal"/>
    <w:uiPriority w:val="1"/>
    <w:qFormat/>
    <w:pPr>
      <w:widowControl w:val="0"/>
      <w:autoSpaceDE w:val="0"/>
      <w:autoSpaceDN w:val="0"/>
      <w:spacing w:before="84"/>
      <w:ind w:left="88" w:right="171"/>
      <w:jc w:val="center"/>
    </w:pPr>
    <w:rPr>
      <w:b/>
      <w:bCs/>
      <w:sz w:val="40"/>
      <w:szCs w:val="40"/>
      <w:lang w:val="uk-UA" w:eastAsia="en-US"/>
    </w:rPr>
  </w:style>
  <w:style w:type="paragraph" w:styleId="ListParagraph">
    <w:name w:val="List Paragraph"/>
    <w:basedOn w:val="Normal"/>
    <w:uiPriority w:val="99"/>
    <w:qFormat/>
    <w:pPr>
      <w:widowControl w:val="0"/>
      <w:autoSpaceDE w:val="0"/>
      <w:autoSpaceDN w:val="0"/>
      <w:spacing w:before="161"/>
      <w:ind w:left="1542" w:hanging="721"/>
    </w:pPr>
    <w:rPr>
      <w:sz w:val="22"/>
      <w:szCs w:val="22"/>
      <w:lang w:val="uk-UA" w:eastAsia="en-US"/>
    </w:rPr>
  </w:style>
  <w:style w:type="paragraph" w:customStyle="1" w:styleId="TableParagraph">
    <w:name w:val="Table Paragraph"/>
    <w:basedOn w:val="Normal"/>
    <w:uiPriority w:val="1"/>
    <w:qFormat/>
    <w:pPr>
      <w:widowControl w:val="0"/>
      <w:autoSpaceDE w:val="0"/>
      <w:autoSpaceDN w:val="0"/>
    </w:pPr>
    <w:rPr>
      <w:sz w:val="22"/>
      <w:szCs w:val="22"/>
      <w:lang w:val="uk-UA" w:eastAsia="en-US"/>
    </w:rPr>
  </w:style>
  <w:style w:type="paragraph" w:styleId="Header">
    <w:name w:val="header"/>
    <w:basedOn w:val="Normal"/>
    <w:link w:val="HeaderChar"/>
    <w:rsid w:val="001D5E27"/>
    <w:pPr>
      <w:tabs>
        <w:tab w:val="center" w:pos="4819"/>
        <w:tab w:val="right" w:pos="9639"/>
      </w:tabs>
    </w:pPr>
    <w:rPr>
      <w:lang w:val="ru-RU" w:eastAsia="ru-RU"/>
    </w:rPr>
  </w:style>
  <w:style w:type="character" w:customStyle="1" w:styleId="HeaderChar">
    <w:name w:val="Header Char"/>
    <w:basedOn w:val="DefaultParagraphFont"/>
    <w:link w:val="Header"/>
    <w:rsid w:val="001D5E27"/>
    <w:rPr>
      <w:rFonts w:ascii="Times New Roman" w:eastAsia="Times New Roman" w:hAnsi="Times New Roman" w:cs="Times New Roman"/>
      <w:sz w:val="24"/>
      <w:szCs w:val="24"/>
      <w:lang w:val="ru-RU" w:eastAsia="ru-RU"/>
    </w:rPr>
  </w:style>
  <w:style w:type="character" w:styleId="PlaceholderText">
    <w:name w:val="Placeholder Text"/>
    <w:basedOn w:val="DefaultParagraphFont"/>
    <w:uiPriority w:val="99"/>
    <w:semiHidden/>
    <w:rsid w:val="0024150F"/>
    <w:rPr>
      <w:color w:val="666666"/>
    </w:rPr>
  </w:style>
  <w:style w:type="paragraph" w:styleId="Footer">
    <w:name w:val="footer"/>
    <w:basedOn w:val="Normal"/>
    <w:link w:val="FooterChar"/>
    <w:uiPriority w:val="99"/>
    <w:unhideWhenUsed/>
    <w:rsid w:val="003722D1"/>
    <w:pPr>
      <w:tabs>
        <w:tab w:val="center" w:pos="4513"/>
        <w:tab w:val="right" w:pos="9026"/>
      </w:tabs>
    </w:pPr>
  </w:style>
  <w:style w:type="character" w:customStyle="1" w:styleId="FooterChar">
    <w:name w:val="Footer Char"/>
    <w:basedOn w:val="DefaultParagraphFont"/>
    <w:link w:val="Footer"/>
    <w:uiPriority w:val="99"/>
    <w:rsid w:val="003722D1"/>
    <w:rPr>
      <w:rFonts w:ascii="Times New Roman" w:eastAsia="Times New Roman" w:hAnsi="Times New Roman" w:cs="Times New Roman"/>
      <w:sz w:val="24"/>
      <w:szCs w:val="24"/>
      <w:lang w:val="en-UA" w:eastAsia="ja-JP"/>
    </w:rPr>
  </w:style>
  <w:style w:type="character" w:styleId="Hyperlink">
    <w:name w:val="Hyperlink"/>
    <w:basedOn w:val="DefaultParagraphFont"/>
    <w:uiPriority w:val="99"/>
    <w:unhideWhenUsed/>
    <w:rsid w:val="003C417B"/>
    <w:rPr>
      <w:color w:val="0000FF"/>
      <w:u w:val="single"/>
    </w:rPr>
  </w:style>
  <w:style w:type="character" w:styleId="FollowedHyperlink">
    <w:name w:val="FollowedHyperlink"/>
    <w:basedOn w:val="DefaultParagraphFont"/>
    <w:uiPriority w:val="99"/>
    <w:semiHidden/>
    <w:unhideWhenUsed/>
    <w:rsid w:val="003C417B"/>
    <w:rPr>
      <w:color w:val="800080" w:themeColor="followedHyperlink"/>
      <w:u w:val="single"/>
    </w:rPr>
  </w:style>
  <w:style w:type="character" w:styleId="UnresolvedMention">
    <w:name w:val="Unresolved Mention"/>
    <w:basedOn w:val="DefaultParagraphFont"/>
    <w:uiPriority w:val="99"/>
    <w:semiHidden/>
    <w:unhideWhenUsed/>
    <w:rsid w:val="003C41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47556">
      <w:bodyDiv w:val="1"/>
      <w:marLeft w:val="0"/>
      <w:marRight w:val="0"/>
      <w:marTop w:val="0"/>
      <w:marBottom w:val="0"/>
      <w:divBdr>
        <w:top w:val="none" w:sz="0" w:space="0" w:color="auto"/>
        <w:left w:val="none" w:sz="0" w:space="0" w:color="auto"/>
        <w:bottom w:val="none" w:sz="0" w:space="0" w:color="auto"/>
        <w:right w:val="none" w:sz="0" w:space="0" w:color="auto"/>
      </w:divBdr>
    </w:div>
    <w:div w:id="51658258">
      <w:bodyDiv w:val="1"/>
      <w:marLeft w:val="0"/>
      <w:marRight w:val="0"/>
      <w:marTop w:val="0"/>
      <w:marBottom w:val="0"/>
      <w:divBdr>
        <w:top w:val="none" w:sz="0" w:space="0" w:color="auto"/>
        <w:left w:val="none" w:sz="0" w:space="0" w:color="auto"/>
        <w:bottom w:val="none" w:sz="0" w:space="0" w:color="auto"/>
        <w:right w:val="none" w:sz="0" w:space="0" w:color="auto"/>
      </w:divBdr>
    </w:div>
    <w:div w:id="192034011">
      <w:bodyDiv w:val="1"/>
      <w:marLeft w:val="0"/>
      <w:marRight w:val="0"/>
      <w:marTop w:val="0"/>
      <w:marBottom w:val="0"/>
      <w:divBdr>
        <w:top w:val="none" w:sz="0" w:space="0" w:color="auto"/>
        <w:left w:val="none" w:sz="0" w:space="0" w:color="auto"/>
        <w:bottom w:val="none" w:sz="0" w:space="0" w:color="auto"/>
        <w:right w:val="none" w:sz="0" w:space="0" w:color="auto"/>
      </w:divBdr>
    </w:div>
    <w:div w:id="226959712">
      <w:bodyDiv w:val="1"/>
      <w:marLeft w:val="0"/>
      <w:marRight w:val="0"/>
      <w:marTop w:val="0"/>
      <w:marBottom w:val="0"/>
      <w:divBdr>
        <w:top w:val="none" w:sz="0" w:space="0" w:color="auto"/>
        <w:left w:val="none" w:sz="0" w:space="0" w:color="auto"/>
        <w:bottom w:val="none" w:sz="0" w:space="0" w:color="auto"/>
        <w:right w:val="none" w:sz="0" w:space="0" w:color="auto"/>
      </w:divBdr>
    </w:div>
    <w:div w:id="291789016">
      <w:bodyDiv w:val="1"/>
      <w:marLeft w:val="0"/>
      <w:marRight w:val="0"/>
      <w:marTop w:val="0"/>
      <w:marBottom w:val="0"/>
      <w:divBdr>
        <w:top w:val="none" w:sz="0" w:space="0" w:color="auto"/>
        <w:left w:val="none" w:sz="0" w:space="0" w:color="auto"/>
        <w:bottom w:val="none" w:sz="0" w:space="0" w:color="auto"/>
        <w:right w:val="none" w:sz="0" w:space="0" w:color="auto"/>
      </w:divBdr>
    </w:div>
    <w:div w:id="582687127">
      <w:bodyDiv w:val="1"/>
      <w:marLeft w:val="0"/>
      <w:marRight w:val="0"/>
      <w:marTop w:val="0"/>
      <w:marBottom w:val="0"/>
      <w:divBdr>
        <w:top w:val="none" w:sz="0" w:space="0" w:color="auto"/>
        <w:left w:val="none" w:sz="0" w:space="0" w:color="auto"/>
        <w:bottom w:val="none" w:sz="0" w:space="0" w:color="auto"/>
        <w:right w:val="none" w:sz="0" w:space="0" w:color="auto"/>
      </w:divBdr>
    </w:div>
    <w:div w:id="714041085">
      <w:bodyDiv w:val="1"/>
      <w:marLeft w:val="0"/>
      <w:marRight w:val="0"/>
      <w:marTop w:val="0"/>
      <w:marBottom w:val="0"/>
      <w:divBdr>
        <w:top w:val="none" w:sz="0" w:space="0" w:color="auto"/>
        <w:left w:val="none" w:sz="0" w:space="0" w:color="auto"/>
        <w:bottom w:val="none" w:sz="0" w:space="0" w:color="auto"/>
        <w:right w:val="none" w:sz="0" w:space="0" w:color="auto"/>
      </w:divBdr>
    </w:div>
    <w:div w:id="727267049">
      <w:bodyDiv w:val="1"/>
      <w:marLeft w:val="0"/>
      <w:marRight w:val="0"/>
      <w:marTop w:val="0"/>
      <w:marBottom w:val="0"/>
      <w:divBdr>
        <w:top w:val="none" w:sz="0" w:space="0" w:color="auto"/>
        <w:left w:val="none" w:sz="0" w:space="0" w:color="auto"/>
        <w:bottom w:val="none" w:sz="0" w:space="0" w:color="auto"/>
        <w:right w:val="none" w:sz="0" w:space="0" w:color="auto"/>
      </w:divBdr>
    </w:div>
    <w:div w:id="799421003">
      <w:bodyDiv w:val="1"/>
      <w:marLeft w:val="0"/>
      <w:marRight w:val="0"/>
      <w:marTop w:val="0"/>
      <w:marBottom w:val="0"/>
      <w:divBdr>
        <w:top w:val="none" w:sz="0" w:space="0" w:color="auto"/>
        <w:left w:val="none" w:sz="0" w:space="0" w:color="auto"/>
        <w:bottom w:val="none" w:sz="0" w:space="0" w:color="auto"/>
        <w:right w:val="none" w:sz="0" w:space="0" w:color="auto"/>
      </w:divBdr>
      <w:divsChild>
        <w:div w:id="639581690">
          <w:marLeft w:val="0"/>
          <w:marRight w:val="0"/>
          <w:marTop w:val="0"/>
          <w:marBottom w:val="0"/>
          <w:divBdr>
            <w:top w:val="none" w:sz="0" w:space="0" w:color="auto"/>
            <w:left w:val="none" w:sz="0" w:space="0" w:color="auto"/>
            <w:bottom w:val="none" w:sz="0" w:space="0" w:color="auto"/>
            <w:right w:val="none" w:sz="0" w:space="0" w:color="auto"/>
          </w:divBdr>
        </w:div>
        <w:div w:id="1227909329">
          <w:marLeft w:val="0"/>
          <w:marRight w:val="0"/>
          <w:marTop w:val="0"/>
          <w:marBottom w:val="0"/>
          <w:divBdr>
            <w:top w:val="none" w:sz="0" w:space="0" w:color="auto"/>
            <w:left w:val="none" w:sz="0" w:space="0" w:color="auto"/>
            <w:bottom w:val="none" w:sz="0" w:space="0" w:color="auto"/>
            <w:right w:val="none" w:sz="0" w:space="0" w:color="auto"/>
          </w:divBdr>
        </w:div>
        <w:div w:id="1361324036">
          <w:marLeft w:val="0"/>
          <w:marRight w:val="0"/>
          <w:marTop w:val="0"/>
          <w:marBottom w:val="0"/>
          <w:divBdr>
            <w:top w:val="none" w:sz="0" w:space="0" w:color="auto"/>
            <w:left w:val="none" w:sz="0" w:space="0" w:color="auto"/>
            <w:bottom w:val="none" w:sz="0" w:space="0" w:color="auto"/>
            <w:right w:val="none" w:sz="0" w:space="0" w:color="auto"/>
          </w:divBdr>
          <w:divsChild>
            <w:div w:id="1825511978">
              <w:marLeft w:val="0"/>
              <w:marRight w:val="0"/>
              <w:marTop w:val="0"/>
              <w:marBottom w:val="0"/>
              <w:divBdr>
                <w:top w:val="none" w:sz="0" w:space="0" w:color="auto"/>
                <w:left w:val="none" w:sz="0" w:space="0" w:color="auto"/>
                <w:bottom w:val="none" w:sz="0" w:space="0" w:color="auto"/>
                <w:right w:val="none" w:sz="0" w:space="0" w:color="auto"/>
              </w:divBdr>
              <w:divsChild>
                <w:div w:id="1320038783">
                  <w:marLeft w:val="0"/>
                  <w:marRight w:val="0"/>
                  <w:marTop w:val="0"/>
                  <w:marBottom w:val="0"/>
                  <w:divBdr>
                    <w:top w:val="none" w:sz="0" w:space="0" w:color="auto"/>
                    <w:left w:val="none" w:sz="0" w:space="0" w:color="auto"/>
                    <w:bottom w:val="none" w:sz="0" w:space="0" w:color="auto"/>
                    <w:right w:val="none" w:sz="0" w:space="0" w:color="auto"/>
                  </w:divBdr>
                  <w:divsChild>
                    <w:div w:id="853956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117270">
          <w:marLeft w:val="0"/>
          <w:marRight w:val="0"/>
          <w:marTop w:val="0"/>
          <w:marBottom w:val="0"/>
          <w:divBdr>
            <w:top w:val="none" w:sz="0" w:space="0" w:color="auto"/>
            <w:left w:val="none" w:sz="0" w:space="0" w:color="auto"/>
            <w:bottom w:val="none" w:sz="0" w:space="0" w:color="auto"/>
            <w:right w:val="none" w:sz="0" w:space="0" w:color="auto"/>
          </w:divBdr>
          <w:divsChild>
            <w:div w:id="1968899969">
              <w:marLeft w:val="0"/>
              <w:marRight w:val="0"/>
              <w:marTop w:val="0"/>
              <w:marBottom w:val="0"/>
              <w:divBdr>
                <w:top w:val="none" w:sz="0" w:space="0" w:color="auto"/>
                <w:left w:val="none" w:sz="0" w:space="0" w:color="auto"/>
                <w:bottom w:val="none" w:sz="0" w:space="0" w:color="auto"/>
                <w:right w:val="none" w:sz="0" w:space="0" w:color="auto"/>
              </w:divBdr>
              <w:divsChild>
                <w:div w:id="864362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9509315">
      <w:bodyDiv w:val="1"/>
      <w:marLeft w:val="0"/>
      <w:marRight w:val="0"/>
      <w:marTop w:val="0"/>
      <w:marBottom w:val="0"/>
      <w:divBdr>
        <w:top w:val="none" w:sz="0" w:space="0" w:color="auto"/>
        <w:left w:val="none" w:sz="0" w:space="0" w:color="auto"/>
        <w:bottom w:val="none" w:sz="0" w:space="0" w:color="auto"/>
        <w:right w:val="none" w:sz="0" w:space="0" w:color="auto"/>
      </w:divBdr>
    </w:div>
    <w:div w:id="1039016508">
      <w:bodyDiv w:val="1"/>
      <w:marLeft w:val="0"/>
      <w:marRight w:val="0"/>
      <w:marTop w:val="0"/>
      <w:marBottom w:val="0"/>
      <w:divBdr>
        <w:top w:val="none" w:sz="0" w:space="0" w:color="auto"/>
        <w:left w:val="none" w:sz="0" w:space="0" w:color="auto"/>
        <w:bottom w:val="none" w:sz="0" w:space="0" w:color="auto"/>
        <w:right w:val="none" w:sz="0" w:space="0" w:color="auto"/>
      </w:divBdr>
    </w:div>
    <w:div w:id="1164274727">
      <w:bodyDiv w:val="1"/>
      <w:marLeft w:val="0"/>
      <w:marRight w:val="0"/>
      <w:marTop w:val="0"/>
      <w:marBottom w:val="0"/>
      <w:divBdr>
        <w:top w:val="none" w:sz="0" w:space="0" w:color="auto"/>
        <w:left w:val="none" w:sz="0" w:space="0" w:color="auto"/>
        <w:bottom w:val="none" w:sz="0" w:space="0" w:color="auto"/>
        <w:right w:val="none" w:sz="0" w:space="0" w:color="auto"/>
      </w:divBdr>
    </w:div>
    <w:div w:id="1431774043">
      <w:bodyDiv w:val="1"/>
      <w:marLeft w:val="0"/>
      <w:marRight w:val="0"/>
      <w:marTop w:val="0"/>
      <w:marBottom w:val="0"/>
      <w:divBdr>
        <w:top w:val="none" w:sz="0" w:space="0" w:color="auto"/>
        <w:left w:val="none" w:sz="0" w:space="0" w:color="auto"/>
        <w:bottom w:val="none" w:sz="0" w:space="0" w:color="auto"/>
        <w:right w:val="none" w:sz="0" w:space="0" w:color="auto"/>
      </w:divBdr>
    </w:div>
    <w:div w:id="1781680934">
      <w:bodyDiv w:val="1"/>
      <w:marLeft w:val="0"/>
      <w:marRight w:val="0"/>
      <w:marTop w:val="0"/>
      <w:marBottom w:val="0"/>
      <w:divBdr>
        <w:top w:val="none" w:sz="0" w:space="0" w:color="auto"/>
        <w:left w:val="none" w:sz="0" w:space="0" w:color="auto"/>
        <w:bottom w:val="none" w:sz="0" w:space="0" w:color="auto"/>
        <w:right w:val="none" w:sz="0" w:space="0" w:color="auto"/>
      </w:divBdr>
    </w:div>
    <w:div w:id="19680475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g"/><Relationship Id="rId26" Type="http://schemas.openxmlformats.org/officeDocument/2006/relationships/image" Target="media/image19.png"/><Relationship Id="rId39" Type="http://schemas.openxmlformats.org/officeDocument/2006/relationships/hyperlink" Target="https://doi.org/10.1109/wimob.2011.6085388" TargetMode="External"/><Relationship Id="rId21" Type="http://schemas.openxmlformats.org/officeDocument/2006/relationships/image" Target="media/image14.png"/><Relationship Id="rId34" Type="http://schemas.openxmlformats.org/officeDocument/2006/relationships/hyperlink" Target="https://guides.cocoapods.org/" TargetMode="External"/><Relationship Id="rId42" Type="http://schemas.openxmlformats.org/officeDocument/2006/relationships/hyperlink" Target="https://doi.org/10.1155/2023/9804986"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image" Target="media/image17.png"/><Relationship Id="rId32" Type="http://schemas.openxmlformats.org/officeDocument/2006/relationships/hyperlink" Target="https://doi.org/10.1109/ieeeconf35879.2020.9330060" TargetMode="External"/><Relationship Id="rId37" Type="http://schemas.openxmlformats.org/officeDocument/2006/relationships/hyperlink" Target="https://developer.apple.com/tutorials/develop-in-swift/hello-swiftui" TargetMode="External"/><Relationship Id="rId40" Type="http://schemas.openxmlformats.org/officeDocument/2006/relationships/hyperlink" Target="https://cloudinary.com/guides/front-end-development/native-mobile-app-development"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image" Target="media/image16.jpg"/><Relationship Id="rId28" Type="http://schemas.openxmlformats.org/officeDocument/2006/relationships/image" Target="media/image21.jpg"/><Relationship Id="rId36" Type="http://schemas.openxmlformats.org/officeDocument/2006/relationships/hyperlink" Target="https://doi.org/10.22214/ijraset.2021.34557" TargetMode="External"/><Relationship Id="rId10" Type="http://schemas.openxmlformats.org/officeDocument/2006/relationships/image" Target="media/image3.jpg"/><Relationship Id="rId19" Type="http://schemas.openxmlformats.org/officeDocument/2006/relationships/image" Target="media/image12.png"/><Relationship Id="rId31" Type="http://schemas.openxmlformats.org/officeDocument/2006/relationships/hyperlink" Target="https://www.statista.com/statistics/271644/worldwide-free-and-paid-mobile-app-store-downloads/"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jpg"/><Relationship Id="rId30" Type="http://schemas.openxmlformats.org/officeDocument/2006/relationships/hyperlink" Target="https://www.algolia.com/doc/" TargetMode="External"/><Relationship Id="rId35" Type="http://schemas.openxmlformats.org/officeDocument/2006/relationships/hyperlink" Target="https://firebase.google.com/docs" TargetMode="External"/><Relationship Id="rId43" Type="http://schemas.openxmlformats.org/officeDocument/2006/relationships/hyperlink" Target="https://www.fortunebusinessinsights.com/industry-reports/unmanned-aerial-vehicle-uav-market-101603"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www.swift.org/documentation/api-design-guidelines/" TargetMode="External"/><Relationship Id="rId38" Type="http://schemas.openxmlformats.org/officeDocument/2006/relationships/hyperlink" Target="https://www.reuters.com/graphics/UKRAINE-CRISIS/DRONES/dwpkeyjwkpm/" TargetMode="External"/><Relationship Id="rId20" Type="http://schemas.openxmlformats.org/officeDocument/2006/relationships/image" Target="media/image13.png"/><Relationship Id="rId41" Type="http://schemas.openxmlformats.org/officeDocument/2006/relationships/hyperlink" Target="https://developer.apple.com/swif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CDC6D2-0DA3-4C97-B8E8-2BE205D310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139</TotalTime>
  <Pages>38</Pages>
  <Words>15599</Words>
  <Characters>88918</Characters>
  <Application>Microsoft Office Word</Application>
  <DocSecurity>0</DocSecurity>
  <Lines>740</Lines>
  <Paragraphs>208</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104309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7</cp:revision>
  <cp:lastPrinted>2024-06-02T19:09:00Z</cp:lastPrinted>
  <dcterms:created xsi:type="dcterms:W3CDTF">2024-06-02T19:09:00Z</dcterms:created>
  <dcterms:modified xsi:type="dcterms:W3CDTF">2024-06-09T10:30:00Z</dcterms:modified>
</cp:coreProperties>
</file>