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45C" w:rsidRPr="004F145C" w:rsidRDefault="004F145C" w:rsidP="004F145C">
      <w:pPr>
        <w:spacing w:after="0" w:line="240" w:lineRule="auto"/>
        <w:jc w:val="center"/>
        <w:rPr>
          <w:rFonts w:ascii="Times New Roman" w:eastAsiaTheme="minorEastAsia" w:hAnsi="Times New Roman" w:cstheme="minorBidi"/>
          <w:b/>
          <w:bCs/>
          <w:sz w:val="28"/>
          <w:szCs w:val="28"/>
          <w:lang w:val="ru-RU" w:eastAsia="ru-RU"/>
        </w:rPr>
      </w:pPr>
      <w:r w:rsidRPr="004F145C">
        <w:rPr>
          <w:rFonts w:ascii="Times New Roman" w:eastAsiaTheme="minorEastAsia" w:hAnsi="Times New Roman" w:cstheme="minorBidi"/>
          <w:b/>
          <w:bCs/>
          <w:sz w:val="28"/>
          <w:szCs w:val="28"/>
          <w:lang w:val="ru-RU" w:eastAsia="ru-RU"/>
        </w:rPr>
        <w:t xml:space="preserve">НАЦІОНАЛЬНИЙ </w:t>
      </w:r>
      <w:proofErr w:type="gramStart"/>
      <w:r w:rsidRPr="004F145C">
        <w:rPr>
          <w:rFonts w:ascii="Times New Roman" w:eastAsiaTheme="minorEastAsia" w:hAnsi="Times New Roman" w:cstheme="minorBidi"/>
          <w:b/>
          <w:bCs/>
          <w:sz w:val="28"/>
          <w:szCs w:val="28"/>
          <w:lang w:val="ru-RU" w:eastAsia="ru-RU"/>
        </w:rPr>
        <w:t>ТЕХН</w:t>
      </w:r>
      <w:proofErr w:type="gramEnd"/>
      <w:r w:rsidRPr="004F145C">
        <w:rPr>
          <w:rFonts w:ascii="Times New Roman" w:eastAsiaTheme="minorEastAsia" w:hAnsi="Times New Roman" w:cstheme="minorBidi"/>
          <w:b/>
          <w:bCs/>
          <w:sz w:val="28"/>
          <w:szCs w:val="28"/>
          <w:lang w:val="ru-RU" w:eastAsia="ru-RU"/>
        </w:rPr>
        <w:t>ІЧНИЙ УНІВЕРСИТЕТ УКРАЇНИ</w:t>
      </w:r>
    </w:p>
    <w:p w:rsidR="004F145C" w:rsidRPr="004F145C" w:rsidRDefault="004F145C" w:rsidP="004F145C">
      <w:pPr>
        <w:spacing w:after="0" w:line="240" w:lineRule="auto"/>
        <w:jc w:val="center"/>
        <w:rPr>
          <w:rFonts w:ascii="Times New Roman" w:eastAsiaTheme="minorEastAsia" w:hAnsi="Times New Roman" w:cstheme="minorBidi"/>
          <w:b/>
          <w:bCs/>
          <w:sz w:val="28"/>
          <w:szCs w:val="28"/>
          <w:lang w:val="ru-RU" w:eastAsia="ru-RU"/>
        </w:rPr>
      </w:pPr>
      <w:r w:rsidRPr="004F145C">
        <w:rPr>
          <w:rFonts w:ascii="Times New Roman" w:eastAsiaTheme="minorEastAsia" w:hAnsi="Times New Roman" w:cstheme="minorBidi"/>
          <w:b/>
          <w:bCs/>
          <w:sz w:val="28"/>
          <w:szCs w:val="28"/>
          <w:lang w:val="ru-RU" w:eastAsia="ru-RU"/>
        </w:rPr>
        <w:t>«КИЇВСЬКИЙ ПОЛІ</w:t>
      </w:r>
      <w:proofErr w:type="gramStart"/>
      <w:r w:rsidRPr="004F145C">
        <w:rPr>
          <w:rFonts w:ascii="Times New Roman" w:eastAsiaTheme="minorEastAsia" w:hAnsi="Times New Roman" w:cstheme="minorBidi"/>
          <w:b/>
          <w:bCs/>
          <w:sz w:val="28"/>
          <w:szCs w:val="28"/>
          <w:lang w:val="ru-RU" w:eastAsia="ru-RU"/>
        </w:rPr>
        <w:t>ТЕХН</w:t>
      </w:r>
      <w:proofErr w:type="gramEnd"/>
      <w:r w:rsidRPr="004F145C">
        <w:rPr>
          <w:rFonts w:ascii="Times New Roman" w:eastAsiaTheme="minorEastAsia" w:hAnsi="Times New Roman" w:cstheme="minorBidi"/>
          <w:b/>
          <w:bCs/>
          <w:sz w:val="28"/>
          <w:szCs w:val="28"/>
          <w:lang w:val="ru-RU" w:eastAsia="ru-RU"/>
        </w:rPr>
        <w:t>ІЧНИЙ ІНСТИТУТ</w:t>
      </w:r>
      <w:r w:rsidRPr="004F145C">
        <w:rPr>
          <w:rFonts w:ascii="Times New Roman" w:eastAsiaTheme="minorEastAsia" w:hAnsi="Times New Roman" w:cstheme="minorBidi"/>
          <w:b/>
          <w:bCs/>
          <w:sz w:val="28"/>
          <w:szCs w:val="28"/>
          <w:lang w:val="ru-RU" w:eastAsia="ru-RU"/>
        </w:rPr>
        <w:br/>
      </w:r>
      <w:proofErr w:type="spellStart"/>
      <w:r w:rsidRPr="004F145C">
        <w:rPr>
          <w:rFonts w:ascii="Times New Roman" w:eastAsiaTheme="minorEastAsia" w:hAnsi="Times New Roman" w:cstheme="minorBidi"/>
          <w:b/>
          <w:bCs/>
          <w:sz w:val="28"/>
          <w:szCs w:val="28"/>
          <w:lang w:val="ru-RU" w:eastAsia="ru-RU"/>
        </w:rPr>
        <w:t>імені</w:t>
      </w:r>
      <w:proofErr w:type="spellEnd"/>
      <w:r w:rsidRPr="004F145C">
        <w:rPr>
          <w:rFonts w:ascii="Times New Roman" w:eastAsiaTheme="minorEastAsia" w:hAnsi="Times New Roman" w:cstheme="minorBidi"/>
          <w:b/>
          <w:bCs/>
          <w:sz w:val="28"/>
          <w:szCs w:val="28"/>
          <w:lang w:val="ru-RU" w:eastAsia="ru-RU"/>
        </w:rPr>
        <w:t xml:space="preserve"> ІГОРЯ СІКОРСЬКОГО»</w:t>
      </w:r>
    </w:p>
    <w:p w:rsidR="004F145C" w:rsidRPr="004F145C" w:rsidRDefault="004F145C" w:rsidP="004F145C">
      <w:pPr>
        <w:tabs>
          <w:tab w:val="left" w:leader="underscore" w:pos="8931"/>
        </w:tabs>
        <w:spacing w:after="0" w:line="240" w:lineRule="auto"/>
        <w:jc w:val="center"/>
        <w:rPr>
          <w:rFonts w:ascii="Times New Roman" w:eastAsiaTheme="minorEastAsia" w:hAnsi="Times New Roman" w:cstheme="minorBidi"/>
          <w:sz w:val="28"/>
          <w:lang w:val="ru-RU" w:eastAsia="ru-RU"/>
        </w:rPr>
      </w:pPr>
      <w:r w:rsidRPr="004F145C">
        <w:rPr>
          <w:rFonts w:ascii="Times New Roman" w:eastAsiaTheme="minorEastAsia" w:hAnsi="Times New Roman" w:cstheme="minorBidi"/>
          <w:bCs/>
          <w:sz w:val="28"/>
          <w:u w:val="single"/>
          <w:lang w:val="ru-RU" w:eastAsia="ru-RU"/>
        </w:rPr>
        <w:t xml:space="preserve">                                 </w:t>
      </w:r>
      <w:proofErr w:type="spellStart"/>
      <w:r w:rsidRPr="004F145C">
        <w:rPr>
          <w:rFonts w:ascii="Times New Roman" w:eastAsiaTheme="minorEastAsia" w:hAnsi="Times New Roman" w:cstheme="minorBidi"/>
          <w:bCs/>
          <w:sz w:val="28"/>
          <w:u w:val="single"/>
          <w:lang w:val="ru-RU" w:eastAsia="ru-RU"/>
        </w:rPr>
        <w:t>М</w:t>
      </w:r>
      <w:r w:rsidRPr="004F145C">
        <w:rPr>
          <w:rFonts w:ascii="Times New Roman" w:eastAsiaTheme="minorEastAsia" w:hAnsi="Times New Roman" w:cstheme="minorBidi"/>
          <w:sz w:val="28"/>
          <w:szCs w:val="28"/>
          <w:u w:val="single"/>
          <w:lang w:val="ru-RU" w:eastAsia="ru-RU"/>
        </w:rPr>
        <w:t>еханіко-машинобудівний</w:t>
      </w:r>
      <w:proofErr w:type="spellEnd"/>
      <w:r w:rsidRPr="004F145C">
        <w:rPr>
          <w:rFonts w:ascii="Times New Roman" w:eastAsiaTheme="minorEastAsia" w:hAnsi="Times New Roman" w:cstheme="minorBidi"/>
          <w:sz w:val="28"/>
          <w:szCs w:val="28"/>
          <w:u w:val="single"/>
          <w:lang w:val="ru-RU" w:eastAsia="ru-RU"/>
        </w:rPr>
        <w:t xml:space="preserve"> </w:t>
      </w:r>
      <w:proofErr w:type="spellStart"/>
      <w:r w:rsidRPr="004F145C">
        <w:rPr>
          <w:rFonts w:ascii="Times New Roman" w:eastAsiaTheme="minorEastAsia" w:hAnsi="Times New Roman" w:cstheme="minorBidi"/>
          <w:sz w:val="28"/>
          <w:szCs w:val="28"/>
          <w:u w:val="single"/>
          <w:lang w:val="ru-RU" w:eastAsia="ru-RU"/>
        </w:rPr>
        <w:t>інститут</w:t>
      </w:r>
      <w:proofErr w:type="spellEnd"/>
      <w:proofErr w:type="gramStart"/>
      <w:r w:rsidRPr="004F145C">
        <w:rPr>
          <w:rFonts w:ascii="Times New Roman" w:eastAsiaTheme="minorEastAsia" w:hAnsi="Times New Roman" w:cstheme="minorBidi"/>
          <w:sz w:val="28"/>
          <w:szCs w:val="28"/>
          <w:u w:val="single"/>
          <w:lang w:val="ru-RU" w:eastAsia="ru-RU"/>
        </w:rPr>
        <w:t xml:space="preserve">                                 </w:t>
      </w:r>
      <w:r w:rsidRPr="004F145C">
        <w:rPr>
          <w:rFonts w:ascii="Times New Roman" w:eastAsiaTheme="minorEastAsia" w:hAnsi="Times New Roman" w:cstheme="minorBidi"/>
          <w:color w:val="FFFFFF"/>
          <w:sz w:val="28"/>
          <w:szCs w:val="28"/>
          <w:u w:val="single"/>
          <w:lang w:val="ru-RU" w:eastAsia="ru-RU"/>
        </w:rPr>
        <w:t>.</w:t>
      </w:r>
      <w:proofErr w:type="gramEnd"/>
    </w:p>
    <w:p w:rsidR="004F145C" w:rsidRPr="004F145C" w:rsidRDefault="004F145C" w:rsidP="004F145C">
      <w:pPr>
        <w:tabs>
          <w:tab w:val="left" w:leader="underscore" w:pos="9356"/>
          <w:tab w:val="left" w:leader="underscore" w:pos="9631"/>
        </w:tabs>
        <w:spacing w:after="0" w:line="240" w:lineRule="auto"/>
        <w:jc w:val="center"/>
        <w:rPr>
          <w:rFonts w:ascii="Times New Roman" w:eastAsiaTheme="minorEastAsia" w:hAnsi="Times New Roman" w:cstheme="minorBidi"/>
          <w:sz w:val="28"/>
          <w:vertAlign w:val="superscript"/>
          <w:lang w:val="ru-RU" w:eastAsia="ru-RU"/>
        </w:rPr>
      </w:pPr>
      <w:r w:rsidRPr="004F145C">
        <w:rPr>
          <w:rFonts w:ascii="Times New Roman" w:eastAsiaTheme="minorEastAsia" w:hAnsi="Times New Roman" w:cstheme="minorBidi"/>
          <w:sz w:val="28"/>
          <w:vertAlign w:val="superscript"/>
          <w:lang w:val="ru-RU" w:eastAsia="ru-RU"/>
        </w:rPr>
        <w:t>(</w:t>
      </w:r>
      <w:proofErr w:type="spellStart"/>
      <w:r w:rsidRPr="004F145C">
        <w:rPr>
          <w:rFonts w:ascii="Times New Roman" w:eastAsiaTheme="minorEastAsia" w:hAnsi="Times New Roman" w:cstheme="minorBidi"/>
          <w:sz w:val="28"/>
          <w:vertAlign w:val="superscript"/>
          <w:lang w:val="ru-RU" w:eastAsia="ru-RU"/>
        </w:rPr>
        <w:t>повна</w:t>
      </w:r>
      <w:proofErr w:type="spellEnd"/>
      <w:r w:rsidRPr="004F145C">
        <w:rPr>
          <w:rFonts w:ascii="Times New Roman" w:eastAsiaTheme="minorEastAsia" w:hAnsi="Times New Roman" w:cstheme="minorBidi"/>
          <w:sz w:val="28"/>
          <w:vertAlign w:val="superscript"/>
          <w:lang w:val="ru-RU" w:eastAsia="ru-RU"/>
        </w:rPr>
        <w:t xml:space="preserve"> </w:t>
      </w:r>
      <w:proofErr w:type="spellStart"/>
      <w:r w:rsidRPr="004F145C">
        <w:rPr>
          <w:rFonts w:ascii="Times New Roman" w:eastAsiaTheme="minorEastAsia" w:hAnsi="Times New Roman" w:cstheme="minorBidi"/>
          <w:sz w:val="28"/>
          <w:vertAlign w:val="superscript"/>
          <w:lang w:val="ru-RU" w:eastAsia="ru-RU"/>
        </w:rPr>
        <w:t>назва</w:t>
      </w:r>
      <w:proofErr w:type="spellEnd"/>
      <w:r w:rsidRPr="004F145C">
        <w:rPr>
          <w:rFonts w:ascii="Times New Roman" w:eastAsiaTheme="minorEastAsia" w:hAnsi="Times New Roman" w:cstheme="minorBidi"/>
          <w:sz w:val="28"/>
          <w:vertAlign w:val="superscript"/>
          <w:lang w:val="ru-RU" w:eastAsia="ru-RU"/>
        </w:rPr>
        <w:t xml:space="preserve"> </w:t>
      </w:r>
      <w:proofErr w:type="spellStart"/>
      <w:r w:rsidRPr="004F145C">
        <w:rPr>
          <w:rFonts w:ascii="Times New Roman" w:eastAsiaTheme="minorEastAsia" w:hAnsi="Times New Roman" w:cstheme="minorBidi"/>
          <w:sz w:val="28"/>
          <w:vertAlign w:val="superscript"/>
          <w:lang w:val="ru-RU" w:eastAsia="ru-RU"/>
        </w:rPr>
        <w:t>інституту</w:t>
      </w:r>
      <w:proofErr w:type="spellEnd"/>
      <w:r w:rsidRPr="004F145C">
        <w:rPr>
          <w:rFonts w:ascii="Times New Roman" w:eastAsiaTheme="minorEastAsia" w:hAnsi="Times New Roman" w:cstheme="minorBidi"/>
          <w:sz w:val="28"/>
          <w:vertAlign w:val="superscript"/>
          <w:lang w:val="ru-RU" w:eastAsia="ru-RU"/>
        </w:rPr>
        <w:t>/факультету)</w:t>
      </w:r>
    </w:p>
    <w:p w:rsidR="004F145C" w:rsidRPr="004F145C" w:rsidRDefault="004F145C" w:rsidP="004F145C">
      <w:pPr>
        <w:tabs>
          <w:tab w:val="left" w:leader="underscore" w:pos="8931"/>
        </w:tabs>
        <w:spacing w:after="0" w:line="240" w:lineRule="auto"/>
        <w:jc w:val="center"/>
        <w:rPr>
          <w:rFonts w:ascii="Times New Roman" w:eastAsiaTheme="minorEastAsia" w:hAnsi="Times New Roman" w:cstheme="minorBidi"/>
          <w:sz w:val="28"/>
          <w:lang w:val="ru-RU" w:eastAsia="ru-RU"/>
        </w:rPr>
      </w:pPr>
      <w:r w:rsidRPr="004F145C">
        <w:rPr>
          <w:rFonts w:ascii="Times New Roman" w:eastAsiaTheme="minorEastAsia" w:hAnsi="Times New Roman" w:cstheme="minorBidi"/>
          <w:bCs/>
          <w:sz w:val="28"/>
          <w:u w:val="single"/>
          <w:lang w:val="ru-RU" w:eastAsia="ru-RU"/>
        </w:rPr>
        <w:t xml:space="preserve">                                       Кафедра </w:t>
      </w:r>
      <w:proofErr w:type="spellStart"/>
      <w:r w:rsidRPr="004F145C">
        <w:rPr>
          <w:rFonts w:ascii="Times New Roman" w:eastAsiaTheme="minorEastAsia" w:hAnsi="Times New Roman" w:cstheme="minorBidi"/>
          <w:sz w:val="28"/>
          <w:szCs w:val="28"/>
          <w:u w:val="single"/>
          <w:lang w:val="ru-RU" w:eastAsia="ru-RU"/>
        </w:rPr>
        <w:t>прикладної</w:t>
      </w:r>
      <w:proofErr w:type="spellEnd"/>
      <w:r w:rsidRPr="004F145C">
        <w:rPr>
          <w:rFonts w:ascii="Times New Roman" w:eastAsiaTheme="minorEastAsia" w:hAnsi="Times New Roman" w:cstheme="minorBidi"/>
          <w:sz w:val="28"/>
          <w:szCs w:val="28"/>
          <w:u w:val="single"/>
          <w:lang w:val="ru-RU" w:eastAsia="ru-RU"/>
        </w:rPr>
        <w:t xml:space="preserve"> </w:t>
      </w:r>
      <w:proofErr w:type="spellStart"/>
      <w:r w:rsidRPr="004F145C">
        <w:rPr>
          <w:rFonts w:ascii="Times New Roman" w:eastAsiaTheme="minorEastAsia" w:hAnsi="Times New Roman" w:cstheme="minorBidi"/>
          <w:sz w:val="28"/>
          <w:szCs w:val="28"/>
          <w:u w:val="single"/>
          <w:lang w:val="ru-RU" w:eastAsia="ru-RU"/>
        </w:rPr>
        <w:t>механіки</w:t>
      </w:r>
      <w:proofErr w:type="spellEnd"/>
      <w:proofErr w:type="gramStart"/>
      <w:r w:rsidRPr="004F145C">
        <w:rPr>
          <w:rFonts w:ascii="Times New Roman" w:eastAsiaTheme="minorEastAsia" w:hAnsi="Times New Roman" w:cstheme="minorBidi"/>
          <w:sz w:val="28"/>
          <w:szCs w:val="28"/>
          <w:u w:val="single"/>
          <w:lang w:val="ru-RU" w:eastAsia="ru-RU"/>
        </w:rPr>
        <w:t xml:space="preserve">                                       </w:t>
      </w:r>
      <w:r w:rsidRPr="004F145C">
        <w:rPr>
          <w:rFonts w:ascii="Times New Roman" w:eastAsiaTheme="minorEastAsia" w:hAnsi="Times New Roman" w:cstheme="minorBidi"/>
          <w:color w:val="FFFFFF"/>
          <w:sz w:val="28"/>
          <w:szCs w:val="28"/>
          <w:u w:val="single"/>
          <w:lang w:val="ru-RU" w:eastAsia="ru-RU"/>
        </w:rPr>
        <w:t>.</w:t>
      </w:r>
      <w:proofErr w:type="gramEnd"/>
    </w:p>
    <w:p w:rsidR="004F145C" w:rsidRPr="004F145C" w:rsidRDefault="004F145C" w:rsidP="004F145C">
      <w:pPr>
        <w:tabs>
          <w:tab w:val="left" w:leader="underscore" w:pos="8903"/>
          <w:tab w:val="left" w:leader="underscore" w:pos="9631"/>
        </w:tabs>
        <w:spacing w:after="0" w:line="240" w:lineRule="auto"/>
        <w:jc w:val="center"/>
        <w:rPr>
          <w:rFonts w:ascii="Times New Roman" w:eastAsiaTheme="minorEastAsia" w:hAnsi="Times New Roman" w:cstheme="minorBidi"/>
          <w:sz w:val="28"/>
          <w:vertAlign w:val="superscript"/>
          <w:lang w:val="ru-RU" w:eastAsia="ru-RU"/>
        </w:rPr>
      </w:pPr>
      <w:r w:rsidRPr="004F145C">
        <w:rPr>
          <w:rFonts w:ascii="Times New Roman" w:eastAsiaTheme="minorEastAsia" w:hAnsi="Times New Roman" w:cstheme="minorBidi"/>
          <w:sz w:val="28"/>
          <w:vertAlign w:val="superscript"/>
          <w:lang w:val="ru-RU" w:eastAsia="ru-RU"/>
        </w:rPr>
        <w:t>(</w:t>
      </w:r>
      <w:proofErr w:type="spellStart"/>
      <w:r w:rsidRPr="004F145C">
        <w:rPr>
          <w:rFonts w:ascii="Times New Roman" w:eastAsiaTheme="minorEastAsia" w:hAnsi="Times New Roman" w:cstheme="minorBidi"/>
          <w:sz w:val="28"/>
          <w:vertAlign w:val="superscript"/>
          <w:lang w:val="ru-RU" w:eastAsia="ru-RU"/>
        </w:rPr>
        <w:t>повна</w:t>
      </w:r>
      <w:proofErr w:type="spellEnd"/>
      <w:r w:rsidRPr="004F145C">
        <w:rPr>
          <w:rFonts w:ascii="Times New Roman" w:eastAsiaTheme="minorEastAsia" w:hAnsi="Times New Roman" w:cstheme="minorBidi"/>
          <w:sz w:val="28"/>
          <w:vertAlign w:val="superscript"/>
          <w:lang w:val="ru-RU" w:eastAsia="ru-RU"/>
        </w:rPr>
        <w:t xml:space="preserve"> </w:t>
      </w:r>
      <w:proofErr w:type="spellStart"/>
      <w:r w:rsidRPr="004F145C">
        <w:rPr>
          <w:rFonts w:ascii="Times New Roman" w:eastAsiaTheme="minorEastAsia" w:hAnsi="Times New Roman" w:cstheme="minorBidi"/>
          <w:sz w:val="28"/>
          <w:vertAlign w:val="superscript"/>
          <w:lang w:val="ru-RU" w:eastAsia="ru-RU"/>
        </w:rPr>
        <w:t>назва</w:t>
      </w:r>
      <w:proofErr w:type="spellEnd"/>
      <w:r w:rsidRPr="004F145C">
        <w:rPr>
          <w:rFonts w:ascii="Times New Roman" w:eastAsiaTheme="minorEastAsia" w:hAnsi="Times New Roman" w:cstheme="minorBidi"/>
          <w:sz w:val="28"/>
          <w:vertAlign w:val="superscript"/>
          <w:lang w:val="ru-RU" w:eastAsia="ru-RU"/>
        </w:rPr>
        <w:t xml:space="preserve"> </w:t>
      </w:r>
      <w:proofErr w:type="spellStart"/>
      <w:r w:rsidRPr="004F145C">
        <w:rPr>
          <w:rFonts w:ascii="Times New Roman" w:eastAsiaTheme="minorEastAsia" w:hAnsi="Times New Roman" w:cstheme="minorBidi"/>
          <w:sz w:val="28"/>
          <w:vertAlign w:val="superscript"/>
          <w:lang w:val="ru-RU" w:eastAsia="ru-RU"/>
        </w:rPr>
        <w:t>кафедри</w:t>
      </w:r>
      <w:proofErr w:type="spellEnd"/>
      <w:r w:rsidRPr="004F145C">
        <w:rPr>
          <w:rFonts w:ascii="Times New Roman" w:eastAsiaTheme="minorEastAsia" w:hAnsi="Times New Roman" w:cstheme="minorBidi"/>
          <w:sz w:val="28"/>
          <w:vertAlign w:val="superscript"/>
          <w:lang w:val="ru-RU" w:eastAsia="ru-RU"/>
        </w:rPr>
        <w:t>)</w:t>
      </w:r>
    </w:p>
    <w:p w:rsidR="004F145C" w:rsidRPr="004F145C" w:rsidRDefault="004F145C" w:rsidP="004F145C">
      <w:pPr>
        <w:tabs>
          <w:tab w:val="left" w:leader="underscore" w:pos="8903"/>
          <w:tab w:val="left" w:leader="underscore" w:pos="9631"/>
        </w:tabs>
        <w:spacing w:after="0" w:line="240" w:lineRule="auto"/>
        <w:jc w:val="center"/>
        <w:rPr>
          <w:rFonts w:ascii="Times New Roman" w:eastAsiaTheme="minorEastAsia" w:hAnsi="Times New Roman" w:cstheme="minorBidi"/>
          <w:sz w:val="28"/>
          <w:lang w:val="ru-RU" w:eastAsia="ru-RU"/>
        </w:rPr>
      </w:pPr>
    </w:p>
    <w:tbl>
      <w:tblPr>
        <w:tblW w:w="0" w:type="auto"/>
        <w:tblLook w:val="04A0" w:firstRow="1" w:lastRow="0" w:firstColumn="1" w:lastColumn="0" w:noHBand="0" w:noVBand="1"/>
      </w:tblPr>
      <w:tblGrid>
        <w:gridCol w:w="4644"/>
        <w:gridCol w:w="3686"/>
      </w:tblGrid>
      <w:tr w:rsidR="004F145C" w:rsidRPr="004F145C" w:rsidTr="001102B5">
        <w:tc>
          <w:tcPr>
            <w:tcW w:w="4644" w:type="dxa"/>
          </w:tcPr>
          <w:p w:rsidR="004F145C" w:rsidRPr="004F145C" w:rsidRDefault="004F145C" w:rsidP="004F145C">
            <w:pPr>
              <w:tabs>
                <w:tab w:val="left" w:leader="underscore" w:pos="9631"/>
              </w:tabs>
              <w:spacing w:after="0" w:line="240" w:lineRule="auto"/>
              <w:rPr>
                <w:rFonts w:ascii="Times New Roman" w:eastAsiaTheme="minorEastAsia" w:hAnsi="Times New Roman" w:cstheme="minorBidi"/>
                <w:bCs/>
                <w:sz w:val="28"/>
                <w:lang w:val="ru-RU" w:eastAsia="ru-RU"/>
              </w:rPr>
            </w:pPr>
            <w:r w:rsidRPr="004F145C">
              <w:rPr>
                <w:rFonts w:ascii="Times New Roman" w:eastAsiaTheme="minorEastAsia" w:hAnsi="Times New Roman" w:cstheme="minorBidi"/>
                <w:bCs/>
                <w:sz w:val="28"/>
                <w:lang w:val="ru-RU" w:eastAsia="ru-RU"/>
              </w:rPr>
              <w:t xml:space="preserve">«На правах </w:t>
            </w:r>
            <w:proofErr w:type="spellStart"/>
            <w:r w:rsidRPr="004F145C">
              <w:rPr>
                <w:rFonts w:ascii="Times New Roman" w:eastAsiaTheme="minorEastAsia" w:hAnsi="Times New Roman" w:cstheme="minorBidi"/>
                <w:bCs/>
                <w:sz w:val="28"/>
                <w:lang w:val="ru-RU" w:eastAsia="ru-RU"/>
              </w:rPr>
              <w:t>рукопису</w:t>
            </w:r>
            <w:proofErr w:type="spellEnd"/>
            <w:r w:rsidRPr="004F145C">
              <w:rPr>
                <w:rFonts w:ascii="Times New Roman" w:eastAsiaTheme="minorEastAsia" w:hAnsi="Times New Roman" w:cstheme="minorBidi"/>
                <w:bCs/>
                <w:sz w:val="28"/>
                <w:lang w:val="ru-RU" w:eastAsia="ru-RU"/>
              </w:rPr>
              <w:t>»</w:t>
            </w:r>
          </w:p>
          <w:p w:rsidR="004F145C" w:rsidRPr="004F145C" w:rsidRDefault="004F145C" w:rsidP="004F145C">
            <w:pPr>
              <w:tabs>
                <w:tab w:val="left" w:leader="underscore" w:pos="9631"/>
              </w:tabs>
              <w:spacing w:after="0" w:line="240" w:lineRule="auto"/>
              <w:rPr>
                <w:rFonts w:ascii="Times New Roman" w:eastAsiaTheme="minorEastAsia" w:hAnsi="Times New Roman" w:cstheme="minorBidi"/>
                <w:bCs/>
                <w:sz w:val="28"/>
                <w:lang w:val="ru-RU" w:eastAsia="ru-RU"/>
              </w:rPr>
            </w:pPr>
            <w:r w:rsidRPr="004F145C">
              <w:rPr>
                <w:rFonts w:ascii="Times New Roman" w:eastAsiaTheme="minorEastAsia" w:hAnsi="Times New Roman" w:cstheme="minorBidi"/>
                <w:bCs/>
                <w:sz w:val="28"/>
                <w:lang w:val="ru-RU" w:eastAsia="ru-RU"/>
              </w:rPr>
              <w:t>УДК</w:t>
            </w:r>
            <w:r w:rsidRPr="004F145C">
              <w:rPr>
                <w:rFonts w:ascii="Times New Roman" w:eastAsiaTheme="minorEastAsia" w:hAnsi="Times New Roman" w:cstheme="minorBidi"/>
                <w:sz w:val="28"/>
                <w:szCs w:val="28"/>
                <w:lang w:val="ru-RU" w:eastAsia="ru-RU"/>
              </w:rPr>
              <w:t xml:space="preserve"> </w:t>
            </w:r>
            <w:r w:rsidRPr="004F145C">
              <w:rPr>
                <w:rFonts w:ascii="Times New Roman" w:eastAsiaTheme="minorEastAsia" w:hAnsi="Times New Roman" w:cstheme="minorBidi"/>
                <w:sz w:val="28"/>
                <w:szCs w:val="28"/>
                <w:u w:val="single"/>
                <w:lang w:val="ru-RU" w:eastAsia="ru-RU"/>
              </w:rPr>
              <w:t>621.86</w:t>
            </w:r>
          </w:p>
        </w:tc>
        <w:tc>
          <w:tcPr>
            <w:tcW w:w="3686" w:type="dxa"/>
          </w:tcPr>
          <w:p w:rsidR="004F145C" w:rsidRPr="004F145C" w:rsidRDefault="004F145C" w:rsidP="004F145C">
            <w:pPr>
              <w:spacing w:after="0" w:line="360" w:lineRule="auto"/>
              <w:rPr>
                <w:rFonts w:ascii="Times New Roman" w:eastAsiaTheme="minorEastAsia" w:hAnsi="Times New Roman" w:cstheme="minorBidi"/>
                <w:sz w:val="28"/>
                <w:lang w:val="ru-RU" w:eastAsia="ru-RU"/>
              </w:rPr>
            </w:pPr>
            <w:r w:rsidRPr="004F145C">
              <w:rPr>
                <w:rFonts w:ascii="Times New Roman" w:eastAsiaTheme="minorEastAsia" w:hAnsi="Times New Roman" w:cstheme="minorBidi"/>
                <w:sz w:val="28"/>
                <w:lang w:val="ru-RU" w:eastAsia="ru-RU"/>
              </w:rPr>
              <w:t xml:space="preserve">«До </w:t>
            </w:r>
            <w:proofErr w:type="spellStart"/>
            <w:r w:rsidRPr="004F145C">
              <w:rPr>
                <w:rFonts w:ascii="Times New Roman" w:eastAsiaTheme="minorEastAsia" w:hAnsi="Times New Roman" w:cstheme="minorBidi"/>
                <w:sz w:val="28"/>
                <w:lang w:val="ru-RU" w:eastAsia="ru-RU"/>
              </w:rPr>
              <w:t>захисту</w:t>
            </w:r>
            <w:proofErr w:type="spellEnd"/>
            <w:r w:rsidRPr="004F145C">
              <w:rPr>
                <w:rFonts w:ascii="Times New Roman" w:eastAsiaTheme="minorEastAsia" w:hAnsi="Times New Roman" w:cstheme="minorBidi"/>
                <w:sz w:val="28"/>
                <w:lang w:val="ru-RU" w:eastAsia="ru-RU"/>
              </w:rPr>
              <w:t xml:space="preserve"> допущено»</w:t>
            </w:r>
          </w:p>
          <w:p w:rsidR="004F145C" w:rsidRPr="004F145C" w:rsidRDefault="004F145C" w:rsidP="004F145C">
            <w:pPr>
              <w:spacing w:after="0" w:line="240" w:lineRule="auto"/>
              <w:rPr>
                <w:rFonts w:ascii="Times New Roman" w:eastAsiaTheme="minorEastAsia" w:hAnsi="Times New Roman" w:cstheme="minorBidi"/>
                <w:bCs/>
                <w:sz w:val="28"/>
                <w:lang w:val="ru-RU" w:eastAsia="ru-RU"/>
              </w:rPr>
            </w:pPr>
            <w:proofErr w:type="spellStart"/>
            <w:r w:rsidRPr="004F145C">
              <w:rPr>
                <w:rFonts w:ascii="Times New Roman" w:eastAsiaTheme="minorEastAsia" w:hAnsi="Times New Roman" w:cstheme="minorBidi"/>
                <w:bCs/>
                <w:sz w:val="28"/>
                <w:lang w:val="ru-RU" w:eastAsia="ru-RU"/>
              </w:rPr>
              <w:t>Завідувач</w:t>
            </w:r>
            <w:proofErr w:type="spellEnd"/>
            <w:r w:rsidRPr="004F145C">
              <w:rPr>
                <w:rFonts w:ascii="Times New Roman" w:eastAsiaTheme="minorEastAsia" w:hAnsi="Times New Roman" w:cstheme="minorBidi"/>
                <w:bCs/>
                <w:sz w:val="28"/>
                <w:lang w:val="ru-RU" w:eastAsia="ru-RU"/>
              </w:rPr>
              <w:t xml:space="preserve"> </w:t>
            </w:r>
            <w:proofErr w:type="spellStart"/>
            <w:r w:rsidRPr="004F145C">
              <w:rPr>
                <w:rFonts w:ascii="Times New Roman" w:eastAsiaTheme="minorEastAsia" w:hAnsi="Times New Roman" w:cstheme="minorBidi"/>
                <w:bCs/>
                <w:sz w:val="28"/>
                <w:lang w:val="ru-RU" w:eastAsia="ru-RU"/>
              </w:rPr>
              <w:t>кафедри</w:t>
            </w:r>
            <w:proofErr w:type="spellEnd"/>
            <w:r w:rsidRPr="004F145C">
              <w:rPr>
                <w:rFonts w:ascii="Times New Roman" w:eastAsiaTheme="minorEastAsia" w:hAnsi="Times New Roman" w:cstheme="minorBidi"/>
                <w:bCs/>
                <w:sz w:val="28"/>
                <w:lang w:val="ru-RU" w:eastAsia="ru-RU"/>
              </w:rPr>
              <w:t xml:space="preserve"> ПМ</w:t>
            </w:r>
          </w:p>
          <w:p w:rsidR="004F145C" w:rsidRPr="004F145C" w:rsidRDefault="004F145C" w:rsidP="004F145C">
            <w:pPr>
              <w:spacing w:after="0" w:line="240" w:lineRule="auto"/>
              <w:rPr>
                <w:rFonts w:ascii="Times New Roman" w:eastAsiaTheme="minorEastAsia" w:hAnsi="Times New Roman" w:cstheme="minorBidi"/>
                <w:sz w:val="28"/>
                <w:lang w:val="ru-RU" w:eastAsia="ru-RU"/>
              </w:rPr>
            </w:pPr>
            <w:r w:rsidRPr="004F145C">
              <w:rPr>
                <w:rFonts w:ascii="Times New Roman" w:eastAsiaTheme="minorEastAsia" w:hAnsi="Times New Roman" w:cstheme="minorBidi"/>
                <w:sz w:val="28"/>
                <w:lang w:val="ru-RU" w:eastAsia="ru-RU"/>
              </w:rPr>
              <w:t xml:space="preserve">________  </w:t>
            </w:r>
            <w:proofErr w:type="spellStart"/>
            <w:r w:rsidRPr="004F145C">
              <w:rPr>
                <w:rFonts w:ascii="Times New Roman" w:eastAsiaTheme="minorEastAsia" w:hAnsi="Times New Roman" w:cstheme="minorBidi"/>
                <w:sz w:val="28"/>
                <w:szCs w:val="28"/>
                <w:lang w:val="ru-RU" w:eastAsia="ru-RU"/>
              </w:rPr>
              <w:t>Ю.М.Данильченко</w:t>
            </w:r>
            <w:proofErr w:type="spellEnd"/>
            <w:r w:rsidRPr="004F145C">
              <w:rPr>
                <w:rFonts w:ascii="Times New Roman" w:eastAsiaTheme="minorEastAsia" w:hAnsi="Times New Roman" w:cstheme="minorBidi"/>
                <w:sz w:val="28"/>
                <w:szCs w:val="28"/>
                <w:lang w:val="ru-RU" w:eastAsia="ru-RU"/>
              </w:rPr>
              <w:t xml:space="preserve"> </w:t>
            </w:r>
          </w:p>
          <w:p w:rsidR="004F145C" w:rsidRPr="004F145C" w:rsidRDefault="004F145C" w:rsidP="004F145C">
            <w:pPr>
              <w:spacing w:after="0" w:line="240" w:lineRule="auto"/>
              <w:ind w:firstLine="175"/>
              <w:rPr>
                <w:rFonts w:ascii="Times New Roman" w:eastAsiaTheme="minorEastAsia" w:hAnsi="Times New Roman" w:cstheme="minorBidi"/>
                <w:sz w:val="28"/>
                <w:vertAlign w:val="superscript"/>
                <w:lang w:val="ru-RU" w:eastAsia="ru-RU"/>
              </w:rPr>
            </w:pPr>
            <w:r w:rsidRPr="004F145C">
              <w:rPr>
                <w:rFonts w:ascii="Times New Roman" w:eastAsiaTheme="minorEastAsia" w:hAnsi="Times New Roman" w:cstheme="minorBidi"/>
                <w:sz w:val="28"/>
                <w:vertAlign w:val="superscript"/>
                <w:lang w:val="ru-RU" w:eastAsia="ru-RU"/>
              </w:rPr>
              <w:t>(</w:t>
            </w:r>
            <w:proofErr w:type="spellStart"/>
            <w:proofErr w:type="gramStart"/>
            <w:r w:rsidRPr="004F145C">
              <w:rPr>
                <w:rFonts w:ascii="Times New Roman" w:eastAsiaTheme="minorEastAsia" w:hAnsi="Times New Roman" w:cstheme="minorBidi"/>
                <w:sz w:val="28"/>
                <w:vertAlign w:val="superscript"/>
                <w:lang w:val="ru-RU" w:eastAsia="ru-RU"/>
              </w:rPr>
              <w:t>п</w:t>
            </w:r>
            <w:proofErr w:type="gramEnd"/>
            <w:r w:rsidRPr="004F145C">
              <w:rPr>
                <w:rFonts w:ascii="Times New Roman" w:eastAsiaTheme="minorEastAsia" w:hAnsi="Times New Roman" w:cstheme="minorBidi"/>
                <w:sz w:val="28"/>
                <w:vertAlign w:val="superscript"/>
                <w:lang w:val="ru-RU" w:eastAsia="ru-RU"/>
              </w:rPr>
              <w:t>ідпис</w:t>
            </w:r>
            <w:proofErr w:type="spellEnd"/>
            <w:r w:rsidRPr="004F145C">
              <w:rPr>
                <w:rFonts w:ascii="Times New Roman" w:eastAsiaTheme="minorEastAsia" w:hAnsi="Times New Roman" w:cstheme="minorBidi"/>
                <w:sz w:val="28"/>
                <w:vertAlign w:val="superscript"/>
                <w:lang w:val="ru-RU" w:eastAsia="ru-RU"/>
              </w:rPr>
              <w:t>)            (</w:t>
            </w:r>
            <w:proofErr w:type="spellStart"/>
            <w:r w:rsidRPr="004F145C">
              <w:rPr>
                <w:rFonts w:ascii="Times New Roman" w:eastAsiaTheme="minorEastAsia" w:hAnsi="Times New Roman" w:cstheme="minorBidi"/>
                <w:sz w:val="28"/>
                <w:vertAlign w:val="superscript"/>
                <w:lang w:val="ru-RU" w:eastAsia="ru-RU"/>
              </w:rPr>
              <w:t>ініціали</w:t>
            </w:r>
            <w:proofErr w:type="spellEnd"/>
            <w:r w:rsidRPr="004F145C">
              <w:rPr>
                <w:rFonts w:ascii="Times New Roman" w:eastAsiaTheme="minorEastAsia" w:hAnsi="Times New Roman" w:cstheme="minorBidi"/>
                <w:sz w:val="28"/>
                <w:vertAlign w:val="superscript"/>
                <w:lang w:val="ru-RU" w:eastAsia="ru-RU"/>
              </w:rPr>
              <w:t xml:space="preserve">, </w:t>
            </w:r>
            <w:proofErr w:type="spellStart"/>
            <w:r w:rsidRPr="004F145C">
              <w:rPr>
                <w:rFonts w:ascii="Times New Roman" w:eastAsiaTheme="minorEastAsia" w:hAnsi="Times New Roman" w:cstheme="minorBidi"/>
                <w:sz w:val="28"/>
                <w:vertAlign w:val="superscript"/>
                <w:lang w:val="ru-RU" w:eastAsia="ru-RU"/>
              </w:rPr>
              <w:t>прізвище</w:t>
            </w:r>
            <w:proofErr w:type="spellEnd"/>
            <w:r w:rsidRPr="004F145C">
              <w:rPr>
                <w:rFonts w:ascii="Times New Roman" w:eastAsiaTheme="minorEastAsia" w:hAnsi="Times New Roman" w:cstheme="minorBidi"/>
                <w:sz w:val="28"/>
                <w:vertAlign w:val="superscript"/>
                <w:lang w:val="ru-RU" w:eastAsia="ru-RU"/>
              </w:rPr>
              <w:t>)</w:t>
            </w:r>
          </w:p>
          <w:p w:rsidR="004F145C" w:rsidRPr="004F145C" w:rsidRDefault="004F145C" w:rsidP="004F145C">
            <w:pPr>
              <w:spacing w:after="0" w:line="240" w:lineRule="auto"/>
              <w:rPr>
                <w:rFonts w:ascii="Times New Roman" w:eastAsiaTheme="minorEastAsia" w:hAnsi="Times New Roman" w:cstheme="minorBidi"/>
                <w:bCs/>
                <w:caps/>
                <w:sz w:val="28"/>
                <w:lang w:val="ru-RU" w:eastAsia="ru-RU"/>
              </w:rPr>
            </w:pPr>
            <w:r w:rsidRPr="004F145C">
              <w:rPr>
                <w:rFonts w:ascii="Times New Roman" w:eastAsiaTheme="minorEastAsia" w:hAnsi="Times New Roman" w:cstheme="minorBidi"/>
                <w:sz w:val="28"/>
                <w:lang w:val="ru-RU" w:eastAsia="ru-RU"/>
              </w:rPr>
              <w:t>“___”_____________2018 р.</w:t>
            </w:r>
          </w:p>
        </w:tc>
      </w:tr>
    </w:tbl>
    <w:p w:rsidR="004F145C" w:rsidRPr="004F145C" w:rsidRDefault="004F145C" w:rsidP="004F145C">
      <w:pPr>
        <w:tabs>
          <w:tab w:val="left" w:leader="underscore" w:pos="9631"/>
        </w:tabs>
        <w:spacing w:after="0" w:line="240" w:lineRule="auto"/>
        <w:rPr>
          <w:rFonts w:ascii="Times New Roman" w:eastAsiaTheme="minorEastAsia" w:hAnsi="Times New Roman" w:cstheme="minorBidi"/>
          <w:b/>
          <w:bCs/>
          <w:caps/>
          <w:sz w:val="28"/>
          <w:lang w:val="ru-RU" w:eastAsia="ru-RU"/>
        </w:rPr>
      </w:pPr>
    </w:p>
    <w:p w:rsidR="004F145C" w:rsidRPr="004F145C" w:rsidRDefault="004F145C" w:rsidP="004F145C">
      <w:pPr>
        <w:tabs>
          <w:tab w:val="right" w:leader="underscore" w:pos="8903"/>
        </w:tabs>
        <w:spacing w:after="0" w:line="240" w:lineRule="auto"/>
        <w:jc w:val="center"/>
        <w:rPr>
          <w:rFonts w:ascii="Times New Roman" w:eastAsiaTheme="minorEastAsia" w:hAnsi="Times New Roman" w:cstheme="minorBidi"/>
          <w:b/>
          <w:sz w:val="40"/>
          <w:szCs w:val="40"/>
          <w:lang w:val="ru-RU" w:eastAsia="ru-RU"/>
        </w:rPr>
      </w:pPr>
      <w:proofErr w:type="spellStart"/>
      <w:r w:rsidRPr="004F145C">
        <w:rPr>
          <w:rFonts w:ascii="Times New Roman" w:eastAsiaTheme="minorEastAsia" w:hAnsi="Times New Roman" w:cstheme="minorBidi"/>
          <w:b/>
          <w:sz w:val="40"/>
          <w:szCs w:val="40"/>
          <w:lang w:val="ru-RU" w:eastAsia="ru-RU"/>
        </w:rPr>
        <w:t>Магістерська</w:t>
      </w:r>
      <w:proofErr w:type="spellEnd"/>
      <w:r w:rsidRPr="004F145C">
        <w:rPr>
          <w:rFonts w:ascii="Times New Roman" w:eastAsiaTheme="minorEastAsia" w:hAnsi="Times New Roman" w:cstheme="minorBidi"/>
          <w:b/>
          <w:sz w:val="40"/>
          <w:szCs w:val="40"/>
          <w:lang w:val="ru-RU" w:eastAsia="ru-RU"/>
        </w:rPr>
        <w:t xml:space="preserve"> </w:t>
      </w:r>
      <w:proofErr w:type="spellStart"/>
      <w:r w:rsidRPr="004F145C">
        <w:rPr>
          <w:rFonts w:ascii="Times New Roman" w:eastAsiaTheme="minorEastAsia" w:hAnsi="Times New Roman" w:cstheme="minorBidi"/>
          <w:b/>
          <w:sz w:val="40"/>
          <w:szCs w:val="40"/>
          <w:lang w:val="ru-RU" w:eastAsia="ru-RU"/>
        </w:rPr>
        <w:t>дисертація</w:t>
      </w:r>
      <w:proofErr w:type="spellEnd"/>
    </w:p>
    <w:p w:rsidR="004F145C" w:rsidRPr="004F145C" w:rsidRDefault="004F145C" w:rsidP="004F145C">
      <w:pPr>
        <w:spacing w:before="120" w:after="120" w:line="240" w:lineRule="auto"/>
        <w:jc w:val="center"/>
        <w:rPr>
          <w:rFonts w:ascii="Times New Roman" w:eastAsiaTheme="minorEastAsia" w:hAnsi="Times New Roman" w:cstheme="minorBidi"/>
          <w:b/>
          <w:sz w:val="28"/>
          <w:lang w:val="ru-RU" w:eastAsia="ru-RU"/>
        </w:rPr>
      </w:pPr>
      <w:r w:rsidRPr="004F145C">
        <w:rPr>
          <w:rFonts w:ascii="Times New Roman" w:eastAsiaTheme="minorEastAsia" w:hAnsi="Times New Roman" w:cstheme="minorBidi"/>
          <w:b/>
          <w:sz w:val="28"/>
          <w:lang w:val="ru-RU" w:eastAsia="ru-RU"/>
        </w:rPr>
        <w:t xml:space="preserve">на </w:t>
      </w:r>
      <w:proofErr w:type="spellStart"/>
      <w:r w:rsidRPr="004F145C">
        <w:rPr>
          <w:rFonts w:ascii="Times New Roman" w:eastAsiaTheme="minorEastAsia" w:hAnsi="Times New Roman" w:cstheme="minorBidi"/>
          <w:b/>
          <w:sz w:val="28"/>
          <w:lang w:val="ru-RU" w:eastAsia="ru-RU"/>
        </w:rPr>
        <w:t>здобуття</w:t>
      </w:r>
      <w:proofErr w:type="spellEnd"/>
      <w:r w:rsidRPr="004F145C">
        <w:rPr>
          <w:rFonts w:ascii="Times New Roman" w:eastAsiaTheme="minorEastAsia" w:hAnsi="Times New Roman" w:cstheme="minorBidi"/>
          <w:b/>
          <w:sz w:val="28"/>
          <w:lang w:val="ru-RU" w:eastAsia="ru-RU"/>
        </w:rPr>
        <w:t xml:space="preserve"> </w:t>
      </w:r>
      <w:proofErr w:type="spellStart"/>
      <w:r w:rsidRPr="004F145C">
        <w:rPr>
          <w:rFonts w:ascii="Times New Roman" w:eastAsiaTheme="minorEastAsia" w:hAnsi="Times New Roman" w:cstheme="minorBidi"/>
          <w:b/>
          <w:sz w:val="28"/>
          <w:lang w:val="ru-RU" w:eastAsia="ru-RU"/>
        </w:rPr>
        <w:t>ступеня</w:t>
      </w:r>
      <w:proofErr w:type="spellEnd"/>
      <w:r w:rsidRPr="004F145C">
        <w:rPr>
          <w:rFonts w:ascii="Times New Roman" w:eastAsiaTheme="minorEastAsia" w:hAnsi="Times New Roman" w:cstheme="minorBidi"/>
          <w:b/>
          <w:sz w:val="28"/>
          <w:lang w:val="ru-RU" w:eastAsia="ru-RU"/>
        </w:rPr>
        <w:t xml:space="preserve"> </w:t>
      </w:r>
      <w:proofErr w:type="spellStart"/>
      <w:r w:rsidRPr="004F145C">
        <w:rPr>
          <w:rFonts w:ascii="Times New Roman" w:eastAsiaTheme="minorEastAsia" w:hAnsi="Times New Roman" w:cstheme="minorBidi"/>
          <w:b/>
          <w:sz w:val="28"/>
          <w:lang w:val="ru-RU" w:eastAsia="ru-RU"/>
        </w:rPr>
        <w:t>магістра</w:t>
      </w:r>
      <w:proofErr w:type="spellEnd"/>
    </w:p>
    <w:p w:rsidR="004F145C" w:rsidRPr="004F145C" w:rsidRDefault="004F145C" w:rsidP="004F145C">
      <w:pPr>
        <w:tabs>
          <w:tab w:val="left" w:leader="underscore" w:pos="8931"/>
        </w:tabs>
        <w:spacing w:after="0" w:line="240" w:lineRule="auto"/>
        <w:rPr>
          <w:rFonts w:ascii="Times New Roman" w:eastAsiaTheme="minorEastAsia" w:hAnsi="Times New Roman" w:cstheme="minorBidi"/>
          <w:sz w:val="28"/>
          <w:lang w:val="ru-RU" w:eastAsia="ru-RU"/>
        </w:rPr>
      </w:pPr>
      <w:proofErr w:type="spellStart"/>
      <w:r w:rsidRPr="004F145C">
        <w:rPr>
          <w:rFonts w:ascii="Times New Roman" w:eastAsiaTheme="minorEastAsia" w:hAnsi="Times New Roman" w:cstheme="minorBidi"/>
          <w:sz w:val="28"/>
          <w:lang w:val="ru-RU" w:eastAsia="ru-RU"/>
        </w:rPr>
        <w:t>зі</w:t>
      </w:r>
      <w:proofErr w:type="spellEnd"/>
      <w:r w:rsidRPr="004F145C">
        <w:rPr>
          <w:rFonts w:ascii="Times New Roman" w:eastAsiaTheme="minorEastAsia" w:hAnsi="Times New Roman" w:cstheme="minorBidi"/>
          <w:sz w:val="28"/>
          <w:lang w:val="ru-RU" w:eastAsia="ru-RU"/>
        </w:rPr>
        <w:t xml:space="preserve"> </w:t>
      </w:r>
      <w:proofErr w:type="spellStart"/>
      <w:r w:rsidRPr="004F145C">
        <w:rPr>
          <w:rFonts w:ascii="Times New Roman" w:eastAsiaTheme="minorEastAsia" w:hAnsi="Times New Roman" w:cstheme="minorBidi"/>
          <w:sz w:val="28"/>
          <w:lang w:val="ru-RU" w:eastAsia="ru-RU"/>
        </w:rPr>
        <w:t>спеціальності</w:t>
      </w:r>
      <w:proofErr w:type="spellEnd"/>
      <w:r w:rsidRPr="004F145C">
        <w:rPr>
          <w:rFonts w:ascii="Times New Roman" w:eastAsiaTheme="minorEastAsia" w:hAnsi="Times New Roman" w:cstheme="minorBidi"/>
          <w:sz w:val="28"/>
          <w:lang w:val="ru-RU" w:eastAsia="ru-RU"/>
        </w:rPr>
        <w:t xml:space="preserve">  </w:t>
      </w:r>
      <w:r w:rsidRPr="004F145C">
        <w:rPr>
          <w:rFonts w:ascii="Times New Roman" w:eastAsiaTheme="minorEastAsia" w:hAnsi="Times New Roman" w:cstheme="minorBidi"/>
          <w:sz w:val="28"/>
          <w:u w:val="single"/>
          <w:lang w:val="ru-RU" w:eastAsia="ru-RU"/>
        </w:rPr>
        <w:t xml:space="preserve">131 </w:t>
      </w:r>
      <w:proofErr w:type="spellStart"/>
      <w:r w:rsidRPr="004F145C">
        <w:rPr>
          <w:rFonts w:ascii="Times New Roman" w:eastAsiaTheme="minorEastAsia" w:hAnsi="Times New Roman" w:cstheme="minorBidi"/>
          <w:sz w:val="28"/>
          <w:u w:val="single"/>
          <w:lang w:val="ru-RU" w:eastAsia="ru-RU"/>
        </w:rPr>
        <w:t>Прикладна</w:t>
      </w:r>
      <w:proofErr w:type="spellEnd"/>
      <w:r w:rsidRPr="004F145C">
        <w:rPr>
          <w:rFonts w:ascii="Times New Roman" w:eastAsiaTheme="minorEastAsia" w:hAnsi="Times New Roman" w:cstheme="minorBidi"/>
          <w:sz w:val="28"/>
          <w:u w:val="single"/>
          <w:lang w:val="ru-RU" w:eastAsia="ru-RU"/>
        </w:rPr>
        <w:t xml:space="preserve"> </w:t>
      </w:r>
      <w:proofErr w:type="spellStart"/>
      <w:r w:rsidRPr="004F145C">
        <w:rPr>
          <w:rFonts w:ascii="Times New Roman" w:eastAsiaTheme="minorEastAsia" w:hAnsi="Times New Roman" w:cstheme="minorBidi"/>
          <w:sz w:val="28"/>
          <w:u w:val="single"/>
          <w:lang w:val="ru-RU" w:eastAsia="ru-RU"/>
        </w:rPr>
        <w:t>механіка</w:t>
      </w:r>
      <w:proofErr w:type="spellEnd"/>
      <w:proofErr w:type="gramStart"/>
      <w:r w:rsidRPr="004F145C">
        <w:rPr>
          <w:rFonts w:ascii="Times New Roman" w:eastAsiaTheme="minorEastAsia" w:hAnsi="Times New Roman" w:cstheme="minorBidi"/>
          <w:sz w:val="28"/>
          <w:u w:val="single"/>
          <w:lang w:val="ru-RU" w:eastAsia="ru-RU"/>
        </w:rPr>
        <w:t xml:space="preserve">                                                                 </w:t>
      </w:r>
      <w:r w:rsidRPr="004F145C">
        <w:rPr>
          <w:rFonts w:ascii="Times New Roman" w:eastAsiaTheme="minorEastAsia" w:hAnsi="Times New Roman" w:cstheme="minorBidi"/>
          <w:color w:val="FFFFFF"/>
          <w:sz w:val="28"/>
          <w:u w:val="single"/>
          <w:lang w:val="ru-RU" w:eastAsia="ru-RU"/>
        </w:rPr>
        <w:t>.</w:t>
      </w:r>
      <w:proofErr w:type="gramEnd"/>
    </w:p>
    <w:p w:rsidR="004F145C" w:rsidRPr="004F145C" w:rsidRDefault="004F145C" w:rsidP="004F145C">
      <w:pPr>
        <w:tabs>
          <w:tab w:val="left" w:leader="underscore" w:pos="9356"/>
        </w:tabs>
        <w:spacing w:after="0" w:line="240" w:lineRule="auto"/>
        <w:ind w:firstLine="2410"/>
        <w:rPr>
          <w:rFonts w:ascii="Times New Roman" w:eastAsiaTheme="minorEastAsia" w:hAnsi="Times New Roman" w:cstheme="minorBidi"/>
          <w:sz w:val="28"/>
          <w:vertAlign w:val="superscript"/>
          <w:lang w:val="ru-RU" w:eastAsia="ru-RU"/>
        </w:rPr>
      </w:pPr>
      <w:r w:rsidRPr="004F145C">
        <w:rPr>
          <w:rFonts w:ascii="Times New Roman" w:eastAsiaTheme="minorEastAsia" w:hAnsi="Times New Roman" w:cstheme="minorBidi"/>
          <w:sz w:val="28"/>
          <w:vertAlign w:val="superscript"/>
          <w:lang w:val="ru-RU" w:eastAsia="ru-RU"/>
        </w:rPr>
        <w:t xml:space="preserve">(код і </w:t>
      </w:r>
      <w:proofErr w:type="spellStart"/>
      <w:r w:rsidRPr="004F145C">
        <w:rPr>
          <w:rFonts w:ascii="Times New Roman" w:eastAsiaTheme="minorEastAsia" w:hAnsi="Times New Roman" w:cstheme="minorBidi"/>
          <w:sz w:val="28"/>
          <w:vertAlign w:val="superscript"/>
          <w:lang w:val="ru-RU" w:eastAsia="ru-RU"/>
        </w:rPr>
        <w:t>назва</w:t>
      </w:r>
      <w:proofErr w:type="spellEnd"/>
      <w:r w:rsidRPr="004F145C">
        <w:rPr>
          <w:rFonts w:ascii="Times New Roman" w:eastAsiaTheme="minorEastAsia" w:hAnsi="Times New Roman" w:cstheme="minorBidi"/>
          <w:sz w:val="28"/>
          <w:vertAlign w:val="superscript"/>
          <w:lang w:val="ru-RU" w:eastAsia="ru-RU"/>
        </w:rPr>
        <w:t>)</w:t>
      </w:r>
    </w:p>
    <w:p w:rsidR="004F145C" w:rsidRPr="004F145C" w:rsidRDefault="004F145C" w:rsidP="004F145C">
      <w:pPr>
        <w:tabs>
          <w:tab w:val="left" w:leader="underscore" w:pos="9356"/>
        </w:tabs>
        <w:spacing w:after="0" w:line="240" w:lineRule="auto"/>
        <w:rPr>
          <w:rFonts w:ascii="Times New Roman" w:eastAsiaTheme="minorEastAsia" w:hAnsi="Times New Roman" w:cstheme="minorBidi"/>
          <w:sz w:val="28"/>
          <w:u w:val="single"/>
          <w:vertAlign w:val="superscript"/>
          <w:lang w:val="ru-RU" w:eastAsia="ru-RU"/>
        </w:rPr>
      </w:pPr>
      <w:proofErr w:type="spellStart"/>
      <w:r w:rsidRPr="004F145C">
        <w:rPr>
          <w:rFonts w:ascii="Times New Roman" w:eastAsiaTheme="minorEastAsia" w:hAnsi="Times New Roman" w:cstheme="minorBidi"/>
          <w:sz w:val="28"/>
          <w:lang w:val="ru-RU" w:eastAsia="ru-RU"/>
        </w:rPr>
        <w:t>спеціалізація</w:t>
      </w:r>
      <w:proofErr w:type="spellEnd"/>
      <w:r w:rsidRPr="004F145C">
        <w:rPr>
          <w:rFonts w:ascii="Times New Roman" w:eastAsiaTheme="minorEastAsia" w:hAnsi="Times New Roman" w:cstheme="minorBidi"/>
          <w:sz w:val="28"/>
          <w:lang w:val="ru-RU" w:eastAsia="ru-RU"/>
        </w:rPr>
        <w:t xml:space="preserve">  </w:t>
      </w:r>
      <w:proofErr w:type="spellStart"/>
      <w:r w:rsidRPr="004F145C">
        <w:rPr>
          <w:rFonts w:ascii="Times New Roman" w:eastAsiaTheme="minorEastAsia" w:hAnsi="Times New Roman" w:cstheme="minorBidi"/>
          <w:sz w:val="28"/>
          <w:u w:val="single"/>
          <w:lang w:val="ru-RU" w:eastAsia="ru-RU"/>
        </w:rPr>
        <w:t>Інженерія</w:t>
      </w:r>
      <w:proofErr w:type="spellEnd"/>
      <w:r w:rsidRPr="004F145C">
        <w:rPr>
          <w:rFonts w:ascii="Times New Roman" w:eastAsiaTheme="minorEastAsia" w:hAnsi="Times New Roman" w:cstheme="minorBidi"/>
          <w:sz w:val="28"/>
          <w:u w:val="single"/>
          <w:lang w:val="ru-RU" w:eastAsia="ru-RU"/>
        </w:rPr>
        <w:t xml:space="preserve"> </w:t>
      </w:r>
      <w:proofErr w:type="spellStart"/>
      <w:r w:rsidRPr="004F145C">
        <w:rPr>
          <w:rFonts w:ascii="Times New Roman" w:eastAsiaTheme="minorEastAsia" w:hAnsi="Times New Roman" w:cstheme="minorBidi"/>
          <w:sz w:val="28"/>
          <w:u w:val="single"/>
          <w:lang w:val="ru-RU" w:eastAsia="ru-RU"/>
        </w:rPr>
        <w:t>логістичних</w:t>
      </w:r>
      <w:proofErr w:type="spellEnd"/>
      <w:r w:rsidRPr="004F145C">
        <w:rPr>
          <w:rFonts w:ascii="Times New Roman" w:eastAsiaTheme="minorEastAsia" w:hAnsi="Times New Roman" w:cstheme="minorBidi"/>
          <w:sz w:val="28"/>
          <w:u w:val="single"/>
          <w:lang w:val="ru-RU" w:eastAsia="ru-RU"/>
        </w:rPr>
        <w:t xml:space="preserve"> систем</w:t>
      </w:r>
      <w:proofErr w:type="gramStart"/>
      <w:r w:rsidRPr="004F145C">
        <w:rPr>
          <w:rFonts w:ascii="Times New Roman" w:eastAsiaTheme="minorEastAsia" w:hAnsi="Times New Roman" w:cstheme="minorBidi"/>
          <w:sz w:val="28"/>
          <w:u w:val="single"/>
          <w:lang w:val="ru-RU" w:eastAsia="ru-RU"/>
        </w:rPr>
        <w:t xml:space="preserve">                                                            </w:t>
      </w:r>
      <w:r w:rsidRPr="004F145C">
        <w:rPr>
          <w:rFonts w:ascii="Times New Roman" w:eastAsiaTheme="minorEastAsia" w:hAnsi="Times New Roman" w:cstheme="minorBidi"/>
          <w:color w:val="FFFFFF"/>
          <w:sz w:val="28"/>
          <w:u w:val="single"/>
          <w:lang w:val="ru-RU" w:eastAsia="ru-RU"/>
        </w:rPr>
        <w:t>.</w:t>
      </w:r>
      <w:proofErr w:type="gramEnd"/>
    </w:p>
    <w:p w:rsidR="004F145C" w:rsidRPr="004F145C" w:rsidRDefault="004F145C" w:rsidP="004F145C">
      <w:pPr>
        <w:tabs>
          <w:tab w:val="left" w:leader="underscore" w:pos="8931"/>
        </w:tabs>
        <w:spacing w:before="120" w:after="0" w:line="240" w:lineRule="auto"/>
        <w:rPr>
          <w:rFonts w:ascii="Times New Roman" w:eastAsiaTheme="minorEastAsia" w:hAnsi="Times New Roman" w:cstheme="minorBidi"/>
          <w:sz w:val="28"/>
          <w:lang w:val="ru-RU" w:eastAsia="ru-RU"/>
        </w:rPr>
      </w:pPr>
      <w:r w:rsidRPr="004F145C">
        <w:rPr>
          <w:rFonts w:ascii="Times New Roman" w:eastAsiaTheme="minorEastAsia" w:hAnsi="Times New Roman" w:cstheme="minorBidi"/>
          <w:sz w:val="28"/>
          <w:lang w:val="ru-RU" w:eastAsia="ru-RU"/>
        </w:rPr>
        <w:t xml:space="preserve">на тему: </w:t>
      </w:r>
      <w:r w:rsidRPr="004F145C">
        <w:rPr>
          <w:rFonts w:ascii="Times New Roman" w:eastAsiaTheme="minorEastAsia" w:hAnsi="Times New Roman" w:cstheme="minorBidi"/>
          <w:sz w:val="28"/>
          <w:u w:val="single"/>
          <w:lang w:val="ru-RU" w:eastAsia="ru-RU"/>
        </w:rPr>
        <w:t>«</w:t>
      </w:r>
      <w:proofErr w:type="spellStart"/>
      <w:proofErr w:type="gramStart"/>
      <w:r w:rsidR="00F02D46" w:rsidRPr="00F02D46">
        <w:rPr>
          <w:rFonts w:ascii="Times New Roman" w:eastAsiaTheme="minorEastAsia" w:hAnsi="Times New Roman" w:cstheme="minorBidi"/>
          <w:sz w:val="28"/>
          <w:u w:val="single"/>
          <w:lang w:val="ru-RU" w:eastAsia="ru-RU"/>
        </w:rPr>
        <w:t>Досл</w:t>
      </w:r>
      <w:proofErr w:type="gramEnd"/>
      <w:r w:rsidR="00F02D46" w:rsidRPr="00F02D46">
        <w:rPr>
          <w:rFonts w:ascii="Times New Roman" w:eastAsiaTheme="minorEastAsia" w:hAnsi="Times New Roman" w:cstheme="minorBidi"/>
          <w:sz w:val="28"/>
          <w:u w:val="single"/>
          <w:lang w:val="ru-RU" w:eastAsia="ru-RU"/>
        </w:rPr>
        <w:t>ідження</w:t>
      </w:r>
      <w:proofErr w:type="spellEnd"/>
      <w:r w:rsidR="00F02D46" w:rsidRPr="00F02D46">
        <w:rPr>
          <w:rFonts w:ascii="Times New Roman" w:eastAsiaTheme="minorEastAsia" w:hAnsi="Times New Roman" w:cstheme="minorBidi"/>
          <w:sz w:val="28"/>
          <w:u w:val="single"/>
          <w:lang w:val="ru-RU" w:eastAsia="ru-RU"/>
        </w:rPr>
        <w:t xml:space="preserve"> </w:t>
      </w:r>
      <w:proofErr w:type="spellStart"/>
      <w:r w:rsidR="00F02D46" w:rsidRPr="00F02D46">
        <w:rPr>
          <w:rFonts w:ascii="Times New Roman" w:eastAsiaTheme="minorEastAsia" w:hAnsi="Times New Roman" w:cstheme="minorBidi"/>
          <w:sz w:val="28"/>
          <w:u w:val="single"/>
          <w:lang w:val="ru-RU" w:eastAsia="ru-RU"/>
        </w:rPr>
        <w:t>режимів</w:t>
      </w:r>
      <w:proofErr w:type="spellEnd"/>
      <w:r w:rsidR="00F02D46" w:rsidRPr="00F02D46">
        <w:rPr>
          <w:rFonts w:ascii="Times New Roman" w:eastAsiaTheme="minorEastAsia" w:hAnsi="Times New Roman" w:cstheme="minorBidi"/>
          <w:sz w:val="28"/>
          <w:u w:val="single"/>
          <w:lang w:val="ru-RU" w:eastAsia="ru-RU"/>
        </w:rPr>
        <w:t xml:space="preserve"> </w:t>
      </w:r>
      <w:proofErr w:type="spellStart"/>
      <w:r w:rsidR="00F02D46" w:rsidRPr="00F02D46">
        <w:rPr>
          <w:rFonts w:ascii="Times New Roman" w:eastAsiaTheme="minorEastAsia" w:hAnsi="Times New Roman" w:cstheme="minorBidi"/>
          <w:sz w:val="28"/>
          <w:u w:val="single"/>
          <w:lang w:val="ru-RU" w:eastAsia="ru-RU"/>
        </w:rPr>
        <w:t>роботи</w:t>
      </w:r>
      <w:proofErr w:type="spellEnd"/>
      <w:r w:rsidR="00F02D46" w:rsidRPr="00F02D46">
        <w:rPr>
          <w:rFonts w:ascii="Times New Roman" w:eastAsiaTheme="minorEastAsia" w:hAnsi="Times New Roman" w:cstheme="minorBidi"/>
          <w:sz w:val="28"/>
          <w:u w:val="single"/>
          <w:lang w:val="ru-RU" w:eastAsia="ru-RU"/>
        </w:rPr>
        <w:t xml:space="preserve"> </w:t>
      </w:r>
      <w:proofErr w:type="spellStart"/>
      <w:r w:rsidR="00F02D46" w:rsidRPr="00F02D46">
        <w:rPr>
          <w:rFonts w:ascii="Times New Roman" w:eastAsiaTheme="minorEastAsia" w:hAnsi="Times New Roman" w:cstheme="minorBidi"/>
          <w:sz w:val="28"/>
          <w:u w:val="single"/>
          <w:lang w:val="ru-RU" w:eastAsia="ru-RU"/>
        </w:rPr>
        <w:t>механізму</w:t>
      </w:r>
      <w:proofErr w:type="spellEnd"/>
      <w:r w:rsidR="00F02D46" w:rsidRPr="00F02D46">
        <w:rPr>
          <w:rFonts w:ascii="Times New Roman" w:eastAsiaTheme="minorEastAsia" w:hAnsi="Times New Roman" w:cstheme="minorBidi"/>
          <w:sz w:val="28"/>
          <w:u w:val="single"/>
          <w:lang w:val="ru-RU" w:eastAsia="ru-RU"/>
        </w:rPr>
        <w:t xml:space="preserve"> </w:t>
      </w:r>
      <w:proofErr w:type="spellStart"/>
      <w:r w:rsidR="00F02D46" w:rsidRPr="00F02D46">
        <w:rPr>
          <w:rFonts w:ascii="Times New Roman" w:eastAsiaTheme="minorEastAsia" w:hAnsi="Times New Roman" w:cstheme="minorBidi"/>
          <w:sz w:val="28"/>
          <w:u w:val="single"/>
          <w:lang w:val="ru-RU" w:eastAsia="ru-RU"/>
        </w:rPr>
        <w:t>підйому</w:t>
      </w:r>
      <w:proofErr w:type="spellEnd"/>
      <w:r w:rsidR="00F02D46" w:rsidRPr="00F02D46">
        <w:rPr>
          <w:rFonts w:ascii="Times New Roman" w:eastAsiaTheme="minorEastAsia" w:hAnsi="Times New Roman" w:cstheme="minorBidi"/>
          <w:sz w:val="28"/>
          <w:u w:val="single"/>
          <w:lang w:val="ru-RU" w:eastAsia="ru-RU"/>
        </w:rPr>
        <w:t xml:space="preserve"> </w:t>
      </w:r>
      <w:proofErr w:type="spellStart"/>
      <w:r w:rsidR="00F02D46" w:rsidRPr="00F02D46">
        <w:rPr>
          <w:rFonts w:ascii="Times New Roman" w:eastAsiaTheme="minorEastAsia" w:hAnsi="Times New Roman" w:cstheme="minorBidi"/>
          <w:sz w:val="28"/>
          <w:u w:val="single"/>
          <w:lang w:val="ru-RU" w:eastAsia="ru-RU"/>
        </w:rPr>
        <w:t>електроталі</w:t>
      </w:r>
      <w:proofErr w:type="spellEnd"/>
      <w:r w:rsidR="00F02D46" w:rsidRPr="00F02D46">
        <w:rPr>
          <w:rFonts w:ascii="Times New Roman" w:eastAsiaTheme="minorEastAsia" w:hAnsi="Times New Roman" w:cstheme="minorBidi"/>
          <w:sz w:val="28"/>
          <w:u w:val="single"/>
          <w:lang w:val="ru-RU" w:eastAsia="ru-RU"/>
        </w:rPr>
        <w:t xml:space="preserve"> </w:t>
      </w:r>
      <w:proofErr w:type="spellStart"/>
      <w:r w:rsidR="00F02D46" w:rsidRPr="00F02D46">
        <w:rPr>
          <w:rFonts w:ascii="Times New Roman" w:eastAsiaTheme="minorEastAsia" w:hAnsi="Times New Roman" w:cstheme="minorBidi"/>
          <w:sz w:val="28"/>
          <w:u w:val="single"/>
          <w:lang w:val="ru-RU" w:eastAsia="ru-RU"/>
        </w:rPr>
        <w:t>із</w:t>
      </w:r>
      <w:proofErr w:type="spellEnd"/>
      <w:r w:rsidR="00F02D46" w:rsidRPr="00F02D46">
        <w:rPr>
          <w:rFonts w:ascii="Times New Roman" w:eastAsiaTheme="minorEastAsia" w:hAnsi="Times New Roman" w:cstheme="minorBidi"/>
          <w:sz w:val="28"/>
          <w:u w:val="single"/>
          <w:lang w:val="ru-RU" w:eastAsia="ru-RU"/>
        </w:rPr>
        <w:t xml:space="preserve"> </w:t>
      </w:r>
      <w:proofErr w:type="spellStart"/>
      <w:r w:rsidR="00F02D46" w:rsidRPr="00F02D46">
        <w:rPr>
          <w:rFonts w:ascii="Times New Roman" w:eastAsiaTheme="minorEastAsia" w:hAnsi="Times New Roman" w:cstheme="minorBidi"/>
          <w:sz w:val="28"/>
          <w:u w:val="single"/>
          <w:lang w:val="ru-RU" w:eastAsia="ru-RU"/>
        </w:rPr>
        <w:t>застосуванням</w:t>
      </w:r>
      <w:proofErr w:type="spellEnd"/>
      <w:r w:rsidR="00F02D46" w:rsidRPr="00F02D46">
        <w:rPr>
          <w:rFonts w:ascii="Times New Roman" w:eastAsiaTheme="minorEastAsia" w:hAnsi="Times New Roman" w:cstheme="minorBidi"/>
          <w:sz w:val="28"/>
          <w:u w:val="single"/>
          <w:lang w:val="ru-RU" w:eastAsia="ru-RU"/>
        </w:rPr>
        <w:t xml:space="preserve"> </w:t>
      </w:r>
      <w:proofErr w:type="spellStart"/>
      <w:r w:rsidR="00F02D46" w:rsidRPr="00F02D46">
        <w:rPr>
          <w:rFonts w:ascii="Times New Roman" w:eastAsiaTheme="minorEastAsia" w:hAnsi="Times New Roman" w:cstheme="minorBidi"/>
          <w:sz w:val="28"/>
          <w:u w:val="single"/>
          <w:lang w:val="ru-RU" w:eastAsia="ru-RU"/>
        </w:rPr>
        <w:t>перетворювача</w:t>
      </w:r>
      <w:proofErr w:type="spellEnd"/>
      <w:r w:rsidR="00F02D46" w:rsidRPr="00F02D46">
        <w:rPr>
          <w:rFonts w:ascii="Times New Roman" w:eastAsiaTheme="minorEastAsia" w:hAnsi="Times New Roman" w:cstheme="minorBidi"/>
          <w:sz w:val="28"/>
          <w:u w:val="single"/>
          <w:lang w:val="ru-RU" w:eastAsia="ru-RU"/>
        </w:rPr>
        <w:t xml:space="preserve"> </w:t>
      </w:r>
      <w:proofErr w:type="spellStart"/>
      <w:r w:rsidR="00F02D46" w:rsidRPr="00F02D46">
        <w:rPr>
          <w:rFonts w:ascii="Times New Roman" w:eastAsiaTheme="minorEastAsia" w:hAnsi="Times New Roman" w:cstheme="minorBidi"/>
          <w:sz w:val="28"/>
          <w:u w:val="single"/>
          <w:lang w:val="ru-RU" w:eastAsia="ru-RU"/>
        </w:rPr>
        <w:t>частоти</w:t>
      </w:r>
      <w:proofErr w:type="spellEnd"/>
      <w:r w:rsidRPr="004F145C">
        <w:rPr>
          <w:rFonts w:ascii="Times New Roman" w:eastAsiaTheme="minorEastAsia" w:hAnsi="Times New Roman" w:cstheme="minorBidi"/>
          <w:sz w:val="28"/>
          <w:u w:val="single"/>
          <w:lang w:val="ru-RU" w:eastAsia="ru-RU"/>
        </w:rPr>
        <w:t xml:space="preserve">»                                              </w:t>
      </w:r>
      <w:r w:rsidRPr="004F145C">
        <w:rPr>
          <w:rFonts w:ascii="Times New Roman" w:eastAsiaTheme="minorEastAsia" w:hAnsi="Times New Roman" w:cstheme="minorBidi"/>
          <w:color w:val="FFFFFF"/>
          <w:sz w:val="28"/>
          <w:u w:val="single"/>
          <w:lang w:val="ru-RU" w:eastAsia="ru-RU"/>
        </w:rPr>
        <w:t>.</w:t>
      </w:r>
    </w:p>
    <w:p w:rsidR="004F145C" w:rsidRPr="004F145C" w:rsidRDefault="004F145C" w:rsidP="004F145C">
      <w:pPr>
        <w:spacing w:before="240" w:after="0" w:line="240" w:lineRule="auto"/>
        <w:rPr>
          <w:rFonts w:ascii="Times New Roman" w:eastAsiaTheme="minorEastAsia" w:hAnsi="Times New Roman" w:cstheme="minorBidi"/>
          <w:bCs/>
          <w:sz w:val="28"/>
          <w:lang w:val="ru-RU" w:eastAsia="ru-RU"/>
        </w:rPr>
      </w:pPr>
      <w:proofErr w:type="spellStart"/>
      <w:r w:rsidRPr="004F145C">
        <w:rPr>
          <w:rFonts w:ascii="Times New Roman" w:eastAsiaTheme="minorEastAsia" w:hAnsi="Times New Roman" w:cstheme="minorBidi"/>
          <w:bCs/>
          <w:sz w:val="28"/>
          <w:lang w:val="ru-RU" w:eastAsia="ru-RU"/>
        </w:rPr>
        <w:t>Викона</w:t>
      </w:r>
      <w:proofErr w:type="spellEnd"/>
      <w:r w:rsidRPr="004F145C">
        <w:rPr>
          <w:rFonts w:ascii="Times New Roman" w:eastAsiaTheme="minorEastAsia" w:hAnsi="Times New Roman" w:cstheme="minorBidi"/>
          <w:bCs/>
          <w:sz w:val="28"/>
          <w:lang w:eastAsia="ru-RU"/>
        </w:rPr>
        <w:t>в</w:t>
      </w:r>
      <w:r w:rsidRPr="004F145C">
        <w:rPr>
          <w:rFonts w:ascii="Times New Roman" w:eastAsiaTheme="minorEastAsia" w:hAnsi="Times New Roman" w:cstheme="minorBidi"/>
          <w:bCs/>
          <w:sz w:val="28"/>
          <w:lang w:val="ru-RU" w:eastAsia="ru-RU"/>
        </w:rPr>
        <w:t>: студент __</w:t>
      </w:r>
      <w:r w:rsidRPr="004F145C">
        <w:rPr>
          <w:rFonts w:ascii="Times New Roman" w:eastAsiaTheme="minorEastAsia" w:hAnsi="Times New Roman" w:cstheme="minorBidi"/>
          <w:bCs/>
          <w:sz w:val="28"/>
          <w:u w:val="single"/>
          <w:lang w:val="en-GB" w:eastAsia="ru-RU"/>
        </w:rPr>
        <w:t>II</w:t>
      </w:r>
      <w:r w:rsidRPr="004F145C">
        <w:rPr>
          <w:rFonts w:ascii="Times New Roman" w:eastAsiaTheme="minorEastAsia" w:hAnsi="Times New Roman" w:cstheme="minorBidi"/>
          <w:bCs/>
          <w:sz w:val="28"/>
          <w:lang w:val="ru-RU" w:eastAsia="ru-RU"/>
        </w:rPr>
        <w:t xml:space="preserve">___ курсу, </w:t>
      </w:r>
      <w:proofErr w:type="spellStart"/>
      <w:r w:rsidRPr="004F145C">
        <w:rPr>
          <w:rFonts w:ascii="Times New Roman" w:eastAsiaTheme="minorEastAsia" w:hAnsi="Times New Roman" w:cstheme="minorBidi"/>
          <w:bCs/>
          <w:sz w:val="28"/>
          <w:lang w:val="ru-RU" w:eastAsia="ru-RU"/>
        </w:rPr>
        <w:t>групи</w:t>
      </w:r>
      <w:proofErr w:type="spellEnd"/>
      <w:r w:rsidRPr="004F145C">
        <w:rPr>
          <w:rFonts w:ascii="Times New Roman" w:eastAsiaTheme="minorEastAsia" w:hAnsi="Times New Roman" w:cstheme="minorBidi"/>
          <w:bCs/>
          <w:sz w:val="28"/>
          <w:lang w:val="ru-RU" w:eastAsia="ru-RU"/>
        </w:rPr>
        <w:t xml:space="preserve"> </w:t>
      </w:r>
      <w:r w:rsidRPr="004F145C">
        <w:rPr>
          <w:rFonts w:ascii="Times New Roman" w:eastAsiaTheme="minorEastAsia" w:hAnsi="Times New Roman" w:cstheme="minorBidi"/>
          <w:bCs/>
          <w:sz w:val="28"/>
          <w:u w:val="single"/>
          <w:lang w:val="ru-RU" w:eastAsia="ru-RU"/>
        </w:rPr>
        <w:t>ММ-61м</w:t>
      </w:r>
    </w:p>
    <w:p w:rsidR="004F145C" w:rsidRPr="004F145C" w:rsidRDefault="004F145C" w:rsidP="004F145C">
      <w:pPr>
        <w:spacing w:after="0" w:line="240" w:lineRule="auto"/>
        <w:ind w:left="1194" w:firstLine="3342"/>
        <w:rPr>
          <w:rFonts w:ascii="Times New Roman" w:eastAsiaTheme="minorEastAsia" w:hAnsi="Times New Roman" w:cstheme="minorBidi"/>
          <w:sz w:val="28"/>
          <w:vertAlign w:val="superscript"/>
          <w:lang w:val="ru-RU" w:eastAsia="ru-RU"/>
        </w:rPr>
      </w:pPr>
      <w:r w:rsidRPr="004F145C">
        <w:rPr>
          <w:rFonts w:ascii="Times New Roman" w:eastAsiaTheme="minorEastAsia" w:hAnsi="Times New Roman" w:cstheme="minorBidi"/>
          <w:sz w:val="28"/>
          <w:vertAlign w:val="superscript"/>
          <w:lang w:val="ru-RU" w:eastAsia="ru-RU"/>
        </w:rPr>
        <w:t xml:space="preserve">(шифр </w:t>
      </w:r>
      <w:proofErr w:type="spellStart"/>
      <w:r w:rsidRPr="004F145C">
        <w:rPr>
          <w:rFonts w:ascii="Times New Roman" w:eastAsiaTheme="minorEastAsia" w:hAnsi="Times New Roman" w:cstheme="minorBidi"/>
          <w:sz w:val="28"/>
          <w:vertAlign w:val="superscript"/>
          <w:lang w:val="ru-RU" w:eastAsia="ru-RU"/>
        </w:rPr>
        <w:t>групи</w:t>
      </w:r>
      <w:proofErr w:type="spellEnd"/>
      <w:r w:rsidRPr="004F145C">
        <w:rPr>
          <w:rFonts w:ascii="Times New Roman" w:eastAsiaTheme="minorEastAsia" w:hAnsi="Times New Roman" w:cstheme="minorBidi"/>
          <w:sz w:val="28"/>
          <w:vertAlign w:val="superscript"/>
          <w:lang w:val="ru-RU" w:eastAsia="ru-RU"/>
        </w:rPr>
        <w:t>)</w:t>
      </w:r>
    </w:p>
    <w:p w:rsidR="004F145C" w:rsidRPr="004F145C" w:rsidRDefault="00F02D46" w:rsidP="004F145C">
      <w:pPr>
        <w:tabs>
          <w:tab w:val="left" w:leader="underscore" w:pos="7371"/>
          <w:tab w:val="left" w:pos="7513"/>
          <w:tab w:val="left" w:leader="underscore" w:pos="8903"/>
        </w:tabs>
        <w:spacing w:after="0" w:line="240" w:lineRule="auto"/>
        <w:rPr>
          <w:rFonts w:ascii="Times New Roman" w:eastAsiaTheme="minorEastAsia" w:hAnsi="Times New Roman" w:cstheme="minorBidi"/>
          <w:bCs/>
          <w:sz w:val="28"/>
          <w:szCs w:val="26"/>
          <w:lang w:val="ru-RU" w:eastAsia="ru-RU"/>
        </w:rPr>
      </w:pPr>
      <w:r w:rsidRPr="00F02D46">
        <w:rPr>
          <w:rFonts w:ascii="Times New Roman" w:eastAsiaTheme="minorEastAsia" w:hAnsi="Times New Roman" w:cstheme="minorBidi"/>
          <w:sz w:val="28"/>
          <w:szCs w:val="26"/>
          <w:u w:val="single"/>
          <w:lang w:eastAsia="ru-RU"/>
        </w:rPr>
        <w:t>Куцик Антон Петрович</w:t>
      </w:r>
      <w:r w:rsidR="004F145C" w:rsidRPr="004F145C">
        <w:rPr>
          <w:rFonts w:ascii="Times New Roman" w:eastAsiaTheme="minorEastAsia" w:hAnsi="Times New Roman" w:cstheme="minorBidi"/>
          <w:bCs/>
          <w:sz w:val="28"/>
          <w:szCs w:val="26"/>
          <w:lang w:val="ru-RU" w:eastAsia="ru-RU"/>
        </w:rPr>
        <w:tab/>
      </w:r>
      <w:r w:rsidR="004F145C" w:rsidRPr="004F145C">
        <w:rPr>
          <w:rFonts w:ascii="Times New Roman" w:eastAsiaTheme="minorEastAsia" w:hAnsi="Times New Roman" w:cstheme="minorBidi"/>
          <w:bCs/>
          <w:sz w:val="28"/>
          <w:szCs w:val="26"/>
          <w:lang w:val="ru-RU" w:eastAsia="ru-RU"/>
        </w:rPr>
        <w:tab/>
      </w:r>
      <w:r w:rsidR="004F145C" w:rsidRPr="004F145C">
        <w:rPr>
          <w:rFonts w:ascii="Times New Roman" w:eastAsiaTheme="minorEastAsia" w:hAnsi="Times New Roman" w:cstheme="minorBidi"/>
          <w:bCs/>
          <w:sz w:val="28"/>
          <w:szCs w:val="26"/>
          <w:lang w:val="ru-RU" w:eastAsia="ru-RU"/>
        </w:rPr>
        <w:tab/>
      </w:r>
    </w:p>
    <w:p w:rsidR="004F145C" w:rsidRPr="004F145C" w:rsidRDefault="004F145C" w:rsidP="004F145C">
      <w:pPr>
        <w:tabs>
          <w:tab w:val="left" w:pos="7938"/>
        </w:tabs>
        <w:spacing w:after="0" w:line="240" w:lineRule="auto"/>
        <w:rPr>
          <w:rFonts w:ascii="Times New Roman" w:eastAsiaTheme="minorEastAsia" w:hAnsi="Times New Roman" w:cstheme="minorBidi"/>
          <w:sz w:val="28"/>
          <w:vertAlign w:val="superscript"/>
          <w:lang w:val="ru-RU" w:eastAsia="ru-RU"/>
        </w:rPr>
      </w:pPr>
      <w:r w:rsidRPr="004F145C">
        <w:rPr>
          <w:rFonts w:ascii="Times New Roman" w:eastAsiaTheme="minorEastAsia" w:hAnsi="Times New Roman" w:cstheme="minorBidi"/>
          <w:sz w:val="28"/>
          <w:vertAlign w:val="superscript"/>
          <w:lang w:val="ru-RU" w:eastAsia="ru-RU"/>
        </w:rPr>
        <w:t>(</w:t>
      </w:r>
      <w:proofErr w:type="spellStart"/>
      <w:proofErr w:type="gramStart"/>
      <w:r w:rsidRPr="004F145C">
        <w:rPr>
          <w:rFonts w:ascii="Times New Roman" w:eastAsiaTheme="minorEastAsia" w:hAnsi="Times New Roman" w:cstheme="minorBidi"/>
          <w:sz w:val="28"/>
          <w:vertAlign w:val="superscript"/>
          <w:lang w:val="ru-RU" w:eastAsia="ru-RU"/>
        </w:rPr>
        <w:t>пр</w:t>
      </w:r>
      <w:proofErr w:type="gramEnd"/>
      <w:r w:rsidRPr="004F145C">
        <w:rPr>
          <w:rFonts w:ascii="Times New Roman" w:eastAsiaTheme="minorEastAsia" w:hAnsi="Times New Roman" w:cstheme="minorBidi"/>
          <w:sz w:val="28"/>
          <w:vertAlign w:val="superscript"/>
          <w:lang w:val="ru-RU" w:eastAsia="ru-RU"/>
        </w:rPr>
        <w:t>ізвище</w:t>
      </w:r>
      <w:proofErr w:type="spellEnd"/>
      <w:r w:rsidRPr="004F145C">
        <w:rPr>
          <w:rFonts w:ascii="Times New Roman" w:eastAsiaTheme="minorEastAsia" w:hAnsi="Times New Roman" w:cstheme="minorBidi"/>
          <w:sz w:val="28"/>
          <w:vertAlign w:val="superscript"/>
          <w:lang w:val="ru-RU" w:eastAsia="ru-RU"/>
        </w:rPr>
        <w:t xml:space="preserve">, </w:t>
      </w:r>
      <w:proofErr w:type="spellStart"/>
      <w:r w:rsidRPr="004F145C">
        <w:rPr>
          <w:rFonts w:ascii="Times New Roman" w:eastAsiaTheme="minorEastAsia" w:hAnsi="Times New Roman" w:cstheme="minorBidi"/>
          <w:sz w:val="28"/>
          <w:vertAlign w:val="superscript"/>
          <w:lang w:val="ru-RU" w:eastAsia="ru-RU"/>
        </w:rPr>
        <w:t>ім’я</w:t>
      </w:r>
      <w:proofErr w:type="spellEnd"/>
      <w:r w:rsidRPr="004F145C">
        <w:rPr>
          <w:rFonts w:ascii="Times New Roman" w:eastAsiaTheme="minorEastAsia" w:hAnsi="Times New Roman" w:cstheme="minorBidi"/>
          <w:sz w:val="28"/>
          <w:vertAlign w:val="superscript"/>
          <w:lang w:val="ru-RU" w:eastAsia="ru-RU"/>
        </w:rPr>
        <w:t xml:space="preserve">, по </w:t>
      </w:r>
      <w:proofErr w:type="spellStart"/>
      <w:r w:rsidRPr="004F145C">
        <w:rPr>
          <w:rFonts w:ascii="Times New Roman" w:eastAsiaTheme="minorEastAsia" w:hAnsi="Times New Roman" w:cstheme="minorBidi"/>
          <w:sz w:val="28"/>
          <w:vertAlign w:val="superscript"/>
          <w:lang w:val="ru-RU" w:eastAsia="ru-RU"/>
        </w:rPr>
        <w:t>батькові</w:t>
      </w:r>
      <w:proofErr w:type="spellEnd"/>
      <w:r w:rsidRPr="004F145C">
        <w:rPr>
          <w:rFonts w:ascii="Times New Roman" w:eastAsiaTheme="minorEastAsia" w:hAnsi="Times New Roman" w:cstheme="minorBidi"/>
          <w:sz w:val="28"/>
          <w:vertAlign w:val="superscript"/>
          <w:lang w:val="ru-RU" w:eastAsia="ru-RU"/>
        </w:rPr>
        <w:t>)</w:t>
      </w:r>
      <w:r w:rsidRPr="004F145C">
        <w:rPr>
          <w:rFonts w:ascii="Times New Roman" w:eastAsiaTheme="minorEastAsia" w:hAnsi="Times New Roman" w:cstheme="minorBidi"/>
          <w:sz w:val="28"/>
          <w:vertAlign w:val="superscript"/>
          <w:lang w:val="ru-RU" w:eastAsia="ru-RU"/>
        </w:rPr>
        <w:tab/>
        <w:t>(</w:t>
      </w:r>
      <w:proofErr w:type="spellStart"/>
      <w:r w:rsidRPr="004F145C">
        <w:rPr>
          <w:rFonts w:ascii="Times New Roman" w:eastAsiaTheme="minorEastAsia" w:hAnsi="Times New Roman" w:cstheme="minorBidi"/>
          <w:sz w:val="28"/>
          <w:vertAlign w:val="superscript"/>
          <w:lang w:val="ru-RU" w:eastAsia="ru-RU"/>
        </w:rPr>
        <w:t>підпис</w:t>
      </w:r>
      <w:proofErr w:type="spellEnd"/>
      <w:r w:rsidRPr="004F145C">
        <w:rPr>
          <w:rFonts w:ascii="Times New Roman" w:eastAsiaTheme="minorEastAsia" w:hAnsi="Times New Roman" w:cstheme="minorBidi"/>
          <w:sz w:val="28"/>
          <w:vertAlign w:val="superscript"/>
          <w:lang w:val="ru-RU" w:eastAsia="ru-RU"/>
        </w:rPr>
        <w:t xml:space="preserve">) </w:t>
      </w:r>
    </w:p>
    <w:p w:rsidR="004F145C" w:rsidRPr="004F145C" w:rsidRDefault="004F145C" w:rsidP="004F145C">
      <w:pPr>
        <w:tabs>
          <w:tab w:val="left" w:leader="underscore" w:pos="7371"/>
          <w:tab w:val="left" w:pos="7513"/>
          <w:tab w:val="left" w:leader="underscore" w:pos="8903"/>
        </w:tabs>
        <w:spacing w:before="120" w:after="0" w:line="240" w:lineRule="auto"/>
        <w:rPr>
          <w:rFonts w:ascii="Times New Roman" w:eastAsiaTheme="minorEastAsia" w:hAnsi="Times New Roman" w:cstheme="minorBidi"/>
          <w:bCs/>
          <w:sz w:val="28"/>
          <w:lang w:val="ru-RU" w:eastAsia="ru-RU"/>
        </w:rPr>
      </w:pPr>
      <w:proofErr w:type="spellStart"/>
      <w:r w:rsidRPr="004F145C">
        <w:rPr>
          <w:rFonts w:ascii="Times New Roman" w:eastAsiaTheme="minorEastAsia" w:hAnsi="Times New Roman" w:cstheme="minorBidi"/>
          <w:bCs/>
          <w:sz w:val="28"/>
          <w:lang w:val="ru-RU" w:eastAsia="ru-RU"/>
        </w:rPr>
        <w:t>Науковий</w:t>
      </w:r>
      <w:proofErr w:type="spellEnd"/>
      <w:r w:rsidRPr="004F145C">
        <w:rPr>
          <w:rFonts w:ascii="Times New Roman" w:eastAsiaTheme="minorEastAsia" w:hAnsi="Times New Roman" w:cstheme="minorBidi"/>
          <w:bCs/>
          <w:sz w:val="28"/>
          <w:lang w:val="ru-RU" w:eastAsia="ru-RU"/>
        </w:rPr>
        <w:t xml:space="preserve"> </w:t>
      </w:r>
      <w:proofErr w:type="spellStart"/>
      <w:r w:rsidRPr="004F145C">
        <w:rPr>
          <w:rFonts w:ascii="Times New Roman" w:eastAsiaTheme="minorEastAsia" w:hAnsi="Times New Roman" w:cstheme="minorBidi"/>
          <w:bCs/>
          <w:sz w:val="28"/>
          <w:lang w:val="ru-RU" w:eastAsia="ru-RU"/>
        </w:rPr>
        <w:t>керівник</w:t>
      </w:r>
      <w:proofErr w:type="spellEnd"/>
      <w:r w:rsidRPr="004F145C">
        <w:rPr>
          <w:rFonts w:ascii="Times New Roman" w:eastAsiaTheme="minorEastAsia" w:hAnsi="Times New Roman" w:cstheme="minorBidi"/>
          <w:bCs/>
          <w:sz w:val="28"/>
          <w:lang w:val="ru-RU" w:eastAsia="ru-RU"/>
        </w:rPr>
        <w:t xml:space="preserve">  </w:t>
      </w:r>
      <w:proofErr w:type="spellStart"/>
      <w:r w:rsidR="00F02D46" w:rsidRPr="00F02D46">
        <w:rPr>
          <w:rFonts w:ascii="Times New Roman" w:eastAsiaTheme="minorEastAsia" w:hAnsi="Times New Roman" w:cstheme="minorBidi"/>
          <w:sz w:val="28"/>
          <w:szCs w:val="26"/>
          <w:u w:val="single"/>
          <w:lang w:eastAsia="ru-RU"/>
        </w:rPr>
        <w:t>к.т.н</w:t>
      </w:r>
      <w:proofErr w:type="spellEnd"/>
      <w:r w:rsidR="00F02D46" w:rsidRPr="00F02D46">
        <w:rPr>
          <w:rFonts w:ascii="Times New Roman" w:eastAsiaTheme="minorEastAsia" w:hAnsi="Times New Roman" w:cstheme="minorBidi"/>
          <w:sz w:val="28"/>
          <w:szCs w:val="26"/>
          <w:u w:val="single"/>
          <w:lang w:eastAsia="ru-RU"/>
        </w:rPr>
        <w:t xml:space="preserve">., доцент </w:t>
      </w:r>
      <w:proofErr w:type="spellStart"/>
      <w:r w:rsidR="00F02D46" w:rsidRPr="00F02D46">
        <w:rPr>
          <w:rFonts w:ascii="Times New Roman" w:eastAsiaTheme="minorEastAsia" w:hAnsi="Times New Roman" w:cstheme="minorBidi"/>
          <w:sz w:val="28"/>
          <w:szCs w:val="26"/>
          <w:u w:val="single"/>
          <w:lang w:eastAsia="ru-RU"/>
        </w:rPr>
        <w:t>Лукавенк</w:t>
      </w:r>
      <w:r w:rsidR="00F02D46">
        <w:rPr>
          <w:rFonts w:ascii="Times New Roman" w:eastAsiaTheme="minorEastAsia" w:hAnsi="Times New Roman" w:cstheme="minorBidi"/>
          <w:sz w:val="28"/>
          <w:szCs w:val="26"/>
          <w:u w:val="single"/>
          <w:lang w:eastAsia="ru-RU"/>
        </w:rPr>
        <w:t>о</w:t>
      </w:r>
      <w:proofErr w:type="spellEnd"/>
      <w:r w:rsidR="00F02D46" w:rsidRPr="00F02D46">
        <w:rPr>
          <w:rFonts w:ascii="Times New Roman" w:eastAsiaTheme="minorEastAsia" w:hAnsi="Times New Roman" w:cstheme="minorBidi"/>
          <w:sz w:val="28"/>
          <w:szCs w:val="26"/>
          <w:u w:val="single"/>
          <w:lang w:eastAsia="ru-RU"/>
        </w:rPr>
        <w:t xml:space="preserve"> В</w:t>
      </w:r>
      <w:r w:rsidR="00F02D46">
        <w:rPr>
          <w:rFonts w:ascii="Times New Roman" w:eastAsiaTheme="minorEastAsia" w:hAnsi="Times New Roman" w:cstheme="minorBidi"/>
          <w:sz w:val="28"/>
          <w:szCs w:val="26"/>
          <w:u w:val="single"/>
          <w:lang w:eastAsia="ru-RU"/>
        </w:rPr>
        <w:t>.</w:t>
      </w:r>
      <w:r w:rsidR="00F02D46" w:rsidRPr="00F02D46">
        <w:rPr>
          <w:rFonts w:ascii="Times New Roman" w:eastAsiaTheme="minorEastAsia" w:hAnsi="Times New Roman" w:cstheme="minorBidi"/>
          <w:sz w:val="28"/>
          <w:szCs w:val="26"/>
          <w:u w:val="single"/>
          <w:lang w:eastAsia="ru-RU"/>
        </w:rPr>
        <w:t xml:space="preserve"> П</w:t>
      </w:r>
      <w:r w:rsidR="00F02D46">
        <w:rPr>
          <w:rFonts w:ascii="Times New Roman" w:eastAsiaTheme="minorEastAsia" w:hAnsi="Times New Roman" w:cstheme="minorBidi"/>
          <w:sz w:val="28"/>
          <w:szCs w:val="26"/>
          <w:u w:val="single"/>
          <w:lang w:eastAsia="ru-RU"/>
        </w:rPr>
        <w:t>.</w:t>
      </w:r>
      <w:r w:rsidR="00F02D46" w:rsidRPr="00F02D46">
        <w:rPr>
          <w:rFonts w:ascii="Times New Roman" w:eastAsiaTheme="minorEastAsia" w:hAnsi="Times New Roman" w:cstheme="minorBidi"/>
          <w:sz w:val="28"/>
          <w:szCs w:val="26"/>
          <w:u w:val="single"/>
          <w:lang w:eastAsia="ru-RU"/>
        </w:rPr>
        <w:t>,</w:t>
      </w:r>
      <w:r w:rsidRPr="004F145C">
        <w:rPr>
          <w:rFonts w:ascii="Times New Roman" w:eastAsiaTheme="minorEastAsia" w:hAnsi="Times New Roman" w:cstheme="minorBidi"/>
          <w:bCs/>
          <w:sz w:val="28"/>
          <w:lang w:val="ru-RU" w:eastAsia="ru-RU"/>
        </w:rPr>
        <w:tab/>
      </w:r>
      <w:r w:rsidRPr="004F145C">
        <w:rPr>
          <w:rFonts w:ascii="Times New Roman" w:eastAsiaTheme="minorEastAsia" w:hAnsi="Times New Roman" w:cstheme="minorBidi"/>
          <w:bCs/>
          <w:sz w:val="28"/>
          <w:lang w:val="ru-RU" w:eastAsia="ru-RU"/>
        </w:rPr>
        <w:tab/>
      </w:r>
      <w:r w:rsidRPr="004F145C">
        <w:rPr>
          <w:rFonts w:ascii="Times New Roman" w:eastAsiaTheme="minorEastAsia" w:hAnsi="Times New Roman" w:cstheme="minorBidi"/>
          <w:bCs/>
          <w:sz w:val="28"/>
          <w:lang w:val="ru-RU" w:eastAsia="ru-RU"/>
        </w:rPr>
        <w:tab/>
      </w:r>
    </w:p>
    <w:p w:rsidR="004F145C" w:rsidRPr="004F145C" w:rsidRDefault="004F145C" w:rsidP="004F145C">
      <w:pPr>
        <w:tabs>
          <w:tab w:val="left" w:pos="7938"/>
        </w:tabs>
        <w:spacing w:after="0" w:line="240" w:lineRule="auto"/>
        <w:ind w:firstLine="2410"/>
        <w:rPr>
          <w:rFonts w:ascii="Times New Roman" w:eastAsiaTheme="minorEastAsia" w:hAnsi="Times New Roman" w:cstheme="minorBidi"/>
          <w:sz w:val="28"/>
          <w:vertAlign w:val="superscript"/>
          <w:lang w:val="ru-RU" w:eastAsia="ru-RU"/>
        </w:rPr>
      </w:pPr>
      <w:r w:rsidRPr="004F145C">
        <w:rPr>
          <w:rFonts w:ascii="Times New Roman" w:eastAsiaTheme="minorEastAsia" w:hAnsi="Times New Roman" w:cstheme="minorBidi"/>
          <w:sz w:val="28"/>
          <w:vertAlign w:val="superscript"/>
          <w:lang w:val="ru-RU" w:eastAsia="ru-RU"/>
        </w:rPr>
        <w:t xml:space="preserve">(посада, </w:t>
      </w:r>
      <w:proofErr w:type="spellStart"/>
      <w:r w:rsidRPr="004F145C">
        <w:rPr>
          <w:rFonts w:ascii="Times New Roman" w:eastAsiaTheme="minorEastAsia" w:hAnsi="Times New Roman" w:cstheme="minorBidi"/>
          <w:sz w:val="28"/>
          <w:vertAlign w:val="superscript"/>
          <w:lang w:val="ru-RU" w:eastAsia="ru-RU"/>
        </w:rPr>
        <w:t>науковий</w:t>
      </w:r>
      <w:proofErr w:type="spellEnd"/>
      <w:r w:rsidRPr="004F145C">
        <w:rPr>
          <w:rFonts w:ascii="Times New Roman" w:eastAsiaTheme="minorEastAsia" w:hAnsi="Times New Roman" w:cstheme="minorBidi"/>
          <w:sz w:val="28"/>
          <w:vertAlign w:val="superscript"/>
          <w:lang w:val="ru-RU" w:eastAsia="ru-RU"/>
        </w:rPr>
        <w:t xml:space="preserve"> </w:t>
      </w:r>
      <w:proofErr w:type="spellStart"/>
      <w:r w:rsidRPr="004F145C">
        <w:rPr>
          <w:rFonts w:ascii="Times New Roman" w:eastAsiaTheme="minorEastAsia" w:hAnsi="Times New Roman" w:cstheme="minorBidi"/>
          <w:sz w:val="28"/>
          <w:vertAlign w:val="superscript"/>
          <w:lang w:val="ru-RU" w:eastAsia="ru-RU"/>
        </w:rPr>
        <w:t>ступінь</w:t>
      </w:r>
      <w:proofErr w:type="spellEnd"/>
      <w:r w:rsidRPr="004F145C">
        <w:rPr>
          <w:rFonts w:ascii="Times New Roman" w:eastAsiaTheme="minorEastAsia" w:hAnsi="Times New Roman" w:cstheme="minorBidi"/>
          <w:sz w:val="28"/>
          <w:vertAlign w:val="superscript"/>
          <w:lang w:val="ru-RU" w:eastAsia="ru-RU"/>
        </w:rPr>
        <w:t xml:space="preserve">, </w:t>
      </w:r>
      <w:proofErr w:type="spellStart"/>
      <w:r w:rsidRPr="004F145C">
        <w:rPr>
          <w:rFonts w:ascii="Times New Roman" w:eastAsiaTheme="minorEastAsia" w:hAnsi="Times New Roman" w:cstheme="minorBidi"/>
          <w:sz w:val="28"/>
          <w:vertAlign w:val="superscript"/>
          <w:lang w:val="ru-RU" w:eastAsia="ru-RU"/>
        </w:rPr>
        <w:t>вчене</w:t>
      </w:r>
      <w:proofErr w:type="spellEnd"/>
      <w:r w:rsidRPr="004F145C">
        <w:rPr>
          <w:rFonts w:ascii="Times New Roman" w:eastAsiaTheme="minorEastAsia" w:hAnsi="Times New Roman" w:cstheme="minorBidi"/>
          <w:sz w:val="28"/>
          <w:vertAlign w:val="superscript"/>
          <w:lang w:val="ru-RU" w:eastAsia="ru-RU"/>
        </w:rPr>
        <w:t xml:space="preserve"> </w:t>
      </w:r>
      <w:proofErr w:type="spellStart"/>
      <w:r w:rsidRPr="004F145C">
        <w:rPr>
          <w:rFonts w:ascii="Times New Roman" w:eastAsiaTheme="minorEastAsia" w:hAnsi="Times New Roman" w:cstheme="minorBidi"/>
          <w:sz w:val="28"/>
          <w:vertAlign w:val="superscript"/>
          <w:lang w:val="ru-RU" w:eastAsia="ru-RU"/>
        </w:rPr>
        <w:t>звання</w:t>
      </w:r>
      <w:proofErr w:type="spellEnd"/>
      <w:r w:rsidRPr="004F145C">
        <w:rPr>
          <w:rFonts w:ascii="Times New Roman" w:eastAsiaTheme="minorEastAsia" w:hAnsi="Times New Roman" w:cstheme="minorBidi"/>
          <w:sz w:val="28"/>
          <w:vertAlign w:val="superscript"/>
          <w:lang w:val="ru-RU" w:eastAsia="ru-RU"/>
        </w:rPr>
        <w:t xml:space="preserve">, </w:t>
      </w:r>
      <w:proofErr w:type="spellStart"/>
      <w:proofErr w:type="gramStart"/>
      <w:r w:rsidRPr="004F145C">
        <w:rPr>
          <w:rFonts w:ascii="Times New Roman" w:eastAsiaTheme="minorEastAsia" w:hAnsi="Times New Roman" w:cstheme="minorBidi"/>
          <w:sz w:val="28"/>
          <w:vertAlign w:val="superscript"/>
          <w:lang w:val="ru-RU" w:eastAsia="ru-RU"/>
        </w:rPr>
        <w:t>пр</w:t>
      </w:r>
      <w:proofErr w:type="gramEnd"/>
      <w:r w:rsidRPr="004F145C">
        <w:rPr>
          <w:rFonts w:ascii="Times New Roman" w:eastAsiaTheme="minorEastAsia" w:hAnsi="Times New Roman" w:cstheme="minorBidi"/>
          <w:sz w:val="28"/>
          <w:vertAlign w:val="superscript"/>
          <w:lang w:val="ru-RU" w:eastAsia="ru-RU"/>
        </w:rPr>
        <w:t>ізвище</w:t>
      </w:r>
      <w:proofErr w:type="spellEnd"/>
      <w:r w:rsidRPr="004F145C">
        <w:rPr>
          <w:rFonts w:ascii="Times New Roman" w:eastAsiaTheme="minorEastAsia" w:hAnsi="Times New Roman" w:cstheme="minorBidi"/>
          <w:sz w:val="28"/>
          <w:vertAlign w:val="superscript"/>
          <w:lang w:val="ru-RU" w:eastAsia="ru-RU"/>
        </w:rPr>
        <w:t xml:space="preserve"> та </w:t>
      </w:r>
      <w:proofErr w:type="spellStart"/>
      <w:r w:rsidRPr="004F145C">
        <w:rPr>
          <w:rFonts w:ascii="Times New Roman" w:eastAsiaTheme="minorEastAsia" w:hAnsi="Times New Roman" w:cstheme="minorBidi"/>
          <w:sz w:val="28"/>
          <w:vertAlign w:val="superscript"/>
          <w:lang w:val="ru-RU" w:eastAsia="ru-RU"/>
        </w:rPr>
        <w:t>ініціали</w:t>
      </w:r>
      <w:proofErr w:type="spellEnd"/>
      <w:r w:rsidRPr="004F145C">
        <w:rPr>
          <w:rFonts w:ascii="Times New Roman" w:eastAsiaTheme="minorEastAsia" w:hAnsi="Times New Roman" w:cstheme="minorBidi"/>
          <w:sz w:val="28"/>
          <w:vertAlign w:val="superscript"/>
          <w:lang w:val="ru-RU" w:eastAsia="ru-RU"/>
        </w:rPr>
        <w:t>)</w:t>
      </w:r>
      <w:r w:rsidRPr="004F145C">
        <w:rPr>
          <w:rFonts w:ascii="Times New Roman" w:eastAsiaTheme="minorEastAsia" w:hAnsi="Times New Roman" w:cstheme="minorBidi"/>
          <w:sz w:val="28"/>
          <w:vertAlign w:val="superscript"/>
          <w:lang w:val="ru-RU" w:eastAsia="ru-RU"/>
        </w:rPr>
        <w:tab/>
        <w:t>(</w:t>
      </w:r>
      <w:proofErr w:type="spellStart"/>
      <w:r w:rsidRPr="004F145C">
        <w:rPr>
          <w:rFonts w:ascii="Times New Roman" w:eastAsiaTheme="minorEastAsia" w:hAnsi="Times New Roman" w:cstheme="minorBidi"/>
          <w:sz w:val="28"/>
          <w:vertAlign w:val="superscript"/>
          <w:lang w:val="ru-RU" w:eastAsia="ru-RU"/>
        </w:rPr>
        <w:t>підпис</w:t>
      </w:r>
      <w:proofErr w:type="spellEnd"/>
      <w:r w:rsidRPr="004F145C">
        <w:rPr>
          <w:rFonts w:ascii="Times New Roman" w:eastAsiaTheme="minorEastAsia" w:hAnsi="Times New Roman" w:cstheme="minorBidi"/>
          <w:sz w:val="28"/>
          <w:vertAlign w:val="superscript"/>
          <w:lang w:val="ru-RU" w:eastAsia="ru-RU"/>
        </w:rPr>
        <w:t xml:space="preserve">) </w:t>
      </w:r>
    </w:p>
    <w:p w:rsidR="004F145C" w:rsidRPr="004F145C" w:rsidRDefault="004F145C" w:rsidP="004F145C">
      <w:pPr>
        <w:tabs>
          <w:tab w:val="left" w:pos="1560"/>
          <w:tab w:val="left" w:pos="3119"/>
          <w:tab w:val="left" w:pos="3261"/>
          <w:tab w:val="left" w:leader="underscore" w:pos="7371"/>
          <w:tab w:val="left" w:pos="7513"/>
          <w:tab w:val="left" w:leader="underscore" w:pos="8903"/>
        </w:tabs>
        <w:spacing w:before="120" w:after="0" w:line="240" w:lineRule="auto"/>
        <w:rPr>
          <w:rFonts w:ascii="Times New Roman" w:eastAsiaTheme="minorEastAsia" w:hAnsi="Times New Roman" w:cstheme="minorBidi"/>
          <w:bCs/>
          <w:sz w:val="28"/>
          <w:lang w:val="ru-RU" w:eastAsia="ru-RU"/>
        </w:rPr>
      </w:pPr>
      <w:r w:rsidRPr="004F145C">
        <w:rPr>
          <w:rFonts w:ascii="Times New Roman" w:eastAsiaTheme="minorEastAsia" w:hAnsi="Times New Roman" w:cstheme="minorBidi"/>
          <w:bCs/>
          <w:sz w:val="28"/>
          <w:lang w:val="ru-RU" w:eastAsia="ru-RU"/>
        </w:rPr>
        <w:t>Консультант</w:t>
      </w:r>
      <w:r w:rsidRPr="004F145C">
        <w:rPr>
          <w:rFonts w:ascii="Times New Roman" w:eastAsiaTheme="minorEastAsia" w:hAnsi="Times New Roman" w:cstheme="minorBidi"/>
          <w:bCs/>
          <w:sz w:val="28"/>
          <w:lang w:val="ru-RU" w:eastAsia="ru-RU"/>
        </w:rPr>
        <w:tab/>
      </w:r>
      <w:r w:rsidRPr="004F145C">
        <w:rPr>
          <w:rFonts w:ascii="Times New Roman" w:eastAsiaTheme="minorEastAsia" w:hAnsi="Times New Roman" w:cstheme="minorBidi"/>
          <w:bCs/>
          <w:sz w:val="28"/>
          <w:u w:val="single"/>
          <w:lang w:val="ru-RU" w:eastAsia="ru-RU"/>
        </w:rPr>
        <w:tab/>
      </w:r>
      <w:r w:rsidRPr="004F145C">
        <w:rPr>
          <w:rFonts w:ascii="Times New Roman" w:eastAsiaTheme="minorEastAsia" w:hAnsi="Times New Roman" w:cstheme="minorBidi"/>
          <w:bCs/>
          <w:sz w:val="28"/>
          <w:lang w:val="ru-RU" w:eastAsia="ru-RU"/>
        </w:rPr>
        <w:tab/>
      </w:r>
      <w:r w:rsidRPr="004F145C">
        <w:rPr>
          <w:rFonts w:ascii="Times New Roman" w:eastAsiaTheme="minorEastAsia" w:hAnsi="Times New Roman" w:cstheme="minorBidi"/>
          <w:bCs/>
          <w:sz w:val="28"/>
          <w:lang w:val="ru-RU" w:eastAsia="ru-RU"/>
        </w:rPr>
        <w:tab/>
      </w:r>
      <w:r w:rsidRPr="004F145C">
        <w:rPr>
          <w:rFonts w:ascii="Times New Roman" w:eastAsiaTheme="minorEastAsia" w:hAnsi="Times New Roman" w:cstheme="minorBidi"/>
          <w:bCs/>
          <w:sz w:val="28"/>
          <w:lang w:val="ru-RU" w:eastAsia="ru-RU"/>
        </w:rPr>
        <w:tab/>
      </w:r>
      <w:r w:rsidRPr="004F145C">
        <w:rPr>
          <w:rFonts w:ascii="Times New Roman" w:eastAsiaTheme="minorEastAsia" w:hAnsi="Times New Roman" w:cstheme="minorBidi"/>
          <w:bCs/>
          <w:sz w:val="28"/>
          <w:lang w:val="ru-RU" w:eastAsia="ru-RU"/>
        </w:rPr>
        <w:tab/>
      </w:r>
    </w:p>
    <w:p w:rsidR="004F145C" w:rsidRPr="004F145C" w:rsidRDefault="004F145C" w:rsidP="004F145C">
      <w:pPr>
        <w:tabs>
          <w:tab w:val="left" w:pos="3402"/>
          <w:tab w:val="left" w:pos="7938"/>
        </w:tabs>
        <w:spacing w:after="0" w:line="240" w:lineRule="auto"/>
        <w:ind w:firstLine="1778"/>
        <w:rPr>
          <w:rFonts w:ascii="Times New Roman" w:eastAsiaTheme="minorEastAsia" w:hAnsi="Times New Roman" w:cstheme="minorBidi"/>
          <w:sz w:val="28"/>
          <w:vertAlign w:val="superscript"/>
          <w:lang w:val="ru-RU" w:eastAsia="ru-RU"/>
        </w:rPr>
      </w:pPr>
      <w:r w:rsidRPr="004F145C">
        <w:rPr>
          <w:rFonts w:ascii="Times New Roman" w:eastAsiaTheme="minorEastAsia" w:hAnsi="Times New Roman" w:cstheme="minorBidi"/>
          <w:sz w:val="28"/>
          <w:vertAlign w:val="superscript"/>
          <w:lang w:val="ru-RU" w:eastAsia="ru-RU"/>
        </w:rPr>
        <w:t>(</w:t>
      </w:r>
      <w:proofErr w:type="spellStart"/>
      <w:r w:rsidRPr="004F145C">
        <w:rPr>
          <w:rFonts w:ascii="Times New Roman" w:eastAsiaTheme="minorEastAsia" w:hAnsi="Times New Roman" w:cstheme="minorBidi"/>
          <w:sz w:val="28"/>
          <w:vertAlign w:val="superscript"/>
          <w:lang w:val="ru-RU" w:eastAsia="ru-RU"/>
        </w:rPr>
        <w:t>назва</w:t>
      </w:r>
      <w:proofErr w:type="spellEnd"/>
      <w:r w:rsidRPr="004F145C">
        <w:rPr>
          <w:rFonts w:ascii="Times New Roman" w:eastAsiaTheme="minorEastAsia" w:hAnsi="Times New Roman" w:cstheme="minorBidi"/>
          <w:sz w:val="28"/>
          <w:vertAlign w:val="superscript"/>
          <w:lang w:val="ru-RU" w:eastAsia="ru-RU"/>
        </w:rPr>
        <w:t xml:space="preserve"> </w:t>
      </w:r>
      <w:proofErr w:type="spellStart"/>
      <w:r w:rsidRPr="004F145C">
        <w:rPr>
          <w:rFonts w:ascii="Times New Roman" w:eastAsiaTheme="minorEastAsia" w:hAnsi="Times New Roman" w:cstheme="minorBidi"/>
          <w:sz w:val="28"/>
          <w:vertAlign w:val="superscript"/>
          <w:lang w:val="ru-RU" w:eastAsia="ru-RU"/>
        </w:rPr>
        <w:t>розділу</w:t>
      </w:r>
      <w:proofErr w:type="spellEnd"/>
      <w:r w:rsidRPr="004F145C">
        <w:rPr>
          <w:rFonts w:ascii="Times New Roman" w:eastAsiaTheme="minorEastAsia" w:hAnsi="Times New Roman" w:cstheme="minorBidi"/>
          <w:sz w:val="28"/>
          <w:vertAlign w:val="superscript"/>
          <w:lang w:val="ru-RU" w:eastAsia="ru-RU"/>
        </w:rPr>
        <w:t>)</w:t>
      </w:r>
      <w:r w:rsidRPr="004F145C">
        <w:rPr>
          <w:rFonts w:ascii="Times New Roman" w:eastAsiaTheme="minorEastAsia" w:hAnsi="Times New Roman" w:cstheme="minorBidi"/>
          <w:sz w:val="28"/>
          <w:vertAlign w:val="superscript"/>
          <w:lang w:val="ru-RU" w:eastAsia="ru-RU"/>
        </w:rPr>
        <w:tab/>
        <w:t>(</w:t>
      </w:r>
      <w:proofErr w:type="spellStart"/>
      <w:r w:rsidRPr="004F145C">
        <w:rPr>
          <w:rFonts w:ascii="Times New Roman" w:eastAsiaTheme="minorEastAsia" w:hAnsi="Times New Roman" w:cstheme="minorBidi"/>
          <w:sz w:val="28"/>
          <w:vertAlign w:val="superscript"/>
          <w:lang w:val="ru-RU" w:eastAsia="ru-RU"/>
        </w:rPr>
        <w:t>науковий</w:t>
      </w:r>
      <w:proofErr w:type="spellEnd"/>
      <w:r w:rsidRPr="004F145C">
        <w:rPr>
          <w:rFonts w:ascii="Times New Roman" w:eastAsiaTheme="minorEastAsia" w:hAnsi="Times New Roman" w:cstheme="minorBidi"/>
          <w:sz w:val="28"/>
          <w:vertAlign w:val="superscript"/>
          <w:lang w:val="ru-RU" w:eastAsia="ru-RU"/>
        </w:rPr>
        <w:t xml:space="preserve"> </w:t>
      </w:r>
      <w:proofErr w:type="spellStart"/>
      <w:r w:rsidRPr="004F145C">
        <w:rPr>
          <w:rFonts w:ascii="Times New Roman" w:eastAsiaTheme="minorEastAsia" w:hAnsi="Times New Roman" w:cstheme="minorBidi"/>
          <w:sz w:val="28"/>
          <w:vertAlign w:val="superscript"/>
          <w:lang w:val="ru-RU" w:eastAsia="ru-RU"/>
        </w:rPr>
        <w:t>ступінь</w:t>
      </w:r>
      <w:proofErr w:type="spellEnd"/>
      <w:r w:rsidRPr="004F145C">
        <w:rPr>
          <w:rFonts w:ascii="Times New Roman" w:eastAsiaTheme="minorEastAsia" w:hAnsi="Times New Roman" w:cstheme="minorBidi"/>
          <w:sz w:val="28"/>
          <w:vertAlign w:val="superscript"/>
          <w:lang w:val="ru-RU" w:eastAsia="ru-RU"/>
        </w:rPr>
        <w:t xml:space="preserve">, </w:t>
      </w:r>
      <w:proofErr w:type="spellStart"/>
      <w:r w:rsidRPr="004F145C">
        <w:rPr>
          <w:rFonts w:ascii="Times New Roman" w:eastAsiaTheme="minorEastAsia" w:hAnsi="Times New Roman" w:cstheme="minorBidi"/>
          <w:sz w:val="28"/>
          <w:vertAlign w:val="superscript"/>
          <w:lang w:val="ru-RU" w:eastAsia="ru-RU"/>
        </w:rPr>
        <w:t>вчене</w:t>
      </w:r>
      <w:proofErr w:type="spellEnd"/>
      <w:r w:rsidRPr="004F145C">
        <w:rPr>
          <w:rFonts w:ascii="Times New Roman" w:eastAsiaTheme="minorEastAsia" w:hAnsi="Times New Roman" w:cstheme="minorBidi"/>
          <w:sz w:val="28"/>
          <w:vertAlign w:val="superscript"/>
          <w:lang w:val="ru-RU" w:eastAsia="ru-RU"/>
        </w:rPr>
        <w:t xml:space="preserve"> </w:t>
      </w:r>
      <w:proofErr w:type="spellStart"/>
      <w:r w:rsidRPr="004F145C">
        <w:rPr>
          <w:rFonts w:ascii="Times New Roman" w:eastAsiaTheme="minorEastAsia" w:hAnsi="Times New Roman" w:cstheme="minorBidi"/>
          <w:sz w:val="28"/>
          <w:vertAlign w:val="superscript"/>
          <w:lang w:val="ru-RU" w:eastAsia="ru-RU"/>
        </w:rPr>
        <w:t>звання</w:t>
      </w:r>
      <w:proofErr w:type="spellEnd"/>
      <w:r w:rsidRPr="004F145C">
        <w:rPr>
          <w:rFonts w:ascii="Times New Roman" w:eastAsiaTheme="minorEastAsia" w:hAnsi="Times New Roman" w:cstheme="minorBidi"/>
          <w:sz w:val="28"/>
          <w:vertAlign w:val="superscript"/>
          <w:lang w:val="ru-RU" w:eastAsia="ru-RU"/>
        </w:rPr>
        <w:t>,</w:t>
      </w:r>
      <w:proofErr w:type="gramStart"/>
      <w:r w:rsidRPr="004F145C">
        <w:rPr>
          <w:rFonts w:ascii="Times New Roman" w:eastAsiaTheme="minorEastAsia" w:hAnsi="Times New Roman" w:cstheme="minorBidi"/>
          <w:sz w:val="28"/>
          <w:vertAlign w:val="superscript"/>
          <w:lang w:val="ru-RU" w:eastAsia="ru-RU"/>
        </w:rPr>
        <w:t xml:space="preserve"> ,</w:t>
      </w:r>
      <w:proofErr w:type="gramEnd"/>
      <w:r w:rsidRPr="004F145C">
        <w:rPr>
          <w:rFonts w:ascii="Times New Roman" w:eastAsiaTheme="minorEastAsia" w:hAnsi="Times New Roman" w:cstheme="minorBidi"/>
          <w:sz w:val="28"/>
          <w:vertAlign w:val="superscript"/>
          <w:lang w:val="ru-RU" w:eastAsia="ru-RU"/>
        </w:rPr>
        <w:t xml:space="preserve"> </w:t>
      </w:r>
      <w:proofErr w:type="spellStart"/>
      <w:r w:rsidRPr="004F145C">
        <w:rPr>
          <w:rFonts w:ascii="Times New Roman" w:eastAsiaTheme="minorEastAsia" w:hAnsi="Times New Roman" w:cstheme="minorBidi"/>
          <w:sz w:val="28"/>
          <w:vertAlign w:val="superscript"/>
          <w:lang w:val="ru-RU" w:eastAsia="ru-RU"/>
        </w:rPr>
        <w:t>прізвище</w:t>
      </w:r>
      <w:proofErr w:type="spellEnd"/>
      <w:r w:rsidRPr="004F145C">
        <w:rPr>
          <w:rFonts w:ascii="Times New Roman" w:eastAsiaTheme="minorEastAsia" w:hAnsi="Times New Roman" w:cstheme="minorBidi"/>
          <w:sz w:val="28"/>
          <w:vertAlign w:val="superscript"/>
          <w:lang w:val="ru-RU" w:eastAsia="ru-RU"/>
        </w:rPr>
        <w:t xml:space="preserve">, </w:t>
      </w:r>
      <w:proofErr w:type="spellStart"/>
      <w:r w:rsidRPr="004F145C">
        <w:rPr>
          <w:rFonts w:ascii="Times New Roman" w:eastAsiaTheme="minorEastAsia" w:hAnsi="Times New Roman" w:cstheme="minorBidi"/>
          <w:sz w:val="28"/>
          <w:vertAlign w:val="superscript"/>
          <w:lang w:val="ru-RU" w:eastAsia="ru-RU"/>
        </w:rPr>
        <w:t>ініціали</w:t>
      </w:r>
      <w:proofErr w:type="spellEnd"/>
      <w:r w:rsidRPr="004F145C">
        <w:rPr>
          <w:rFonts w:ascii="Times New Roman" w:eastAsiaTheme="minorEastAsia" w:hAnsi="Times New Roman" w:cstheme="minorBidi"/>
          <w:sz w:val="28"/>
          <w:vertAlign w:val="superscript"/>
          <w:lang w:val="ru-RU" w:eastAsia="ru-RU"/>
        </w:rPr>
        <w:t>)</w:t>
      </w:r>
      <w:r w:rsidRPr="004F145C">
        <w:rPr>
          <w:rFonts w:ascii="Times New Roman" w:eastAsiaTheme="minorEastAsia" w:hAnsi="Times New Roman" w:cstheme="minorBidi"/>
          <w:sz w:val="28"/>
          <w:vertAlign w:val="superscript"/>
          <w:lang w:val="ru-RU" w:eastAsia="ru-RU"/>
        </w:rPr>
        <w:tab/>
        <w:t>(</w:t>
      </w:r>
      <w:proofErr w:type="spellStart"/>
      <w:r w:rsidRPr="004F145C">
        <w:rPr>
          <w:rFonts w:ascii="Times New Roman" w:eastAsiaTheme="minorEastAsia" w:hAnsi="Times New Roman" w:cstheme="minorBidi"/>
          <w:sz w:val="28"/>
          <w:vertAlign w:val="superscript"/>
          <w:lang w:val="ru-RU" w:eastAsia="ru-RU"/>
        </w:rPr>
        <w:t>підпис</w:t>
      </w:r>
      <w:proofErr w:type="spellEnd"/>
      <w:r w:rsidRPr="004F145C">
        <w:rPr>
          <w:rFonts w:ascii="Times New Roman" w:eastAsiaTheme="minorEastAsia" w:hAnsi="Times New Roman" w:cstheme="minorBidi"/>
          <w:sz w:val="28"/>
          <w:vertAlign w:val="superscript"/>
          <w:lang w:val="ru-RU" w:eastAsia="ru-RU"/>
        </w:rPr>
        <w:t xml:space="preserve">) </w:t>
      </w:r>
    </w:p>
    <w:p w:rsidR="004F145C" w:rsidRPr="004F145C" w:rsidRDefault="004F145C" w:rsidP="004F145C">
      <w:pPr>
        <w:tabs>
          <w:tab w:val="left" w:leader="underscore" w:pos="7371"/>
          <w:tab w:val="left" w:pos="7513"/>
          <w:tab w:val="left" w:leader="underscore" w:pos="8903"/>
        </w:tabs>
        <w:spacing w:before="120" w:after="0" w:line="240" w:lineRule="auto"/>
        <w:rPr>
          <w:rFonts w:ascii="Times New Roman" w:eastAsiaTheme="minorEastAsia" w:hAnsi="Times New Roman" w:cstheme="minorBidi"/>
          <w:bCs/>
          <w:sz w:val="28"/>
          <w:lang w:val="ru-RU" w:eastAsia="ru-RU"/>
        </w:rPr>
      </w:pPr>
      <w:r w:rsidRPr="004F145C">
        <w:rPr>
          <w:rFonts w:ascii="Times New Roman" w:eastAsiaTheme="minorEastAsia" w:hAnsi="Times New Roman" w:cstheme="minorBidi"/>
          <w:bCs/>
          <w:sz w:val="28"/>
          <w:lang w:val="ru-RU" w:eastAsia="ru-RU"/>
        </w:rPr>
        <w:t xml:space="preserve">Рецензент </w:t>
      </w:r>
      <w:proofErr w:type="spellStart"/>
      <w:r w:rsidRPr="004F145C">
        <w:rPr>
          <w:rFonts w:ascii="Times New Roman" w:eastAsiaTheme="minorEastAsia" w:hAnsi="Times New Roman" w:cstheme="minorBidi"/>
          <w:bCs/>
          <w:sz w:val="28"/>
          <w:u w:val="single"/>
          <w:lang w:val="ru-RU" w:eastAsia="ru-RU"/>
        </w:rPr>
        <w:t>професор</w:t>
      </w:r>
      <w:proofErr w:type="spellEnd"/>
      <w:r w:rsidRPr="004F145C">
        <w:rPr>
          <w:rFonts w:ascii="Times New Roman" w:eastAsiaTheme="minorEastAsia" w:hAnsi="Times New Roman" w:cstheme="minorBidi"/>
          <w:bCs/>
          <w:sz w:val="28"/>
          <w:u w:val="single"/>
          <w:lang w:val="ru-RU" w:eastAsia="ru-RU"/>
        </w:rPr>
        <w:t xml:space="preserve">, д.т.н. </w:t>
      </w:r>
      <w:proofErr w:type="spellStart"/>
      <w:r w:rsidRPr="004F145C">
        <w:rPr>
          <w:rFonts w:ascii="Times New Roman" w:eastAsiaTheme="minorEastAsia" w:hAnsi="Times New Roman" w:cstheme="minorBidi"/>
          <w:bCs/>
          <w:sz w:val="28"/>
          <w:u w:val="single"/>
          <w:lang w:val="ru-RU" w:eastAsia="ru-RU"/>
        </w:rPr>
        <w:t>Боронко</w:t>
      </w:r>
      <w:proofErr w:type="spellEnd"/>
      <w:r w:rsidRPr="004F145C">
        <w:rPr>
          <w:rFonts w:ascii="Times New Roman" w:eastAsiaTheme="minorEastAsia" w:hAnsi="Times New Roman" w:cstheme="minorBidi"/>
          <w:bCs/>
          <w:sz w:val="28"/>
          <w:u w:val="single"/>
          <w:lang w:val="ru-RU" w:eastAsia="ru-RU"/>
        </w:rPr>
        <w:t xml:space="preserve"> О.О.</w:t>
      </w:r>
      <w:r w:rsidRPr="004F145C">
        <w:rPr>
          <w:rFonts w:ascii="Times New Roman" w:eastAsiaTheme="minorEastAsia" w:hAnsi="Times New Roman" w:cstheme="minorBidi"/>
          <w:bCs/>
          <w:sz w:val="28"/>
          <w:lang w:val="ru-RU" w:eastAsia="ru-RU"/>
        </w:rPr>
        <w:tab/>
      </w:r>
      <w:r w:rsidRPr="004F145C">
        <w:rPr>
          <w:rFonts w:ascii="Times New Roman" w:eastAsiaTheme="minorEastAsia" w:hAnsi="Times New Roman" w:cstheme="minorBidi"/>
          <w:bCs/>
          <w:sz w:val="28"/>
          <w:lang w:val="ru-RU" w:eastAsia="ru-RU"/>
        </w:rPr>
        <w:tab/>
      </w:r>
      <w:r w:rsidRPr="004F145C">
        <w:rPr>
          <w:rFonts w:ascii="Times New Roman" w:eastAsiaTheme="minorEastAsia" w:hAnsi="Times New Roman" w:cstheme="minorBidi"/>
          <w:bCs/>
          <w:sz w:val="28"/>
          <w:lang w:val="ru-RU" w:eastAsia="ru-RU"/>
        </w:rPr>
        <w:tab/>
      </w:r>
    </w:p>
    <w:p w:rsidR="004F145C" w:rsidRPr="004F145C" w:rsidRDefault="004F145C" w:rsidP="004F145C">
      <w:pPr>
        <w:tabs>
          <w:tab w:val="left" w:pos="7938"/>
        </w:tabs>
        <w:spacing w:after="0" w:line="240" w:lineRule="auto"/>
        <w:ind w:firstLine="1276"/>
        <w:rPr>
          <w:rFonts w:ascii="Times New Roman" w:eastAsiaTheme="minorEastAsia" w:hAnsi="Times New Roman" w:cstheme="minorBidi"/>
          <w:sz w:val="28"/>
          <w:lang w:val="ru-RU" w:eastAsia="ru-RU"/>
        </w:rPr>
      </w:pPr>
      <w:r w:rsidRPr="004F145C">
        <w:rPr>
          <w:rFonts w:ascii="Times New Roman" w:eastAsiaTheme="minorEastAsia" w:hAnsi="Times New Roman" w:cstheme="minorBidi"/>
          <w:sz w:val="28"/>
          <w:vertAlign w:val="superscript"/>
          <w:lang w:val="ru-RU" w:eastAsia="ru-RU"/>
        </w:rPr>
        <w:t xml:space="preserve">(посада, </w:t>
      </w:r>
      <w:proofErr w:type="spellStart"/>
      <w:r w:rsidRPr="004F145C">
        <w:rPr>
          <w:rFonts w:ascii="Times New Roman" w:eastAsiaTheme="minorEastAsia" w:hAnsi="Times New Roman" w:cstheme="minorBidi"/>
          <w:sz w:val="28"/>
          <w:vertAlign w:val="superscript"/>
          <w:lang w:val="ru-RU" w:eastAsia="ru-RU"/>
        </w:rPr>
        <w:t>науковий</w:t>
      </w:r>
      <w:proofErr w:type="spellEnd"/>
      <w:r w:rsidRPr="004F145C">
        <w:rPr>
          <w:rFonts w:ascii="Times New Roman" w:eastAsiaTheme="minorEastAsia" w:hAnsi="Times New Roman" w:cstheme="minorBidi"/>
          <w:sz w:val="28"/>
          <w:vertAlign w:val="superscript"/>
          <w:lang w:val="ru-RU" w:eastAsia="ru-RU"/>
        </w:rPr>
        <w:t xml:space="preserve"> </w:t>
      </w:r>
      <w:proofErr w:type="spellStart"/>
      <w:r w:rsidRPr="004F145C">
        <w:rPr>
          <w:rFonts w:ascii="Times New Roman" w:eastAsiaTheme="minorEastAsia" w:hAnsi="Times New Roman" w:cstheme="minorBidi"/>
          <w:sz w:val="28"/>
          <w:vertAlign w:val="superscript"/>
          <w:lang w:val="ru-RU" w:eastAsia="ru-RU"/>
        </w:rPr>
        <w:t>ступінь</w:t>
      </w:r>
      <w:proofErr w:type="spellEnd"/>
      <w:r w:rsidRPr="004F145C">
        <w:rPr>
          <w:rFonts w:ascii="Times New Roman" w:eastAsiaTheme="minorEastAsia" w:hAnsi="Times New Roman" w:cstheme="minorBidi"/>
          <w:sz w:val="28"/>
          <w:vertAlign w:val="superscript"/>
          <w:lang w:val="ru-RU" w:eastAsia="ru-RU"/>
        </w:rPr>
        <w:t xml:space="preserve">, </w:t>
      </w:r>
      <w:proofErr w:type="spellStart"/>
      <w:r w:rsidRPr="004F145C">
        <w:rPr>
          <w:rFonts w:ascii="Times New Roman" w:eastAsiaTheme="minorEastAsia" w:hAnsi="Times New Roman" w:cstheme="minorBidi"/>
          <w:sz w:val="28"/>
          <w:vertAlign w:val="superscript"/>
          <w:lang w:val="ru-RU" w:eastAsia="ru-RU"/>
        </w:rPr>
        <w:t>вчене</w:t>
      </w:r>
      <w:proofErr w:type="spellEnd"/>
      <w:r w:rsidRPr="004F145C">
        <w:rPr>
          <w:rFonts w:ascii="Times New Roman" w:eastAsiaTheme="minorEastAsia" w:hAnsi="Times New Roman" w:cstheme="minorBidi"/>
          <w:sz w:val="28"/>
          <w:vertAlign w:val="superscript"/>
          <w:lang w:val="ru-RU" w:eastAsia="ru-RU"/>
        </w:rPr>
        <w:t xml:space="preserve"> </w:t>
      </w:r>
      <w:proofErr w:type="spellStart"/>
      <w:r w:rsidRPr="004F145C">
        <w:rPr>
          <w:rFonts w:ascii="Times New Roman" w:eastAsiaTheme="minorEastAsia" w:hAnsi="Times New Roman" w:cstheme="minorBidi"/>
          <w:sz w:val="28"/>
          <w:vertAlign w:val="superscript"/>
          <w:lang w:val="ru-RU" w:eastAsia="ru-RU"/>
        </w:rPr>
        <w:t>звання</w:t>
      </w:r>
      <w:proofErr w:type="spellEnd"/>
      <w:r w:rsidRPr="004F145C">
        <w:rPr>
          <w:rFonts w:ascii="Times New Roman" w:eastAsiaTheme="minorEastAsia" w:hAnsi="Times New Roman" w:cstheme="minorBidi"/>
          <w:sz w:val="28"/>
          <w:vertAlign w:val="superscript"/>
          <w:lang w:val="ru-RU" w:eastAsia="ru-RU"/>
        </w:rPr>
        <w:t xml:space="preserve">, </w:t>
      </w:r>
      <w:proofErr w:type="spellStart"/>
      <w:r w:rsidRPr="004F145C">
        <w:rPr>
          <w:rFonts w:ascii="Times New Roman" w:eastAsiaTheme="minorEastAsia" w:hAnsi="Times New Roman" w:cstheme="minorBidi"/>
          <w:sz w:val="28"/>
          <w:vertAlign w:val="superscript"/>
          <w:lang w:val="ru-RU" w:eastAsia="ru-RU"/>
        </w:rPr>
        <w:t>науковий</w:t>
      </w:r>
      <w:proofErr w:type="spellEnd"/>
      <w:r w:rsidRPr="004F145C">
        <w:rPr>
          <w:rFonts w:ascii="Times New Roman" w:eastAsiaTheme="minorEastAsia" w:hAnsi="Times New Roman" w:cstheme="minorBidi"/>
          <w:sz w:val="28"/>
          <w:vertAlign w:val="superscript"/>
          <w:lang w:val="ru-RU" w:eastAsia="ru-RU"/>
        </w:rPr>
        <w:t xml:space="preserve"> </w:t>
      </w:r>
      <w:proofErr w:type="spellStart"/>
      <w:r w:rsidRPr="004F145C">
        <w:rPr>
          <w:rFonts w:ascii="Times New Roman" w:eastAsiaTheme="minorEastAsia" w:hAnsi="Times New Roman" w:cstheme="minorBidi"/>
          <w:sz w:val="28"/>
          <w:vertAlign w:val="superscript"/>
          <w:lang w:val="ru-RU" w:eastAsia="ru-RU"/>
        </w:rPr>
        <w:t>ступінь</w:t>
      </w:r>
      <w:proofErr w:type="spellEnd"/>
      <w:r w:rsidRPr="004F145C">
        <w:rPr>
          <w:rFonts w:ascii="Times New Roman" w:eastAsiaTheme="minorEastAsia" w:hAnsi="Times New Roman" w:cstheme="minorBidi"/>
          <w:sz w:val="28"/>
          <w:vertAlign w:val="superscript"/>
          <w:lang w:val="ru-RU" w:eastAsia="ru-RU"/>
        </w:rPr>
        <w:t xml:space="preserve">, </w:t>
      </w:r>
      <w:proofErr w:type="spellStart"/>
      <w:proofErr w:type="gramStart"/>
      <w:r w:rsidRPr="004F145C">
        <w:rPr>
          <w:rFonts w:ascii="Times New Roman" w:eastAsiaTheme="minorEastAsia" w:hAnsi="Times New Roman" w:cstheme="minorBidi"/>
          <w:sz w:val="28"/>
          <w:vertAlign w:val="superscript"/>
          <w:lang w:val="ru-RU" w:eastAsia="ru-RU"/>
        </w:rPr>
        <w:t>пр</w:t>
      </w:r>
      <w:proofErr w:type="gramEnd"/>
      <w:r w:rsidRPr="004F145C">
        <w:rPr>
          <w:rFonts w:ascii="Times New Roman" w:eastAsiaTheme="minorEastAsia" w:hAnsi="Times New Roman" w:cstheme="minorBidi"/>
          <w:sz w:val="28"/>
          <w:vertAlign w:val="superscript"/>
          <w:lang w:val="ru-RU" w:eastAsia="ru-RU"/>
        </w:rPr>
        <w:t>ізвище</w:t>
      </w:r>
      <w:proofErr w:type="spellEnd"/>
      <w:r w:rsidRPr="004F145C">
        <w:rPr>
          <w:rFonts w:ascii="Times New Roman" w:eastAsiaTheme="minorEastAsia" w:hAnsi="Times New Roman" w:cstheme="minorBidi"/>
          <w:sz w:val="28"/>
          <w:vertAlign w:val="superscript"/>
          <w:lang w:val="ru-RU" w:eastAsia="ru-RU"/>
        </w:rPr>
        <w:t xml:space="preserve"> та </w:t>
      </w:r>
      <w:proofErr w:type="spellStart"/>
      <w:r w:rsidRPr="004F145C">
        <w:rPr>
          <w:rFonts w:ascii="Times New Roman" w:eastAsiaTheme="minorEastAsia" w:hAnsi="Times New Roman" w:cstheme="minorBidi"/>
          <w:sz w:val="28"/>
          <w:vertAlign w:val="superscript"/>
          <w:lang w:val="ru-RU" w:eastAsia="ru-RU"/>
        </w:rPr>
        <w:t>ініціали</w:t>
      </w:r>
      <w:proofErr w:type="spellEnd"/>
      <w:r w:rsidRPr="004F145C">
        <w:rPr>
          <w:rFonts w:ascii="Times New Roman" w:eastAsiaTheme="minorEastAsia" w:hAnsi="Times New Roman" w:cstheme="minorBidi"/>
          <w:sz w:val="28"/>
          <w:vertAlign w:val="superscript"/>
          <w:lang w:val="ru-RU" w:eastAsia="ru-RU"/>
        </w:rPr>
        <w:t>)</w:t>
      </w:r>
      <w:r w:rsidRPr="004F145C">
        <w:rPr>
          <w:rFonts w:ascii="Times New Roman" w:eastAsiaTheme="minorEastAsia" w:hAnsi="Times New Roman" w:cstheme="minorBidi"/>
          <w:sz w:val="28"/>
          <w:vertAlign w:val="superscript"/>
          <w:lang w:val="ru-RU" w:eastAsia="ru-RU"/>
        </w:rPr>
        <w:tab/>
        <w:t>(</w:t>
      </w:r>
      <w:proofErr w:type="spellStart"/>
      <w:r w:rsidRPr="004F145C">
        <w:rPr>
          <w:rFonts w:ascii="Times New Roman" w:eastAsiaTheme="minorEastAsia" w:hAnsi="Times New Roman" w:cstheme="minorBidi"/>
          <w:sz w:val="28"/>
          <w:vertAlign w:val="superscript"/>
          <w:lang w:val="ru-RU" w:eastAsia="ru-RU"/>
        </w:rPr>
        <w:t>підпис</w:t>
      </w:r>
      <w:proofErr w:type="spellEnd"/>
      <w:r w:rsidRPr="004F145C">
        <w:rPr>
          <w:rFonts w:ascii="Times New Roman" w:eastAsiaTheme="minorEastAsia" w:hAnsi="Times New Roman" w:cstheme="minorBidi"/>
          <w:sz w:val="28"/>
          <w:vertAlign w:val="superscript"/>
          <w:lang w:val="ru-RU" w:eastAsia="ru-RU"/>
        </w:rPr>
        <w:t xml:space="preserve">) </w:t>
      </w:r>
    </w:p>
    <w:p w:rsidR="004F145C" w:rsidRPr="004F145C" w:rsidRDefault="004F145C" w:rsidP="004F145C">
      <w:pPr>
        <w:tabs>
          <w:tab w:val="left" w:pos="330"/>
        </w:tabs>
        <w:spacing w:after="0" w:line="240" w:lineRule="auto"/>
        <w:ind w:left="4536"/>
        <w:rPr>
          <w:rFonts w:ascii="Times New Roman" w:eastAsiaTheme="minorEastAsia" w:hAnsi="Times New Roman" w:cstheme="minorBidi"/>
          <w:sz w:val="28"/>
          <w:lang w:val="ru-RU" w:eastAsia="ru-RU"/>
        </w:rPr>
      </w:pPr>
    </w:p>
    <w:p w:rsidR="004F145C" w:rsidRPr="004F145C" w:rsidRDefault="004F145C" w:rsidP="004F145C">
      <w:pPr>
        <w:tabs>
          <w:tab w:val="left" w:pos="330"/>
        </w:tabs>
        <w:spacing w:after="0" w:line="240" w:lineRule="auto"/>
        <w:ind w:left="4536"/>
        <w:rPr>
          <w:rFonts w:ascii="Times New Roman" w:eastAsiaTheme="minorEastAsia" w:hAnsi="Times New Roman" w:cstheme="minorBidi"/>
          <w:sz w:val="24"/>
          <w:szCs w:val="24"/>
          <w:lang w:val="ru-RU" w:eastAsia="ru-RU"/>
        </w:rPr>
      </w:pPr>
      <w:proofErr w:type="spellStart"/>
      <w:r w:rsidRPr="004F145C">
        <w:rPr>
          <w:rFonts w:ascii="Times New Roman" w:eastAsiaTheme="minorEastAsia" w:hAnsi="Times New Roman" w:cstheme="minorBidi"/>
          <w:sz w:val="24"/>
          <w:szCs w:val="24"/>
          <w:lang w:val="ru-RU" w:eastAsia="ru-RU"/>
        </w:rPr>
        <w:t>Засвідчую</w:t>
      </w:r>
      <w:proofErr w:type="spellEnd"/>
      <w:r w:rsidRPr="004F145C">
        <w:rPr>
          <w:rFonts w:ascii="Times New Roman" w:eastAsiaTheme="minorEastAsia" w:hAnsi="Times New Roman" w:cstheme="minorBidi"/>
          <w:sz w:val="24"/>
          <w:szCs w:val="24"/>
          <w:lang w:val="ru-RU" w:eastAsia="ru-RU"/>
        </w:rPr>
        <w:t xml:space="preserve">, </w:t>
      </w:r>
      <w:proofErr w:type="spellStart"/>
      <w:r w:rsidRPr="004F145C">
        <w:rPr>
          <w:rFonts w:ascii="Times New Roman" w:eastAsiaTheme="minorEastAsia" w:hAnsi="Times New Roman" w:cstheme="minorBidi"/>
          <w:sz w:val="24"/>
          <w:szCs w:val="24"/>
          <w:lang w:val="ru-RU" w:eastAsia="ru-RU"/>
        </w:rPr>
        <w:t>що</w:t>
      </w:r>
      <w:proofErr w:type="spellEnd"/>
      <w:r w:rsidRPr="004F145C">
        <w:rPr>
          <w:rFonts w:ascii="Times New Roman" w:eastAsiaTheme="minorEastAsia" w:hAnsi="Times New Roman" w:cstheme="minorBidi"/>
          <w:sz w:val="24"/>
          <w:szCs w:val="24"/>
          <w:lang w:val="ru-RU" w:eastAsia="ru-RU"/>
        </w:rPr>
        <w:t xml:space="preserve"> у </w:t>
      </w:r>
      <w:proofErr w:type="spellStart"/>
      <w:r w:rsidRPr="004F145C">
        <w:rPr>
          <w:rFonts w:ascii="Times New Roman" w:eastAsiaTheme="minorEastAsia" w:hAnsi="Times New Roman" w:cstheme="minorBidi"/>
          <w:sz w:val="24"/>
          <w:szCs w:val="24"/>
          <w:lang w:val="ru-RU" w:eastAsia="ru-RU"/>
        </w:rPr>
        <w:t>цій</w:t>
      </w:r>
      <w:proofErr w:type="spellEnd"/>
      <w:r w:rsidRPr="004F145C">
        <w:rPr>
          <w:rFonts w:ascii="Times New Roman" w:eastAsiaTheme="minorEastAsia" w:hAnsi="Times New Roman" w:cstheme="minorBidi"/>
          <w:sz w:val="24"/>
          <w:szCs w:val="24"/>
          <w:lang w:val="ru-RU" w:eastAsia="ru-RU"/>
        </w:rPr>
        <w:t xml:space="preserve"> </w:t>
      </w:r>
      <w:proofErr w:type="spellStart"/>
      <w:r w:rsidRPr="004F145C">
        <w:rPr>
          <w:rFonts w:ascii="Times New Roman" w:eastAsiaTheme="minorEastAsia" w:hAnsi="Times New Roman" w:cstheme="minorBidi"/>
          <w:sz w:val="24"/>
          <w:szCs w:val="24"/>
          <w:lang w:val="ru-RU" w:eastAsia="ru-RU"/>
        </w:rPr>
        <w:t>магістерській</w:t>
      </w:r>
      <w:proofErr w:type="spellEnd"/>
      <w:r w:rsidRPr="004F145C">
        <w:rPr>
          <w:rFonts w:ascii="Times New Roman" w:eastAsiaTheme="minorEastAsia" w:hAnsi="Times New Roman" w:cstheme="minorBidi"/>
          <w:sz w:val="24"/>
          <w:szCs w:val="24"/>
          <w:lang w:val="ru-RU" w:eastAsia="ru-RU"/>
        </w:rPr>
        <w:t xml:space="preserve"> </w:t>
      </w:r>
      <w:proofErr w:type="spellStart"/>
      <w:r w:rsidRPr="004F145C">
        <w:rPr>
          <w:rFonts w:ascii="Times New Roman" w:eastAsiaTheme="minorEastAsia" w:hAnsi="Times New Roman" w:cstheme="minorBidi"/>
          <w:sz w:val="24"/>
          <w:szCs w:val="24"/>
          <w:lang w:val="ru-RU" w:eastAsia="ru-RU"/>
        </w:rPr>
        <w:t>дисертації</w:t>
      </w:r>
      <w:proofErr w:type="spellEnd"/>
      <w:r w:rsidRPr="004F145C">
        <w:rPr>
          <w:rFonts w:ascii="Times New Roman" w:eastAsiaTheme="minorEastAsia" w:hAnsi="Times New Roman" w:cstheme="minorBidi"/>
          <w:sz w:val="24"/>
          <w:szCs w:val="24"/>
          <w:lang w:val="ru-RU" w:eastAsia="ru-RU"/>
        </w:rPr>
        <w:t xml:space="preserve"> </w:t>
      </w:r>
      <w:proofErr w:type="spellStart"/>
      <w:r w:rsidRPr="004F145C">
        <w:rPr>
          <w:rFonts w:ascii="Times New Roman" w:eastAsiaTheme="minorEastAsia" w:hAnsi="Times New Roman" w:cstheme="minorBidi"/>
          <w:sz w:val="24"/>
          <w:szCs w:val="24"/>
          <w:lang w:val="ru-RU" w:eastAsia="ru-RU"/>
        </w:rPr>
        <w:t>немає</w:t>
      </w:r>
      <w:proofErr w:type="spellEnd"/>
      <w:r w:rsidRPr="004F145C">
        <w:rPr>
          <w:rFonts w:ascii="Times New Roman" w:eastAsiaTheme="minorEastAsia" w:hAnsi="Times New Roman" w:cstheme="minorBidi"/>
          <w:sz w:val="24"/>
          <w:szCs w:val="24"/>
          <w:lang w:val="ru-RU" w:eastAsia="ru-RU"/>
        </w:rPr>
        <w:t xml:space="preserve"> </w:t>
      </w:r>
      <w:proofErr w:type="spellStart"/>
      <w:r w:rsidRPr="004F145C">
        <w:rPr>
          <w:rFonts w:ascii="Times New Roman" w:eastAsiaTheme="minorEastAsia" w:hAnsi="Times New Roman" w:cstheme="minorBidi"/>
          <w:sz w:val="24"/>
          <w:szCs w:val="24"/>
          <w:lang w:val="ru-RU" w:eastAsia="ru-RU"/>
        </w:rPr>
        <w:t>запозичень</w:t>
      </w:r>
      <w:proofErr w:type="spellEnd"/>
      <w:r w:rsidRPr="004F145C">
        <w:rPr>
          <w:rFonts w:ascii="Times New Roman" w:eastAsiaTheme="minorEastAsia" w:hAnsi="Times New Roman" w:cstheme="minorBidi"/>
          <w:sz w:val="24"/>
          <w:szCs w:val="24"/>
          <w:lang w:val="ru-RU" w:eastAsia="ru-RU"/>
        </w:rPr>
        <w:t xml:space="preserve"> з </w:t>
      </w:r>
      <w:proofErr w:type="spellStart"/>
      <w:r w:rsidRPr="004F145C">
        <w:rPr>
          <w:rFonts w:ascii="Times New Roman" w:eastAsiaTheme="minorEastAsia" w:hAnsi="Times New Roman" w:cstheme="minorBidi"/>
          <w:sz w:val="24"/>
          <w:szCs w:val="24"/>
          <w:lang w:val="ru-RU" w:eastAsia="ru-RU"/>
        </w:rPr>
        <w:t>праць</w:t>
      </w:r>
      <w:proofErr w:type="spellEnd"/>
      <w:r w:rsidRPr="004F145C">
        <w:rPr>
          <w:rFonts w:ascii="Times New Roman" w:eastAsiaTheme="minorEastAsia" w:hAnsi="Times New Roman" w:cstheme="minorBidi"/>
          <w:sz w:val="24"/>
          <w:szCs w:val="24"/>
          <w:lang w:val="ru-RU" w:eastAsia="ru-RU"/>
        </w:rPr>
        <w:t xml:space="preserve"> </w:t>
      </w:r>
      <w:proofErr w:type="spellStart"/>
      <w:r w:rsidRPr="004F145C">
        <w:rPr>
          <w:rFonts w:ascii="Times New Roman" w:eastAsiaTheme="minorEastAsia" w:hAnsi="Times New Roman" w:cstheme="minorBidi"/>
          <w:sz w:val="24"/>
          <w:szCs w:val="24"/>
          <w:lang w:val="ru-RU" w:eastAsia="ru-RU"/>
        </w:rPr>
        <w:t>інших</w:t>
      </w:r>
      <w:proofErr w:type="spellEnd"/>
      <w:r w:rsidRPr="004F145C">
        <w:rPr>
          <w:rFonts w:ascii="Times New Roman" w:eastAsiaTheme="minorEastAsia" w:hAnsi="Times New Roman" w:cstheme="minorBidi"/>
          <w:sz w:val="24"/>
          <w:szCs w:val="24"/>
          <w:lang w:val="ru-RU" w:eastAsia="ru-RU"/>
        </w:rPr>
        <w:t xml:space="preserve"> </w:t>
      </w:r>
      <w:proofErr w:type="spellStart"/>
      <w:r w:rsidRPr="004F145C">
        <w:rPr>
          <w:rFonts w:ascii="Times New Roman" w:eastAsiaTheme="minorEastAsia" w:hAnsi="Times New Roman" w:cstheme="minorBidi"/>
          <w:sz w:val="24"/>
          <w:szCs w:val="24"/>
          <w:lang w:val="ru-RU" w:eastAsia="ru-RU"/>
        </w:rPr>
        <w:t>авторі</w:t>
      </w:r>
      <w:proofErr w:type="gramStart"/>
      <w:r w:rsidRPr="004F145C">
        <w:rPr>
          <w:rFonts w:ascii="Times New Roman" w:eastAsiaTheme="minorEastAsia" w:hAnsi="Times New Roman" w:cstheme="minorBidi"/>
          <w:sz w:val="24"/>
          <w:szCs w:val="24"/>
          <w:lang w:val="ru-RU" w:eastAsia="ru-RU"/>
        </w:rPr>
        <w:t>в</w:t>
      </w:r>
      <w:proofErr w:type="spellEnd"/>
      <w:proofErr w:type="gramEnd"/>
      <w:r w:rsidRPr="004F145C">
        <w:rPr>
          <w:rFonts w:ascii="Times New Roman" w:eastAsiaTheme="minorEastAsia" w:hAnsi="Times New Roman" w:cstheme="minorBidi"/>
          <w:sz w:val="24"/>
          <w:szCs w:val="24"/>
          <w:lang w:val="ru-RU" w:eastAsia="ru-RU"/>
        </w:rPr>
        <w:t xml:space="preserve"> без </w:t>
      </w:r>
      <w:proofErr w:type="spellStart"/>
      <w:r w:rsidRPr="004F145C">
        <w:rPr>
          <w:rFonts w:ascii="Times New Roman" w:eastAsiaTheme="minorEastAsia" w:hAnsi="Times New Roman" w:cstheme="minorBidi"/>
          <w:sz w:val="24"/>
          <w:szCs w:val="24"/>
          <w:lang w:val="ru-RU" w:eastAsia="ru-RU"/>
        </w:rPr>
        <w:t>відповідних</w:t>
      </w:r>
      <w:proofErr w:type="spellEnd"/>
      <w:r w:rsidRPr="004F145C">
        <w:rPr>
          <w:rFonts w:ascii="Times New Roman" w:eastAsiaTheme="minorEastAsia" w:hAnsi="Times New Roman" w:cstheme="minorBidi"/>
          <w:sz w:val="24"/>
          <w:szCs w:val="24"/>
          <w:lang w:val="ru-RU" w:eastAsia="ru-RU"/>
        </w:rPr>
        <w:t xml:space="preserve"> </w:t>
      </w:r>
      <w:proofErr w:type="spellStart"/>
      <w:r w:rsidRPr="004F145C">
        <w:rPr>
          <w:rFonts w:ascii="Times New Roman" w:eastAsiaTheme="minorEastAsia" w:hAnsi="Times New Roman" w:cstheme="minorBidi"/>
          <w:sz w:val="24"/>
          <w:szCs w:val="24"/>
          <w:lang w:val="ru-RU" w:eastAsia="ru-RU"/>
        </w:rPr>
        <w:t>посилань</w:t>
      </w:r>
      <w:proofErr w:type="spellEnd"/>
      <w:r w:rsidRPr="004F145C">
        <w:rPr>
          <w:rFonts w:ascii="Times New Roman" w:eastAsiaTheme="minorEastAsia" w:hAnsi="Times New Roman" w:cstheme="minorBidi"/>
          <w:sz w:val="24"/>
          <w:szCs w:val="24"/>
          <w:lang w:val="ru-RU" w:eastAsia="ru-RU"/>
        </w:rPr>
        <w:t>.</w:t>
      </w:r>
    </w:p>
    <w:p w:rsidR="004F145C" w:rsidRPr="004F145C" w:rsidRDefault="004F145C" w:rsidP="004F145C">
      <w:pPr>
        <w:tabs>
          <w:tab w:val="left" w:pos="330"/>
        </w:tabs>
        <w:spacing w:after="0" w:line="240" w:lineRule="auto"/>
        <w:ind w:left="4536"/>
        <w:rPr>
          <w:rFonts w:ascii="Times New Roman" w:eastAsiaTheme="minorEastAsia" w:hAnsi="Times New Roman" w:cstheme="minorBidi"/>
          <w:sz w:val="24"/>
          <w:szCs w:val="24"/>
          <w:lang w:val="ru-RU" w:eastAsia="ru-RU"/>
        </w:rPr>
      </w:pPr>
      <w:r w:rsidRPr="004F145C">
        <w:rPr>
          <w:rFonts w:ascii="Times New Roman" w:eastAsiaTheme="minorEastAsia" w:hAnsi="Times New Roman" w:cstheme="minorBidi"/>
          <w:sz w:val="24"/>
          <w:szCs w:val="24"/>
          <w:lang w:val="ru-RU" w:eastAsia="ru-RU"/>
        </w:rPr>
        <w:t>Студент _____________</w:t>
      </w:r>
    </w:p>
    <w:p w:rsidR="004F145C" w:rsidRPr="004F145C" w:rsidRDefault="004F145C" w:rsidP="004F145C">
      <w:pPr>
        <w:tabs>
          <w:tab w:val="left" w:pos="7938"/>
        </w:tabs>
        <w:spacing w:after="0" w:line="240" w:lineRule="auto"/>
        <w:ind w:left="4536" w:firstLine="1701"/>
        <w:rPr>
          <w:rFonts w:ascii="Times New Roman" w:eastAsiaTheme="minorEastAsia" w:hAnsi="Times New Roman" w:cstheme="minorBidi"/>
          <w:sz w:val="28"/>
          <w:lang w:val="ru-RU" w:eastAsia="ru-RU"/>
        </w:rPr>
      </w:pPr>
      <w:r w:rsidRPr="004F145C">
        <w:rPr>
          <w:rFonts w:ascii="Times New Roman" w:eastAsiaTheme="minorEastAsia" w:hAnsi="Times New Roman" w:cstheme="minorBidi"/>
          <w:sz w:val="20"/>
          <w:szCs w:val="20"/>
          <w:vertAlign w:val="superscript"/>
          <w:lang w:val="ru-RU" w:eastAsia="ru-RU"/>
        </w:rPr>
        <w:t>(</w:t>
      </w:r>
      <w:proofErr w:type="spellStart"/>
      <w:proofErr w:type="gramStart"/>
      <w:r w:rsidRPr="004F145C">
        <w:rPr>
          <w:rFonts w:ascii="Times New Roman" w:eastAsiaTheme="minorEastAsia" w:hAnsi="Times New Roman" w:cstheme="minorBidi"/>
          <w:sz w:val="20"/>
          <w:szCs w:val="20"/>
          <w:vertAlign w:val="superscript"/>
          <w:lang w:val="ru-RU" w:eastAsia="ru-RU"/>
        </w:rPr>
        <w:t>п</w:t>
      </w:r>
      <w:proofErr w:type="gramEnd"/>
      <w:r w:rsidRPr="004F145C">
        <w:rPr>
          <w:rFonts w:ascii="Times New Roman" w:eastAsiaTheme="minorEastAsia" w:hAnsi="Times New Roman" w:cstheme="minorBidi"/>
          <w:sz w:val="20"/>
          <w:szCs w:val="20"/>
          <w:vertAlign w:val="superscript"/>
          <w:lang w:val="ru-RU" w:eastAsia="ru-RU"/>
        </w:rPr>
        <w:t>ідпис</w:t>
      </w:r>
      <w:proofErr w:type="spellEnd"/>
      <w:r w:rsidRPr="004F145C">
        <w:rPr>
          <w:rFonts w:ascii="Times New Roman" w:eastAsiaTheme="minorEastAsia" w:hAnsi="Times New Roman" w:cstheme="minorBidi"/>
          <w:sz w:val="20"/>
          <w:szCs w:val="20"/>
          <w:vertAlign w:val="superscript"/>
          <w:lang w:val="ru-RU" w:eastAsia="ru-RU"/>
        </w:rPr>
        <w:t>)</w:t>
      </w:r>
    </w:p>
    <w:p w:rsidR="004F145C" w:rsidRDefault="004F145C" w:rsidP="004F145C">
      <w:pPr>
        <w:spacing w:after="0" w:line="360" w:lineRule="auto"/>
        <w:jc w:val="center"/>
        <w:rPr>
          <w:rFonts w:ascii="Times New Roman" w:hAnsi="Times New Roman"/>
          <w:b/>
          <w:color w:val="000000" w:themeColor="text1"/>
          <w:sz w:val="28"/>
          <w:szCs w:val="28"/>
        </w:rPr>
      </w:pPr>
      <w:proofErr w:type="spellStart"/>
      <w:r w:rsidRPr="004F145C">
        <w:rPr>
          <w:rFonts w:ascii="Times New Roman" w:eastAsiaTheme="minorEastAsia" w:hAnsi="Times New Roman" w:cstheme="minorBidi"/>
          <w:sz w:val="28"/>
          <w:lang w:val="ru-RU" w:eastAsia="ru-RU"/>
        </w:rPr>
        <w:t>Київ</w:t>
      </w:r>
      <w:proofErr w:type="spellEnd"/>
      <w:r w:rsidRPr="004F145C">
        <w:rPr>
          <w:rFonts w:ascii="Times New Roman" w:eastAsiaTheme="minorEastAsia" w:hAnsi="Times New Roman" w:cstheme="minorBidi"/>
          <w:sz w:val="28"/>
          <w:lang w:val="ru-RU" w:eastAsia="ru-RU"/>
        </w:rPr>
        <w:t xml:space="preserve"> – 2018 року</w:t>
      </w:r>
      <w:r w:rsidRPr="004F145C">
        <w:rPr>
          <w:rFonts w:ascii="Times New Roman" w:eastAsiaTheme="minorEastAsia" w:hAnsi="Times New Roman" w:cstheme="minorBidi"/>
          <w:sz w:val="28"/>
          <w:lang w:val="ru-RU" w:eastAsia="ru-RU"/>
        </w:rPr>
        <w:br w:type="page"/>
      </w:r>
    </w:p>
    <w:p w:rsidR="00CC32E9" w:rsidRPr="00CC32E9" w:rsidRDefault="00CC32E9" w:rsidP="00CC32E9">
      <w:pPr>
        <w:spacing w:after="0" w:line="360" w:lineRule="auto"/>
        <w:jc w:val="center"/>
        <w:rPr>
          <w:rFonts w:ascii="Times New Roman" w:hAnsi="Times New Roman"/>
          <w:b/>
          <w:color w:val="000000" w:themeColor="text1"/>
          <w:sz w:val="28"/>
          <w:szCs w:val="28"/>
        </w:rPr>
      </w:pPr>
      <w:r w:rsidRPr="00CC32E9">
        <w:rPr>
          <w:rFonts w:ascii="Times New Roman" w:hAnsi="Times New Roman"/>
          <w:b/>
          <w:color w:val="000000" w:themeColor="text1"/>
          <w:sz w:val="28"/>
          <w:szCs w:val="28"/>
        </w:rPr>
        <w:lastRenderedPageBreak/>
        <w:t>Зміст</w:t>
      </w:r>
    </w:p>
    <w:p w:rsidR="00CC32E9" w:rsidRPr="00CC32E9" w:rsidRDefault="00CC32E9" w:rsidP="00CC32E9">
      <w:pPr>
        <w:spacing w:after="0" w:line="360" w:lineRule="auto"/>
        <w:rPr>
          <w:rFonts w:ascii="Times New Roman" w:hAnsi="Times New Roman"/>
          <w:color w:val="000000" w:themeColor="text1"/>
          <w:sz w:val="28"/>
          <w:szCs w:val="28"/>
        </w:rPr>
      </w:pPr>
    </w:p>
    <w:p w:rsidR="00CC32E9" w:rsidRPr="00CC32E9" w:rsidRDefault="00CC32E9" w:rsidP="00CC32E9">
      <w:pPr>
        <w:tabs>
          <w:tab w:val="left" w:pos="993"/>
        </w:tabs>
        <w:spacing w:after="0" w:line="360" w:lineRule="auto"/>
        <w:ind w:left="426"/>
        <w:rPr>
          <w:rFonts w:ascii="Times New Roman" w:hAnsi="Times New Roman"/>
          <w:color w:val="000000" w:themeColor="text1"/>
          <w:sz w:val="28"/>
          <w:szCs w:val="28"/>
        </w:rPr>
      </w:pPr>
      <w:r w:rsidRPr="00CC32E9">
        <w:rPr>
          <w:rFonts w:ascii="Times New Roman" w:hAnsi="Times New Roman"/>
          <w:color w:val="000000" w:themeColor="text1"/>
          <w:sz w:val="28"/>
          <w:szCs w:val="28"/>
        </w:rPr>
        <w:t>Вступ.………………………………………………………………………..…4</w:t>
      </w:r>
    </w:p>
    <w:p w:rsidR="00CC32E9" w:rsidRPr="00CC32E9" w:rsidRDefault="00CC32E9" w:rsidP="00CC32E9">
      <w:pPr>
        <w:tabs>
          <w:tab w:val="left" w:pos="993"/>
        </w:tabs>
        <w:spacing w:after="0" w:line="360" w:lineRule="auto"/>
        <w:ind w:left="426"/>
        <w:rPr>
          <w:rFonts w:ascii="Times New Roman" w:hAnsi="Times New Roman"/>
          <w:color w:val="000000" w:themeColor="text1"/>
          <w:sz w:val="28"/>
          <w:szCs w:val="28"/>
        </w:rPr>
      </w:pPr>
      <w:r w:rsidRPr="00CC32E9">
        <w:rPr>
          <w:rFonts w:ascii="Times New Roman" w:hAnsi="Times New Roman"/>
          <w:color w:val="000000" w:themeColor="text1"/>
          <w:sz w:val="28"/>
          <w:szCs w:val="28"/>
        </w:rPr>
        <w:t>Розділ 1. Розрахунок параметрів електроталі</w:t>
      </w:r>
    </w:p>
    <w:p w:rsidR="00CC32E9" w:rsidRPr="00CC32E9" w:rsidRDefault="00CC32E9" w:rsidP="00CC32E9">
      <w:pPr>
        <w:widowControl w:val="0"/>
        <w:tabs>
          <w:tab w:val="left" w:pos="0"/>
          <w:tab w:val="left" w:pos="709"/>
        </w:tabs>
        <w:autoSpaceDE w:val="0"/>
        <w:autoSpaceDN w:val="0"/>
        <w:adjustRightInd w:val="0"/>
        <w:spacing w:after="0" w:line="36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1. </w:t>
      </w:r>
      <w:r w:rsidRPr="00CC32E9">
        <w:rPr>
          <w:rFonts w:ascii="Times New Roman" w:hAnsi="Times New Roman"/>
          <w:color w:val="000000" w:themeColor="text1"/>
          <w:sz w:val="28"/>
          <w:szCs w:val="28"/>
        </w:rPr>
        <w:t>Призначення і сфера застосування електроталі…………</w:t>
      </w:r>
      <w:r>
        <w:rPr>
          <w:rFonts w:ascii="Times New Roman" w:hAnsi="Times New Roman"/>
          <w:color w:val="000000" w:themeColor="text1"/>
          <w:sz w:val="28"/>
          <w:szCs w:val="28"/>
        </w:rPr>
        <w:t>….</w:t>
      </w:r>
      <w:r w:rsidRPr="00CC32E9">
        <w:rPr>
          <w:rFonts w:ascii="Times New Roman" w:hAnsi="Times New Roman"/>
          <w:color w:val="000000" w:themeColor="text1"/>
          <w:sz w:val="28"/>
          <w:szCs w:val="28"/>
        </w:rPr>
        <w:t>.……...</w:t>
      </w:r>
      <w:r>
        <w:rPr>
          <w:rFonts w:ascii="Times New Roman" w:hAnsi="Times New Roman"/>
          <w:color w:val="000000" w:themeColor="text1"/>
          <w:sz w:val="28"/>
          <w:szCs w:val="28"/>
        </w:rPr>
        <w:t>............</w:t>
      </w:r>
      <w:r w:rsidRPr="00CC32E9">
        <w:rPr>
          <w:rFonts w:ascii="Times New Roman" w:hAnsi="Times New Roman"/>
          <w:color w:val="000000" w:themeColor="text1"/>
          <w:sz w:val="28"/>
          <w:szCs w:val="28"/>
        </w:rPr>
        <w:t>..5</w:t>
      </w:r>
    </w:p>
    <w:p w:rsidR="00CC32E9" w:rsidRPr="00CC32E9" w:rsidRDefault="00CC32E9" w:rsidP="00CC32E9">
      <w:pPr>
        <w:widowControl w:val="0"/>
        <w:tabs>
          <w:tab w:val="left" w:pos="0"/>
          <w:tab w:val="left" w:pos="709"/>
        </w:tabs>
        <w:autoSpaceDE w:val="0"/>
        <w:autoSpaceDN w:val="0"/>
        <w:adjustRightInd w:val="0"/>
        <w:spacing w:after="0" w:line="36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2. </w:t>
      </w:r>
      <w:r w:rsidRPr="00CC32E9">
        <w:rPr>
          <w:rFonts w:ascii="Times New Roman" w:hAnsi="Times New Roman"/>
          <w:color w:val="000000" w:themeColor="text1"/>
          <w:sz w:val="28"/>
          <w:szCs w:val="28"/>
        </w:rPr>
        <w:t>Описання і обґрунтування вибраної конструкції………………</w:t>
      </w:r>
      <w:r>
        <w:rPr>
          <w:rFonts w:ascii="Times New Roman" w:hAnsi="Times New Roman"/>
          <w:color w:val="000000" w:themeColor="text1"/>
          <w:sz w:val="28"/>
          <w:szCs w:val="28"/>
        </w:rPr>
        <w:t>………..</w:t>
      </w:r>
      <w:r w:rsidRPr="00CC32E9">
        <w:rPr>
          <w:rFonts w:ascii="Times New Roman" w:hAnsi="Times New Roman"/>
          <w:color w:val="000000" w:themeColor="text1"/>
          <w:sz w:val="28"/>
          <w:szCs w:val="28"/>
        </w:rPr>
        <w:t xml:space="preserve">.….7 </w:t>
      </w:r>
    </w:p>
    <w:p w:rsidR="00CC32E9" w:rsidRPr="00CC32E9" w:rsidRDefault="00CC32E9" w:rsidP="00CC32E9">
      <w:pPr>
        <w:widowControl w:val="0"/>
        <w:tabs>
          <w:tab w:val="left" w:pos="0"/>
          <w:tab w:val="left" w:pos="709"/>
        </w:tabs>
        <w:autoSpaceDE w:val="0"/>
        <w:autoSpaceDN w:val="0"/>
        <w:adjustRightInd w:val="0"/>
        <w:spacing w:after="0" w:line="36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3. </w:t>
      </w:r>
      <w:r w:rsidRPr="00CC32E9">
        <w:rPr>
          <w:rFonts w:ascii="Times New Roman" w:hAnsi="Times New Roman"/>
          <w:color w:val="000000" w:themeColor="text1"/>
          <w:sz w:val="28"/>
          <w:szCs w:val="28"/>
        </w:rPr>
        <w:t>Технічна характеристика……………………………………</w:t>
      </w:r>
      <w:r>
        <w:rPr>
          <w:rFonts w:ascii="Times New Roman" w:hAnsi="Times New Roman"/>
          <w:color w:val="000000" w:themeColor="text1"/>
          <w:sz w:val="28"/>
          <w:szCs w:val="28"/>
        </w:rPr>
        <w:t>……….</w:t>
      </w:r>
      <w:r w:rsidRPr="00CC32E9">
        <w:rPr>
          <w:rFonts w:ascii="Times New Roman" w:hAnsi="Times New Roman"/>
          <w:color w:val="000000" w:themeColor="text1"/>
          <w:sz w:val="28"/>
          <w:szCs w:val="28"/>
        </w:rPr>
        <w:t>…..……9</w:t>
      </w:r>
    </w:p>
    <w:p w:rsidR="00CC32E9" w:rsidRPr="00CC32E9" w:rsidRDefault="00CC32E9" w:rsidP="00CC32E9">
      <w:pPr>
        <w:widowControl w:val="0"/>
        <w:tabs>
          <w:tab w:val="left" w:pos="0"/>
          <w:tab w:val="left" w:pos="709"/>
        </w:tabs>
        <w:autoSpaceDE w:val="0"/>
        <w:autoSpaceDN w:val="0"/>
        <w:adjustRightInd w:val="0"/>
        <w:spacing w:after="0" w:line="36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4. </w:t>
      </w:r>
      <w:r w:rsidRPr="00CC32E9">
        <w:rPr>
          <w:rFonts w:ascii="Times New Roman" w:hAnsi="Times New Roman"/>
          <w:color w:val="000000" w:themeColor="text1"/>
          <w:sz w:val="28"/>
          <w:szCs w:val="28"/>
        </w:rPr>
        <w:t>Розрахунки, які підтверджують працездатність та</w:t>
      </w:r>
    </w:p>
    <w:p w:rsidR="00CC32E9" w:rsidRPr="00CC32E9" w:rsidRDefault="00CC32E9" w:rsidP="00CC32E9">
      <w:pPr>
        <w:tabs>
          <w:tab w:val="left" w:pos="0"/>
          <w:tab w:val="left" w:pos="993"/>
        </w:tabs>
        <w:spacing w:after="0" w:line="360" w:lineRule="auto"/>
        <w:ind w:firstLine="283"/>
        <w:rPr>
          <w:rFonts w:ascii="Times New Roman" w:hAnsi="Times New Roman"/>
          <w:color w:val="000000" w:themeColor="text1"/>
          <w:sz w:val="28"/>
          <w:szCs w:val="28"/>
        </w:rPr>
      </w:pPr>
      <w:r w:rsidRPr="00CC32E9">
        <w:rPr>
          <w:rFonts w:ascii="Times New Roman" w:hAnsi="Times New Roman"/>
          <w:color w:val="000000" w:themeColor="text1"/>
          <w:sz w:val="28"/>
          <w:szCs w:val="28"/>
        </w:rPr>
        <w:t>надійність вибраної конструкції……………………………</w:t>
      </w:r>
      <w:r>
        <w:rPr>
          <w:rFonts w:ascii="Times New Roman" w:hAnsi="Times New Roman"/>
          <w:color w:val="000000" w:themeColor="text1"/>
          <w:sz w:val="28"/>
          <w:szCs w:val="28"/>
        </w:rPr>
        <w:t>…..</w:t>
      </w:r>
      <w:r w:rsidRPr="00CC32E9">
        <w:rPr>
          <w:rFonts w:ascii="Times New Roman" w:hAnsi="Times New Roman"/>
          <w:color w:val="000000" w:themeColor="text1"/>
          <w:sz w:val="28"/>
          <w:szCs w:val="28"/>
        </w:rPr>
        <w:t>……………10</w:t>
      </w:r>
    </w:p>
    <w:p w:rsidR="00CC32E9" w:rsidRPr="00CC32E9" w:rsidRDefault="00CC32E9" w:rsidP="00CC32E9">
      <w:pPr>
        <w:pStyle w:val="a4"/>
        <w:widowControl w:val="0"/>
        <w:numPr>
          <w:ilvl w:val="1"/>
          <w:numId w:val="21"/>
        </w:numPr>
        <w:tabs>
          <w:tab w:val="left" w:pos="993"/>
        </w:tabs>
        <w:autoSpaceDE w:val="0"/>
        <w:autoSpaceDN w:val="0"/>
        <w:adjustRightInd w:val="0"/>
        <w:spacing w:after="0" w:line="360" w:lineRule="auto"/>
        <w:ind w:left="426" w:firstLine="0"/>
        <w:rPr>
          <w:rFonts w:ascii="Times New Roman" w:hAnsi="Times New Roman"/>
          <w:color w:val="000000" w:themeColor="text1"/>
          <w:sz w:val="28"/>
          <w:szCs w:val="28"/>
        </w:rPr>
      </w:pPr>
      <w:r w:rsidRPr="00CC32E9">
        <w:rPr>
          <w:rFonts w:ascii="Times New Roman" w:hAnsi="Times New Roman"/>
          <w:color w:val="000000" w:themeColor="text1"/>
          <w:sz w:val="28"/>
          <w:szCs w:val="28"/>
        </w:rPr>
        <w:t xml:space="preserve">Розрахунок підіймального механізму електроталі……………….…..10 </w:t>
      </w:r>
    </w:p>
    <w:p w:rsidR="00CC32E9" w:rsidRPr="00CC32E9" w:rsidRDefault="00CC32E9" w:rsidP="00CC32E9">
      <w:pPr>
        <w:pStyle w:val="a4"/>
        <w:widowControl w:val="0"/>
        <w:numPr>
          <w:ilvl w:val="1"/>
          <w:numId w:val="21"/>
        </w:numPr>
        <w:tabs>
          <w:tab w:val="left" w:pos="993"/>
        </w:tabs>
        <w:autoSpaceDE w:val="0"/>
        <w:autoSpaceDN w:val="0"/>
        <w:adjustRightInd w:val="0"/>
        <w:spacing w:after="0" w:line="360" w:lineRule="auto"/>
        <w:ind w:left="426" w:firstLine="0"/>
        <w:rPr>
          <w:rFonts w:ascii="Times New Roman" w:hAnsi="Times New Roman"/>
          <w:color w:val="000000" w:themeColor="text1"/>
          <w:sz w:val="28"/>
          <w:szCs w:val="28"/>
        </w:rPr>
      </w:pPr>
      <w:r w:rsidRPr="00CC32E9">
        <w:rPr>
          <w:rFonts w:ascii="Times New Roman" w:hAnsi="Times New Roman"/>
          <w:color w:val="000000" w:themeColor="text1"/>
          <w:sz w:val="28"/>
          <w:szCs w:val="28"/>
        </w:rPr>
        <w:t xml:space="preserve">Розрахунок підіймання в неусталені періоди пуску і </w:t>
      </w:r>
    </w:p>
    <w:p w:rsidR="00CC32E9" w:rsidRPr="00CC32E9" w:rsidRDefault="00CC32E9" w:rsidP="00CC32E9">
      <w:pPr>
        <w:pStyle w:val="a4"/>
        <w:tabs>
          <w:tab w:val="left" w:pos="993"/>
        </w:tabs>
        <w:spacing w:after="0" w:line="360" w:lineRule="auto"/>
        <w:ind w:left="426"/>
        <w:rPr>
          <w:rFonts w:ascii="Times New Roman" w:hAnsi="Times New Roman"/>
          <w:color w:val="000000" w:themeColor="text1"/>
          <w:sz w:val="28"/>
          <w:szCs w:val="28"/>
        </w:rPr>
      </w:pPr>
      <w:r w:rsidRPr="00CC32E9">
        <w:rPr>
          <w:rFonts w:ascii="Times New Roman" w:hAnsi="Times New Roman"/>
          <w:color w:val="000000" w:themeColor="text1"/>
          <w:sz w:val="28"/>
          <w:szCs w:val="28"/>
        </w:rPr>
        <w:t>гальмування приводу</w:t>
      </w:r>
      <w:r>
        <w:rPr>
          <w:rFonts w:ascii="Times New Roman" w:hAnsi="Times New Roman"/>
          <w:color w:val="000000" w:themeColor="text1"/>
          <w:sz w:val="28"/>
          <w:szCs w:val="28"/>
        </w:rPr>
        <w:t xml:space="preserve"> …..</w:t>
      </w:r>
      <w:r w:rsidRPr="00CC32E9">
        <w:rPr>
          <w:rFonts w:ascii="Times New Roman" w:hAnsi="Times New Roman"/>
          <w:color w:val="000000" w:themeColor="text1"/>
          <w:sz w:val="28"/>
          <w:szCs w:val="28"/>
        </w:rPr>
        <w:t>………………………………………………...…13</w:t>
      </w:r>
    </w:p>
    <w:p w:rsidR="00CC32E9" w:rsidRPr="00CC32E9" w:rsidRDefault="00CC32E9" w:rsidP="00CC32E9">
      <w:pPr>
        <w:pStyle w:val="a4"/>
        <w:widowControl w:val="0"/>
        <w:numPr>
          <w:ilvl w:val="1"/>
          <w:numId w:val="20"/>
        </w:numPr>
        <w:tabs>
          <w:tab w:val="left" w:pos="993"/>
        </w:tabs>
        <w:autoSpaceDE w:val="0"/>
        <w:autoSpaceDN w:val="0"/>
        <w:adjustRightInd w:val="0"/>
        <w:spacing w:after="0" w:line="360" w:lineRule="auto"/>
        <w:ind w:left="426" w:firstLine="0"/>
        <w:rPr>
          <w:rFonts w:ascii="Times New Roman" w:hAnsi="Times New Roman"/>
          <w:color w:val="000000" w:themeColor="text1"/>
          <w:sz w:val="28"/>
          <w:szCs w:val="28"/>
        </w:rPr>
      </w:pPr>
      <w:r w:rsidRPr="00CC32E9">
        <w:rPr>
          <w:rFonts w:ascii="Times New Roman" w:hAnsi="Times New Roman"/>
          <w:color w:val="000000" w:themeColor="text1"/>
          <w:sz w:val="28"/>
          <w:szCs w:val="28"/>
        </w:rPr>
        <w:t>Розрахунок передаточного числа і вибір параметрів редуктора</w:t>
      </w:r>
      <w:r>
        <w:rPr>
          <w:rFonts w:ascii="Times New Roman" w:hAnsi="Times New Roman"/>
          <w:color w:val="000000" w:themeColor="text1"/>
          <w:sz w:val="28"/>
          <w:szCs w:val="28"/>
        </w:rPr>
        <w:t xml:space="preserve"> ..</w:t>
      </w:r>
      <w:r w:rsidRPr="00CC32E9">
        <w:rPr>
          <w:rFonts w:ascii="Times New Roman" w:hAnsi="Times New Roman"/>
          <w:color w:val="000000" w:themeColor="text1"/>
          <w:sz w:val="28"/>
          <w:szCs w:val="28"/>
        </w:rPr>
        <w:t>.....20</w:t>
      </w:r>
    </w:p>
    <w:p w:rsidR="00CC32E9" w:rsidRPr="00CC32E9" w:rsidRDefault="00CC32E9" w:rsidP="00CC32E9">
      <w:pPr>
        <w:pStyle w:val="a4"/>
        <w:widowControl w:val="0"/>
        <w:numPr>
          <w:ilvl w:val="1"/>
          <w:numId w:val="20"/>
        </w:numPr>
        <w:tabs>
          <w:tab w:val="left" w:pos="993"/>
        </w:tabs>
        <w:autoSpaceDE w:val="0"/>
        <w:autoSpaceDN w:val="0"/>
        <w:adjustRightInd w:val="0"/>
        <w:spacing w:after="0" w:line="360" w:lineRule="auto"/>
        <w:ind w:left="426" w:firstLine="0"/>
        <w:rPr>
          <w:rFonts w:ascii="Times New Roman" w:hAnsi="Times New Roman"/>
          <w:color w:val="000000" w:themeColor="text1"/>
          <w:sz w:val="28"/>
          <w:szCs w:val="28"/>
          <w:lang w:val="ru-RU"/>
        </w:rPr>
      </w:pPr>
      <w:r w:rsidRPr="00CC32E9">
        <w:rPr>
          <w:rFonts w:ascii="Times New Roman" w:hAnsi="Times New Roman"/>
          <w:color w:val="000000" w:themeColor="text1"/>
          <w:sz w:val="28"/>
          <w:szCs w:val="28"/>
        </w:rPr>
        <w:t>Розрахунок на нагрів двигуна</w:t>
      </w:r>
      <w:r>
        <w:rPr>
          <w:rFonts w:ascii="Times New Roman" w:hAnsi="Times New Roman"/>
          <w:color w:val="000000" w:themeColor="text1"/>
          <w:sz w:val="28"/>
          <w:szCs w:val="28"/>
        </w:rPr>
        <w:t xml:space="preserve"> </w:t>
      </w:r>
      <w:r w:rsidRPr="00CC32E9">
        <w:rPr>
          <w:rFonts w:ascii="Times New Roman" w:hAnsi="Times New Roman"/>
          <w:color w:val="000000" w:themeColor="text1"/>
          <w:sz w:val="28"/>
          <w:szCs w:val="28"/>
        </w:rPr>
        <w:t>……………</w:t>
      </w:r>
      <w:r>
        <w:rPr>
          <w:rFonts w:ascii="Times New Roman" w:hAnsi="Times New Roman"/>
          <w:color w:val="000000" w:themeColor="text1"/>
          <w:sz w:val="28"/>
          <w:szCs w:val="28"/>
        </w:rPr>
        <w:t>..</w:t>
      </w:r>
      <w:r w:rsidRPr="00CC32E9">
        <w:rPr>
          <w:rFonts w:ascii="Times New Roman" w:hAnsi="Times New Roman"/>
          <w:color w:val="000000" w:themeColor="text1"/>
          <w:sz w:val="28"/>
          <w:szCs w:val="28"/>
        </w:rPr>
        <w:t>……………………….....27</w:t>
      </w:r>
    </w:p>
    <w:p w:rsidR="00CC32E9" w:rsidRPr="00CC32E9" w:rsidRDefault="00CC32E9" w:rsidP="00CC32E9">
      <w:pPr>
        <w:pStyle w:val="a4"/>
        <w:widowControl w:val="0"/>
        <w:numPr>
          <w:ilvl w:val="1"/>
          <w:numId w:val="20"/>
        </w:numPr>
        <w:tabs>
          <w:tab w:val="left" w:pos="993"/>
        </w:tabs>
        <w:autoSpaceDE w:val="0"/>
        <w:autoSpaceDN w:val="0"/>
        <w:adjustRightInd w:val="0"/>
        <w:spacing w:after="0" w:line="360" w:lineRule="auto"/>
        <w:ind w:left="426" w:firstLine="0"/>
        <w:rPr>
          <w:rFonts w:ascii="Times New Roman" w:hAnsi="Times New Roman"/>
          <w:color w:val="000000" w:themeColor="text1"/>
          <w:sz w:val="28"/>
          <w:szCs w:val="28"/>
        </w:rPr>
      </w:pPr>
      <w:r w:rsidRPr="00CC32E9">
        <w:rPr>
          <w:rFonts w:ascii="Times New Roman" w:hAnsi="Times New Roman"/>
          <w:color w:val="000000" w:themeColor="text1"/>
          <w:sz w:val="28"/>
          <w:szCs w:val="28"/>
        </w:rPr>
        <w:t>Розрахунок гальмівного моменту і вибір гальма</w:t>
      </w:r>
      <w:r>
        <w:rPr>
          <w:rFonts w:ascii="Times New Roman" w:hAnsi="Times New Roman"/>
          <w:color w:val="000000" w:themeColor="text1"/>
          <w:sz w:val="28"/>
          <w:szCs w:val="28"/>
        </w:rPr>
        <w:t xml:space="preserve"> </w:t>
      </w:r>
      <w:r w:rsidRPr="00CC32E9">
        <w:rPr>
          <w:rFonts w:ascii="Times New Roman" w:hAnsi="Times New Roman"/>
          <w:color w:val="000000" w:themeColor="text1"/>
          <w:sz w:val="28"/>
          <w:szCs w:val="28"/>
        </w:rPr>
        <w:t>……</w:t>
      </w:r>
      <w:r>
        <w:rPr>
          <w:rFonts w:ascii="Times New Roman" w:hAnsi="Times New Roman"/>
          <w:color w:val="000000" w:themeColor="text1"/>
          <w:sz w:val="28"/>
          <w:szCs w:val="28"/>
        </w:rPr>
        <w:t>..</w:t>
      </w:r>
      <w:r w:rsidRPr="00CC32E9">
        <w:rPr>
          <w:rFonts w:ascii="Times New Roman" w:hAnsi="Times New Roman"/>
          <w:color w:val="000000" w:themeColor="text1"/>
          <w:sz w:val="28"/>
          <w:szCs w:val="28"/>
        </w:rPr>
        <w:t>…………......29</w:t>
      </w:r>
    </w:p>
    <w:p w:rsidR="00CC32E9" w:rsidRPr="00CC32E9" w:rsidRDefault="00CC32E9" w:rsidP="00CC32E9">
      <w:pPr>
        <w:pStyle w:val="a4"/>
        <w:widowControl w:val="0"/>
        <w:numPr>
          <w:ilvl w:val="1"/>
          <w:numId w:val="20"/>
        </w:numPr>
        <w:tabs>
          <w:tab w:val="left" w:pos="993"/>
        </w:tabs>
        <w:autoSpaceDE w:val="0"/>
        <w:autoSpaceDN w:val="0"/>
        <w:adjustRightInd w:val="0"/>
        <w:spacing w:after="0" w:line="360" w:lineRule="auto"/>
        <w:ind w:left="426" w:firstLine="0"/>
        <w:rPr>
          <w:rFonts w:ascii="Times New Roman" w:hAnsi="Times New Roman"/>
          <w:color w:val="000000" w:themeColor="text1"/>
          <w:sz w:val="28"/>
          <w:szCs w:val="28"/>
        </w:rPr>
      </w:pPr>
      <w:r w:rsidRPr="00CC32E9">
        <w:rPr>
          <w:rFonts w:ascii="Times New Roman" w:hAnsi="Times New Roman"/>
          <w:color w:val="000000" w:themeColor="text1"/>
          <w:sz w:val="28"/>
          <w:szCs w:val="28"/>
        </w:rPr>
        <w:t xml:space="preserve">Розрахунок и вибір </w:t>
      </w:r>
      <w:proofErr w:type="spellStart"/>
      <w:r w:rsidRPr="00CC32E9">
        <w:rPr>
          <w:rFonts w:ascii="Times New Roman" w:hAnsi="Times New Roman"/>
          <w:color w:val="000000" w:themeColor="text1"/>
          <w:sz w:val="28"/>
          <w:szCs w:val="28"/>
        </w:rPr>
        <w:t>гакової</w:t>
      </w:r>
      <w:proofErr w:type="spellEnd"/>
      <w:r w:rsidRPr="00CC32E9">
        <w:rPr>
          <w:rFonts w:ascii="Times New Roman" w:hAnsi="Times New Roman"/>
          <w:color w:val="000000" w:themeColor="text1"/>
          <w:sz w:val="28"/>
          <w:szCs w:val="28"/>
        </w:rPr>
        <w:t xml:space="preserve"> підвіски…………………</w:t>
      </w:r>
      <w:r>
        <w:rPr>
          <w:rFonts w:ascii="Times New Roman" w:hAnsi="Times New Roman"/>
          <w:color w:val="000000" w:themeColor="text1"/>
          <w:sz w:val="28"/>
          <w:szCs w:val="28"/>
        </w:rPr>
        <w:t>...</w:t>
      </w:r>
      <w:r w:rsidRPr="00CC32E9">
        <w:rPr>
          <w:rFonts w:ascii="Times New Roman" w:hAnsi="Times New Roman"/>
          <w:color w:val="000000" w:themeColor="text1"/>
          <w:sz w:val="28"/>
          <w:szCs w:val="28"/>
        </w:rPr>
        <w:t xml:space="preserve">…..….….......31 </w:t>
      </w:r>
    </w:p>
    <w:p w:rsidR="00CC32E9" w:rsidRPr="00CC32E9" w:rsidRDefault="00CC32E9" w:rsidP="00CC32E9">
      <w:pPr>
        <w:pStyle w:val="a4"/>
        <w:widowControl w:val="0"/>
        <w:numPr>
          <w:ilvl w:val="1"/>
          <w:numId w:val="20"/>
        </w:numPr>
        <w:tabs>
          <w:tab w:val="left" w:pos="993"/>
        </w:tabs>
        <w:autoSpaceDE w:val="0"/>
        <w:autoSpaceDN w:val="0"/>
        <w:adjustRightInd w:val="0"/>
        <w:spacing w:after="0" w:line="360" w:lineRule="auto"/>
        <w:ind w:left="426" w:firstLine="0"/>
        <w:rPr>
          <w:rFonts w:ascii="Times New Roman" w:hAnsi="Times New Roman"/>
          <w:color w:val="000000" w:themeColor="text1"/>
          <w:sz w:val="28"/>
          <w:szCs w:val="28"/>
        </w:rPr>
      </w:pPr>
      <w:r w:rsidRPr="00CC32E9">
        <w:rPr>
          <w:rFonts w:ascii="Times New Roman" w:hAnsi="Times New Roman"/>
          <w:color w:val="000000" w:themeColor="text1"/>
          <w:sz w:val="28"/>
          <w:szCs w:val="28"/>
        </w:rPr>
        <w:t>Розрахунок траверси гака…………………………………………..….32</w:t>
      </w:r>
    </w:p>
    <w:p w:rsidR="00CC32E9" w:rsidRPr="00CC32E9" w:rsidRDefault="00CC32E9" w:rsidP="00CC32E9">
      <w:pPr>
        <w:pStyle w:val="a4"/>
        <w:widowControl w:val="0"/>
        <w:numPr>
          <w:ilvl w:val="1"/>
          <w:numId w:val="20"/>
        </w:numPr>
        <w:tabs>
          <w:tab w:val="left" w:pos="993"/>
        </w:tabs>
        <w:autoSpaceDE w:val="0"/>
        <w:autoSpaceDN w:val="0"/>
        <w:adjustRightInd w:val="0"/>
        <w:spacing w:after="0" w:line="360" w:lineRule="auto"/>
        <w:ind w:left="426" w:firstLine="0"/>
        <w:rPr>
          <w:rFonts w:ascii="Times New Roman" w:hAnsi="Times New Roman"/>
          <w:color w:val="000000" w:themeColor="text1"/>
          <w:sz w:val="28"/>
          <w:szCs w:val="28"/>
        </w:rPr>
      </w:pPr>
      <w:r w:rsidRPr="00CC32E9">
        <w:rPr>
          <w:rFonts w:ascii="Times New Roman" w:hAnsi="Times New Roman"/>
          <w:color w:val="000000" w:themeColor="text1"/>
          <w:sz w:val="28"/>
          <w:szCs w:val="28"/>
        </w:rPr>
        <w:t xml:space="preserve">Вибір підшипників блока.….….…………………………………..…..34 </w:t>
      </w:r>
    </w:p>
    <w:p w:rsidR="00CC32E9" w:rsidRPr="00CC32E9" w:rsidRDefault="00CC32E9" w:rsidP="00CC32E9">
      <w:pPr>
        <w:pStyle w:val="a4"/>
        <w:widowControl w:val="0"/>
        <w:numPr>
          <w:ilvl w:val="0"/>
          <w:numId w:val="20"/>
        </w:numPr>
        <w:tabs>
          <w:tab w:val="left" w:pos="709"/>
        </w:tabs>
        <w:autoSpaceDE w:val="0"/>
        <w:autoSpaceDN w:val="0"/>
        <w:adjustRightInd w:val="0"/>
        <w:spacing w:after="0" w:line="360" w:lineRule="auto"/>
        <w:ind w:left="426" w:firstLine="0"/>
        <w:rPr>
          <w:rFonts w:ascii="Times New Roman" w:hAnsi="Times New Roman"/>
          <w:color w:val="000000" w:themeColor="text1"/>
          <w:sz w:val="28"/>
          <w:szCs w:val="28"/>
        </w:rPr>
      </w:pPr>
      <w:r w:rsidRPr="00CC32E9">
        <w:rPr>
          <w:rFonts w:ascii="Times New Roman" w:hAnsi="Times New Roman"/>
          <w:color w:val="000000" w:themeColor="text1"/>
          <w:sz w:val="28"/>
          <w:szCs w:val="28"/>
        </w:rPr>
        <w:t xml:space="preserve">Методика визначення динамічних навантажень в підйомному </w:t>
      </w:r>
    </w:p>
    <w:p w:rsidR="00CC32E9" w:rsidRPr="00CC32E9" w:rsidRDefault="00CC32E9" w:rsidP="00CC32E9">
      <w:pPr>
        <w:pStyle w:val="a4"/>
        <w:tabs>
          <w:tab w:val="left" w:pos="709"/>
        </w:tabs>
        <w:spacing w:after="0" w:line="360" w:lineRule="auto"/>
        <w:ind w:left="426" w:firstLine="283"/>
        <w:rPr>
          <w:rFonts w:ascii="Times New Roman" w:hAnsi="Times New Roman"/>
          <w:color w:val="000000" w:themeColor="text1"/>
          <w:sz w:val="28"/>
          <w:szCs w:val="28"/>
        </w:rPr>
      </w:pPr>
      <w:proofErr w:type="spellStart"/>
      <w:r w:rsidRPr="00CC32E9">
        <w:rPr>
          <w:rFonts w:ascii="Times New Roman" w:hAnsi="Times New Roman"/>
          <w:color w:val="000000" w:themeColor="text1"/>
          <w:sz w:val="28"/>
          <w:szCs w:val="28"/>
        </w:rPr>
        <w:t>канаті</w:t>
      </w:r>
      <w:proofErr w:type="spellEnd"/>
      <w:r w:rsidRPr="00CC32E9">
        <w:rPr>
          <w:rFonts w:ascii="Times New Roman" w:hAnsi="Times New Roman"/>
          <w:color w:val="000000" w:themeColor="text1"/>
          <w:sz w:val="28"/>
          <w:szCs w:val="28"/>
        </w:rPr>
        <w:t xml:space="preserve"> випробувальної установки</w:t>
      </w:r>
      <w:r>
        <w:rPr>
          <w:rFonts w:ascii="Times New Roman" w:hAnsi="Times New Roman"/>
          <w:color w:val="000000" w:themeColor="text1"/>
          <w:sz w:val="28"/>
          <w:szCs w:val="28"/>
        </w:rPr>
        <w:t xml:space="preserve"> </w:t>
      </w:r>
      <w:r w:rsidRPr="00CC32E9">
        <w:rPr>
          <w:rFonts w:ascii="Times New Roman" w:hAnsi="Times New Roman"/>
          <w:color w:val="000000" w:themeColor="text1"/>
          <w:sz w:val="28"/>
          <w:szCs w:val="28"/>
        </w:rPr>
        <w:t>…………………</w:t>
      </w:r>
      <w:r>
        <w:rPr>
          <w:rFonts w:ascii="Times New Roman" w:hAnsi="Times New Roman"/>
          <w:color w:val="000000" w:themeColor="text1"/>
          <w:sz w:val="28"/>
          <w:szCs w:val="28"/>
        </w:rPr>
        <w:t>….</w:t>
      </w:r>
      <w:r w:rsidRPr="00CC32E9">
        <w:rPr>
          <w:rFonts w:ascii="Times New Roman" w:hAnsi="Times New Roman"/>
          <w:color w:val="000000" w:themeColor="text1"/>
          <w:sz w:val="28"/>
          <w:szCs w:val="28"/>
        </w:rPr>
        <w:t>……………..….36</w:t>
      </w:r>
    </w:p>
    <w:p w:rsidR="00CC32E9" w:rsidRPr="00CC32E9" w:rsidRDefault="00CC32E9" w:rsidP="00CC32E9">
      <w:pPr>
        <w:tabs>
          <w:tab w:val="left" w:pos="709"/>
        </w:tabs>
        <w:spacing w:after="0" w:line="360" w:lineRule="auto"/>
        <w:rPr>
          <w:rFonts w:ascii="Times New Roman" w:hAnsi="Times New Roman"/>
          <w:color w:val="000000" w:themeColor="text1"/>
          <w:sz w:val="28"/>
          <w:szCs w:val="28"/>
        </w:rPr>
      </w:pPr>
      <w:r w:rsidRPr="00CC32E9">
        <w:rPr>
          <w:rFonts w:ascii="Times New Roman" w:hAnsi="Times New Roman"/>
          <w:color w:val="000000" w:themeColor="text1"/>
          <w:sz w:val="28"/>
          <w:szCs w:val="28"/>
        </w:rPr>
        <w:t xml:space="preserve">    5.1. Теоретичне обґрунтування…………………………………………......36 </w:t>
      </w:r>
    </w:p>
    <w:p w:rsidR="00CC32E9" w:rsidRPr="00CC32E9" w:rsidRDefault="00CC32E9" w:rsidP="00CC32E9">
      <w:pPr>
        <w:tabs>
          <w:tab w:val="left" w:pos="709"/>
        </w:tabs>
        <w:spacing w:after="0" w:line="360" w:lineRule="auto"/>
        <w:rPr>
          <w:rFonts w:ascii="Times New Roman" w:hAnsi="Times New Roman"/>
          <w:color w:val="000000" w:themeColor="text1"/>
          <w:sz w:val="28"/>
          <w:szCs w:val="28"/>
        </w:rPr>
      </w:pPr>
      <w:r w:rsidRPr="00CC32E9">
        <w:rPr>
          <w:rFonts w:ascii="Times New Roman" w:hAnsi="Times New Roman"/>
          <w:color w:val="000000" w:themeColor="text1"/>
          <w:sz w:val="28"/>
          <w:szCs w:val="28"/>
        </w:rPr>
        <w:t xml:space="preserve">    5.2. Конструкція і параметри випробувальної установки ……………..…41</w:t>
      </w:r>
    </w:p>
    <w:p w:rsidR="00CC32E9" w:rsidRPr="00CC32E9" w:rsidRDefault="00CC32E9" w:rsidP="00CC32E9">
      <w:pPr>
        <w:tabs>
          <w:tab w:val="left" w:pos="709"/>
        </w:tabs>
        <w:spacing w:after="0" w:line="360" w:lineRule="auto"/>
        <w:rPr>
          <w:rFonts w:ascii="Times New Roman" w:hAnsi="Times New Roman"/>
          <w:color w:val="000000" w:themeColor="text1"/>
          <w:sz w:val="28"/>
          <w:szCs w:val="28"/>
        </w:rPr>
      </w:pPr>
      <w:r w:rsidRPr="00CC32E9">
        <w:rPr>
          <w:rFonts w:ascii="Times New Roman" w:hAnsi="Times New Roman"/>
          <w:color w:val="000000" w:themeColor="text1"/>
          <w:sz w:val="28"/>
          <w:szCs w:val="28"/>
        </w:rPr>
        <w:t xml:space="preserve">    5.3. Методика випробувань і вимірювальні пристрої…………………......42</w:t>
      </w:r>
    </w:p>
    <w:p w:rsidR="00CC32E9" w:rsidRPr="00CC32E9" w:rsidRDefault="00CC32E9" w:rsidP="00CC32E9">
      <w:pPr>
        <w:tabs>
          <w:tab w:val="left" w:pos="709"/>
        </w:tabs>
        <w:spacing w:after="0" w:line="360" w:lineRule="auto"/>
        <w:rPr>
          <w:rFonts w:ascii="Times New Roman" w:hAnsi="Times New Roman"/>
          <w:color w:val="000000" w:themeColor="text1"/>
          <w:sz w:val="28"/>
          <w:szCs w:val="28"/>
        </w:rPr>
      </w:pPr>
      <w:r w:rsidRPr="00CC32E9">
        <w:rPr>
          <w:rFonts w:ascii="Times New Roman" w:hAnsi="Times New Roman"/>
          <w:color w:val="000000" w:themeColor="text1"/>
          <w:sz w:val="28"/>
          <w:szCs w:val="28"/>
        </w:rPr>
        <w:t xml:space="preserve">    5.4. Порядок виконання роботи………………………………………….....43</w:t>
      </w:r>
    </w:p>
    <w:p w:rsidR="00CC32E9" w:rsidRPr="00CC32E9" w:rsidRDefault="00CC32E9" w:rsidP="00CC32E9">
      <w:pPr>
        <w:tabs>
          <w:tab w:val="left" w:pos="709"/>
        </w:tabs>
        <w:spacing w:after="0" w:line="360" w:lineRule="auto"/>
        <w:rPr>
          <w:rFonts w:ascii="Times New Roman" w:hAnsi="Times New Roman"/>
          <w:color w:val="000000" w:themeColor="text1"/>
          <w:sz w:val="28"/>
          <w:szCs w:val="28"/>
          <w:lang w:val="ru-RU"/>
        </w:rPr>
      </w:pPr>
      <w:r w:rsidRPr="00CC32E9">
        <w:rPr>
          <w:rFonts w:ascii="Times New Roman" w:hAnsi="Times New Roman"/>
          <w:color w:val="000000" w:themeColor="text1"/>
          <w:sz w:val="28"/>
          <w:szCs w:val="28"/>
        </w:rPr>
        <w:t xml:space="preserve">    5.5. Зміст звіту……………………………………………………………….46 </w:t>
      </w:r>
    </w:p>
    <w:p w:rsidR="00CC32E9" w:rsidRPr="00CC32E9" w:rsidRDefault="00CC32E9" w:rsidP="00CC32E9">
      <w:pPr>
        <w:pStyle w:val="a4"/>
        <w:widowControl w:val="0"/>
        <w:numPr>
          <w:ilvl w:val="0"/>
          <w:numId w:val="20"/>
        </w:numPr>
        <w:tabs>
          <w:tab w:val="left" w:pos="709"/>
        </w:tabs>
        <w:autoSpaceDE w:val="0"/>
        <w:autoSpaceDN w:val="0"/>
        <w:adjustRightInd w:val="0"/>
        <w:spacing w:after="0" w:line="360" w:lineRule="auto"/>
        <w:ind w:left="426" w:firstLine="0"/>
        <w:rPr>
          <w:rFonts w:ascii="Times New Roman" w:hAnsi="Times New Roman"/>
          <w:color w:val="000000" w:themeColor="text1"/>
          <w:sz w:val="28"/>
          <w:szCs w:val="28"/>
        </w:rPr>
      </w:pPr>
      <w:r w:rsidRPr="00CC32E9">
        <w:rPr>
          <w:rFonts w:ascii="Times New Roman" w:hAnsi="Times New Roman"/>
          <w:color w:val="000000" w:themeColor="text1"/>
          <w:sz w:val="28"/>
          <w:szCs w:val="28"/>
        </w:rPr>
        <w:t>Правила безпечної роботи з лабораторною установкою……….....……47</w:t>
      </w:r>
    </w:p>
    <w:p w:rsidR="00CC32E9" w:rsidRPr="00CC32E9" w:rsidRDefault="00CC32E9" w:rsidP="00CC32E9">
      <w:pPr>
        <w:tabs>
          <w:tab w:val="left" w:pos="993"/>
        </w:tabs>
        <w:spacing w:after="0" w:line="360" w:lineRule="auto"/>
        <w:ind w:left="426"/>
        <w:rPr>
          <w:rFonts w:ascii="Times New Roman" w:hAnsi="Times New Roman"/>
          <w:color w:val="000000" w:themeColor="text1"/>
          <w:sz w:val="28"/>
          <w:szCs w:val="28"/>
        </w:rPr>
      </w:pPr>
      <w:r w:rsidRPr="00CC32E9">
        <w:rPr>
          <w:rFonts w:ascii="Times New Roman" w:hAnsi="Times New Roman"/>
          <w:color w:val="000000" w:themeColor="text1"/>
          <w:sz w:val="28"/>
          <w:szCs w:val="28"/>
        </w:rPr>
        <w:t>Висновки………………………………………………….….……..……..…59</w:t>
      </w:r>
    </w:p>
    <w:p w:rsidR="00CC32E9" w:rsidRPr="00CC32E9" w:rsidRDefault="00CC32E9" w:rsidP="00CC32E9">
      <w:pPr>
        <w:tabs>
          <w:tab w:val="left" w:pos="993"/>
        </w:tabs>
        <w:spacing w:after="0" w:line="360" w:lineRule="auto"/>
        <w:ind w:left="426"/>
        <w:rPr>
          <w:rFonts w:ascii="Times New Roman" w:hAnsi="Times New Roman"/>
          <w:color w:val="000000" w:themeColor="text1"/>
          <w:sz w:val="28"/>
          <w:szCs w:val="28"/>
        </w:rPr>
      </w:pPr>
      <w:r w:rsidRPr="00CC32E9">
        <w:rPr>
          <w:rFonts w:ascii="Times New Roman" w:hAnsi="Times New Roman"/>
          <w:color w:val="000000" w:themeColor="text1"/>
          <w:sz w:val="28"/>
          <w:szCs w:val="28"/>
        </w:rPr>
        <w:t>Розділ 2. Результати та обробка проведених дослідів</w:t>
      </w:r>
    </w:p>
    <w:p w:rsidR="00CC32E9" w:rsidRPr="00CC32E9" w:rsidRDefault="00CC32E9" w:rsidP="00CC32E9">
      <w:pPr>
        <w:tabs>
          <w:tab w:val="left" w:pos="993"/>
        </w:tabs>
        <w:spacing w:after="0" w:line="360" w:lineRule="auto"/>
        <w:rPr>
          <w:rFonts w:ascii="Times New Roman" w:hAnsi="Times New Roman"/>
          <w:color w:val="000000" w:themeColor="text1"/>
          <w:sz w:val="28"/>
          <w:szCs w:val="28"/>
        </w:rPr>
      </w:pPr>
      <w:r w:rsidRPr="00CC32E9">
        <w:rPr>
          <w:rFonts w:ascii="Times New Roman" w:hAnsi="Times New Roman"/>
          <w:color w:val="000000" w:themeColor="text1"/>
          <w:sz w:val="28"/>
          <w:szCs w:val="28"/>
        </w:rPr>
        <w:t xml:space="preserve">    </w:t>
      </w:r>
      <w:r w:rsidRPr="00CC32E9">
        <w:rPr>
          <w:rFonts w:ascii="Times New Roman" w:hAnsi="Times New Roman"/>
          <w:color w:val="000000" w:themeColor="text1"/>
          <w:sz w:val="28"/>
          <w:szCs w:val="28"/>
          <w:lang w:val="ru-RU"/>
        </w:rPr>
        <w:t xml:space="preserve">7. </w:t>
      </w:r>
      <w:r w:rsidRPr="00CC32E9">
        <w:rPr>
          <w:rFonts w:ascii="Times New Roman" w:hAnsi="Times New Roman"/>
          <w:color w:val="000000" w:themeColor="text1"/>
          <w:sz w:val="28"/>
          <w:szCs w:val="28"/>
        </w:rPr>
        <w:t>Результати обробки експерименту…………………………………..…...60</w:t>
      </w:r>
    </w:p>
    <w:p w:rsidR="00CC32E9" w:rsidRPr="00CC32E9" w:rsidRDefault="00CC32E9" w:rsidP="00CC32E9">
      <w:pPr>
        <w:tabs>
          <w:tab w:val="left" w:pos="993"/>
        </w:tabs>
        <w:spacing w:after="0" w:line="360" w:lineRule="auto"/>
        <w:ind w:left="426"/>
        <w:rPr>
          <w:rFonts w:ascii="Times New Roman" w:hAnsi="Times New Roman"/>
          <w:color w:val="000000" w:themeColor="text1"/>
          <w:sz w:val="28"/>
          <w:szCs w:val="28"/>
        </w:rPr>
      </w:pPr>
      <w:r w:rsidRPr="00CC32E9">
        <w:rPr>
          <w:rFonts w:ascii="Times New Roman" w:hAnsi="Times New Roman"/>
          <w:color w:val="000000" w:themeColor="text1"/>
          <w:sz w:val="28"/>
          <w:szCs w:val="28"/>
        </w:rPr>
        <w:t>7</w:t>
      </w:r>
      <w:r w:rsidRPr="00CC32E9">
        <w:rPr>
          <w:rFonts w:ascii="Times New Roman" w:hAnsi="Times New Roman"/>
          <w:color w:val="000000" w:themeColor="text1"/>
          <w:sz w:val="28"/>
          <w:szCs w:val="28"/>
          <w:lang w:val="ru-RU"/>
        </w:rPr>
        <w:t xml:space="preserve">.1. </w:t>
      </w:r>
      <w:r w:rsidRPr="00CC32E9">
        <w:rPr>
          <w:rFonts w:ascii="Times New Roman" w:hAnsi="Times New Roman"/>
          <w:color w:val="000000" w:themeColor="text1"/>
          <w:sz w:val="28"/>
          <w:szCs w:val="28"/>
        </w:rPr>
        <w:t>Осцилограми пуску електроталі без ЧП………………………….....60</w:t>
      </w:r>
    </w:p>
    <w:p w:rsidR="00CC32E9" w:rsidRPr="00CC32E9" w:rsidRDefault="00CC32E9" w:rsidP="00CC32E9">
      <w:pPr>
        <w:tabs>
          <w:tab w:val="left" w:pos="993"/>
        </w:tabs>
        <w:spacing w:after="0" w:line="360" w:lineRule="auto"/>
        <w:ind w:left="426"/>
        <w:rPr>
          <w:rFonts w:ascii="Times New Roman" w:hAnsi="Times New Roman"/>
          <w:color w:val="000000" w:themeColor="text1"/>
          <w:sz w:val="28"/>
          <w:szCs w:val="28"/>
        </w:rPr>
      </w:pPr>
      <w:r w:rsidRPr="00CC32E9">
        <w:rPr>
          <w:rFonts w:ascii="Times New Roman" w:hAnsi="Times New Roman"/>
          <w:color w:val="000000" w:themeColor="text1"/>
          <w:sz w:val="28"/>
          <w:szCs w:val="28"/>
        </w:rPr>
        <w:lastRenderedPageBreak/>
        <w:t>7.2. Осцилограма пуску електроталі на частоті 30 Гц…………………...62</w:t>
      </w:r>
    </w:p>
    <w:p w:rsidR="00CC32E9" w:rsidRPr="00CC32E9" w:rsidRDefault="00CC32E9" w:rsidP="00CC32E9">
      <w:pPr>
        <w:tabs>
          <w:tab w:val="left" w:pos="993"/>
        </w:tabs>
        <w:spacing w:after="0" w:line="360" w:lineRule="auto"/>
        <w:ind w:left="426"/>
        <w:rPr>
          <w:rFonts w:ascii="Times New Roman" w:hAnsi="Times New Roman"/>
          <w:color w:val="000000" w:themeColor="text1"/>
          <w:sz w:val="28"/>
          <w:szCs w:val="28"/>
        </w:rPr>
      </w:pPr>
      <w:r w:rsidRPr="00CC32E9">
        <w:rPr>
          <w:rFonts w:ascii="Times New Roman" w:hAnsi="Times New Roman"/>
          <w:color w:val="000000" w:themeColor="text1"/>
          <w:sz w:val="28"/>
          <w:szCs w:val="28"/>
        </w:rPr>
        <w:t>7.3. Осцилограма пуску електроталі на частоті 50 Гц…………………...66</w:t>
      </w:r>
    </w:p>
    <w:p w:rsidR="00CC32E9" w:rsidRPr="00CC32E9" w:rsidRDefault="00CC32E9" w:rsidP="00CC32E9">
      <w:pPr>
        <w:tabs>
          <w:tab w:val="left" w:pos="993"/>
        </w:tabs>
        <w:spacing w:after="0" w:line="360" w:lineRule="auto"/>
        <w:ind w:left="426"/>
        <w:rPr>
          <w:rFonts w:ascii="Times New Roman" w:hAnsi="Times New Roman"/>
          <w:color w:val="000000" w:themeColor="text1"/>
          <w:sz w:val="28"/>
          <w:szCs w:val="28"/>
        </w:rPr>
      </w:pPr>
      <w:r w:rsidRPr="00CC32E9">
        <w:rPr>
          <w:rFonts w:ascii="Times New Roman" w:hAnsi="Times New Roman"/>
          <w:color w:val="000000" w:themeColor="text1"/>
          <w:sz w:val="28"/>
          <w:szCs w:val="28"/>
        </w:rPr>
        <w:t>7.4. Осцилограма пуску електроталі на частоті 60 Гц……………….…..71</w:t>
      </w:r>
    </w:p>
    <w:p w:rsidR="00CC32E9" w:rsidRPr="00CC32E9" w:rsidRDefault="00CC32E9" w:rsidP="00CC32E9">
      <w:pPr>
        <w:tabs>
          <w:tab w:val="left" w:pos="993"/>
        </w:tabs>
        <w:spacing w:after="0" w:line="360" w:lineRule="auto"/>
        <w:ind w:left="426"/>
        <w:rPr>
          <w:rFonts w:ascii="Times New Roman" w:hAnsi="Times New Roman"/>
          <w:color w:val="000000" w:themeColor="text1"/>
          <w:sz w:val="28"/>
          <w:szCs w:val="28"/>
        </w:rPr>
      </w:pPr>
      <w:r w:rsidRPr="00CC32E9">
        <w:rPr>
          <w:rFonts w:ascii="Times New Roman" w:hAnsi="Times New Roman"/>
          <w:color w:val="000000" w:themeColor="text1"/>
          <w:sz w:val="28"/>
          <w:szCs w:val="28"/>
        </w:rPr>
        <w:t>Висновки……………………………………………………………………..77</w:t>
      </w:r>
    </w:p>
    <w:p w:rsidR="00CC32E9" w:rsidRPr="00CC32E9" w:rsidRDefault="00CC32E9" w:rsidP="00CC32E9">
      <w:pPr>
        <w:tabs>
          <w:tab w:val="left" w:pos="993"/>
        </w:tabs>
        <w:spacing w:after="0" w:line="360" w:lineRule="auto"/>
        <w:ind w:left="426"/>
        <w:rPr>
          <w:rFonts w:ascii="Times New Roman" w:hAnsi="Times New Roman"/>
          <w:color w:val="000000" w:themeColor="text1"/>
          <w:sz w:val="28"/>
          <w:szCs w:val="28"/>
        </w:rPr>
      </w:pPr>
      <w:r w:rsidRPr="00CC32E9">
        <w:rPr>
          <w:rFonts w:ascii="Times New Roman" w:hAnsi="Times New Roman"/>
          <w:color w:val="000000" w:themeColor="text1"/>
          <w:sz w:val="28"/>
          <w:szCs w:val="28"/>
        </w:rPr>
        <w:t>Розділ 3. Логістика…………………………………………………………..78</w:t>
      </w:r>
    </w:p>
    <w:p w:rsidR="00CC32E9" w:rsidRPr="00CC32E9" w:rsidRDefault="00CC32E9" w:rsidP="00CC32E9">
      <w:pPr>
        <w:tabs>
          <w:tab w:val="left" w:pos="993"/>
        </w:tabs>
        <w:spacing w:after="0" w:line="360" w:lineRule="auto"/>
        <w:ind w:left="426"/>
        <w:rPr>
          <w:rFonts w:ascii="Times New Roman" w:hAnsi="Times New Roman"/>
          <w:sz w:val="28"/>
          <w:szCs w:val="28"/>
        </w:rPr>
      </w:pPr>
      <w:r w:rsidRPr="00CC32E9">
        <w:rPr>
          <w:rFonts w:ascii="Times New Roman" w:hAnsi="Times New Roman"/>
          <w:color w:val="000000" w:themeColor="text1"/>
          <w:sz w:val="28"/>
          <w:szCs w:val="28"/>
        </w:rPr>
        <w:t xml:space="preserve">8. </w:t>
      </w:r>
      <w:r w:rsidRPr="00CC32E9">
        <w:rPr>
          <w:rFonts w:ascii="Times New Roman" w:hAnsi="Times New Roman"/>
          <w:sz w:val="28"/>
          <w:szCs w:val="28"/>
        </w:rPr>
        <w:t>Проектування логістичної системи торгівельного підприємства……...78</w:t>
      </w:r>
    </w:p>
    <w:p w:rsidR="00CC32E9" w:rsidRPr="00CC32E9" w:rsidRDefault="00CC32E9" w:rsidP="00CC32E9">
      <w:pPr>
        <w:tabs>
          <w:tab w:val="left" w:pos="993"/>
        </w:tabs>
        <w:spacing w:after="0" w:line="360" w:lineRule="auto"/>
        <w:ind w:left="426"/>
        <w:rPr>
          <w:rFonts w:ascii="Times New Roman" w:hAnsi="Times New Roman"/>
          <w:sz w:val="28"/>
          <w:szCs w:val="28"/>
        </w:rPr>
      </w:pPr>
      <w:r w:rsidRPr="00CC32E9">
        <w:rPr>
          <w:rFonts w:ascii="Times New Roman" w:hAnsi="Times New Roman"/>
          <w:sz w:val="28"/>
          <w:szCs w:val="28"/>
        </w:rPr>
        <w:t>Вступ………………………………………………………………………….78</w:t>
      </w:r>
    </w:p>
    <w:p w:rsidR="00CC32E9" w:rsidRPr="00CC32E9" w:rsidRDefault="00CC32E9" w:rsidP="00CC32E9">
      <w:pPr>
        <w:tabs>
          <w:tab w:val="left" w:pos="993"/>
        </w:tabs>
        <w:spacing w:after="0" w:line="360" w:lineRule="auto"/>
        <w:ind w:left="426"/>
        <w:rPr>
          <w:rFonts w:ascii="Times New Roman" w:hAnsi="Times New Roman"/>
          <w:sz w:val="28"/>
          <w:szCs w:val="28"/>
        </w:rPr>
      </w:pPr>
      <w:r w:rsidRPr="00CC32E9">
        <w:rPr>
          <w:rFonts w:ascii="Times New Roman" w:hAnsi="Times New Roman"/>
          <w:sz w:val="28"/>
          <w:szCs w:val="28"/>
        </w:rPr>
        <w:t>8.1. Теоретичні аспекти організації і проектування логістичних систем торгівельних підприємств…………………………………………………...81</w:t>
      </w:r>
    </w:p>
    <w:p w:rsidR="00CC32E9" w:rsidRPr="00CC32E9" w:rsidRDefault="00CC32E9" w:rsidP="00CC32E9">
      <w:pPr>
        <w:tabs>
          <w:tab w:val="left" w:pos="993"/>
        </w:tabs>
        <w:spacing w:after="0" w:line="360" w:lineRule="auto"/>
        <w:ind w:left="426"/>
        <w:rPr>
          <w:rFonts w:ascii="Times New Roman" w:hAnsi="Times New Roman"/>
          <w:sz w:val="28"/>
          <w:szCs w:val="28"/>
        </w:rPr>
      </w:pPr>
      <w:r w:rsidRPr="00CC32E9">
        <w:rPr>
          <w:rFonts w:ascii="Times New Roman" w:hAnsi="Times New Roman"/>
          <w:sz w:val="28"/>
          <w:szCs w:val="28"/>
        </w:rPr>
        <w:t>8.1.1. Методологічні принципи аналізу і синтезу логістичних систем…..81</w:t>
      </w:r>
    </w:p>
    <w:p w:rsidR="00CC32E9" w:rsidRPr="00CC32E9" w:rsidRDefault="00CC32E9" w:rsidP="00CC32E9">
      <w:pPr>
        <w:tabs>
          <w:tab w:val="left" w:pos="993"/>
        </w:tabs>
        <w:spacing w:after="0" w:line="360" w:lineRule="auto"/>
        <w:ind w:left="426"/>
        <w:rPr>
          <w:rFonts w:ascii="Times New Roman" w:hAnsi="Times New Roman"/>
          <w:sz w:val="28"/>
          <w:szCs w:val="28"/>
        </w:rPr>
      </w:pPr>
      <w:r w:rsidRPr="00CC32E9">
        <w:rPr>
          <w:rFonts w:ascii="Times New Roman" w:hAnsi="Times New Roman"/>
          <w:sz w:val="28"/>
          <w:szCs w:val="28"/>
        </w:rPr>
        <w:t>8.2. Проектування логістичної системи підприємства………</w:t>
      </w:r>
      <w:r>
        <w:rPr>
          <w:rFonts w:ascii="Times New Roman" w:hAnsi="Times New Roman"/>
          <w:sz w:val="28"/>
          <w:szCs w:val="28"/>
        </w:rPr>
        <w:t>...</w:t>
      </w:r>
      <w:r w:rsidRPr="00CC32E9">
        <w:rPr>
          <w:rFonts w:ascii="Times New Roman" w:hAnsi="Times New Roman"/>
          <w:sz w:val="28"/>
          <w:szCs w:val="28"/>
        </w:rPr>
        <w:t>………….84</w:t>
      </w:r>
    </w:p>
    <w:p w:rsidR="00CC32E9" w:rsidRPr="00CC32E9" w:rsidRDefault="00CC32E9" w:rsidP="00CC32E9">
      <w:pPr>
        <w:tabs>
          <w:tab w:val="left" w:pos="993"/>
        </w:tabs>
        <w:spacing w:after="0" w:line="360" w:lineRule="auto"/>
        <w:ind w:left="426"/>
        <w:rPr>
          <w:rFonts w:ascii="Times New Roman" w:hAnsi="Times New Roman"/>
          <w:sz w:val="28"/>
          <w:szCs w:val="28"/>
        </w:rPr>
      </w:pPr>
      <w:r w:rsidRPr="00CC32E9">
        <w:rPr>
          <w:rFonts w:ascii="Times New Roman" w:hAnsi="Times New Roman"/>
          <w:sz w:val="28"/>
          <w:szCs w:val="28"/>
        </w:rPr>
        <w:t>8.2.1 Визначення та аналіз логістичних проблем, ситуацій та завдань….84</w:t>
      </w:r>
    </w:p>
    <w:p w:rsidR="00CC32E9" w:rsidRPr="00CC32E9" w:rsidRDefault="00CC32E9" w:rsidP="00CC32E9">
      <w:pPr>
        <w:tabs>
          <w:tab w:val="left" w:pos="993"/>
        </w:tabs>
        <w:spacing w:after="0" w:line="360" w:lineRule="auto"/>
        <w:ind w:left="426"/>
        <w:rPr>
          <w:rFonts w:ascii="Times New Roman" w:hAnsi="Times New Roman"/>
          <w:sz w:val="28"/>
          <w:szCs w:val="28"/>
        </w:rPr>
      </w:pPr>
      <w:r w:rsidRPr="00CC32E9">
        <w:rPr>
          <w:rFonts w:ascii="Times New Roman" w:hAnsi="Times New Roman"/>
          <w:sz w:val="28"/>
          <w:szCs w:val="28"/>
        </w:rPr>
        <w:t>8.2.2. Транспортні витрати…………</w:t>
      </w:r>
      <w:r>
        <w:rPr>
          <w:rFonts w:ascii="Times New Roman" w:hAnsi="Times New Roman"/>
          <w:sz w:val="28"/>
          <w:szCs w:val="28"/>
        </w:rPr>
        <w:t>...</w:t>
      </w:r>
      <w:r w:rsidRPr="00CC32E9">
        <w:rPr>
          <w:rFonts w:ascii="Times New Roman" w:hAnsi="Times New Roman"/>
          <w:sz w:val="28"/>
          <w:szCs w:val="28"/>
        </w:rPr>
        <w:t>……………………………………..98</w:t>
      </w:r>
    </w:p>
    <w:p w:rsidR="00CC32E9" w:rsidRPr="00CC32E9" w:rsidRDefault="00CC32E9" w:rsidP="00CC32E9">
      <w:pPr>
        <w:tabs>
          <w:tab w:val="left" w:pos="993"/>
        </w:tabs>
        <w:spacing w:after="0" w:line="360" w:lineRule="auto"/>
        <w:ind w:left="426"/>
        <w:rPr>
          <w:rFonts w:ascii="Times New Roman" w:hAnsi="Times New Roman"/>
          <w:sz w:val="28"/>
          <w:szCs w:val="28"/>
        </w:rPr>
      </w:pPr>
      <w:r w:rsidRPr="00CC32E9">
        <w:rPr>
          <w:rFonts w:ascii="Times New Roman" w:hAnsi="Times New Roman"/>
          <w:sz w:val="28"/>
          <w:szCs w:val="28"/>
        </w:rPr>
        <w:t>8.2.3. Витрати запасів………………………………………………………..99</w:t>
      </w:r>
    </w:p>
    <w:p w:rsidR="00CC32E9" w:rsidRPr="00CC32E9" w:rsidRDefault="00CC32E9" w:rsidP="00CC32E9">
      <w:pPr>
        <w:tabs>
          <w:tab w:val="left" w:pos="993"/>
        </w:tabs>
        <w:spacing w:after="0" w:line="360" w:lineRule="auto"/>
        <w:ind w:left="426"/>
        <w:rPr>
          <w:rFonts w:ascii="Times New Roman" w:hAnsi="Times New Roman"/>
          <w:sz w:val="28"/>
          <w:szCs w:val="28"/>
        </w:rPr>
      </w:pPr>
      <w:r w:rsidRPr="00CC32E9">
        <w:rPr>
          <w:rFonts w:ascii="Times New Roman" w:hAnsi="Times New Roman"/>
          <w:sz w:val="28"/>
          <w:szCs w:val="28"/>
        </w:rPr>
        <w:t xml:space="preserve">8.2.4. </w:t>
      </w:r>
      <w:r w:rsidRPr="00CC32E9">
        <w:rPr>
          <w:rFonts w:ascii="Times New Roman" w:hAnsi="Times New Roman"/>
          <w:sz w:val="28"/>
          <w:szCs w:val="28"/>
          <w:lang w:eastAsia="uk-UA"/>
        </w:rPr>
        <w:t>Формування логістичної системи…………………………………..101</w:t>
      </w:r>
    </w:p>
    <w:p w:rsidR="00CC32E9" w:rsidRPr="00CC32E9" w:rsidRDefault="00CC32E9" w:rsidP="00CC32E9">
      <w:pPr>
        <w:tabs>
          <w:tab w:val="left" w:pos="993"/>
        </w:tabs>
        <w:spacing w:after="0" w:line="360" w:lineRule="auto"/>
        <w:ind w:left="426"/>
        <w:rPr>
          <w:rFonts w:ascii="Times New Roman" w:hAnsi="Times New Roman"/>
          <w:sz w:val="28"/>
          <w:szCs w:val="28"/>
        </w:rPr>
      </w:pPr>
      <w:r w:rsidRPr="00CC32E9">
        <w:rPr>
          <w:rFonts w:ascii="Times New Roman" w:hAnsi="Times New Roman"/>
          <w:sz w:val="28"/>
          <w:szCs w:val="28"/>
        </w:rPr>
        <w:t>8.3. Упровадження логістичної системи…………………………</w:t>
      </w:r>
      <w:r>
        <w:rPr>
          <w:rFonts w:ascii="Times New Roman" w:hAnsi="Times New Roman"/>
          <w:sz w:val="28"/>
          <w:szCs w:val="28"/>
        </w:rPr>
        <w:t>...</w:t>
      </w:r>
      <w:r w:rsidRPr="00CC32E9">
        <w:rPr>
          <w:rFonts w:ascii="Times New Roman" w:hAnsi="Times New Roman"/>
          <w:sz w:val="28"/>
          <w:szCs w:val="28"/>
        </w:rPr>
        <w:t>……..105</w:t>
      </w:r>
    </w:p>
    <w:p w:rsidR="00CC32E9" w:rsidRPr="00CC32E9" w:rsidRDefault="00CC32E9" w:rsidP="00CC32E9">
      <w:pPr>
        <w:tabs>
          <w:tab w:val="left" w:pos="993"/>
        </w:tabs>
        <w:spacing w:after="0" w:line="360" w:lineRule="auto"/>
        <w:ind w:left="426"/>
        <w:rPr>
          <w:rFonts w:ascii="Times New Roman" w:hAnsi="Times New Roman"/>
          <w:sz w:val="28"/>
          <w:szCs w:val="28"/>
        </w:rPr>
      </w:pPr>
      <w:r w:rsidRPr="00CC32E9">
        <w:rPr>
          <w:rFonts w:ascii="Times New Roman" w:hAnsi="Times New Roman"/>
          <w:sz w:val="28"/>
          <w:szCs w:val="28"/>
        </w:rPr>
        <w:t>8.3.1 Створення логістичної системи………………………</w:t>
      </w:r>
      <w:r>
        <w:rPr>
          <w:rFonts w:ascii="Times New Roman" w:hAnsi="Times New Roman"/>
          <w:sz w:val="28"/>
          <w:szCs w:val="28"/>
        </w:rPr>
        <w:t>..</w:t>
      </w:r>
      <w:r w:rsidRPr="00CC32E9">
        <w:rPr>
          <w:rFonts w:ascii="Times New Roman" w:hAnsi="Times New Roman"/>
          <w:sz w:val="28"/>
          <w:szCs w:val="28"/>
        </w:rPr>
        <w:t>…………...105</w:t>
      </w:r>
    </w:p>
    <w:p w:rsidR="00CC32E9" w:rsidRPr="00CC32E9" w:rsidRDefault="00CC32E9" w:rsidP="00CC32E9">
      <w:pPr>
        <w:tabs>
          <w:tab w:val="left" w:pos="993"/>
        </w:tabs>
        <w:spacing w:after="0" w:line="360" w:lineRule="auto"/>
        <w:ind w:left="426"/>
        <w:rPr>
          <w:rFonts w:ascii="Times New Roman" w:hAnsi="Times New Roman"/>
          <w:sz w:val="28"/>
          <w:szCs w:val="28"/>
        </w:rPr>
      </w:pPr>
      <w:r w:rsidRPr="00CC32E9">
        <w:rPr>
          <w:rFonts w:ascii="Times New Roman" w:hAnsi="Times New Roman"/>
          <w:sz w:val="28"/>
          <w:szCs w:val="28"/>
        </w:rPr>
        <w:t>Висновки……………………………………………………………………106</w:t>
      </w:r>
    </w:p>
    <w:p w:rsidR="00CC32E9" w:rsidRPr="00CC32E9" w:rsidRDefault="00CC32E9" w:rsidP="00CC32E9">
      <w:pPr>
        <w:tabs>
          <w:tab w:val="left" w:pos="993"/>
        </w:tabs>
        <w:spacing w:after="0" w:line="360" w:lineRule="auto"/>
        <w:ind w:left="426"/>
        <w:rPr>
          <w:rFonts w:ascii="Times New Roman" w:hAnsi="Times New Roman"/>
          <w:sz w:val="28"/>
          <w:szCs w:val="28"/>
        </w:rPr>
      </w:pPr>
      <w:r w:rsidRPr="00CC32E9">
        <w:rPr>
          <w:rFonts w:ascii="Times New Roman" w:hAnsi="Times New Roman"/>
          <w:sz w:val="28"/>
          <w:szCs w:val="28"/>
        </w:rPr>
        <w:t xml:space="preserve">Розділ 4. </w:t>
      </w:r>
      <w:proofErr w:type="spellStart"/>
      <w:r w:rsidRPr="00CC32E9">
        <w:rPr>
          <w:rFonts w:ascii="Times New Roman" w:hAnsi="Times New Roman"/>
          <w:sz w:val="28"/>
          <w:szCs w:val="28"/>
        </w:rPr>
        <w:t>Стартап</w:t>
      </w:r>
      <w:proofErr w:type="spellEnd"/>
      <w:r w:rsidRPr="00CC32E9">
        <w:rPr>
          <w:rFonts w:ascii="Times New Roman" w:hAnsi="Times New Roman"/>
          <w:sz w:val="28"/>
          <w:szCs w:val="28"/>
        </w:rPr>
        <w:t>…………………………………</w:t>
      </w:r>
      <w:r>
        <w:rPr>
          <w:rFonts w:ascii="Times New Roman" w:hAnsi="Times New Roman"/>
          <w:sz w:val="28"/>
          <w:szCs w:val="28"/>
        </w:rPr>
        <w:t>………...</w:t>
      </w:r>
      <w:r w:rsidRPr="00CC32E9">
        <w:rPr>
          <w:rFonts w:ascii="Times New Roman" w:hAnsi="Times New Roman"/>
          <w:sz w:val="28"/>
          <w:szCs w:val="28"/>
        </w:rPr>
        <w:t>………………108</w:t>
      </w:r>
    </w:p>
    <w:p w:rsidR="00CC32E9" w:rsidRPr="00CC32E9" w:rsidRDefault="00CC32E9" w:rsidP="00CC32E9">
      <w:pPr>
        <w:tabs>
          <w:tab w:val="left" w:pos="993"/>
        </w:tabs>
        <w:spacing w:after="0" w:line="360" w:lineRule="auto"/>
        <w:ind w:left="426"/>
        <w:rPr>
          <w:rFonts w:ascii="Times New Roman" w:hAnsi="Times New Roman"/>
          <w:sz w:val="28"/>
          <w:szCs w:val="28"/>
        </w:rPr>
      </w:pPr>
      <w:r w:rsidRPr="00CC32E9">
        <w:rPr>
          <w:rFonts w:ascii="Times New Roman" w:hAnsi="Times New Roman"/>
          <w:sz w:val="28"/>
          <w:szCs w:val="28"/>
        </w:rPr>
        <w:t xml:space="preserve">9. Створення </w:t>
      </w:r>
      <w:proofErr w:type="spellStart"/>
      <w:r w:rsidRPr="00CC32E9">
        <w:rPr>
          <w:rFonts w:ascii="Times New Roman" w:hAnsi="Times New Roman"/>
          <w:sz w:val="28"/>
          <w:szCs w:val="28"/>
        </w:rPr>
        <w:t>стартап-проекту</w:t>
      </w:r>
      <w:proofErr w:type="spellEnd"/>
      <w:r w:rsidRPr="00CC32E9">
        <w:rPr>
          <w:rFonts w:ascii="Times New Roman" w:hAnsi="Times New Roman"/>
          <w:sz w:val="28"/>
          <w:szCs w:val="28"/>
        </w:rPr>
        <w:t>……………………………………………..108</w:t>
      </w:r>
    </w:p>
    <w:p w:rsidR="00CC32E9" w:rsidRPr="00CC32E9" w:rsidRDefault="00CC32E9" w:rsidP="00CC32E9">
      <w:pPr>
        <w:tabs>
          <w:tab w:val="left" w:pos="993"/>
        </w:tabs>
        <w:spacing w:after="0" w:line="360" w:lineRule="auto"/>
        <w:ind w:left="426"/>
        <w:rPr>
          <w:rFonts w:ascii="Times New Roman" w:hAnsi="Times New Roman"/>
          <w:bCs/>
          <w:sz w:val="28"/>
          <w:szCs w:val="28"/>
        </w:rPr>
      </w:pPr>
      <w:r w:rsidRPr="00CC32E9">
        <w:rPr>
          <w:rFonts w:ascii="Times New Roman" w:hAnsi="Times New Roman"/>
          <w:sz w:val="28"/>
          <w:szCs w:val="28"/>
        </w:rPr>
        <w:t xml:space="preserve">9.1. </w:t>
      </w:r>
      <w:r w:rsidRPr="00CC32E9">
        <w:rPr>
          <w:rFonts w:ascii="Times New Roman" w:hAnsi="Times New Roman"/>
          <w:bCs/>
          <w:sz w:val="28"/>
          <w:szCs w:val="28"/>
        </w:rPr>
        <w:t>Опис ідеї проекту (товару, послуги, технології)…………………….108</w:t>
      </w:r>
    </w:p>
    <w:p w:rsidR="00CC32E9" w:rsidRPr="00CC32E9" w:rsidRDefault="00CC32E9" w:rsidP="00CC32E9">
      <w:pPr>
        <w:tabs>
          <w:tab w:val="left" w:pos="993"/>
        </w:tabs>
        <w:spacing w:after="0" w:line="360" w:lineRule="auto"/>
        <w:ind w:left="426"/>
        <w:rPr>
          <w:rFonts w:ascii="Times New Roman" w:hAnsi="Times New Roman"/>
          <w:bCs/>
          <w:sz w:val="28"/>
          <w:szCs w:val="28"/>
        </w:rPr>
      </w:pPr>
      <w:r w:rsidRPr="00CC32E9">
        <w:rPr>
          <w:rFonts w:ascii="Times New Roman" w:hAnsi="Times New Roman"/>
          <w:bCs/>
          <w:sz w:val="28"/>
          <w:szCs w:val="28"/>
        </w:rPr>
        <w:t>9.2. Технологічний аудит ідеї проекту……………………</w:t>
      </w:r>
      <w:r>
        <w:rPr>
          <w:rFonts w:ascii="Times New Roman" w:hAnsi="Times New Roman"/>
          <w:bCs/>
          <w:sz w:val="28"/>
          <w:szCs w:val="28"/>
        </w:rPr>
        <w:t>…...</w:t>
      </w:r>
      <w:r w:rsidRPr="00CC32E9">
        <w:rPr>
          <w:rFonts w:ascii="Times New Roman" w:hAnsi="Times New Roman"/>
          <w:bCs/>
          <w:sz w:val="28"/>
          <w:szCs w:val="28"/>
        </w:rPr>
        <w:t>………….110</w:t>
      </w:r>
    </w:p>
    <w:p w:rsidR="00CC32E9" w:rsidRPr="00CC32E9" w:rsidRDefault="00CC32E9" w:rsidP="00CC32E9">
      <w:pPr>
        <w:tabs>
          <w:tab w:val="left" w:pos="993"/>
        </w:tabs>
        <w:spacing w:after="0" w:line="360" w:lineRule="auto"/>
        <w:ind w:left="426"/>
        <w:rPr>
          <w:rFonts w:ascii="Times New Roman" w:hAnsi="Times New Roman"/>
          <w:bCs/>
          <w:sz w:val="28"/>
          <w:szCs w:val="28"/>
        </w:rPr>
      </w:pPr>
      <w:r w:rsidRPr="00CC32E9">
        <w:rPr>
          <w:rFonts w:ascii="Times New Roman" w:hAnsi="Times New Roman"/>
          <w:bCs/>
          <w:sz w:val="28"/>
          <w:szCs w:val="28"/>
        </w:rPr>
        <w:t xml:space="preserve">9.3. Аналіз ринкових можливостей запуску </w:t>
      </w:r>
      <w:proofErr w:type="spellStart"/>
      <w:r w:rsidRPr="00CC32E9">
        <w:rPr>
          <w:rFonts w:ascii="Times New Roman" w:hAnsi="Times New Roman"/>
          <w:bCs/>
          <w:sz w:val="28"/>
          <w:szCs w:val="28"/>
        </w:rPr>
        <w:t>стартап-проекту</w:t>
      </w:r>
      <w:proofErr w:type="spellEnd"/>
      <w:r w:rsidRPr="00CC32E9">
        <w:rPr>
          <w:rFonts w:ascii="Times New Roman" w:hAnsi="Times New Roman"/>
          <w:bCs/>
          <w:sz w:val="28"/>
          <w:szCs w:val="28"/>
        </w:rPr>
        <w:t>……</w:t>
      </w:r>
      <w:r>
        <w:rPr>
          <w:rFonts w:ascii="Times New Roman" w:hAnsi="Times New Roman"/>
          <w:bCs/>
          <w:sz w:val="28"/>
          <w:szCs w:val="28"/>
        </w:rPr>
        <w:t>...</w:t>
      </w:r>
      <w:r w:rsidRPr="00CC32E9">
        <w:rPr>
          <w:rFonts w:ascii="Times New Roman" w:hAnsi="Times New Roman"/>
          <w:bCs/>
          <w:sz w:val="28"/>
          <w:szCs w:val="28"/>
        </w:rPr>
        <w:t>…...111</w:t>
      </w:r>
    </w:p>
    <w:p w:rsidR="00CC32E9" w:rsidRPr="00CC32E9" w:rsidRDefault="00CC32E9" w:rsidP="00CC32E9">
      <w:pPr>
        <w:tabs>
          <w:tab w:val="left" w:pos="993"/>
        </w:tabs>
        <w:spacing w:after="0" w:line="360" w:lineRule="auto"/>
        <w:ind w:left="426"/>
        <w:rPr>
          <w:rFonts w:ascii="Times New Roman" w:hAnsi="Times New Roman"/>
          <w:sz w:val="28"/>
          <w:szCs w:val="28"/>
        </w:rPr>
      </w:pPr>
      <w:r w:rsidRPr="00CC32E9">
        <w:rPr>
          <w:rFonts w:ascii="Times New Roman" w:hAnsi="Times New Roman"/>
          <w:sz w:val="28"/>
          <w:szCs w:val="28"/>
        </w:rPr>
        <w:t>9.4. Розроблення ринкової стратегії проекту……………………………..119</w:t>
      </w:r>
    </w:p>
    <w:p w:rsidR="00CC32E9" w:rsidRPr="00CC32E9" w:rsidRDefault="00CC32E9" w:rsidP="00CC32E9">
      <w:pPr>
        <w:tabs>
          <w:tab w:val="left" w:pos="993"/>
        </w:tabs>
        <w:spacing w:after="0" w:line="360" w:lineRule="auto"/>
        <w:ind w:left="426"/>
        <w:rPr>
          <w:rFonts w:ascii="Times New Roman" w:hAnsi="Times New Roman"/>
          <w:sz w:val="28"/>
          <w:szCs w:val="28"/>
        </w:rPr>
      </w:pPr>
      <w:r w:rsidRPr="00CC32E9">
        <w:rPr>
          <w:rFonts w:ascii="Times New Roman" w:hAnsi="Times New Roman"/>
          <w:sz w:val="28"/>
          <w:szCs w:val="28"/>
        </w:rPr>
        <w:t xml:space="preserve">9.5. Розроблення маркетингової програми </w:t>
      </w:r>
      <w:proofErr w:type="spellStart"/>
      <w:r w:rsidRPr="00CC32E9">
        <w:rPr>
          <w:rFonts w:ascii="Times New Roman" w:hAnsi="Times New Roman"/>
          <w:sz w:val="28"/>
          <w:szCs w:val="28"/>
        </w:rPr>
        <w:t>стартап-проекту</w:t>
      </w:r>
      <w:proofErr w:type="spellEnd"/>
      <w:r>
        <w:rPr>
          <w:rFonts w:ascii="Times New Roman" w:hAnsi="Times New Roman"/>
          <w:sz w:val="28"/>
          <w:szCs w:val="28"/>
        </w:rPr>
        <w:t>...</w:t>
      </w:r>
      <w:r w:rsidRPr="00CC32E9">
        <w:rPr>
          <w:rFonts w:ascii="Times New Roman" w:hAnsi="Times New Roman"/>
          <w:sz w:val="28"/>
          <w:szCs w:val="28"/>
        </w:rPr>
        <w:t>………….121</w:t>
      </w:r>
    </w:p>
    <w:p w:rsidR="00CC32E9" w:rsidRPr="00CC32E9" w:rsidRDefault="00CC32E9" w:rsidP="00CC32E9">
      <w:pPr>
        <w:tabs>
          <w:tab w:val="left" w:pos="993"/>
        </w:tabs>
        <w:spacing w:after="0" w:line="360" w:lineRule="auto"/>
        <w:ind w:left="426"/>
        <w:rPr>
          <w:rFonts w:ascii="Times New Roman" w:hAnsi="Times New Roman"/>
          <w:sz w:val="28"/>
          <w:szCs w:val="28"/>
        </w:rPr>
      </w:pPr>
      <w:r w:rsidRPr="00CC32E9">
        <w:rPr>
          <w:rFonts w:ascii="Times New Roman" w:hAnsi="Times New Roman"/>
          <w:sz w:val="28"/>
          <w:szCs w:val="28"/>
        </w:rPr>
        <w:t>Висновки……………………………………………………………………124</w:t>
      </w:r>
    </w:p>
    <w:p w:rsidR="00CC32E9" w:rsidRPr="00CC32E9" w:rsidRDefault="00CC32E9" w:rsidP="00CC32E9">
      <w:pPr>
        <w:tabs>
          <w:tab w:val="left" w:pos="993"/>
        </w:tabs>
        <w:spacing w:after="0" w:line="360" w:lineRule="auto"/>
        <w:ind w:left="426"/>
        <w:rPr>
          <w:rFonts w:ascii="Times New Roman" w:hAnsi="Times New Roman"/>
          <w:sz w:val="28"/>
          <w:szCs w:val="28"/>
        </w:rPr>
      </w:pPr>
      <w:r w:rsidRPr="00CC32E9">
        <w:rPr>
          <w:rFonts w:ascii="Times New Roman" w:hAnsi="Times New Roman"/>
          <w:sz w:val="28"/>
          <w:szCs w:val="28"/>
        </w:rPr>
        <w:t>Список використаної літератури…………………………………</w:t>
      </w:r>
      <w:r>
        <w:rPr>
          <w:rFonts w:ascii="Times New Roman" w:hAnsi="Times New Roman"/>
          <w:sz w:val="28"/>
          <w:szCs w:val="28"/>
        </w:rPr>
        <w:t>……</w:t>
      </w:r>
      <w:r w:rsidRPr="00CC32E9">
        <w:rPr>
          <w:rFonts w:ascii="Times New Roman" w:hAnsi="Times New Roman"/>
          <w:sz w:val="28"/>
          <w:szCs w:val="28"/>
        </w:rPr>
        <w:t>….125</w:t>
      </w:r>
    </w:p>
    <w:p w:rsidR="00CC32E9" w:rsidRPr="00E25231" w:rsidRDefault="00CC32E9" w:rsidP="00CC32E9">
      <w:pPr>
        <w:tabs>
          <w:tab w:val="left" w:pos="993"/>
        </w:tabs>
        <w:spacing w:after="0" w:line="360" w:lineRule="auto"/>
        <w:ind w:left="426"/>
      </w:pPr>
    </w:p>
    <w:p w:rsidR="00CC32E9" w:rsidRDefault="00CC32E9" w:rsidP="00CC32E9">
      <w:pPr>
        <w:spacing w:after="0" w:line="360" w:lineRule="auto"/>
        <w:rPr>
          <w:rFonts w:ascii="Times New Roman" w:hAnsi="Times New Roman"/>
          <w:b/>
          <w:sz w:val="32"/>
          <w:szCs w:val="32"/>
        </w:rPr>
      </w:pPr>
      <w:r>
        <w:rPr>
          <w:rFonts w:ascii="Times New Roman" w:hAnsi="Times New Roman"/>
          <w:b/>
          <w:sz w:val="32"/>
          <w:szCs w:val="32"/>
        </w:rPr>
        <w:br w:type="page"/>
      </w:r>
    </w:p>
    <w:p w:rsidR="00116C55" w:rsidRDefault="00116C55" w:rsidP="00116C55">
      <w:pPr>
        <w:jc w:val="center"/>
        <w:rPr>
          <w:rFonts w:ascii="Times New Roman" w:hAnsi="Times New Roman"/>
          <w:b/>
          <w:sz w:val="32"/>
          <w:szCs w:val="28"/>
        </w:rPr>
      </w:pPr>
      <w:r>
        <w:rPr>
          <w:rFonts w:ascii="Times New Roman" w:hAnsi="Times New Roman"/>
          <w:b/>
          <w:sz w:val="32"/>
          <w:szCs w:val="28"/>
        </w:rPr>
        <w:lastRenderedPageBreak/>
        <w:t>Реферат</w:t>
      </w:r>
    </w:p>
    <w:p w:rsidR="00116C55" w:rsidRPr="00EC21F4" w:rsidRDefault="00116C55" w:rsidP="00116C55">
      <w:pPr>
        <w:spacing w:after="0" w:line="240" w:lineRule="auto"/>
        <w:ind w:firstLine="567"/>
        <w:jc w:val="both"/>
        <w:rPr>
          <w:rFonts w:ascii="Times New Roman" w:hAnsi="Times New Roman"/>
          <w:sz w:val="28"/>
          <w:szCs w:val="28"/>
        </w:rPr>
      </w:pPr>
      <w:r>
        <w:rPr>
          <w:rFonts w:ascii="Times New Roman" w:hAnsi="Times New Roman"/>
          <w:sz w:val="28"/>
          <w:szCs w:val="28"/>
        </w:rPr>
        <w:t xml:space="preserve">Магістерська дисертація темою якої є </w:t>
      </w:r>
      <w:r>
        <w:rPr>
          <w:rFonts w:ascii="Times New Roman" w:hAnsi="Times New Roman"/>
          <w:bCs/>
          <w:sz w:val="28"/>
        </w:rPr>
        <w:t>д</w:t>
      </w:r>
      <w:r w:rsidRPr="004C73C9">
        <w:rPr>
          <w:rFonts w:ascii="Times New Roman" w:hAnsi="Times New Roman"/>
          <w:bCs/>
          <w:sz w:val="28"/>
        </w:rPr>
        <w:t>ослідження режимів роботи механізму підйому електроталі із застосуванням перетворювача частоти</w:t>
      </w:r>
      <w:r>
        <w:rPr>
          <w:rFonts w:ascii="Times New Roman" w:hAnsi="Times New Roman"/>
          <w:sz w:val="28"/>
          <w:szCs w:val="28"/>
        </w:rPr>
        <w:t xml:space="preserve"> л</w:t>
      </w:r>
      <w:r w:rsidRPr="00EC21F4">
        <w:rPr>
          <w:rFonts w:ascii="Times New Roman" w:hAnsi="Times New Roman"/>
          <w:sz w:val="28"/>
          <w:szCs w:val="28"/>
        </w:rPr>
        <w:t>огістичного модуля складу</w:t>
      </w:r>
      <w:r>
        <w:rPr>
          <w:rFonts w:ascii="Times New Roman" w:hAnsi="Times New Roman"/>
          <w:sz w:val="28"/>
          <w:szCs w:val="28"/>
        </w:rPr>
        <w:t xml:space="preserve"> з вихідними даними: вантажопідйомність електроталі 250 кг., висота підйому вантажу 6 м., ш</w:t>
      </w:r>
      <w:r w:rsidRPr="00EC21F4">
        <w:rPr>
          <w:rFonts w:ascii="Times New Roman" w:hAnsi="Times New Roman"/>
          <w:sz w:val="28"/>
          <w:szCs w:val="28"/>
        </w:rPr>
        <w:t>в</w:t>
      </w:r>
      <w:r>
        <w:rPr>
          <w:rFonts w:ascii="Times New Roman" w:hAnsi="Times New Roman"/>
          <w:sz w:val="28"/>
          <w:szCs w:val="28"/>
        </w:rPr>
        <w:t>идкість підйому вантажу 0.13 м/с., довжина канату поліспаста 13.3м., довжина головної балки 1м.</w:t>
      </w:r>
    </w:p>
    <w:p w:rsidR="00116C55" w:rsidRDefault="00116C55" w:rsidP="00116C55">
      <w:pPr>
        <w:spacing w:after="0" w:line="240" w:lineRule="auto"/>
        <w:ind w:firstLine="567"/>
        <w:jc w:val="both"/>
        <w:rPr>
          <w:rFonts w:ascii="Times New Roman" w:hAnsi="Times New Roman"/>
          <w:sz w:val="28"/>
          <w:szCs w:val="28"/>
        </w:rPr>
      </w:pPr>
      <w:r>
        <w:rPr>
          <w:rFonts w:ascii="Times New Roman" w:hAnsi="Times New Roman"/>
          <w:sz w:val="28"/>
          <w:szCs w:val="28"/>
        </w:rPr>
        <w:t>Виконаний на 126 сторінках формату А4 пояснювальної записки.</w:t>
      </w:r>
    </w:p>
    <w:p w:rsidR="00116C55" w:rsidRDefault="00116C55" w:rsidP="00116C55">
      <w:pPr>
        <w:spacing w:after="0" w:line="240" w:lineRule="auto"/>
        <w:ind w:firstLine="567"/>
        <w:jc w:val="both"/>
        <w:rPr>
          <w:rFonts w:ascii="Times New Roman" w:hAnsi="Times New Roman"/>
          <w:sz w:val="28"/>
          <w:szCs w:val="28"/>
        </w:rPr>
      </w:pPr>
      <w:r>
        <w:rPr>
          <w:rFonts w:ascii="Times New Roman" w:hAnsi="Times New Roman"/>
          <w:sz w:val="28"/>
          <w:szCs w:val="28"/>
        </w:rPr>
        <w:t xml:space="preserve"> Пояснювальна записка включає в себе вступ, призначення і сфера застосування електроталей, розрахунки, що підтверджують надійність і працездатність електроталі, результати то обробку дослідів,  охорону праці, розділ логістики, </w:t>
      </w:r>
      <w:proofErr w:type="spellStart"/>
      <w:r>
        <w:rPr>
          <w:rFonts w:ascii="Times New Roman" w:hAnsi="Times New Roman"/>
          <w:sz w:val="28"/>
          <w:szCs w:val="28"/>
        </w:rPr>
        <w:t>стартап</w:t>
      </w:r>
      <w:proofErr w:type="spellEnd"/>
      <w:r>
        <w:rPr>
          <w:rFonts w:ascii="Times New Roman" w:hAnsi="Times New Roman"/>
          <w:sz w:val="28"/>
          <w:szCs w:val="28"/>
        </w:rPr>
        <w:t xml:space="preserve"> проекту, та список використаної літератури в процесі розробки та виконання проекту.</w:t>
      </w:r>
    </w:p>
    <w:p w:rsidR="00116C55" w:rsidRDefault="00116C55" w:rsidP="00116C55">
      <w:pPr>
        <w:spacing w:after="0" w:line="240" w:lineRule="auto"/>
        <w:ind w:firstLine="567"/>
        <w:jc w:val="both"/>
        <w:rPr>
          <w:rFonts w:ascii="Times New Roman" w:hAnsi="Times New Roman"/>
          <w:sz w:val="28"/>
          <w:szCs w:val="28"/>
        </w:rPr>
      </w:pPr>
      <w:r>
        <w:rPr>
          <w:rFonts w:ascii="Times New Roman" w:hAnsi="Times New Roman"/>
          <w:sz w:val="28"/>
          <w:szCs w:val="28"/>
        </w:rPr>
        <w:t>Розрахункова частина включає в себе: в</w:t>
      </w:r>
      <w:r w:rsidRPr="00E814F7">
        <w:rPr>
          <w:rFonts w:ascii="Times New Roman" w:hAnsi="Times New Roman"/>
          <w:sz w:val="28"/>
          <w:szCs w:val="28"/>
        </w:rPr>
        <w:t>ступ</w:t>
      </w:r>
      <w:r w:rsidRPr="00350B7D">
        <w:rPr>
          <w:rFonts w:ascii="Times New Roman" w:hAnsi="Times New Roman"/>
          <w:sz w:val="28"/>
          <w:szCs w:val="28"/>
        </w:rPr>
        <w:t xml:space="preserve">; </w:t>
      </w:r>
      <w:r>
        <w:rPr>
          <w:rFonts w:ascii="Times New Roman" w:hAnsi="Times New Roman"/>
          <w:sz w:val="28"/>
          <w:szCs w:val="28"/>
        </w:rPr>
        <w:t>розробка електричної схеми під’єднання частотного перетворювача з можливістю відтворення стандартної схеми релейного керування</w:t>
      </w:r>
      <w:r w:rsidRPr="00350B7D">
        <w:rPr>
          <w:rFonts w:ascii="Times New Roman" w:hAnsi="Times New Roman"/>
          <w:sz w:val="28"/>
          <w:szCs w:val="28"/>
        </w:rPr>
        <w:t>;</w:t>
      </w:r>
      <w:r>
        <w:rPr>
          <w:rFonts w:ascii="Times New Roman" w:hAnsi="Times New Roman"/>
          <w:sz w:val="28"/>
          <w:szCs w:val="28"/>
        </w:rPr>
        <w:t xml:space="preserve"> розробка електричної схеми контролю зусиль в канатах з використанням </w:t>
      </w:r>
      <w:proofErr w:type="spellStart"/>
      <w:r>
        <w:rPr>
          <w:rFonts w:ascii="Times New Roman" w:hAnsi="Times New Roman"/>
          <w:sz w:val="28"/>
          <w:szCs w:val="28"/>
        </w:rPr>
        <w:t>силовимірювача</w:t>
      </w:r>
      <w:proofErr w:type="spellEnd"/>
      <w:r>
        <w:rPr>
          <w:rFonts w:ascii="Times New Roman" w:hAnsi="Times New Roman"/>
          <w:sz w:val="28"/>
          <w:szCs w:val="28"/>
        </w:rPr>
        <w:t xml:space="preserve"> кільцевого типу і тензометричної станції</w:t>
      </w:r>
      <w:r w:rsidRPr="00350B7D">
        <w:rPr>
          <w:rFonts w:ascii="Times New Roman" w:hAnsi="Times New Roman"/>
          <w:sz w:val="28"/>
          <w:szCs w:val="28"/>
        </w:rPr>
        <w:t>;</w:t>
      </w:r>
      <w:r>
        <w:rPr>
          <w:rFonts w:ascii="Times New Roman" w:hAnsi="Times New Roman"/>
          <w:sz w:val="28"/>
          <w:szCs w:val="28"/>
        </w:rPr>
        <w:t xml:space="preserve"> розробити пристосування для під’єднання </w:t>
      </w:r>
      <w:proofErr w:type="spellStart"/>
      <w:r>
        <w:rPr>
          <w:rFonts w:ascii="Times New Roman" w:hAnsi="Times New Roman"/>
          <w:sz w:val="28"/>
          <w:szCs w:val="28"/>
        </w:rPr>
        <w:t>енкодера</w:t>
      </w:r>
      <w:proofErr w:type="spellEnd"/>
      <w:r>
        <w:rPr>
          <w:rFonts w:ascii="Times New Roman" w:hAnsi="Times New Roman"/>
          <w:sz w:val="28"/>
          <w:szCs w:val="28"/>
        </w:rPr>
        <w:t xml:space="preserve"> до привідного двигуна</w:t>
      </w:r>
      <w:r w:rsidRPr="00350B7D">
        <w:rPr>
          <w:rFonts w:ascii="Times New Roman" w:hAnsi="Times New Roman"/>
          <w:sz w:val="28"/>
          <w:szCs w:val="28"/>
        </w:rPr>
        <w:t>;;</w:t>
      </w:r>
      <w:r>
        <w:rPr>
          <w:rFonts w:ascii="Times New Roman" w:hAnsi="Times New Roman"/>
          <w:sz w:val="28"/>
          <w:szCs w:val="28"/>
        </w:rPr>
        <w:t xml:space="preserve"> охорону</w:t>
      </w:r>
      <w:r w:rsidRPr="00E814F7">
        <w:rPr>
          <w:rFonts w:ascii="Times New Roman" w:hAnsi="Times New Roman"/>
          <w:sz w:val="28"/>
          <w:szCs w:val="28"/>
        </w:rPr>
        <w:t xml:space="preserve"> праці</w:t>
      </w:r>
      <w:r w:rsidRPr="00350B7D">
        <w:rPr>
          <w:rFonts w:ascii="Times New Roman" w:hAnsi="Times New Roman"/>
          <w:sz w:val="28"/>
          <w:szCs w:val="28"/>
        </w:rPr>
        <w:t>;</w:t>
      </w:r>
      <w:r>
        <w:rPr>
          <w:rFonts w:ascii="Times New Roman" w:hAnsi="Times New Roman"/>
          <w:sz w:val="28"/>
          <w:szCs w:val="28"/>
        </w:rPr>
        <w:t xml:space="preserve"> л</w:t>
      </w:r>
      <w:r w:rsidRPr="00E814F7">
        <w:rPr>
          <w:rFonts w:ascii="Times New Roman" w:hAnsi="Times New Roman"/>
          <w:sz w:val="28"/>
          <w:szCs w:val="28"/>
        </w:rPr>
        <w:t>ітература</w:t>
      </w:r>
      <w:r>
        <w:rPr>
          <w:rFonts w:ascii="Times New Roman" w:hAnsi="Times New Roman"/>
          <w:sz w:val="28"/>
          <w:szCs w:val="28"/>
        </w:rPr>
        <w:t>.</w:t>
      </w:r>
    </w:p>
    <w:p w:rsidR="00116C55" w:rsidRDefault="00116C55" w:rsidP="00116C55">
      <w:pPr>
        <w:pStyle w:val="a4"/>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 ході виконання були вирішені всі поставлені задачі, таким чином була створена установка для визначення динамічних навантажень в канатах </w:t>
      </w:r>
      <w:r>
        <w:rPr>
          <w:rFonts w:ascii="Times New Roman" w:eastAsia="Times New Roman" w:hAnsi="Times New Roman"/>
          <w:sz w:val="28"/>
          <w:szCs w:val="28"/>
        </w:rPr>
        <w:t xml:space="preserve">з  можливістю </w:t>
      </w:r>
      <w:r w:rsidRPr="00315A43">
        <w:rPr>
          <w:rFonts w:ascii="Times New Roman" w:eastAsia="Times New Roman" w:hAnsi="Times New Roman"/>
          <w:sz w:val="28"/>
          <w:szCs w:val="28"/>
        </w:rPr>
        <w:t xml:space="preserve">відслідковуванням кутової координати за допомогою </w:t>
      </w:r>
      <w:proofErr w:type="spellStart"/>
      <w:r w:rsidRPr="00315A43">
        <w:rPr>
          <w:rFonts w:ascii="Times New Roman" w:eastAsia="Times New Roman" w:hAnsi="Times New Roman"/>
          <w:sz w:val="28"/>
          <w:szCs w:val="28"/>
        </w:rPr>
        <w:t>енкодера</w:t>
      </w:r>
      <w:proofErr w:type="spellEnd"/>
      <w:r>
        <w:rPr>
          <w:rFonts w:ascii="Times New Roman" w:eastAsia="Times New Roman" w:hAnsi="Times New Roman"/>
          <w:sz w:val="28"/>
          <w:szCs w:val="28"/>
        </w:rPr>
        <w:t>.</w:t>
      </w:r>
      <w:r>
        <w:rPr>
          <w:rFonts w:ascii="Times New Roman" w:hAnsi="Times New Roman"/>
          <w:sz w:val="28"/>
          <w:szCs w:val="28"/>
        </w:rPr>
        <w:t xml:space="preserve"> </w:t>
      </w:r>
    </w:p>
    <w:p w:rsidR="00116C55" w:rsidRPr="009609AA" w:rsidRDefault="00116C55" w:rsidP="00116C55">
      <w:pPr>
        <w:spacing w:after="0" w:line="240" w:lineRule="auto"/>
        <w:ind w:firstLine="709"/>
        <w:jc w:val="both"/>
        <w:rPr>
          <w:rFonts w:ascii="Times New Roman" w:hAnsi="Times New Roman"/>
          <w:sz w:val="28"/>
          <w:szCs w:val="28"/>
          <w:lang w:val="en-US"/>
        </w:rPr>
      </w:pPr>
      <w:r w:rsidRPr="009609AA">
        <w:rPr>
          <w:rFonts w:ascii="Times New Roman" w:hAnsi="Times New Roman"/>
          <w:sz w:val="28"/>
          <w:szCs w:val="28"/>
          <w:lang w:val="en-US"/>
        </w:rPr>
        <w:t>The master's dissertation is dedicated to studying the operating modes of the lifting mechanism of an electric motor using a frequency converter of the logistic module of the warehouse with the initial data: 250 kg load capacity, lifting height of 6 m, lifting speed of the load 0.13 m / s., Length of the rail of the rail 13.3 m</w:t>
      </w:r>
      <w:proofErr w:type="gramStart"/>
      <w:r w:rsidRPr="009609AA">
        <w:rPr>
          <w:rFonts w:ascii="Times New Roman" w:hAnsi="Times New Roman"/>
          <w:sz w:val="28"/>
          <w:szCs w:val="28"/>
          <w:lang w:val="en-US"/>
        </w:rPr>
        <w:t>. ,</w:t>
      </w:r>
      <w:proofErr w:type="gramEnd"/>
      <w:r w:rsidRPr="009609AA">
        <w:rPr>
          <w:rFonts w:ascii="Times New Roman" w:hAnsi="Times New Roman"/>
          <w:sz w:val="28"/>
          <w:szCs w:val="28"/>
          <w:lang w:val="en-US"/>
        </w:rPr>
        <w:t xml:space="preserve"> the length of the main beam is 1m.</w:t>
      </w:r>
    </w:p>
    <w:p w:rsidR="00116C55" w:rsidRPr="009609AA" w:rsidRDefault="00116C55" w:rsidP="00116C55">
      <w:pPr>
        <w:spacing w:after="0" w:line="240" w:lineRule="auto"/>
        <w:ind w:firstLine="709"/>
        <w:jc w:val="both"/>
        <w:rPr>
          <w:rFonts w:ascii="Times New Roman" w:hAnsi="Times New Roman"/>
          <w:sz w:val="28"/>
          <w:szCs w:val="28"/>
          <w:lang w:val="en-US"/>
        </w:rPr>
      </w:pPr>
      <w:proofErr w:type="gramStart"/>
      <w:r w:rsidRPr="009609AA">
        <w:rPr>
          <w:rFonts w:ascii="Times New Roman" w:hAnsi="Times New Roman"/>
          <w:sz w:val="28"/>
          <w:szCs w:val="28"/>
          <w:lang w:val="en-US"/>
        </w:rPr>
        <w:t>Completed on 126 pages of the A4 format of the explanatory note.</w:t>
      </w:r>
      <w:proofErr w:type="gramEnd"/>
    </w:p>
    <w:p w:rsidR="00116C55" w:rsidRPr="009609AA" w:rsidRDefault="00116C55" w:rsidP="00116C55">
      <w:pPr>
        <w:spacing w:after="0" w:line="240" w:lineRule="auto"/>
        <w:ind w:firstLine="709"/>
        <w:jc w:val="both"/>
        <w:rPr>
          <w:rFonts w:ascii="Times New Roman" w:hAnsi="Times New Roman"/>
          <w:sz w:val="28"/>
          <w:szCs w:val="28"/>
          <w:lang w:val="en-US"/>
        </w:rPr>
      </w:pPr>
      <w:r w:rsidRPr="009609AA">
        <w:rPr>
          <w:rFonts w:ascii="Times New Roman" w:hAnsi="Times New Roman"/>
          <w:sz w:val="28"/>
          <w:szCs w:val="28"/>
          <w:lang w:val="en-US"/>
        </w:rPr>
        <w:t> The explanatory note includes the introduction, purpose and scope of electrodes, calculations confirming the reliability and efficiency of the electrodes, the results of the processing of experiments, labor protection, the logistics section, the startup of the project, and the list of used literature in the process of design and implementation of the project.</w:t>
      </w:r>
    </w:p>
    <w:p w:rsidR="00116C55" w:rsidRPr="009609AA" w:rsidRDefault="00116C55" w:rsidP="00116C55">
      <w:pPr>
        <w:spacing w:after="0" w:line="240" w:lineRule="auto"/>
        <w:ind w:firstLine="709"/>
        <w:jc w:val="both"/>
        <w:rPr>
          <w:rFonts w:ascii="Times New Roman" w:hAnsi="Times New Roman"/>
          <w:sz w:val="28"/>
          <w:szCs w:val="28"/>
          <w:lang w:val="en-US"/>
        </w:rPr>
      </w:pPr>
      <w:r w:rsidRPr="009609AA">
        <w:rPr>
          <w:rFonts w:ascii="Times New Roman" w:hAnsi="Times New Roman"/>
          <w:sz w:val="28"/>
          <w:szCs w:val="28"/>
          <w:lang w:val="en-US"/>
        </w:rPr>
        <w:t xml:space="preserve">The calculation part includes: introduction; development of an electrical circuit for connecting a frequency converter with the possibility of reproducing a standard relay control circuit; development of electric circuit for the control of efforts in ropes with the use of a force meter of a ring type and a strain gauge station; Develop a device for connecting the encoder to the drive </w:t>
      </w:r>
      <w:proofErr w:type="gramStart"/>
      <w:r w:rsidRPr="009609AA">
        <w:rPr>
          <w:rFonts w:ascii="Times New Roman" w:hAnsi="Times New Roman"/>
          <w:sz w:val="28"/>
          <w:szCs w:val="28"/>
          <w:lang w:val="en-US"/>
        </w:rPr>
        <w:t>motor ;</w:t>
      </w:r>
      <w:proofErr w:type="gramEnd"/>
      <w:r w:rsidRPr="009609AA">
        <w:rPr>
          <w:rFonts w:ascii="Times New Roman" w:hAnsi="Times New Roman"/>
          <w:sz w:val="28"/>
          <w:szCs w:val="28"/>
          <w:lang w:val="en-US"/>
        </w:rPr>
        <w:t>; labor protection; literature.</w:t>
      </w:r>
    </w:p>
    <w:p w:rsidR="00116C55" w:rsidRPr="004D596B" w:rsidRDefault="00116C55" w:rsidP="00116C55">
      <w:pPr>
        <w:spacing w:after="0" w:line="240" w:lineRule="auto"/>
        <w:jc w:val="both"/>
        <w:rPr>
          <w:rFonts w:ascii="Times New Roman" w:hAnsi="Times New Roman"/>
          <w:sz w:val="28"/>
          <w:szCs w:val="28"/>
          <w:lang w:val="en-US"/>
        </w:rPr>
      </w:pPr>
      <w:r w:rsidRPr="009609AA">
        <w:rPr>
          <w:rFonts w:ascii="Times New Roman" w:hAnsi="Times New Roman"/>
          <w:sz w:val="28"/>
          <w:szCs w:val="28"/>
          <w:lang w:val="en-US"/>
        </w:rPr>
        <w:t>In the course of the execution all the tasks were solved, thus an installation was created to determine the dynamic loads in the ropes with the ability to track the angular coordinate using the encoder.</w:t>
      </w:r>
    </w:p>
    <w:p w:rsidR="00116C55" w:rsidRPr="00116C55" w:rsidRDefault="00116C55" w:rsidP="00494612">
      <w:pPr>
        <w:jc w:val="center"/>
        <w:rPr>
          <w:rFonts w:ascii="Times New Roman" w:hAnsi="Times New Roman"/>
          <w:b/>
          <w:sz w:val="32"/>
          <w:szCs w:val="32"/>
          <w:lang w:val="en-US"/>
        </w:rPr>
      </w:pPr>
      <w:bookmarkStart w:id="0" w:name="_GoBack"/>
      <w:bookmarkEnd w:id="0"/>
    </w:p>
    <w:p w:rsidR="00494612" w:rsidRDefault="00494612" w:rsidP="00494612">
      <w:pPr>
        <w:jc w:val="center"/>
        <w:rPr>
          <w:rFonts w:ascii="Times New Roman" w:hAnsi="Times New Roman"/>
          <w:b/>
          <w:sz w:val="32"/>
          <w:szCs w:val="32"/>
        </w:rPr>
      </w:pPr>
      <w:r w:rsidRPr="00F90167">
        <w:rPr>
          <w:rFonts w:ascii="Times New Roman" w:hAnsi="Times New Roman"/>
          <w:b/>
          <w:sz w:val="32"/>
          <w:szCs w:val="32"/>
        </w:rPr>
        <w:lastRenderedPageBreak/>
        <w:t>Вступ</w:t>
      </w:r>
    </w:p>
    <w:p w:rsidR="00494612" w:rsidRPr="00E84C5C" w:rsidRDefault="00494612" w:rsidP="00494612">
      <w:pPr>
        <w:pStyle w:val="a4"/>
        <w:widowControl w:val="0"/>
        <w:autoSpaceDE w:val="0"/>
        <w:autoSpaceDN w:val="0"/>
        <w:adjustRightInd w:val="0"/>
        <w:spacing w:after="0" w:line="360" w:lineRule="auto"/>
        <w:ind w:left="0" w:firstLine="851"/>
        <w:jc w:val="both"/>
        <w:rPr>
          <w:rFonts w:ascii="Times New Roman" w:eastAsia="Times New Roman" w:hAnsi="Times New Roman"/>
          <w:sz w:val="28"/>
          <w:szCs w:val="28"/>
        </w:rPr>
      </w:pPr>
      <w:r w:rsidRPr="001739F5">
        <w:rPr>
          <w:rFonts w:ascii="Times New Roman" w:eastAsia="Times New Roman" w:hAnsi="Times New Roman"/>
          <w:sz w:val="28"/>
          <w:szCs w:val="28"/>
        </w:rPr>
        <w:t>З</w:t>
      </w:r>
      <w:r>
        <w:rPr>
          <w:rFonts w:ascii="Times New Roman" w:eastAsia="Times New Roman" w:hAnsi="Times New Roman"/>
          <w:sz w:val="28"/>
          <w:szCs w:val="28"/>
        </w:rPr>
        <w:t>гідно із завданням на дипломний магістерський</w:t>
      </w:r>
      <w:r w:rsidRPr="001739F5">
        <w:rPr>
          <w:rFonts w:ascii="Times New Roman" w:eastAsia="Times New Roman" w:hAnsi="Times New Roman"/>
          <w:sz w:val="28"/>
          <w:szCs w:val="28"/>
        </w:rPr>
        <w:t xml:space="preserve"> проект, мені запропоновано </w:t>
      </w:r>
      <w:r>
        <w:rPr>
          <w:rFonts w:ascii="Times New Roman" w:eastAsia="Times New Roman" w:hAnsi="Times New Roman"/>
          <w:sz w:val="28"/>
          <w:szCs w:val="28"/>
        </w:rPr>
        <w:t xml:space="preserve">вдосконалити установку для </w:t>
      </w:r>
      <w:r w:rsidRPr="001739F5">
        <w:rPr>
          <w:rFonts w:ascii="Times New Roman" w:eastAsia="Times New Roman" w:hAnsi="Times New Roman"/>
          <w:sz w:val="28"/>
          <w:szCs w:val="28"/>
        </w:rPr>
        <w:t>визначення динамічних навантажень в канатах механізмів підйому кранів</w:t>
      </w:r>
      <w:r>
        <w:rPr>
          <w:rFonts w:ascii="Times New Roman" w:eastAsia="Times New Roman" w:hAnsi="Times New Roman"/>
          <w:sz w:val="28"/>
          <w:szCs w:val="28"/>
        </w:rPr>
        <w:t xml:space="preserve"> , а також дослідити режими роботи механізму підйому електроталі із застосуванням перетворювача частоти</w:t>
      </w:r>
      <w:r w:rsidR="00E84C5C">
        <w:rPr>
          <w:rFonts w:ascii="Times New Roman" w:eastAsia="Times New Roman" w:hAnsi="Times New Roman"/>
          <w:sz w:val="28"/>
          <w:szCs w:val="28"/>
        </w:rPr>
        <w:t>, з відслідковуванням кутової координати за допомогою енкодера.</w:t>
      </w:r>
    </w:p>
    <w:p w:rsidR="00494612" w:rsidRDefault="00494612" w:rsidP="00494612">
      <w:pPr>
        <w:spacing w:after="0" w:line="360" w:lineRule="auto"/>
        <w:ind w:firstLine="851"/>
        <w:jc w:val="both"/>
        <w:rPr>
          <w:rFonts w:ascii="Times New Roman" w:eastAsia="Times New Roman" w:hAnsi="Times New Roman"/>
          <w:sz w:val="28"/>
          <w:szCs w:val="28"/>
        </w:rPr>
      </w:pPr>
      <w:r w:rsidRPr="001739F5">
        <w:rPr>
          <w:rFonts w:ascii="Times New Roman" w:eastAsia="Times New Roman" w:hAnsi="Times New Roman"/>
          <w:sz w:val="28"/>
          <w:szCs w:val="28"/>
        </w:rPr>
        <w:t xml:space="preserve">   Вихідні дані </w:t>
      </w:r>
      <w:r w:rsidR="00E91894">
        <w:rPr>
          <w:rFonts w:ascii="Times New Roman" w:eastAsia="Times New Roman" w:hAnsi="Times New Roman"/>
          <w:sz w:val="28"/>
          <w:szCs w:val="28"/>
        </w:rPr>
        <w:t xml:space="preserve">до дипломного проекту </w:t>
      </w:r>
      <w:r w:rsidRPr="001739F5">
        <w:rPr>
          <w:rFonts w:ascii="Times New Roman" w:eastAsia="Times New Roman" w:hAnsi="Times New Roman"/>
          <w:sz w:val="28"/>
          <w:szCs w:val="28"/>
        </w:rPr>
        <w:t xml:space="preserve">вказані в завданні проекту: вантажопідйомність </w:t>
      </w:r>
      <w:r w:rsidR="00E91894">
        <w:rPr>
          <w:rFonts w:ascii="Times New Roman" w:eastAsia="Times New Roman" w:hAnsi="Times New Roman"/>
          <w:sz w:val="28"/>
          <w:szCs w:val="28"/>
        </w:rPr>
        <w:t>електро</w:t>
      </w:r>
      <w:r w:rsidRPr="001739F5">
        <w:rPr>
          <w:rFonts w:ascii="Times New Roman" w:eastAsia="Times New Roman" w:hAnsi="Times New Roman"/>
          <w:sz w:val="28"/>
          <w:szCs w:val="28"/>
        </w:rPr>
        <w:t xml:space="preserve">талі </w:t>
      </w:r>
      <w:r w:rsidRPr="001739F5">
        <w:rPr>
          <w:rFonts w:ascii="Times New Roman" w:eastAsia="Times New Roman" w:hAnsi="Times New Roman"/>
          <w:sz w:val="28"/>
          <w:szCs w:val="28"/>
          <w:lang w:val="en-US"/>
        </w:rPr>
        <w:t>Q</w:t>
      </w:r>
      <w:r w:rsidRPr="001739F5">
        <w:rPr>
          <w:rFonts w:ascii="Times New Roman" w:eastAsia="Times New Roman" w:hAnsi="Times New Roman"/>
          <w:sz w:val="28"/>
          <w:szCs w:val="28"/>
        </w:rPr>
        <w:t xml:space="preserve"> = 250 кг, висота підйому Н = 6 м, швидкість руху вантажу </w:t>
      </w:r>
      <w:r w:rsidRPr="001739F5">
        <w:rPr>
          <w:rFonts w:ascii="Times New Roman" w:eastAsia="Times New Roman" w:hAnsi="Times New Roman"/>
          <w:sz w:val="28"/>
          <w:szCs w:val="28"/>
          <w:lang w:val="en-US"/>
        </w:rPr>
        <w:t>V</w:t>
      </w:r>
      <w:r w:rsidRPr="001739F5">
        <w:rPr>
          <w:rFonts w:ascii="Times New Roman" w:eastAsia="Times New Roman" w:hAnsi="Times New Roman"/>
          <w:sz w:val="28"/>
          <w:szCs w:val="28"/>
        </w:rPr>
        <w:t xml:space="preserve"> = 8 м/хв.. В контексті поставленого завдання</w:t>
      </w:r>
      <w:r w:rsidR="00E91894">
        <w:rPr>
          <w:rFonts w:ascii="Times New Roman" w:eastAsia="Times New Roman" w:hAnsi="Times New Roman"/>
          <w:sz w:val="28"/>
          <w:szCs w:val="28"/>
        </w:rPr>
        <w:t xml:space="preserve"> на дипломний магістерський проект</w:t>
      </w:r>
      <w:r w:rsidRPr="001739F5">
        <w:rPr>
          <w:rFonts w:ascii="Times New Roman" w:eastAsia="Times New Roman" w:hAnsi="Times New Roman"/>
          <w:sz w:val="28"/>
          <w:szCs w:val="28"/>
        </w:rPr>
        <w:t xml:space="preserve"> </w:t>
      </w:r>
      <w:r w:rsidR="00624562">
        <w:rPr>
          <w:rFonts w:ascii="Times New Roman" w:eastAsia="Times New Roman" w:hAnsi="Times New Roman"/>
          <w:sz w:val="28"/>
          <w:szCs w:val="28"/>
        </w:rPr>
        <w:t xml:space="preserve">були </w:t>
      </w:r>
      <w:r w:rsidRPr="001739F5">
        <w:rPr>
          <w:rFonts w:ascii="Times New Roman" w:eastAsia="Times New Roman" w:hAnsi="Times New Roman"/>
          <w:sz w:val="28"/>
          <w:szCs w:val="28"/>
        </w:rPr>
        <w:t>виконані наступні розробки:</w:t>
      </w:r>
    </w:p>
    <w:p w:rsidR="00624562" w:rsidRDefault="00624562" w:rsidP="00494612">
      <w:pPr>
        <w:spacing w:after="0"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Розроблена ме</w:t>
      </w:r>
      <w:r w:rsidR="00E84C5C">
        <w:rPr>
          <w:rFonts w:ascii="Times New Roman" w:eastAsia="Times New Roman" w:hAnsi="Times New Roman"/>
          <w:sz w:val="28"/>
          <w:szCs w:val="28"/>
        </w:rPr>
        <w:t>талоконструкція для кріплення ен</w:t>
      </w:r>
      <w:r>
        <w:rPr>
          <w:rFonts w:ascii="Times New Roman" w:eastAsia="Times New Roman" w:hAnsi="Times New Roman"/>
          <w:sz w:val="28"/>
          <w:szCs w:val="28"/>
        </w:rPr>
        <w:t>кодера до вихідного валу електроталі з метою відстеження кутової координати в будь-який момент часу</w:t>
      </w:r>
      <w:r w:rsidR="00734AFC">
        <w:rPr>
          <w:rFonts w:ascii="Times New Roman" w:eastAsia="Times New Roman" w:hAnsi="Times New Roman"/>
          <w:sz w:val="28"/>
          <w:szCs w:val="28"/>
        </w:rPr>
        <w:t xml:space="preserve"> </w:t>
      </w:r>
      <w:r>
        <w:rPr>
          <w:rFonts w:ascii="Times New Roman" w:eastAsia="Times New Roman" w:hAnsi="Times New Roman"/>
          <w:sz w:val="28"/>
          <w:szCs w:val="28"/>
        </w:rPr>
        <w:t>(</w:t>
      </w:r>
      <w:r w:rsidR="00734AFC">
        <w:rPr>
          <w:rFonts w:ascii="Times New Roman" w:eastAsia="Times New Roman" w:hAnsi="Times New Roman"/>
          <w:sz w:val="28"/>
          <w:szCs w:val="28"/>
        </w:rPr>
        <w:t>при будь-якому положенні вантажу</w:t>
      </w:r>
      <w:r>
        <w:rPr>
          <w:rFonts w:ascii="Times New Roman" w:eastAsia="Times New Roman" w:hAnsi="Times New Roman"/>
          <w:sz w:val="28"/>
          <w:szCs w:val="28"/>
        </w:rPr>
        <w:t>);</w:t>
      </w:r>
    </w:p>
    <w:p w:rsidR="00734AFC" w:rsidRPr="001739F5" w:rsidRDefault="00734AFC" w:rsidP="00494612">
      <w:pPr>
        <w:spacing w:after="0"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 xml:space="preserve">З метою вдосконалення установки для більш точного </w:t>
      </w:r>
      <w:r w:rsidRPr="001739F5">
        <w:rPr>
          <w:rFonts w:ascii="Times New Roman" w:eastAsia="Times New Roman" w:hAnsi="Times New Roman"/>
          <w:sz w:val="28"/>
          <w:szCs w:val="28"/>
        </w:rPr>
        <w:t>визначення динамічних навантажень в канатах</w:t>
      </w:r>
      <w:r>
        <w:rPr>
          <w:rFonts w:ascii="Times New Roman" w:eastAsia="Times New Roman" w:hAnsi="Times New Roman"/>
          <w:sz w:val="28"/>
          <w:szCs w:val="28"/>
        </w:rPr>
        <w:t xml:space="preserve"> вимірювальне кільце з тензодатчиками було переміщене безпосередньо в місце між точкою кріплення канату до електроталі, та </w:t>
      </w:r>
      <w:proofErr w:type="spellStart"/>
      <w:r>
        <w:rPr>
          <w:rFonts w:ascii="Times New Roman" w:eastAsia="Times New Roman" w:hAnsi="Times New Roman"/>
          <w:sz w:val="28"/>
          <w:szCs w:val="28"/>
        </w:rPr>
        <w:t>гаковою</w:t>
      </w:r>
      <w:proofErr w:type="spellEnd"/>
      <w:r>
        <w:rPr>
          <w:rFonts w:ascii="Times New Roman" w:eastAsia="Times New Roman" w:hAnsi="Times New Roman"/>
          <w:sz w:val="28"/>
          <w:szCs w:val="28"/>
        </w:rPr>
        <w:t xml:space="preserve"> підвіскою з вантажем;</w:t>
      </w:r>
    </w:p>
    <w:p w:rsidR="00494612" w:rsidRPr="001739F5" w:rsidRDefault="00494612" w:rsidP="00494612">
      <w:pPr>
        <w:spacing w:after="0" w:line="360" w:lineRule="auto"/>
        <w:ind w:firstLine="851"/>
        <w:jc w:val="both"/>
        <w:rPr>
          <w:rFonts w:ascii="Times New Roman" w:eastAsia="Times New Roman" w:hAnsi="Times New Roman"/>
          <w:sz w:val="28"/>
          <w:szCs w:val="28"/>
        </w:rPr>
      </w:pPr>
      <w:r w:rsidRPr="001739F5">
        <w:rPr>
          <w:rFonts w:ascii="Times New Roman" w:eastAsia="Times New Roman" w:hAnsi="Times New Roman"/>
          <w:sz w:val="28"/>
          <w:szCs w:val="28"/>
        </w:rPr>
        <w:t xml:space="preserve">Дослідження перехідних процесів </w:t>
      </w:r>
      <w:r w:rsidR="006F0983">
        <w:rPr>
          <w:rFonts w:ascii="Times New Roman" w:eastAsia="Times New Roman" w:hAnsi="Times New Roman"/>
          <w:sz w:val="28"/>
          <w:szCs w:val="28"/>
        </w:rPr>
        <w:t>при керуванні двигуном електроталі за допомогою частотного перетворювача</w:t>
      </w:r>
      <w:r w:rsidRPr="001739F5">
        <w:rPr>
          <w:rFonts w:ascii="Times New Roman" w:eastAsia="Times New Roman" w:hAnsi="Times New Roman"/>
          <w:sz w:val="28"/>
          <w:szCs w:val="28"/>
        </w:rPr>
        <w:t>;</w:t>
      </w:r>
    </w:p>
    <w:p w:rsidR="00494612" w:rsidRPr="001739F5" w:rsidRDefault="00494612" w:rsidP="00494612">
      <w:pPr>
        <w:spacing w:after="0" w:line="360" w:lineRule="auto"/>
        <w:ind w:firstLine="851"/>
        <w:jc w:val="both"/>
        <w:rPr>
          <w:rFonts w:ascii="Times New Roman" w:eastAsia="Times New Roman" w:hAnsi="Times New Roman"/>
          <w:sz w:val="28"/>
          <w:szCs w:val="28"/>
        </w:rPr>
      </w:pPr>
      <w:r w:rsidRPr="001739F5">
        <w:rPr>
          <w:rFonts w:ascii="Times New Roman" w:eastAsia="Times New Roman" w:hAnsi="Times New Roman"/>
          <w:sz w:val="28"/>
          <w:szCs w:val="28"/>
        </w:rPr>
        <w:t>Креслення: загального виду випробувальної установки</w:t>
      </w:r>
      <w:r w:rsidR="00BE7C60">
        <w:rPr>
          <w:rFonts w:ascii="Times New Roman" w:eastAsia="Times New Roman" w:hAnsi="Times New Roman"/>
          <w:sz w:val="28"/>
          <w:szCs w:val="28"/>
        </w:rPr>
        <w:t xml:space="preserve"> з розро</w:t>
      </w:r>
      <w:r w:rsidR="00E84C5C">
        <w:rPr>
          <w:rFonts w:ascii="Times New Roman" w:eastAsia="Times New Roman" w:hAnsi="Times New Roman"/>
          <w:sz w:val="28"/>
          <w:szCs w:val="28"/>
        </w:rPr>
        <w:t>бленою металоконструкцією для ен</w:t>
      </w:r>
      <w:r w:rsidR="00BE7C60">
        <w:rPr>
          <w:rFonts w:ascii="Times New Roman" w:eastAsia="Times New Roman" w:hAnsi="Times New Roman"/>
          <w:sz w:val="28"/>
          <w:szCs w:val="28"/>
        </w:rPr>
        <w:t>кодера</w:t>
      </w:r>
      <w:r w:rsidRPr="001739F5">
        <w:rPr>
          <w:rFonts w:ascii="Times New Roman" w:eastAsia="Times New Roman" w:hAnsi="Times New Roman"/>
          <w:sz w:val="28"/>
          <w:szCs w:val="28"/>
        </w:rPr>
        <w:t>, схема керування привідним двигуном</w:t>
      </w:r>
      <w:r w:rsidR="00BE7C60">
        <w:rPr>
          <w:rFonts w:ascii="Times New Roman" w:eastAsia="Times New Roman" w:hAnsi="Times New Roman"/>
          <w:sz w:val="28"/>
          <w:szCs w:val="28"/>
        </w:rPr>
        <w:t xml:space="preserve"> електроталі за допомогою частотного перетворювача</w:t>
      </w:r>
      <w:r w:rsidRPr="001739F5">
        <w:rPr>
          <w:rFonts w:ascii="Times New Roman" w:eastAsia="Times New Roman" w:hAnsi="Times New Roman"/>
          <w:sz w:val="28"/>
          <w:szCs w:val="28"/>
        </w:rPr>
        <w:t xml:space="preserve">, </w:t>
      </w:r>
      <w:r w:rsidR="00E84C5C">
        <w:rPr>
          <w:rFonts w:ascii="Times New Roman" w:eastAsia="Times New Roman" w:hAnsi="Times New Roman"/>
          <w:sz w:val="28"/>
          <w:szCs w:val="28"/>
        </w:rPr>
        <w:t>електрична схема підключення ен</w:t>
      </w:r>
      <w:r w:rsidR="00BE7C60">
        <w:rPr>
          <w:rFonts w:ascii="Times New Roman" w:eastAsia="Times New Roman" w:hAnsi="Times New Roman"/>
          <w:sz w:val="28"/>
          <w:szCs w:val="28"/>
        </w:rPr>
        <w:t>кодера до електроталі</w:t>
      </w:r>
      <w:r w:rsidRPr="001739F5">
        <w:rPr>
          <w:rFonts w:ascii="Times New Roman" w:eastAsia="Times New Roman" w:hAnsi="Times New Roman"/>
          <w:sz w:val="28"/>
          <w:szCs w:val="28"/>
        </w:rPr>
        <w:t xml:space="preserve">. </w:t>
      </w:r>
    </w:p>
    <w:p w:rsidR="00494612" w:rsidRPr="001739F5" w:rsidRDefault="00DC4D6E" w:rsidP="00494612">
      <w:pPr>
        <w:spacing w:after="0"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 xml:space="preserve">Перелік </w:t>
      </w:r>
      <w:r w:rsidR="00494612" w:rsidRPr="001739F5">
        <w:rPr>
          <w:rFonts w:ascii="Times New Roman" w:eastAsia="Times New Roman" w:hAnsi="Times New Roman"/>
          <w:sz w:val="28"/>
          <w:szCs w:val="28"/>
        </w:rPr>
        <w:t>обладнання для експериментального вимірювання</w:t>
      </w:r>
      <w:r>
        <w:rPr>
          <w:rFonts w:ascii="Times New Roman" w:eastAsia="Times New Roman" w:hAnsi="Times New Roman"/>
          <w:sz w:val="28"/>
          <w:szCs w:val="28"/>
        </w:rPr>
        <w:t>, та обробки результатів</w:t>
      </w:r>
      <w:r w:rsidR="00494612" w:rsidRPr="001739F5">
        <w:rPr>
          <w:rFonts w:ascii="Times New Roman" w:eastAsia="Times New Roman" w:hAnsi="Times New Roman"/>
          <w:sz w:val="28"/>
          <w:szCs w:val="28"/>
        </w:rPr>
        <w:t xml:space="preserve"> які будуть використовуватись в курсі динаміки машин;</w:t>
      </w:r>
    </w:p>
    <w:p w:rsidR="00494612" w:rsidRPr="001739F5" w:rsidRDefault="00DC4D6E" w:rsidP="00494612">
      <w:pPr>
        <w:spacing w:after="0"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Були розроблена</w:t>
      </w:r>
      <w:r w:rsidR="00494612" w:rsidRPr="001739F5">
        <w:rPr>
          <w:rFonts w:ascii="Times New Roman" w:eastAsia="Times New Roman" w:hAnsi="Times New Roman"/>
          <w:sz w:val="28"/>
          <w:szCs w:val="28"/>
        </w:rPr>
        <w:t xml:space="preserve"> </w:t>
      </w:r>
      <w:r>
        <w:rPr>
          <w:rFonts w:ascii="Times New Roman" w:eastAsia="Times New Roman" w:hAnsi="Times New Roman"/>
          <w:sz w:val="28"/>
          <w:szCs w:val="28"/>
        </w:rPr>
        <w:t xml:space="preserve">схема кріплення </w:t>
      </w:r>
      <w:proofErr w:type="spellStart"/>
      <w:r>
        <w:rPr>
          <w:rFonts w:ascii="Times New Roman" w:eastAsia="Times New Roman" w:hAnsi="Times New Roman"/>
          <w:sz w:val="28"/>
          <w:szCs w:val="28"/>
        </w:rPr>
        <w:t>тензокільця</w:t>
      </w:r>
      <w:proofErr w:type="spellEnd"/>
      <w:r>
        <w:rPr>
          <w:rFonts w:ascii="Times New Roman" w:eastAsia="Times New Roman" w:hAnsi="Times New Roman"/>
          <w:sz w:val="28"/>
          <w:szCs w:val="28"/>
        </w:rPr>
        <w:t xml:space="preserve"> </w:t>
      </w:r>
      <w:r w:rsidR="00494612" w:rsidRPr="001739F5">
        <w:rPr>
          <w:rFonts w:ascii="Times New Roman" w:eastAsia="Times New Roman" w:hAnsi="Times New Roman"/>
          <w:sz w:val="28"/>
          <w:szCs w:val="28"/>
        </w:rPr>
        <w:t>для</w:t>
      </w:r>
      <w:r>
        <w:rPr>
          <w:rFonts w:ascii="Times New Roman" w:eastAsia="Times New Roman" w:hAnsi="Times New Roman"/>
          <w:sz w:val="28"/>
          <w:szCs w:val="28"/>
        </w:rPr>
        <w:t xml:space="preserve"> більш точного</w:t>
      </w:r>
      <w:r w:rsidR="00494612" w:rsidRPr="001739F5">
        <w:rPr>
          <w:rFonts w:ascii="Times New Roman" w:eastAsia="Times New Roman" w:hAnsi="Times New Roman"/>
          <w:sz w:val="28"/>
          <w:szCs w:val="28"/>
        </w:rPr>
        <w:t xml:space="preserve"> визначення динамічних навантажень в підйомному </w:t>
      </w:r>
      <w:proofErr w:type="spellStart"/>
      <w:r w:rsidR="00494612" w:rsidRPr="001739F5">
        <w:rPr>
          <w:rFonts w:ascii="Times New Roman" w:eastAsia="Times New Roman" w:hAnsi="Times New Roman"/>
          <w:sz w:val="28"/>
          <w:szCs w:val="28"/>
        </w:rPr>
        <w:t>канаті</w:t>
      </w:r>
      <w:proofErr w:type="spellEnd"/>
      <w:r w:rsidR="00494612" w:rsidRPr="001739F5">
        <w:rPr>
          <w:rFonts w:ascii="Times New Roman" w:eastAsia="Times New Roman" w:hAnsi="Times New Roman"/>
          <w:sz w:val="28"/>
          <w:szCs w:val="28"/>
        </w:rPr>
        <w:t xml:space="preserve"> випробувальної установки</w:t>
      </w:r>
      <w:r>
        <w:rPr>
          <w:rFonts w:ascii="Times New Roman" w:eastAsia="Times New Roman" w:hAnsi="Times New Roman"/>
          <w:sz w:val="28"/>
          <w:szCs w:val="28"/>
        </w:rPr>
        <w:t xml:space="preserve">, а також методика </w:t>
      </w:r>
      <w:r w:rsidR="001D066C">
        <w:rPr>
          <w:rFonts w:ascii="Times New Roman" w:eastAsia="Times New Roman" w:hAnsi="Times New Roman"/>
          <w:sz w:val="28"/>
          <w:szCs w:val="28"/>
        </w:rPr>
        <w:t>визначень цих навантажень</w:t>
      </w:r>
      <w:r w:rsidR="00494612" w:rsidRPr="001739F5">
        <w:rPr>
          <w:rFonts w:ascii="Times New Roman" w:eastAsia="Times New Roman" w:hAnsi="Times New Roman"/>
          <w:sz w:val="28"/>
          <w:szCs w:val="28"/>
        </w:rPr>
        <w:t>;</w:t>
      </w:r>
    </w:p>
    <w:p w:rsidR="0029378B" w:rsidRPr="002C7683" w:rsidRDefault="0029378B" w:rsidP="00575E47">
      <w:pPr>
        <w:spacing w:after="0" w:line="360" w:lineRule="auto"/>
        <w:rPr>
          <w:rFonts w:ascii="Times New Roman" w:eastAsia="Times New Roman" w:hAnsi="Times New Roman"/>
          <w:b/>
          <w:sz w:val="32"/>
          <w:szCs w:val="28"/>
          <w:lang w:val="ru-RU"/>
        </w:rPr>
      </w:pPr>
    </w:p>
    <w:p w:rsidR="00575E47" w:rsidRPr="002C7683" w:rsidRDefault="00575E47" w:rsidP="00575E47">
      <w:pPr>
        <w:spacing w:after="0" w:line="360" w:lineRule="auto"/>
        <w:rPr>
          <w:rFonts w:ascii="Times New Roman" w:eastAsia="Times New Roman" w:hAnsi="Times New Roman"/>
          <w:b/>
          <w:sz w:val="32"/>
          <w:szCs w:val="28"/>
          <w:lang w:val="ru-RU"/>
        </w:rPr>
      </w:pPr>
    </w:p>
    <w:p w:rsidR="00575E47" w:rsidRPr="00575E47" w:rsidRDefault="000D2573" w:rsidP="0029378B">
      <w:pPr>
        <w:pStyle w:val="a4"/>
        <w:numPr>
          <w:ilvl w:val="0"/>
          <w:numId w:val="1"/>
        </w:numPr>
        <w:spacing w:after="0" w:line="360" w:lineRule="auto"/>
        <w:rPr>
          <w:rFonts w:ascii="Times New Roman" w:hAnsi="Times New Roman"/>
          <w:b/>
          <w:i/>
          <w:sz w:val="32"/>
          <w:szCs w:val="32"/>
          <w:u w:val="single"/>
        </w:rPr>
      </w:pPr>
      <w:r w:rsidRPr="001739F5">
        <w:rPr>
          <w:rFonts w:ascii="Times New Roman" w:hAnsi="Times New Roman"/>
          <w:b/>
          <w:color w:val="000000"/>
          <w:sz w:val="32"/>
          <w:szCs w:val="32"/>
        </w:rPr>
        <w:t>Призначення і сфера застосування електроталі</w:t>
      </w:r>
    </w:p>
    <w:p w:rsidR="000D2573" w:rsidRPr="00575E47" w:rsidRDefault="000D2573" w:rsidP="00575E47">
      <w:pPr>
        <w:spacing w:after="0" w:line="360" w:lineRule="auto"/>
        <w:ind w:left="851"/>
        <w:rPr>
          <w:rFonts w:ascii="Times New Roman" w:hAnsi="Times New Roman"/>
          <w:b/>
          <w:i/>
          <w:sz w:val="32"/>
          <w:szCs w:val="32"/>
          <w:u w:val="single"/>
        </w:rPr>
      </w:pPr>
      <w:r w:rsidRPr="00575E47">
        <w:rPr>
          <w:rFonts w:ascii="Times New Roman" w:hAnsi="Times New Roman"/>
          <w:b/>
          <w:i/>
          <w:sz w:val="32"/>
          <w:szCs w:val="32"/>
          <w:u w:val="single"/>
        </w:rPr>
        <w:t xml:space="preserve"> </w:t>
      </w:r>
    </w:p>
    <w:p w:rsidR="0098637E" w:rsidRDefault="000D2573" w:rsidP="000D2573">
      <w:pPr>
        <w:spacing w:after="0" w:line="360" w:lineRule="auto"/>
        <w:ind w:firstLine="851"/>
        <w:jc w:val="both"/>
        <w:rPr>
          <w:rFonts w:ascii="Times New Roman" w:hAnsi="Times New Roman"/>
          <w:sz w:val="28"/>
          <w:szCs w:val="32"/>
        </w:rPr>
      </w:pPr>
      <w:r w:rsidRPr="00B10AE6">
        <w:rPr>
          <w:rFonts w:ascii="Times New Roman" w:hAnsi="Times New Roman"/>
          <w:sz w:val="28"/>
          <w:szCs w:val="32"/>
        </w:rPr>
        <w:t xml:space="preserve">Пересувні електричні талі загального призначення - це підйомно-транспортні механізми </w:t>
      </w:r>
      <w:r>
        <w:rPr>
          <w:rFonts w:ascii="Times New Roman" w:hAnsi="Times New Roman"/>
          <w:sz w:val="28"/>
          <w:szCs w:val="32"/>
        </w:rPr>
        <w:t xml:space="preserve">що застосовуються для  вертикального підйому та </w:t>
      </w:r>
      <w:r w:rsidRPr="00B10AE6">
        <w:rPr>
          <w:rFonts w:ascii="Times New Roman" w:hAnsi="Times New Roman"/>
          <w:sz w:val="28"/>
          <w:szCs w:val="32"/>
        </w:rPr>
        <w:t xml:space="preserve">опускання, а також для </w:t>
      </w:r>
      <w:r w:rsidR="001E60D4">
        <w:rPr>
          <w:rFonts w:ascii="Times New Roman" w:hAnsi="Times New Roman"/>
          <w:sz w:val="28"/>
          <w:szCs w:val="32"/>
        </w:rPr>
        <w:t>його переміщення в горизонтальній</w:t>
      </w:r>
      <w:r w:rsidRPr="00B10AE6">
        <w:rPr>
          <w:rFonts w:ascii="Times New Roman" w:hAnsi="Times New Roman"/>
          <w:sz w:val="28"/>
          <w:szCs w:val="32"/>
        </w:rPr>
        <w:t xml:space="preserve"> </w:t>
      </w:r>
      <w:r w:rsidR="001E60D4">
        <w:rPr>
          <w:rFonts w:ascii="Times New Roman" w:hAnsi="Times New Roman"/>
          <w:sz w:val="28"/>
          <w:szCs w:val="32"/>
        </w:rPr>
        <w:t>площині. П</w:t>
      </w:r>
      <w:r w:rsidRPr="00B10AE6">
        <w:rPr>
          <w:rFonts w:ascii="Times New Roman" w:hAnsi="Times New Roman"/>
          <w:sz w:val="28"/>
          <w:szCs w:val="32"/>
        </w:rPr>
        <w:t xml:space="preserve">ереміщення вантажу </w:t>
      </w:r>
      <w:r w:rsidR="001E60D4">
        <w:rPr>
          <w:rFonts w:ascii="Times New Roman" w:hAnsi="Times New Roman"/>
          <w:sz w:val="28"/>
          <w:szCs w:val="32"/>
        </w:rPr>
        <w:t>в горизонтальній площині</w:t>
      </w:r>
      <w:r w:rsidR="001E60D4" w:rsidRPr="00B10AE6">
        <w:rPr>
          <w:rFonts w:ascii="Times New Roman" w:hAnsi="Times New Roman"/>
          <w:sz w:val="28"/>
          <w:szCs w:val="32"/>
        </w:rPr>
        <w:t xml:space="preserve"> </w:t>
      </w:r>
      <w:r w:rsidR="00631DB4">
        <w:rPr>
          <w:rFonts w:ascii="Times New Roman" w:hAnsi="Times New Roman"/>
          <w:sz w:val="28"/>
          <w:szCs w:val="32"/>
        </w:rPr>
        <w:t>здійснюється тільки</w:t>
      </w:r>
      <w:r w:rsidRPr="00B10AE6">
        <w:rPr>
          <w:rFonts w:ascii="Times New Roman" w:hAnsi="Times New Roman"/>
          <w:sz w:val="28"/>
          <w:szCs w:val="32"/>
        </w:rPr>
        <w:t xml:space="preserve"> </w:t>
      </w:r>
      <w:r w:rsidR="001E60D4">
        <w:rPr>
          <w:rFonts w:ascii="Times New Roman" w:hAnsi="Times New Roman"/>
          <w:sz w:val="28"/>
          <w:szCs w:val="32"/>
        </w:rPr>
        <w:t xml:space="preserve"> в</w:t>
      </w:r>
      <w:r w:rsidRPr="00B10AE6">
        <w:rPr>
          <w:rFonts w:ascii="Times New Roman" w:hAnsi="Times New Roman"/>
          <w:sz w:val="28"/>
          <w:szCs w:val="32"/>
        </w:rPr>
        <w:t>здовж підвісного шляху</w:t>
      </w:r>
      <w:r w:rsidR="001E60D4">
        <w:rPr>
          <w:rFonts w:ascii="Times New Roman" w:hAnsi="Times New Roman"/>
          <w:sz w:val="28"/>
          <w:szCs w:val="32"/>
        </w:rPr>
        <w:t xml:space="preserve"> електроталі</w:t>
      </w:r>
      <w:r w:rsidRPr="00B10AE6">
        <w:rPr>
          <w:rFonts w:ascii="Times New Roman" w:hAnsi="Times New Roman"/>
          <w:sz w:val="28"/>
          <w:szCs w:val="32"/>
        </w:rPr>
        <w:t xml:space="preserve">, по якому </w:t>
      </w:r>
      <w:r w:rsidR="001E60D4">
        <w:rPr>
          <w:rFonts w:ascii="Times New Roman" w:hAnsi="Times New Roman"/>
          <w:sz w:val="28"/>
          <w:szCs w:val="32"/>
        </w:rPr>
        <w:t xml:space="preserve">вона </w:t>
      </w:r>
      <w:r w:rsidRPr="00B10AE6">
        <w:rPr>
          <w:rFonts w:ascii="Times New Roman" w:hAnsi="Times New Roman"/>
          <w:sz w:val="28"/>
          <w:szCs w:val="32"/>
        </w:rPr>
        <w:t xml:space="preserve">рухається. Пересування електроталі з вантажем </w:t>
      </w:r>
      <w:r w:rsidR="00631DB4">
        <w:rPr>
          <w:rFonts w:ascii="Times New Roman" w:hAnsi="Times New Roman"/>
          <w:sz w:val="28"/>
          <w:szCs w:val="32"/>
        </w:rPr>
        <w:t>відбувається завдяки штовханню</w:t>
      </w:r>
      <w:r w:rsidRPr="00B10AE6">
        <w:rPr>
          <w:rFonts w:ascii="Times New Roman" w:hAnsi="Times New Roman"/>
          <w:sz w:val="28"/>
          <w:szCs w:val="32"/>
        </w:rPr>
        <w:t xml:space="preserve"> підвішеного вантажу або за допомогою </w:t>
      </w:r>
      <w:r w:rsidR="00631DB4">
        <w:rPr>
          <w:rFonts w:ascii="Times New Roman" w:hAnsi="Times New Roman"/>
          <w:sz w:val="28"/>
          <w:szCs w:val="32"/>
        </w:rPr>
        <w:t xml:space="preserve">інших </w:t>
      </w:r>
      <w:r w:rsidRPr="00B10AE6">
        <w:rPr>
          <w:rFonts w:ascii="Times New Roman" w:hAnsi="Times New Roman"/>
          <w:sz w:val="28"/>
          <w:szCs w:val="32"/>
        </w:rPr>
        <w:t xml:space="preserve">зовнішніх тягових засобів. </w:t>
      </w:r>
      <w:r w:rsidR="004A2938">
        <w:rPr>
          <w:rFonts w:ascii="Times New Roman" w:hAnsi="Times New Roman"/>
          <w:sz w:val="28"/>
          <w:szCs w:val="32"/>
        </w:rPr>
        <w:t>В наш час живлення електроталі відбувається від мережі змінного струму, напругою 220 або 380</w:t>
      </w:r>
      <w:r w:rsidR="004A2938" w:rsidRPr="004A2938">
        <w:rPr>
          <w:rFonts w:ascii="Times New Roman" w:hAnsi="Times New Roman"/>
          <w:sz w:val="28"/>
          <w:szCs w:val="32"/>
        </w:rPr>
        <w:t xml:space="preserve"> В</w:t>
      </w:r>
      <w:r w:rsidRPr="00B10AE6">
        <w:rPr>
          <w:rFonts w:ascii="Times New Roman" w:hAnsi="Times New Roman"/>
          <w:sz w:val="28"/>
          <w:szCs w:val="32"/>
        </w:rPr>
        <w:t>. При замовленні електроталі</w:t>
      </w:r>
      <w:r w:rsidR="0098637E">
        <w:rPr>
          <w:rFonts w:ascii="Times New Roman" w:hAnsi="Times New Roman"/>
          <w:sz w:val="28"/>
          <w:szCs w:val="32"/>
        </w:rPr>
        <w:t xml:space="preserve"> її технічні характеристики </w:t>
      </w:r>
      <w:r w:rsidRPr="00B10AE6">
        <w:rPr>
          <w:rFonts w:ascii="Times New Roman" w:hAnsi="Times New Roman"/>
          <w:sz w:val="28"/>
          <w:szCs w:val="32"/>
        </w:rPr>
        <w:t xml:space="preserve"> слід вказувати</w:t>
      </w:r>
      <w:r w:rsidR="0098637E">
        <w:rPr>
          <w:rFonts w:ascii="Times New Roman" w:hAnsi="Times New Roman"/>
          <w:sz w:val="28"/>
          <w:szCs w:val="32"/>
        </w:rPr>
        <w:t xml:space="preserve"> у відповідних вимірювальних одиницях, а саме:</w:t>
      </w:r>
    </w:p>
    <w:p w:rsidR="0098637E" w:rsidRDefault="0098637E" w:rsidP="0098637E">
      <w:pPr>
        <w:pStyle w:val="a4"/>
        <w:numPr>
          <w:ilvl w:val="0"/>
          <w:numId w:val="2"/>
        </w:numPr>
        <w:spacing w:after="0" w:line="360" w:lineRule="auto"/>
        <w:jc w:val="both"/>
        <w:rPr>
          <w:rFonts w:ascii="Times New Roman" w:hAnsi="Times New Roman"/>
          <w:sz w:val="28"/>
          <w:szCs w:val="32"/>
        </w:rPr>
      </w:pPr>
      <w:r>
        <w:rPr>
          <w:rFonts w:ascii="Times New Roman" w:hAnsi="Times New Roman"/>
          <w:sz w:val="28"/>
          <w:szCs w:val="32"/>
        </w:rPr>
        <w:t>вантажопідйомність в тоннах;</w:t>
      </w:r>
      <w:r w:rsidR="000D2573" w:rsidRPr="0098637E">
        <w:rPr>
          <w:rFonts w:ascii="Times New Roman" w:hAnsi="Times New Roman"/>
          <w:sz w:val="28"/>
          <w:szCs w:val="32"/>
        </w:rPr>
        <w:t xml:space="preserve"> </w:t>
      </w:r>
    </w:p>
    <w:p w:rsidR="0098637E" w:rsidRDefault="0098637E" w:rsidP="0098637E">
      <w:pPr>
        <w:pStyle w:val="a4"/>
        <w:numPr>
          <w:ilvl w:val="0"/>
          <w:numId w:val="2"/>
        </w:numPr>
        <w:spacing w:after="0" w:line="360" w:lineRule="auto"/>
        <w:jc w:val="both"/>
        <w:rPr>
          <w:rFonts w:ascii="Times New Roman" w:hAnsi="Times New Roman"/>
          <w:sz w:val="28"/>
          <w:szCs w:val="32"/>
        </w:rPr>
      </w:pPr>
      <w:r>
        <w:rPr>
          <w:rFonts w:ascii="Times New Roman" w:hAnsi="Times New Roman"/>
          <w:sz w:val="28"/>
          <w:szCs w:val="32"/>
        </w:rPr>
        <w:t>висоту підйому в метрах;</w:t>
      </w:r>
    </w:p>
    <w:p w:rsidR="0098637E" w:rsidRPr="0098637E" w:rsidRDefault="000D2573" w:rsidP="0098637E">
      <w:pPr>
        <w:pStyle w:val="a4"/>
        <w:numPr>
          <w:ilvl w:val="0"/>
          <w:numId w:val="2"/>
        </w:numPr>
        <w:spacing w:after="0" w:line="360" w:lineRule="auto"/>
        <w:jc w:val="both"/>
        <w:rPr>
          <w:rFonts w:ascii="Times New Roman" w:hAnsi="Times New Roman"/>
          <w:sz w:val="28"/>
          <w:szCs w:val="32"/>
        </w:rPr>
      </w:pPr>
      <w:r w:rsidRPr="0098637E">
        <w:rPr>
          <w:rFonts w:ascii="Times New Roman" w:hAnsi="Times New Roman"/>
          <w:sz w:val="28"/>
          <w:szCs w:val="32"/>
        </w:rPr>
        <w:t>напруга струму у вольтах.</w:t>
      </w:r>
    </w:p>
    <w:p w:rsidR="000D2573" w:rsidRPr="0098637E" w:rsidRDefault="000D2573" w:rsidP="0098637E">
      <w:pPr>
        <w:spacing w:after="0" w:line="360" w:lineRule="auto"/>
        <w:ind w:firstLine="709"/>
        <w:jc w:val="both"/>
        <w:rPr>
          <w:rFonts w:ascii="Times New Roman" w:hAnsi="Times New Roman"/>
          <w:sz w:val="28"/>
          <w:szCs w:val="32"/>
        </w:rPr>
      </w:pPr>
      <w:r w:rsidRPr="0098637E">
        <w:rPr>
          <w:rFonts w:ascii="Times New Roman" w:hAnsi="Times New Roman"/>
          <w:sz w:val="28"/>
          <w:szCs w:val="32"/>
        </w:rPr>
        <w:t xml:space="preserve"> </w:t>
      </w:r>
      <w:r w:rsidR="00181D7C">
        <w:rPr>
          <w:rFonts w:ascii="Times New Roman" w:hAnsi="Times New Roman"/>
          <w:sz w:val="28"/>
          <w:szCs w:val="32"/>
        </w:rPr>
        <w:t>Простота електроталі</w:t>
      </w:r>
      <w:r w:rsidRPr="0098637E">
        <w:rPr>
          <w:rFonts w:ascii="Times New Roman" w:hAnsi="Times New Roman"/>
          <w:sz w:val="28"/>
          <w:szCs w:val="32"/>
        </w:rPr>
        <w:t xml:space="preserve">, </w:t>
      </w:r>
      <w:r w:rsidR="00181D7C">
        <w:rPr>
          <w:rFonts w:ascii="Times New Roman" w:hAnsi="Times New Roman"/>
          <w:sz w:val="28"/>
          <w:szCs w:val="32"/>
        </w:rPr>
        <w:t>її невеликі габаритні розміри</w:t>
      </w:r>
      <w:r w:rsidRPr="0098637E">
        <w:rPr>
          <w:rFonts w:ascii="Times New Roman" w:hAnsi="Times New Roman"/>
          <w:sz w:val="28"/>
          <w:szCs w:val="32"/>
        </w:rPr>
        <w:t xml:space="preserve">, </w:t>
      </w:r>
      <w:r w:rsidR="00181D7C">
        <w:rPr>
          <w:rFonts w:ascii="Times New Roman" w:hAnsi="Times New Roman"/>
          <w:sz w:val="28"/>
          <w:szCs w:val="32"/>
        </w:rPr>
        <w:t>мала вага, а також  простота в її  управлінні</w:t>
      </w:r>
      <w:r w:rsidRPr="0098637E">
        <w:rPr>
          <w:rFonts w:ascii="Times New Roman" w:hAnsi="Times New Roman"/>
          <w:sz w:val="28"/>
          <w:szCs w:val="32"/>
        </w:rPr>
        <w:t xml:space="preserve"> </w:t>
      </w:r>
      <w:r w:rsidR="00181D7C">
        <w:rPr>
          <w:rFonts w:ascii="Times New Roman" w:hAnsi="Times New Roman"/>
          <w:sz w:val="28"/>
          <w:szCs w:val="32"/>
        </w:rPr>
        <w:t>дає їй змогу знайти своє широке застосування в промисловості, проте при їх використанні потрібно враховувати наступні фактори.</w:t>
      </w:r>
      <w:r w:rsidRPr="0098637E">
        <w:rPr>
          <w:rFonts w:ascii="Times New Roman" w:hAnsi="Times New Roman"/>
          <w:sz w:val="28"/>
          <w:szCs w:val="32"/>
        </w:rPr>
        <w:t xml:space="preserve"> </w:t>
      </w:r>
    </w:p>
    <w:p w:rsidR="000D2573" w:rsidRPr="00B10AE6" w:rsidRDefault="000D2573" w:rsidP="000D2573">
      <w:pPr>
        <w:spacing w:after="0" w:line="360" w:lineRule="auto"/>
        <w:ind w:firstLine="851"/>
        <w:jc w:val="both"/>
        <w:rPr>
          <w:rFonts w:ascii="Times New Roman" w:hAnsi="Times New Roman"/>
          <w:sz w:val="28"/>
          <w:szCs w:val="32"/>
        </w:rPr>
      </w:pPr>
      <w:r w:rsidRPr="00B10AE6">
        <w:rPr>
          <w:rFonts w:ascii="Times New Roman" w:hAnsi="Times New Roman"/>
          <w:sz w:val="28"/>
          <w:szCs w:val="32"/>
        </w:rPr>
        <w:t xml:space="preserve">1. </w:t>
      </w:r>
      <w:r w:rsidR="00592437">
        <w:rPr>
          <w:rFonts w:ascii="Times New Roman" w:hAnsi="Times New Roman"/>
          <w:sz w:val="28"/>
          <w:szCs w:val="32"/>
        </w:rPr>
        <w:t xml:space="preserve">Так як двигуни у електроталей та їхнє </w:t>
      </w:r>
      <w:r w:rsidR="00642462">
        <w:rPr>
          <w:rFonts w:ascii="Times New Roman" w:hAnsi="Times New Roman"/>
          <w:sz w:val="28"/>
          <w:szCs w:val="32"/>
        </w:rPr>
        <w:t>електро</w:t>
      </w:r>
      <w:r w:rsidR="00592437">
        <w:rPr>
          <w:rFonts w:ascii="Times New Roman" w:hAnsi="Times New Roman"/>
          <w:sz w:val="28"/>
          <w:szCs w:val="32"/>
        </w:rPr>
        <w:t>обладнання виконане у вигляді захищеного типу, то:</w:t>
      </w:r>
    </w:p>
    <w:p w:rsidR="000D2573" w:rsidRPr="00B10AE6" w:rsidRDefault="000D2573" w:rsidP="000D2573">
      <w:pPr>
        <w:spacing w:after="0" w:line="360" w:lineRule="auto"/>
        <w:ind w:firstLine="851"/>
        <w:jc w:val="both"/>
        <w:rPr>
          <w:rFonts w:ascii="Times New Roman" w:hAnsi="Times New Roman"/>
          <w:sz w:val="28"/>
          <w:szCs w:val="32"/>
        </w:rPr>
      </w:pPr>
      <w:r w:rsidRPr="00B10AE6">
        <w:rPr>
          <w:rFonts w:ascii="Times New Roman" w:hAnsi="Times New Roman"/>
          <w:sz w:val="28"/>
          <w:szCs w:val="32"/>
        </w:rPr>
        <w:t>а)</w:t>
      </w:r>
      <w:r w:rsidRPr="00B10AE6">
        <w:rPr>
          <w:rFonts w:ascii="Times New Roman" w:hAnsi="Times New Roman"/>
          <w:sz w:val="28"/>
          <w:szCs w:val="32"/>
        </w:rPr>
        <w:tab/>
        <w:t>не можна застосовувати їх в атмосфері, що містить вибухонебезпечні або легкозаймисті пари, гази або пил;</w:t>
      </w:r>
    </w:p>
    <w:p w:rsidR="00B24F54" w:rsidRDefault="000D2573" w:rsidP="00B24F54">
      <w:pPr>
        <w:spacing w:after="0" w:line="360" w:lineRule="auto"/>
        <w:ind w:firstLine="851"/>
        <w:jc w:val="both"/>
        <w:rPr>
          <w:rFonts w:ascii="Times New Roman" w:hAnsi="Times New Roman"/>
          <w:sz w:val="28"/>
          <w:szCs w:val="32"/>
        </w:rPr>
      </w:pPr>
      <w:r w:rsidRPr="00B10AE6">
        <w:rPr>
          <w:rFonts w:ascii="Times New Roman" w:hAnsi="Times New Roman"/>
          <w:sz w:val="28"/>
          <w:szCs w:val="32"/>
        </w:rPr>
        <w:t>б)</w:t>
      </w:r>
      <w:r w:rsidRPr="00B10AE6">
        <w:rPr>
          <w:rFonts w:ascii="Times New Roman" w:hAnsi="Times New Roman"/>
          <w:sz w:val="28"/>
          <w:szCs w:val="32"/>
        </w:rPr>
        <w:tab/>
        <w:t>неприпустимо застосування їх в складах вибухових і легкозаймистих речовин, навіть якщо ці речовини не насичують атмосферу вибухонебезпечним пилом або газами;</w:t>
      </w:r>
    </w:p>
    <w:p w:rsidR="000D2573" w:rsidRPr="00B10AE6" w:rsidRDefault="000D2573" w:rsidP="00B24F54">
      <w:pPr>
        <w:spacing w:after="0" w:line="360" w:lineRule="auto"/>
        <w:ind w:firstLine="851"/>
        <w:jc w:val="both"/>
        <w:rPr>
          <w:rFonts w:ascii="Times New Roman" w:hAnsi="Times New Roman"/>
          <w:sz w:val="28"/>
          <w:szCs w:val="32"/>
        </w:rPr>
      </w:pPr>
      <w:r w:rsidRPr="00B10AE6">
        <w:rPr>
          <w:rFonts w:ascii="Times New Roman" w:hAnsi="Times New Roman"/>
          <w:sz w:val="28"/>
          <w:szCs w:val="32"/>
        </w:rPr>
        <w:lastRenderedPageBreak/>
        <w:t>в)</w:t>
      </w:r>
      <w:r w:rsidRPr="00B10AE6">
        <w:rPr>
          <w:rFonts w:ascii="Times New Roman" w:hAnsi="Times New Roman"/>
          <w:sz w:val="28"/>
          <w:szCs w:val="32"/>
        </w:rPr>
        <w:tab/>
        <w:t>не рекомендується експлуатувати електроталі в атмосфері, сильно насиченою вологою або речовинами, що впливають на ізоляцію електропроводки машини і надійність заземлення;</w:t>
      </w:r>
    </w:p>
    <w:p w:rsidR="000D2573" w:rsidRPr="00B10AE6" w:rsidRDefault="000D2573" w:rsidP="000D2573">
      <w:pPr>
        <w:spacing w:after="0" w:line="360" w:lineRule="auto"/>
        <w:ind w:firstLine="851"/>
        <w:jc w:val="both"/>
        <w:rPr>
          <w:rFonts w:ascii="Times New Roman" w:hAnsi="Times New Roman"/>
          <w:sz w:val="28"/>
          <w:szCs w:val="32"/>
        </w:rPr>
      </w:pPr>
      <w:r w:rsidRPr="00B10AE6">
        <w:rPr>
          <w:rFonts w:ascii="Times New Roman" w:hAnsi="Times New Roman"/>
          <w:sz w:val="28"/>
          <w:szCs w:val="32"/>
        </w:rPr>
        <w:t>г)</w:t>
      </w:r>
      <w:r w:rsidRPr="00B10AE6">
        <w:rPr>
          <w:rFonts w:ascii="Times New Roman" w:hAnsi="Times New Roman"/>
          <w:sz w:val="28"/>
          <w:szCs w:val="32"/>
        </w:rPr>
        <w:tab/>
        <w:t>пил, особливо абразивний, прискорює знос механізмів і електродвигунів;</w:t>
      </w:r>
    </w:p>
    <w:p w:rsidR="000D2573" w:rsidRPr="00B10AE6" w:rsidRDefault="000D2573" w:rsidP="000D2573">
      <w:pPr>
        <w:spacing w:after="0" w:line="360" w:lineRule="auto"/>
        <w:ind w:firstLine="851"/>
        <w:jc w:val="both"/>
        <w:rPr>
          <w:rFonts w:ascii="Times New Roman" w:hAnsi="Times New Roman"/>
          <w:sz w:val="28"/>
          <w:szCs w:val="32"/>
        </w:rPr>
      </w:pPr>
      <w:r w:rsidRPr="00B10AE6">
        <w:rPr>
          <w:rFonts w:ascii="Times New Roman" w:hAnsi="Times New Roman"/>
          <w:sz w:val="28"/>
          <w:szCs w:val="32"/>
        </w:rPr>
        <w:t>д)</w:t>
      </w:r>
      <w:r w:rsidRPr="00B10AE6">
        <w:rPr>
          <w:rFonts w:ascii="Times New Roman" w:hAnsi="Times New Roman"/>
          <w:sz w:val="28"/>
          <w:szCs w:val="32"/>
        </w:rPr>
        <w:tab/>
        <w:t>електроталі можна застосовувати на відкритому повітрі, але довго експлуатувати їх або тримати під дощем і не можна. Для укриття електроталі необхідно мати загальний або місцевий навіс;</w:t>
      </w:r>
    </w:p>
    <w:p w:rsidR="000D2573" w:rsidRPr="00B10AE6" w:rsidRDefault="000D2573" w:rsidP="000D2573">
      <w:pPr>
        <w:spacing w:after="0" w:line="360" w:lineRule="auto"/>
        <w:ind w:firstLine="851"/>
        <w:jc w:val="both"/>
        <w:rPr>
          <w:rFonts w:ascii="Times New Roman" w:hAnsi="Times New Roman"/>
          <w:sz w:val="28"/>
          <w:szCs w:val="32"/>
        </w:rPr>
      </w:pPr>
      <w:r w:rsidRPr="00B10AE6">
        <w:rPr>
          <w:rFonts w:ascii="Times New Roman" w:hAnsi="Times New Roman"/>
          <w:sz w:val="28"/>
          <w:szCs w:val="32"/>
        </w:rPr>
        <w:t>е) не слід піддавати електроталь тривалій дії температури вище 40°С. Короткочасна робота при підвищеній температурі допустима, якщо вона чергується з подальшим достатнім охолодженням(наприклад, завантаження різного роду камер для сушіння з короткочасним заходом в них електроталі).</w:t>
      </w:r>
    </w:p>
    <w:p w:rsidR="000D2573" w:rsidRPr="00B10AE6" w:rsidRDefault="000D2573" w:rsidP="000D2573">
      <w:pPr>
        <w:spacing w:after="0" w:line="360" w:lineRule="auto"/>
        <w:ind w:firstLine="851"/>
        <w:jc w:val="both"/>
        <w:rPr>
          <w:rFonts w:ascii="Times New Roman" w:hAnsi="Times New Roman"/>
          <w:sz w:val="28"/>
          <w:szCs w:val="32"/>
        </w:rPr>
      </w:pPr>
      <w:r>
        <w:rPr>
          <w:rFonts w:ascii="Times New Roman" w:hAnsi="Times New Roman"/>
          <w:sz w:val="28"/>
          <w:szCs w:val="32"/>
        </w:rPr>
        <w:t xml:space="preserve">2. </w:t>
      </w:r>
      <w:r w:rsidRPr="00B10AE6">
        <w:rPr>
          <w:rFonts w:ascii="Times New Roman" w:hAnsi="Times New Roman"/>
          <w:sz w:val="28"/>
          <w:szCs w:val="32"/>
        </w:rPr>
        <w:t>Електроталі розраховані на експлуатацію в середньому повторно-короткочасному(крані) режимі при відносній тривалості включення не більше 25%% і частоті включень в годину не більше 120.</w:t>
      </w:r>
    </w:p>
    <w:p w:rsidR="000D2573" w:rsidRPr="00B10AE6" w:rsidRDefault="000D2573" w:rsidP="000D2573">
      <w:pPr>
        <w:spacing w:after="0" w:line="360" w:lineRule="auto"/>
        <w:ind w:firstLine="851"/>
        <w:jc w:val="both"/>
        <w:rPr>
          <w:rFonts w:ascii="Times New Roman" w:hAnsi="Times New Roman"/>
          <w:sz w:val="28"/>
          <w:szCs w:val="32"/>
        </w:rPr>
      </w:pPr>
      <w:r w:rsidRPr="00B10AE6">
        <w:rPr>
          <w:rFonts w:ascii="Times New Roman" w:hAnsi="Times New Roman"/>
          <w:sz w:val="28"/>
          <w:szCs w:val="32"/>
        </w:rPr>
        <w:t>Електроталі загального призначення не пристосовані і не можуть застосовуватися для наступних робіт:</w:t>
      </w:r>
    </w:p>
    <w:p w:rsidR="000D2573" w:rsidRPr="00B10AE6" w:rsidRDefault="000D2573" w:rsidP="000D2573">
      <w:pPr>
        <w:spacing w:after="0" w:line="360" w:lineRule="auto"/>
        <w:ind w:firstLine="851"/>
        <w:jc w:val="both"/>
        <w:rPr>
          <w:rFonts w:ascii="Times New Roman" w:hAnsi="Times New Roman"/>
          <w:sz w:val="28"/>
          <w:szCs w:val="32"/>
        </w:rPr>
      </w:pPr>
      <w:r w:rsidRPr="00B10AE6">
        <w:rPr>
          <w:rFonts w:ascii="Times New Roman" w:hAnsi="Times New Roman"/>
          <w:sz w:val="28"/>
          <w:szCs w:val="32"/>
        </w:rPr>
        <w:t>а)</w:t>
      </w:r>
      <w:r w:rsidRPr="00B10AE6">
        <w:rPr>
          <w:rFonts w:ascii="Times New Roman" w:hAnsi="Times New Roman"/>
          <w:sz w:val="28"/>
          <w:szCs w:val="32"/>
        </w:rPr>
        <w:tab/>
        <w:t>транспортування розплавленого металу;</w:t>
      </w:r>
    </w:p>
    <w:p w:rsidR="000D2573" w:rsidRPr="00B10AE6" w:rsidRDefault="000D2573" w:rsidP="000D2573">
      <w:pPr>
        <w:spacing w:after="0" w:line="360" w:lineRule="auto"/>
        <w:ind w:firstLine="851"/>
        <w:jc w:val="both"/>
        <w:rPr>
          <w:rFonts w:ascii="Times New Roman" w:hAnsi="Times New Roman"/>
          <w:sz w:val="28"/>
          <w:szCs w:val="32"/>
        </w:rPr>
      </w:pPr>
      <w:r w:rsidRPr="00B10AE6">
        <w:rPr>
          <w:rFonts w:ascii="Times New Roman" w:hAnsi="Times New Roman"/>
          <w:sz w:val="28"/>
          <w:szCs w:val="32"/>
        </w:rPr>
        <w:t>б)</w:t>
      </w:r>
      <w:r w:rsidRPr="00B10AE6">
        <w:rPr>
          <w:rFonts w:ascii="Times New Roman" w:hAnsi="Times New Roman"/>
          <w:sz w:val="28"/>
          <w:szCs w:val="32"/>
        </w:rPr>
        <w:tab/>
        <w:t>транспортування вибухових, легкозаймистих,</w:t>
      </w:r>
    </w:p>
    <w:p w:rsidR="000D2573" w:rsidRPr="00B10AE6" w:rsidRDefault="000D2573" w:rsidP="000D2573">
      <w:pPr>
        <w:spacing w:after="0" w:line="360" w:lineRule="auto"/>
        <w:ind w:firstLine="851"/>
        <w:jc w:val="both"/>
        <w:rPr>
          <w:rFonts w:ascii="Times New Roman" w:hAnsi="Times New Roman"/>
          <w:sz w:val="28"/>
          <w:szCs w:val="32"/>
        </w:rPr>
      </w:pPr>
      <w:r w:rsidRPr="00B10AE6">
        <w:rPr>
          <w:rFonts w:ascii="Times New Roman" w:hAnsi="Times New Roman"/>
          <w:sz w:val="28"/>
          <w:szCs w:val="32"/>
        </w:rPr>
        <w:t>отруйних і інших небезпечних вантажів;</w:t>
      </w:r>
    </w:p>
    <w:p w:rsidR="000D2573" w:rsidRPr="00B10AE6" w:rsidRDefault="000D2573" w:rsidP="000D2573">
      <w:pPr>
        <w:spacing w:after="0" w:line="360" w:lineRule="auto"/>
        <w:ind w:firstLine="851"/>
        <w:jc w:val="both"/>
        <w:rPr>
          <w:rFonts w:ascii="Times New Roman" w:hAnsi="Times New Roman"/>
          <w:sz w:val="28"/>
          <w:szCs w:val="32"/>
        </w:rPr>
      </w:pPr>
      <w:r w:rsidRPr="00B10AE6">
        <w:rPr>
          <w:rFonts w:ascii="Times New Roman" w:hAnsi="Times New Roman"/>
          <w:sz w:val="28"/>
          <w:szCs w:val="32"/>
        </w:rPr>
        <w:t>в)</w:t>
      </w:r>
      <w:r w:rsidRPr="00B10AE6">
        <w:rPr>
          <w:rFonts w:ascii="Times New Roman" w:hAnsi="Times New Roman"/>
          <w:sz w:val="28"/>
          <w:szCs w:val="32"/>
        </w:rPr>
        <w:tab/>
        <w:t>транспортування людей, а також будь-яких вантажів над</w:t>
      </w:r>
    </w:p>
    <w:p w:rsidR="000D2573" w:rsidRPr="00B10AE6" w:rsidRDefault="000D2573" w:rsidP="000D2573">
      <w:pPr>
        <w:spacing w:after="0" w:line="360" w:lineRule="auto"/>
        <w:ind w:firstLine="851"/>
        <w:jc w:val="both"/>
        <w:rPr>
          <w:rFonts w:ascii="Times New Roman" w:hAnsi="Times New Roman"/>
          <w:sz w:val="28"/>
          <w:szCs w:val="32"/>
        </w:rPr>
      </w:pPr>
      <w:r w:rsidRPr="00B10AE6">
        <w:rPr>
          <w:rFonts w:ascii="Times New Roman" w:hAnsi="Times New Roman"/>
          <w:sz w:val="28"/>
          <w:szCs w:val="32"/>
        </w:rPr>
        <w:t>людьми;</w:t>
      </w:r>
    </w:p>
    <w:p w:rsidR="000D2573" w:rsidRPr="00B10AE6" w:rsidRDefault="000D2573" w:rsidP="000D2573">
      <w:pPr>
        <w:spacing w:after="0" w:line="360" w:lineRule="auto"/>
        <w:ind w:firstLine="851"/>
        <w:jc w:val="both"/>
        <w:rPr>
          <w:rFonts w:ascii="Times New Roman" w:hAnsi="Times New Roman"/>
          <w:sz w:val="28"/>
          <w:szCs w:val="32"/>
        </w:rPr>
      </w:pPr>
      <w:r w:rsidRPr="00B10AE6">
        <w:rPr>
          <w:rFonts w:ascii="Times New Roman" w:hAnsi="Times New Roman"/>
          <w:sz w:val="28"/>
          <w:szCs w:val="32"/>
        </w:rPr>
        <w:t>г)</w:t>
      </w:r>
      <w:r w:rsidRPr="00B10AE6">
        <w:rPr>
          <w:rFonts w:ascii="Times New Roman" w:hAnsi="Times New Roman"/>
          <w:sz w:val="28"/>
          <w:szCs w:val="32"/>
        </w:rPr>
        <w:tab/>
        <w:t>транспортування будь-яких вантажів в таких місцях, де їх</w:t>
      </w:r>
    </w:p>
    <w:p w:rsidR="000D2573" w:rsidRPr="00B10AE6" w:rsidRDefault="000D2573" w:rsidP="000D2573">
      <w:pPr>
        <w:spacing w:after="0" w:line="360" w:lineRule="auto"/>
        <w:ind w:firstLine="851"/>
        <w:jc w:val="both"/>
        <w:rPr>
          <w:rFonts w:ascii="Times New Roman" w:hAnsi="Times New Roman"/>
          <w:sz w:val="28"/>
          <w:szCs w:val="32"/>
        </w:rPr>
      </w:pPr>
      <w:r w:rsidRPr="00B10AE6">
        <w:rPr>
          <w:rFonts w:ascii="Times New Roman" w:hAnsi="Times New Roman"/>
          <w:sz w:val="28"/>
          <w:szCs w:val="32"/>
        </w:rPr>
        <w:t>падіння може викликати вибух, пожежу, отруєння і т. п.;</w:t>
      </w:r>
    </w:p>
    <w:p w:rsidR="000D2573" w:rsidRPr="00B10AE6" w:rsidRDefault="000D2573" w:rsidP="000D2573">
      <w:pPr>
        <w:spacing w:after="0" w:line="360" w:lineRule="auto"/>
        <w:ind w:firstLine="851"/>
        <w:jc w:val="both"/>
        <w:rPr>
          <w:rFonts w:ascii="Times New Roman" w:hAnsi="Times New Roman"/>
          <w:sz w:val="28"/>
          <w:szCs w:val="32"/>
        </w:rPr>
      </w:pPr>
      <w:r w:rsidRPr="00B10AE6">
        <w:rPr>
          <w:rFonts w:ascii="Times New Roman" w:hAnsi="Times New Roman"/>
          <w:sz w:val="28"/>
          <w:szCs w:val="32"/>
        </w:rPr>
        <w:t>д)</w:t>
      </w:r>
      <w:r w:rsidRPr="00B10AE6">
        <w:rPr>
          <w:rFonts w:ascii="Times New Roman" w:hAnsi="Times New Roman"/>
          <w:sz w:val="28"/>
          <w:szCs w:val="32"/>
        </w:rPr>
        <w:tab/>
        <w:t>у вибухонебезпечних місцях, для яких існують спеціальні умови експлуатації механізмів, подібних до електроталі.</w:t>
      </w:r>
    </w:p>
    <w:p w:rsidR="002A5C65" w:rsidRDefault="002A5C65" w:rsidP="00592437">
      <w:pPr>
        <w:spacing w:after="0" w:line="360" w:lineRule="auto"/>
        <w:rPr>
          <w:rFonts w:ascii="Times New Roman" w:hAnsi="Times New Roman"/>
          <w:sz w:val="32"/>
          <w:szCs w:val="32"/>
        </w:rPr>
      </w:pPr>
    </w:p>
    <w:p w:rsidR="0029378B" w:rsidRDefault="0029378B" w:rsidP="00592437">
      <w:pPr>
        <w:spacing w:after="0" w:line="360" w:lineRule="auto"/>
        <w:rPr>
          <w:rFonts w:ascii="Times New Roman" w:hAnsi="Times New Roman"/>
          <w:sz w:val="32"/>
          <w:szCs w:val="32"/>
        </w:rPr>
      </w:pPr>
    </w:p>
    <w:p w:rsidR="0029378B" w:rsidRPr="005563BD" w:rsidRDefault="0029378B" w:rsidP="00592437">
      <w:pPr>
        <w:spacing w:after="0" w:line="360" w:lineRule="auto"/>
        <w:rPr>
          <w:rFonts w:ascii="Times New Roman" w:hAnsi="Times New Roman"/>
          <w:sz w:val="32"/>
          <w:szCs w:val="32"/>
        </w:rPr>
      </w:pPr>
    </w:p>
    <w:p w:rsidR="002A5C65" w:rsidRPr="00B10AE6" w:rsidRDefault="002A5C65" w:rsidP="002A5C65">
      <w:pPr>
        <w:ind w:firstLine="851"/>
        <w:jc w:val="center"/>
        <w:rPr>
          <w:rFonts w:ascii="Times New Roman" w:hAnsi="Times New Roman"/>
          <w:b/>
          <w:sz w:val="44"/>
          <w:szCs w:val="32"/>
        </w:rPr>
      </w:pPr>
      <w:r w:rsidRPr="00D15AF3">
        <w:rPr>
          <w:rFonts w:ascii="Times New Roman" w:hAnsi="Times New Roman"/>
          <w:b/>
          <w:color w:val="000000"/>
          <w:sz w:val="32"/>
        </w:rPr>
        <w:lastRenderedPageBreak/>
        <w:t>2. Описання і обґрунтування вибраної конструкції</w:t>
      </w:r>
    </w:p>
    <w:p w:rsidR="002A5C65" w:rsidRPr="0076301F" w:rsidRDefault="005E6B46" w:rsidP="002A5C65">
      <w:pPr>
        <w:spacing w:after="0" w:line="360" w:lineRule="auto"/>
        <w:ind w:firstLine="851"/>
        <w:jc w:val="both"/>
        <w:rPr>
          <w:rFonts w:ascii="Times New Roman" w:hAnsi="Times New Roman"/>
          <w:sz w:val="28"/>
          <w:szCs w:val="32"/>
        </w:rPr>
      </w:pPr>
      <w:r>
        <w:rPr>
          <w:rFonts w:ascii="Times New Roman" w:hAnsi="Times New Roman"/>
          <w:sz w:val="28"/>
          <w:szCs w:val="32"/>
        </w:rPr>
        <w:t>Пересувні електричні талі, з ручним приводом для переміщення,</w:t>
      </w:r>
      <w:r w:rsidR="002A5C65">
        <w:rPr>
          <w:rFonts w:ascii="Times New Roman" w:hAnsi="Times New Roman"/>
          <w:sz w:val="28"/>
          <w:szCs w:val="32"/>
        </w:rPr>
        <w:t xml:space="preserve"> </w:t>
      </w:r>
      <w:r w:rsidR="002A5C65" w:rsidRPr="0076301F">
        <w:rPr>
          <w:rFonts w:ascii="Times New Roman" w:hAnsi="Times New Roman"/>
          <w:sz w:val="28"/>
          <w:szCs w:val="32"/>
        </w:rPr>
        <w:t xml:space="preserve">складаються з двох основних </w:t>
      </w:r>
      <w:r>
        <w:rPr>
          <w:rFonts w:ascii="Times New Roman" w:hAnsi="Times New Roman"/>
          <w:sz w:val="28"/>
          <w:szCs w:val="32"/>
        </w:rPr>
        <w:t>вузлів</w:t>
      </w:r>
      <w:r w:rsidR="002A5C65" w:rsidRPr="0076301F">
        <w:rPr>
          <w:rFonts w:ascii="Times New Roman" w:hAnsi="Times New Roman"/>
          <w:sz w:val="28"/>
          <w:szCs w:val="32"/>
        </w:rPr>
        <w:t>: вантажопідій</w:t>
      </w:r>
      <w:r>
        <w:rPr>
          <w:rFonts w:ascii="Times New Roman" w:hAnsi="Times New Roman"/>
          <w:sz w:val="28"/>
          <w:szCs w:val="32"/>
        </w:rPr>
        <w:t>мального механізму для підйому та</w:t>
      </w:r>
      <w:r w:rsidR="002A5C65" w:rsidRPr="0076301F">
        <w:rPr>
          <w:rFonts w:ascii="Times New Roman" w:hAnsi="Times New Roman"/>
          <w:sz w:val="28"/>
          <w:szCs w:val="32"/>
        </w:rPr>
        <w:t xml:space="preserve"> опускання вантажу і ходового візка, до якого підвішується </w:t>
      </w:r>
      <w:r>
        <w:rPr>
          <w:rFonts w:ascii="Times New Roman" w:hAnsi="Times New Roman"/>
          <w:sz w:val="28"/>
          <w:szCs w:val="32"/>
        </w:rPr>
        <w:t>вантажопідіймальний механізм.</w:t>
      </w:r>
    </w:p>
    <w:p w:rsidR="001F2617" w:rsidRDefault="002A5C65" w:rsidP="002A5C65">
      <w:pPr>
        <w:spacing w:after="0" w:line="360" w:lineRule="auto"/>
        <w:ind w:firstLine="851"/>
        <w:jc w:val="both"/>
        <w:rPr>
          <w:rFonts w:ascii="Times New Roman" w:hAnsi="Times New Roman"/>
          <w:sz w:val="28"/>
          <w:szCs w:val="32"/>
        </w:rPr>
      </w:pPr>
      <w:r w:rsidRPr="0076301F">
        <w:rPr>
          <w:rFonts w:ascii="Times New Roman" w:hAnsi="Times New Roman"/>
          <w:sz w:val="28"/>
          <w:szCs w:val="32"/>
        </w:rPr>
        <w:t xml:space="preserve">Вантажопідіймальний механізм складається з </w:t>
      </w:r>
      <w:r w:rsidR="005E6B46">
        <w:rPr>
          <w:rFonts w:ascii="Times New Roman" w:hAnsi="Times New Roman"/>
          <w:sz w:val="28"/>
          <w:szCs w:val="32"/>
        </w:rPr>
        <w:t>барабана вмонтованого в корпус</w:t>
      </w:r>
      <w:r w:rsidRPr="0076301F">
        <w:rPr>
          <w:rFonts w:ascii="Times New Roman" w:hAnsi="Times New Roman"/>
          <w:sz w:val="28"/>
          <w:szCs w:val="32"/>
        </w:rPr>
        <w:t>, електродвигуна, редук</w:t>
      </w:r>
      <w:r w:rsidR="005E6B46">
        <w:rPr>
          <w:rFonts w:ascii="Times New Roman" w:hAnsi="Times New Roman"/>
          <w:sz w:val="28"/>
          <w:szCs w:val="32"/>
        </w:rPr>
        <w:t>тора, електромагнітного гальма та</w:t>
      </w:r>
      <w:r w:rsidRPr="0076301F">
        <w:rPr>
          <w:rFonts w:ascii="Times New Roman" w:hAnsi="Times New Roman"/>
          <w:sz w:val="28"/>
          <w:szCs w:val="32"/>
        </w:rPr>
        <w:t xml:space="preserve"> підвіски </w:t>
      </w:r>
      <w:r w:rsidR="005E6B46">
        <w:rPr>
          <w:rFonts w:ascii="Times New Roman" w:hAnsi="Times New Roman"/>
          <w:sz w:val="28"/>
          <w:szCs w:val="32"/>
        </w:rPr>
        <w:t>в зборі з крюком і</w:t>
      </w:r>
      <w:r w:rsidRPr="0076301F">
        <w:rPr>
          <w:rFonts w:ascii="Times New Roman" w:hAnsi="Times New Roman"/>
          <w:sz w:val="28"/>
          <w:szCs w:val="32"/>
        </w:rPr>
        <w:t xml:space="preserve"> блоком. </w:t>
      </w:r>
      <w:r w:rsidR="005E6B46">
        <w:rPr>
          <w:rFonts w:ascii="Times New Roman" w:hAnsi="Times New Roman"/>
          <w:sz w:val="28"/>
          <w:szCs w:val="32"/>
        </w:rPr>
        <w:t>До корпусу електроталі кріпляться всі інші вузли</w:t>
      </w:r>
      <w:r w:rsidR="001F2617">
        <w:rPr>
          <w:rFonts w:ascii="Times New Roman" w:hAnsi="Times New Roman"/>
          <w:sz w:val="28"/>
          <w:szCs w:val="32"/>
        </w:rPr>
        <w:t xml:space="preserve">. Він виконаний таким чином щоб підвісити вантажопідіймальний </w:t>
      </w:r>
      <w:r w:rsidR="001F2617" w:rsidRPr="0076301F">
        <w:rPr>
          <w:rFonts w:ascii="Times New Roman" w:hAnsi="Times New Roman"/>
          <w:sz w:val="28"/>
          <w:szCs w:val="32"/>
        </w:rPr>
        <w:t xml:space="preserve"> механізму до візка</w:t>
      </w:r>
      <w:r w:rsidR="001F2617">
        <w:rPr>
          <w:rFonts w:ascii="Times New Roman" w:hAnsi="Times New Roman"/>
          <w:sz w:val="28"/>
          <w:szCs w:val="32"/>
        </w:rPr>
        <w:t xml:space="preserve"> за рахунок проушин у його верхній частині.</w:t>
      </w:r>
      <w:r w:rsidR="001F2617" w:rsidRPr="0076301F">
        <w:rPr>
          <w:rFonts w:ascii="Times New Roman" w:hAnsi="Times New Roman"/>
          <w:sz w:val="28"/>
          <w:szCs w:val="32"/>
        </w:rPr>
        <w:t xml:space="preserve"> </w:t>
      </w:r>
    </w:p>
    <w:p w:rsidR="002A5C65" w:rsidRPr="0076301F" w:rsidRDefault="00011AB1" w:rsidP="002A5C65">
      <w:pPr>
        <w:spacing w:after="0" w:line="360" w:lineRule="auto"/>
        <w:ind w:firstLine="851"/>
        <w:jc w:val="both"/>
        <w:rPr>
          <w:rFonts w:ascii="Times New Roman" w:hAnsi="Times New Roman"/>
          <w:sz w:val="28"/>
          <w:szCs w:val="32"/>
        </w:rPr>
      </w:pPr>
      <w:r>
        <w:rPr>
          <w:rFonts w:ascii="Times New Roman" w:hAnsi="Times New Roman"/>
          <w:sz w:val="28"/>
          <w:szCs w:val="32"/>
        </w:rPr>
        <w:t>На б</w:t>
      </w:r>
      <w:r w:rsidR="002A5C65" w:rsidRPr="0076301F">
        <w:rPr>
          <w:rFonts w:ascii="Times New Roman" w:hAnsi="Times New Roman"/>
          <w:sz w:val="28"/>
          <w:szCs w:val="32"/>
        </w:rPr>
        <w:t xml:space="preserve">арабан </w:t>
      </w:r>
      <w:r>
        <w:rPr>
          <w:rFonts w:ascii="Times New Roman" w:hAnsi="Times New Roman"/>
          <w:sz w:val="28"/>
          <w:szCs w:val="32"/>
        </w:rPr>
        <w:t xml:space="preserve">в </w:t>
      </w:r>
      <w:r w:rsidR="002A5C65" w:rsidRPr="0076301F">
        <w:rPr>
          <w:rFonts w:ascii="Times New Roman" w:hAnsi="Times New Roman"/>
          <w:sz w:val="28"/>
          <w:szCs w:val="32"/>
        </w:rPr>
        <w:t xml:space="preserve">декілька шарів намотаний канат. Один кінець </w:t>
      </w:r>
      <w:proofErr w:type="spellStart"/>
      <w:r w:rsidR="002A5C65" w:rsidRPr="0076301F">
        <w:rPr>
          <w:rFonts w:ascii="Times New Roman" w:hAnsi="Times New Roman"/>
          <w:sz w:val="28"/>
          <w:szCs w:val="32"/>
        </w:rPr>
        <w:t>каната</w:t>
      </w:r>
      <w:proofErr w:type="spellEnd"/>
      <w:r w:rsidR="002A5C65" w:rsidRPr="0076301F">
        <w:rPr>
          <w:rFonts w:ascii="Times New Roman" w:hAnsi="Times New Roman"/>
          <w:sz w:val="28"/>
          <w:szCs w:val="32"/>
        </w:rPr>
        <w:t xml:space="preserve"> кріпиться до </w:t>
      </w:r>
      <w:r w:rsidRPr="0076301F">
        <w:rPr>
          <w:rFonts w:ascii="Times New Roman" w:hAnsi="Times New Roman"/>
          <w:sz w:val="28"/>
          <w:szCs w:val="32"/>
        </w:rPr>
        <w:t>корпус</w:t>
      </w:r>
      <w:r>
        <w:rPr>
          <w:rFonts w:ascii="Times New Roman" w:hAnsi="Times New Roman"/>
          <w:sz w:val="28"/>
          <w:szCs w:val="32"/>
        </w:rPr>
        <w:t>а</w:t>
      </w:r>
      <w:r w:rsidRPr="0076301F">
        <w:rPr>
          <w:rFonts w:ascii="Times New Roman" w:hAnsi="Times New Roman"/>
          <w:sz w:val="28"/>
          <w:szCs w:val="32"/>
        </w:rPr>
        <w:t xml:space="preserve"> електроталі</w:t>
      </w:r>
      <w:r w:rsidR="002A5C65" w:rsidRPr="0076301F">
        <w:rPr>
          <w:rFonts w:ascii="Times New Roman" w:hAnsi="Times New Roman"/>
          <w:sz w:val="28"/>
          <w:szCs w:val="32"/>
        </w:rPr>
        <w:t xml:space="preserve">, а інший </w:t>
      </w:r>
      <w:r>
        <w:rPr>
          <w:rFonts w:ascii="Times New Roman" w:hAnsi="Times New Roman"/>
          <w:sz w:val="28"/>
          <w:szCs w:val="32"/>
        </w:rPr>
        <w:t>–</w:t>
      </w:r>
      <w:r w:rsidR="002A5C65" w:rsidRPr="0076301F">
        <w:rPr>
          <w:rFonts w:ascii="Times New Roman" w:hAnsi="Times New Roman"/>
          <w:sz w:val="28"/>
          <w:szCs w:val="32"/>
        </w:rPr>
        <w:t xml:space="preserve"> </w:t>
      </w:r>
      <w:r>
        <w:rPr>
          <w:rFonts w:ascii="Times New Roman" w:hAnsi="Times New Roman"/>
          <w:sz w:val="28"/>
          <w:szCs w:val="32"/>
        </w:rPr>
        <w:t>безпосередньо до барабана</w:t>
      </w:r>
      <w:r w:rsidR="002A5C65" w:rsidRPr="0076301F">
        <w:rPr>
          <w:rFonts w:ascii="Times New Roman" w:hAnsi="Times New Roman"/>
          <w:sz w:val="28"/>
          <w:szCs w:val="32"/>
        </w:rPr>
        <w:t xml:space="preserve">. </w:t>
      </w:r>
      <w:r>
        <w:rPr>
          <w:rFonts w:ascii="Times New Roman" w:hAnsi="Times New Roman"/>
          <w:sz w:val="28"/>
          <w:szCs w:val="32"/>
        </w:rPr>
        <w:t>Місткість канату на барабані</w:t>
      </w:r>
      <w:r w:rsidR="002A5C65" w:rsidRPr="0076301F">
        <w:rPr>
          <w:rFonts w:ascii="Times New Roman" w:hAnsi="Times New Roman"/>
          <w:sz w:val="28"/>
          <w:szCs w:val="32"/>
        </w:rPr>
        <w:t xml:space="preserve"> розрахована так</w:t>
      </w:r>
      <w:r>
        <w:rPr>
          <w:rFonts w:ascii="Times New Roman" w:hAnsi="Times New Roman"/>
          <w:sz w:val="28"/>
          <w:szCs w:val="32"/>
        </w:rPr>
        <w:t>им чином</w:t>
      </w:r>
      <w:r w:rsidR="002A5C65" w:rsidRPr="0076301F">
        <w:rPr>
          <w:rFonts w:ascii="Times New Roman" w:hAnsi="Times New Roman"/>
          <w:sz w:val="28"/>
          <w:szCs w:val="32"/>
        </w:rPr>
        <w:t>, щоб при спуску вантажу з повної номінальної висоти на барабані залишалося ще 3-5 запасних витків.</w:t>
      </w:r>
    </w:p>
    <w:p w:rsidR="002A5C65" w:rsidRPr="009F2E73" w:rsidRDefault="002A5C65" w:rsidP="002A5C65">
      <w:pPr>
        <w:spacing w:after="0" w:line="360" w:lineRule="auto"/>
        <w:ind w:firstLine="851"/>
        <w:jc w:val="both"/>
        <w:rPr>
          <w:rFonts w:ascii="Times New Roman" w:hAnsi="Times New Roman"/>
          <w:sz w:val="28"/>
          <w:szCs w:val="32"/>
        </w:rPr>
      </w:pPr>
      <w:r w:rsidRPr="009F2E73">
        <w:rPr>
          <w:rFonts w:ascii="Times New Roman" w:hAnsi="Times New Roman"/>
          <w:sz w:val="28"/>
          <w:szCs w:val="32"/>
        </w:rPr>
        <w:t xml:space="preserve">Барабан </w:t>
      </w:r>
      <w:r w:rsidR="00011AB1">
        <w:rPr>
          <w:rFonts w:ascii="Times New Roman" w:hAnsi="Times New Roman"/>
          <w:sz w:val="28"/>
          <w:szCs w:val="32"/>
        </w:rPr>
        <w:t>приводиться в дію</w:t>
      </w:r>
      <w:r w:rsidRPr="009F2E73">
        <w:rPr>
          <w:rFonts w:ascii="Times New Roman" w:hAnsi="Times New Roman"/>
          <w:sz w:val="28"/>
          <w:szCs w:val="32"/>
        </w:rPr>
        <w:t xml:space="preserve"> від коротко</w:t>
      </w:r>
      <w:r>
        <w:rPr>
          <w:rFonts w:ascii="Times New Roman" w:hAnsi="Times New Roman"/>
          <w:sz w:val="28"/>
          <w:szCs w:val="32"/>
        </w:rPr>
        <w:t xml:space="preserve"> </w:t>
      </w:r>
      <w:r w:rsidRPr="009F2E73">
        <w:rPr>
          <w:rFonts w:ascii="Times New Roman" w:hAnsi="Times New Roman"/>
          <w:sz w:val="28"/>
          <w:szCs w:val="32"/>
        </w:rPr>
        <w:t>замкнутого електродвигуна трифазного струму</w:t>
      </w:r>
      <w:r w:rsidR="00011AB1">
        <w:rPr>
          <w:rFonts w:ascii="Times New Roman" w:hAnsi="Times New Roman"/>
          <w:sz w:val="28"/>
          <w:szCs w:val="32"/>
        </w:rPr>
        <w:t xml:space="preserve"> 380В </w:t>
      </w:r>
      <w:r w:rsidRPr="009F2E73">
        <w:rPr>
          <w:rFonts w:ascii="Times New Roman" w:hAnsi="Times New Roman"/>
          <w:sz w:val="28"/>
          <w:szCs w:val="32"/>
        </w:rPr>
        <w:t xml:space="preserve"> з підвищеним ковзанням, що забезпечує необхідний пусковий момент, через закритий триступінчатий зубчастий редуктор.</w:t>
      </w:r>
    </w:p>
    <w:p w:rsidR="002A5C65" w:rsidRPr="009F2E73" w:rsidRDefault="002A5C65" w:rsidP="002A5C65">
      <w:pPr>
        <w:spacing w:after="0" w:line="360" w:lineRule="auto"/>
        <w:ind w:firstLine="851"/>
        <w:jc w:val="both"/>
        <w:rPr>
          <w:rFonts w:ascii="Times New Roman" w:hAnsi="Times New Roman"/>
          <w:sz w:val="28"/>
          <w:szCs w:val="32"/>
        </w:rPr>
      </w:pPr>
      <w:r w:rsidRPr="009F2E73">
        <w:rPr>
          <w:rFonts w:ascii="Times New Roman" w:hAnsi="Times New Roman"/>
          <w:sz w:val="28"/>
          <w:szCs w:val="32"/>
        </w:rPr>
        <w:t>Вхідний вал редуктора, що сполучається з електродвигуном шліцьовою муфтою, проходить усередині барабанної шестерні. Барабан на шестерні закріплений призматичною шпонкою.</w:t>
      </w:r>
    </w:p>
    <w:p w:rsidR="002A5C65" w:rsidRPr="009F2E73" w:rsidRDefault="002A5C65" w:rsidP="002A5C65">
      <w:pPr>
        <w:spacing w:after="0" w:line="360" w:lineRule="auto"/>
        <w:ind w:firstLine="851"/>
        <w:jc w:val="both"/>
        <w:rPr>
          <w:rFonts w:ascii="Times New Roman" w:hAnsi="Times New Roman"/>
          <w:sz w:val="28"/>
          <w:szCs w:val="32"/>
        </w:rPr>
      </w:pPr>
      <w:r w:rsidRPr="009F2E73">
        <w:rPr>
          <w:rFonts w:ascii="Times New Roman" w:hAnsi="Times New Roman"/>
          <w:sz w:val="28"/>
          <w:szCs w:val="32"/>
        </w:rPr>
        <w:t xml:space="preserve">Картер редуктора складається з двох частин, що утворюють закритий корпус, в який заливають </w:t>
      </w:r>
      <w:r>
        <w:rPr>
          <w:rFonts w:ascii="Times New Roman" w:hAnsi="Times New Roman"/>
          <w:sz w:val="28"/>
          <w:szCs w:val="32"/>
        </w:rPr>
        <w:t>мастило</w:t>
      </w:r>
      <w:r w:rsidRPr="009F2E73">
        <w:rPr>
          <w:rFonts w:ascii="Times New Roman" w:hAnsi="Times New Roman"/>
          <w:sz w:val="28"/>
          <w:szCs w:val="32"/>
        </w:rPr>
        <w:t>.</w:t>
      </w:r>
    </w:p>
    <w:p w:rsidR="002A5C65" w:rsidRPr="009F2E73" w:rsidRDefault="002A5C65" w:rsidP="002A5C65">
      <w:pPr>
        <w:spacing w:after="0" w:line="360" w:lineRule="auto"/>
        <w:ind w:firstLine="851"/>
        <w:jc w:val="both"/>
        <w:rPr>
          <w:rFonts w:ascii="Times New Roman" w:hAnsi="Times New Roman"/>
          <w:sz w:val="28"/>
          <w:szCs w:val="32"/>
        </w:rPr>
      </w:pPr>
      <w:r w:rsidRPr="009F2E73">
        <w:rPr>
          <w:rFonts w:ascii="Times New Roman" w:hAnsi="Times New Roman"/>
          <w:sz w:val="28"/>
          <w:szCs w:val="32"/>
        </w:rPr>
        <w:t>Усі вали встановлені на кулькових підшипниках. На консольному кінці швидкохідного валу редуктора на шліцах встановлений диск гальма, що обертається. Диск затискається між нерухомими дисками з фрикційними накладками.</w:t>
      </w:r>
    </w:p>
    <w:p w:rsidR="002A5C65" w:rsidRPr="009F2E73" w:rsidRDefault="00043CAC" w:rsidP="002A5C65">
      <w:pPr>
        <w:spacing w:after="0" w:line="360" w:lineRule="auto"/>
        <w:ind w:firstLine="851"/>
        <w:jc w:val="both"/>
        <w:rPr>
          <w:rFonts w:ascii="Times New Roman" w:hAnsi="Times New Roman"/>
          <w:sz w:val="28"/>
          <w:szCs w:val="32"/>
        </w:rPr>
      </w:pPr>
      <w:r>
        <w:rPr>
          <w:rFonts w:ascii="Times New Roman" w:hAnsi="Times New Roman"/>
          <w:sz w:val="28"/>
          <w:szCs w:val="32"/>
        </w:rPr>
        <w:lastRenderedPageBreak/>
        <w:t>Е</w:t>
      </w:r>
      <w:r w:rsidR="002A5C65" w:rsidRPr="009F2E73">
        <w:rPr>
          <w:rFonts w:ascii="Times New Roman" w:hAnsi="Times New Roman"/>
          <w:sz w:val="28"/>
          <w:szCs w:val="32"/>
        </w:rPr>
        <w:t xml:space="preserve">лектромагнітне </w:t>
      </w:r>
      <w:r>
        <w:rPr>
          <w:rFonts w:ascii="Times New Roman" w:hAnsi="Times New Roman"/>
          <w:sz w:val="28"/>
          <w:szCs w:val="32"/>
        </w:rPr>
        <w:t xml:space="preserve">дискове </w:t>
      </w:r>
      <w:r w:rsidR="002A5C65" w:rsidRPr="009F2E73">
        <w:rPr>
          <w:rFonts w:ascii="Times New Roman" w:hAnsi="Times New Roman"/>
          <w:sz w:val="28"/>
          <w:szCs w:val="32"/>
        </w:rPr>
        <w:t>гальмо служить для</w:t>
      </w:r>
      <w:r w:rsidR="008A6B66" w:rsidRPr="008A6B66">
        <w:rPr>
          <w:rFonts w:ascii="Times New Roman" w:hAnsi="Times New Roman"/>
          <w:sz w:val="28"/>
          <w:szCs w:val="32"/>
          <w:lang w:val="ru-RU"/>
        </w:rPr>
        <w:t xml:space="preserve"> </w:t>
      </w:r>
      <w:r w:rsidR="008A6B66">
        <w:rPr>
          <w:rFonts w:ascii="Times New Roman" w:hAnsi="Times New Roman"/>
          <w:sz w:val="28"/>
          <w:szCs w:val="32"/>
        </w:rPr>
        <w:t>того</w:t>
      </w:r>
      <w:r w:rsidR="00AB6B65">
        <w:rPr>
          <w:rFonts w:ascii="Times New Roman" w:hAnsi="Times New Roman"/>
          <w:sz w:val="28"/>
          <w:szCs w:val="32"/>
        </w:rPr>
        <w:t xml:space="preserve"> щоб утримувати </w:t>
      </w:r>
      <w:r w:rsidR="008A6B66">
        <w:rPr>
          <w:rFonts w:ascii="Times New Roman" w:hAnsi="Times New Roman"/>
          <w:sz w:val="28"/>
          <w:szCs w:val="32"/>
        </w:rPr>
        <w:t xml:space="preserve"> </w:t>
      </w:r>
      <w:r w:rsidR="00AB6B65" w:rsidRPr="00AB6B65">
        <w:rPr>
          <w:rFonts w:ascii="Times New Roman" w:hAnsi="Times New Roman"/>
          <w:sz w:val="28"/>
          <w:szCs w:val="32"/>
        </w:rPr>
        <w:t>у висячому положенні</w:t>
      </w:r>
      <w:r w:rsidR="008A6B66">
        <w:rPr>
          <w:rFonts w:ascii="Times New Roman" w:hAnsi="Times New Roman"/>
          <w:sz w:val="28"/>
          <w:szCs w:val="32"/>
        </w:rPr>
        <w:t xml:space="preserve"> піднятий вантаж</w:t>
      </w:r>
      <w:r w:rsidR="002A5C65" w:rsidRPr="009F2E73">
        <w:rPr>
          <w:rFonts w:ascii="Times New Roman" w:hAnsi="Times New Roman"/>
          <w:sz w:val="28"/>
          <w:szCs w:val="32"/>
        </w:rPr>
        <w:t xml:space="preserve">. Замикання гальма </w:t>
      </w:r>
      <w:r w:rsidR="008A6B66">
        <w:rPr>
          <w:rFonts w:ascii="Times New Roman" w:hAnsi="Times New Roman"/>
          <w:sz w:val="28"/>
          <w:szCs w:val="32"/>
        </w:rPr>
        <w:t>здійснюється за допомогою пружини</w:t>
      </w:r>
      <w:r w:rsidR="002A5C65" w:rsidRPr="009F2E73">
        <w:rPr>
          <w:rFonts w:ascii="Times New Roman" w:hAnsi="Times New Roman"/>
          <w:sz w:val="28"/>
          <w:szCs w:val="32"/>
        </w:rPr>
        <w:t xml:space="preserve">, а розмикання - електромагнітом, </w:t>
      </w:r>
      <w:r w:rsidR="008A6B66">
        <w:rPr>
          <w:rFonts w:ascii="Times New Roman" w:hAnsi="Times New Roman"/>
          <w:sz w:val="28"/>
          <w:szCs w:val="32"/>
        </w:rPr>
        <w:t xml:space="preserve">який увімкнений в систему </w:t>
      </w:r>
      <w:r w:rsidR="002A5C65" w:rsidRPr="009F2E73">
        <w:rPr>
          <w:rFonts w:ascii="Times New Roman" w:hAnsi="Times New Roman"/>
          <w:sz w:val="28"/>
          <w:szCs w:val="32"/>
        </w:rPr>
        <w:t xml:space="preserve">паралельно з електродвигуном, </w:t>
      </w:r>
      <w:r w:rsidR="008A6B66">
        <w:rPr>
          <w:rFonts w:ascii="Times New Roman" w:hAnsi="Times New Roman"/>
          <w:sz w:val="28"/>
          <w:szCs w:val="32"/>
        </w:rPr>
        <w:t>що дає йому змогу замикати</w:t>
      </w:r>
      <w:r w:rsidR="002A5C65" w:rsidRPr="009F2E73">
        <w:rPr>
          <w:rFonts w:ascii="Times New Roman" w:hAnsi="Times New Roman"/>
          <w:sz w:val="28"/>
          <w:szCs w:val="32"/>
        </w:rPr>
        <w:t xml:space="preserve"> і р</w:t>
      </w:r>
      <w:r w:rsidR="002A5C65">
        <w:rPr>
          <w:rFonts w:ascii="Times New Roman" w:hAnsi="Times New Roman"/>
          <w:sz w:val="28"/>
          <w:szCs w:val="32"/>
        </w:rPr>
        <w:t>о</w:t>
      </w:r>
      <w:r w:rsidR="002A5C65" w:rsidRPr="009F2E73">
        <w:rPr>
          <w:rFonts w:ascii="Times New Roman" w:hAnsi="Times New Roman"/>
          <w:sz w:val="28"/>
          <w:szCs w:val="32"/>
        </w:rPr>
        <w:t>зм</w:t>
      </w:r>
      <w:r w:rsidR="002A5C65">
        <w:rPr>
          <w:rFonts w:ascii="Times New Roman" w:hAnsi="Times New Roman"/>
          <w:sz w:val="28"/>
          <w:szCs w:val="32"/>
        </w:rPr>
        <w:t>и</w:t>
      </w:r>
      <w:r w:rsidR="008A6B66">
        <w:rPr>
          <w:rFonts w:ascii="Times New Roman" w:hAnsi="Times New Roman"/>
          <w:sz w:val="28"/>
          <w:szCs w:val="32"/>
        </w:rPr>
        <w:t>кати</w:t>
      </w:r>
      <w:r w:rsidR="002A5C65" w:rsidRPr="009F2E73">
        <w:rPr>
          <w:rFonts w:ascii="Times New Roman" w:hAnsi="Times New Roman"/>
          <w:sz w:val="28"/>
          <w:szCs w:val="32"/>
        </w:rPr>
        <w:t xml:space="preserve"> гальма автоматично при </w:t>
      </w:r>
      <w:r w:rsidR="008A6B66">
        <w:rPr>
          <w:rFonts w:ascii="Times New Roman" w:hAnsi="Times New Roman"/>
          <w:sz w:val="28"/>
          <w:szCs w:val="32"/>
        </w:rPr>
        <w:t>увімкненні і вимкненні</w:t>
      </w:r>
      <w:r w:rsidR="002A5C65" w:rsidRPr="009F2E73">
        <w:rPr>
          <w:rFonts w:ascii="Times New Roman" w:hAnsi="Times New Roman"/>
          <w:sz w:val="28"/>
          <w:szCs w:val="32"/>
        </w:rPr>
        <w:t xml:space="preserve"> струму в ланцюг</w:t>
      </w:r>
      <w:r w:rsidR="002A5C65">
        <w:rPr>
          <w:rFonts w:ascii="Times New Roman" w:hAnsi="Times New Roman"/>
          <w:sz w:val="28"/>
          <w:szCs w:val="32"/>
        </w:rPr>
        <w:t>у</w:t>
      </w:r>
      <w:r w:rsidR="002A5C65" w:rsidRPr="009F2E73">
        <w:rPr>
          <w:rFonts w:ascii="Times New Roman" w:hAnsi="Times New Roman"/>
          <w:sz w:val="28"/>
          <w:szCs w:val="32"/>
        </w:rPr>
        <w:t xml:space="preserve"> електродвигуна. Запас гальмування рівний 2.</w:t>
      </w:r>
    </w:p>
    <w:p w:rsidR="0012362C" w:rsidRDefault="002A5C65" w:rsidP="002A5C65">
      <w:pPr>
        <w:spacing w:after="0" w:line="360" w:lineRule="auto"/>
        <w:ind w:firstLine="851"/>
        <w:jc w:val="both"/>
        <w:rPr>
          <w:rFonts w:ascii="Times New Roman" w:hAnsi="Times New Roman"/>
          <w:sz w:val="28"/>
          <w:szCs w:val="32"/>
          <w:lang w:val="ru-RU"/>
        </w:rPr>
      </w:pPr>
      <w:r w:rsidRPr="009F2E73">
        <w:rPr>
          <w:rFonts w:ascii="Times New Roman" w:hAnsi="Times New Roman"/>
          <w:sz w:val="28"/>
          <w:szCs w:val="32"/>
        </w:rPr>
        <w:t>Ходовий візок електроталі</w:t>
      </w:r>
      <w:r w:rsidR="008A6B66">
        <w:rPr>
          <w:rFonts w:ascii="Times New Roman" w:hAnsi="Times New Roman"/>
          <w:sz w:val="28"/>
          <w:szCs w:val="32"/>
        </w:rPr>
        <w:t xml:space="preserve"> має чотириколісну базу</w:t>
      </w:r>
      <w:r w:rsidRPr="009F2E73">
        <w:rPr>
          <w:rFonts w:ascii="Times New Roman" w:hAnsi="Times New Roman"/>
          <w:sz w:val="28"/>
          <w:szCs w:val="32"/>
        </w:rPr>
        <w:t>, пересувається</w:t>
      </w:r>
      <w:r w:rsidR="008A6B66">
        <w:rPr>
          <w:rFonts w:ascii="Times New Roman" w:hAnsi="Times New Roman"/>
          <w:sz w:val="28"/>
          <w:szCs w:val="32"/>
        </w:rPr>
        <w:t xml:space="preserve"> він</w:t>
      </w:r>
      <w:r w:rsidRPr="009F2E73">
        <w:rPr>
          <w:rFonts w:ascii="Times New Roman" w:hAnsi="Times New Roman"/>
          <w:sz w:val="28"/>
          <w:szCs w:val="32"/>
        </w:rPr>
        <w:t xml:space="preserve"> за допомогою зовнішньої татки по нижніх полицях двотаврової балки. Візок складається</w:t>
      </w:r>
      <w:r w:rsidR="008A6B66">
        <w:rPr>
          <w:rFonts w:ascii="Times New Roman" w:hAnsi="Times New Roman"/>
          <w:sz w:val="28"/>
          <w:szCs w:val="32"/>
        </w:rPr>
        <w:t xml:space="preserve"> з двох вертикальних </w:t>
      </w:r>
      <w:proofErr w:type="spellStart"/>
      <w:r w:rsidR="008A6B66">
        <w:rPr>
          <w:rFonts w:ascii="Times New Roman" w:hAnsi="Times New Roman"/>
          <w:sz w:val="28"/>
          <w:szCs w:val="32"/>
        </w:rPr>
        <w:t>двокаткови</w:t>
      </w:r>
      <w:r w:rsidRPr="009F2E73">
        <w:rPr>
          <w:rFonts w:ascii="Times New Roman" w:hAnsi="Times New Roman"/>
          <w:sz w:val="28"/>
          <w:szCs w:val="32"/>
        </w:rPr>
        <w:t>х</w:t>
      </w:r>
      <w:proofErr w:type="spellEnd"/>
      <w:r w:rsidRPr="009F2E73">
        <w:rPr>
          <w:rFonts w:ascii="Times New Roman" w:hAnsi="Times New Roman"/>
          <w:sz w:val="28"/>
          <w:szCs w:val="32"/>
        </w:rPr>
        <w:t xml:space="preserve"> візків</w:t>
      </w:r>
      <w:r w:rsidR="008A6B66">
        <w:rPr>
          <w:rFonts w:ascii="Times New Roman" w:hAnsi="Times New Roman"/>
          <w:sz w:val="28"/>
          <w:szCs w:val="32"/>
        </w:rPr>
        <w:t xml:space="preserve">, </w:t>
      </w:r>
      <w:r w:rsidR="00AB6B65">
        <w:rPr>
          <w:rFonts w:ascii="Times New Roman" w:hAnsi="Times New Roman"/>
          <w:sz w:val="28"/>
          <w:szCs w:val="32"/>
        </w:rPr>
        <w:t>які з’єднуються між</w:t>
      </w:r>
      <w:r w:rsidR="008A6B66">
        <w:rPr>
          <w:rFonts w:ascii="Times New Roman" w:hAnsi="Times New Roman"/>
          <w:sz w:val="28"/>
          <w:szCs w:val="32"/>
        </w:rPr>
        <w:t xml:space="preserve"> собою </w:t>
      </w:r>
      <w:r w:rsidR="00AB6B65">
        <w:rPr>
          <w:rFonts w:ascii="Times New Roman" w:hAnsi="Times New Roman"/>
          <w:sz w:val="28"/>
          <w:szCs w:val="32"/>
        </w:rPr>
        <w:t>за допомогою траверси</w:t>
      </w:r>
      <w:r w:rsidR="0085665E">
        <w:rPr>
          <w:rFonts w:ascii="Times New Roman" w:hAnsi="Times New Roman"/>
          <w:sz w:val="28"/>
          <w:szCs w:val="32"/>
          <w:lang w:val="ru-RU"/>
        </w:rPr>
        <w:t xml:space="preserve"> </w:t>
      </w:r>
      <w:r w:rsidR="0085665E" w:rsidRPr="0085665E">
        <w:rPr>
          <w:rFonts w:ascii="Times New Roman" w:hAnsi="Times New Roman"/>
          <w:sz w:val="28"/>
          <w:szCs w:val="32"/>
          <w:lang w:val="ru-RU"/>
        </w:rPr>
        <w:t>[1]</w:t>
      </w:r>
      <w:r w:rsidR="0085665E" w:rsidRPr="0099246C">
        <w:rPr>
          <w:rFonts w:ascii="Times New Roman" w:hAnsi="Times New Roman"/>
          <w:sz w:val="28"/>
          <w:szCs w:val="32"/>
          <w:lang w:val="ru-RU"/>
        </w:rPr>
        <w:t>.</w:t>
      </w:r>
    </w:p>
    <w:p w:rsidR="0012362C" w:rsidRDefault="0012362C" w:rsidP="002A5C65">
      <w:pPr>
        <w:spacing w:after="0" w:line="360" w:lineRule="auto"/>
        <w:ind w:firstLine="851"/>
        <w:jc w:val="both"/>
        <w:rPr>
          <w:rFonts w:ascii="Times New Roman" w:hAnsi="Times New Roman"/>
          <w:sz w:val="28"/>
          <w:szCs w:val="32"/>
        </w:rPr>
      </w:pPr>
      <w:r w:rsidRPr="0012362C">
        <w:rPr>
          <w:rFonts w:ascii="Times New Roman" w:hAnsi="Times New Roman"/>
          <w:sz w:val="28"/>
          <w:szCs w:val="32"/>
        </w:rPr>
        <w:t>З метою з</w:t>
      </w:r>
      <w:r>
        <w:rPr>
          <w:rFonts w:ascii="Times New Roman" w:hAnsi="Times New Roman"/>
          <w:sz w:val="28"/>
          <w:szCs w:val="32"/>
        </w:rPr>
        <w:t xml:space="preserve"> зменшення динамічних навантажень в механізмах підйому електроталі було застосовано частотний перетворювач для аналізу і проведення експериментальних досліджень.</w:t>
      </w:r>
    </w:p>
    <w:p w:rsidR="0012362C" w:rsidRDefault="0012362C" w:rsidP="002A5C65">
      <w:pPr>
        <w:spacing w:after="0" w:line="360" w:lineRule="auto"/>
        <w:ind w:firstLine="851"/>
        <w:jc w:val="both"/>
        <w:rPr>
          <w:rFonts w:ascii="Times New Roman" w:hAnsi="Times New Roman"/>
          <w:sz w:val="28"/>
          <w:szCs w:val="32"/>
        </w:rPr>
      </w:pPr>
      <w:r>
        <w:rPr>
          <w:rFonts w:ascii="Times New Roman" w:hAnsi="Times New Roman"/>
          <w:sz w:val="28"/>
          <w:szCs w:val="32"/>
        </w:rPr>
        <w:t xml:space="preserve">Схемою передбачено </w:t>
      </w:r>
      <w:proofErr w:type="spellStart"/>
      <w:r>
        <w:rPr>
          <w:rFonts w:ascii="Times New Roman" w:hAnsi="Times New Roman"/>
          <w:sz w:val="28"/>
          <w:szCs w:val="32"/>
        </w:rPr>
        <w:t>штекерне</w:t>
      </w:r>
      <w:proofErr w:type="spellEnd"/>
      <w:r>
        <w:rPr>
          <w:rFonts w:ascii="Times New Roman" w:hAnsi="Times New Roman"/>
          <w:sz w:val="28"/>
          <w:szCs w:val="32"/>
        </w:rPr>
        <w:t xml:space="preserve"> з’єднання що дозволяє оперативно відтворити традиційну заводську схему електричного з’єднання, що надає можливість виконати порівняльний аналіз роботи механізму підйому до, і після застосування перетворювача частоти.</w:t>
      </w:r>
    </w:p>
    <w:p w:rsidR="0012362C" w:rsidRDefault="0012362C" w:rsidP="002A5C65">
      <w:pPr>
        <w:spacing w:after="0" w:line="360" w:lineRule="auto"/>
        <w:ind w:firstLine="851"/>
        <w:jc w:val="both"/>
        <w:rPr>
          <w:rFonts w:ascii="Times New Roman" w:hAnsi="Times New Roman"/>
          <w:sz w:val="28"/>
          <w:szCs w:val="32"/>
        </w:rPr>
      </w:pPr>
      <w:r>
        <w:rPr>
          <w:rFonts w:ascii="Times New Roman" w:hAnsi="Times New Roman"/>
          <w:sz w:val="28"/>
          <w:szCs w:val="32"/>
        </w:rPr>
        <w:t xml:space="preserve">Навантаження електроталі складало 50 кг. Система контролю і вимірювання зусиль являє собою сило вимірювальне кільце діаметром 70 мм з наклеєними тензодатчикам, які зібрані в схему відкритого </w:t>
      </w:r>
      <w:proofErr w:type="spellStart"/>
      <w:r>
        <w:rPr>
          <w:rFonts w:ascii="Times New Roman" w:hAnsi="Times New Roman"/>
          <w:sz w:val="28"/>
          <w:szCs w:val="32"/>
        </w:rPr>
        <w:t>ніпівмосту</w:t>
      </w:r>
      <w:proofErr w:type="spellEnd"/>
      <w:r>
        <w:rPr>
          <w:rFonts w:ascii="Times New Roman" w:hAnsi="Times New Roman"/>
          <w:sz w:val="28"/>
          <w:szCs w:val="32"/>
        </w:rPr>
        <w:t xml:space="preserve">, інша половина </w:t>
      </w:r>
      <w:proofErr w:type="spellStart"/>
      <w:r>
        <w:rPr>
          <w:rFonts w:ascii="Times New Roman" w:hAnsi="Times New Roman"/>
          <w:sz w:val="28"/>
          <w:szCs w:val="32"/>
        </w:rPr>
        <w:t>напівмосту</w:t>
      </w:r>
      <w:proofErr w:type="spellEnd"/>
      <w:r>
        <w:rPr>
          <w:rFonts w:ascii="Times New Roman" w:hAnsi="Times New Roman"/>
          <w:sz w:val="28"/>
          <w:szCs w:val="32"/>
        </w:rPr>
        <w:t xml:space="preserve"> знаходиться в тензометричній станції «ТММ-30».</w:t>
      </w:r>
    </w:p>
    <w:p w:rsidR="0044021E" w:rsidRDefault="0012362C" w:rsidP="002A5C65">
      <w:pPr>
        <w:spacing w:after="0" w:line="360" w:lineRule="auto"/>
        <w:ind w:firstLine="851"/>
        <w:jc w:val="both"/>
        <w:rPr>
          <w:rFonts w:ascii="Times New Roman" w:hAnsi="Times New Roman"/>
          <w:sz w:val="28"/>
          <w:szCs w:val="32"/>
        </w:rPr>
      </w:pPr>
      <w:r>
        <w:rPr>
          <w:rFonts w:ascii="Times New Roman" w:hAnsi="Times New Roman"/>
          <w:sz w:val="28"/>
          <w:szCs w:val="32"/>
        </w:rPr>
        <w:t xml:space="preserve">Для реєстрації миттєвих значень кутової швидкості використовується дискретний датчик кутової координати </w:t>
      </w:r>
      <w:r w:rsidR="0044021E">
        <w:rPr>
          <w:rFonts w:ascii="Times New Roman" w:hAnsi="Times New Roman"/>
          <w:sz w:val="28"/>
          <w:szCs w:val="32"/>
        </w:rPr>
        <w:t>що містить вимірювальний диск який може сприймати два сигнали, один з яких забезпечує один імпульс за оберт, а інший шістдесят імпульсів за оберт.</w:t>
      </w:r>
    </w:p>
    <w:p w:rsidR="0044021E" w:rsidRDefault="0044021E" w:rsidP="002A5C65">
      <w:pPr>
        <w:spacing w:after="0" w:line="360" w:lineRule="auto"/>
        <w:ind w:firstLine="851"/>
        <w:jc w:val="both"/>
        <w:rPr>
          <w:rFonts w:ascii="Times New Roman" w:hAnsi="Times New Roman"/>
          <w:sz w:val="28"/>
          <w:szCs w:val="32"/>
        </w:rPr>
      </w:pPr>
      <w:r>
        <w:rPr>
          <w:rFonts w:ascii="Times New Roman" w:hAnsi="Times New Roman"/>
          <w:sz w:val="28"/>
          <w:szCs w:val="32"/>
        </w:rPr>
        <w:t>Миттєве значення кутової швидкості визначається вимірюванням часу по осі абсцис за період проходження між двома сусідніми імпульсами поділеними на відповідний час, виміряний за допомогою протяжки миші.</w:t>
      </w:r>
    </w:p>
    <w:p w:rsidR="002A5C65" w:rsidRPr="0012362C" w:rsidRDefault="002A5C65" w:rsidP="002A5C65">
      <w:pPr>
        <w:spacing w:after="0" w:line="360" w:lineRule="auto"/>
        <w:ind w:firstLine="851"/>
        <w:jc w:val="both"/>
        <w:rPr>
          <w:rFonts w:ascii="Times New Roman" w:hAnsi="Times New Roman"/>
          <w:sz w:val="32"/>
          <w:szCs w:val="32"/>
        </w:rPr>
      </w:pPr>
      <w:r w:rsidRPr="0012362C">
        <w:rPr>
          <w:rFonts w:ascii="Times New Roman" w:hAnsi="Times New Roman"/>
          <w:sz w:val="32"/>
          <w:szCs w:val="32"/>
        </w:rPr>
        <w:br w:type="page"/>
      </w:r>
    </w:p>
    <w:p w:rsidR="002A5C65" w:rsidRPr="00C61BBB" w:rsidRDefault="002A5C65" w:rsidP="002A5C65">
      <w:pPr>
        <w:jc w:val="center"/>
        <w:rPr>
          <w:rFonts w:ascii="Times New Roman" w:hAnsi="Times New Roman"/>
          <w:b/>
          <w:sz w:val="44"/>
          <w:szCs w:val="32"/>
        </w:rPr>
      </w:pPr>
      <w:r w:rsidRPr="001739F5">
        <w:rPr>
          <w:rFonts w:ascii="Times New Roman" w:hAnsi="Times New Roman"/>
          <w:b/>
          <w:color w:val="000000"/>
          <w:sz w:val="32"/>
        </w:rPr>
        <w:lastRenderedPageBreak/>
        <w:t>3. Технічна характеристика</w:t>
      </w:r>
      <w:r w:rsidRPr="00C61BBB">
        <w:rPr>
          <w:rFonts w:ascii="Times New Roman" w:hAnsi="Times New Roman"/>
          <w:b/>
          <w:sz w:val="44"/>
          <w:szCs w:val="32"/>
        </w:rPr>
        <w:t xml:space="preserve"> </w:t>
      </w:r>
    </w:p>
    <w:p w:rsidR="002A5C65" w:rsidRPr="00C61BBB" w:rsidRDefault="002A5C65" w:rsidP="002A5C65">
      <w:pPr>
        <w:spacing w:after="0" w:line="360" w:lineRule="auto"/>
        <w:ind w:left="284"/>
        <w:jc w:val="both"/>
        <w:rPr>
          <w:rFonts w:ascii="Times New Roman" w:hAnsi="Times New Roman"/>
          <w:sz w:val="28"/>
          <w:szCs w:val="28"/>
        </w:rPr>
      </w:pPr>
      <w:r w:rsidRPr="00C61BBB">
        <w:rPr>
          <w:rFonts w:ascii="Times New Roman" w:hAnsi="Times New Roman"/>
          <w:sz w:val="28"/>
          <w:szCs w:val="28"/>
        </w:rPr>
        <w:t>В</w:t>
      </w:r>
      <w:r w:rsidRPr="00D92EAC">
        <w:rPr>
          <w:rFonts w:ascii="Times New Roman" w:hAnsi="Times New Roman"/>
          <w:sz w:val="28"/>
          <w:szCs w:val="28"/>
        </w:rPr>
        <w:t>антажопідйомність кран-балки</w:t>
      </w:r>
      <w:r w:rsidRPr="00C61BBB">
        <w:rPr>
          <w:rFonts w:ascii="Times New Roman" w:hAnsi="Times New Roman"/>
          <w:sz w:val="28"/>
          <w:szCs w:val="28"/>
        </w:rPr>
        <w:t>:</w:t>
      </w:r>
      <w:r w:rsidRPr="00C61BBB">
        <w:rPr>
          <w:rFonts w:ascii="Times New Roman" w:hAnsi="Times New Roman"/>
          <w:sz w:val="28"/>
          <w:szCs w:val="28"/>
        </w:rPr>
        <w:tab/>
      </w:r>
      <w:r w:rsidRPr="00C61BBB">
        <w:rPr>
          <w:rFonts w:ascii="Times New Roman" w:hAnsi="Times New Roman"/>
          <w:sz w:val="28"/>
          <w:szCs w:val="28"/>
        </w:rPr>
        <w:tab/>
      </w:r>
      <w:r w:rsidRPr="00C61BBB">
        <w:rPr>
          <w:rFonts w:ascii="Times New Roman" w:hAnsi="Times New Roman"/>
          <w:sz w:val="28"/>
          <w:szCs w:val="28"/>
        </w:rPr>
        <w:tab/>
      </w:r>
      <w:r w:rsidRPr="00C61BBB">
        <w:rPr>
          <w:rFonts w:ascii="Times New Roman" w:hAnsi="Times New Roman"/>
          <w:sz w:val="28"/>
          <w:szCs w:val="28"/>
        </w:rPr>
        <w:tab/>
      </w:r>
      <w:r>
        <w:rPr>
          <w:rFonts w:ascii="Times New Roman" w:hAnsi="Times New Roman"/>
          <w:sz w:val="28"/>
          <w:szCs w:val="28"/>
        </w:rPr>
        <w:t xml:space="preserve">    250</w:t>
      </w:r>
      <w:r w:rsidRPr="00C61BBB">
        <w:rPr>
          <w:rFonts w:ascii="Times New Roman" w:hAnsi="Times New Roman"/>
          <w:sz w:val="28"/>
          <w:szCs w:val="28"/>
        </w:rPr>
        <w:t xml:space="preserve"> кг</w:t>
      </w:r>
    </w:p>
    <w:p w:rsidR="002A5C65" w:rsidRPr="00C61BBB" w:rsidRDefault="002A5C65" w:rsidP="002A5C65">
      <w:pPr>
        <w:spacing w:after="0" w:line="360" w:lineRule="auto"/>
        <w:ind w:left="284"/>
        <w:jc w:val="both"/>
        <w:rPr>
          <w:rFonts w:ascii="Times New Roman" w:hAnsi="Times New Roman"/>
          <w:sz w:val="28"/>
          <w:szCs w:val="28"/>
        </w:rPr>
      </w:pPr>
      <w:r>
        <w:rPr>
          <w:rFonts w:ascii="Times New Roman" w:hAnsi="Times New Roman"/>
          <w:sz w:val="28"/>
          <w:szCs w:val="28"/>
        </w:rPr>
        <w:t>Ш</w:t>
      </w:r>
      <w:r w:rsidRPr="00D92EAC">
        <w:rPr>
          <w:rFonts w:ascii="Times New Roman" w:hAnsi="Times New Roman"/>
          <w:sz w:val="28"/>
          <w:szCs w:val="28"/>
        </w:rPr>
        <w:t xml:space="preserve">видкість підйому </w:t>
      </w:r>
      <w:r w:rsidRPr="00D92EAC">
        <w:rPr>
          <w:rFonts w:ascii="Times New Roman" w:hAnsi="Times New Roman"/>
          <w:sz w:val="28"/>
          <w:szCs w:val="24"/>
        </w:rPr>
        <w:t>вантажу</w:t>
      </w:r>
      <w:r w:rsidRPr="00C61BBB">
        <w:rPr>
          <w:rFonts w:ascii="Times New Roman" w:hAnsi="Times New Roman"/>
          <w:sz w:val="28"/>
          <w:szCs w:val="28"/>
        </w:rPr>
        <w:t xml:space="preserve">: </w:t>
      </w:r>
      <w:r w:rsidRPr="00C61BBB">
        <w:rPr>
          <w:rFonts w:ascii="Times New Roman" w:hAnsi="Times New Roman"/>
          <w:sz w:val="28"/>
          <w:szCs w:val="28"/>
        </w:rPr>
        <w:tab/>
      </w:r>
      <w:r w:rsidRPr="00C61BBB">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8</w:t>
      </w:r>
      <w:r w:rsidRPr="00C61BBB">
        <w:rPr>
          <w:rFonts w:ascii="Times New Roman" w:hAnsi="Times New Roman"/>
          <w:sz w:val="28"/>
          <w:szCs w:val="28"/>
        </w:rPr>
        <w:t xml:space="preserve"> м/</w:t>
      </w:r>
      <w:r>
        <w:rPr>
          <w:rFonts w:ascii="Times New Roman" w:hAnsi="Times New Roman"/>
          <w:sz w:val="28"/>
          <w:szCs w:val="28"/>
        </w:rPr>
        <w:t>хв.</w:t>
      </w:r>
    </w:p>
    <w:p w:rsidR="002A5C65" w:rsidRPr="00C61BBB" w:rsidRDefault="002A5C65" w:rsidP="002A5C65">
      <w:pPr>
        <w:spacing w:after="0" w:line="360" w:lineRule="auto"/>
        <w:ind w:left="284"/>
        <w:jc w:val="both"/>
        <w:rPr>
          <w:rFonts w:ascii="Times New Roman" w:hAnsi="Times New Roman"/>
          <w:sz w:val="28"/>
          <w:szCs w:val="28"/>
        </w:rPr>
      </w:pPr>
      <w:r>
        <w:rPr>
          <w:rFonts w:ascii="Times New Roman" w:hAnsi="Times New Roman"/>
          <w:sz w:val="28"/>
          <w:szCs w:val="24"/>
        </w:rPr>
        <w:t>Д</w:t>
      </w:r>
      <w:r w:rsidRPr="00D92EAC">
        <w:rPr>
          <w:rFonts w:ascii="Times New Roman" w:hAnsi="Times New Roman"/>
          <w:sz w:val="28"/>
          <w:szCs w:val="24"/>
        </w:rPr>
        <w:t>овжина канату поліспаста</w:t>
      </w:r>
      <w:r w:rsidRPr="00C61BBB">
        <w:rPr>
          <w:rFonts w:ascii="Times New Roman" w:hAnsi="Times New Roman"/>
          <w:sz w:val="28"/>
          <w:szCs w:val="28"/>
        </w:rPr>
        <w:t xml:space="preserve">: </w:t>
      </w:r>
      <w:r w:rsidRPr="00C61BBB">
        <w:rPr>
          <w:rFonts w:ascii="Times New Roman" w:hAnsi="Times New Roman"/>
          <w:sz w:val="28"/>
          <w:szCs w:val="28"/>
        </w:rPr>
        <w:tab/>
      </w:r>
      <w:r w:rsidRPr="00C61BBB">
        <w:rPr>
          <w:rFonts w:ascii="Times New Roman" w:hAnsi="Times New Roman"/>
          <w:sz w:val="28"/>
          <w:szCs w:val="28"/>
        </w:rPr>
        <w:tab/>
      </w:r>
      <w:r w:rsidRPr="00C61BBB">
        <w:rPr>
          <w:rFonts w:ascii="Times New Roman" w:hAnsi="Times New Roman"/>
          <w:sz w:val="28"/>
          <w:szCs w:val="28"/>
        </w:rPr>
        <w:tab/>
        <w:t xml:space="preserve"> </w:t>
      </w:r>
      <w:r w:rsidRPr="00C61BBB">
        <w:rPr>
          <w:rFonts w:ascii="Times New Roman" w:hAnsi="Times New Roman"/>
          <w:sz w:val="28"/>
          <w:szCs w:val="28"/>
        </w:rPr>
        <w:tab/>
        <w:t xml:space="preserve">    </w:t>
      </w:r>
      <w:r>
        <w:rPr>
          <w:rFonts w:ascii="Times New Roman" w:hAnsi="Times New Roman"/>
          <w:sz w:val="28"/>
          <w:szCs w:val="28"/>
        </w:rPr>
        <w:t>13,3</w:t>
      </w:r>
      <w:r w:rsidRPr="00C61BBB">
        <w:rPr>
          <w:rFonts w:ascii="Times New Roman" w:hAnsi="Times New Roman"/>
          <w:sz w:val="28"/>
          <w:szCs w:val="28"/>
        </w:rPr>
        <w:t xml:space="preserve"> м</w:t>
      </w:r>
    </w:p>
    <w:p w:rsidR="002A5C65" w:rsidRDefault="002A5C65" w:rsidP="002A5C65">
      <w:pPr>
        <w:spacing w:after="0" w:line="360" w:lineRule="auto"/>
        <w:ind w:left="284"/>
        <w:jc w:val="both"/>
        <w:rPr>
          <w:rFonts w:ascii="Times New Roman" w:hAnsi="Times New Roman"/>
          <w:sz w:val="28"/>
          <w:szCs w:val="28"/>
        </w:rPr>
      </w:pPr>
      <w:r>
        <w:rPr>
          <w:rFonts w:ascii="Times New Roman" w:hAnsi="Times New Roman"/>
          <w:sz w:val="28"/>
          <w:szCs w:val="24"/>
        </w:rPr>
        <w:t>Д</w:t>
      </w:r>
      <w:r w:rsidRPr="00D92EAC">
        <w:rPr>
          <w:rFonts w:ascii="Times New Roman" w:hAnsi="Times New Roman"/>
          <w:sz w:val="28"/>
          <w:szCs w:val="24"/>
        </w:rPr>
        <w:t>овжина головної балки</w:t>
      </w:r>
      <w:r w:rsidRPr="00C61BBB">
        <w:rPr>
          <w:rFonts w:ascii="Times New Roman" w:hAnsi="Times New Roman"/>
          <w:sz w:val="28"/>
          <w:szCs w:val="28"/>
        </w:rPr>
        <w:t>:</w:t>
      </w:r>
      <w:r w:rsidRPr="00C61BBB">
        <w:rPr>
          <w:rFonts w:ascii="Times New Roman" w:hAnsi="Times New Roman"/>
          <w:sz w:val="28"/>
          <w:szCs w:val="28"/>
        </w:rPr>
        <w:tab/>
      </w:r>
      <w:r w:rsidRPr="00C61BBB">
        <w:rPr>
          <w:rFonts w:ascii="Times New Roman" w:hAnsi="Times New Roman"/>
          <w:sz w:val="28"/>
          <w:szCs w:val="28"/>
        </w:rPr>
        <w:tab/>
      </w:r>
      <w:r w:rsidRPr="00C61BBB">
        <w:rPr>
          <w:rFonts w:ascii="Times New Roman" w:hAnsi="Times New Roman"/>
          <w:sz w:val="28"/>
          <w:szCs w:val="28"/>
        </w:rPr>
        <w:tab/>
        <w:t xml:space="preserve">    </w:t>
      </w:r>
      <w:r>
        <w:rPr>
          <w:rFonts w:ascii="Times New Roman" w:hAnsi="Times New Roman"/>
          <w:sz w:val="28"/>
          <w:szCs w:val="28"/>
        </w:rPr>
        <w:tab/>
      </w:r>
      <w:r>
        <w:rPr>
          <w:rFonts w:ascii="Times New Roman" w:hAnsi="Times New Roman"/>
          <w:sz w:val="28"/>
          <w:szCs w:val="28"/>
        </w:rPr>
        <w:tab/>
        <w:t xml:space="preserve">      </w:t>
      </w:r>
      <w:r w:rsidRPr="00C61BBB">
        <w:rPr>
          <w:rFonts w:ascii="Times New Roman" w:hAnsi="Times New Roman"/>
          <w:sz w:val="28"/>
          <w:szCs w:val="28"/>
        </w:rPr>
        <w:t xml:space="preserve"> </w:t>
      </w:r>
      <w:r>
        <w:rPr>
          <w:rFonts w:ascii="Times New Roman" w:hAnsi="Times New Roman"/>
          <w:sz w:val="28"/>
          <w:szCs w:val="28"/>
        </w:rPr>
        <w:t>1</w:t>
      </w:r>
      <w:r w:rsidRPr="00C61BBB">
        <w:rPr>
          <w:rFonts w:ascii="Times New Roman" w:hAnsi="Times New Roman"/>
          <w:sz w:val="28"/>
          <w:szCs w:val="28"/>
        </w:rPr>
        <w:t xml:space="preserve"> м</w:t>
      </w:r>
    </w:p>
    <w:p w:rsidR="002A5C65" w:rsidRDefault="002A5C65" w:rsidP="002A5C65">
      <w:pPr>
        <w:spacing w:after="0" w:line="360" w:lineRule="auto"/>
        <w:ind w:left="284"/>
        <w:jc w:val="both"/>
        <w:rPr>
          <w:rFonts w:ascii="Times New Roman" w:hAnsi="Times New Roman"/>
          <w:sz w:val="28"/>
          <w:szCs w:val="24"/>
        </w:rPr>
      </w:pPr>
      <w:r>
        <w:rPr>
          <w:rFonts w:ascii="Times New Roman" w:hAnsi="Times New Roman"/>
          <w:sz w:val="28"/>
          <w:szCs w:val="24"/>
        </w:rPr>
        <w:t>В</w:t>
      </w:r>
      <w:r w:rsidRPr="00D92EAC">
        <w:rPr>
          <w:rFonts w:ascii="Times New Roman" w:hAnsi="Times New Roman"/>
          <w:sz w:val="28"/>
          <w:szCs w:val="24"/>
        </w:rPr>
        <w:t>исота підйом</w:t>
      </w:r>
      <w:r>
        <w:rPr>
          <w:rFonts w:ascii="Times New Roman" w:hAnsi="Times New Roman"/>
          <w:sz w:val="28"/>
          <w:szCs w:val="24"/>
        </w:rPr>
        <w:t>у</w:t>
      </w:r>
      <w:r>
        <w:rPr>
          <w:rFonts w:ascii="Times New Roman" w:hAnsi="Times New Roman"/>
          <w:sz w:val="28"/>
          <w:szCs w:val="24"/>
        </w:rPr>
        <w:tab/>
      </w:r>
      <w:r>
        <w:rPr>
          <w:rFonts w:ascii="Times New Roman" w:hAnsi="Times New Roman"/>
          <w:sz w:val="28"/>
          <w:szCs w:val="24"/>
        </w:rPr>
        <w:tab/>
      </w:r>
      <w:r>
        <w:rPr>
          <w:rFonts w:ascii="Times New Roman" w:hAnsi="Times New Roman"/>
          <w:sz w:val="28"/>
          <w:szCs w:val="24"/>
        </w:rPr>
        <w:tab/>
      </w:r>
      <w:r>
        <w:rPr>
          <w:rFonts w:ascii="Times New Roman" w:hAnsi="Times New Roman"/>
          <w:sz w:val="28"/>
          <w:szCs w:val="24"/>
        </w:rPr>
        <w:tab/>
      </w:r>
      <w:r>
        <w:rPr>
          <w:rFonts w:ascii="Times New Roman" w:hAnsi="Times New Roman"/>
          <w:sz w:val="28"/>
          <w:szCs w:val="24"/>
        </w:rPr>
        <w:tab/>
        <w:t xml:space="preserve">    </w:t>
      </w:r>
      <w:r>
        <w:rPr>
          <w:rFonts w:ascii="Times New Roman" w:hAnsi="Times New Roman"/>
          <w:sz w:val="28"/>
          <w:szCs w:val="24"/>
        </w:rPr>
        <w:tab/>
        <w:t xml:space="preserve">       6 м</w:t>
      </w:r>
    </w:p>
    <w:p w:rsidR="00477B7F" w:rsidRPr="00C61BBB" w:rsidRDefault="00477B7F" w:rsidP="00477B7F">
      <w:pPr>
        <w:spacing w:after="0" w:line="360" w:lineRule="auto"/>
        <w:jc w:val="both"/>
        <w:rPr>
          <w:rFonts w:ascii="Times New Roman" w:hAnsi="Times New Roman"/>
          <w:sz w:val="28"/>
          <w:szCs w:val="28"/>
        </w:rPr>
      </w:pPr>
    </w:p>
    <w:p w:rsidR="00477B7F" w:rsidRPr="00C61BBB" w:rsidRDefault="002A5C65" w:rsidP="00477B7F">
      <w:pPr>
        <w:spacing w:after="0" w:line="360" w:lineRule="auto"/>
        <w:ind w:left="284"/>
        <w:jc w:val="both"/>
        <w:rPr>
          <w:rFonts w:ascii="Times New Roman" w:hAnsi="Times New Roman"/>
          <w:sz w:val="28"/>
          <w:szCs w:val="28"/>
        </w:rPr>
      </w:pPr>
      <w:r w:rsidRPr="00C61BBB">
        <w:rPr>
          <w:rFonts w:ascii="Times New Roman" w:hAnsi="Times New Roman"/>
          <w:sz w:val="28"/>
          <w:szCs w:val="28"/>
        </w:rPr>
        <w:t>Привод:</w:t>
      </w:r>
    </w:p>
    <w:p w:rsidR="002A5C65" w:rsidRPr="00C61BBB" w:rsidRDefault="002A5C65" w:rsidP="002A5C65">
      <w:pPr>
        <w:spacing w:after="0" w:line="360" w:lineRule="auto"/>
        <w:ind w:left="284"/>
        <w:jc w:val="both"/>
        <w:rPr>
          <w:rFonts w:ascii="Times New Roman" w:hAnsi="Times New Roman"/>
          <w:sz w:val="28"/>
          <w:szCs w:val="28"/>
        </w:rPr>
      </w:pPr>
      <w:r w:rsidRPr="00C61BBB">
        <w:rPr>
          <w:rFonts w:ascii="Times New Roman" w:hAnsi="Times New Roman"/>
          <w:sz w:val="28"/>
          <w:szCs w:val="28"/>
        </w:rPr>
        <w:tab/>
        <w:t>електродвигун:</w:t>
      </w:r>
      <w:r w:rsidRPr="00C61BBB">
        <w:rPr>
          <w:rFonts w:ascii="Times New Roman" w:hAnsi="Times New Roman"/>
          <w:sz w:val="28"/>
          <w:szCs w:val="28"/>
        </w:rPr>
        <w:tab/>
      </w:r>
    </w:p>
    <w:p w:rsidR="002A5C65" w:rsidRPr="00C61BBB" w:rsidRDefault="002A5C65" w:rsidP="002A5C65">
      <w:pPr>
        <w:spacing w:after="0" w:line="360" w:lineRule="auto"/>
        <w:ind w:left="284"/>
        <w:jc w:val="both"/>
        <w:rPr>
          <w:rFonts w:ascii="Times New Roman" w:hAnsi="Times New Roman"/>
          <w:sz w:val="28"/>
          <w:szCs w:val="28"/>
        </w:rPr>
      </w:pPr>
      <w:r w:rsidRPr="00C61BBB">
        <w:rPr>
          <w:rFonts w:ascii="Times New Roman" w:hAnsi="Times New Roman"/>
          <w:sz w:val="28"/>
          <w:szCs w:val="28"/>
        </w:rPr>
        <w:tab/>
      </w:r>
      <w:r w:rsidRPr="00C61BBB">
        <w:rPr>
          <w:rFonts w:ascii="Times New Roman" w:hAnsi="Times New Roman"/>
          <w:sz w:val="28"/>
          <w:szCs w:val="28"/>
        </w:rPr>
        <w:tab/>
        <w:t>тип</w:t>
      </w:r>
      <w:r w:rsidRPr="00C61BBB">
        <w:rPr>
          <w:rFonts w:ascii="Times New Roman" w:hAnsi="Times New Roman"/>
        </w:rPr>
        <w:t xml:space="preserve"> </w:t>
      </w:r>
      <w:r w:rsidRPr="00C61BBB">
        <w:rPr>
          <w:rFonts w:ascii="Times New Roman" w:hAnsi="Times New Roman"/>
        </w:rPr>
        <w:tab/>
      </w:r>
      <w:r w:rsidRPr="00C61BBB">
        <w:rPr>
          <w:rFonts w:ascii="Times New Roman" w:hAnsi="Times New Roman"/>
        </w:rPr>
        <w:tab/>
      </w:r>
      <w:r w:rsidRPr="00C61BBB">
        <w:rPr>
          <w:rFonts w:ascii="Times New Roman" w:hAnsi="Times New Roman"/>
        </w:rPr>
        <w:tab/>
      </w:r>
      <w:r w:rsidRPr="00C61BBB">
        <w:rPr>
          <w:rFonts w:ascii="Times New Roman" w:hAnsi="Times New Roman"/>
        </w:rPr>
        <w:tab/>
      </w:r>
      <w:r w:rsidRPr="00C61BBB">
        <w:rPr>
          <w:rFonts w:ascii="Times New Roman" w:hAnsi="Times New Roman"/>
        </w:rPr>
        <w:tab/>
      </w:r>
      <w:r w:rsidRPr="00C61BBB">
        <w:rPr>
          <w:rFonts w:ascii="Times New Roman" w:hAnsi="Times New Roman"/>
        </w:rPr>
        <w:tab/>
      </w:r>
      <w:r w:rsidRPr="00C61BBB">
        <w:rPr>
          <w:rFonts w:ascii="Times New Roman" w:hAnsi="Times New Roman"/>
        </w:rPr>
        <w:tab/>
      </w:r>
      <w:r>
        <w:rPr>
          <w:rFonts w:ascii="Times New Roman" w:hAnsi="Times New Roman"/>
          <w:sz w:val="28"/>
          <w:szCs w:val="28"/>
        </w:rPr>
        <w:t>ФДПТ 22-4</w:t>
      </w:r>
    </w:p>
    <w:p w:rsidR="002A5C65" w:rsidRPr="00C61BBB" w:rsidRDefault="002A5C65" w:rsidP="002A5C65">
      <w:pPr>
        <w:spacing w:after="0" w:line="360" w:lineRule="auto"/>
        <w:ind w:left="284"/>
        <w:jc w:val="both"/>
        <w:rPr>
          <w:rFonts w:ascii="Times New Roman" w:hAnsi="Times New Roman"/>
          <w:sz w:val="28"/>
          <w:szCs w:val="28"/>
        </w:rPr>
      </w:pPr>
      <w:r w:rsidRPr="00C61BBB">
        <w:rPr>
          <w:rFonts w:ascii="Times New Roman" w:hAnsi="Times New Roman"/>
          <w:sz w:val="28"/>
          <w:szCs w:val="28"/>
        </w:rPr>
        <w:tab/>
      </w:r>
      <w:r w:rsidRPr="00C61BBB">
        <w:rPr>
          <w:rFonts w:ascii="Times New Roman" w:hAnsi="Times New Roman"/>
          <w:sz w:val="28"/>
          <w:szCs w:val="28"/>
        </w:rPr>
        <w:tab/>
        <w:t>потужність</w:t>
      </w:r>
      <w:r w:rsidRPr="00C61BBB">
        <w:rPr>
          <w:rFonts w:ascii="Times New Roman" w:hAnsi="Times New Roman"/>
          <w:sz w:val="28"/>
          <w:szCs w:val="28"/>
        </w:rPr>
        <w:tab/>
      </w:r>
      <w:r w:rsidRPr="00C61BBB">
        <w:rPr>
          <w:rFonts w:ascii="Times New Roman" w:hAnsi="Times New Roman"/>
          <w:sz w:val="28"/>
          <w:szCs w:val="28"/>
        </w:rPr>
        <w:tab/>
      </w:r>
      <w:r w:rsidRPr="00C61BBB">
        <w:rPr>
          <w:rFonts w:ascii="Times New Roman" w:hAnsi="Times New Roman"/>
          <w:sz w:val="28"/>
          <w:szCs w:val="28"/>
        </w:rPr>
        <w:tab/>
      </w:r>
      <w:r w:rsidRPr="00C61BBB">
        <w:rPr>
          <w:rFonts w:ascii="Times New Roman" w:hAnsi="Times New Roman"/>
          <w:sz w:val="28"/>
          <w:szCs w:val="28"/>
        </w:rPr>
        <w:tab/>
      </w:r>
      <w:r w:rsidRPr="00C61BBB">
        <w:rPr>
          <w:rFonts w:ascii="Times New Roman" w:hAnsi="Times New Roman"/>
          <w:sz w:val="28"/>
          <w:szCs w:val="28"/>
        </w:rPr>
        <w:tab/>
      </w:r>
      <w:r w:rsidRPr="00C61BBB">
        <w:rPr>
          <w:rFonts w:ascii="Times New Roman" w:hAnsi="Times New Roman"/>
          <w:sz w:val="28"/>
          <w:szCs w:val="28"/>
        </w:rPr>
        <w:tab/>
        <w:t xml:space="preserve"> </w:t>
      </w:r>
      <w:r>
        <w:rPr>
          <w:rFonts w:ascii="Times New Roman" w:hAnsi="Times New Roman"/>
          <w:sz w:val="28"/>
          <w:szCs w:val="28"/>
        </w:rPr>
        <w:t xml:space="preserve">  </w:t>
      </w:r>
      <w:r w:rsidRPr="00C61BBB">
        <w:rPr>
          <w:rFonts w:ascii="Times New Roman" w:hAnsi="Times New Roman"/>
          <w:sz w:val="28"/>
          <w:szCs w:val="28"/>
        </w:rPr>
        <w:t xml:space="preserve"> </w:t>
      </w:r>
      <w:r>
        <w:rPr>
          <w:rFonts w:ascii="Times New Roman" w:hAnsi="Times New Roman"/>
          <w:sz w:val="28"/>
          <w:szCs w:val="28"/>
        </w:rPr>
        <w:t>0,5</w:t>
      </w:r>
      <w:r w:rsidRPr="00C61BBB">
        <w:rPr>
          <w:rFonts w:ascii="Times New Roman" w:hAnsi="Times New Roman"/>
          <w:sz w:val="28"/>
          <w:szCs w:val="28"/>
        </w:rPr>
        <w:t xml:space="preserve"> кВт</w:t>
      </w:r>
    </w:p>
    <w:p w:rsidR="00477B7F" w:rsidRPr="00C61BBB" w:rsidRDefault="002A5C65" w:rsidP="00477B7F">
      <w:pPr>
        <w:spacing w:after="0" w:line="360" w:lineRule="auto"/>
        <w:ind w:left="284"/>
        <w:jc w:val="both"/>
        <w:rPr>
          <w:rFonts w:ascii="Times New Roman" w:hAnsi="Times New Roman"/>
          <w:sz w:val="28"/>
          <w:szCs w:val="28"/>
        </w:rPr>
      </w:pPr>
      <w:r w:rsidRPr="00C61BBB">
        <w:rPr>
          <w:rFonts w:ascii="Times New Roman" w:hAnsi="Times New Roman"/>
          <w:sz w:val="28"/>
          <w:szCs w:val="28"/>
        </w:rPr>
        <w:tab/>
      </w:r>
      <w:r w:rsidRPr="00C61BBB">
        <w:rPr>
          <w:rFonts w:ascii="Times New Roman" w:hAnsi="Times New Roman"/>
          <w:sz w:val="28"/>
          <w:szCs w:val="28"/>
        </w:rPr>
        <w:tab/>
        <w:t xml:space="preserve">частота обертання </w:t>
      </w:r>
      <w:r w:rsidRPr="00C61BBB">
        <w:rPr>
          <w:rFonts w:ascii="Times New Roman" w:hAnsi="Times New Roman"/>
          <w:sz w:val="28"/>
          <w:szCs w:val="28"/>
        </w:rPr>
        <w:tab/>
      </w:r>
      <w:r w:rsidRPr="00C61BBB">
        <w:rPr>
          <w:rFonts w:ascii="Times New Roman" w:hAnsi="Times New Roman"/>
          <w:sz w:val="28"/>
          <w:szCs w:val="28"/>
        </w:rPr>
        <w:tab/>
      </w:r>
      <w:r w:rsidRPr="00C61BBB">
        <w:rPr>
          <w:rFonts w:ascii="Times New Roman" w:hAnsi="Times New Roman"/>
          <w:sz w:val="28"/>
          <w:szCs w:val="28"/>
        </w:rPr>
        <w:tab/>
      </w:r>
      <w:r w:rsidRPr="00C61BBB">
        <w:rPr>
          <w:rFonts w:ascii="Times New Roman" w:hAnsi="Times New Roman"/>
          <w:sz w:val="28"/>
          <w:szCs w:val="28"/>
        </w:rPr>
        <w:tab/>
      </w:r>
      <w:r>
        <w:rPr>
          <w:rFonts w:ascii="Times New Roman" w:hAnsi="Times New Roman"/>
          <w:sz w:val="28"/>
          <w:szCs w:val="28"/>
        </w:rPr>
        <w:t>1400</w:t>
      </w:r>
      <w:r w:rsidRPr="00C61BBB">
        <w:rPr>
          <w:rFonts w:ascii="Times New Roman" w:hAnsi="Times New Roman"/>
          <w:sz w:val="28"/>
          <w:szCs w:val="28"/>
        </w:rPr>
        <w:t xml:space="preserve"> об/хв.</w:t>
      </w:r>
    </w:p>
    <w:p w:rsidR="002A5C65" w:rsidRPr="00C61BBB" w:rsidRDefault="002A5C65" w:rsidP="002A5C65">
      <w:pPr>
        <w:spacing w:after="0" w:line="360" w:lineRule="auto"/>
        <w:ind w:left="284"/>
        <w:jc w:val="both"/>
        <w:rPr>
          <w:rFonts w:ascii="Times New Roman" w:hAnsi="Times New Roman"/>
          <w:sz w:val="28"/>
          <w:szCs w:val="28"/>
        </w:rPr>
      </w:pPr>
      <w:r w:rsidRPr="00C61BBB">
        <w:rPr>
          <w:rFonts w:ascii="Times New Roman" w:hAnsi="Times New Roman"/>
          <w:sz w:val="28"/>
          <w:szCs w:val="28"/>
        </w:rPr>
        <w:tab/>
        <w:t>гальма:</w:t>
      </w:r>
    </w:p>
    <w:p w:rsidR="002A5C65" w:rsidRPr="00C61BBB" w:rsidRDefault="002A5C65" w:rsidP="002A5C65">
      <w:pPr>
        <w:spacing w:after="0" w:line="360" w:lineRule="auto"/>
        <w:ind w:left="284"/>
        <w:jc w:val="both"/>
        <w:rPr>
          <w:rFonts w:ascii="Times New Roman" w:hAnsi="Times New Roman"/>
          <w:sz w:val="28"/>
          <w:szCs w:val="28"/>
        </w:rPr>
      </w:pPr>
      <w:r w:rsidRPr="00C61BBB">
        <w:rPr>
          <w:rFonts w:ascii="Times New Roman" w:hAnsi="Times New Roman"/>
          <w:sz w:val="28"/>
          <w:szCs w:val="28"/>
        </w:rPr>
        <w:tab/>
      </w:r>
      <w:r w:rsidRPr="00C61BBB">
        <w:rPr>
          <w:rFonts w:ascii="Times New Roman" w:hAnsi="Times New Roman"/>
          <w:sz w:val="28"/>
          <w:szCs w:val="28"/>
        </w:rPr>
        <w:tab/>
        <w:t>тип</w:t>
      </w:r>
      <w:r w:rsidRPr="00C61BBB">
        <w:rPr>
          <w:rFonts w:ascii="Times New Roman" w:hAnsi="Times New Roman"/>
          <w:sz w:val="28"/>
          <w:szCs w:val="28"/>
        </w:rPr>
        <w:tab/>
      </w:r>
      <w:r w:rsidRPr="00C61BBB">
        <w:rPr>
          <w:rFonts w:ascii="Times New Roman" w:hAnsi="Times New Roman"/>
          <w:sz w:val="28"/>
          <w:szCs w:val="28"/>
        </w:rPr>
        <w:tab/>
      </w:r>
      <w:r w:rsidRPr="00C61BBB">
        <w:rPr>
          <w:rFonts w:ascii="Times New Roman" w:hAnsi="Times New Roman"/>
          <w:sz w:val="28"/>
          <w:szCs w:val="28"/>
        </w:rPr>
        <w:tab/>
      </w:r>
      <w:r w:rsidRPr="00C61BBB">
        <w:rPr>
          <w:rFonts w:ascii="Times New Roman" w:hAnsi="Times New Roman"/>
          <w:sz w:val="28"/>
          <w:szCs w:val="28"/>
        </w:rPr>
        <w:tab/>
      </w:r>
      <w:r w:rsidRPr="00C61BBB">
        <w:rPr>
          <w:rFonts w:ascii="Times New Roman" w:hAnsi="Times New Roman"/>
          <w:sz w:val="28"/>
          <w:szCs w:val="28"/>
        </w:rPr>
        <w:tab/>
      </w:r>
      <w:r w:rsidRPr="00C61BBB">
        <w:rPr>
          <w:rFonts w:ascii="Times New Roman" w:hAnsi="Times New Roman"/>
          <w:sz w:val="28"/>
          <w:szCs w:val="28"/>
        </w:rPr>
        <w:tab/>
      </w:r>
      <w:r w:rsidRPr="00C61BBB">
        <w:rPr>
          <w:rFonts w:ascii="Times New Roman" w:hAnsi="Times New Roman"/>
          <w:sz w:val="28"/>
          <w:szCs w:val="28"/>
        </w:rPr>
        <w:tab/>
        <w:t xml:space="preserve"> колод</w:t>
      </w:r>
      <w:r>
        <w:rPr>
          <w:rFonts w:ascii="Times New Roman" w:hAnsi="Times New Roman"/>
          <w:sz w:val="28"/>
          <w:szCs w:val="28"/>
        </w:rPr>
        <w:t>к</w:t>
      </w:r>
      <w:r w:rsidRPr="00C61BBB">
        <w:rPr>
          <w:rFonts w:ascii="Times New Roman" w:hAnsi="Times New Roman"/>
          <w:sz w:val="28"/>
          <w:szCs w:val="28"/>
        </w:rPr>
        <w:t>о</w:t>
      </w:r>
      <w:r>
        <w:rPr>
          <w:rFonts w:ascii="Times New Roman" w:hAnsi="Times New Roman"/>
          <w:sz w:val="28"/>
          <w:szCs w:val="28"/>
        </w:rPr>
        <w:t>вий</w:t>
      </w:r>
    </w:p>
    <w:p w:rsidR="002A5C65" w:rsidRDefault="002A5C65" w:rsidP="002A5C65">
      <w:pPr>
        <w:spacing w:after="0" w:line="360" w:lineRule="auto"/>
        <w:ind w:left="284"/>
        <w:jc w:val="both"/>
        <w:rPr>
          <w:rFonts w:ascii="Times New Roman" w:hAnsi="Times New Roman"/>
          <w:sz w:val="28"/>
          <w:szCs w:val="28"/>
        </w:rPr>
      </w:pPr>
      <w:r w:rsidRPr="00C61BBB">
        <w:rPr>
          <w:rFonts w:ascii="Times New Roman" w:hAnsi="Times New Roman"/>
          <w:sz w:val="28"/>
          <w:szCs w:val="28"/>
        </w:rPr>
        <w:tab/>
      </w:r>
      <w:r w:rsidRPr="00C61BBB">
        <w:rPr>
          <w:rFonts w:ascii="Times New Roman" w:hAnsi="Times New Roman"/>
          <w:sz w:val="28"/>
          <w:szCs w:val="28"/>
        </w:rPr>
        <w:tab/>
      </w:r>
      <w:r>
        <w:rPr>
          <w:rFonts w:ascii="Times New Roman" w:hAnsi="Times New Roman"/>
          <w:sz w:val="28"/>
          <w:szCs w:val="28"/>
        </w:rPr>
        <w:t>конструкція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дискова</w:t>
      </w:r>
    </w:p>
    <w:p w:rsidR="002A5C65" w:rsidRPr="00C61BBB" w:rsidRDefault="002A5C65" w:rsidP="002A5C65">
      <w:pPr>
        <w:spacing w:after="0" w:line="360" w:lineRule="auto"/>
        <w:ind w:left="992" w:firstLine="424"/>
        <w:jc w:val="both"/>
        <w:rPr>
          <w:rFonts w:ascii="Times New Roman" w:hAnsi="Times New Roman"/>
          <w:sz w:val="28"/>
          <w:szCs w:val="28"/>
        </w:rPr>
      </w:pPr>
      <w:r>
        <w:rPr>
          <w:rFonts w:ascii="Times New Roman" w:hAnsi="Times New Roman"/>
          <w:sz w:val="28"/>
          <w:szCs w:val="28"/>
        </w:rPr>
        <w:t>гальмівний момент</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C61BBB">
        <w:rPr>
          <w:rFonts w:ascii="Times New Roman" w:hAnsi="Times New Roman"/>
          <w:sz w:val="28"/>
          <w:szCs w:val="28"/>
        </w:rPr>
        <w:t xml:space="preserve">     </w:t>
      </w:r>
      <w:r>
        <w:rPr>
          <w:rFonts w:ascii="Times New Roman" w:hAnsi="Times New Roman"/>
          <w:sz w:val="28"/>
          <w:szCs w:val="28"/>
        </w:rPr>
        <w:t>3,45</w:t>
      </w:r>
      <w:r w:rsidRPr="00C61BBB">
        <w:rPr>
          <w:rFonts w:ascii="Times New Roman" w:hAnsi="Times New Roman"/>
          <w:sz w:val="28"/>
          <w:szCs w:val="28"/>
        </w:rPr>
        <w:t xml:space="preserve"> </w:t>
      </w:r>
      <w:proofErr w:type="spellStart"/>
      <w:r w:rsidRPr="00C61BBB">
        <w:rPr>
          <w:rFonts w:ascii="Times New Roman" w:hAnsi="Times New Roman"/>
          <w:sz w:val="28"/>
          <w:szCs w:val="28"/>
        </w:rPr>
        <w:t>Н·м</w:t>
      </w:r>
      <w:proofErr w:type="spellEnd"/>
    </w:p>
    <w:p w:rsidR="009D39CA" w:rsidRPr="006C5E05" w:rsidRDefault="002A5C65" w:rsidP="009D39CA">
      <w:pPr>
        <w:spacing w:after="0" w:line="360" w:lineRule="auto"/>
        <w:ind w:left="284"/>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 xml:space="preserve">тип </w:t>
      </w:r>
      <w:proofErr w:type="spellStart"/>
      <w:r>
        <w:rPr>
          <w:rFonts w:ascii="Times New Roman" w:hAnsi="Times New Roman"/>
          <w:sz w:val="28"/>
          <w:szCs w:val="28"/>
        </w:rPr>
        <w:t>електромагніта</w:t>
      </w:r>
      <w:proofErr w:type="spellEnd"/>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C61BBB">
        <w:rPr>
          <w:rFonts w:ascii="Times New Roman" w:hAnsi="Times New Roman"/>
          <w:sz w:val="28"/>
          <w:szCs w:val="28"/>
        </w:rPr>
        <w:t xml:space="preserve">   М</w:t>
      </w:r>
      <w:r>
        <w:rPr>
          <w:rFonts w:ascii="Times New Roman" w:hAnsi="Times New Roman"/>
          <w:sz w:val="28"/>
          <w:szCs w:val="28"/>
        </w:rPr>
        <w:t>ИСЕ 3100</w:t>
      </w:r>
    </w:p>
    <w:p w:rsidR="000174B0" w:rsidRPr="006C5E05" w:rsidRDefault="009D39CA" w:rsidP="00B84EE8">
      <w:pPr>
        <w:spacing w:after="0" w:line="360" w:lineRule="auto"/>
        <w:rPr>
          <w:rFonts w:ascii="Times New Roman" w:hAnsi="Times New Roman"/>
          <w:sz w:val="28"/>
          <w:szCs w:val="32"/>
        </w:rPr>
      </w:pPr>
      <w:r w:rsidRPr="006C5E05">
        <w:rPr>
          <w:rFonts w:ascii="Times New Roman" w:hAnsi="Times New Roman"/>
          <w:sz w:val="28"/>
          <w:szCs w:val="32"/>
        </w:rPr>
        <w:t xml:space="preserve">      </w:t>
      </w:r>
    </w:p>
    <w:p w:rsidR="000174B0" w:rsidRPr="009D39CA" w:rsidRDefault="000174B0" w:rsidP="002A5C65">
      <w:pPr>
        <w:spacing w:after="0" w:line="360" w:lineRule="auto"/>
        <w:rPr>
          <w:rFonts w:ascii="Times New Roman" w:hAnsi="Times New Roman"/>
          <w:sz w:val="28"/>
          <w:szCs w:val="32"/>
        </w:rPr>
      </w:pPr>
    </w:p>
    <w:p w:rsidR="000174B0" w:rsidRPr="00EC2C0C" w:rsidRDefault="000174B0" w:rsidP="002A5C65">
      <w:pPr>
        <w:spacing w:after="0" w:line="360" w:lineRule="auto"/>
        <w:rPr>
          <w:rFonts w:ascii="Times New Roman" w:hAnsi="Times New Roman"/>
          <w:sz w:val="32"/>
          <w:szCs w:val="32"/>
        </w:rPr>
      </w:pPr>
    </w:p>
    <w:p w:rsidR="000174B0" w:rsidRPr="00EC2C0C" w:rsidRDefault="000174B0" w:rsidP="002A5C65">
      <w:pPr>
        <w:spacing w:after="0" w:line="360" w:lineRule="auto"/>
        <w:rPr>
          <w:rFonts w:ascii="Times New Roman" w:hAnsi="Times New Roman"/>
          <w:sz w:val="32"/>
          <w:szCs w:val="32"/>
        </w:rPr>
      </w:pPr>
    </w:p>
    <w:p w:rsidR="000174B0" w:rsidRPr="00EC2C0C" w:rsidRDefault="000174B0" w:rsidP="002A5C65">
      <w:pPr>
        <w:spacing w:after="0" w:line="360" w:lineRule="auto"/>
        <w:rPr>
          <w:rFonts w:ascii="Times New Roman" w:hAnsi="Times New Roman"/>
          <w:sz w:val="32"/>
          <w:szCs w:val="32"/>
        </w:rPr>
      </w:pPr>
    </w:p>
    <w:p w:rsidR="000174B0" w:rsidRPr="00EC2C0C" w:rsidRDefault="000174B0" w:rsidP="002A5C65">
      <w:pPr>
        <w:spacing w:after="0" w:line="360" w:lineRule="auto"/>
        <w:rPr>
          <w:rFonts w:ascii="Times New Roman" w:hAnsi="Times New Roman"/>
          <w:sz w:val="32"/>
          <w:szCs w:val="32"/>
        </w:rPr>
      </w:pPr>
    </w:p>
    <w:p w:rsidR="000174B0" w:rsidRPr="00EC2C0C" w:rsidRDefault="000174B0" w:rsidP="002A5C65">
      <w:pPr>
        <w:spacing w:after="0" w:line="360" w:lineRule="auto"/>
        <w:rPr>
          <w:rFonts w:ascii="Times New Roman" w:hAnsi="Times New Roman"/>
          <w:sz w:val="32"/>
          <w:szCs w:val="32"/>
        </w:rPr>
      </w:pPr>
    </w:p>
    <w:p w:rsidR="000174B0" w:rsidRDefault="000174B0" w:rsidP="002A5C65">
      <w:pPr>
        <w:spacing w:after="0" w:line="360" w:lineRule="auto"/>
        <w:rPr>
          <w:rFonts w:ascii="Times New Roman" w:hAnsi="Times New Roman"/>
          <w:sz w:val="32"/>
          <w:szCs w:val="32"/>
        </w:rPr>
      </w:pPr>
    </w:p>
    <w:p w:rsidR="00B24F54" w:rsidRPr="00EC2C0C" w:rsidRDefault="00B24F54" w:rsidP="002A5C65">
      <w:pPr>
        <w:spacing w:after="0" w:line="360" w:lineRule="auto"/>
        <w:rPr>
          <w:rFonts w:ascii="Times New Roman" w:hAnsi="Times New Roman"/>
          <w:sz w:val="32"/>
          <w:szCs w:val="32"/>
        </w:rPr>
      </w:pPr>
    </w:p>
    <w:p w:rsidR="000174B0" w:rsidRDefault="000174B0" w:rsidP="002A5C65">
      <w:pPr>
        <w:spacing w:after="0" w:line="360" w:lineRule="auto"/>
        <w:rPr>
          <w:rFonts w:ascii="Times New Roman" w:hAnsi="Times New Roman"/>
          <w:sz w:val="32"/>
          <w:szCs w:val="32"/>
        </w:rPr>
      </w:pPr>
    </w:p>
    <w:p w:rsidR="009D39CA" w:rsidRPr="00EC2C0C" w:rsidRDefault="009D39CA" w:rsidP="002A5C65">
      <w:pPr>
        <w:spacing w:after="0" w:line="360" w:lineRule="auto"/>
        <w:rPr>
          <w:rFonts w:ascii="Times New Roman" w:hAnsi="Times New Roman"/>
          <w:sz w:val="32"/>
          <w:szCs w:val="32"/>
        </w:rPr>
      </w:pPr>
    </w:p>
    <w:p w:rsidR="000174B0" w:rsidRPr="0080222E" w:rsidRDefault="000174B0" w:rsidP="000174B0">
      <w:pPr>
        <w:widowControl w:val="0"/>
        <w:autoSpaceDE w:val="0"/>
        <w:autoSpaceDN w:val="0"/>
        <w:adjustRightInd w:val="0"/>
        <w:spacing w:after="0" w:line="360" w:lineRule="auto"/>
        <w:ind w:firstLine="851"/>
        <w:jc w:val="center"/>
        <w:rPr>
          <w:rFonts w:ascii="Times New Roman" w:hAnsi="Times New Roman"/>
          <w:b/>
          <w:color w:val="000000" w:themeColor="text1"/>
          <w:sz w:val="32"/>
        </w:rPr>
      </w:pPr>
      <w:r>
        <w:rPr>
          <w:rFonts w:ascii="Times New Roman" w:hAnsi="Times New Roman"/>
          <w:b/>
          <w:color w:val="000000" w:themeColor="text1"/>
          <w:sz w:val="32"/>
        </w:rPr>
        <w:lastRenderedPageBreak/>
        <w:t xml:space="preserve">4. </w:t>
      </w:r>
      <w:r w:rsidRPr="0080222E">
        <w:rPr>
          <w:rFonts w:ascii="Times New Roman" w:hAnsi="Times New Roman"/>
          <w:b/>
          <w:color w:val="000000" w:themeColor="text1"/>
          <w:sz w:val="32"/>
        </w:rPr>
        <w:t>Розрахунки, які підтверджують працездатність та</w:t>
      </w:r>
      <w:r w:rsidRPr="00F46EDF">
        <w:rPr>
          <w:rFonts w:ascii="Times New Roman" w:hAnsi="Times New Roman"/>
          <w:b/>
          <w:color w:val="000000" w:themeColor="text1"/>
          <w:sz w:val="32"/>
        </w:rPr>
        <w:t xml:space="preserve"> </w:t>
      </w:r>
      <w:r w:rsidRPr="0080222E">
        <w:rPr>
          <w:rFonts w:ascii="Times New Roman" w:hAnsi="Times New Roman"/>
          <w:b/>
          <w:color w:val="000000" w:themeColor="text1"/>
          <w:sz w:val="32"/>
        </w:rPr>
        <w:t>надійність вибраної конструкції</w:t>
      </w:r>
    </w:p>
    <w:p w:rsidR="000174B0" w:rsidRPr="0080222E" w:rsidRDefault="000174B0" w:rsidP="000174B0">
      <w:pPr>
        <w:widowControl w:val="0"/>
        <w:autoSpaceDE w:val="0"/>
        <w:autoSpaceDN w:val="0"/>
        <w:adjustRightInd w:val="0"/>
        <w:spacing w:after="0" w:line="360" w:lineRule="auto"/>
        <w:ind w:firstLine="851"/>
        <w:rPr>
          <w:rFonts w:ascii="Times New Roman" w:hAnsi="Times New Roman"/>
          <w:b/>
          <w:color w:val="000000" w:themeColor="text1"/>
          <w:sz w:val="32"/>
        </w:rPr>
      </w:pPr>
      <w:r>
        <w:rPr>
          <w:rFonts w:ascii="Times New Roman" w:hAnsi="Times New Roman"/>
          <w:b/>
          <w:color w:val="000000" w:themeColor="text1"/>
          <w:sz w:val="32"/>
        </w:rPr>
        <w:t xml:space="preserve">4.1. </w:t>
      </w:r>
      <w:r w:rsidRPr="0080222E">
        <w:rPr>
          <w:rFonts w:ascii="Times New Roman" w:hAnsi="Times New Roman"/>
          <w:b/>
          <w:color w:val="000000" w:themeColor="text1"/>
          <w:sz w:val="32"/>
        </w:rPr>
        <w:t>Розрахунок підіймального механізму електроталі</w:t>
      </w:r>
    </w:p>
    <w:p w:rsidR="000174B0" w:rsidRPr="00D92EAC" w:rsidRDefault="000174B0" w:rsidP="000174B0">
      <w:pPr>
        <w:spacing w:line="360" w:lineRule="auto"/>
        <w:ind w:firstLine="851"/>
        <w:jc w:val="both"/>
        <w:rPr>
          <w:rFonts w:ascii="Times New Roman" w:hAnsi="Times New Roman"/>
          <w:sz w:val="28"/>
          <w:szCs w:val="28"/>
        </w:rPr>
      </w:pPr>
      <w:r w:rsidRPr="00D92EAC">
        <w:rPr>
          <w:rFonts w:ascii="Times New Roman" w:hAnsi="Times New Roman"/>
          <w:sz w:val="28"/>
          <w:szCs w:val="28"/>
        </w:rPr>
        <w:t xml:space="preserve">Для електроталі вантажністю </w:t>
      </w:r>
      <m:oMath>
        <m:r>
          <m:rPr>
            <m:sty m:val="p"/>
          </m:rPr>
          <w:rPr>
            <w:rFonts w:ascii="Cambria Math" w:hAnsi="Cambria Math"/>
            <w:sz w:val="28"/>
            <w:szCs w:val="28"/>
          </w:rPr>
          <m:t>Q = 0,25т</m:t>
        </m:r>
      </m:oMath>
      <w:r w:rsidRPr="00D92EAC">
        <w:rPr>
          <w:rFonts w:ascii="Times New Roman" w:hAnsi="Times New Roman"/>
          <w:sz w:val="28"/>
          <w:szCs w:val="28"/>
        </w:rPr>
        <w:t xml:space="preserve"> вибираємо одинарний поліспаст кратністю u =2 і гакову підвіску з блоком на підшипниках кочення.</w:t>
      </w:r>
      <w:r w:rsidRPr="00D92EAC">
        <w:rPr>
          <w:rFonts w:ascii="Times New Roman" w:hAnsi="Times New Roman"/>
          <w:noProof/>
          <w:sz w:val="28"/>
          <w:szCs w:val="28"/>
          <w:lang w:val="ru-RU" w:eastAsia="ru-RU"/>
        </w:rPr>
        <w:drawing>
          <wp:inline distT="0" distB="0" distL="0" distR="0" wp14:anchorId="35140581" wp14:editId="5C23ECBE">
            <wp:extent cx="5934075" cy="1600200"/>
            <wp:effectExtent l="19050" t="0" r="9525"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934075" cy="1600200"/>
                    </a:xfrm>
                    <a:prstGeom prst="rect">
                      <a:avLst/>
                    </a:prstGeom>
                    <a:noFill/>
                    <a:ln w="9525">
                      <a:noFill/>
                      <a:miter lim="800000"/>
                      <a:headEnd/>
                      <a:tailEnd/>
                    </a:ln>
                  </pic:spPr>
                </pic:pic>
              </a:graphicData>
            </a:graphic>
          </wp:inline>
        </w:drawing>
      </w:r>
    </w:p>
    <w:p w:rsidR="000174B0" w:rsidRPr="00A33AFD" w:rsidRDefault="000174B0" w:rsidP="000174B0">
      <w:pPr>
        <w:spacing w:after="0" w:line="360" w:lineRule="auto"/>
        <w:ind w:firstLine="851"/>
        <w:jc w:val="both"/>
        <w:rPr>
          <w:rFonts w:ascii="Times New Roman" w:hAnsi="Times New Roman"/>
          <w:sz w:val="28"/>
          <w:szCs w:val="28"/>
          <w:lang w:val="ru-RU"/>
        </w:rPr>
      </w:pPr>
      <w:r>
        <w:rPr>
          <w:rFonts w:ascii="Times New Roman" w:hAnsi="Times New Roman"/>
          <w:noProof/>
          <w:sz w:val="28"/>
          <w:szCs w:val="28"/>
          <w:lang w:val="ru-RU" w:eastAsia="ru-RU"/>
        </w:rPr>
        <w:drawing>
          <wp:anchor distT="0" distB="0" distL="114300" distR="114300" simplePos="0" relativeHeight="251664384" behindDoc="0" locked="0" layoutInCell="1" allowOverlap="1" wp14:anchorId="11958EDE" wp14:editId="319696D1">
            <wp:simplePos x="0" y="0"/>
            <wp:positionH relativeFrom="column">
              <wp:posOffset>4097020</wp:posOffset>
            </wp:positionH>
            <wp:positionV relativeFrom="paragraph">
              <wp:posOffset>43815</wp:posOffset>
            </wp:positionV>
            <wp:extent cx="1856740" cy="2386330"/>
            <wp:effectExtent l="0" t="0" r="0" b="0"/>
            <wp:wrapSquare wrapText="bothSides"/>
            <wp:docPr id="6" name="Рисунок 6" title="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 кін.jpg"/>
                    <pic:cNvPicPr/>
                  </pic:nvPicPr>
                  <pic:blipFill rotWithShape="1">
                    <a:blip r:embed="rId10">
                      <a:extLst>
                        <a:ext uri="{28A0092B-C50C-407E-A947-70E740481C1C}">
                          <a14:useLocalDpi xmlns:a14="http://schemas.microsoft.com/office/drawing/2010/main" val="0"/>
                        </a:ext>
                      </a:extLst>
                    </a:blip>
                    <a:srcRect t="9460"/>
                    <a:stretch/>
                  </pic:blipFill>
                  <pic:spPr bwMode="auto">
                    <a:xfrm>
                      <a:off x="0" y="0"/>
                      <a:ext cx="1856740" cy="2386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2EAC">
        <w:rPr>
          <w:rFonts w:ascii="Times New Roman" w:hAnsi="Times New Roman"/>
          <w:sz w:val="28"/>
          <w:szCs w:val="28"/>
        </w:rPr>
        <w:t>Сила натягу канату, який намотується на барабан під час підіймання вантажу,</w:t>
      </w:r>
    </w:p>
    <w:p w:rsidR="000174B0" w:rsidRPr="00D92EAC" w:rsidRDefault="00F3579B" w:rsidP="000174B0">
      <w:pPr>
        <w:spacing w:after="0" w:line="360" w:lineRule="auto"/>
        <w:ind w:firstLine="851"/>
        <w:jc w:val="both"/>
        <w:rPr>
          <w:rFonts w:ascii="Times New Roman" w:eastAsiaTheme="minorEastAsia" w:hAnsi="Times New Roman"/>
          <w:sz w:val="28"/>
          <w:szCs w:val="28"/>
        </w:rPr>
      </w:pPr>
      <m:oMathPara>
        <m:oMath>
          <m:sSub>
            <m:sSubPr>
              <m:ctrlPr>
                <w:rPr>
                  <w:rFonts w:ascii="Cambria Math" w:hAnsi="Times New Roman"/>
                  <w:sz w:val="28"/>
                  <w:szCs w:val="28"/>
                </w:rPr>
              </m:ctrlPr>
            </m:sSubPr>
            <m:e>
              <m:r>
                <m:rPr>
                  <m:sty m:val="p"/>
                </m:rPr>
                <w:rPr>
                  <w:rFonts w:ascii="Cambria Math" w:hAnsi="Cambria Math"/>
                  <w:sz w:val="28"/>
                  <w:szCs w:val="28"/>
                </w:rPr>
                <m:t>F</m:t>
              </m:r>
            </m:e>
            <m:sub>
              <m:r>
                <m:rPr>
                  <m:sty m:val="p"/>
                </m:rPr>
                <w:rPr>
                  <w:rFonts w:ascii="Cambria Math" w:hAnsi="Cambria Math"/>
                  <w:sz w:val="28"/>
                  <w:szCs w:val="28"/>
                </w:rPr>
                <m:t>H</m:t>
              </m:r>
            </m:sub>
          </m:sSub>
          <m:r>
            <m:rPr>
              <m:sty m:val="p"/>
            </m:rPr>
            <w:rPr>
              <w:rFonts w:ascii="Cambria Math" w:hAnsi="Times New Roman"/>
              <w:sz w:val="28"/>
              <w:szCs w:val="28"/>
            </w:rPr>
            <m:t>=</m:t>
          </m:r>
          <m:f>
            <m:fPr>
              <m:ctrlPr>
                <w:rPr>
                  <w:rFonts w:ascii="Cambria Math" w:hAnsi="Times New Roman"/>
                  <w:sz w:val="28"/>
                  <w:szCs w:val="28"/>
                </w:rPr>
              </m:ctrlPr>
            </m:fPr>
            <m:num>
              <m:r>
                <m:rPr>
                  <m:sty m:val="p"/>
                </m:rPr>
                <w:rPr>
                  <w:rFonts w:ascii="Cambria Math" w:hAnsi="Cambria Math"/>
                  <w:sz w:val="28"/>
                  <w:szCs w:val="28"/>
                </w:rPr>
                <m:t>G</m:t>
              </m:r>
            </m:num>
            <m:den>
              <m:r>
                <m:rPr>
                  <m:sty m:val="p"/>
                </m:rPr>
                <w:rPr>
                  <w:rFonts w:ascii="Cambria Math" w:hAnsi="Cambria Math"/>
                  <w:sz w:val="28"/>
                  <w:szCs w:val="28"/>
                </w:rPr>
                <m:t>u</m:t>
              </m:r>
              <m:sSub>
                <m:sSubPr>
                  <m:ctrlPr>
                    <w:rPr>
                      <w:rFonts w:ascii="Cambria Math" w:hAnsi="Times New Roman"/>
                      <w:sz w:val="28"/>
                      <w:szCs w:val="28"/>
                    </w:rPr>
                  </m:ctrlPr>
                </m:sSubPr>
                <m:e>
                  <m:r>
                    <m:rPr>
                      <m:sty m:val="p"/>
                    </m:rPr>
                    <w:rPr>
                      <w:rFonts w:ascii="Cambria Math" w:hAnsi="Cambria Math"/>
                      <w:sz w:val="28"/>
                      <w:szCs w:val="28"/>
                    </w:rPr>
                    <m:t>η</m:t>
                  </m:r>
                </m:e>
                <m:sub>
                  <m:r>
                    <m:rPr>
                      <m:sty m:val="p"/>
                    </m:rPr>
                    <w:rPr>
                      <w:rFonts w:ascii="Cambria Math" w:hAnsi="Cambria Math"/>
                      <w:sz w:val="28"/>
                      <w:szCs w:val="28"/>
                    </w:rPr>
                    <m:t>п</m:t>
                  </m:r>
                </m:sub>
              </m:sSub>
            </m:den>
          </m:f>
          <m:r>
            <m:rPr>
              <m:sty m:val="p"/>
            </m:rPr>
            <w:rPr>
              <w:rFonts w:ascii="Cambria Math" w:hAnsi="Times New Roman"/>
              <w:sz w:val="28"/>
              <w:szCs w:val="28"/>
            </w:rPr>
            <m:t>=</m:t>
          </m:r>
          <m:f>
            <m:fPr>
              <m:ctrlPr>
                <w:rPr>
                  <w:rFonts w:ascii="Cambria Math" w:hAnsi="Times New Roman"/>
                  <w:sz w:val="28"/>
                  <w:szCs w:val="28"/>
                </w:rPr>
              </m:ctrlPr>
            </m:fPr>
            <m:num>
              <m:r>
                <m:rPr>
                  <m:sty m:val="p"/>
                </m:rPr>
                <w:rPr>
                  <w:rFonts w:ascii="Cambria Math" w:hAnsi="Times New Roman"/>
                  <w:sz w:val="28"/>
                  <w:szCs w:val="28"/>
                </w:rPr>
                <m:t>2452,5</m:t>
              </m:r>
            </m:num>
            <m:den>
              <m:r>
                <m:rPr>
                  <m:sty m:val="p"/>
                </m:rPr>
                <w:rPr>
                  <w:rFonts w:ascii="Cambria Math" w:hAnsi="Times New Roman"/>
                  <w:sz w:val="28"/>
                  <w:szCs w:val="28"/>
                </w:rPr>
                <m:t>2</m:t>
              </m:r>
              <m:r>
                <m:rPr>
                  <m:sty m:val="p"/>
                </m:rPr>
                <w:rPr>
                  <w:rFonts w:ascii="Cambria Math" w:hAnsi="Cambria Math"/>
                  <w:sz w:val="28"/>
                  <w:szCs w:val="28"/>
                </w:rPr>
                <m:t>∙</m:t>
              </m:r>
              <m:r>
                <m:rPr>
                  <m:sty m:val="p"/>
                </m:rPr>
                <w:rPr>
                  <w:rFonts w:ascii="Cambria Math" w:hAnsi="Times New Roman"/>
                  <w:sz w:val="28"/>
                  <w:szCs w:val="28"/>
                </w:rPr>
                <m:t>0,985</m:t>
              </m:r>
            </m:den>
          </m:f>
          <m:r>
            <m:rPr>
              <m:sty m:val="p"/>
            </m:rPr>
            <w:rPr>
              <w:rFonts w:ascii="Cambria Math" w:hAnsi="Times New Roman"/>
              <w:sz w:val="28"/>
              <w:szCs w:val="28"/>
            </w:rPr>
            <m:t xml:space="preserve">=1245 </m:t>
          </m:r>
          <m:r>
            <m:rPr>
              <m:sty m:val="p"/>
            </m:rPr>
            <w:rPr>
              <w:rFonts w:ascii="Cambria Math" w:hAnsi="Cambria Math"/>
              <w:sz w:val="28"/>
              <w:szCs w:val="28"/>
            </w:rPr>
            <m:t>Н</m:t>
          </m:r>
        </m:oMath>
      </m:oMathPara>
    </w:p>
    <w:p w:rsidR="000174B0" w:rsidRPr="00D92EAC" w:rsidRDefault="000174B0" w:rsidP="000174B0">
      <w:pPr>
        <w:spacing w:after="0" w:line="360" w:lineRule="auto"/>
        <w:jc w:val="both"/>
        <w:rPr>
          <w:rFonts w:ascii="Times New Roman" w:hAnsi="Times New Roman"/>
          <w:sz w:val="28"/>
          <w:szCs w:val="28"/>
        </w:rPr>
      </w:pPr>
      <w:r w:rsidRPr="00D92EAC">
        <w:rPr>
          <w:rFonts w:ascii="Times New Roman" w:eastAsiaTheme="minorEastAsia" w:hAnsi="Times New Roman"/>
          <w:sz w:val="28"/>
          <w:szCs w:val="28"/>
        </w:rPr>
        <w:t xml:space="preserve">де G - </w:t>
      </w:r>
      <w:r w:rsidRPr="00D92EAC">
        <w:rPr>
          <w:rFonts w:ascii="Times New Roman" w:hAnsi="Times New Roman"/>
          <w:sz w:val="28"/>
          <w:szCs w:val="28"/>
        </w:rPr>
        <w:t>вага номінального вантажу</w:t>
      </w:r>
    </w:p>
    <w:p w:rsidR="000174B0" w:rsidRPr="00D92EAC" w:rsidRDefault="000174B0" w:rsidP="000174B0">
      <w:pPr>
        <w:spacing w:after="0" w:line="360" w:lineRule="auto"/>
        <w:ind w:firstLine="851"/>
        <w:jc w:val="both"/>
        <w:rPr>
          <w:rFonts w:ascii="Times New Roman" w:eastAsiaTheme="minorEastAsia" w:hAnsi="Times New Roman"/>
          <w:sz w:val="28"/>
          <w:szCs w:val="28"/>
        </w:rPr>
      </w:pPr>
      <m:oMathPara>
        <m:oMath>
          <m:r>
            <m:rPr>
              <m:sty m:val="p"/>
            </m:rPr>
            <w:rPr>
              <w:rFonts w:ascii="Cambria Math" w:hAnsi="Cambria Math"/>
              <w:sz w:val="28"/>
              <w:szCs w:val="28"/>
            </w:rPr>
            <m:t>G</m:t>
          </m:r>
          <m:r>
            <m:rPr>
              <m:sty m:val="p"/>
            </m:rPr>
            <w:rPr>
              <w:rFonts w:ascii="Cambria Math" w:hAnsi="Times New Roman"/>
              <w:sz w:val="28"/>
              <w:szCs w:val="28"/>
            </w:rPr>
            <m:t>=</m:t>
          </m:r>
          <m:r>
            <m:rPr>
              <m:sty m:val="p"/>
            </m:rPr>
            <w:rPr>
              <w:rFonts w:ascii="Cambria Math" w:hAnsi="Cambria Math"/>
              <w:sz w:val="28"/>
              <w:szCs w:val="28"/>
            </w:rPr>
            <m:t>Qg</m:t>
          </m:r>
          <m:r>
            <m:rPr>
              <m:sty m:val="p"/>
            </m:rPr>
            <w:rPr>
              <w:rFonts w:ascii="Cambria Math" w:hAnsi="Times New Roman"/>
              <w:sz w:val="28"/>
              <w:szCs w:val="28"/>
            </w:rPr>
            <m:t>=250</m:t>
          </m:r>
          <m:r>
            <m:rPr>
              <m:sty m:val="p"/>
            </m:rPr>
            <w:rPr>
              <w:rFonts w:ascii="Cambria Math" w:hAnsi="Cambria Math"/>
              <w:sz w:val="28"/>
              <w:szCs w:val="28"/>
            </w:rPr>
            <m:t>∙</m:t>
          </m:r>
          <m:r>
            <m:rPr>
              <m:sty m:val="p"/>
            </m:rPr>
            <w:rPr>
              <w:rFonts w:ascii="Cambria Math" w:hAnsi="Times New Roman"/>
              <w:sz w:val="28"/>
              <w:szCs w:val="28"/>
            </w:rPr>
            <m:t xml:space="preserve">9,81=2452,5 </m:t>
          </m:r>
          <m:r>
            <m:rPr>
              <m:sty m:val="p"/>
            </m:rPr>
            <w:rPr>
              <w:rFonts w:ascii="Cambria Math" w:hAnsi="Cambria Math"/>
              <w:sz w:val="28"/>
              <w:szCs w:val="28"/>
            </w:rPr>
            <m:t>Н</m:t>
          </m:r>
          <m:r>
            <m:rPr>
              <m:sty m:val="p"/>
            </m:rPr>
            <w:rPr>
              <w:rFonts w:ascii="Cambria Math" w:hAnsi="Times New Roman"/>
              <w:sz w:val="28"/>
              <w:szCs w:val="28"/>
            </w:rPr>
            <m:t xml:space="preserve"> </m:t>
          </m:r>
        </m:oMath>
      </m:oMathPara>
    </w:p>
    <w:p w:rsidR="000174B0" w:rsidRPr="00D92EAC" w:rsidRDefault="00F3579B" w:rsidP="000174B0">
      <w:pPr>
        <w:spacing w:after="0" w:line="360" w:lineRule="auto"/>
        <w:ind w:firstLine="851"/>
        <w:jc w:val="both"/>
        <w:rPr>
          <w:rFonts w:ascii="Times New Roman" w:hAnsi="Times New Roman"/>
          <w:sz w:val="28"/>
          <w:szCs w:val="28"/>
        </w:rPr>
      </w:pPr>
      <m:oMath>
        <m:sSub>
          <m:sSubPr>
            <m:ctrlPr>
              <w:rPr>
                <w:rFonts w:ascii="Cambria Math" w:hAnsi="Times New Roman"/>
                <w:sz w:val="28"/>
                <w:szCs w:val="28"/>
              </w:rPr>
            </m:ctrlPr>
          </m:sSubPr>
          <m:e>
            <m:r>
              <m:rPr>
                <m:sty m:val="p"/>
              </m:rPr>
              <w:rPr>
                <w:rFonts w:ascii="Cambria Math" w:hAnsi="Cambria Math"/>
                <w:sz w:val="28"/>
                <w:szCs w:val="28"/>
              </w:rPr>
              <m:t>η</m:t>
            </m:r>
          </m:e>
          <m:sub>
            <m:r>
              <m:rPr>
                <m:sty m:val="p"/>
              </m:rPr>
              <w:rPr>
                <w:rFonts w:ascii="Cambria Math" w:hAnsi="Cambria Math"/>
                <w:sz w:val="28"/>
                <w:szCs w:val="28"/>
              </w:rPr>
              <m:t>п</m:t>
            </m:r>
          </m:sub>
        </m:sSub>
        <m:r>
          <m:rPr>
            <m:sty m:val="p"/>
          </m:rPr>
          <w:rPr>
            <w:rFonts w:ascii="Cambria Math" w:hAnsi="Times New Roman"/>
            <w:sz w:val="28"/>
            <w:szCs w:val="28"/>
          </w:rPr>
          <m:t>=</m:t>
        </m:r>
        <m:sSub>
          <m:sSubPr>
            <m:ctrlPr>
              <w:rPr>
                <w:rFonts w:ascii="Cambria Math" w:hAnsi="Times New Roman"/>
                <w:sz w:val="28"/>
                <w:szCs w:val="28"/>
              </w:rPr>
            </m:ctrlPr>
          </m:sSubPr>
          <m:e>
            <m:r>
              <m:rPr>
                <m:sty m:val="p"/>
              </m:rPr>
              <w:rPr>
                <w:rFonts w:ascii="Cambria Math" w:hAnsi="Cambria Math"/>
                <w:sz w:val="28"/>
                <w:szCs w:val="28"/>
              </w:rPr>
              <m:t>η</m:t>
            </m:r>
          </m:e>
          <m:sub>
            <m:r>
              <m:rPr>
                <m:sty m:val="p"/>
              </m:rPr>
              <w:rPr>
                <w:rFonts w:ascii="Cambria Math" w:hAnsi="Cambria Math"/>
                <w:sz w:val="28"/>
                <w:szCs w:val="28"/>
              </w:rPr>
              <m:t>бл</m:t>
            </m:r>
          </m:sub>
        </m:sSub>
        <m:r>
          <m:rPr>
            <m:sty m:val="p"/>
          </m:rPr>
          <w:rPr>
            <w:rFonts w:ascii="Cambria Math" w:hAnsi="Times New Roman"/>
            <w:sz w:val="28"/>
            <w:szCs w:val="28"/>
          </w:rPr>
          <m:t>=0,985</m:t>
        </m:r>
      </m:oMath>
      <w:r w:rsidR="000174B0" w:rsidRPr="00D92EAC">
        <w:rPr>
          <w:rFonts w:ascii="Times New Roman" w:eastAsiaTheme="minorEastAsia" w:hAnsi="Times New Roman"/>
          <w:sz w:val="28"/>
          <w:szCs w:val="28"/>
        </w:rPr>
        <w:t xml:space="preserve"> - </w:t>
      </w:r>
      <w:r w:rsidR="000174B0" w:rsidRPr="00D92EAC">
        <w:rPr>
          <w:rFonts w:ascii="Times New Roman" w:hAnsi="Times New Roman"/>
          <w:sz w:val="28"/>
          <w:szCs w:val="28"/>
        </w:rPr>
        <w:t>коефіцієнт корисної дії поліспаста</w:t>
      </w:r>
    </w:p>
    <w:p w:rsidR="000174B0" w:rsidRPr="00D92EAC" w:rsidRDefault="000174B0" w:rsidP="000174B0">
      <w:pPr>
        <w:spacing w:after="0" w:line="360" w:lineRule="auto"/>
        <w:ind w:firstLine="851"/>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665408" behindDoc="0" locked="0" layoutInCell="1" allowOverlap="1">
                <wp:simplePos x="0" y="0"/>
                <wp:positionH relativeFrom="column">
                  <wp:posOffset>3812540</wp:posOffset>
                </wp:positionH>
                <wp:positionV relativeFrom="paragraph">
                  <wp:posOffset>225425</wp:posOffset>
                </wp:positionV>
                <wp:extent cx="2137410" cy="741680"/>
                <wp:effectExtent l="6350" t="5715" r="8890" b="5080"/>
                <wp:wrapSquare wrapText="bothSides"/>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7410" cy="741680"/>
                        </a:xfrm>
                        <a:prstGeom prst="rect">
                          <a:avLst/>
                        </a:prstGeom>
                        <a:solidFill>
                          <a:srgbClr val="FFFFFF"/>
                        </a:solidFill>
                        <a:ln w="9525">
                          <a:solidFill>
                            <a:schemeClr val="bg1">
                              <a:lumMod val="100000"/>
                              <a:lumOff val="0"/>
                            </a:schemeClr>
                          </a:solidFill>
                          <a:miter lim="800000"/>
                          <a:headEnd/>
                          <a:tailEnd/>
                        </a:ln>
                      </wps:spPr>
                      <wps:txbx>
                        <w:txbxContent>
                          <w:p w:rsidR="00AD71FE" w:rsidRPr="00A33AFD" w:rsidRDefault="00AD71FE" w:rsidP="000174B0">
                            <w:pPr>
                              <w:jc w:val="center"/>
                              <w:rPr>
                                <w:rFonts w:ascii="Times New Roman" w:hAnsi="Times New Roman"/>
                                <w:sz w:val="24"/>
                              </w:rPr>
                            </w:pPr>
                            <w:r w:rsidRPr="00A33AFD">
                              <w:rPr>
                                <w:rFonts w:ascii="Times New Roman" w:hAnsi="Times New Roman"/>
                                <w:sz w:val="24"/>
                              </w:rPr>
                              <w:t>Рис. 1.  Схема</w:t>
                            </w:r>
                            <w:r>
                              <w:rPr>
                                <w:rFonts w:ascii="Times New Roman" w:hAnsi="Times New Roman"/>
                                <w:sz w:val="24"/>
                              </w:rPr>
                              <w:t xml:space="preserve"> </w:t>
                            </w:r>
                            <w:proofErr w:type="spellStart"/>
                            <w:r>
                              <w:rPr>
                                <w:rFonts w:ascii="Times New Roman" w:hAnsi="Times New Roman"/>
                                <w:sz w:val="24"/>
                              </w:rPr>
                              <w:t>запасовки</w:t>
                            </w:r>
                            <w:proofErr w:type="spellEnd"/>
                            <w:r>
                              <w:rPr>
                                <w:rFonts w:ascii="Times New Roman" w:hAnsi="Times New Roman"/>
                                <w:sz w:val="24"/>
                              </w:rPr>
                              <w:t xml:space="preserve"> канату </w:t>
                            </w:r>
                            <w:r w:rsidRPr="00A33AFD">
                              <w:rPr>
                                <w:rFonts w:ascii="Times New Roman" w:hAnsi="Times New Roman"/>
                                <w:sz w:val="24"/>
                              </w:rPr>
                              <w:t xml:space="preserve"> підіймального механізму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1" o:spid="_x0000_s1026" style="position:absolute;left:0;text-align:left;margin-left:300.2pt;margin-top:17.75pt;width:168.3pt;height:5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" strokecolor="white [3212]">
                <v:textbox>
                  <w:txbxContent>
                    <w:p w:rsidR="00AD71FE" w:rsidRPr="00A33AFD" w:rsidRDefault="00AD71FE" w:rsidP="000174B0">
                      <w:pPr>
                        <w:jc w:val="center"/>
                        <w:rPr>
                          <w:rFonts w:ascii="Times New Roman" w:hAnsi="Times New Roman"/>
                          <w:sz w:val="24"/>
                        </w:rPr>
                      </w:pPr>
                      <w:r w:rsidRPr="00A33AFD">
                        <w:rPr>
                          <w:rFonts w:ascii="Times New Roman" w:hAnsi="Times New Roman"/>
                          <w:sz w:val="24"/>
                        </w:rPr>
                        <w:t>Рис. 1.  Схема</w:t>
                      </w:r>
                      <w:r>
                        <w:rPr>
                          <w:rFonts w:ascii="Times New Roman" w:hAnsi="Times New Roman"/>
                          <w:sz w:val="24"/>
                        </w:rPr>
                        <w:t xml:space="preserve"> </w:t>
                      </w:r>
                      <w:proofErr w:type="spellStart"/>
                      <w:r>
                        <w:rPr>
                          <w:rFonts w:ascii="Times New Roman" w:hAnsi="Times New Roman"/>
                          <w:sz w:val="24"/>
                        </w:rPr>
                        <w:t>запасовки</w:t>
                      </w:r>
                      <w:proofErr w:type="spellEnd"/>
                      <w:r>
                        <w:rPr>
                          <w:rFonts w:ascii="Times New Roman" w:hAnsi="Times New Roman"/>
                          <w:sz w:val="24"/>
                        </w:rPr>
                        <w:t xml:space="preserve"> канату </w:t>
                      </w:r>
                      <w:r w:rsidRPr="00A33AFD">
                        <w:rPr>
                          <w:rFonts w:ascii="Times New Roman" w:hAnsi="Times New Roman"/>
                          <w:sz w:val="24"/>
                        </w:rPr>
                        <w:t xml:space="preserve"> підіймального механізму</w:t>
                      </w:r>
                    </w:p>
                  </w:txbxContent>
                </v:textbox>
                <w10:wrap type="square"/>
              </v:rect>
            </w:pict>
          </mc:Fallback>
        </mc:AlternateContent>
      </w:r>
      <w:r w:rsidRPr="00D92EAC">
        <w:rPr>
          <w:rFonts w:ascii="Times New Roman" w:hAnsi="Times New Roman"/>
          <w:sz w:val="28"/>
          <w:szCs w:val="28"/>
        </w:rPr>
        <w:t xml:space="preserve">Розривна сила канату </w:t>
      </w:r>
    </w:p>
    <w:p w:rsidR="000174B0" w:rsidRPr="00D92EAC" w:rsidRDefault="00F3579B" w:rsidP="000174B0">
      <w:pPr>
        <w:spacing w:after="0" w:line="360" w:lineRule="auto"/>
        <w:ind w:firstLine="851"/>
        <w:jc w:val="both"/>
        <w:rPr>
          <w:rFonts w:ascii="Times New Roman" w:eastAsiaTheme="minorEastAsia" w:hAnsi="Times New Roman"/>
          <w:sz w:val="28"/>
          <w:szCs w:val="28"/>
        </w:rPr>
      </w:pPr>
      <m:oMathPara>
        <m:oMath>
          <m:sSub>
            <m:sSubPr>
              <m:ctrlPr>
                <w:rPr>
                  <w:rFonts w:ascii="Cambria Math" w:hAnsi="Times New Roman"/>
                  <w:sz w:val="28"/>
                  <w:szCs w:val="28"/>
                </w:rPr>
              </m:ctrlPr>
            </m:sSubPr>
            <m:e>
              <m:r>
                <m:rPr>
                  <m:sty m:val="p"/>
                </m:rPr>
                <w:rPr>
                  <w:rFonts w:ascii="Cambria Math" w:hAnsi="Cambria Math"/>
                  <w:sz w:val="28"/>
                  <w:szCs w:val="28"/>
                </w:rPr>
                <m:t>F</m:t>
              </m:r>
            </m:e>
            <m:sub>
              <m:r>
                <m:rPr>
                  <m:sty m:val="p"/>
                </m:rPr>
                <w:rPr>
                  <w:rFonts w:ascii="Cambria Math" w:hAnsi="Cambria Math"/>
                  <w:sz w:val="28"/>
                  <w:szCs w:val="28"/>
                </w:rPr>
                <m:t>р</m:t>
              </m:r>
            </m:sub>
          </m:sSub>
          <m:r>
            <m:rPr>
              <m:sty m:val="p"/>
            </m:rPr>
            <w:rPr>
              <w:rFonts w:ascii="Cambria Math" w:hAnsi="Cambria Math"/>
              <w:sz w:val="28"/>
              <w:szCs w:val="28"/>
            </w:rPr>
            <m:t>≥</m:t>
          </m:r>
          <m:sSub>
            <m:sSubPr>
              <m:ctrlPr>
                <w:rPr>
                  <w:rFonts w:ascii="Cambria Math" w:hAnsi="Times New Roman"/>
                  <w:sz w:val="28"/>
                  <w:szCs w:val="28"/>
                </w:rPr>
              </m:ctrlPr>
            </m:sSubPr>
            <m:e>
              <m:r>
                <m:rPr>
                  <m:sty m:val="p"/>
                </m:rPr>
                <w:rPr>
                  <w:rFonts w:ascii="Cambria Math" w:hAnsi="Cambria Math"/>
                  <w:sz w:val="28"/>
                  <w:szCs w:val="28"/>
                </w:rPr>
                <m:t>n</m:t>
              </m:r>
            </m:e>
            <m:sub>
              <m:r>
                <m:rPr>
                  <m:sty m:val="p"/>
                </m:rPr>
                <w:rPr>
                  <w:rFonts w:ascii="Cambria Math" w:hAnsi="Cambria Math"/>
                  <w:sz w:val="28"/>
                  <w:szCs w:val="28"/>
                </w:rPr>
                <m:t>к</m:t>
              </m:r>
            </m:sub>
          </m:sSub>
          <m:sSub>
            <m:sSubPr>
              <m:ctrlPr>
                <w:rPr>
                  <w:rFonts w:ascii="Cambria Math" w:hAnsi="Times New Roman"/>
                  <w:sz w:val="28"/>
                  <w:szCs w:val="28"/>
                </w:rPr>
              </m:ctrlPr>
            </m:sSubPr>
            <m:e>
              <m:r>
                <m:rPr>
                  <m:sty m:val="p"/>
                </m:rPr>
                <w:rPr>
                  <w:rFonts w:ascii="Cambria Math" w:hAnsi="Cambria Math"/>
                  <w:sz w:val="28"/>
                  <w:szCs w:val="28"/>
                </w:rPr>
                <m:t>F</m:t>
              </m:r>
            </m:e>
            <m:sub>
              <m:r>
                <m:rPr>
                  <m:sty m:val="p"/>
                </m:rPr>
                <w:rPr>
                  <w:rFonts w:ascii="Cambria Math" w:hAnsi="Cambria Math"/>
                  <w:sz w:val="28"/>
                  <w:szCs w:val="28"/>
                </w:rPr>
                <m:t>н</m:t>
              </m:r>
            </m:sub>
          </m:sSub>
          <m:r>
            <m:rPr>
              <m:sty m:val="p"/>
            </m:rPr>
            <w:rPr>
              <w:rFonts w:ascii="Cambria Math" w:hAnsi="Times New Roman"/>
              <w:sz w:val="28"/>
              <w:szCs w:val="28"/>
            </w:rPr>
            <m:t>=5,5</m:t>
          </m:r>
          <m:r>
            <m:rPr>
              <m:sty m:val="p"/>
            </m:rPr>
            <w:rPr>
              <w:rFonts w:ascii="Cambria Math" w:hAnsi="Cambria Math"/>
              <w:sz w:val="28"/>
              <w:szCs w:val="28"/>
            </w:rPr>
            <m:t>∙</m:t>
          </m:r>
          <m:r>
            <m:rPr>
              <m:sty m:val="p"/>
            </m:rPr>
            <w:rPr>
              <w:rFonts w:ascii="Cambria Math" w:hAnsi="Times New Roman"/>
              <w:sz w:val="28"/>
              <w:szCs w:val="28"/>
            </w:rPr>
            <m:t xml:space="preserve">1245=6847,5 </m:t>
          </m:r>
          <m:r>
            <m:rPr>
              <m:sty m:val="p"/>
            </m:rPr>
            <w:rPr>
              <w:rFonts w:ascii="Cambria Math" w:hAnsi="Cambria Math"/>
              <w:sz w:val="28"/>
              <w:szCs w:val="28"/>
            </w:rPr>
            <m:t>Н</m:t>
          </m:r>
        </m:oMath>
      </m:oMathPara>
    </w:p>
    <w:p w:rsidR="000174B0" w:rsidRPr="00D92EAC" w:rsidRDefault="000174B0" w:rsidP="000174B0">
      <w:pPr>
        <w:spacing w:after="0" w:line="360" w:lineRule="auto"/>
        <w:jc w:val="both"/>
        <w:rPr>
          <w:rFonts w:ascii="Times New Roman" w:eastAsiaTheme="minorEastAsia" w:hAnsi="Times New Roman"/>
          <w:sz w:val="28"/>
          <w:szCs w:val="28"/>
        </w:rPr>
      </w:pPr>
      <w:r w:rsidRPr="00D92EAC">
        <w:rPr>
          <w:rFonts w:ascii="Times New Roman" w:hAnsi="Times New Roman"/>
          <w:sz w:val="28"/>
          <w:szCs w:val="28"/>
        </w:rPr>
        <w:t xml:space="preserve">де </w:t>
      </w:r>
      <m:oMath>
        <m:sSub>
          <m:sSubPr>
            <m:ctrlPr>
              <w:rPr>
                <w:rFonts w:ascii="Cambria Math" w:hAnsi="Times New Roman"/>
                <w:sz w:val="28"/>
                <w:szCs w:val="28"/>
              </w:rPr>
            </m:ctrlPr>
          </m:sSubPr>
          <m:e>
            <m:r>
              <m:rPr>
                <m:sty m:val="p"/>
              </m:rPr>
              <w:rPr>
                <w:rFonts w:ascii="Cambria Math" w:hAnsi="Cambria Math"/>
                <w:sz w:val="28"/>
                <w:szCs w:val="28"/>
              </w:rPr>
              <m:t>n</m:t>
            </m:r>
          </m:e>
          <m:sub>
            <m:r>
              <m:rPr>
                <m:sty m:val="p"/>
              </m:rPr>
              <w:rPr>
                <w:rFonts w:ascii="Cambria Math" w:hAnsi="Cambria Math"/>
                <w:sz w:val="28"/>
                <w:szCs w:val="28"/>
              </w:rPr>
              <m:t>к</m:t>
            </m:r>
          </m:sub>
        </m:sSub>
      </m:oMath>
      <w:r w:rsidRPr="00D92EAC">
        <w:rPr>
          <w:rFonts w:ascii="Times New Roman" w:eastAsiaTheme="minorEastAsia" w:hAnsi="Times New Roman"/>
          <w:sz w:val="28"/>
          <w:szCs w:val="28"/>
        </w:rPr>
        <w:t>=5,5 запас міцності каната для режиму роботі 4-ї групи</w:t>
      </w:r>
    </w:p>
    <w:p w:rsidR="000174B0" w:rsidRPr="00D92EAC" w:rsidRDefault="000174B0" w:rsidP="000174B0">
      <w:pPr>
        <w:spacing w:after="0" w:line="360" w:lineRule="auto"/>
        <w:ind w:firstLine="851"/>
        <w:jc w:val="both"/>
        <w:rPr>
          <w:rFonts w:ascii="Times New Roman" w:eastAsiaTheme="minorEastAsia" w:hAnsi="Times New Roman"/>
          <w:sz w:val="28"/>
          <w:szCs w:val="28"/>
        </w:rPr>
      </w:pPr>
      <w:r w:rsidRPr="00D92EAC">
        <w:rPr>
          <w:rFonts w:ascii="Times New Roman" w:eastAsiaTheme="minorEastAsia" w:hAnsi="Times New Roman"/>
          <w:sz w:val="28"/>
          <w:szCs w:val="28"/>
        </w:rPr>
        <w:t>Вибираємо канат типу ЛК-Р конструкції 6х19(1+6+6/6)+1о.о. діаметром d=3,6 мм з розривною силою 7465 Н</w:t>
      </w:r>
    </w:p>
    <w:p w:rsidR="000174B0" w:rsidRPr="00D92EAC" w:rsidRDefault="000174B0" w:rsidP="000174B0">
      <w:pPr>
        <w:spacing w:after="0" w:line="360" w:lineRule="auto"/>
        <w:ind w:firstLine="851"/>
        <w:jc w:val="both"/>
        <w:rPr>
          <w:rFonts w:ascii="Times New Roman" w:eastAsiaTheme="minorEastAsia" w:hAnsi="Times New Roman"/>
          <w:sz w:val="28"/>
          <w:szCs w:val="28"/>
        </w:rPr>
      </w:pPr>
      <w:r w:rsidRPr="00D92EAC">
        <w:rPr>
          <w:rFonts w:ascii="Times New Roman" w:eastAsiaTheme="minorEastAsia" w:hAnsi="Times New Roman"/>
          <w:sz w:val="28"/>
          <w:szCs w:val="28"/>
        </w:rPr>
        <w:t>Фактичний запас міцності</w:t>
      </w:r>
    </w:p>
    <w:p w:rsidR="000174B0" w:rsidRPr="00D92EAC" w:rsidRDefault="00F3579B" w:rsidP="000174B0">
      <w:pPr>
        <w:spacing w:after="0" w:line="360" w:lineRule="auto"/>
        <w:ind w:firstLine="851"/>
        <w:jc w:val="center"/>
        <w:rPr>
          <w:rFonts w:ascii="Times New Roman" w:eastAsiaTheme="minorEastAsia" w:hAnsi="Times New Roman"/>
          <w:sz w:val="28"/>
          <w:szCs w:val="28"/>
        </w:rPr>
      </w:pPr>
      <m:oMath>
        <m:sSub>
          <m:sSubPr>
            <m:ctrlPr>
              <w:rPr>
                <w:rFonts w:ascii="Cambria Math" w:hAnsi="Times New Roman"/>
                <w:sz w:val="32"/>
                <w:szCs w:val="28"/>
              </w:rPr>
            </m:ctrlPr>
          </m:sSubPr>
          <m:e>
            <m:r>
              <m:rPr>
                <m:sty m:val="p"/>
              </m:rPr>
              <w:rPr>
                <w:rFonts w:ascii="Cambria Math" w:hAnsi="Times New Roman"/>
                <w:sz w:val="32"/>
                <w:szCs w:val="28"/>
              </w:rPr>
              <m:t>n</m:t>
            </m:r>
          </m:e>
          <m:sub>
            <m:r>
              <m:rPr>
                <m:sty m:val="p"/>
              </m:rPr>
              <w:rPr>
                <w:rFonts w:ascii="Cambria Math" w:hAnsi="Times New Roman"/>
                <w:sz w:val="32"/>
                <w:szCs w:val="28"/>
              </w:rPr>
              <m:t>ф</m:t>
            </m:r>
          </m:sub>
        </m:sSub>
        <m:r>
          <m:rPr>
            <m:sty m:val="p"/>
          </m:rPr>
          <w:rPr>
            <w:rFonts w:ascii="Cambria Math" w:hAnsi="Times New Roman"/>
            <w:sz w:val="32"/>
            <w:szCs w:val="28"/>
          </w:rPr>
          <m:t>=</m:t>
        </m:r>
        <m:f>
          <m:fPr>
            <m:ctrlPr>
              <w:rPr>
                <w:rFonts w:ascii="Cambria Math" w:hAnsi="Times New Roman"/>
                <w:sz w:val="32"/>
                <w:szCs w:val="28"/>
              </w:rPr>
            </m:ctrlPr>
          </m:fPr>
          <m:num>
            <m:r>
              <m:rPr>
                <m:sty m:val="p"/>
              </m:rPr>
              <w:rPr>
                <w:rFonts w:ascii="Cambria Math" w:hAnsi="Times New Roman"/>
                <w:sz w:val="32"/>
                <w:szCs w:val="28"/>
              </w:rPr>
              <m:t>7465</m:t>
            </m:r>
          </m:num>
          <m:den>
            <m:r>
              <m:rPr>
                <m:sty m:val="p"/>
              </m:rPr>
              <w:rPr>
                <w:rFonts w:ascii="Cambria Math" w:hAnsi="Times New Roman"/>
                <w:sz w:val="32"/>
                <w:szCs w:val="28"/>
              </w:rPr>
              <m:t>1245</m:t>
            </m:r>
          </m:den>
        </m:f>
      </m:oMath>
      <w:r w:rsidR="000174B0" w:rsidRPr="00D92EAC">
        <w:rPr>
          <w:rFonts w:ascii="Times New Roman" w:eastAsiaTheme="minorEastAsia" w:hAnsi="Times New Roman"/>
          <w:sz w:val="28"/>
          <w:szCs w:val="28"/>
        </w:rPr>
        <w:t>=6</w:t>
      </w:r>
    </w:p>
    <w:p w:rsidR="000174B0" w:rsidRPr="00D92EAC" w:rsidRDefault="000174B0" w:rsidP="000174B0">
      <w:pPr>
        <w:spacing w:after="0" w:line="360" w:lineRule="auto"/>
        <w:ind w:firstLine="851"/>
        <w:jc w:val="both"/>
        <w:rPr>
          <w:rFonts w:ascii="Times New Roman" w:eastAsiaTheme="minorEastAsia" w:hAnsi="Times New Roman"/>
          <w:sz w:val="28"/>
          <w:szCs w:val="28"/>
        </w:rPr>
      </w:pPr>
      <w:r w:rsidRPr="00D92EAC">
        <w:rPr>
          <w:rFonts w:ascii="Times New Roman" w:eastAsiaTheme="minorEastAsia" w:hAnsi="Times New Roman"/>
          <w:sz w:val="28"/>
          <w:szCs w:val="28"/>
        </w:rPr>
        <w:t>Діаметр барабана по дну канавки робочого профілю</w:t>
      </w:r>
    </w:p>
    <w:p w:rsidR="000174B0" w:rsidRPr="00D92EAC" w:rsidRDefault="000174B0" w:rsidP="000174B0">
      <w:pPr>
        <w:autoSpaceDE w:val="0"/>
        <w:autoSpaceDN w:val="0"/>
        <w:adjustRightInd w:val="0"/>
        <w:spacing w:after="0" w:line="360" w:lineRule="auto"/>
        <w:ind w:firstLine="851"/>
        <w:jc w:val="center"/>
        <w:rPr>
          <w:rFonts w:ascii="Times New Roman" w:eastAsia="MSTT3185ae213aO20410002" w:hAnsi="Times New Roman"/>
          <w:sz w:val="28"/>
          <w:szCs w:val="28"/>
        </w:rPr>
      </w:pPr>
      <m:oMath>
        <m:r>
          <m:rPr>
            <m:sty m:val="p"/>
          </m:rPr>
          <w:rPr>
            <w:rFonts w:ascii="Cambria Math" w:hAnsi="Cambria Math"/>
            <w:sz w:val="28"/>
            <w:szCs w:val="28"/>
          </w:rPr>
          <m:t>D</m:t>
        </m:r>
        <m:r>
          <m:rPr>
            <m:sty m:val="p"/>
          </m:rPr>
          <w:rPr>
            <w:rFonts w:ascii="Cambria Math" w:eastAsia="MSTT3185ae213aO20410002" w:hAnsi="Cambria Math"/>
            <w:sz w:val="28"/>
            <w:szCs w:val="28"/>
          </w:rPr>
          <m:t>≥</m:t>
        </m:r>
        <m:d>
          <m:dPr>
            <m:ctrlPr>
              <w:rPr>
                <w:rFonts w:ascii="Cambria Math" w:eastAsia="MSTT3185ae213aO20410002" w:hAnsi="Cambria Math"/>
                <w:sz w:val="28"/>
                <w:szCs w:val="28"/>
              </w:rPr>
            </m:ctrlPr>
          </m:dPr>
          <m:e>
            <m:r>
              <m:rPr>
                <m:sty m:val="p"/>
              </m:rPr>
              <w:rPr>
                <w:rFonts w:ascii="Cambria Math" w:eastAsia="MSTT3185ae213aO20410002" w:hAnsi="Cambria Math"/>
                <w:sz w:val="28"/>
                <w:szCs w:val="28"/>
              </w:rPr>
              <m:t>е-1</m:t>
            </m:r>
          </m:e>
        </m:d>
        <m:sSub>
          <m:sSubPr>
            <m:ctrlPr>
              <w:rPr>
                <w:rFonts w:ascii="Cambria Math" w:eastAsia="MSTT3185ae213aO20410002" w:hAnsi="Cambria Math"/>
                <w:i/>
                <w:sz w:val="28"/>
                <w:szCs w:val="28"/>
              </w:rPr>
            </m:ctrlPr>
          </m:sSubPr>
          <m:e>
            <m:r>
              <w:rPr>
                <w:rFonts w:ascii="Cambria Math" w:eastAsia="MSTT3185ae213aO20410002" w:hAnsi="Cambria Math"/>
                <w:sz w:val="28"/>
                <w:szCs w:val="28"/>
              </w:rPr>
              <m:t>d</m:t>
            </m:r>
          </m:e>
          <m:sub>
            <m:r>
              <w:rPr>
                <w:rFonts w:ascii="Cambria Math" w:eastAsia="MSTT3185ae213aO20410002" w:hAnsi="Cambria Math"/>
                <w:sz w:val="28"/>
                <w:szCs w:val="28"/>
              </w:rPr>
              <m:t>k</m:t>
            </m:r>
          </m:sub>
        </m:sSub>
        <m:r>
          <w:rPr>
            <w:rFonts w:ascii="Cambria Math" w:eastAsia="MSTT3185ae213aO20410002" w:hAnsi="Cambria Math"/>
            <w:sz w:val="28"/>
            <w:szCs w:val="28"/>
          </w:rPr>
          <m:t>=</m:t>
        </m:r>
        <m:d>
          <m:dPr>
            <m:ctrlPr>
              <w:rPr>
                <w:rFonts w:ascii="Cambria Math" w:eastAsia="MSTT3185ae213aO20410002" w:hAnsi="Cambria Math"/>
                <w:i/>
                <w:sz w:val="28"/>
                <w:szCs w:val="28"/>
              </w:rPr>
            </m:ctrlPr>
          </m:dPr>
          <m:e>
            <m:r>
              <w:rPr>
                <w:rFonts w:ascii="Cambria Math" w:eastAsia="MSTT3185ae213aO20410002" w:hAnsi="Cambria Math"/>
                <w:sz w:val="28"/>
                <w:szCs w:val="28"/>
              </w:rPr>
              <m:t>20-1</m:t>
            </m:r>
          </m:e>
        </m:d>
        <m:r>
          <w:rPr>
            <w:rFonts w:ascii="Cambria Math" w:eastAsia="MSTT3185ae213aO20410002" w:hAnsi="Cambria Math"/>
            <w:sz w:val="28"/>
            <w:szCs w:val="28"/>
          </w:rPr>
          <m:t>∙3,6=68,4мм</m:t>
        </m:r>
      </m:oMath>
      <w:r w:rsidRPr="00D92EAC">
        <w:rPr>
          <w:rFonts w:ascii="Times New Roman" w:eastAsia="MSTT3185ae213aO20410002" w:hAnsi="Times New Roman"/>
          <w:sz w:val="28"/>
          <w:szCs w:val="28"/>
        </w:rPr>
        <w:t>,</w:t>
      </w:r>
    </w:p>
    <w:p w:rsidR="000174B0" w:rsidRPr="00D92EAC" w:rsidRDefault="000174B0" w:rsidP="000174B0">
      <w:pPr>
        <w:autoSpaceDE w:val="0"/>
        <w:autoSpaceDN w:val="0"/>
        <w:adjustRightInd w:val="0"/>
        <w:spacing w:after="0" w:line="360" w:lineRule="auto"/>
        <w:jc w:val="both"/>
        <w:rPr>
          <w:rFonts w:ascii="Times New Roman" w:eastAsia="MSTT3185ae213aO20410002" w:hAnsi="Times New Roman"/>
          <w:sz w:val="28"/>
          <w:szCs w:val="28"/>
        </w:rPr>
      </w:pPr>
      <w:r w:rsidRPr="00D92EAC">
        <w:rPr>
          <w:rFonts w:ascii="Times New Roman" w:eastAsia="MSTT3185ae213aO20410002" w:hAnsi="Times New Roman"/>
          <w:sz w:val="28"/>
          <w:szCs w:val="28"/>
        </w:rPr>
        <w:lastRenderedPageBreak/>
        <w:t>де е – коефіцієнт, значення якого залежить від режиму роботи і типу вантажопідіймальної машини; для режиму роботи 4-ї групи е = 20.</w:t>
      </w:r>
    </w:p>
    <w:p w:rsidR="000174B0" w:rsidRPr="00D92EAC" w:rsidRDefault="000174B0" w:rsidP="000174B0">
      <w:pPr>
        <w:spacing w:after="0" w:line="360" w:lineRule="auto"/>
        <w:ind w:firstLine="851"/>
        <w:jc w:val="both"/>
        <w:rPr>
          <w:rFonts w:ascii="Times New Roman" w:eastAsiaTheme="minorEastAsia" w:hAnsi="Times New Roman"/>
          <w:sz w:val="28"/>
          <w:szCs w:val="28"/>
        </w:rPr>
      </w:pPr>
      <w:r w:rsidRPr="00D92EAC">
        <w:rPr>
          <w:rFonts w:ascii="Times New Roman" w:eastAsiaTheme="minorEastAsia" w:hAnsi="Times New Roman"/>
          <w:sz w:val="28"/>
          <w:szCs w:val="28"/>
        </w:rPr>
        <w:t>Діаметр барабана по центру канату, що обгинає барабан</w:t>
      </w:r>
    </w:p>
    <w:p w:rsidR="000174B0" w:rsidRPr="00D92EAC" w:rsidRDefault="000174B0" w:rsidP="000174B0">
      <w:pPr>
        <w:spacing w:after="0" w:line="360" w:lineRule="auto"/>
        <w:ind w:firstLine="851"/>
        <w:jc w:val="both"/>
        <w:rPr>
          <w:rFonts w:ascii="Times New Roman" w:eastAsiaTheme="minorEastAsia" w:hAnsi="Times New Roman"/>
          <w:sz w:val="28"/>
          <w:szCs w:val="28"/>
        </w:rPr>
      </w:pPr>
      <m:oMathPara>
        <m:oMath>
          <m:r>
            <m:rPr>
              <m:sty m:val="p"/>
            </m:rPr>
            <w:rPr>
              <w:rFonts w:ascii="Cambria Math" w:eastAsia="MSTT3185ae213aO20410002" w:hAnsi="Cambria Math"/>
              <w:sz w:val="28"/>
              <w:szCs w:val="28"/>
            </w:rPr>
            <m:t>D=D+</m:t>
          </m:r>
          <m:sSub>
            <m:sSubPr>
              <m:ctrlPr>
                <w:rPr>
                  <w:rFonts w:ascii="Cambria Math" w:eastAsia="MSTT3185ae213aO20410002" w:hAnsi="Cambria Math"/>
                  <w:sz w:val="28"/>
                  <w:szCs w:val="28"/>
                </w:rPr>
              </m:ctrlPr>
            </m:sSubPr>
            <m:e>
              <m:r>
                <m:rPr>
                  <m:sty m:val="p"/>
                </m:rPr>
                <w:rPr>
                  <w:rFonts w:ascii="Cambria Math" w:eastAsia="MSTT3185ae213aO20410002" w:hAnsi="Cambria Math"/>
                  <w:sz w:val="28"/>
                  <w:szCs w:val="28"/>
                </w:rPr>
                <m:t>d</m:t>
              </m:r>
            </m:e>
            <m:sub>
              <m:r>
                <m:rPr>
                  <m:sty m:val="p"/>
                </m:rPr>
                <w:rPr>
                  <w:rFonts w:ascii="Cambria Math" w:eastAsia="MSTT3185ae213aO20410002" w:hAnsi="Cambria Math"/>
                  <w:sz w:val="28"/>
                  <w:szCs w:val="28"/>
                </w:rPr>
                <m:t>k</m:t>
              </m:r>
            </m:sub>
          </m:sSub>
          <m:r>
            <m:rPr>
              <m:sty m:val="p"/>
            </m:rPr>
            <w:rPr>
              <w:rFonts w:ascii="Cambria Math" w:eastAsia="MSTT3185ae213aO20410002" w:hAnsi="Cambria Math"/>
              <w:sz w:val="28"/>
              <w:szCs w:val="28"/>
            </w:rPr>
            <m:t>=68,4+3,6=72мм.</m:t>
          </m:r>
        </m:oMath>
      </m:oMathPara>
    </w:p>
    <w:p w:rsidR="000174B0" w:rsidRPr="00D92EAC" w:rsidRDefault="000174B0" w:rsidP="000174B0">
      <w:pPr>
        <w:autoSpaceDE w:val="0"/>
        <w:autoSpaceDN w:val="0"/>
        <w:adjustRightInd w:val="0"/>
        <w:spacing w:after="0" w:line="360" w:lineRule="auto"/>
        <w:ind w:firstLine="851"/>
        <w:jc w:val="both"/>
        <w:rPr>
          <w:rFonts w:ascii="Times New Roman" w:eastAsiaTheme="minorEastAsia" w:hAnsi="Times New Roman"/>
          <w:sz w:val="28"/>
          <w:szCs w:val="28"/>
        </w:rPr>
      </w:pPr>
      <w:r w:rsidRPr="00D92EAC">
        <w:rPr>
          <w:rFonts w:ascii="Times New Roman" w:hAnsi="Times New Roman"/>
          <w:sz w:val="28"/>
          <w:szCs w:val="28"/>
        </w:rPr>
        <w:t xml:space="preserve">Вибираємо барабан діаметром </w:t>
      </w:r>
      <m:oMath>
        <m:r>
          <m:rPr>
            <m:sty m:val="p"/>
          </m:rPr>
          <w:rPr>
            <w:rFonts w:ascii="Cambria Math" w:hAnsi="Cambria Math"/>
            <w:sz w:val="28"/>
            <w:szCs w:val="28"/>
          </w:rPr>
          <m:t>D=110мм</m:t>
        </m:r>
      </m:oMath>
      <w:r w:rsidRPr="00D92EAC">
        <w:rPr>
          <w:rFonts w:ascii="Times New Roman" w:hAnsi="Times New Roman"/>
          <w:sz w:val="28"/>
          <w:szCs w:val="28"/>
        </w:rPr>
        <w:t xml:space="preserve"> по дну канавок. Розрахунковий діаметр барабана </w:t>
      </w:r>
      <m:oMath>
        <m:sSub>
          <m:sSubPr>
            <m:ctrlPr>
              <w:rPr>
                <w:rFonts w:ascii="Cambria Math" w:hAnsi="Cambria Math"/>
                <w:sz w:val="28"/>
                <w:szCs w:val="28"/>
              </w:rPr>
            </m:ctrlPr>
          </m:sSubPr>
          <m:e>
            <m:r>
              <m:rPr>
                <m:sty m:val="p"/>
              </m:rPr>
              <w:rPr>
                <w:rFonts w:ascii="Cambria Math" w:hAnsi="Cambria Math"/>
                <w:sz w:val="28"/>
                <w:szCs w:val="28"/>
              </w:rPr>
              <m:t>D</m:t>
            </m:r>
          </m:e>
          <m:sub>
            <m:r>
              <m:rPr>
                <m:sty m:val="p"/>
              </m:rPr>
              <w:rPr>
                <w:rFonts w:ascii="Cambria Math" w:hAnsi="Cambria Math"/>
                <w:sz w:val="28"/>
                <w:szCs w:val="28"/>
              </w:rPr>
              <m:t>б</m:t>
            </m:r>
          </m:sub>
        </m:sSub>
        <m:r>
          <m:rPr>
            <m:sty m:val="p"/>
          </m:rPr>
          <w:rPr>
            <w:rFonts w:ascii="Cambria Math" w:hAnsi="Cambria Math"/>
            <w:sz w:val="28"/>
            <w:szCs w:val="28"/>
          </w:rPr>
          <m:t>=110+3,6=113,6мм</m:t>
        </m:r>
      </m:oMath>
      <w:r w:rsidRPr="00D92EAC">
        <w:rPr>
          <w:rFonts w:ascii="Times New Roman" w:eastAsiaTheme="minorEastAsia" w:hAnsi="Times New Roman"/>
          <w:sz w:val="28"/>
          <w:szCs w:val="28"/>
        </w:rPr>
        <w:t xml:space="preserve"> по центру канату, що обгинає барабан. </w:t>
      </w:r>
    </w:p>
    <w:p w:rsidR="000174B0" w:rsidRPr="00D92EAC" w:rsidRDefault="000174B0" w:rsidP="000174B0">
      <w:pPr>
        <w:autoSpaceDE w:val="0"/>
        <w:autoSpaceDN w:val="0"/>
        <w:adjustRightInd w:val="0"/>
        <w:spacing w:after="0" w:line="360" w:lineRule="auto"/>
        <w:ind w:firstLine="851"/>
        <w:jc w:val="both"/>
        <w:rPr>
          <w:rFonts w:ascii="Times New Roman" w:eastAsiaTheme="minorEastAsia" w:hAnsi="Times New Roman"/>
          <w:sz w:val="28"/>
          <w:szCs w:val="28"/>
        </w:rPr>
      </w:pPr>
      <w:r w:rsidRPr="00D92EAC">
        <w:rPr>
          <w:rFonts w:ascii="Times New Roman" w:eastAsiaTheme="minorEastAsia" w:hAnsi="Times New Roman"/>
          <w:sz w:val="28"/>
          <w:szCs w:val="28"/>
        </w:rPr>
        <w:t>Робоча довжина канату, намотаного на барабан, при підніманні на мінімальному вильоті</w:t>
      </w:r>
    </w:p>
    <w:p w:rsidR="000174B0" w:rsidRPr="00D92EAC" w:rsidRDefault="00F3579B" w:rsidP="000174B0">
      <w:pPr>
        <w:autoSpaceDE w:val="0"/>
        <w:autoSpaceDN w:val="0"/>
        <w:adjustRightInd w:val="0"/>
        <w:spacing w:after="0" w:line="360" w:lineRule="auto"/>
        <w:ind w:firstLine="851"/>
        <w:jc w:val="both"/>
        <w:rPr>
          <w:rFonts w:ascii="Times New Roman" w:eastAsiaTheme="minorEastAsia" w:hAnsi="Times New Roman"/>
          <w:sz w:val="28"/>
          <w:szCs w:val="28"/>
        </w:rPr>
      </w:pPr>
      <m:oMathPara>
        <m:oMath>
          <m:sSub>
            <m:sSubPr>
              <m:ctrlPr>
                <w:rPr>
                  <w:rFonts w:ascii="Cambria Math" w:eastAsia="MSTT3185ae213aO20410002" w:hAnsi="Cambria Math"/>
                  <w:i/>
                  <w:sz w:val="28"/>
                  <w:szCs w:val="28"/>
                </w:rPr>
              </m:ctrlPr>
            </m:sSubPr>
            <m:e>
              <m:r>
                <w:rPr>
                  <w:rFonts w:ascii="Cambria Math" w:eastAsia="MSTT3185ae213aO20410002" w:hAnsi="Cambria Math"/>
                  <w:sz w:val="28"/>
                  <w:szCs w:val="28"/>
                </w:rPr>
                <m:t>l</m:t>
              </m:r>
            </m:e>
            <m:sub>
              <m:r>
                <w:rPr>
                  <w:rFonts w:ascii="Cambria Math" w:eastAsia="MSTT3185ae213aO20410002" w:hAnsi="Cambria Math"/>
                  <w:sz w:val="28"/>
                  <w:szCs w:val="28"/>
                </w:rPr>
                <m:t>p</m:t>
              </m:r>
            </m:sub>
          </m:sSub>
          <m:r>
            <w:rPr>
              <w:rFonts w:ascii="Cambria Math" w:eastAsia="MSTT3185ae213aO20410002" w:hAnsi="Cambria Math"/>
              <w:sz w:val="28"/>
              <w:szCs w:val="28"/>
            </w:rPr>
            <m:t>=</m:t>
          </m:r>
          <m:sSub>
            <m:sSubPr>
              <m:ctrlPr>
                <w:rPr>
                  <w:rFonts w:ascii="Cambria Math" w:eastAsia="MSTT3185ae213aO20410002" w:hAnsi="Cambria Math"/>
                  <w:i/>
                  <w:sz w:val="28"/>
                  <w:szCs w:val="28"/>
                </w:rPr>
              </m:ctrlPr>
            </m:sSubPr>
            <m:e>
              <m:r>
                <w:rPr>
                  <w:rFonts w:ascii="Cambria Math" w:eastAsia="MSTT3185ae213aO20410002" w:hAnsi="Cambria Math"/>
                  <w:sz w:val="28"/>
                  <w:szCs w:val="28"/>
                </w:rPr>
                <m:t>h</m:t>
              </m:r>
            </m:e>
            <m:sub>
              <m:r>
                <w:rPr>
                  <w:rFonts w:ascii="Cambria Math" w:eastAsia="MSTT3185ae213aO20410002" w:hAnsi="Cambria Math"/>
                  <w:sz w:val="28"/>
                  <w:szCs w:val="28"/>
                </w:rPr>
                <m:t>max</m:t>
              </m:r>
            </m:sub>
          </m:sSub>
          <m:r>
            <w:rPr>
              <w:rFonts w:ascii="Cambria Math" w:eastAsia="MSTT3185ae213aO20410002" w:hAnsi="Cambria Math"/>
              <w:sz w:val="28"/>
              <w:szCs w:val="28"/>
            </w:rPr>
            <m:t>u=6∙2=12м.</m:t>
          </m:r>
        </m:oMath>
      </m:oMathPara>
    </w:p>
    <w:p w:rsidR="000174B0" w:rsidRPr="00D92EAC" w:rsidRDefault="000174B0" w:rsidP="000174B0">
      <w:pPr>
        <w:autoSpaceDE w:val="0"/>
        <w:autoSpaceDN w:val="0"/>
        <w:adjustRightInd w:val="0"/>
        <w:spacing w:after="0" w:line="360" w:lineRule="auto"/>
        <w:ind w:firstLine="851"/>
        <w:jc w:val="both"/>
        <w:rPr>
          <w:rFonts w:ascii="Times New Roman" w:hAnsi="Times New Roman"/>
          <w:sz w:val="28"/>
          <w:szCs w:val="28"/>
        </w:rPr>
      </w:pPr>
      <w:r w:rsidRPr="00D92EAC">
        <w:rPr>
          <w:rFonts w:ascii="Times New Roman" w:hAnsi="Times New Roman"/>
          <w:sz w:val="28"/>
          <w:szCs w:val="28"/>
        </w:rPr>
        <w:t>Кількість робочих витків канату на барабані</w:t>
      </w:r>
    </w:p>
    <w:p w:rsidR="000174B0" w:rsidRPr="00D92EAC" w:rsidRDefault="00F3579B" w:rsidP="000174B0">
      <w:pPr>
        <w:autoSpaceDE w:val="0"/>
        <w:autoSpaceDN w:val="0"/>
        <w:adjustRightInd w:val="0"/>
        <w:spacing w:after="0" w:line="360" w:lineRule="auto"/>
        <w:ind w:firstLine="851"/>
        <w:jc w:val="both"/>
        <w:rPr>
          <w:rFonts w:ascii="Times New Roman" w:eastAsiaTheme="minorEastAsia" w:hAnsi="Times New Roman"/>
          <w:sz w:val="28"/>
          <w:szCs w:val="28"/>
        </w:rPr>
      </w:pPr>
      <m:oMathPara>
        <m:oMath>
          <m:sSub>
            <m:sSubPr>
              <m:ctrlPr>
                <w:rPr>
                  <w:rFonts w:ascii="Cambria Math" w:hAnsi="Times New Roman"/>
                  <w:sz w:val="28"/>
                  <w:szCs w:val="28"/>
                </w:rPr>
              </m:ctrlPr>
            </m:sSubPr>
            <m:e>
              <m:r>
                <m:rPr>
                  <m:sty m:val="p"/>
                </m:rPr>
                <w:rPr>
                  <w:rFonts w:ascii="Cambria Math" w:hAnsi="Cambria Math"/>
                  <w:sz w:val="28"/>
                  <w:szCs w:val="28"/>
                </w:rPr>
                <m:t>z</m:t>
              </m:r>
            </m:e>
            <m:sub>
              <m:r>
                <m:rPr>
                  <m:sty m:val="p"/>
                </m:rPr>
                <w:rPr>
                  <w:rFonts w:ascii="Cambria Math" w:hAnsi="Cambria Math"/>
                  <w:sz w:val="28"/>
                  <w:szCs w:val="28"/>
                </w:rPr>
                <m:t>р</m:t>
              </m:r>
            </m:sub>
          </m:sSub>
          <m:r>
            <m:rPr>
              <m:sty m:val="p"/>
            </m:rPr>
            <w:rPr>
              <w:rFonts w:ascii="Cambria Math" w:hAnsi="Times New Roman"/>
              <w:sz w:val="28"/>
              <w:szCs w:val="28"/>
            </w:rPr>
            <m:t>=</m:t>
          </m:r>
          <m:f>
            <m:fPr>
              <m:ctrlPr>
                <w:rPr>
                  <w:rFonts w:ascii="Cambria Math" w:hAnsi="Times New Roman"/>
                  <w:sz w:val="28"/>
                  <w:szCs w:val="28"/>
                </w:rPr>
              </m:ctrlPr>
            </m:fPr>
            <m:num>
              <m:sSub>
                <m:sSubPr>
                  <m:ctrlPr>
                    <w:rPr>
                      <w:rFonts w:ascii="Cambria Math" w:eastAsia="MSTT3185ae213aO20410002" w:hAnsi="Cambria Math"/>
                      <w:i/>
                      <w:sz w:val="28"/>
                      <w:szCs w:val="28"/>
                    </w:rPr>
                  </m:ctrlPr>
                </m:sSubPr>
                <m:e>
                  <m:r>
                    <w:rPr>
                      <w:rFonts w:ascii="Cambria Math" w:eastAsia="MSTT3185ae213aO20410002" w:hAnsi="Cambria Math"/>
                      <w:sz w:val="28"/>
                      <w:szCs w:val="28"/>
                    </w:rPr>
                    <m:t>l</m:t>
                  </m:r>
                </m:e>
                <m:sub>
                  <m:r>
                    <w:rPr>
                      <w:rFonts w:ascii="Cambria Math" w:eastAsia="MSTT3185ae213aO20410002" w:hAnsi="Cambria Math"/>
                      <w:sz w:val="28"/>
                      <w:szCs w:val="28"/>
                    </w:rPr>
                    <m:t>p</m:t>
                  </m:r>
                </m:sub>
              </m:sSub>
            </m:num>
            <m:den>
              <m:r>
                <m:rPr>
                  <m:sty m:val="p"/>
                </m:rPr>
                <w:rPr>
                  <w:rFonts w:ascii="Cambria Math" w:hAnsi="Cambria Math"/>
                  <w:sz w:val="28"/>
                  <w:szCs w:val="28"/>
                </w:rPr>
                <m:t>π</m:t>
              </m:r>
              <m:r>
                <m:rPr>
                  <m:sty m:val="p"/>
                </m:rPr>
                <w:rPr>
                  <w:rFonts w:ascii="Cambria Math" w:hAnsi="Times New Roman"/>
                  <w:sz w:val="28"/>
                  <w:szCs w:val="28"/>
                </w:rPr>
                <m:t>(</m:t>
              </m:r>
              <m:r>
                <m:rPr>
                  <m:sty m:val="p"/>
                </m:rPr>
                <w:rPr>
                  <w:rFonts w:ascii="Cambria Math" w:hAnsi="Cambria Math"/>
                  <w:sz w:val="28"/>
                  <w:szCs w:val="28"/>
                </w:rPr>
                <m:t>D</m:t>
              </m:r>
              <m:r>
                <m:rPr>
                  <m:sty m:val="p"/>
                </m:rPr>
                <w:rPr>
                  <w:rFonts w:ascii="Cambria Math" w:hAnsi="Times New Roman"/>
                  <w:sz w:val="28"/>
                  <w:szCs w:val="28"/>
                </w:rPr>
                <m:t>+</m:t>
              </m:r>
              <m:sSub>
                <m:sSubPr>
                  <m:ctrlPr>
                    <w:rPr>
                      <w:rFonts w:ascii="Cambria Math" w:hAnsi="Times New Roman"/>
                      <w:sz w:val="28"/>
                      <w:szCs w:val="28"/>
                    </w:rPr>
                  </m:ctrlPr>
                </m:sSubPr>
                <m:e>
                  <m:r>
                    <m:rPr>
                      <m:sty m:val="p"/>
                    </m:rPr>
                    <w:rPr>
                      <w:rFonts w:ascii="Cambria Math" w:hAnsi="Cambria Math"/>
                      <w:sz w:val="28"/>
                      <w:szCs w:val="28"/>
                    </w:rPr>
                    <m:t>d</m:t>
                  </m:r>
                </m:e>
                <m:sub>
                  <m:r>
                    <m:rPr>
                      <m:sty m:val="p"/>
                    </m:rPr>
                    <w:rPr>
                      <w:rFonts w:ascii="Cambria Math" w:hAnsi="Cambria Math"/>
                      <w:sz w:val="28"/>
                      <w:szCs w:val="28"/>
                    </w:rPr>
                    <m:t>к</m:t>
                  </m:r>
                </m:sub>
              </m:sSub>
              <m:r>
                <m:rPr>
                  <m:sty m:val="p"/>
                </m:rPr>
                <w:rPr>
                  <w:rFonts w:ascii="Cambria Math" w:hAnsi="Times New Roman"/>
                  <w:sz w:val="28"/>
                  <w:szCs w:val="28"/>
                </w:rPr>
                <m:t>)</m:t>
              </m:r>
            </m:den>
          </m:f>
          <m:r>
            <m:rPr>
              <m:sty m:val="p"/>
            </m:rPr>
            <w:rPr>
              <w:rFonts w:ascii="Cambria Math" w:hAnsi="Times New Roman"/>
              <w:sz w:val="28"/>
              <w:szCs w:val="28"/>
            </w:rPr>
            <m:t>=</m:t>
          </m:r>
          <m:f>
            <m:fPr>
              <m:ctrlPr>
                <w:rPr>
                  <w:rFonts w:ascii="Cambria Math" w:hAnsi="Times New Roman"/>
                  <w:sz w:val="28"/>
                  <w:szCs w:val="28"/>
                </w:rPr>
              </m:ctrlPr>
            </m:fPr>
            <m:num>
              <m:r>
                <m:rPr>
                  <m:sty m:val="p"/>
                </m:rPr>
                <w:rPr>
                  <w:rFonts w:ascii="Cambria Math" w:hAnsi="Times New Roman"/>
                  <w:sz w:val="28"/>
                  <w:szCs w:val="28"/>
                </w:rPr>
                <m:t>12</m:t>
              </m:r>
            </m:num>
            <m:den>
              <m:r>
                <m:rPr>
                  <m:sty m:val="p"/>
                </m:rPr>
                <w:rPr>
                  <w:rFonts w:ascii="Cambria Math" w:hAnsi="Times New Roman"/>
                  <w:sz w:val="28"/>
                  <w:szCs w:val="28"/>
                </w:rPr>
                <m:t>3,14(0,11+0,0036)</m:t>
              </m:r>
            </m:den>
          </m:f>
          <m:r>
            <m:rPr>
              <m:sty m:val="p"/>
            </m:rPr>
            <w:rPr>
              <w:rFonts w:ascii="Cambria Math" w:hAnsi="Times New Roman"/>
              <w:sz w:val="28"/>
              <w:szCs w:val="28"/>
            </w:rPr>
            <m:t>=</m:t>
          </m:r>
          <m:f>
            <m:fPr>
              <m:ctrlPr>
                <w:rPr>
                  <w:rFonts w:ascii="Cambria Math" w:hAnsi="Times New Roman"/>
                  <w:sz w:val="28"/>
                  <w:szCs w:val="28"/>
                </w:rPr>
              </m:ctrlPr>
            </m:fPr>
            <m:num>
              <m:r>
                <m:rPr>
                  <m:sty m:val="p"/>
                </m:rPr>
                <w:rPr>
                  <w:rFonts w:ascii="Cambria Math" w:hAnsi="Times New Roman"/>
                  <w:sz w:val="28"/>
                  <w:szCs w:val="28"/>
                </w:rPr>
                <m:t>12</m:t>
              </m:r>
            </m:num>
            <m:den>
              <m:r>
                <m:rPr>
                  <m:sty m:val="p"/>
                </m:rPr>
                <w:rPr>
                  <w:rFonts w:ascii="Cambria Math" w:hAnsi="Times New Roman"/>
                  <w:sz w:val="28"/>
                  <w:szCs w:val="28"/>
                </w:rPr>
                <m:t>0</m:t>
              </m:r>
              <m:r>
                <w:rPr>
                  <w:rFonts w:ascii="Cambria Math" w:hAnsi="Times New Roman"/>
                  <w:sz w:val="28"/>
                  <w:szCs w:val="28"/>
                </w:rPr>
                <m:t>,357</m:t>
              </m:r>
            </m:den>
          </m:f>
          <m:r>
            <m:rPr>
              <m:sty m:val="p"/>
            </m:rPr>
            <w:rPr>
              <w:rFonts w:ascii="Cambria Math" w:hAnsi="Times New Roman"/>
              <w:sz w:val="28"/>
              <w:szCs w:val="28"/>
            </w:rPr>
            <m:t>=33</m:t>
          </m:r>
        </m:oMath>
      </m:oMathPara>
    </w:p>
    <w:p w:rsidR="000174B0" w:rsidRPr="00D92EAC" w:rsidRDefault="000174B0" w:rsidP="000174B0">
      <w:pPr>
        <w:autoSpaceDE w:val="0"/>
        <w:autoSpaceDN w:val="0"/>
        <w:adjustRightInd w:val="0"/>
        <w:spacing w:after="0" w:line="360" w:lineRule="auto"/>
        <w:ind w:firstLine="851"/>
        <w:jc w:val="both"/>
        <w:rPr>
          <w:rFonts w:ascii="Times New Roman" w:hAnsi="Times New Roman"/>
          <w:sz w:val="28"/>
          <w:szCs w:val="28"/>
        </w:rPr>
      </w:pPr>
      <w:r w:rsidRPr="00D92EAC">
        <w:rPr>
          <w:rFonts w:ascii="Times New Roman" w:hAnsi="Times New Roman"/>
          <w:sz w:val="28"/>
          <w:szCs w:val="28"/>
        </w:rPr>
        <w:t>Загальна кількість витків канату на барабані</w:t>
      </w:r>
    </w:p>
    <w:p w:rsidR="000174B0" w:rsidRPr="00D92EAC" w:rsidRDefault="000174B0" w:rsidP="000174B0">
      <w:pPr>
        <w:autoSpaceDE w:val="0"/>
        <w:autoSpaceDN w:val="0"/>
        <w:adjustRightInd w:val="0"/>
        <w:spacing w:after="0" w:line="360" w:lineRule="auto"/>
        <w:ind w:firstLine="851"/>
        <w:jc w:val="center"/>
        <w:rPr>
          <w:rFonts w:ascii="Times New Roman" w:eastAsiaTheme="minorEastAsia" w:hAnsi="Times New Roman"/>
          <w:sz w:val="28"/>
          <w:szCs w:val="28"/>
        </w:rPr>
      </w:pPr>
      <m:oMath>
        <m:r>
          <m:rPr>
            <m:sty m:val="p"/>
          </m:rPr>
          <w:rPr>
            <w:rFonts w:ascii="Cambria Math" w:hAnsi="Cambria Math"/>
            <w:sz w:val="28"/>
            <w:szCs w:val="28"/>
          </w:rPr>
          <m:t>z</m:t>
        </m:r>
        <m:r>
          <m:rPr>
            <m:sty m:val="p"/>
          </m:rPr>
          <w:rPr>
            <w:rFonts w:ascii="Cambria Math" w:hAnsi="Times New Roman"/>
            <w:sz w:val="28"/>
            <w:szCs w:val="28"/>
          </w:rPr>
          <m:t>=</m:t>
        </m:r>
        <m:sSub>
          <m:sSubPr>
            <m:ctrlPr>
              <w:rPr>
                <w:rFonts w:ascii="Cambria Math" w:hAnsi="Times New Roman"/>
                <w:sz w:val="28"/>
                <w:szCs w:val="28"/>
              </w:rPr>
            </m:ctrlPr>
          </m:sSubPr>
          <m:e>
            <m:r>
              <m:rPr>
                <m:sty m:val="p"/>
              </m:rPr>
              <w:rPr>
                <w:rFonts w:ascii="Cambria Math" w:hAnsi="Cambria Math"/>
                <w:sz w:val="28"/>
                <w:szCs w:val="28"/>
              </w:rPr>
              <m:t>z</m:t>
            </m:r>
          </m:e>
          <m:sub>
            <m:r>
              <m:rPr>
                <m:sty m:val="p"/>
              </m:rPr>
              <w:rPr>
                <w:rFonts w:ascii="Cambria Math" w:hAnsi="Cambria Math"/>
                <w:sz w:val="28"/>
                <w:szCs w:val="28"/>
              </w:rPr>
              <m:t>р</m:t>
            </m:r>
          </m:sub>
        </m:sSub>
        <m:r>
          <m:rPr>
            <m:sty m:val="p"/>
          </m:rPr>
          <w:rPr>
            <w:rFonts w:ascii="Cambria Math" w:hAnsi="Times New Roman"/>
            <w:sz w:val="28"/>
            <w:szCs w:val="28"/>
          </w:rPr>
          <m:t>+</m:t>
        </m:r>
        <m:sSub>
          <m:sSubPr>
            <m:ctrlPr>
              <w:rPr>
                <w:rFonts w:ascii="Cambria Math" w:hAnsi="Times New Roman"/>
                <w:sz w:val="28"/>
                <w:szCs w:val="28"/>
              </w:rPr>
            </m:ctrlPr>
          </m:sSubPr>
          <m:e>
            <m:r>
              <m:rPr>
                <m:sty m:val="p"/>
              </m:rPr>
              <w:rPr>
                <w:rFonts w:ascii="Cambria Math" w:hAnsi="Cambria Math"/>
                <w:sz w:val="28"/>
                <w:szCs w:val="28"/>
              </w:rPr>
              <m:t>z</m:t>
            </m:r>
          </m:e>
          <m:sub>
            <m:r>
              <m:rPr>
                <m:sty m:val="p"/>
              </m:rPr>
              <w:rPr>
                <w:rFonts w:ascii="Cambria Math" w:hAnsi="Cambria Math"/>
                <w:sz w:val="28"/>
                <w:szCs w:val="28"/>
              </w:rPr>
              <m:t>з</m:t>
            </m:r>
          </m:sub>
        </m:sSub>
        <m:r>
          <m:rPr>
            <m:sty m:val="p"/>
          </m:rPr>
          <w:rPr>
            <w:rFonts w:ascii="Cambria Math" w:hAnsi="Times New Roman"/>
            <w:sz w:val="28"/>
            <w:szCs w:val="28"/>
          </w:rPr>
          <m:t>=33+2=35</m:t>
        </m:r>
      </m:oMath>
      <w:r w:rsidRPr="00D92EAC">
        <w:rPr>
          <w:rFonts w:ascii="Times New Roman" w:eastAsiaTheme="minorEastAsia" w:hAnsi="Times New Roman"/>
          <w:sz w:val="28"/>
          <w:szCs w:val="28"/>
        </w:rPr>
        <w:t>,</w:t>
      </w:r>
    </w:p>
    <w:p w:rsidR="000174B0" w:rsidRPr="00D92EAC" w:rsidRDefault="00F3579B" w:rsidP="000174B0">
      <w:pPr>
        <w:autoSpaceDE w:val="0"/>
        <w:autoSpaceDN w:val="0"/>
        <w:adjustRightInd w:val="0"/>
        <w:spacing w:after="0" w:line="360" w:lineRule="auto"/>
        <w:ind w:firstLine="851"/>
        <w:jc w:val="both"/>
        <w:rPr>
          <w:rFonts w:ascii="Times New Roman" w:hAnsi="Times New Roman"/>
          <w:sz w:val="28"/>
          <w:szCs w:val="28"/>
        </w:rPr>
      </w:pPr>
      <m:oMath>
        <m:sSub>
          <m:sSubPr>
            <m:ctrlPr>
              <w:rPr>
                <w:rFonts w:ascii="Cambria Math" w:hAnsi="Times New Roman"/>
                <w:sz w:val="28"/>
                <w:szCs w:val="28"/>
              </w:rPr>
            </m:ctrlPr>
          </m:sSubPr>
          <m:e>
            <m:r>
              <m:rPr>
                <m:sty m:val="p"/>
              </m:rPr>
              <w:rPr>
                <w:rFonts w:ascii="Cambria Math" w:hAnsi="Cambria Math"/>
                <w:sz w:val="28"/>
                <w:szCs w:val="28"/>
              </w:rPr>
              <m:t>z</m:t>
            </m:r>
          </m:e>
          <m:sub>
            <m:r>
              <m:rPr>
                <m:sty m:val="p"/>
              </m:rPr>
              <w:rPr>
                <w:rFonts w:ascii="Cambria Math" w:hAnsi="Cambria Math"/>
                <w:sz w:val="28"/>
                <w:szCs w:val="28"/>
              </w:rPr>
              <m:t>з</m:t>
            </m:r>
          </m:sub>
        </m:sSub>
      </m:oMath>
      <w:r w:rsidR="000174B0" w:rsidRPr="00D92EAC">
        <w:rPr>
          <w:rFonts w:ascii="Times New Roman" w:eastAsiaTheme="minorEastAsia" w:hAnsi="Times New Roman"/>
          <w:sz w:val="28"/>
          <w:szCs w:val="28"/>
        </w:rPr>
        <w:t xml:space="preserve">=2 </w:t>
      </w:r>
      <w:r w:rsidR="000174B0" w:rsidRPr="00D92EAC">
        <w:rPr>
          <w:rFonts w:ascii="Times New Roman" w:hAnsi="Times New Roman"/>
          <w:sz w:val="28"/>
          <w:szCs w:val="28"/>
        </w:rPr>
        <w:t>— кількість запасних витків, які залишаються на барабані, коли</w:t>
      </w:r>
    </w:p>
    <w:p w:rsidR="000174B0" w:rsidRPr="00D92EAC" w:rsidRDefault="000174B0" w:rsidP="000174B0">
      <w:pPr>
        <w:autoSpaceDE w:val="0"/>
        <w:autoSpaceDN w:val="0"/>
        <w:adjustRightInd w:val="0"/>
        <w:spacing w:after="0" w:line="360" w:lineRule="auto"/>
        <w:jc w:val="both"/>
        <w:rPr>
          <w:rFonts w:ascii="Times New Roman" w:hAnsi="Times New Roman"/>
          <w:sz w:val="28"/>
          <w:szCs w:val="28"/>
        </w:rPr>
      </w:pPr>
      <w:r w:rsidRPr="00D92EAC">
        <w:rPr>
          <w:rFonts w:ascii="Times New Roman" w:hAnsi="Times New Roman"/>
          <w:sz w:val="28"/>
          <w:szCs w:val="28"/>
        </w:rPr>
        <w:t>вантаж опускають на повну висоту.</w:t>
      </w:r>
    </w:p>
    <w:p w:rsidR="000174B0" w:rsidRPr="00D92EAC" w:rsidRDefault="000174B0" w:rsidP="000174B0">
      <w:pPr>
        <w:autoSpaceDE w:val="0"/>
        <w:autoSpaceDN w:val="0"/>
        <w:adjustRightInd w:val="0"/>
        <w:spacing w:after="0" w:line="360" w:lineRule="auto"/>
        <w:ind w:firstLine="851"/>
        <w:jc w:val="both"/>
        <w:rPr>
          <w:rFonts w:ascii="Times New Roman" w:hAnsi="Times New Roman"/>
          <w:sz w:val="28"/>
          <w:szCs w:val="28"/>
        </w:rPr>
      </w:pPr>
      <w:r w:rsidRPr="00D92EAC">
        <w:rPr>
          <w:rFonts w:ascii="Times New Roman" w:hAnsi="Times New Roman"/>
          <w:sz w:val="28"/>
          <w:szCs w:val="28"/>
        </w:rPr>
        <w:t>Необхідна довжина барабана при одношаровій намотці канату</w:t>
      </w:r>
    </w:p>
    <w:p w:rsidR="000174B0" w:rsidRPr="00D92EAC" w:rsidRDefault="00F3579B" w:rsidP="000174B0">
      <w:pPr>
        <w:autoSpaceDE w:val="0"/>
        <w:autoSpaceDN w:val="0"/>
        <w:adjustRightInd w:val="0"/>
        <w:spacing w:after="0" w:line="360" w:lineRule="auto"/>
        <w:ind w:firstLine="851"/>
        <w:jc w:val="center"/>
        <w:rPr>
          <w:rFonts w:ascii="Times New Roman" w:eastAsiaTheme="minorEastAsia" w:hAnsi="Times New Roman"/>
          <w:sz w:val="28"/>
          <w:szCs w:val="28"/>
        </w:rPr>
      </w:pPr>
      <m:oMath>
        <m:sSub>
          <m:sSubPr>
            <m:ctrlPr>
              <w:rPr>
                <w:rFonts w:ascii="Cambria Math" w:hAnsi="Cambria Math"/>
                <w:sz w:val="28"/>
                <w:szCs w:val="28"/>
              </w:rPr>
            </m:ctrlPr>
          </m:sSubPr>
          <m:e>
            <m:r>
              <m:rPr>
                <m:sty m:val="p"/>
              </m:rPr>
              <w:rPr>
                <w:rFonts w:ascii="Cambria Math" w:hAnsi="Cambria Math"/>
                <w:sz w:val="28"/>
                <w:szCs w:val="28"/>
              </w:rPr>
              <m:t>L</m:t>
            </m:r>
          </m:e>
          <m:sub>
            <m:r>
              <m:rPr>
                <m:sty m:val="p"/>
              </m:rPr>
              <w:rPr>
                <w:rFonts w:ascii="Cambria Math" w:hAnsi="Cambria Math"/>
                <w:sz w:val="28"/>
                <w:szCs w:val="28"/>
              </w:rPr>
              <m:t>б</m:t>
            </m:r>
          </m:sub>
        </m:sSub>
        <m:r>
          <m:rPr>
            <m:sty m:val="p"/>
          </m:rPr>
          <w:rPr>
            <w:rFonts w:ascii="Cambria Math" w:hAnsi="Cambria Math"/>
            <w:sz w:val="28"/>
            <w:szCs w:val="28"/>
          </w:rPr>
          <m:t>=zt=35∙5=175мм</m:t>
        </m:r>
      </m:oMath>
      <w:r w:rsidR="000174B0" w:rsidRPr="00D92EAC">
        <w:rPr>
          <w:rFonts w:ascii="Times New Roman" w:eastAsiaTheme="minorEastAsia" w:hAnsi="Times New Roman"/>
          <w:sz w:val="28"/>
          <w:szCs w:val="28"/>
        </w:rPr>
        <w:t xml:space="preserve"> ,</w:t>
      </w:r>
    </w:p>
    <w:p w:rsidR="000174B0" w:rsidRPr="00D92EAC" w:rsidRDefault="000174B0" w:rsidP="000174B0">
      <w:pPr>
        <w:autoSpaceDE w:val="0"/>
        <w:autoSpaceDN w:val="0"/>
        <w:adjustRightInd w:val="0"/>
        <w:spacing w:after="0" w:line="360" w:lineRule="auto"/>
        <w:jc w:val="both"/>
        <w:rPr>
          <w:rFonts w:ascii="Times New Roman" w:hAnsi="Times New Roman"/>
          <w:sz w:val="28"/>
          <w:szCs w:val="28"/>
        </w:rPr>
      </w:pPr>
      <w:r w:rsidRPr="00D92EAC">
        <w:rPr>
          <w:rFonts w:ascii="Times New Roman" w:eastAsiaTheme="minorEastAsia" w:hAnsi="Times New Roman"/>
          <w:sz w:val="28"/>
          <w:szCs w:val="28"/>
        </w:rPr>
        <w:t xml:space="preserve">де </w:t>
      </w:r>
      <m:oMath>
        <m:r>
          <m:rPr>
            <m:sty m:val="p"/>
          </m:rPr>
          <w:rPr>
            <w:rFonts w:ascii="Cambria Math" w:hAnsi="Cambria Math"/>
            <w:sz w:val="28"/>
            <w:szCs w:val="28"/>
          </w:rPr>
          <m:t>t=5мм</m:t>
        </m:r>
      </m:oMath>
      <w:r w:rsidRPr="00D92EAC">
        <w:rPr>
          <w:rFonts w:ascii="Times New Roman" w:eastAsiaTheme="minorEastAsia" w:hAnsi="Times New Roman"/>
          <w:sz w:val="28"/>
          <w:szCs w:val="28"/>
        </w:rPr>
        <w:t xml:space="preserve"> </w:t>
      </w:r>
      <w:r w:rsidRPr="00D92EAC">
        <w:rPr>
          <w:rFonts w:ascii="Times New Roman" w:hAnsi="Times New Roman"/>
          <w:sz w:val="28"/>
          <w:szCs w:val="28"/>
        </w:rPr>
        <w:t>— крок гвинтової канавки для укладання канату для барабана з нарізкою.</w:t>
      </w:r>
    </w:p>
    <w:p w:rsidR="000174B0" w:rsidRPr="00D92EAC" w:rsidRDefault="000174B0" w:rsidP="000174B0">
      <w:pPr>
        <w:autoSpaceDE w:val="0"/>
        <w:autoSpaceDN w:val="0"/>
        <w:adjustRightInd w:val="0"/>
        <w:spacing w:after="0" w:line="360" w:lineRule="auto"/>
        <w:ind w:firstLine="851"/>
        <w:jc w:val="both"/>
        <w:rPr>
          <w:rFonts w:ascii="Times New Roman" w:eastAsiaTheme="minorEastAsia" w:hAnsi="Times New Roman"/>
          <w:sz w:val="28"/>
          <w:szCs w:val="28"/>
        </w:rPr>
      </w:pPr>
      <w:r w:rsidRPr="00D92EAC">
        <w:rPr>
          <w:rFonts w:ascii="Times New Roman" w:hAnsi="Times New Roman"/>
          <w:sz w:val="28"/>
          <w:szCs w:val="28"/>
        </w:rPr>
        <w:t xml:space="preserve">Вибираємо намотку в два шари. Орієнтовно кількість витків у кожному шарі беремо однаковим  </w:t>
      </w:r>
      <m:oMath>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r>
          <w:rPr>
            <w:rFonts w:ascii="Cambria Math" w:hAnsi="Cambria Math"/>
            <w:sz w:val="28"/>
            <w:szCs w:val="28"/>
          </w:rPr>
          <m:t>=17)</m:t>
        </m:r>
      </m:oMath>
      <w:r w:rsidRPr="00D92EAC">
        <w:rPr>
          <w:rFonts w:ascii="Times New Roman" w:eastAsiaTheme="minorEastAsia" w:hAnsi="Times New Roman"/>
          <w:sz w:val="28"/>
          <w:szCs w:val="28"/>
        </w:rPr>
        <w:t xml:space="preserve"> і визначаємо </w:t>
      </w:r>
      <w:r w:rsidRPr="00AE31AA">
        <w:rPr>
          <w:rFonts w:ascii="Times New Roman" w:eastAsiaTheme="minorEastAsia" w:hAnsi="Times New Roman"/>
          <w:sz w:val="28"/>
          <w:szCs w:val="28"/>
        </w:rPr>
        <w:t>канатомісткість</w:t>
      </w:r>
      <w:r w:rsidRPr="00D92EAC">
        <w:rPr>
          <w:rFonts w:ascii="Times New Roman" w:eastAsiaTheme="minorEastAsia" w:hAnsi="Times New Roman"/>
          <w:sz w:val="28"/>
          <w:szCs w:val="28"/>
        </w:rPr>
        <w:t xml:space="preserve"> барабана</w:t>
      </w:r>
    </w:p>
    <w:p w:rsidR="000174B0" w:rsidRPr="00D92EAC" w:rsidRDefault="00F3579B" w:rsidP="000174B0">
      <w:pPr>
        <w:autoSpaceDE w:val="0"/>
        <w:autoSpaceDN w:val="0"/>
        <w:adjustRightInd w:val="0"/>
        <w:spacing w:after="0" w:line="360" w:lineRule="auto"/>
        <w:ind w:firstLine="851"/>
        <w:rPr>
          <w:rFonts w:ascii="Times New Roman" w:eastAsiaTheme="minorEastAsia" w:hAnsi="Times New Roman"/>
          <w:sz w:val="28"/>
          <w:szCs w:val="28"/>
        </w:rPr>
      </w:pPr>
      <m:oMath>
        <m:sSub>
          <m:sSubPr>
            <m:ctrlPr>
              <w:rPr>
                <w:rFonts w:ascii="Cambria Math" w:hAnsi="Cambria Math"/>
                <w:sz w:val="28"/>
                <w:szCs w:val="28"/>
              </w:rPr>
            </m:ctrlPr>
          </m:sSubPr>
          <m:e>
            <m:r>
              <w:rPr>
                <w:rFonts w:ascii="Cambria Math" w:hAnsi="Cambria Math"/>
                <w:sz w:val="28"/>
                <w:szCs w:val="28"/>
              </w:rPr>
              <m:t>l</m:t>
            </m:r>
          </m:e>
          <m:sub>
            <m:r>
              <m:rPr>
                <m:sty m:val="p"/>
              </m:rPr>
              <w:rPr>
                <w:rFonts w:ascii="Cambria Math" w:hAnsi="Cambria Math"/>
                <w:sz w:val="28"/>
                <w:szCs w:val="28"/>
              </w:rPr>
              <m:t>k</m:t>
            </m:r>
          </m:sub>
        </m:sSub>
        <m:r>
          <m:rPr>
            <m:sty m:val="p"/>
          </m:rPr>
          <w:rPr>
            <w:rFonts w:ascii="Cambria Math" w:hAnsi="Cambria Math"/>
            <w:sz w:val="28"/>
            <w:szCs w:val="28"/>
          </w:rPr>
          <m:t>=πD</m:t>
        </m:r>
        <m:sSub>
          <m:sSubPr>
            <m:ctrlPr>
              <w:rPr>
                <w:rFonts w:ascii="Cambria Math" w:hAnsi="Cambria Math"/>
                <w:sz w:val="28"/>
                <w:szCs w:val="28"/>
              </w:rPr>
            </m:ctrlPr>
          </m:sSubPr>
          <m:e>
            <m:r>
              <m:rPr>
                <m:sty m:val="p"/>
              </m:rPr>
              <w:rPr>
                <w:rFonts w:ascii="Cambria Math" w:hAnsi="Cambria Math"/>
                <w:sz w:val="28"/>
                <w:szCs w:val="28"/>
              </w:rPr>
              <m:t>z</m:t>
            </m:r>
          </m:e>
          <m:sub>
            <m:r>
              <m:rPr>
                <m:sty m:val="p"/>
              </m:rPr>
              <w:rPr>
                <w:rFonts w:ascii="Cambria Math" w:hAnsi="Cambria Math"/>
                <w:sz w:val="28"/>
                <w:szCs w:val="28"/>
              </w:rPr>
              <m:t>1</m:t>
            </m:r>
          </m:sub>
        </m:sSub>
        <m:r>
          <m:rPr>
            <m:sty m:val="p"/>
          </m:rPr>
          <w:rPr>
            <w:rFonts w:ascii="Cambria Math" w:hAnsi="Cambria Math"/>
            <w:sz w:val="28"/>
            <w:szCs w:val="28"/>
          </w:rPr>
          <m:t>+π</m:t>
        </m:r>
        <m:d>
          <m:dPr>
            <m:ctrlPr>
              <w:rPr>
                <w:rFonts w:ascii="Cambria Math" w:hAnsi="Cambria Math"/>
                <w:sz w:val="28"/>
                <w:szCs w:val="28"/>
              </w:rPr>
            </m:ctrlPr>
          </m:dPr>
          <m:e>
            <m:r>
              <m:rPr>
                <m:sty m:val="p"/>
              </m:rPr>
              <w:rPr>
                <w:rFonts w:ascii="Cambria Math" w:hAnsi="Cambria Math"/>
                <w:sz w:val="28"/>
                <w:szCs w:val="28"/>
              </w:rPr>
              <m:t>D+2d</m:t>
            </m:r>
          </m:e>
        </m:d>
        <m:sSub>
          <m:sSubPr>
            <m:ctrlPr>
              <w:rPr>
                <w:rFonts w:ascii="Cambria Math" w:hAnsi="Cambria Math"/>
                <w:sz w:val="28"/>
                <w:szCs w:val="28"/>
              </w:rPr>
            </m:ctrlPr>
          </m:sSubPr>
          <m:e>
            <m:r>
              <m:rPr>
                <m:sty m:val="p"/>
              </m:rPr>
              <w:rPr>
                <w:rFonts w:ascii="Cambria Math" w:hAnsi="Cambria Math"/>
                <w:sz w:val="28"/>
                <w:szCs w:val="28"/>
              </w:rPr>
              <m:t>z</m:t>
            </m:r>
          </m:e>
          <m:sub>
            <m:r>
              <m:rPr>
                <m:sty m:val="p"/>
              </m:rPr>
              <w:rPr>
                <w:rFonts w:ascii="Cambria Math" w:hAnsi="Cambria Math"/>
                <w:sz w:val="28"/>
                <w:szCs w:val="28"/>
              </w:rPr>
              <m:t>2</m:t>
            </m:r>
          </m:sub>
        </m:sSub>
        <m:r>
          <m:rPr>
            <m:sty m:val="p"/>
          </m:rPr>
          <w:rPr>
            <w:rFonts w:ascii="Cambria Math" w:hAnsi="Cambria Math"/>
            <w:sz w:val="28"/>
            <w:szCs w:val="28"/>
          </w:rPr>
          <m:t>=3,14∙0,11∙17+3,14(0,11+2∙0,0036)∙17=12,13мм</m:t>
        </m:r>
      </m:oMath>
      <w:r w:rsidR="000174B0" w:rsidRPr="00D92EAC">
        <w:rPr>
          <w:rFonts w:ascii="Times New Roman" w:eastAsiaTheme="minorEastAsia" w:hAnsi="Times New Roman"/>
          <w:sz w:val="28"/>
          <w:szCs w:val="28"/>
        </w:rPr>
        <w:t>.</w:t>
      </w:r>
    </w:p>
    <w:p w:rsidR="000174B0" w:rsidRPr="00D92EAC" w:rsidRDefault="000174B0" w:rsidP="000174B0">
      <w:pPr>
        <w:autoSpaceDE w:val="0"/>
        <w:autoSpaceDN w:val="0"/>
        <w:adjustRightInd w:val="0"/>
        <w:spacing w:after="0" w:line="360" w:lineRule="auto"/>
        <w:ind w:firstLine="851"/>
        <w:jc w:val="both"/>
        <w:rPr>
          <w:rFonts w:ascii="Times New Roman" w:hAnsi="Times New Roman"/>
          <w:sz w:val="28"/>
          <w:szCs w:val="28"/>
        </w:rPr>
      </w:pPr>
      <w:r w:rsidRPr="00D92EAC">
        <w:rPr>
          <w:rFonts w:ascii="Times New Roman" w:hAnsi="Times New Roman"/>
          <w:sz w:val="28"/>
          <w:szCs w:val="28"/>
        </w:rPr>
        <w:t>Довжина барабана у разі двошарової обмотки</w:t>
      </w:r>
    </w:p>
    <w:p w:rsidR="000174B0" w:rsidRPr="00D92EAC" w:rsidRDefault="00F3579B" w:rsidP="000174B0">
      <w:pPr>
        <w:autoSpaceDE w:val="0"/>
        <w:autoSpaceDN w:val="0"/>
        <w:adjustRightInd w:val="0"/>
        <w:spacing w:after="0" w:line="360" w:lineRule="auto"/>
        <w:ind w:firstLine="851"/>
        <w:jc w:val="center"/>
        <w:rPr>
          <w:rFonts w:ascii="Times New Roman" w:eastAsiaTheme="minorEastAsia" w:hAnsi="Times New Roman"/>
          <w:sz w:val="28"/>
          <w:szCs w:val="28"/>
        </w:rPr>
      </w:pPr>
      <m:oMathPara>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1</m:t>
              </m:r>
            </m:sub>
          </m:sSub>
          <m:r>
            <w:rPr>
              <w:rFonts w:ascii="Cambria Math" w:hAnsi="Cambria Math"/>
              <w:sz w:val="28"/>
              <w:szCs w:val="28"/>
            </w:rPr>
            <m:t>=17∙0,0036+0,0014=0,085м.</m:t>
          </m:r>
        </m:oMath>
      </m:oMathPara>
    </w:p>
    <w:p w:rsidR="000174B0" w:rsidRPr="00D92EAC" w:rsidRDefault="000174B0" w:rsidP="000174B0">
      <w:pPr>
        <w:autoSpaceDE w:val="0"/>
        <w:autoSpaceDN w:val="0"/>
        <w:adjustRightInd w:val="0"/>
        <w:spacing w:after="0" w:line="360" w:lineRule="auto"/>
        <w:ind w:firstLine="851"/>
        <w:jc w:val="both"/>
        <w:rPr>
          <w:rFonts w:ascii="Times New Roman" w:eastAsiaTheme="minorEastAsia" w:hAnsi="Times New Roman"/>
          <w:sz w:val="28"/>
          <w:szCs w:val="28"/>
        </w:rPr>
      </w:pPr>
      <w:r w:rsidRPr="00D92EAC">
        <w:rPr>
          <w:rFonts w:ascii="Times New Roman" w:eastAsiaTheme="minorEastAsia" w:hAnsi="Times New Roman"/>
          <w:sz w:val="28"/>
          <w:szCs w:val="28"/>
        </w:rPr>
        <w:lastRenderedPageBreak/>
        <w:t>Для багатошарової обмотки канат закріплюють  на торцевому диску барабана з виводом його крізь отвір. Тоді розрахунковий діаметр барабана збільшиться на один діаметр канату і становитиме</w:t>
      </w:r>
    </w:p>
    <w:p w:rsidR="000174B0" w:rsidRPr="00D92EAC" w:rsidRDefault="00F3579B" w:rsidP="000174B0">
      <w:pPr>
        <w:autoSpaceDE w:val="0"/>
        <w:autoSpaceDN w:val="0"/>
        <w:adjustRightInd w:val="0"/>
        <w:spacing w:after="0" w:line="360" w:lineRule="auto"/>
        <w:ind w:firstLine="851"/>
        <w:jc w:val="center"/>
        <w:rPr>
          <w:rFonts w:ascii="Times New Roman" w:hAnsi="Times New Roman"/>
          <w:sz w:val="28"/>
          <w:szCs w:val="28"/>
        </w:rPr>
      </w:pPr>
      <m:oMath>
        <m:sSub>
          <m:sSubPr>
            <m:ctrlPr>
              <w:rPr>
                <w:rFonts w:ascii="Cambria Math" w:hAnsi="Cambria Math"/>
                <w:sz w:val="28"/>
                <w:szCs w:val="28"/>
              </w:rPr>
            </m:ctrlPr>
          </m:sSubPr>
          <m:e>
            <m:r>
              <m:rPr>
                <m:sty m:val="p"/>
              </m:rPr>
              <w:rPr>
                <w:rFonts w:ascii="Cambria Math" w:hAnsi="Cambria Math"/>
                <w:sz w:val="28"/>
                <w:szCs w:val="28"/>
              </w:rPr>
              <m:t>D</m:t>
            </m:r>
          </m:e>
          <m:sub>
            <m:r>
              <m:rPr>
                <m:sty m:val="p"/>
              </m:rPr>
              <w:rPr>
                <w:rFonts w:ascii="Cambria Math" w:hAnsi="Cambria Math"/>
                <w:sz w:val="28"/>
                <w:szCs w:val="28"/>
              </w:rPr>
              <m:t>б</m:t>
            </m:r>
          </m:sub>
        </m:sSub>
        <m:r>
          <m:rPr>
            <m:sty m:val="p"/>
          </m:rPr>
          <w:rPr>
            <w:rFonts w:ascii="Cambria Math" w:hAnsi="Cambria Math"/>
            <w:sz w:val="28"/>
            <w:szCs w:val="28"/>
          </w:rPr>
          <m:t>=113,6+3,6=117,2мм</m:t>
        </m:r>
      </m:oMath>
      <w:r w:rsidR="000174B0" w:rsidRPr="00D92EAC">
        <w:rPr>
          <w:rFonts w:ascii="Times New Roman" w:eastAsiaTheme="minorEastAsia" w:hAnsi="Times New Roman"/>
          <w:sz w:val="28"/>
          <w:szCs w:val="28"/>
        </w:rPr>
        <w:t>.</w:t>
      </w:r>
    </w:p>
    <w:p w:rsidR="000174B0" w:rsidRPr="00D92EAC" w:rsidRDefault="000174B0" w:rsidP="000174B0">
      <w:pPr>
        <w:autoSpaceDE w:val="0"/>
        <w:autoSpaceDN w:val="0"/>
        <w:adjustRightInd w:val="0"/>
        <w:spacing w:after="0" w:line="360" w:lineRule="auto"/>
        <w:ind w:firstLine="851"/>
        <w:jc w:val="both"/>
        <w:rPr>
          <w:rFonts w:ascii="Times New Roman" w:hAnsi="Times New Roman"/>
          <w:sz w:val="28"/>
          <w:szCs w:val="28"/>
        </w:rPr>
      </w:pPr>
      <w:r w:rsidRPr="00D92EAC">
        <w:rPr>
          <w:rFonts w:ascii="Times New Roman" w:hAnsi="Times New Roman"/>
          <w:sz w:val="28"/>
          <w:szCs w:val="28"/>
        </w:rPr>
        <w:t>Розрахунок і вибір електродвигуна і редуктора. Статична потужність електродвигуна при підніманні номінального вантажу</w:t>
      </w:r>
    </w:p>
    <w:p w:rsidR="000174B0" w:rsidRPr="00D92EAC" w:rsidRDefault="00F3579B" w:rsidP="000174B0">
      <w:pPr>
        <w:spacing w:after="0" w:line="360" w:lineRule="auto"/>
        <w:ind w:firstLine="851"/>
        <w:jc w:val="center"/>
        <w:rPr>
          <w:rFonts w:ascii="Times New Roman" w:eastAsiaTheme="minorEastAsia" w:hAnsi="Times New Roman"/>
          <w:sz w:val="28"/>
          <w:szCs w:val="28"/>
        </w:rPr>
      </w:pPr>
      <m:oMathPara>
        <m:oMath>
          <m:sSub>
            <m:sSubPr>
              <m:ctrlPr>
                <w:rPr>
                  <w:rFonts w:ascii="Cambria Math" w:hAnsi="Times New Roman"/>
                  <w:sz w:val="28"/>
                  <w:szCs w:val="28"/>
                </w:rPr>
              </m:ctrlPr>
            </m:sSubPr>
            <m:e>
              <m:r>
                <m:rPr>
                  <m:sty m:val="p"/>
                </m:rPr>
                <w:rPr>
                  <w:rFonts w:ascii="Cambria Math" w:hAnsi="Cambria Math"/>
                  <w:sz w:val="28"/>
                  <w:szCs w:val="28"/>
                </w:rPr>
                <m:t>Р</m:t>
              </m:r>
            </m:e>
            <m:sub>
              <m:r>
                <m:rPr>
                  <m:sty m:val="p"/>
                </m:rPr>
                <w:rPr>
                  <w:rFonts w:ascii="Cambria Math" w:hAnsi="Cambria Math"/>
                  <w:sz w:val="28"/>
                  <w:szCs w:val="28"/>
                </w:rPr>
                <m:t>р</m:t>
              </m:r>
            </m:sub>
          </m:sSub>
          <m:r>
            <m:rPr>
              <m:sty m:val="p"/>
            </m:rPr>
            <w:rPr>
              <w:rFonts w:ascii="Cambria Math" w:hAnsi="Times New Roman"/>
              <w:sz w:val="28"/>
              <w:szCs w:val="28"/>
            </w:rPr>
            <m:t>=</m:t>
          </m:r>
          <m:f>
            <m:fPr>
              <m:ctrlPr>
                <w:rPr>
                  <w:rFonts w:ascii="Cambria Math" w:hAnsi="Times New Roman"/>
                  <w:sz w:val="28"/>
                  <w:szCs w:val="28"/>
                </w:rPr>
              </m:ctrlPr>
            </m:fPr>
            <m:num>
              <m:r>
                <m:rPr>
                  <m:sty m:val="p"/>
                </m:rPr>
                <w:rPr>
                  <w:rFonts w:ascii="Cambria Math" w:hAnsi="Cambria Math"/>
                  <w:sz w:val="28"/>
                  <w:szCs w:val="28"/>
                </w:rPr>
                <m:t>Gv</m:t>
              </m:r>
            </m:num>
            <m:den>
              <m:sSup>
                <m:sSupPr>
                  <m:ctrlPr>
                    <w:rPr>
                      <w:rFonts w:ascii="Cambria Math" w:hAnsi="Times New Roman"/>
                      <w:sz w:val="28"/>
                      <w:szCs w:val="28"/>
                    </w:rPr>
                  </m:ctrlPr>
                </m:sSupPr>
                <m:e>
                  <m:r>
                    <m:rPr>
                      <m:sty m:val="p"/>
                    </m:rPr>
                    <w:rPr>
                      <w:rFonts w:ascii="Cambria Math" w:hAnsi="Times New Roman"/>
                      <w:sz w:val="28"/>
                      <w:szCs w:val="28"/>
                    </w:rPr>
                    <m:t>10</m:t>
                  </m:r>
                </m:e>
                <m:sup>
                  <m:r>
                    <m:rPr>
                      <m:sty m:val="p"/>
                    </m:rPr>
                    <w:rPr>
                      <w:rFonts w:ascii="Cambria Math" w:hAnsi="Times New Roman"/>
                      <w:sz w:val="28"/>
                      <w:szCs w:val="28"/>
                    </w:rPr>
                    <m:t>3</m:t>
                  </m:r>
                </m:sup>
              </m:sSup>
              <m:sSub>
                <m:sSubPr>
                  <m:ctrlPr>
                    <w:rPr>
                      <w:rFonts w:ascii="Cambria Math" w:hAnsi="Times New Roman"/>
                      <w:sz w:val="28"/>
                      <w:szCs w:val="28"/>
                    </w:rPr>
                  </m:ctrlPr>
                </m:sSubPr>
                <m:e>
                  <m:r>
                    <m:rPr>
                      <m:sty m:val="p"/>
                    </m:rPr>
                    <w:rPr>
                      <w:rFonts w:ascii="Cambria Math" w:hAnsi="Cambria Math"/>
                      <w:sz w:val="28"/>
                      <w:szCs w:val="28"/>
                    </w:rPr>
                    <m:t>η</m:t>
                  </m:r>
                </m:e>
                <m:sub>
                  <m:r>
                    <m:rPr>
                      <m:sty m:val="p"/>
                    </m:rPr>
                    <w:rPr>
                      <w:rFonts w:ascii="Cambria Math" w:hAnsi="Cambria Math"/>
                      <w:sz w:val="28"/>
                      <w:szCs w:val="28"/>
                    </w:rPr>
                    <m:t>м</m:t>
                  </m:r>
                </m:sub>
              </m:sSub>
            </m:den>
          </m:f>
          <m:r>
            <m:rPr>
              <m:sty m:val="p"/>
            </m:rPr>
            <w:rPr>
              <w:rFonts w:ascii="Cambria Math" w:hAnsi="Times New Roman"/>
              <w:sz w:val="28"/>
              <w:szCs w:val="28"/>
            </w:rPr>
            <m:t>=</m:t>
          </m:r>
          <m:f>
            <m:fPr>
              <m:ctrlPr>
                <w:rPr>
                  <w:rFonts w:ascii="Cambria Math" w:hAnsi="Times New Roman"/>
                  <w:sz w:val="28"/>
                  <w:szCs w:val="28"/>
                </w:rPr>
              </m:ctrlPr>
            </m:fPr>
            <m:num>
              <m:r>
                <m:rPr>
                  <m:sty m:val="p"/>
                </m:rPr>
                <w:rPr>
                  <w:rFonts w:ascii="Cambria Math" w:hAnsi="Times New Roman"/>
                  <w:sz w:val="28"/>
                  <w:szCs w:val="28"/>
                </w:rPr>
                <m:t>2452,5</m:t>
              </m:r>
              <m:r>
                <m:rPr>
                  <m:sty m:val="p"/>
                </m:rPr>
                <w:rPr>
                  <w:rFonts w:ascii="Cambria Math" w:hAnsi="Cambria Math"/>
                  <w:sz w:val="28"/>
                  <w:szCs w:val="28"/>
                </w:rPr>
                <m:t>∙</m:t>
              </m:r>
              <m:r>
                <m:rPr>
                  <m:sty m:val="p"/>
                </m:rPr>
                <w:rPr>
                  <w:rFonts w:ascii="Cambria Math" w:hAnsi="Times New Roman"/>
                  <w:sz w:val="28"/>
                  <w:szCs w:val="28"/>
                </w:rPr>
                <m:t>0,133</m:t>
              </m:r>
            </m:num>
            <m:den>
              <m:sSup>
                <m:sSupPr>
                  <m:ctrlPr>
                    <w:rPr>
                      <w:rFonts w:ascii="Cambria Math" w:hAnsi="Times New Roman"/>
                      <w:sz w:val="28"/>
                      <w:szCs w:val="28"/>
                    </w:rPr>
                  </m:ctrlPr>
                </m:sSupPr>
                <m:e>
                  <m:r>
                    <m:rPr>
                      <m:sty m:val="p"/>
                    </m:rPr>
                    <w:rPr>
                      <w:rFonts w:ascii="Cambria Math" w:hAnsi="Times New Roman"/>
                      <w:sz w:val="28"/>
                      <w:szCs w:val="28"/>
                    </w:rPr>
                    <m:t>10</m:t>
                  </m:r>
                </m:e>
                <m:sup>
                  <m:r>
                    <m:rPr>
                      <m:sty m:val="p"/>
                    </m:rPr>
                    <w:rPr>
                      <w:rFonts w:ascii="Cambria Math" w:hAnsi="Times New Roman"/>
                      <w:sz w:val="28"/>
                      <w:szCs w:val="28"/>
                    </w:rPr>
                    <m:t>3</m:t>
                  </m:r>
                </m:sup>
              </m:sSup>
              <m:r>
                <m:rPr>
                  <m:sty m:val="p"/>
                </m:rPr>
                <w:rPr>
                  <w:rFonts w:ascii="Cambria Math" w:hAnsi="Cambria Math"/>
                  <w:sz w:val="28"/>
                  <w:szCs w:val="28"/>
                </w:rPr>
                <m:t>∙</m:t>
              </m:r>
              <m:r>
                <m:rPr>
                  <m:sty m:val="p"/>
                </m:rPr>
                <w:rPr>
                  <w:rFonts w:ascii="Cambria Math" w:hAnsi="Times New Roman"/>
                  <w:sz w:val="28"/>
                  <w:szCs w:val="28"/>
                </w:rPr>
                <m:t>0,85</m:t>
              </m:r>
            </m:den>
          </m:f>
          <m:r>
            <m:rPr>
              <m:sty m:val="p"/>
            </m:rPr>
            <w:rPr>
              <w:rFonts w:ascii="Cambria Math" w:hAnsi="Times New Roman"/>
              <w:sz w:val="28"/>
              <w:szCs w:val="28"/>
            </w:rPr>
            <m:t xml:space="preserve">=0,4 </m:t>
          </m:r>
          <m:r>
            <m:rPr>
              <m:sty m:val="p"/>
            </m:rPr>
            <w:rPr>
              <w:rFonts w:ascii="Cambria Math" w:hAnsi="Cambria Math"/>
              <w:sz w:val="28"/>
              <w:szCs w:val="28"/>
            </w:rPr>
            <m:t>кВт</m:t>
          </m:r>
        </m:oMath>
      </m:oMathPara>
    </w:p>
    <w:p w:rsidR="000174B0" w:rsidRPr="00D92EAC" w:rsidRDefault="000174B0" w:rsidP="000174B0">
      <w:pPr>
        <w:spacing w:after="0" w:line="360" w:lineRule="auto"/>
        <w:jc w:val="both"/>
        <w:rPr>
          <w:rFonts w:ascii="Times New Roman" w:hAnsi="Times New Roman"/>
          <w:sz w:val="28"/>
          <w:szCs w:val="28"/>
        </w:rPr>
      </w:pPr>
      <w:r w:rsidRPr="00D92EAC">
        <w:rPr>
          <w:rFonts w:ascii="Times New Roman" w:eastAsiaTheme="minorEastAsia" w:hAnsi="Times New Roman"/>
          <w:sz w:val="28"/>
          <w:szCs w:val="28"/>
        </w:rPr>
        <w:t xml:space="preserve">де  </w:t>
      </w:r>
      <m:oMath>
        <m:sSub>
          <m:sSubPr>
            <m:ctrlPr>
              <w:rPr>
                <w:rFonts w:ascii="Cambria Math" w:hAnsi="Times New Roman"/>
                <w:sz w:val="28"/>
                <w:szCs w:val="28"/>
              </w:rPr>
            </m:ctrlPr>
          </m:sSubPr>
          <m:e>
            <m:r>
              <m:rPr>
                <m:sty m:val="p"/>
              </m:rPr>
              <w:rPr>
                <w:rFonts w:ascii="Cambria Math" w:hAnsi="Cambria Math"/>
                <w:sz w:val="28"/>
                <w:szCs w:val="28"/>
              </w:rPr>
              <m:t>η</m:t>
            </m:r>
          </m:e>
          <m:sub>
            <m:r>
              <m:rPr>
                <m:sty m:val="p"/>
              </m:rPr>
              <w:rPr>
                <w:rFonts w:ascii="Cambria Math" w:hAnsi="Cambria Math"/>
                <w:sz w:val="28"/>
                <w:szCs w:val="28"/>
              </w:rPr>
              <m:t>м</m:t>
            </m:r>
          </m:sub>
        </m:sSub>
      </m:oMath>
      <w:r w:rsidRPr="00D92EAC">
        <w:rPr>
          <w:rFonts w:ascii="Times New Roman" w:eastAsiaTheme="minorEastAsia" w:hAnsi="Times New Roman"/>
          <w:sz w:val="28"/>
          <w:szCs w:val="28"/>
        </w:rPr>
        <w:t xml:space="preserve">=0,85 </w:t>
      </w:r>
      <w:r w:rsidRPr="00D92EAC">
        <w:rPr>
          <w:rFonts w:ascii="Times New Roman" w:hAnsi="Times New Roman"/>
          <w:sz w:val="28"/>
          <w:szCs w:val="28"/>
        </w:rPr>
        <w:t>загальний ККД підіймального механізму.</w:t>
      </w:r>
    </w:p>
    <w:p w:rsidR="000174B0" w:rsidRPr="00D92EAC" w:rsidRDefault="000174B0" w:rsidP="000174B0">
      <w:pPr>
        <w:spacing w:after="0" w:line="360" w:lineRule="auto"/>
        <w:ind w:firstLine="851"/>
        <w:jc w:val="both"/>
        <w:rPr>
          <w:rFonts w:ascii="Times New Roman" w:hAnsi="Times New Roman"/>
          <w:sz w:val="28"/>
          <w:szCs w:val="28"/>
        </w:rPr>
      </w:pPr>
      <w:r w:rsidRPr="00D92EAC">
        <w:rPr>
          <w:rFonts w:ascii="Times New Roman" w:hAnsi="Times New Roman"/>
          <w:sz w:val="28"/>
          <w:szCs w:val="28"/>
        </w:rPr>
        <w:t xml:space="preserve">Вибираємо електродвигун 4А71А4У3 потужністю 0,55кВт,  </w:t>
      </w:r>
      <m:oMath>
        <m:r>
          <w:rPr>
            <w:rFonts w:ascii="Cambria Math" w:hAnsi="Cambria Math"/>
            <w:sz w:val="28"/>
            <w:szCs w:val="28"/>
          </w:rPr>
          <m:t>S</m:t>
        </m:r>
        <m:r>
          <m:rPr>
            <m:sty m:val="p"/>
          </m:rPr>
          <w:rPr>
            <w:rFonts w:ascii="Cambria Math" w:hAnsi="Times New Roman"/>
            <w:sz w:val="28"/>
            <w:szCs w:val="28"/>
          </w:rPr>
          <m:t>=7,3%</m:t>
        </m:r>
      </m:oMath>
      <w:r w:rsidRPr="00D92EAC">
        <w:rPr>
          <w:rFonts w:ascii="Times New Roman" w:eastAsiaTheme="minorEastAsia" w:hAnsi="Times New Roman"/>
          <w:sz w:val="28"/>
          <w:szCs w:val="28"/>
        </w:rPr>
        <w:t>,</w:t>
      </w:r>
    </w:p>
    <w:p w:rsidR="000174B0" w:rsidRPr="00D92EAC" w:rsidRDefault="00F3579B" w:rsidP="000174B0">
      <w:pPr>
        <w:spacing w:after="0" w:line="360" w:lineRule="auto"/>
        <w:jc w:val="both"/>
        <w:rPr>
          <w:rFonts w:ascii="Times New Roman" w:eastAsiaTheme="minorEastAsia" w:hAnsi="Times New Roman"/>
          <w:sz w:val="28"/>
          <w:szCs w:val="28"/>
        </w:rPr>
      </w:pPr>
      <m:oMath>
        <m:sSub>
          <m:sSubPr>
            <m:ctrlPr>
              <w:rPr>
                <w:rFonts w:ascii="Cambria Math" w:hAnsi="Times New Roman"/>
                <w:i/>
                <w:sz w:val="28"/>
                <w:szCs w:val="28"/>
              </w:rPr>
            </m:ctrlPr>
          </m:sSubPr>
          <m:e>
            <m:r>
              <w:rPr>
                <w:rFonts w:ascii="Cambria Math" w:hAnsi="Times New Roman"/>
                <w:sz w:val="28"/>
                <w:szCs w:val="28"/>
              </w:rPr>
              <m:t>n</m:t>
            </m:r>
          </m:e>
          <m:sub>
            <m:r>
              <w:rPr>
                <w:rFonts w:ascii="Cambria Math" w:hAnsi="Times New Roman"/>
                <w:sz w:val="28"/>
                <w:szCs w:val="28"/>
              </w:rPr>
              <m:t>д</m:t>
            </m:r>
          </m:sub>
        </m:sSub>
        <m:r>
          <w:rPr>
            <w:rFonts w:ascii="Cambria Math" w:hAnsi="Times New Roman"/>
            <w:sz w:val="28"/>
            <w:szCs w:val="28"/>
          </w:rPr>
          <m:t>=</m:t>
        </m:r>
        <m:sSub>
          <m:sSubPr>
            <m:ctrlPr>
              <w:rPr>
                <w:rFonts w:ascii="Cambria Math" w:hAnsi="Times New Roman"/>
                <w:i/>
                <w:sz w:val="28"/>
                <w:szCs w:val="28"/>
              </w:rPr>
            </m:ctrlPr>
          </m:sSubPr>
          <m:e>
            <m:r>
              <w:rPr>
                <w:rFonts w:ascii="Cambria Math" w:hAnsi="Times New Roman"/>
                <w:sz w:val="28"/>
                <w:szCs w:val="28"/>
              </w:rPr>
              <m:t>n</m:t>
            </m:r>
          </m:e>
          <m:sub>
            <m:r>
              <w:rPr>
                <w:rFonts w:ascii="Cambria Math" w:hAnsi="Times New Roman"/>
                <w:sz w:val="28"/>
                <w:szCs w:val="28"/>
              </w:rPr>
              <m:t>s</m:t>
            </m:r>
          </m:sub>
        </m:sSub>
        <m:d>
          <m:dPr>
            <m:ctrlPr>
              <w:rPr>
                <w:rFonts w:ascii="Cambria Math" w:hAnsi="Times New Roman"/>
                <w:sz w:val="28"/>
                <w:szCs w:val="28"/>
              </w:rPr>
            </m:ctrlPr>
          </m:dPr>
          <m:e>
            <m:r>
              <m:rPr>
                <m:sty m:val="p"/>
              </m:rPr>
              <w:rPr>
                <w:rFonts w:ascii="Cambria Math" w:hAnsi="Times New Roman"/>
                <w:sz w:val="28"/>
                <w:szCs w:val="28"/>
              </w:rPr>
              <m:t>1</m:t>
            </m:r>
            <m:r>
              <m:rPr>
                <m:sty m:val="p"/>
              </m:rPr>
              <w:rPr>
                <w:rFonts w:ascii="Cambria Math"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S</m:t>
                </m:r>
              </m:e>
              <m:sub>
                <m:r>
                  <m:rPr>
                    <m:sty m:val="p"/>
                  </m:rPr>
                  <w:rPr>
                    <w:rFonts w:ascii="Cambria Math" w:hAnsi="Times New Roman"/>
                    <w:sz w:val="28"/>
                    <w:szCs w:val="28"/>
                  </w:rPr>
                  <m:t>n</m:t>
                </m:r>
              </m:sub>
            </m:sSub>
          </m:e>
        </m:d>
        <m:r>
          <m:rPr>
            <m:sty m:val="p"/>
          </m:rPr>
          <w:rPr>
            <w:rFonts w:ascii="Cambria Math" w:hAnsi="Times New Roman"/>
            <w:sz w:val="28"/>
            <w:szCs w:val="28"/>
          </w:rPr>
          <m:t>=1500</m:t>
        </m:r>
        <m:d>
          <m:dPr>
            <m:ctrlPr>
              <w:rPr>
                <w:rFonts w:ascii="Cambria Math" w:hAnsi="Times New Roman"/>
                <w:sz w:val="28"/>
                <w:szCs w:val="28"/>
              </w:rPr>
            </m:ctrlPr>
          </m:dPr>
          <m:e>
            <m:r>
              <m:rPr>
                <m:sty m:val="p"/>
              </m:rPr>
              <w:rPr>
                <w:rFonts w:ascii="Cambria Math" w:hAnsi="Times New Roman"/>
                <w:sz w:val="28"/>
                <w:szCs w:val="28"/>
              </w:rPr>
              <m:t>1</m:t>
            </m:r>
            <m:r>
              <m:rPr>
                <m:sty m:val="p"/>
              </m:rPr>
              <w:rPr>
                <w:rFonts w:ascii="Cambria Math" w:hAnsi="Times New Roman"/>
                <w:sz w:val="28"/>
                <w:szCs w:val="28"/>
              </w:rPr>
              <m:t>-</m:t>
            </m:r>
            <m:r>
              <m:rPr>
                <m:sty m:val="p"/>
              </m:rPr>
              <w:rPr>
                <w:rFonts w:ascii="Cambria Math" w:hAnsi="Times New Roman"/>
                <w:sz w:val="28"/>
                <w:szCs w:val="28"/>
              </w:rPr>
              <m:t>0,073</m:t>
            </m:r>
          </m:e>
        </m:d>
        <m:r>
          <m:rPr>
            <m:sty m:val="p"/>
          </m:rPr>
          <w:rPr>
            <w:rFonts w:ascii="Cambria Math" w:hAnsi="Times New Roman"/>
            <w:sz w:val="28"/>
            <w:szCs w:val="28"/>
          </w:rPr>
          <m:t>=1390</m:t>
        </m:r>
        <m:f>
          <m:fPr>
            <m:ctrlPr>
              <w:rPr>
                <w:rFonts w:ascii="Cambria Math" w:hAnsi="Times New Roman"/>
                <w:sz w:val="28"/>
                <w:szCs w:val="28"/>
              </w:rPr>
            </m:ctrlPr>
          </m:fPr>
          <m:num>
            <m:r>
              <m:rPr>
                <m:sty m:val="p"/>
              </m:rPr>
              <w:rPr>
                <w:rFonts w:ascii="Cambria Math" w:hAnsi="Times New Roman"/>
                <w:sz w:val="28"/>
                <w:szCs w:val="28"/>
              </w:rPr>
              <m:t>об</m:t>
            </m:r>
            <m:ctrlPr>
              <w:rPr>
                <w:rFonts w:ascii="Cambria Math" w:hAnsi="Cambria Math"/>
                <w:sz w:val="28"/>
                <w:szCs w:val="28"/>
              </w:rPr>
            </m:ctrlPr>
          </m:num>
          <m:den>
            <m:r>
              <m:rPr>
                <m:sty m:val="p"/>
              </m:rPr>
              <w:rPr>
                <w:rFonts w:ascii="Cambria Math" w:hAnsi="Times New Roman"/>
                <w:sz w:val="28"/>
                <w:szCs w:val="28"/>
              </w:rPr>
              <m:t>хв</m:t>
            </m:r>
            <m:ctrlPr>
              <w:rPr>
                <w:rFonts w:ascii="Cambria Math" w:hAnsi="Cambria Math"/>
                <w:sz w:val="28"/>
                <w:szCs w:val="28"/>
              </w:rPr>
            </m:ctrlPr>
          </m:den>
        </m:f>
        <m:r>
          <w:rPr>
            <w:rFonts w:ascii="Cambria Math" w:hAnsi="Times New Roman"/>
            <w:sz w:val="28"/>
            <w:szCs w:val="28"/>
          </w:rPr>
          <m:t>,</m:t>
        </m:r>
      </m:oMath>
      <w:r w:rsidR="000174B0" w:rsidRPr="00D92EAC">
        <w:rPr>
          <w:rFonts w:ascii="Times New Roman" w:eastAsiaTheme="minorEastAsia" w:hAnsi="Times New Roman"/>
          <w:sz w:val="28"/>
          <w:szCs w:val="28"/>
        </w:rPr>
        <w:t xml:space="preserve"> </w:t>
      </w:r>
      <w:r w:rsidR="000174B0" w:rsidRPr="00D92EAC">
        <w:rPr>
          <w:rFonts w:ascii="Times New Roman" w:hAnsi="Times New Roman"/>
          <w:sz w:val="28"/>
          <w:szCs w:val="28"/>
        </w:rPr>
        <w:t>n=1390 (</w:t>
      </w:r>
      <m:oMath>
        <m:r>
          <m:rPr>
            <m:sty m:val="p"/>
          </m:rPr>
          <w:rPr>
            <w:rFonts w:ascii="Cambria Math" w:hAnsi="Cambria Math"/>
            <w:sz w:val="28"/>
            <w:szCs w:val="28"/>
          </w:rPr>
          <m:t>ω</m:t>
        </m:r>
        <m:r>
          <m:rPr>
            <m:sty m:val="p"/>
          </m:rPr>
          <w:rPr>
            <w:rFonts w:ascii="Cambria Math" w:hAnsi="Times New Roman"/>
            <w:sz w:val="28"/>
            <w:szCs w:val="28"/>
          </w:rPr>
          <m:t xml:space="preserve">=145,5 </m:t>
        </m:r>
        <m:r>
          <m:rPr>
            <m:sty m:val="p"/>
          </m:rPr>
          <w:rPr>
            <w:rFonts w:ascii="Cambria Math" w:hAnsi="Cambria Math"/>
            <w:sz w:val="28"/>
            <w:szCs w:val="28"/>
          </w:rPr>
          <m:t>рад</m:t>
        </m:r>
        <m:r>
          <m:rPr>
            <m:sty m:val="p"/>
          </m:rPr>
          <w:rPr>
            <w:rFonts w:ascii="Cambria Math" w:hAnsi="Times New Roman"/>
            <w:sz w:val="28"/>
            <w:szCs w:val="28"/>
          </w:rPr>
          <m:t>/</m:t>
        </m:r>
        <m:r>
          <m:rPr>
            <m:sty m:val="p"/>
          </m:rPr>
          <w:rPr>
            <w:rFonts w:ascii="Cambria Math" w:hAnsi="Cambria Math"/>
            <w:sz w:val="28"/>
            <w:szCs w:val="28"/>
          </w:rPr>
          <m:t>с</m:t>
        </m:r>
        <m:r>
          <m:rPr>
            <m:sty m:val="p"/>
          </m:rPr>
          <w:rPr>
            <w:rFonts w:ascii="Cambria Math" w:hAnsi="Times New Roman"/>
            <w:sz w:val="28"/>
            <w:szCs w:val="28"/>
          </w:rPr>
          <m:t>)</m:t>
        </m:r>
      </m:oMath>
      <w:r w:rsidR="000174B0" w:rsidRPr="00D92EAC">
        <w:rPr>
          <w:rFonts w:ascii="Times New Roman" w:eastAsiaTheme="minorEastAsia" w:hAnsi="Times New Roman"/>
          <w:sz w:val="28"/>
          <w:szCs w:val="28"/>
        </w:rPr>
        <w:t xml:space="preserve">. </w:t>
      </w:r>
    </w:p>
    <w:p w:rsidR="000174B0" w:rsidRPr="00D92EAC" w:rsidRDefault="000174B0" w:rsidP="000174B0">
      <w:pPr>
        <w:autoSpaceDE w:val="0"/>
        <w:autoSpaceDN w:val="0"/>
        <w:adjustRightInd w:val="0"/>
        <w:spacing w:after="0" w:line="360" w:lineRule="auto"/>
        <w:ind w:firstLine="851"/>
        <w:jc w:val="both"/>
        <w:rPr>
          <w:rFonts w:ascii="Times New Roman" w:hAnsi="Times New Roman"/>
          <w:sz w:val="28"/>
          <w:szCs w:val="28"/>
        </w:rPr>
      </w:pPr>
      <w:r w:rsidRPr="00D92EAC">
        <w:rPr>
          <w:rFonts w:ascii="Times New Roman" w:hAnsi="Times New Roman"/>
          <w:sz w:val="28"/>
          <w:szCs w:val="28"/>
        </w:rPr>
        <w:t>Швидкість намотування канату на барабан</w:t>
      </w:r>
    </w:p>
    <w:p w:rsidR="000174B0" w:rsidRPr="00D92EAC" w:rsidRDefault="00F3579B" w:rsidP="000174B0">
      <w:pPr>
        <w:autoSpaceDE w:val="0"/>
        <w:autoSpaceDN w:val="0"/>
        <w:adjustRightInd w:val="0"/>
        <w:spacing w:after="0" w:line="360" w:lineRule="auto"/>
        <w:ind w:firstLine="851"/>
        <w:jc w:val="both"/>
        <w:rPr>
          <w:rFonts w:ascii="Times New Roman" w:hAnsi="Times New Roman"/>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k</m:t>
              </m:r>
            </m:sub>
          </m:sSub>
          <m:r>
            <m:rPr>
              <m:sty m:val="p"/>
            </m:rPr>
            <w:rPr>
              <w:rFonts w:ascii="Cambria Math" w:hAnsi="Cambria Math"/>
              <w:sz w:val="28"/>
              <w:szCs w:val="28"/>
            </w:rPr>
            <m:t>=vu=0=0,133∙2=0,266</m:t>
          </m:r>
          <m:f>
            <m:fPr>
              <m:type m:val="lin"/>
              <m:ctrlPr>
                <w:rPr>
                  <w:rFonts w:ascii="Cambria Math" w:hAnsi="Cambria Math"/>
                  <w:sz w:val="28"/>
                  <w:szCs w:val="28"/>
                </w:rPr>
              </m:ctrlPr>
            </m:fPr>
            <m:num>
              <m:r>
                <w:rPr>
                  <w:rFonts w:ascii="Cambria Math" w:hAnsi="Cambria Math"/>
                  <w:sz w:val="28"/>
                  <w:szCs w:val="28"/>
                </w:rPr>
                <m:t>м</m:t>
              </m:r>
            </m:num>
            <m:den>
              <m:r>
                <m:rPr>
                  <m:sty m:val="p"/>
                </m:rPr>
                <w:rPr>
                  <w:rFonts w:ascii="Cambria Math" w:hAnsi="Cambria Math"/>
                  <w:sz w:val="28"/>
                  <w:szCs w:val="28"/>
                </w:rPr>
                <m:t>с.</m:t>
              </m:r>
            </m:den>
          </m:f>
        </m:oMath>
      </m:oMathPara>
    </w:p>
    <w:p w:rsidR="000174B0" w:rsidRPr="00D92EAC" w:rsidRDefault="000174B0" w:rsidP="000174B0">
      <w:pPr>
        <w:autoSpaceDE w:val="0"/>
        <w:autoSpaceDN w:val="0"/>
        <w:adjustRightInd w:val="0"/>
        <w:spacing w:after="0" w:line="360" w:lineRule="auto"/>
        <w:ind w:firstLine="851"/>
        <w:jc w:val="both"/>
        <w:rPr>
          <w:rFonts w:ascii="Times New Roman" w:hAnsi="Times New Roman"/>
          <w:sz w:val="28"/>
          <w:szCs w:val="28"/>
        </w:rPr>
      </w:pPr>
      <w:r w:rsidRPr="00D92EAC">
        <w:rPr>
          <w:rFonts w:ascii="Times New Roman" w:hAnsi="Times New Roman"/>
          <w:sz w:val="28"/>
          <w:szCs w:val="28"/>
        </w:rPr>
        <w:t>Частота обертання барабана</w:t>
      </w:r>
    </w:p>
    <w:p w:rsidR="000174B0" w:rsidRPr="00D92EAC" w:rsidRDefault="00F3579B" w:rsidP="000174B0">
      <w:pPr>
        <w:autoSpaceDE w:val="0"/>
        <w:autoSpaceDN w:val="0"/>
        <w:adjustRightInd w:val="0"/>
        <w:spacing w:after="0" w:line="360" w:lineRule="auto"/>
        <w:ind w:firstLine="851"/>
        <w:jc w:val="both"/>
        <w:rPr>
          <w:rFonts w:ascii="Times New Roman" w:eastAsiaTheme="minorEastAsia" w:hAnsi="Times New Roman"/>
          <w:sz w:val="28"/>
          <w:szCs w:val="28"/>
        </w:rPr>
      </w:pPr>
      <m:oMathPara>
        <m:oMath>
          <m:sSub>
            <m:sSubPr>
              <m:ctrlPr>
                <w:rPr>
                  <w:rFonts w:ascii="Cambria Math" w:hAnsi="Times New Roman"/>
                  <w:sz w:val="28"/>
                  <w:szCs w:val="28"/>
                </w:rPr>
              </m:ctrlPr>
            </m:sSubPr>
            <m:e>
              <m:r>
                <m:rPr>
                  <m:sty m:val="p"/>
                </m:rPr>
                <w:rPr>
                  <w:rFonts w:ascii="Cambria Math" w:hAnsi="Cambria Math"/>
                  <w:sz w:val="28"/>
                  <w:szCs w:val="28"/>
                </w:rPr>
                <m:t>n</m:t>
              </m:r>
            </m:e>
            <m:sub>
              <m:r>
                <m:rPr>
                  <m:sty m:val="p"/>
                </m:rPr>
                <w:rPr>
                  <w:rFonts w:ascii="Cambria Math" w:hAnsi="Times New Roman"/>
                  <w:sz w:val="28"/>
                  <w:szCs w:val="28"/>
                </w:rPr>
                <m:t>б</m:t>
              </m:r>
            </m:sub>
          </m:sSub>
          <m:r>
            <m:rPr>
              <m:sty m:val="p"/>
            </m:rPr>
            <w:rPr>
              <w:rFonts w:ascii="Cambria Math" w:hAnsi="Times New Roman"/>
              <w:sz w:val="28"/>
              <w:szCs w:val="28"/>
            </w:rPr>
            <m:t>=</m:t>
          </m:r>
          <m:f>
            <m:fPr>
              <m:ctrlPr>
                <w:rPr>
                  <w:rFonts w:ascii="Cambria Math" w:hAnsi="Times New Roman"/>
                  <w:sz w:val="28"/>
                  <w:szCs w:val="28"/>
                </w:rPr>
              </m:ctrlPr>
            </m:fPr>
            <m:num>
              <m:r>
                <m:rPr>
                  <m:sty m:val="p"/>
                </m:rPr>
                <w:rPr>
                  <w:rFonts w:ascii="Cambria Math" w:hAnsi="Times New Roman"/>
                  <w:sz w:val="28"/>
                  <w:szCs w:val="28"/>
                </w:rPr>
                <m:t>60</m:t>
              </m:r>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k</m:t>
                  </m:r>
                </m:sub>
              </m:sSub>
            </m:num>
            <m:den>
              <m:r>
                <m:rPr>
                  <m:sty m:val="p"/>
                </m:rPr>
                <w:rPr>
                  <w:rFonts w:ascii="Cambria Math" w:hAnsi="Cambria Math"/>
                  <w:sz w:val="28"/>
                  <w:szCs w:val="28"/>
                </w:rPr>
                <m:t>π</m:t>
              </m:r>
              <m:sSub>
                <m:sSubPr>
                  <m:ctrlPr>
                    <w:rPr>
                      <w:rFonts w:ascii="Cambria Math" w:hAnsi="Cambria Math"/>
                      <w:sz w:val="28"/>
                      <w:szCs w:val="28"/>
                    </w:rPr>
                  </m:ctrlPr>
                </m:sSubPr>
                <m:e>
                  <m:r>
                    <m:rPr>
                      <m:sty m:val="p"/>
                    </m:rPr>
                    <w:rPr>
                      <w:rFonts w:ascii="Cambria Math" w:hAnsi="Cambria Math"/>
                      <w:sz w:val="28"/>
                      <w:szCs w:val="28"/>
                    </w:rPr>
                    <m:t>D</m:t>
                  </m:r>
                </m:e>
                <m:sub>
                  <m:r>
                    <m:rPr>
                      <m:sty m:val="p"/>
                    </m:rPr>
                    <w:rPr>
                      <w:rFonts w:ascii="Cambria Math" w:hAnsi="Cambria Math"/>
                      <w:sz w:val="28"/>
                      <w:szCs w:val="28"/>
                    </w:rPr>
                    <m:t>б</m:t>
                  </m:r>
                </m:sub>
              </m:sSub>
            </m:den>
          </m:f>
          <m:r>
            <m:rPr>
              <m:sty m:val="p"/>
            </m:rPr>
            <w:rPr>
              <w:rFonts w:ascii="Cambria Math" w:hAnsi="Times New Roman"/>
              <w:sz w:val="28"/>
              <w:szCs w:val="28"/>
            </w:rPr>
            <m:t>=</m:t>
          </m:r>
          <m:f>
            <m:fPr>
              <m:ctrlPr>
                <w:rPr>
                  <w:rFonts w:ascii="Cambria Math" w:hAnsi="Times New Roman"/>
                  <w:sz w:val="28"/>
                  <w:szCs w:val="28"/>
                </w:rPr>
              </m:ctrlPr>
            </m:fPr>
            <m:num>
              <m:r>
                <m:rPr>
                  <m:sty m:val="p"/>
                </m:rPr>
                <w:rPr>
                  <w:rFonts w:ascii="Cambria Math" w:hAnsi="Times New Roman"/>
                  <w:sz w:val="28"/>
                  <w:szCs w:val="28"/>
                </w:rPr>
                <m:t>60</m:t>
              </m:r>
              <m:r>
                <m:rPr>
                  <m:sty m:val="p"/>
                </m:rPr>
                <w:rPr>
                  <w:rFonts w:ascii="Cambria Math" w:hAnsi="Cambria Math"/>
                  <w:sz w:val="28"/>
                  <w:szCs w:val="28"/>
                </w:rPr>
                <m:t>∙</m:t>
              </m:r>
              <m:r>
                <m:rPr>
                  <m:sty m:val="p"/>
                </m:rPr>
                <w:rPr>
                  <w:rFonts w:ascii="Cambria Math" w:hAnsi="Times New Roman"/>
                  <w:sz w:val="28"/>
                  <w:szCs w:val="28"/>
                </w:rPr>
                <m:t>0,266</m:t>
              </m:r>
            </m:num>
            <m:den>
              <m:r>
                <m:rPr>
                  <m:sty m:val="p"/>
                </m:rPr>
                <w:rPr>
                  <w:rFonts w:ascii="Cambria Math" w:hAnsi="Times New Roman"/>
                  <w:sz w:val="28"/>
                  <w:szCs w:val="28"/>
                </w:rPr>
                <m:t>3,14</m:t>
              </m:r>
              <m:r>
                <m:rPr>
                  <m:sty m:val="p"/>
                </m:rPr>
                <w:rPr>
                  <w:rFonts w:ascii="Cambria Math" w:hAnsi="Cambria Math"/>
                  <w:sz w:val="28"/>
                  <w:szCs w:val="28"/>
                </w:rPr>
                <m:t>∙</m:t>
              </m:r>
              <m:r>
                <m:rPr>
                  <m:sty m:val="p"/>
                </m:rPr>
                <w:rPr>
                  <w:rFonts w:ascii="Cambria Math" w:hAnsi="Times New Roman"/>
                  <w:sz w:val="28"/>
                  <w:szCs w:val="28"/>
                </w:rPr>
                <m:t>0,1136</m:t>
              </m:r>
            </m:den>
          </m:f>
          <m:r>
            <m:rPr>
              <m:sty m:val="p"/>
            </m:rPr>
            <w:rPr>
              <w:rFonts w:ascii="Cambria Math" w:hAnsi="Times New Roman"/>
              <w:sz w:val="28"/>
              <w:szCs w:val="28"/>
            </w:rPr>
            <m:t xml:space="preserve">= </m:t>
          </m:r>
          <m:f>
            <m:fPr>
              <m:ctrlPr>
                <w:rPr>
                  <w:rFonts w:ascii="Cambria Math" w:hAnsi="Times New Roman"/>
                  <w:sz w:val="28"/>
                  <w:szCs w:val="28"/>
                </w:rPr>
              </m:ctrlPr>
            </m:fPr>
            <m:num>
              <m:r>
                <m:rPr>
                  <m:sty m:val="p"/>
                </m:rPr>
                <w:rPr>
                  <w:rFonts w:ascii="Cambria Math" w:hAnsi="Times New Roman"/>
                  <w:sz w:val="28"/>
                  <w:szCs w:val="28"/>
                </w:rPr>
                <m:t>15,96</m:t>
              </m:r>
            </m:num>
            <m:den>
              <m:r>
                <m:rPr>
                  <m:sty m:val="p"/>
                </m:rPr>
                <w:rPr>
                  <w:rFonts w:ascii="Cambria Math" w:hAnsi="Times New Roman"/>
                  <w:sz w:val="28"/>
                  <w:szCs w:val="28"/>
                </w:rPr>
                <m:t>0,357</m:t>
              </m:r>
            </m:den>
          </m:f>
          <m:r>
            <m:rPr>
              <m:sty m:val="p"/>
            </m:rPr>
            <w:rPr>
              <w:rFonts w:ascii="Cambria Math" w:hAnsi="Times New Roman"/>
              <w:sz w:val="28"/>
              <w:szCs w:val="28"/>
            </w:rPr>
            <m:t>=44,7</m:t>
          </m:r>
          <m:f>
            <m:fPr>
              <m:type m:val="lin"/>
              <m:ctrlPr>
                <w:rPr>
                  <w:rFonts w:ascii="Cambria Math" w:hAnsi="Cambria Math"/>
                  <w:sz w:val="28"/>
                  <w:szCs w:val="28"/>
                </w:rPr>
              </m:ctrlPr>
            </m:fPr>
            <m:num>
              <m:r>
                <w:rPr>
                  <w:rFonts w:ascii="Cambria Math" w:hAnsi="Cambria Math"/>
                  <w:sz w:val="28"/>
                  <w:szCs w:val="28"/>
                </w:rPr>
                <m:t>об</m:t>
              </m:r>
            </m:num>
            <m:den>
              <m:r>
                <m:rPr>
                  <m:sty m:val="p"/>
                </m:rPr>
                <w:rPr>
                  <w:rFonts w:ascii="Cambria Math" w:hAnsi="Cambria Math"/>
                  <w:sz w:val="28"/>
                  <w:szCs w:val="28"/>
                </w:rPr>
                <m:t>хв.</m:t>
              </m:r>
            </m:den>
          </m:f>
        </m:oMath>
      </m:oMathPara>
    </w:p>
    <w:p w:rsidR="000174B0" w:rsidRPr="00D92EAC" w:rsidRDefault="000174B0" w:rsidP="000174B0">
      <w:pPr>
        <w:autoSpaceDE w:val="0"/>
        <w:autoSpaceDN w:val="0"/>
        <w:adjustRightInd w:val="0"/>
        <w:spacing w:after="0" w:line="240" w:lineRule="auto"/>
        <w:ind w:firstLine="851"/>
        <w:rPr>
          <w:rFonts w:ascii="Times New Roman" w:hAnsi="Times New Roman"/>
          <w:sz w:val="28"/>
          <w:szCs w:val="28"/>
        </w:rPr>
      </w:pPr>
      <w:r w:rsidRPr="00D92EAC">
        <w:rPr>
          <w:rFonts w:ascii="Times New Roman" w:hAnsi="Times New Roman"/>
          <w:sz w:val="28"/>
          <w:szCs w:val="28"/>
        </w:rPr>
        <w:t xml:space="preserve">Середній пусковий момент електродвигуна </w:t>
      </w:r>
    </w:p>
    <w:p w:rsidR="000174B0" w:rsidRPr="00D92EAC" w:rsidRDefault="00F3579B" w:rsidP="000174B0">
      <w:pPr>
        <w:autoSpaceDE w:val="0"/>
        <w:autoSpaceDN w:val="0"/>
        <w:adjustRightInd w:val="0"/>
        <w:spacing w:after="0" w:line="240" w:lineRule="auto"/>
        <w:ind w:firstLine="851"/>
        <w:rPr>
          <w:rFonts w:ascii="Times New Roman" w:hAnsi="Times New Roman"/>
          <w:sz w:val="28"/>
          <w:szCs w:val="28"/>
        </w:rPr>
      </w:pPr>
      <m:oMathPara>
        <m:oMath>
          <m:sSub>
            <m:sSubPr>
              <m:ctrlPr>
                <w:rPr>
                  <w:rFonts w:ascii="Cambria Math" w:eastAsiaTheme="minorEastAsia"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п</m:t>
              </m:r>
              <m:r>
                <m:rPr>
                  <m:sty m:val="p"/>
                </m:rPr>
                <w:rPr>
                  <w:rFonts w:ascii="Cambria Math" w:eastAsiaTheme="minorEastAsia" w:hAnsi="Cambria Math"/>
                  <w:sz w:val="28"/>
                  <w:szCs w:val="28"/>
                </w:rPr>
                <m:t>.ср</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п</m:t>
                  </m:r>
                  <m:r>
                    <m:rPr>
                      <m:sty m:val="p"/>
                    </m:rPr>
                    <w:rPr>
                      <w:rFonts w:ascii="Cambria Math" w:eastAsiaTheme="minorEastAsia" w:hAnsi="Cambria Math"/>
                      <w:sz w:val="28"/>
                      <w:szCs w:val="28"/>
                    </w:rPr>
                    <m:t xml:space="preserve"> </m:t>
                  </m:r>
                  <m:r>
                    <w:rPr>
                      <w:rFonts w:ascii="Cambria Math" w:eastAsiaTheme="minorEastAsia" w:hAnsi="Cambria Math"/>
                      <w:sz w:val="28"/>
                      <w:szCs w:val="28"/>
                    </w:rPr>
                    <m:t>max</m:t>
                  </m:r>
                </m:sub>
              </m:sSub>
              <m:r>
                <w:rPr>
                  <w:rFonts w:ascii="Cambria Math" w:eastAsiaTheme="minorEastAsia" w:hAnsi="Cambria Math"/>
                  <w:sz w:val="28"/>
                  <w:szCs w:val="28"/>
                </w:rPr>
                <m:t>+</m:t>
              </m:r>
              <m:sSub>
                <m:sSubPr>
                  <m:ctrlPr>
                    <w:rPr>
                      <w:rFonts w:ascii="Cambria Math" w:eastAsiaTheme="minorEastAsia"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п</m:t>
                  </m:r>
                  <m:r>
                    <m:rPr>
                      <m:sty m:val="p"/>
                    </m:rPr>
                    <w:rPr>
                      <w:rFonts w:ascii="Cambria Math" w:eastAsiaTheme="minorEastAsia" w:hAnsi="Cambria Math"/>
                      <w:sz w:val="28"/>
                      <w:szCs w:val="28"/>
                    </w:rPr>
                    <m:t xml:space="preserve"> min</m:t>
                  </m:r>
                </m:sub>
              </m:sSub>
            </m:num>
            <m:den>
              <m:r>
                <w:rPr>
                  <w:rFonts w:ascii="Cambria Math" w:eastAsiaTheme="minorEastAsia" w:hAnsi="Cambria Math"/>
                  <w:sz w:val="28"/>
                  <w:szCs w:val="28"/>
                </w:rPr>
                <m:t>2</m:t>
              </m:r>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8,32+6,05</m:t>
              </m:r>
            </m:num>
            <m:den>
              <m:r>
                <w:rPr>
                  <w:rFonts w:ascii="Cambria Math" w:eastAsiaTheme="minorEastAsia" w:hAnsi="Cambria Math"/>
                  <w:sz w:val="28"/>
                  <w:szCs w:val="28"/>
                </w:rPr>
                <m:t>2</m:t>
              </m:r>
            </m:den>
          </m:f>
          <m:r>
            <w:rPr>
              <w:rFonts w:ascii="Cambria Math" w:eastAsiaTheme="minorEastAsia" w:hAnsi="Cambria Math"/>
              <w:sz w:val="28"/>
              <w:szCs w:val="28"/>
            </w:rPr>
            <m:t xml:space="preserve">=7,39 </m:t>
          </m:r>
          <m:r>
            <w:rPr>
              <w:rFonts w:ascii="Cambria Math" w:hAnsi="Times New Roman"/>
              <w:sz w:val="28"/>
              <w:szCs w:val="28"/>
            </w:rPr>
            <m:t>Н∙м</m:t>
          </m:r>
          <m:r>
            <w:rPr>
              <w:rFonts w:ascii="Cambria Math" w:hAnsi="Times New Roman"/>
              <w:sz w:val="28"/>
              <w:szCs w:val="28"/>
            </w:rPr>
            <m:t>.</m:t>
          </m:r>
        </m:oMath>
      </m:oMathPara>
    </w:p>
    <w:p w:rsidR="000174B0" w:rsidRPr="00D92EAC" w:rsidRDefault="000174B0" w:rsidP="000174B0">
      <w:pPr>
        <w:autoSpaceDE w:val="0"/>
        <w:autoSpaceDN w:val="0"/>
        <w:adjustRightInd w:val="0"/>
        <w:spacing w:after="0" w:line="240" w:lineRule="auto"/>
        <w:ind w:firstLine="851"/>
        <w:rPr>
          <w:rFonts w:ascii="Times New Roman" w:hAnsi="Times New Roman"/>
          <w:sz w:val="28"/>
          <w:szCs w:val="28"/>
        </w:rPr>
      </w:pPr>
      <w:r w:rsidRPr="00D92EAC">
        <w:rPr>
          <w:rFonts w:ascii="Times New Roman" w:hAnsi="Times New Roman"/>
          <w:sz w:val="28"/>
          <w:szCs w:val="28"/>
        </w:rPr>
        <w:t>Статичний крутний момент на валу барабана при підійманні вантажу</w:t>
      </w:r>
    </w:p>
    <w:p w:rsidR="000174B0" w:rsidRPr="00D92EAC" w:rsidRDefault="000174B0" w:rsidP="000174B0">
      <w:pPr>
        <w:autoSpaceDE w:val="0"/>
        <w:autoSpaceDN w:val="0"/>
        <w:adjustRightInd w:val="0"/>
        <w:spacing w:after="0" w:line="240" w:lineRule="auto"/>
        <w:ind w:firstLine="851"/>
        <w:rPr>
          <w:rFonts w:ascii="Times New Roman" w:hAnsi="Times New Roman"/>
          <w:sz w:val="28"/>
          <w:szCs w:val="28"/>
        </w:rPr>
      </w:pPr>
    </w:p>
    <w:p w:rsidR="000174B0" w:rsidRPr="00D92EAC" w:rsidRDefault="00F3579B" w:rsidP="000174B0">
      <w:pPr>
        <w:autoSpaceDE w:val="0"/>
        <w:autoSpaceDN w:val="0"/>
        <w:adjustRightInd w:val="0"/>
        <w:spacing w:after="0" w:line="240" w:lineRule="auto"/>
        <w:ind w:firstLine="851"/>
        <w:rPr>
          <w:rFonts w:ascii="Times New Roman" w:eastAsiaTheme="minorEastAsia" w:hAnsi="Times New Roman"/>
          <w:i/>
          <w:sz w:val="28"/>
          <w:szCs w:val="28"/>
        </w:rPr>
      </w:pPr>
      <m:oMathPara>
        <m:oMath>
          <m:sSub>
            <m:sSubPr>
              <m:ctrlPr>
                <w:rPr>
                  <w:rFonts w:ascii="Cambria Math" w:hAnsi="Times New Roman"/>
                  <w:i/>
                  <w:sz w:val="28"/>
                  <w:szCs w:val="28"/>
                </w:rPr>
              </m:ctrlPr>
            </m:sSubPr>
            <m:e>
              <m:r>
                <m:rPr>
                  <m:sty m:val="p"/>
                </m:rPr>
                <w:rPr>
                  <w:rFonts w:ascii="Cambria Math" w:hAnsi="Times New Roman"/>
                  <w:sz w:val="28"/>
                  <w:szCs w:val="28"/>
                </w:rPr>
                <m:t>M</m:t>
              </m:r>
            </m:e>
            <m:sub>
              <m:r>
                <w:rPr>
                  <w:rFonts w:ascii="Cambria Math" w:hAnsi="Times New Roman"/>
                  <w:sz w:val="28"/>
                  <w:szCs w:val="28"/>
                </w:rPr>
                <m:t>б</m:t>
              </m:r>
            </m:sub>
          </m:sSub>
          <m:r>
            <w:rPr>
              <w:rFonts w:ascii="Cambria Math" w:hAnsi="Times New Roman"/>
              <w:sz w:val="28"/>
              <w:szCs w:val="28"/>
            </w:rPr>
            <m:t>=</m:t>
          </m:r>
          <m:f>
            <m:fPr>
              <m:ctrlPr>
                <w:rPr>
                  <w:rFonts w:ascii="Cambria Math" w:hAnsi="Times New Roman"/>
                  <w:i/>
                  <w:sz w:val="28"/>
                  <w:szCs w:val="28"/>
                </w:rPr>
              </m:ctrlPr>
            </m:fPr>
            <m:num>
              <m:sSub>
                <m:sSubPr>
                  <m:ctrlPr>
                    <w:rPr>
                      <w:rFonts w:ascii="Cambria Math" w:hAnsi="Times New Roman"/>
                      <w:i/>
                      <w:sz w:val="28"/>
                      <w:szCs w:val="28"/>
                    </w:rPr>
                  </m:ctrlPr>
                </m:sSubPr>
                <m:e>
                  <m:r>
                    <w:rPr>
                      <w:rFonts w:ascii="Cambria Math" w:hAnsi="Cambria Math"/>
                      <w:sz w:val="28"/>
                      <w:szCs w:val="28"/>
                    </w:rPr>
                    <m:t>F</m:t>
                  </m:r>
                </m:e>
                <m:sub>
                  <m:r>
                    <w:rPr>
                      <w:rFonts w:ascii="Cambria Math" w:hAnsi="Times New Roman"/>
                      <w:sz w:val="28"/>
                      <w:szCs w:val="28"/>
                    </w:rPr>
                    <m:t>н</m:t>
                  </m:r>
                </m:sub>
              </m:sSub>
              <m:r>
                <w:rPr>
                  <w:rFonts w:ascii="Cambria Math" w:hAnsi="Cambria Math"/>
                  <w:sz w:val="28"/>
                  <w:szCs w:val="28"/>
                </w:rPr>
                <m:t>a</m:t>
              </m:r>
              <m:sSub>
                <m:sSubPr>
                  <m:ctrlPr>
                    <w:rPr>
                      <w:rFonts w:ascii="Cambria Math" w:hAnsi="Times New Roman"/>
                      <w:i/>
                      <w:sz w:val="28"/>
                      <w:szCs w:val="28"/>
                    </w:rPr>
                  </m:ctrlPr>
                </m:sSubPr>
                <m:e>
                  <m:r>
                    <w:rPr>
                      <w:rFonts w:ascii="Cambria Math" w:hAnsi="Cambria Math"/>
                      <w:sz w:val="28"/>
                      <w:szCs w:val="28"/>
                    </w:rPr>
                    <m:t>D</m:t>
                  </m:r>
                </m:e>
                <m:sub>
                  <m:r>
                    <w:rPr>
                      <w:rFonts w:ascii="Cambria Math" w:hAnsi="Times New Roman"/>
                      <w:sz w:val="28"/>
                      <w:szCs w:val="28"/>
                    </w:rPr>
                    <m:t>б</m:t>
                  </m:r>
                </m:sub>
              </m:sSub>
            </m:num>
            <m:den>
              <m:r>
                <w:rPr>
                  <w:rFonts w:ascii="Cambria Math" w:hAnsi="Times New Roman"/>
                  <w:sz w:val="28"/>
                  <w:szCs w:val="28"/>
                </w:rPr>
                <m:t>2</m:t>
              </m:r>
              <m:sSub>
                <m:sSubPr>
                  <m:ctrlPr>
                    <w:rPr>
                      <w:rFonts w:ascii="Cambria Math" w:hAnsi="Times New Roman"/>
                      <w:sz w:val="28"/>
                      <w:szCs w:val="28"/>
                    </w:rPr>
                  </m:ctrlPr>
                </m:sSubPr>
                <m:e>
                  <m:r>
                    <m:rPr>
                      <m:sty m:val="p"/>
                    </m:rPr>
                    <w:rPr>
                      <w:rFonts w:ascii="Cambria Math" w:hAnsi="Times New Roman"/>
                      <w:sz w:val="28"/>
                      <w:szCs w:val="28"/>
                    </w:rPr>
                    <m:t>η</m:t>
                  </m:r>
                </m:e>
                <m:sub>
                  <m:r>
                    <w:rPr>
                      <w:rFonts w:ascii="Cambria Math" w:hAnsi="Times New Roman"/>
                      <w:sz w:val="28"/>
                      <w:szCs w:val="28"/>
                    </w:rPr>
                    <m:t>б</m:t>
                  </m:r>
                </m:sub>
              </m:sSub>
            </m:den>
          </m:f>
          <m:r>
            <w:rPr>
              <w:rFonts w:ascii="Cambria Math" w:hAnsi="Times New Roman"/>
              <w:sz w:val="28"/>
              <w:szCs w:val="28"/>
            </w:rPr>
            <m:t>=</m:t>
          </m:r>
          <m:f>
            <m:fPr>
              <m:ctrlPr>
                <w:rPr>
                  <w:rFonts w:ascii="Cambria Math" w:hAnsi="Times New Roman"/>
                  <w:i/>
                  <w:sz w:val="28"/>
                  <w:szCs w:val="28"/>
                </w:rPr>
              </m:ctrlPr>
            </m:fPr>
            <m:num>
              <m:r>
                <w:rPr>
                  <w:rFonts w:ascii="Cambria Math" w:hAnsi="Times New Roman"/>
                  <w:sz w:val="28"/>
                  <w:szCs w:val="28"/>
                </w:rPr>
                <m:t>1245</m:t>
              </m:r>
              <m:r>
                <w:rPr>
                  <w:rFonts w:ascii="Cambria Math" w:hAnsi="Times New Roman"/>
                  <w:sz w:val="28"/>
                  <w:szCs w:val="28"/>
                </w:rPr>
                <m:t>∙</m:t>
              </m:r>
              <m:r>
                <w:rPr>
                  <w:rFonts w:ascii="Cambria Math" w:hAnsi="Times New Roman"/>
                  <w:sz w:val="28"/>
                  <w:szCs w:val="28"/>
                </w:rPr>
                <m:t>1</m:t>
              </m:r>
              <m:r>
                <w:rPr>
                  <w:rFonts w:ascii="Cambria Math" w:hAnsi="Times New Roman"/>
                  <w:sz w:val="28"/>
                  <w:szCs w:val="28"/>
                </w:rPr>
                <m:t>∙</m:t>
              </m:r>
              <m:r>
                <w:rPr>
                  <w:rFonts w:ascii="Cambria Math" w:hAnsi="Times New Roman"/>
                  <w:sz w:val="28"/>
                  <w:szCs w:val="28"/>
                </w:rPr>
                <m:t>0,1136</m:t>
              </m:r>
            </m:num>
            <m:den>
              <m:r>
                <w:rPr>
                  <w:rFonts w:ascii="Cambria Math" w:hAnsi="Times New Roman"/>
                  <w:sz w:val="28"/>
                  <w:szCs w:val="28"/>
                </w:rPr>
                <m:t>2</m:t>
              </m:r>
              <m:r>
                <w:rPr>
                  <w:rFonts w:ascii="Cambria Math" w:hAnsi="Cambria Math"/>
                  <w:sz w:val="28"/>
                  <w:szCs w:val="28"/>
                </w:rPr>
                <m:t>∙</m:t>
              </m:r>
              <m:r>
                <w:rPr>
                  <w:rFonts w:ascii="Cambria Math" w:hAnsi="Times New Roman"/>
                  <w:sz w:val="28"/>
                  <w:szCs w:val="28"/>
                </w:rPr>
                <m:t>0,98</m:t>
              </m:r>
            </m:den>
          </m:f>
          <m:r>
            <w:rPr>
              <w:rFonts w:ascii="Cambria Math" w:hAnsi="Times New Roman"/>
              <w:sz w:val="28"/>
              <w:szCs w:val="28"/>
            </w:rPr>
            <m:t xml:space="preserve">=72,2 </m:t>
          </m:r>
          <m:r>
            <w:rPr>
              <w:rFonts w:ascii="Cambria Math" w:hAnsi="Times New Roman"/>
              <w:sz w:val="28"/>
              <w:szCs w:val="28"/>
            </w:rPr>
            <m:t>Н∙м</m:t>
          </m:r>
          <m:r>
            <w:rPr>
              <w:rFonts w:ascii="Cambria Math" w:hAnsi="Times New Roman"/>
              <w:sz w:val="28"/>
              <w:szCs w:val="28"/>
            </w:rPr>
            <m:t>,</m:t>
          </m:r>
        </m:oMath>
      </m:oMathPara>
    </w:p>
    <w:p w:rsidR="000174B0" w:rsidRPr="00D92EAC" w:rsidRDefault="000174B0" w:rsidP="000174B0">
      <w:pPr>
        <w:autoSpaceDE w:val="0"/>
        <w:autoSpaceDN w:val="0"/>
        <w:adjustRightInd w:val="0"/>
        <w:spacing w:after="0" w:line="360" w:lineRule="auto"/>
        <w:jc w:val="both"/>
        <w:rPr>
          <w:rFonts w:ascii="Times New Roman" w:hAnsi="Times New Roman"/>
          <w:sz w:val="28"/>
          <w:szCs w:val="28"/>
        </w:rPr>
      </w:pPr>
      <w:r w:rsidRPr="00D92EAC">
        <w:rPr>
          <w:rFonts w:ascii="Times New Roman" w:eastAsiaTheme="minorEastAsia" w:hAnsi="Times New Roman"/>
          <w:sz w:val="28"/>
          <w:szCs w:val="28"/>
        </w:rPr>
        <w:t xml:space="preserve">де a=1 </w:t>
      </w:r>
      <w:r w:rsidRPr="00D92EAC">
        <w:rPr>
          <w:rFonts w:ascii="Times New Roman" w:hAnsi="Times New Roman"/>
          <w:sz w:val="28"/>
          <w:szCs w:val="28"/>
        </w:rPr>
        <w:t>— кількість віток канату, які намотуються на барабан;</w:t>
      </w:r>
    </w:p>
    <w:p w:rsidR="000174B0" w:rsidRPr="00F6695C" w:rsidRDefault="000174B0" w:rsidP="000174B0">
      <w:pPr>
        <w:autoSpaceDE w:val="0"/>
        <w:autoSpaceDN w:val="0"/>
        <w:adjustRightInd w:val="0"/>
        <w:spacing w:after="0" w:line="360" w:lineRule="auto"/>
        <w:jc w:val="both"/>
        <w:rPr>
          <w:rFonts w:ascii="Times New Roman" w:hAnsi="Times New Roman"/>
          <w:sz w:val="28"/>
          <w:szCs w:val="28"/>
          <w:lang w:val="ru-RU"/>
        </w:rPr>
      </w:pPr>
      <w:r w:rsidRPr="00D92EAC">
        <w:rPr>
          <w:rFonts w:ascii="Times New Roman" w:eastAsiaTheme="minorEastAsia" w:hAnsi="Times New Roman"/>
          <w:sz w:val="28"/>
          <w:szCs w:val="28"/>
        </w:rPr>
        <w:t xml:space="preserve">     </w:t>
      </w:r>
      <m:oMath>
        <m:sSub>
          <m:sSubPr>
            <m:ctrlPr>
              <w:rPr>
                <w:rFonts w:ascii="Cambria Math" w:hAnsi="Times New Roman"/>
                <w:sz w:val="28"/>
                <w:szCs w:val="28"/>
              </w:rPr>
            </m:ctrlPr>
          </m:sSubPr>
          <m:e>
            <m:r>
              <m:rPr>
                <m:sty m:val="p"/>
              </m:rPr>
              <w:rPr>
                <w:rFonts w:ascii="Cambria Math" w:hAnsi="Times New Roman"/>
                <w:sz w:val="28"/>
                <w:szCs w:val="28"/>
              </w:rPr>
              <m:t>η</m:t>
            </m:r>
          </m:e>
          <m:sub>
            <m:r>
              <w:rPr>
                <w:rFonts w:ascii="Cambria Math" w:hAnsi="Times New Roman"/>
                <w:sz w:val="28"/>
                <w:szCs w:val="28"/>
              </w:rPr>
              <m:t>б</m:t>
            </m:r>
          </m:sub>
        </m:sSub>
        <m:r>
          <m:rPr>
            <m:sty m:val="p"/>
          </m:rPr>
          <w:rPr>
            <w:rFonts w:ascii="Cambria Math" w:hAnsi="Times New Roman"/>
            <w:sz w:val="28"/>
            <w:szCs w:val="28"/>
          </w:rPr>
          <m:t>=0,98</m:t>
        </m:r>
      </m:oMath>
      <w:r w:rsidRPr="00D92EAC">
        <w:rPr>
          <w:rFonts w:ascii="Times New Roman" w:eastAsiaTheme="minorEastAsia" w:hAnsi="Times New Roman"/>
          <w:sz w:val="28"/>
          <w:szCs w:val="28"/>
        </w:rPr>
        <w:t xml:space="preserve"> - </w:t>
      </w:r>
      <w:r w:rsidRPr="00D92EAC">
        <w:rPr>
          <w:rFonts w:ascii="Times New Roman" w:hAnsi="Times New Roman"/>
          <w:sz w:val="28"/>
          <w:szCs w:val="28"/>
        </w:rPr>
        <w:t>загальний ККД барабану.</w:t>
      </w:r>
      <w:r w:rsidR="00F6695C" w:rsidRPr="00F6695C">
        <w:rPr>
          <w:rFonts w:ascii="Times New Roman" w:hAnsi="Times New Roman"/>
          <w:sz w:val="28"/>
          <w:szCs w:val="28"/>
          <w:lang w:val="ru-RU"/>
        </w:rPr>
        <w:t>[</w:t>
      </w:r>
      <w:proofErr w:type="gramStart"/>
      <w:r w:rsidR="00F6695C" w:rsidRPr="00F6695C">
        <w:rPr>
          <w:rFonts w:ascii="Times New Roman" w:hAnsi="Times New Roman"/>
          <w:sz w:val="28"/>
          <w:szCs w:val="28"/>
          <w:lang w:val="ru-RU"/>
        </w:rPr>
        <w:t>4]</w:t>
      </w:r>
      <w:proofErr w:type="gramEnd"/>
    </w:p>
    <w:p w:rsidR="000174B0" w:rsidRDefault="000174B0" w:rsidP="000174B0">
      <w:pPr>
        <w:rPr>
          <w:rFonts w:ascii="Times New Roman" w:hAnsi="Times New Roman"/>
          <w:sz w:val="28"/>
          <w:szCs w:val="28"/>
        </w:rPr>
      </w:pPr>
      <w:r>
        <w:rPr>
          <w:rFonts w:ascii="Times New Roman" w:hAnsi="Times New Roman"/>
          <w:sz w:val="28"/>
          <w:szCs w:val="28"/>
        </w:rPr>
        <w:br w:type="page"/>
      </w:r>
    </w:p>
    <w:p w:rsidR="000174B0" w:rsidRPr="001D51A8" w:rsidRDefault="000174B0" w:rsidP="000174B0">
      <w:pPr>
        <w:autoSpaceDE w:val="0"/>
        <w:autoSpaceDN w:val="0"/>
        <w:adjustRightInd w:val="0"/>
        <w:spacing w:after="0" w:line="360" w:lineRule="auto"/>
        <w:ind w:firstLine="851"/>
        <w:jc w:val="both"/>
        <w:rPr>
          <w:rFonts w:ascii="Times New Roman" w:eastAsiaTheme="minorEastAsia" w:hAnsi="Times New Roman"/>
          <w:b/>
          <w:sz w:val="32"/>
          <w:szCs w:val="28"/>
        </w:rPr>
      </w:pPr>
      <w:r>
        <w:rPr>
          <w:rFonts w:ascii="Times New Roman" w:eastAsiaTheme="minorEastAsia" w:hAnsi="Times New Roman"/>
          <w:b/>
          <w:sz w:val="32"/>
          <w:szCs w:val="28"/>
        </w:rPr>
        <w:lastRenderedPageBreak/>
        <w:t xml:space="preserve">4.2. </w:t>
      </w:r>
      <w:r w:rsidRPr="001D51A8">
        <w:rPr>
          <w:rFonts w:ascii="Times New Roman" w:eastAsiaTheme="minorEastAsia" w:hAnsi="Times New Roman"/>
          <w:b/>
          <w:sz w:val="32"/>
          <w:szCs w:val="28"/>
        </w:rPr>
        <w:t>Розрахунок підіймання в неусталені періоди пуску і гальмування приводу</w:t>
      </w:r>
    </w:p>
    <w:p w:rsidR="000174B0" w:rsidRPr="00D92EAC" w:rsidRDefault="000174B0" w:rsidP="000174B0">
      <w:pPr>
        <w:autoSpaceDE w:val="0"/>
        <w:autoSpaceDN w:val="0"/>
        <w:adjustRightInd w:val="0"/>
        <w:spacing w:after="0" w:line="360" w:lineRule="auto"/>
        <w:ind w:firstLine="851"/>
        <w:jc w:val="both"/>
        <w:rPr>
          <w:rFonts w:ascii="Times New Roman" w:eastAsiaTheme="minorEastAsia" w:hAnsi="Times New Roman"/>
          <w:sz w:val="28"/>
          <w:szCs w:val="28"/>
        </w:rPr>
      </w:pPr>
      <w:r w:rsidRPr="00D92EAC">
        <w:rPr>
          <w:rFonts w:ascii="Times New Roman" w:eastAsiaTheme="minorEastAsia" w:hAnsi="Times New Roman"/>
          <w:sz w:val="28"/>
          <w:szCs w:val="28"/>
        </w:rPr>
        <w:t>Статичний момент на валу двигуна при підійманні різних вантажів визначають за формулою</w:t>
      </w:r>
    </w:p>
    <w:p w:rsidR="000174B0" w:rsidRPr="00D92EAC" w:rsidRDefault="00F3579B" w:rsidP="000174B0">
      <w:pPr>
        <w:autoSpaceDE w:val="0"/>
        <w:autoSpaceDN w:val="0"/>
        <w:adjustRightInd w:val="0"/>
        <w:spacing w:after="0" w:line="360" w:lineRule="auto"/>
        <w:ind w:firstLine="851"/>
        <w:jc w:val="center"/>
        <w:rPr>
          <w:rFonts w:ascii="Times New Roman" w:eastAsiaTheme="minorEastAsia" w:hAnsi="Times New Roman"/>
          <w:sz w:val="28"/>
          <w:szCs w:val="28"/>
        </w:rPr>
      </w:pPr>
      <m:oMathPara>
        <m:oMath>
          <m:sSub>
            <m:sSubPr>
              <m:ctrlPr>
                <w:rPr>
                  <w:rFonts w:ascii="Cambria Math" w:eastAsiaTheme="minorEastAsia" w:hAnsi="Cambria Math"/>
                  <w:sz w:val="28"/>
                  <w:szCs w:val="28"/>
                </w:rPr>
              </m:ctrlPr>
            </m:sSubPr>
            <m:e>
              <m:r>
                <m:rPr>
                  <m:sty m:val="p"/>
                </m:rPr>
                <w:rPr>
                  <w:rFonts w:ascii="Cambria Math" w:eastAsiaTheme="minorEastAsia" w:hAnsi="Cambria Math"/>
                  <w:sz w:val="28"/>
                  <w:szCs w:val="28"/>
                </w:rPr>
                <m:t>М</m:t>
              </m:r>
            </m:e>
            <m:sub>
              <m:r>
                <m:rPr>
                  <m:sty m:val="p"/>
                </m:rPr>
                <w:rPr>
                  <w:rFonts w:ascii="Cambria Math" w:eastAsiaTheme="minorEastAsia" w:hAnsi="Cambria Math"/>
                  <w:sz w:val="28"/>
                  <w:szCs w:val="28"/>
                </w:rPr>
                <m:t>ст.пі</m:t>
              </m:r>
            </m:sub>
          </m:sSub>
          <m:r>
            <m:rPr>
              <m:sty m:val="p"/>
            </m:rP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F</m:t>
                  </m:r>
                </m:e>
                <m:sub>
                  <m:r>
                    <w:rPr>
                      <w:rFonts w:ascii="Cambria Math" w:eastAsiaTheme="minorEastAsia" w:hAnsi="Cambria Math"/>
                      <w:sz w:val="28"/>
                      <w:szCs w:val="28"/>
                    </w:rPr>
                    <m:t xml:space="preserve"> ні  </m:t>
                  </m:r>
                </m:sub>
              </m:sSub>
              <m:r>
                <w:rPr>
                  <w:rFonts w:ascii="Cambria Math" w:eastAsiaTheme="minorEastAsia" w:hAnsi="Cambria Math"/>
                  <w:sz w:val="28"/>
                  <w:szCs w:val="28"/>
                </w:rPr>
                <m:t xml:space="preserve">а </m:t>
              </m:r>
              <m:sSub>
                <m:sSubPr>
                  <m:ctrlPr>
                    <w:rPr>
                      <w:rFonts w:ascii="Cambria Math" w:eastAsiaTheme="minorEastAsia" w:hAnsi="Cambria Math"/>
                      <w:i/>
                      <w:sz w:val="28"/>
                      <w:szCs w:val="28"/>
                    </w:rPr>
                  </m:ctrlPr>
                </m:sSubPr>
                <m:e>
                  <m:r>
                    <w:rPr>
                      <w:rFonts w:ascii="Cambria Math" w:eastAsiaTheme="minorEastAsia" w:hAnsi="Cambria Math"/>
                      <w:sz w:val="28"/>
                      <w:szCs w:val="28"/>
                    </w:rPr>
                    <m:t>D</m:t>
                  </m:r>
                </m:e>
                <m:sub>
                  <m:r>
                    <w:rPr>
                      <w:rFonts w:ascii="Cambria Math" w:eastAsiaTheme="minorEastAsia" w:hAnsi="Cambria Math"/>
                      <w:sz w:val="28"/>
                      <w:szCs w:val="28"/>
                    </w:rPr>
                    <m:t>б</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2u</m:t>
                  </m:r>
                </m:e>
                <m:sub>
                  <m:r>
                    <w:rPr>
                      <w:rFonts w:ascii="Cambria Math" w:eastAsiaTheme="minorEastAsia" w:hAnsi="Cambria Math"/>
                      <w:sz w:val="28"/>
                      <w:szCs w:val="28"/>
                    </w:rPr>
                    <m:t xml:space="preserve"> р  </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η</m:t>
                  </m:r>
                </m:e>
                <m:sub>
                  <m:r>
                    <w:rPr>
                      <w:rFonts w:ascii="Cambria Math" w:eastAsiaTheme="minorEastAsia" w:hAnsi="Cambria Math"/>
                      <w:sz w:val="28"/>
                      <w:szCs w:val="28"/>
                    </w:rPr>
                    <m:t>м</m:t>
                  </m:r>
                </m:sub>
              </m:sSub>
            </m:den>
          </m:f>
          <m:r>
            <m:rPr>
              <m:sty m:val="p"/>
            </m:rPr>
            <w:rPr>
              <w:rFonts w:ascii="Cambria Math" w:eastAsiaTheme="minorEastAsia" w:hAnsi="Cambria Math"/>
              <w:sz w:val="28"/>
              <w:szCs w:val="28"/>
            </w:rPr>
            <m:t>,</m:t>
          </m:r>
        </m:oMath>
      </m:oMathPara>
    </w:p>
    <w:p w:rsidR="000174B0" w:rsidRPr="00D92EAC" w:rsidRDefault="000174B0" w:rsidP="000174B0">
      <w:pPr>
        <w:pStyle w:val="Style11"/>
        <w:widowControl/>
        <w:spacing w:line="360" w:lineRule="auto"/>
        <w:rPr>
          <w:rStyle w:val="FontStyle67"/>
          <w:sz w:val="28"/>
          <w:szCs w:val="28"/>
          <w:lang w:eastAsia="uk-UA"/>
        </w:rPr>
      </w:pPr>
      <w:r w:rsidRPr="00D92EAC">
        <w:rPr>
          <w:rStyle w:val="FontStyle67"/>
          <w:sz w:val="28"/>
          <w:szCs w:val="28"/>
          <w:lang w:eastAsia="uk-UA"/>
        </w:rPr>
        <w:t xml:space="preserve">де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 xml:space="preserve"> ні  </m:t>
            </m:r>
          </m:sub>
        </m:sSub>
      </m:oMath>
      <w:r w:rsidRPr="00D92EAC">
        <w:rPr>
          <w:rStyle w:val="FontStyle87"/>
          <w:lang w:eastAsia="uk-UA"/>
        </w:rPr>
        <w:t xml:space="preserve"> </w:t>
      </w:r>
      <w:r w:rsidRPr="00D92EAC">
        <w:rPr>
          <w:rStyle w:val="FontStyle67"/>
          <w:sz w:val="28"/>
          <w:szCs w:val="28"/>
          <w:lang w:eastAsia="uk-UA"/>
        </w:rPr>
        <w:t xml:space="preserve">— сила натягу канату, який намотується на барабан, Н; </w:t>
      </w:r>
      <w:r w:rsidRPr="00D92EAC">
        <w:rPr>
          <w:rStyle w:val="FontStyle87"/>
          <w:lang w:eastAsia="uk-UA"/>
        </w:rPr>
        <w:t xml:space="preserve">а — </w:t>
      </w:r>
      <w:r w:rsidRPr="00D92EAC">
        <w:rPr>
          <w:rStyle w:val="FontStyle67"/>
          <w:sz w:val="28"/>
          <w:szCs w:val="28"/>
          <w:lang w:eastAsia="uk-UA"/>
        </w:rPr>
        <w:t xml:space="preserve">кількість віток канату, які намотуються на барабан; </w:t>
      </w:r>
      <m:oMath>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м</m:t>
            </m:r>
          </m:sub>
        </m:sSub>
      </m:oMath>
      <w:r w:rsidRPr="00D92EAC">
        <w:rPr>
          <w:rStyle w:val="FontStyle67"/>
          <w:sz w:val="28"/>
          <w:szCs w:val="28"/>
          <w:lang w:eastAsia="uk-UA"/>
        </w:rPr>
        <w:t xml:space="preserve"> — ККД механіз</w:t>
      </w:r>
      <w:r w:rsidRPr="00D92EAC">
        <w:rPr>
          <w:rStyle w:val="FontStyle67"/>
          <w:sz w:val="28"/>
          <w:szCs w:val="28"/>
          <w:lang w:eastAsia="uk-UA"/>
        </w:rPr>
        <w:softHyphen/>
        <w:t>му підіймання (визначають залежно від ваги вантажу за експерименталь</w:t>
      </w:r>
      <w:r w:rsidRPr="00D92EAC">
        <w:rPr>
          <w:rStyle w:val="FontStyle67"/>
          <w:sz w:val="28"/>
          <w:szCs w:val="28"/>
          <w:lang w:eastAsia="uk-UA"/>
        </w:rPr>
        <w:softHyphen/>
        <w:t>ними графіками).</w:t>
      </w:r>
    </w:p>
    <w:p w:rsidR="000174B0" w:rsidRPr="00D92EAC" w:rsidRDefault="000174B0" w:rsidP="000174B0">
      <w:pPr>
        <w:pStyle w:val="Style12"/>
        <w:widowControl/>
        <w:spacing w:line="360" w:lineRule="auto"/>
        <w:ind w:firstLine="851"/>
        <w:rPr>
          <w:rStyle w:val="FontStyle67"/>
          <w:sz w:val="28"/>
          <w:szCs w:val="28"/>
          <w:lang w:eastAsia="uk-UA"/>
        </w:rPr>
      </w:pPr>
      <w:r w:rsidRPr="00D92EAC">
        <w:rPr>
          <w:rStyle w:val="FontStyle67"/>
          <w:sz w:val="28"/>
          <w:szCs w:val="28"/>
          <w:lang w:eastAsia="uk-UA"/>
        </w:rPr>
        <w:t>При підійманні номінального вантажу статичний момент на ваду дви</w:t>
      </w:r>
      <w:r w:rsidRPr="00D92EAC">
        <w:rPr>
          <w:rStyle w:val="FontStyle67"/>
          <w:sz w:val="28"/>
          <w:szCs w:val="28"/>
          <w:lang w:eastAsia="uk-UA"/>
        </w:rPr>
        <w:softHyphen/>
        <w:t>гуна</w:t>
      </w:r>
    </w:p>
    <w:p w:rsidR="000174B0" w:rsidRPr="00D92EAC" w:rsidRDefault="00F3579B" w:rsidP="000174B0">
      <w:pPr>
        <w:autoSpaceDE w:val="0"/>
        <w:autoSpaceDN w:val="0"/>
        <w:adjustRightInd w:val="0"/>
        <w:spacing w:after="0" w:line="360" w:lineRule="auto"/>
        <w:ind w:firstLine="851"/>
        <w:rPr>
          <w:rFonts w:ascii="Times New Roman" w:eastAsiaTheme="minorEastAsia" w:hAnsi="Times New Roman"/>
          <w:i/>
          <w:sz w:val="28"/>
          <w:szCs w:val="28"/>
        </w:rPr>
      </w:pPr>
      <m:oMathPara>
        <m:oMath>
          <m:sSub>
            <m:sSubPr>
              <m:ctrlPr>
                <w:rPr>
                  <w:rFonts w:ascii="Cambria Math" w:eastAsiaTheme="minorEastAsia" w:hAnsi="Cambria Math"/>
                  <w:sz w:val="28"/>
                  <w:szCs w:val="28"/>
                </w:rPr>
              </m:ctrlPr>
            </m:sSubPr>
            <m:e>
              <m:r>
                <m:rPr>
                  <m:sty m:val="p"/>
                </m:rPr>
                <w:rPr>
                  <w:rFonts w:ascii="Cambria Math" w:eastAsiaTheme="minorEastAsia" w:hAnsi="Cambria Math"/>
                  <w:sz w:val="28"/>
                  <w:szCs w:val="28"/>
                </w:rPr>
                <m:t>М</m:t>
              </m:r>
            </m:e>
            <m:sub>
              <m:r>
                <m:rPr>
                  <m:sty m:val="p"/>
                </m:rPr>
                <w:rPr>
                  <w:rFonts w:ascii="Cambria Math" w:eastAsiaTheme="minorEastAsia" w:hAnsi="Cambria Math"/>
                  <w:sz w:val="28"/>
                  <w:szCs w:val="28"/>
                </w:rPr>
                <m:t>ст.п1</m:t>
              </m:r>
            </m:sub>
          </m:sSub>
          <m:r>
            <w:rPr>
              <w:rFonts w:ascii="Cambria Math" w:hAnsi="Times New Roman"/>
              <w:sz w:val="28"/>
              <w:szCs w:val="28"/>
            </w:rPr>
            <m:t>=</m:t>
          </m:r>
          <m:f>
            <m:fPr>
              <m:ctrlPr>
                <w:rPr>
                  <w:rFonts w:ascii="Cambria Math" w:hAnsi="Times New Roman"/>
                  <w:i/>
                  <w:sz w:val="28"/>
                  <w:szCs w:val="28"/>
                </w:rPr>
              </m:ctrlPr>
            </m:fPr>
            <m:num>
              <m:r>
                <w:rPr>
                  <w:rFonts w:ascii="Cambria Math" w:hAnsi="Times New Roman"/>
                  <w:sz w:val="28"/>
                  <w:szCs w:val="28"/>
                </w:rPr>
                <m:t>1245</m:t>
              </m:r>
              <m:r>
                <w:rPr>
                  <w:rFonts w:ascii="Cambria Math" w:hAnsi="Times New Roman"/>
                  <w:sz w:val="28"/>
                  <w:szCs w:val="28"/>
                </w:rPr>
                <m:t>∙</m:t>
              </m:r>
              <m:r>
                <w:rPr>
                  <w:rFonts w:ascii="Cambria Math" w:hAnsi="Times New Roman"/>
                  <w:sz w:val="28"/>
                  <w:szCs w:val="28"/>
                </w:rPr>
                <m:t>1</m:t>
              </m:r>
              <m:r>
                <w:rPr>
                  <w:rFonts w:ascii="Cambria Math" w:hAnsi="Times New Roman"/>
                  <w:sz w:val="28"/>
                  <w:szCs w:val="28"/>
                </w:rPr>
                <m:t>∙</m:t>
              </m:r>
              <m:r>
                <w:rPr>
                  <w:rFonts w:ascii="Cambria Math" w:hAnsi="Times New Roman"/>
                  <w:sz w:val="28"/>
                  <w:szCs w:val="28"/>
                </w:rPr>
                <m:t>0,1172</m:t>
              </m:r>
            </m:num>
            <m:den>
              <m:r>
                <w:rPr>
                  <w:rFonts w:ascii="Cambria Math" w:hAnsi="Times New Roman"/>
                  <w:sz w:val="28"/>
                  <w:szCs w:val="28"/>
                </w:rPr>
                <m:t>2</m:t>
              </m:r>
              <m:r>
                <w:rPr>
                  <w:rFonts w:ascii="Cambria Math" w:hAnsi="Cambria Math"/>
                  <w:sz w:val="28"/>
                  <w:szCs w:val="28"/>
                </w:rPr>
                <m:t>∙</m:t>
              </m:r>
              <m:r>
                <w:rPr>
                  <w:rFonts w:ascii="Cambria Math" w:hAnsi="Times New Roman"/>
                  <w:sz w:val="28"/>
                  <w:szCs w:val="28"/>
                </w:rPr>
                <m:t>31,07</m:t>
              </m:r>
              <m:r>
                <w:rPr>
                  <w:rFonts w:ascii="Cambria Math" w:hAnsi="Cambria Math"/>
                  <w:sz w:val="28"/>
                  <w:szCs w:val="28"/>
                </w:rPr>
                <m:t>∙</m:t>
              </m:r>
              <m:r>
                <w:rPr>
                  <w:rFonts w:ascii="Cambria Math" w:hAnsi="Times New Roman"/>
                  <w:sz w:val="28"/>
                  <w:szCs w:val="28"/>
                </w:rPr>
                <m:t>0,85</m:t>
              </m:r>
            </m:den>
          </m:f>
          <m:r>
            <w:rPr>
              <w:rFonts w:ascii="Cambria Math" w:hAnsi="Times New Roman"/>
              <w:sz w:val="28"/>
              <w:szCs w:val="28"/>
            </w:rPr>
            <m:t xml:space="preserve">=2,76 </m:t>
          </m:r>
          <m:r>
            <w:rPr>
              <w:rFonts w:ascii="Cambria Math" w:hAnsi="Times New Roman"/>
              <w:sz w:val="28"/>
              <w:szCs w:val="28"/>
            </w:rPr>
            <m:t>Н∙м</m:t>
          </m:r>
          <m:r>
            <m:rPr>
              <m:sty m:val="p"/>
            </m:rPr>
            <w:rPr>
              <w:rFonts w:ascii="Cambria Math" w:eastAsiaTheme="minorEastAsia" w:hAnsi="Cambria Math"/>
              <w:sz w:val="28"/>
              <w:szCs w:val="28"/>
            </w:rPr>
            <m:t>.</m:t>
          </m:r>
        </m:oMath>
      </m:oMathPara>
    </w:p>
    <w:p w:rsidR="000174B0" w:rsidRPr="00D92EAC" w:rsidRDefault="000174B0" w:rsidP="000174B0">
      <w:pPr>
        <w:pStyle w:val="Style21"/>
        <w:widowControl/>
        <w:spacing w:line="360" w:lineRule="auto"/>
        <w:ind w:firstLine="851"/>
        <w:rPr>
          <w:rStyle w:val="FontStyle56"/>
          <w:sz w:val="28"/>
          <w:szCs w:val="28"/>
          <w:lang w:eastAsia="uk-UA"/>
        </w:rPr>
      </w:pPr>
      <w:r w:rsidRPr="00D92EAC">
        <w:rPr>
          <w:rStyle w:val="FontStyle56"/>
          <w:sz w:val="28"/>
          <w:szCs w:val="28"/>
          <w:lang w:eastAsia="uk-UA"/>
        </w:rPr>
        <w:t>Сила натягу каната, який змотується з барабана,під час опускання номінального вантажу,</w:t>
      </w:r>
    </w:p>
    <w:p w:rsidR="000174B0" w:rsidRPr="00D92EAC" w:rsidRDefault="00F3579B" w:rsidP="000174B0">
      <w:pPr>
        <w:autoSpaceDE w:val="0"/>
        <w:autoSpaceDN w:val="0"/>
        <w:adjustRightInd w:val="0"/>
        <w:spacing w:after="0" w:line="360" w:lineRule="auto"/>
        <w:ind w:firstLine="851"/>
        <w:jc w:val="both"/>
        <w:rPr>
          <w:rFonts w:ascii="Times New Roman" w:eastAsiaTheme="minorEastAsia" w:hAnsi="Times New Roman"/>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F</m:t>
              </m:r>
            </m:e>
            <m:sub>
              <m:r>
                <w:rPr>
                  <w:rFonts w:ascii="Cambria Math" w:eastAsiaTheme="minorEastAsia" w:hAnsi="Cambria Math"/>
                  <w:sz w:val="28"/>
                  <w:szCs w:val="28"/>
                </w:rPr>
                <m:t>н.оп1</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G</m:t>
              </m:r>
            </m:num>
            <m:den>
              <m:r>
                <w:rPr>
                  <w:rFonts w:ascii="Cambria Math" w:eastAsiaTheme="minorEastAsia" w:hAnsi="Cambria Math"/>
                  <w:sz w:val="28"/>
                  <w:szCs w:val="28"/>
                </w:rPr>
                <m:t>2</m:t>
              </m:r>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1-</m:t>
              </m:r>
              <m:sSub>
                <m:sSubPr>
                  <m:ctrlPr>
                    <w:rPr>
                      <w:rFonts w:ascii="Cambria Math" w:eastAsiaTheme="minorEastAsia" w:hAnsi="Cambria Math"/>
                      <w:i/>
                      <w:sz w:val="28"/>
                      <w:szCs w:val="28"/>
                    </w:rPr>
                  </m:ctrlPr>
                </m:sSubPr>
                <m:e>
                  <m:r>
                    <w:rPr>
                      <w:rFonts w:ascii="Cambria Math" w:eastAsiaTheme="minorEastAsia" w:hAnsi="Cambria Math"/>
                      <w:sz w:val="28"/>
                      <w:szCs w:val="28"/>
                    </w:rPr>
                    <m:t>η</m:t>
                  </m:r>
                </m:e>
                <m:sub>
                  <m:r>
                    <w:rPr>
                      <w:rFonts w:ascii="Cambria Math" w:eastAsiaTheme="minorEastAsia" w:hAnsi="Cambria Math"/>
                      <w:sz w:val="28"/>
                      <w:szCs w:val="28"/>
                    </w:rPr>
                    <m:t>бл</m:t>
                  </m:r>
                </m:sub>
              </m:sSub>
            </m:num>
            <m:den>
              <m:r>
                <w:rPr>
                  <w:rFonts w:ascii="Cambria Math" w:eastAsiaTheme="minorEastAsia" w:hAnsi="Cambria Math"/>
                  <w:sz w:val="28"/>
                  <w:szCs w:val="28"/>
                </w:rPr>
                <m:t>1-</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η</m:t>
                  </m:r>
                </m:e>
                <m:sub>
                  <m:r>
                    <w:rPr>
                      <w:rFonts w:ascii="Cambria Math" w:eastAsiaTheme="minorEastAsia" w:hAnsi="Cambria Math"/>
                      <w:sz w:val="28"/>
                      <w:szCs w:val="28"/>
                    </w:rPr>
                    <m:t>бл</m:t>
                  </m:r>
                </m:sub>
                <m:sup>
                  <m:r>
                    <w:rPr>
                      <w:rFonts w:ascii="Cambria Math" w:eastAsiaTheme="minorEastAsia" w:hAnsi="Cambria Math"/>
                      <w:sz w:val="28"/>
                      <w:szCs w:val="28"/>
                    </w:rPr>
                    <m:t>u</m:t>
                  </m:r>
                </m:sup>
              </m:sSubSup>
            </m:den>
          </m:f>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η</m:t>
              </m:r>
            </m:e>
            <m:sub>
              <m:r>
                <w:rPr>
                  <w:rFonts w:ascii="Cambria Math" w:eastAsiaTheme="minorEastAsia" w:hAnsi="Cambria Math"/>
                  <w:sz w:val="28"/>
                  <w:szCs w:val="28"/>
                </w:rPr>
                <m:t>б</m:t>
              </m:r>
            </m:sub>
            <m:sup>
              <m:r>
                <w:rPr>
                  <w:rFonts w:ascii="Cambria Math" w:eastAsiaTheme="minorEastAsia" w:hAnsi="Cambria Math"/>
                  <w:sz w:val="28"/>
                  <w:szCs w:val="28"/>
                </w:rPr>
                <m:t>u-1</m:t>
              </m:r>
            </m:sup>
          </m:sSubSup>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2452,4</m:t>
              </m:r>
            </m:num>
            <m:den>
              <m:r>
                <w:rPr>
                  <w:rFonts w:ascii="Cambria Math" w:eastAsiaTheme="minorEastAsia" w:hAnsi="Cambria Math"/>
                  <w:sz w:val="28"/>
                  <w:szCs w:val="28"/>
                </w:rPr>
                <m:t>2</m:t>
              </m:r>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1-0,97</m:t>
              </m:r>
            </m:num>
            <m:den>
              <m:r>
                <w:rPr>
                  <w:rFonts w:ascii="Cambria Math" w:eastAsiaTheme="minorEastAsia" w:hAnsi="Cambria Math"/>
                  <w:sz w:val="28"/>
                  <w:szCs w:val="28"/>
                </w:rPr>
                <m:t>1-</m:t>
              </m:r>
              <m:sSup>
                <m:sSupPr>
                  <m:ctrlPr>
                    <w:rPr>
                      <w:rFonts w:ascii="Cambria Math" w:eastAsiaTheme="minorEastAsia" w:hAnsi="Cambria Math"/>
                      <w:i/>
                      <w:sz w:val="28"/>
                      <w:szCs w:val="28"/>
                    </w:rPr>
                  </m:ctrlPr>
                </m:sSupPr>
                <m:e>
                  <m:r>
                    <w:rPr>
                      <w:rFonts w:ascii="Cambria Math" w:eastAsiaTheme="minorEastAsia" w:hAnsi="Cambria Math"/>
                      <w:sz w:val="28"/>
                      <w:szCs w:val="28"/>
                    </w:rPr>
                    <m:t>0,97</m:t>
                  </m:r>
                </m:e>
                <m:sup>
                  <m:r>
                    <w:rPr>
                      <w:rFonts w:ascii="Cambria Math" w:eastAsiaTheme="minorEastAsia" w:hAnsi="Cambria Math"/>
                      <w:sz w:val="28"/>
                      <w:szCs w:val="28"/>
                    </w:rPr>
                    <m:t>2</m:t>
                  </m:r>
                </m:sup>
              </m:sSup>
            </m:den>
          </m:f>
          <m:r>
            <w:rPr>
              <w:rFonts w:ascii="Cambria Math" w:eastAsiaTheme="minorEastAsia" w:hAnsi="Cambria Math"/>
              <w:sz w:val="28"/>
              <w:szCs w:val="28"/>
            </w:rPr>
            <m:t>∙0,97=603,8 Н.</m:t>
          </m:r>
        </m:oMath>
      </m:oMathPara>
    </w:p>
    <w:p w:rsidR="000174B0" w:rsidRPr="00D92EAC" w:rsidRDefault="000174B0" w:rsidP="000174B0">
      <w:pPr>
        <w:pStyle w:val="Style21"/>
        <w:widowControl/>
        <w:spacing w:line="360" w:lineRule="auto"/>
        <w:ind w:firstLine="851"/>
        <w:rPr>
          <w:rStyle w:val="FontStyle56"/>
          <w:sz w:val="28"/>
          <w:szCs w:val="28"/>
          <w:lang w:eastAsia="uk-UA"/>
        </w:rPr>
      </w:pPr>
      <w:r w:rsidRPr="00D92EAC">
        <w:rPr>
          <w:rStyle w:val="FontStyle56"/>
          <w:sz w:val="28"/>
          <w:szCs w:val="28"/>
          <w:lang w:eastAsia="uk-UA"/>
        </w:rPr>
        <w:t xml:space="preserve">Статичний момент на валу двигуна при опусканні номінального </w:t>
      </w:r>
      <w:r w:rsidRPr="00D92EAC">
        <w:rPr>
          <w:rStyle w:val="FontStyle56"/>
          <w:bCs/>
          <w:sz w:val="28"/>
          <w:szCs w:val="28"/>
        </w:rPr>
        <w:t>ван</w:t>
      </w:r>
      <w:r w:rsidRPr="00D92EAC">
        <w:rPr>
          <w:rStyle w:val="FontStyle56"/>
          <w:sz w:val="28"/>
          <w:szCs w:val="28"/>
          <w:lang w:eastAsia="uk-UA"/>
        </w:rPr>
        <w:t>тажу</w:t>
      </w:r>
    </w:p>
    <w:p w:rsidR="000174B0" w:rsidRPr="00D92EAC" w:rsidRDefault="00F3579B" w:rsidP="000174B0">
      <w:pPr>
        <w:pStyle w:val="Style21"/>
        <w:widowControl/>
        <w:spacing w:line="360" w:lineRule="auto"/>
        <w:ind w:firstLine="851"/>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ст.оп1</m:t>
              </m:r>
            </m:sub>
          </m:sSub>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н.оп1</m:t>
                  </m:r>
                </m:sub>
              </m:sSub>
              <m:r>
                <w:rPr>
                  <w:rFonts w:ascii="Cambria Math" w:hAnsi="Cambria Math"/>
                  <w:sz w:val="28"/>
                  <w:szCs w:val="28"/>
                </w:rPr>
                <m:t>а</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б</m:t>
                  </m:r>
                </m:sub>
              </m:sSub>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м</m:t>
                  </m:r>
                </m:sub>
              </m:sSub>
            </m:num>
            <m:den>
              <m:r>
                <w:rPr>
                  <w:rFonts w:ascii="Cambria Math"/>
                  <w:sz w:val="28"/>
                  <w:szCs w:val="28"/>
                </w:rPr>
                <m:t>2</m:t>
              </m:r>
            </m:den>
          </m:f>
          <m:r>
            <w:rPr>
              <w:rFonts w:ascii="Cambria Math"/>
              <w:sz w:val="28"/>
              <w:szCs w:val="28"/>
            </w:rPr>
            <m:t>=</m:t>
          </m:r>
          <m:f>
            <m:fPr>
              <m:ctrlPr>
                <w:rPr>
                  <w:rFonts w:ascii="Cambria Math" w:hAnsi="Cambria Math"/>
                  <w:i/>
                  <w:sz w:val="28"/>
                  <w:szCs w:val="28"/>
                </w:rPr>
              </m:ctrlPr>
            </m:fPr>
            <m:num>
              <m:r>
                <w:rPr>
                  <w:rFonts w:ascii="Cambria Math"/>
                  <w:sz w:val="28"/>
                  <w:szCs w:val="28"/>
                </w:rPr>
                <m:t>603,8</m:t>
              </m:r>
              <m:r>
                <w:rPr>
                  <w:rFonts w:ascii="Cambria Math"/>
                  <w:sz w:val="28"/>
                  <w:szCs w:val="28"/>
                </w:rPr>
                <m:t>∙</m:t>
              </m:r>
              <m:r>
                <w:rPr>
                  <w:rFonts w:ascii="Cambria Math"/>
                  <w:sz w:val="28"/>
                  <w:szCs w:val="28"/>
                </w:rPr>
                <m:t>1</m:t>
              </m:r>
              <m:r>
                <w:rPr>
                  <w:rFonts w:ascii="Cambria Math"/>
                  <w:sz w:val="28"/>
                  <w:szCs w:val="28"/>
                </w:rPr>
                <m:t>∙</m:t>
              </m:r>
              <m:r>
                <w:rPr>
                  <w:rFonts w:ascii="Cambria Math"/>
                  <w:sz w:val="28"/>
                  <w:szCs w:val="28"/>
                </w:rPr>
                <m:t>0,1172</m:t>
              </m:r>
              <m:r>
                <w:rPr>
                  <w:rFonts w:ascii="Cambria Math" w:hAnsi="Cambria Math"/>
                  <w:sz w:val="28"/>
                  <w:szCs w:val="28"/>
                </w:rPr>
                <m:t>∙</m:t>
              </m:r>
              <m:r>
                <w:rPr>
                  <w:rFonts w:ascii="Cambria Math"/>
                  <w:sz w:val="28"/>
                  <w:szCs w:val="28"/>
                </w:rPr>
                <m:t>0,85</m:t>
              </m:r>
            </m:num>
            <m:den>
              <m:r>
                <w:rPr>
                  <w:rFonts w:ascii="Cambria Math"/>
                  <w:sz w:val="28"/>
                  <w:szCs w:val="28"/>
                </w:rPr>
                <m:t>2</m:t>
              </m:r>
            </m:den>
          </m:f>
          <m:r>
            <w:rPr>
              <w:rFonts w:ascii="Cambria Math"/>
              <w:sz w:val="28"/>
              <w:szCs w:val="28"/>
            </w:rPr>
            <m:t xml:space="preserve">=30,1 </m:t>
          </m:r>
          <m:r>
            <w:rPr>
              <w:rFonts w:ascii="Cambria Math"/>
              <w:sz w:val="28"/>
              <w:szCs w:val="28"/>
            </w:rPr>
            <m:t>Н∙м</m:t>
          </m:r>
          <m:r>
            <m:rPr>
              <m:sty m:val="p"/>
            </m:rPr>
            <w:rPr>
              <w:rFonts w:ascii="Cambria Math" w:hAnsi="Cambria Math"/>
              <w:sz w:val="28"/>
              <w:szCs w:val="28"/>
            </w:rPr>
            <m:t>.</m:t>
          </m:r>
        </m:oMath>
      </m:oMathPara>
    </w:p>
    <w:p w:rsidR="000174B0" w:rsidRPr="00D92EAC" w:rsidRDefault="000174B0" w:rsidP="000174B0">
      <w:pPr>
        <w:pStyle w:val="Style12"/>
        <w:widowControl/>
        <w:spacing w:line="360" w:lineRule="auto"/>
        <w:ind w:firstLine="851"/>
        <w:rPr>
          <w:rStyle w:val="FontStyle67"/>
          <w:sz w:val="28"/>
          <w:szCs w:val="28"/>
          <w:lang w:eastAsia="uk-UA"/>
        </w:rPr>
      </w:pPr>
      <w:r w:rsidRPr="00D92EAC">
        <w:rPr>
          <w:rStyle w:val="FontStyle67"/>
          <w:sz w:val="28"/>
          <w:szCs w:val="28"/>
          <w:lang w:eastAsia="uk-UA"/>
        </w:rPr>
        <w:t>Зведений до вала двигуна момент інерції,</w:t>
      </w:r>
      <m:oMath>
        <m:r>
          <m:rPr>
            <m:sty m:val="p"/>
          </m:rPr>
          <w:rPr>
            <w:rFonts w:ascii="Cambria Math" w:hAnsi="Cambria Math"/>
            <w:sz w:val="28"/>
            <w:szCs w:val="28"/>
          </w:rPr>
          <m:t xml:space="preserve"> </m:t>
        </m:r>
        <m:r>
          <m:rPr>
            <m:sty m:val="p"/>
          </m:rPr>
          <w:rPr>
            <w:rStyle w:val="FontStyle67"/>
            <w:rFonts w:ascii="Cambria Math" w:hAnsi="Cambria Math"/>
            <w:sz w:val="28"/>
            <w:szCs w:val="28"/>
            <w:lang w:eastAsia="uk-UA"/>
          </w:rPr>
          <m:t>кг</m:t>
        </m:r>
        <m:r>
          <w:rPr>
            <w:rFonts w:ascii="Cambria Math"/>
            <w:sz w:val="28"/>
            <w:szCs w:val="28"/>
          </w:rPr>
          <m:t>∙</m:t>
        </m:r>
        <m:sSup>
          <m:sSupPr>
            <m:ctrlPr>
              <w:rPr>
                <w:rStyle w:val="FontStyle67"/>
                <w:rFonts w:ascii="Cambria Math" w:hAnsi="Cambria Math"/>
                <w:sz w:val="28"/>
                <w:szCs w:val="28"/>
                <w:lang w:eastAsia="uk-UA"/>
              </w:rPr>
            </m:ctrlPr>
          </m:sSupPr>
          <m:e>
            <m:r>
              <m:rPr>
                <m:sty m:val="p"/>
              </m:rPr>
              <w:rPr>
                <w:rStyle w:val="FontStyle67"/>
                <w:rFonts w:ascii="Cambria Math" w:hAnsi="Cambria Math"/>
                <w:sz w:val="28"/>
                <w:szCs w:val="28"/>
                <w:lang w:eastAsia="uk-UA"/>
              </w:rPr>
              <m:t>м</m:t>
            </m:r>
          </m:e>
          <m:sup>
            <m:r>
              <w:rPr>
                <w:rStyle w:val="FontStyle67"/>
                <w:rFonts w:ascii="Cambria Math" w:hAnsi="Cambria Math"/>
                <w:sz w:val="28"/>
                <w:szCs w:val="28"/>
                <w:lang w:eastAsia="uk-UA"/>
              </w:rPr>
              <m:t>2</m:t>
            </m:r>
          </m:sup>
        </m:sSup>
      </m:oMath>
      <w:r w:rsidRPr="00D92EAC">
        <w:rPr>
          <w:rStyle w:val="FontStyle67"/>
          <w:sz w:val="28"/>
          <w:szCs w:val="28"/>
          <w:lang w:eastAsia="uk-UA"/>
        </w:rPr>
        <w:t>, рухомих мас механіз</w:t>
      </w:r>
      <w:r w:rsidRPr="00D92EAC">
        <w:rPr>
          <w:rStyle w:val="FontStyle67"/>
          <w:sz w:val="28"/>
          <w:szCs w:val="28"/>
          <w:lang w:eastAsia="uk-UA"/>
        </w:rPr>
        <w:softHyphen/>
        <w:t>му і вантажу в період пуску та гальмування приводу під час підіймання вантажу</w:t>
      </w:r>
    </w:p>
    <w:p w:rsidR="000174B0" w:rsidRPr="00D92EAC" w:rsidRDefault="00F3579B" w:rsidP="000174B0">
      <w:pPr>
        <w:pStyle w:val="Style11"/>
        <w:widowControl/>
        <w:spacing w:line="360" w:lineRule="auto"/>
        <w:ind w:firstLine="851"/>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І</m:t>
              </m:r>
            </m:e>
            <m:sub>
              <m:r>
                <m:rPr>
                  <m:sty m:val="p"/>
                </m:rPr>
                <w:rPr>
                  <w:rFonts w:ascii="Cambria Math" w:hAnsi="Cambria Math"/>
                  <w:sz w:val="28"/>
                  <w:szCs w:val="28"/>
                </w:rPr>
                <m:t>зв.п</m:t>
              </m:r>
            </m:sub>
          </m:sSub>
          <m:r>
            <w:rPr>
              <w:rFonts w:ascii="Cambria Math" w:hAnsi="Cambria Math"/>
              <w:sz w:val="28"/>
              <w:szCs w:val="28"/>
            </w:rPr>
            <m:t>= δ</m:t>
          </m:r>
          <m:d>
            <m:dPr>
              <m:ctrlPr>
                <w:rPr>
                  <w:rFonts w:ascii="Cambria Math" w:hAnsi="Cambria Math"/>
                  <w:i/>
                  <w:sz w:val="28"/>
                  <w:szCs w:val="28"/>
                </w:rPr>
              </m:ctrlPr>
            </m:dPr>
            <m:e>
              <m:sSub>
                <m:sSubPr>
                  <m:ctrlPr>
                    <w:rPr>
                      <w:rFonts w:ascii="Cambria Math" w:hAnsi="Cambria Math"/>
                      <w:sz w:val="28"/>
                      <w:szCs w:val="28"/>
                    </w:rPr>
                  </m:ctrlPr>
                </m:sSubPr>
                <m:e>
                  <m:r>
                    <m:rPr>
                      <m:sty m:val="p"/>
                    </m:rPr>
                    <w:rPr>
                      <w:rFonts w:ascii="Cambria Math" w:hAnsi="Cambria Math"/>
                      <w:sz w:val="28"/>
                      <w:szCs w:val="28"/>
                    </w:rPr>
                    <m:t>І</m:t>
                  </m:r>
                </m:e>
                <m:sub>
                  <m:r>
                    <m:rPr>
                      <m:sty m:val="p"/>
                    </m:rPr>
                    <w:rPr>
                      <w:rFonts w:ascii="Cambria Math" w:hAnsi="Cambria Math"/>
                      <w:sz w:val="28"/>
                      <w:szCs w:val="28"/>
                    </w:rPr>
                    <m:t>р</m:t>
                  </m:r>
                </m:sub>
              </m:sSub>
              <m: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І</m:t>
                  </m:r>
                </m:e>
                <m:sub>
                  <m:r>
                    <m:rPr>
                      <m:sty m:val="p"/>
                    </m:rPr>
                    <w:rPr>
                      <w:rFonts w:ascii="Cambria Math" w:hAnsi="Cambria Math"/>
                      <w:sz w:val="28"/>
                      <w:szCs w:val="28"/>
                    </w:rPr>
                    <m:t>м</m:t>
                  </m:r>
                </m:sub>
              </m:sSub>
            </m:e>
          </m:d>
          <m:r>
            <w:rPr>
              <w:rFonts w:ascii="Cambria Math" w:hAnsi="Cambria Math"/>
              <w:sz w:val="28"/>
              <w:szCs w:val="28"/>
            </w:rPr>
            <m:t>+m</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1ф</m:t>
                  </m:r>
                </m:sub>
                <m:sup>
                  <m:r>
                    <w:rPr>
                      <w:rFonts w:ascii="Cambria Math" w:hAnsi="Cambria Math"/>
                      <w:sz w:val="28"/>
                      <w:szCs w:val="28"/>
                    </w:rPr>
                    <m:t>2</m:t>
                  </m:r>
                </m:sup>
              </m:sSubSup>
            </m:num>
            <m:den>
              <m:sSubSup>
                <m:sSubSupPr>
                  <m:ctrlPr>
                    <w:rPr>
                      <w:rFonts w:ascii="Cambria Math" w:hAnsi="Cambria Math"/>
                      <w:i/>
                      <w:sz w:val="28"/>
                      <w:szCs w:val="28"/>
                    </w:rPr>
                  </m:ctrlPr>
                </m:sSubSupPr>
                <m:e>
                  <m:r>
                    <w:rPr>
                      <w:rFonts w:ascii="Cambria Math" w:hAnsi="Cambria Math"/>
                      <w:sz w:val="28"/>
                      <w:szCs w:val="28"/>
                    </w:rPr>
                    <m:t>ω</m:t>
                  </m:r>
                </m:e>
                <m:sub/>
                <m:sup>
                  <m:r>
                    <w:rPr>
                      <w:rFonts w:ascii="Cambria Math" w:hAnsi="Cambria Math"/>
                      <w:sz w:val="28"/>
                      <w:szCs w:val="28"/>
                    </w:rPr>
                    <m:t>2</m:t>
                  </m:r>
                </m:sup>
              </m:sSubSup>
            </m:den>
          </m:f>
          <m:r>
            <w:rPr>
              <w:rFonts w:ascii="Cambria Math"/>
              <w:sz w:val="28"/>
              <w:szCs w:val="28"/>
            </w:rPr>
            <m:t>,</m:t>
          </m:r>
        </m:oMath>
      </m:oMathPara>
    </w:p>
    <w:p w:rsidR="000174B0" w:rsidRPr="00D92EAC" w:rsidRDefault="000174B0" w:rsidP="000174B0">
      <w:pPr>
        <w:pStyle w:val="Style11"/>
        <w:widowControl/>
        <w:spacing w:line="360" w:lineRule="auto"/>
        <w:rPr>
          <w:sz w:val="28"/>
          <w:szCs w:val="28"/>
        </w:rPr>
      </w:pPr>
      <w:r w:rsidRPr="00D92EAC">
        <w:rPr>
          <w:sz w:val="28"/>
          <w:szCs w:val="28"/>
        </w:rPr>
        <w:t>або</w:t>
      </w:r>
    </w:p>
    <w:p w:rsidR="000174B0" w:rsidRPr="00D92EAC" w:rsidRDefault="00F3579B" w:rsidP="000174B0">
      <w:pPr>
        <w:pStyle w:val="Style11"/>
        <w:widowControl/>
        <w:spacing w:line="360" w:lineRule="auto"/>
        <w:ind w:firstLine="851"/>
        <w:rPr>
          <w:rStyle w:val="FontStyle67"/>
          <w:sz w:val="28"/>
          <w:szCs w:val="28"/>
          <w:lang w:eastAsia="uk-UA"/>
        </w:rPr>
      </w:pPr>
      <m:oMathPara>
        <m:oMath>
          <m:sSub>
            <m:sSubPr>
              <m:ctrlPr>
                <w:rPr>
                  <w:rFonts w:ascii="Cambria Math" w:hAnsi="Cambria Math"/>
                  <w:sz w:val="28"/>
                  <w:szCs w:val="28"/>
                </w:rPr>
              </m:ctrlPr>
            </m:sSubPr>
            <m:e>
              <m:r>
                <m:rPr>
                  <m:sty m:val="p"/>
                </m:rPr>
                <w:rPr>
                  <w:rFonts w:ascii="Cambria Math" w:hAnsi="Cambria Math"/>
                  <w:sz w:val="28"/>
                  <w:szCs w:val="28"/>
                </w:rPr>
                <m:t>І</m:t>
              </m:r>
            </m:e>
            <m:sub>
              <m:r>
                <m:rPr>
                  <m:sty m:val="p"/>
                </m:rPr>
                <w:rPr>
                  <w:rFonts w:ascii="Cambria Math" w:hAnsi="Cambria Math"/>
                  <w:sz w:val="28"/>
                  <w:szCs w:val="28"/>
                </w:rPr>
                <m:t>зв.п</m:t>
              </m:r>
            </m:sub>
          </m:sSub>
          <m:r>
            <w:rPr>
              <w:rFonts w:ascii="Cambria Math" w:hAnsi="Cambria Math"/>
              <w:sz w:val="28"/>
              <w:szCs w:val="28"/>
            </w:rPr>
            <m:t>= δ</m:t>
          </m:r>
          <m:d>
            <m:dPr>
              <m:ctrlPr>
                <w:rPr>
                  <w:rFonts w:ascii="Cambria Math" w:hAnsi="Cambria Math"/>
                  <w:i/>
                  <w:sz w:val="28"/>
                  <w:szCs w:val="28"/>
                </w:rPr>
              </m:ctrlPr>
            </m:dPr>
            <m:e>
              <m:sSub>
                <m:sSubPr>
                  <m:ctrlPr>
                    <w:rPr>
                      <w:rFonts w:ascii="Cambria Math" w:hAnsi="Cambria Math"/>
                      <w:sz w:val="28"/>
                      <w:szCs w:val="28"/>
                    </w:rPr>
                  </m:ctrlPr>
                </m:sSubPr>
                <m:e>
                  <m:r>
                    <m:rPr>
                      <m:sty m:val="p"/>
                    </m:rPr>
                    <w:rPr>
                      <w:rFonts w:ascii="Cambria Math" w:hAnsi="Cambria Math"/>
                      <w:sz w:val="28"/>
                      <w:szCs w:val="28"/>
                    </w:rPr>
                    <m:t>І</m:t>
                  </m:r>
                </m:e>
                <m:sub>
                  <m:r>
                    <m:rPr>
                      <m:sty m:val="p"/>
                    </m:rPr>
                    <w:rPr>
                      <w:rFonts w:ascii="Cambria Math" w:hAnsi="Cambria Math"/>
                      <w:sz w:val="28"/>
                      <w:szCs w:val="28"/>
                    </w:rPr>
                    <m:t>р</m:t>
                  </m:r>
                </m:sub>
              </m:sSub>
              <m: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І</m:t>
                  </m:r>
                </m:e>
                <m:sub>
                  <m:r>
                    <m:rPr>
                      <m:sty m:val="p"/>
                    </m:rPr>
                    <w:rPr>
                      <w:rFonts w:ascii="Cambria Math" w:hAnsi="Cambria Math"/>
                      <w:sz w:val="28"/>
                      <w:szCs w:val="28"/>
                    </w:rPr>
                    <m:t>м</m:t>
                  </m:r>
                </m:sub>
              </m:sSub>
            </m:e>
          </m:d>
          <m:r>
            <w:rPr>
              <w:rFonts w:ascii="Cambria Math" w:hAnsi="Cambria Math"/>
              <w:sz w:val="28"/>
              <w:szCs w:val="28"/>
            </w:rPr>
            <m:t>+m</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б</m:t>
                  </m:r>
                </m:sub>
                <m:sup>
                  <m:r>
                    <w:rPr>
                      <w:rFonts w:ascii="Cambria Math" w:hAnsi="Cambria Math"/>
                      <w:sz w:val="28"/>
                      <w:szCs w:val="28"/>
                    </w:rPr>
                    <m:t>2</m:t>
                  </m:r>
                </m:sup>
              </m:sSubSup>
            </m:num>
            <m:den>
              <m:sSubSup>
                <m:sSubSupPr>
                  <m:ctrlPr>
                    <w:rPr>
                      <w:rFonts w:ascii="Cambria Math" w:hAnsi="Cambria Math"/>
                      <w:i/>
                      <w:sz w:val="28"/>
                      <w:szCs w:val="28"/>
                    </w:rPr>
                  </m:ctrlPr>
                </m:sSubSupPr>
                <m:e>
                  <m:r>
                    <w:rPr>
                      <w:rFonts w:ascii="Cambria Math" w:hAnsi="Cambria Math"/>
                      <w:sz w:val="28"/>
                      <w:szCs w:val="28"/>
                    </w:rPr>
                    <m:t>u</m:t>
                  </m:r>
                </m:e>
                <m:sub>
                  <m:r>
                    <w:rPr>
                      <w:rFonts w:ascii="Cambria Math" w:hAnsi="Cambria Math"/>
                      <w:sz w:val="28"/>
                      <w:szCs w:val="28"/>
                    </w:rPr>
                    <m:t>м</m:t>
                  </m:r>
                </m:sub>
                <m:sup>
                  <m:r>
                    <w:rPr>
                      <w:rFonts w:ascii="Cambria Math" w:hAnsi="Cambria Math"/>
                      <w:sz w:val="28"/>
                      <w:szCs w:val="28"/>
                    </w:rPr>
                    <m:t>2</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м</m:t>
                  </m:r>
                </m:sub>
              </m:sSub>
            </m:den>
          </m:f>
          <m:r>
            <w:rPr>
              <w:rFonts w:ascii="Cambria Math"/>
              <w:sz w:val="28"/>
              <w:szCs w:val="28"/>
            </w:rPr>
            <m:t>,</m:t>
          </m:r>
        </m:oMath>
      </m:oMathPara>
    </w:p>
    <w:p w:rsidR="000174B0" w:rsidRPr="00D92EAC" w:rsidRDefault="000174B0" w:rsidP="000174B0">
      <w:pPr>
        <w:rPr>
          <w:rFonts w:ascii="Times New Roman" w:eastAsiaTheme="minorEastAsia" w:hAnsi="Times New Roman"/>
          <w:sz w:val="28"/>
          <w:szCs w:val="28"/>
        </w:rPr>
      </w:pPr>
      <w:r w:rsidRPr="00D92EAC">
        <w:rPr>
          <w:rFonts w:ascii="Times New Roman" w:eastAsiaTheme="minorEastAsia" w:hAnsi="Times New Roman"/>
          <w:sz w:val="28"/>
          <w:szCs w:val="28"/>
        </w:rPr>
        <w:br w:type="page"/>
      </w:r>
    </w:p>
    <w:p w:rsidR="000174B0" w:rsidRPr="00D92EAC" w:rsidRDefault="000174B0" w:rsidP="000174B0">
      <w:pPr>
        <w:autoSpaceDE w:val="0"/>
        <w:autoSpaceDN w:val="0"/>
        <w:adjustRightInd w:val="0"/>
        <w:spacing w:after="0" w:line="360" w:lineRule="auto"/>
        <w:ind w:firstLine="567"/>
        <w:rPr>
          <w:rFonts w:ascii="Times New Roman" w:eastAsiaTheme="minorEastAsia" w:hAnsi="Times New Roman"/>
          <w:sz w:val="28"/>
          <w:szCs w:val="28"/>
        </w:rPr>
      </w:pPr>
      <w:r w:rsidRPr="00D92EAC">
        <w:rPr>
          <w:rFonts w:ascii="Times New Roman" w:eastAsiaTheme="minorEastAsia" w:hAnsi="Times New Roman"/>
          <w:sz w:val="28"/>
          <w:szCs w:val="28"/>
        </w:rPr>
        <w:lastRenderedPageBreak/>
        <w:t>Таб.1. Результати розрахунку піднімального механізму</w:t>
      </w:r>
    </w:p>
    <w:tbl>
      <w:tblPr>
        <w:tblW w:w="8270" w:type="dxa"/>
        <w:jc w:val="center"/>
        <w:tblInd w:w="93" w:type="dxa"/>
        <w:tblLook w:val="04A0" w:firstRow="1" w:lastRow="0" w:firstColumn="1" w:lastColumn="0" w:noHBand="0" w:noVBand="1"/>
      </w:tblPr>
      <w:tblGrid>
        <w:gridCol w:w="5240"/>
        <w:gridCol w:w="996"/>
        <w:gridCol w:w="1017"/>
        <w:gridCol w:w="1017"/>
      </w:tblGrid>
      <w:tr w:rsidR="000174B0" w:rsidRPr="00D92EAC" w:rsidTr="000174B0">
        <w:trPr>
          <w:trHeight w:val="600"/>
          <w:jc w:val="center"/>
        </w:trPr>
        <w:tc>
          <w:tcPr>
            <w:tcW w:w="52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174B0" w:rsidRPr="00D92EAC" w:rsidRDefault="000174B0" w:rsidP="000174B0">
            <w:pPr>
              <w:spacing w:after="0" w:line="240" w:lineRule="auto"/>
              <w:jc w:val="center"/>
              <w:rPr>
                <w:rFonts w:ascii="Times New Roman" w:eastAsia="Times New Roman" w:hAnsi="Times New Roman"/>
                <w:color w:val="000000"/>
                <w:sz w:val="24"/>
                <w:szCs w:val="24"/>
                <w:lang w:eastAsia="ru-RU"/>
              </w:rPr>
            </w:pPr>
            <w:r w:rsidRPr="00D92EAC">
              <w:rPr>
                <w:rFonts w:ascii="Times New Roman" w:eastAsiaTheme="minorEastAsia" w:hAnsi="Times New Roman"/>
                <w:sz w:val="28"/>
                <w:szCs w:val="28"/>
              </w:rPr>
              <w:br w:type="page"/>
            </w:r>
            <w:r w:rsidRPr="00D92EAC">
              <w:rPr>
                <w:rFonts w:ascii="Times New Roman" w:eastAsiaTheme="minorEastAsia" w:hAnsi="Times New Roman"/>
                <w:sz w:val="28"/>
                <w:szCs w:val="28"/>
              </w:rPr>
              <w:br w:type="page"/>
            </w:r>
            <w:r w:rsidRPr="00D92EAC">
              <w:rPr>
                <w:rFonts w:ascii="Times New Roman" w:eastAsia="Times New Roman" w:hAnsi="Times New Roman"/>
                <w:color w:val="000000"/>
                <w:sz w:val="24"/>
                <w:szCs w:val="24"/>
                <w:lang w:eastAsia="ru-RU"/>
              </w:rPr>
              <w:t>Показник розрахунку</w:t>
            </w:r>
          </w:p>
        </w:tc>
        <w:tc>
          <w:tcPr>
            <w:tcW w:w="3030" w:type="dxa"/>
            <w:gridSpan w:val="3"/>
            <w:tcBorders>
              <w:top w:val="single" w:sz="4" w:space="0" w:color="auto"/>
              <w:left w:val="nil"/>
              <w:bottom w:val="single" w:sz="4" w:space="0" w:color="auto"/>
              <w:right w:val="single" w:sz="4" w:space="0" w:color="000000"/>
            </w:tcBorders>
            <w:shd w:val="clear" w:color="auto" w:fill="auto"/>
            <w:vAlign w:val="center"/>
            <w:hideMark/>
          </w:tcPr>
          <w:p w:rsidR="000174B0" w:rsidRPr="00D92EAC" w:rsidRDefault="000174B0" w:rsidP="000174B0">
            <w:pPr>
              <w:spacing w:after="0" w:line="240" w:lineRule="auto"/>
              <w:jc w:val="center"/>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Значення показника при вантажності</w:t>
            </w:r>
          </w:p>
        </w:tc>
      </w:tr>
      <w:tr w:rsidR="000174B0" w:rsidRPr="00D92EAC" w:rsidTr="000174B0">
        <w:trPr>
          <w:trHeight w:val="315"/>
          <w:jc w:val="center"/>
        </w:trPr>
        <w:tc>
          <w:tcPr>
            <w:tcW w:w="5240" w:type="dxa"/>
            <w:vMerge/>
            <w:tcBorders>
              <w:top w:val="single" w:sz="4" w:space="0" w:color="auto"/>
              <w:left w:val="single" w:sz="4" w:space="0" w:color="auto"/>
              <w:bottom w:val="single" w:sz="4" w:space="0" w:color="000000"/>
              <w:right w:val="single" w:sz="4" w:space="0" w:color="auto"/>
            </w:tcBorders>
            <w:vAlign w:val="center"/>
            <w:hideMark/>
          </w:tcPr>
          <w:p w:rsidR="000174B0" w:rsidRPr="00D92EAC" w:rsidRDefault="000174B0" w:rsidP="000174B0">
            <w:pPr>
              <w:spacing w:after="0" w:line="240" w:lineRule="auto"/>
              <w:rPr>
                <w:rFonts w:ascii="Times New Roman" w:eastAsia="Times New Roman" w:hAnsi="Times New Roman"/>
                <w:color w:val="000000"/>
                <w:sz w:val="24"/>
                <w:szCs w:val="24"/>
                <w:lang w:eastAsia="ru-RU"/>
              </w:rPr>
            </w:pPr>
          </w:p>
        </w:tc>
        <w:tc>
          <w:tcPr>
            <w:tcW w:w="996" w:type="dxa"/>
            <w:tcBorders>
              <w:top w:val="nil"/>
              <w:left w:val="nil"/>
              <w:bottom w:val="single" w:sz="4" w:space="0" w:color="auto"/>
              <w:right w:val="single" w:sz="4" w:space="0" w:color="auto"/>
            </w:tcBorders>
            <w:shd w:val="clear" w:color="auto" w:fill="auto"/>
            <w:noWrap/>
            <w:vAlign w:val="center"/>
            <w:hideMark/>
          </w:tcPr>
          <w:p w:rsidR="000174B0" w:rsidRPr="00D92EAC" w:rsidRDefault="000174B0" w:rsidP="000174B0">
            <w:pPr>
              <w:spacing w:after="0" w:line="240" w:lineRule="auto"/>
              <w:jc w:val="center"/>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Q</w:t>
            </w:r>
          </w:p>
        </w:tc>
        <w:tc>
          <w:tcPr>
            <w:tcW w:w="1017" w:type="dxa"/>
            <w:tcBorders>
              <w:top w:val="nil"/>
              <w:left w:val="nil"/>
              <w:bottom w:val="single" w:sz="4" w:space="0" w:color="auto"/>
              <w:right w:val="single" w:sz="4" w:space="0" w:color="auto"/>
            </w:tcBorders>
            <w:shd w:val="clear" w:color="auto" w:fill="auto"/>
            <w:noWrap/>
            <w:vAlign w:val="center"/>
            <w:hideMark/>
          </w:tcPr>
          <w:p w:rsidR="000174B0" w:rsidRPr="00D92EAC" w:rsidRDefault="000174B0" w:rsidP="000174B0">
            <w:pPr>
              <w:spacing w:after="0" w:line="240" w:lineRule="auto"/>
              <w:jc w:val="center"/>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0,25Q</w:t>
            </w:r>
          </w:p>
        </w:tc>
        <w:tc>
          <w:tcPr>
            <w:tcW w:w="1017" w:type="dxa"/>
            <w:tcBorders>
              <w:top w:val="nil"/>
              <w:left w:val="nil"/>
              <w:bottom w:val="single" w:sz="4" w:space="0" w:color="auto"/>
              <w:right w:val="single" w:sz="4" w:space="0" w:color="auto"/>
            </w:tcBorders>
            <w:shd w:val="clear" w:color="auto" w:fill="auto"/>
            <w:noWrap/>
            <w:vAlign w:val="center"/>
            <w:hideMark/>
          </w:tcPr>
          <w:p w:rsidR="000174B0" w:rsidRPr="00D92EAC" w:rsidRDefault="000174B0" w:rsidP="000174B0">
            <w:pPr>
              <w:spacing w:after="0" w:line="240" w:lineRule="auto"/>
              <w:jc w:val="center"/>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0,1Q</w:t>
            </w:r>
          </w:p>
        </w:tc>
      </w:tr>
      <w:tr w:rsidR="000174B0" w:rsidRPr="00D92EAC" w:rsidTr="000174B0">
        <w:trPr>
          <w:trHeight w:val="360"/>
          <w:jc w:val="center"/>
        </w:trPr>
        <w:tc>
          <w:tcPr>
            <w:tcW w:w="5240" w:type="dxa"/>
            <w:tcBorders>
              <w:top w:val="nil"/>
              <w:left w:val="single" w:sz="4" w:space="0" w:color="auto"/>
              <w:bottom w:val="single" w:sz="4" w:space="0" w:color="auto"/>
              <w:right w:val="single" w:sz="4" w:space="0" w:color="auto"/>
            </w:tcBorders>
            <w:shd w:val="clear" w:color="auto" w:fill="auto"/>
            <w:hideMark/>
          </w:tcPr>
          <w:p w:rsidR="000174B0" w:rsidRPr="00D92EAC" w:rsidRDefault="000174B0" w:rsidP="000174B0">
            <w:pPr>
              <w:spacing w:after="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Вага вантажу G, Н</w:t>
            </w:r>
          </w:p>
        </w:tc>
        <w:tc>
          <w:tcPr>
            <w:tcW w:w="996" w:type="dxa"/>
            <w:tcBorders>
              <w:top w:val="nil"/>
              <w:left w:val="nil"/>
              <w:bottom w:val="nil"/>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2452,5</w:t>
            </w:r>
          </w:p>
        </w:tc>
        <w:tc>
          <w:tcPr>
            <w:tcW w:w="1017" w:type="dxa"/>
            <w:tcBorders>
              <w:top w:val="nil"/>
              <w:left w:val="single" w:sz="4" w:space="0" w:color="auto"/>
              <w:bottom w:val="nil"/>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613,13</w:t>
            </w:r>
          </w:p>
        </w:tc>
        <w:tc>
          <w:tcPr>
            <w:tcW w:w="1017" w:type="dxa"/>
            <w:tcBorders>
              <w:top w:val="nil"/>
              <w:left w:val="single" w:sz="4" w:space="0" w:color="auto"/>
              <w:bottom w:val="single" w:sz="4" w:space="0" w:color="auto"/>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245,25</w:t>
            </w:r>
          </w:p>
        </w:tc>
      </w:tr>
      <w:tr w:rsidR="000174B0" w:rsidRPr="00D92EAC" w:rsidTr="000174B0">
        <w:trPr>
          <w:trHeight w:val="360"/>
          <w:jc w:val="center"/>
        </w:trPr>
        <w:tc>
          <w:tcPr>
            <w:tcW w:w="5240" w:type="dxa"/>
            <w:tcBorders>
              <w:top w:val="nil"/>
              <w:left w:val="single" w:sz="8" w:space="0" w:color="auto"/>
              <w:bottom w:val="nil"/>
              <w:right w:val="nil"/>
            </w:tcBorders>
            <w:shd w:val="clear" w:color="auto" w:fill="auto"/>
            <w:hideMark/>
          </w:tcPr>
          <w:p w:rsidR="000174B0" w:rsidRPr="00D92EAC" w:rsidRDefault="000174B0" w:rsidP="000174B0">
            <w:pPr>
              <w:spacing w:after="0"/>
              <w:rPr>
                <w:rFonts w:ascii="Times New Roman" w:eastAsia="Times New Roman" w:hAnsi="Times New Roman"/>
                <w:noProof/>
                <w:color w:val="000000"/>
                <w:sz w:val="24"/>
                <w:szCs w:val="24"/>
                <w:lang w:eastAsia="ru-RU"/>
              </w:rPr>
            </w:pPr>
            <w:r w:rsidRPr="00D92EAC">
              <w:rPr>
                <w:rFonts w:ascii="Times New Roman" w:eastAsia="Times New Roman" w:hAnsi="Times New Roman"/>
                <w:color w:val="000000"/>
                <w:sz w:val="24"/>
                <w:szCs w:val="24"/>
                <w:lang w:eastAsia="ru-RU"/>
              </w:rPr>
              <w:t>Сила натягу канату, який намотується на барабан</w:t>
            </w:r>
          </w:p>
        </w:tc>
        <w:tc>
          <w:tcPr>
            <w:tcW w:w="996" w:type="dxa"/>
            <w:tcBorders>
              <w:top w:val="single" w:sz="4" w:space="0" w:color="auto"/>
              <w:left w:val="single" w:sz="4" w:space="0" w:color="auto"/>
              <w:bottom w:val="nil"/>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c>
          <w:tcPr>
            <w:tcW w:w="1017" w:type="dxa"/>
            <w:tcBorders>
              <w:top w:val="single" w:sz="4" w:space="0" w:color="auto"/>
              <w:left w:val="single" w:sz="4" w:space="0" w:color="auto"/>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c>
          <w:tcPr>
            <w:tcW w:w="1017" w:type="dxa"/>
            <w:tcBorders>
              <w:top w:val="nil"/>
              <w:left w:val="nil"/>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r>
      <w:tr w:rsidR="000174B0" w:rsidRPr="00D92EAC" w:rsidTr="000174B0">
        <w:trPr>
          <w:trHeight w:val="360"/>
          <w:jc w:val="center"/>
        </w:trPr>
        <w:tc>
          <w:tcPr>
            <w:tcW w:w="5240" w:type="dxa"/>
            <w:tcBorders>
              <w:top w:val="nil"/>
              <w:left w:val="single" w:sz="8" w:space="0" w:color="auto"/>
              <w:bottom w:val="nil"/>
              <w:right w:val="nil"/>
            </w:tcBorders>
            <w:shd w:val="clear" w:color="auto" w:fill="auto"/>
            <w:hideMark/>
          </w:tcPr>
          <w:p w:rsidR="000174B0" w:rsidRPr="00D92EAC" w:rsidRDefault="000174B0" w:rsidP="000174B0">
            <w:pPr>
              <w:spacing w:after="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під час підіймання вантажу, F</w:t>
            </w:r>
            <w:r w:rsidRPr="00D92EAC">
              <w:rPr>
                <w:rFonts w:ascii="Times New Roman" w:eastAsia="Times New Roman" w:hAnsi="Times New Roman"/>
                <w:color w:val="000000"/>
                <w:sz w:val="24"/>
                <w:szCs w:val="24"/>
                <w:vertAlign w:val="subscript"/>
                <w:lang w:eastAsia="ru-RU"/>
              </w:rPr>
              <w:t>н</w:t>
            </w:r>
            <w:r w:rsidRPr="00D92EAC">
              <w:rPr>
                <w:rFonts w:ascii="Times New Roman" w:eastAsia="Times New Roman" w:hAnsi="Times New Roman"/>
                <w:color w:val="000000"/>
                <w:sz w:val="24"/>
                <w:szCs w:val="24"/>
                <w:lang w:eastAsia="ru-RU"/>
              </w:rPr>
              <w:t>, Н</w:t>
            </w:r>
          </w:p>
        </w:tc>
        <w:tc>
          <w:tcPr>
            <w:tcW w:w="996" w:type="dxa"/>
            <w:tcBorders>
              <w:top w:val="nil"/>
              <w:left w:val="single" w:sz="4" w:space="0" w:color="auto"/>
              <w:bottom w:val="single" w:sz="4" w:space="0" w:color="auto"/>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1245</w:t>
            </w:r>
          </w:p>
        </w:tc>
        <w:tc>
          <w:tcPr>
            <w:tcW w:w="1017" w:type="dxa"/>
            <w:tcBorders>
              <w:top w:val="nil"/>
              <w:left w:val="single" w:sz="4" w:space="0" w:color="auto"/>
              <w:bottom w:val="single" w:sz="4" w:space="0" w:color="auto"/>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311,23</w:t>
            </w:r>
          </w:p>
        </w:tc>
        <w:tc>
          <w:tcPr>
            <w:tcW w:w="1017" w:type="dxa"/>
            <w:tcBorders>
              <w:top w:val="nil"/>
              <w:left w:val="single" w:sz="4" w:space="0" w:color="auto"/>
              <w:bottom w:val="single" w:sz="4" w:space="0" w:color="auto"/>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124,5</w:t>
            </w:r>
          </w:p>
        </w:tc>
      </w:tr>
      <w:tr w:rsidR="000174B0" w:rsidRPr="00D92EAC" w:rsidTr="000174B0">
        <w:trPr>
          <w:trHeight w:val="360"/>
          <w:jc w:val="center"/>
        </w:trPr>
        <w:tc>
          <w:tcPr>
            <w:tcW w:w="5240" w:type="dxa"/>
            <w:tcBorders>
              <w:top w:val="single" w:sz="4" w:space="0" w:color="auto"/>
              <w:left w:val="single" w:sz="4" w:space="0" w:color="auto"/>
              <w:bottom w:val="single" w:sz="4" w:space="0" w:color="auto"/>
              <w:right w:val="single" w:sz="4" w:space="0" w:color="auto"/>
            </w:tcBorders>
            <w:shd w:val="clear" w:color="auto" w:fill="auto"/>
            <w:hideMark/>
          </w:tcPr>
          <w:p w:rsidR="000174B0" w:rsidRPr="00D92EAC" w:rsidRDefault="000174B0" w:rsidP="000174B0">
            <w:pPr>
              <w:spacing w:after="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ККД механізму підіймання</w:t>
            </w:r>
          </w:p>
        </w:tc>
        <w:tc>
          <w:tcPr>
            <w:tcW w:w="996" w:type="dxa"/>
            <w:tcBorders>
              <w:top w:val="nil"/>
              <w:left w:val="nil"/>
              <w:bottom w:val="single" w:sz="4" w:space="0" w:color="auto"/>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0,85</w:t>
            </w:r>
          </w:p>
        </w:tc>
        <w:tc>
          <w:tcPr>
            <w:tcW w:w="1017" w:type="dxa"/>
            <w:tcBorders>
              <w:top w:val="nil"/>
              <w:left w:val="single" w:sz="4" w:space="0" w:color="auto"/>
              <w:bottom w:val="single" w:sz="4" w:space="0" w:color="auto"/>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0,75</w:t>
            </w:r>
          </w:p>
        </w:tc>
        <w:tc>
          <w:tcPr>
            <w:tcW w:w="1017" w:type="dxa"/>
            <w:tcBorders>
              <w:top w:val="nil"/>
              <w:left w:val="nil"/>
              <w:bottom w:val="single" w:sz="4" w:space="0" w:color="auto"/>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0,6</w:t>
            </w:r>
          </w:p>
        </w:tc>
      </w:tr>
      <w:tr w:rsidR="000174B0" w:rsidRPr="00D92EAC" w:rsidTr="000174B0">
        <w:trPr>
          <w:trHeight w:val="360"/>
          <w:jc w:val="center"/>
        </w:trPr>
        <w:tc>
          <w:tcPr>
            <w:tcW w:w="5240" w:type="dxa"/>
            <w:tcBorders>
              <w:top w:val="nil"/>
              <w:left w:val="single" w:sz="8" w:space="0" w:color="auto"/>
              <w:bottom w:val="nil"/>
              <w:right w:val="nil"/>
            </w:tcBorders>
            <w:shd w:val="clear" w:color="auto" w:fill="auto"/>
            <w:hideMark/>
          </w:tcPr>
          <w:p w:rsidR="000174B0" w:rsidRPr="00D92EAC" w:rsidRDefault="000174B0" w:rsidP="000174B0">
            <w:pPr>
              <w:spacing w:after="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Сила натягу канату, який змотується з барабана</w:t>
            </w:r>
          </w:p>
        </w:tc>
        <w:tc>
          <w:tcPr>
            <w:tcW w:w="996" w:type="dxa"/>
            <w:tcBorders>
              <w:top w:val="nil"/>
              <w:left w:val="single" w:sz="4" w:space="0" w:color="auto"/>
              <w:bottom w:val="nil"/>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c>
          <w:tcPr>
            <w:tcW w:w="1017" w:type="dxa"/>
            <w:tcBorders>
              <w:top w:val="nil"/>
              <w:left w:val="single" w:sz="4" w:space="0" w:color="auto"/>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c>
          <w:tcPr>
            <w:tcW w:w="1017" w:type="dxa"/>
            <w:tcBorders>
              <w:top w:val="nil"/>
              <w:left w:val="nil"/>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r>
      <w:tr w:rsidR="000174B0" w:rsidRPr="00D92EAC" w:rsidTr="000174B0">
        <w:trPr>
          <w:trHeight w:val="360"/>
          <w:jc w:val="center"/>
        </w:trPr>
        <w:tc>
          <w:tcPr>
            <w:tcW w:w="5240" w:type="dxa"/>
            <w:tcBorders>
              <w:top w:val="nil"/>
              <w:left w:val="single" w:sz="8" w:space="0" w:color="auto"/>
              <w:bottom w:val="nil"/>
              <w:right w:val="nil"/>
            </w:tcBorders>
            <w:shd w:val="clear" w:color="auto" w:fill="auto"/>
            <w:hideMark/>
          </w:tcPr>
          <w:p w:rsidR="000174B0" w:rsidRPr="00D92EAC" w:rsidRDefault="000174B0" w:rsidP="000174B0">
            <w:pPr>
              <w:spacing w:after="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під час опускання вантажу, F</w:t>
            </w:r>
            <w:r w:rsidRPr="00D92EAC">
              <w:rPr>
                <w:rFonts w:ascii="Times New Roman" w:eastAsia="Times New Roman" w:hAnsi="Times New Roman"/>
                <w:color w:val="000000"/>
                <w:sz w:val="24"/>
                <w:szCs w:val="24"/>
                <w:vertAlign w:val="subscript"/>
                <w:lang w:eastAsia="ru-RU"/>
              </w:rPr>
              <w:t>н.оп</w:t>
            </w:r>
            <w:r w:rsidRPr="00D92EAC">
              <w:rPr>
                <w:rFonts w:ascii="Times New Roman" w:eastAsia="Times New Roman" w:hAnsi="Times New Roman"/>
                <w:color w:val="000000"/>
                <w:sz w:val="24"/>
                <w:szCs w:val="24"/>
                <w:lang w:eastAsia="ru-RU"/>
              </w:rPr>
              <w:t>, Н</w:t>
            </w:r>
          </w:p>
        </w:tc>
        <w:tc>
          <w:tcPr>
            <w:tcW w:w="996" w:type="dxa"/>
            <w:tcBorders>
              <w:top w:val="nil"/>
              <w:left w:val="single" w:sz="4" w:space="0" w:color="auto"/>
              <w:bottom w:val="nil"/>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603,8</w:t>
            </w:r>
          </w:p>
        </w:tc>
        <w:tc>
          <w:tcPr>
            <w:tcW w:w="1017" w:type="dxa"/>
            <w:tcBorders>
              <w:top w:val="nil"/>
              <w:left w:val="single" w:sz="4" w:space="0" w:color="auto"/>
              <w:bottom w:val="nil"/>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150,95</w:t>
            </w:r>
          </w:p>
        </w:tc>
        <w:tc>
          <w:tcPr>
            <w:tcW w:w="1017" w:type="dxa"/>
            <w:tcBorders>
              <w:top w:val="nil"/>
              <w:left w:val="single" w:sz="4" w:space="0" w:color="auto"/>
              <w:bottom w:val="single" w:sz="4" w:space="0" w:color="auto"/>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60,38</w:t>
            </w:r>
          </w:p>
        </w:tc>
      </w:tr>
      <w:tr w:rsidR="000174B0" w:rsidRPr="00D92EAC" w:rsidTr="000174B0">
        <w:trPr>
          <w:trHeight w:val="360"/>
          <w:jc w:val="center"/>
        </w:trPr>
        <w:tc>
          <w:tcPr>
            <w:tcW w:w="5240" w:type="dxa"/>
            <w:tcBorders>
              <w:top w:val="single" w:sz="4" w:space="0" w:color="auto"/>
              <w:left w:val="single" w:sz="4" w:space="0" w:color="auto"/>
              <w:bottom w:val="nil"/>
              <w:right w:val="single" w:sz="4" w:space="0" w:color="auto"/>
            </w:tcBorders>
            <w:shd w:val="clear" w:color="auto" w:fill="auto"/>
            <w:hideMark/>
          </w:tcPr>
          <w:p w:rsidR="000174B0" w:rsidRPr="00D92EAC" w:rsidRDefault="000174B0" w:rsidP="000174B0">
            <w:pPr>
              <w:spacing w:after="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Статичний момент, Н • м:</w:t>
            </w:r>
          </w:p>
        </w:tc>
        <w:tc>
          <w:tcPr>
            <w:tcW w:w="996" w:type="dxa"/>
            <w:tcBorders>
              <w:top w:val="single" w:sz="4" w:space="0" w:color="auto"/>
              <w:left w:val="nil"/>
              <w:bottom w:val="nil"/>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c>
          <w:tcPr>
            <w:tcW w:w="1017" w:type="dxa"/>
            <w:tcBorders>
              <w:top w:val="single" w:sz="4" w:space="0" w:color="auto"/>
              <w:left w:val="single" w:sz="4" w:space="0" w:color="auto"/>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c>
          <w:tcPr>
            <w:tcW w:w="1017" w:type="dxa"/>
            <w:tcBorders>
              <w:top w:val="nil"/>
              <w:left w:val="nil"/>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r>
      <w:tr w:rsidR="000174B0" w:rsidRPr="00D92EAC" w:rsidTr="000174B0">
        <w:trPr>
          <w:trHeight w:val="360"/>
          <w:jc w:val="center"/>
        </w:trPr>
        <w:tc>
          <w:tcPr>
            <w:tcW w:w="5240" w:type="dxa"/>
            <w:tcBorders>
              <w:top w:val="nil"/>
              <w:left w:val="single" w:sz="4" w:space="0" w:color="auto"/>
              <w:bottom w:val="nil"/>
              <w:right w:val="single" w:sz="4" w:space="0" w:color="auto"/>
            </w:tcBorders>
            <w:shd w:val="clear" w:color="auto" w:fill="auto"/>
            <w:hideMark/>
          </w:tcPr>
          <w:p w:rsidR="000174B0" w:rsidRPr="00D92EAC" w:rsidRDefault="000174B0" w:rsidP="000174B0">
            <w:pPr>
              <w:spacing w:after="0"/>
              <w:ind w:firstLineChars="300" w:firstLine="72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 xml:space="preserve">при підійманні вантажу </w:t>
            </w:r>
            <w:r w:rsidRPr="00D92EAC">
              <w:rPr>
                <w:rFonts w:ascii="Times New Roman" w:eastAsia="Times New Roman" w:hAnsi="Times New Roman"/>
                <w:iCs/>
                <w:color w:val="000000"/>
                <w:sz w:val="24"/>
                <w:szCs w:val="24"/>
                <w:lang w:eastAsia="ru-RU"/>
              </w:rPr>
              <w:t>М</w:t>
            </w:r>
            <w:r w:rsidRPr="00D92EAC">
              <w:rPr>
                <w:rFonts w:ascii="Times New Roman" w:eastAsia="Times New Roman" w:hAnsi="Times New Roman"/>
                <w:iCs/>
                <w:color w:val="000000"/>
                <w:sz w:val="24"/>
                <w:szCs w:val="24"/>
                <w:vertAlign w:val="subscript"/>
                <w:lang w:eastAsia="ru-RU"/>
              </w:rPr>
              <w:t>cт.п</w:t>
            </w:r>
          </w:p>
        </w:tc>
        <w:tc>
          <w:tcPr>
            <w:tcW w:w="996" w:type="dxa"/>
            <w:tcBorders>
              <w:top w:val="nil"/>
              <w:left w:val="nil"/>
              <w:bottom w:val="nil"/>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2,76</w:t>
            </w:r>
          </w:p>
        </w:tc>
        <w:tc>
          <w:tcPr>
            <w:tcW w:w="1017" w:type="dxa"/>
            <w:tcBorders>
              <w:top w:val="nil"/>
              <w:left w:val="single" w:sz="4" w:space="0" w:color="auto"/>
              <w:bottom w:val="nil"/>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0,78</w:t>
            </w:r>
          </w:p>
        </w:tc>
        <w:tc>
          <w:tcPr>
            <w:tcW w:w="1017" w:type="dxa"/>
            <w:tcBorders>
              <w:top w:val="nil"/>
              <w:left w:val="single" w:sz="4" w:space="0" w:color="auto"/>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0,39</w:t>
            </w:r>
          </w:p>
        </w:tc>
      </w:tr>
      <w:tr w:rsidR="000174B0" w:rsidRPr="00D92EAC" w:rsidTr="000174B0">
        <w:trPr>
          <w:trHeight w:val="360"/>
          <w:jc w:val="center"/>
        </w:trPr>
        <w:tc>
          <w:tcPr>
            <w:tcW w:w="5240" w:type="dxa"/>
            <w:tcBorders>
              <w:top w:val="nil"/>
              <w:left w:val="single" w:sz="4" w:space="0" w:color="auto"/>
              <w:bottom w:val="single" w:sz="4" w:space="0" w:color="auto"/>
              <w:right w:val="single" w:sz="4" w:space="0" w:color="auto"/>
            </w:tcBorders>
            <w:shd w:val="clear" w:color="auto" w:fill="auto"/>
            <w:hideMark/>
          </w:tcPr>
          <w:p w:rsidR="000174B0" w:rsidRPr="00D92EAC" w:rsidRDefault="000174B0" w:rsidP="000174B0">
            <w:pPr>
              <w:spacing w:after="0"/>
              <w:ind w:firstLineChars="300" w:firstLine="72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при опусканні вантажу  М</w:t>
            </w:r>
            <w:r w:rsidRPr="00D92EAC">
              <w:rPr>
                <w:rFonts w:ascii="Times New Roman" w:eastAsia="Times New Roman" w:hAnsi="Times New Roman"/>
                <w:color w:val="000000"/>
                <w:sz w:val="24"/>
                <w:szCs w:val="24"/>
                <w:vertAlign w:val="subscript"/>
                <w:lang w:eastAsia="ru-RU"/>
              </w:rPr>
              <w:t>cт.оп</w:t>
            </w:r>
          </w:p>
        </w:tc>
        <w:tc>
          <w:tcPr>
            <w:tcW w:w="996" w:type="dxa"/>
            <w:tcBorders>
              <w:top w:val="nil"/>
              <w:left w:val="nil"/>
              <w:bottom w:val="single" w:sz="4" w:space="0" w:color="auto"/>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0,97</w:t>
            </w:r>
          </w:p>
        </w:tc>
        <w:tc>
          <w:tcPr>
            <w:tcW w:w="1017" w:type="dxa"/>
            <w:tcBorders>
              <w:top w:val="nil"/>
              <w:left w:val="single" w:sz="4" w:space="0" w:color="auto"/>
              <w:bottom w:val="single" w:sz="4" w:space="0" w:color="auto"/>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0,21</w:t>
            </w:r>
          </w:p>
        </w:tc>
        <w:tc>
          <w:tcPr>
            <w:tcW w:w="1017" w:type="dxa"/>
            <w:tcBorders>
              <w:top w:val="nil"/>
              <w:left w:val="single" w:sz="4" w:space="0" w:color="auto"/>
              <w:bottom w:val="single" w:sz="4" w:space="0" w:color="auto"/>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0,07</w:t>
            </w:r>
          </w:p>
        </w:tc>
      </w:tr>
      <w:tr w:rsidR="000174B0" w:rsidRPr="00D92EAC" w:rsidTr="000174B0">
        <w:trPr>
          <w:trHeight w:val="360"/>
          <w:jc w:val="center"/>
        </w:trPr>
        <w:tc>
          <w:tcPr>
            <w:tcW w:w="5240" w:type="dxa"/>
            <w:tcBorders>
              <w:top w:val="nil"/>
              <w:left w:val="single" w:sz="8" w:space="0" w:color="auto"/>
              <w:bottom w:val="nil"/>
              <w:right w:val="nil"/>
            </w:tcBorders>
            <w:shd w:val="clear" w:color="auto" w:fill="auto"/>
            <w:hideMark/>
          </w:tcPr>
          <w:p w:rsidR="000174B0" w:rsidRPr="00D92EAC" w:rsidRDefault="000174B0" w:rsidP="000174B0">
            <w:pPr>
              <w:spacing w:after="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Зведений до вала двигуна момент інерції рухомих</w:t>
            </w:r>
          </w:p>
        </w:tc>
        <w:tc>
          <w:tcPr>
            <w:tcW w:w="996" w:type="dxa"/>
            <w:tcBorders>
              <w:top w:val="nil"/>
              <w:left w:val="single" w:sz="4" w:space="0" w:color="auto"/>
              <w:bottom w:val="nil"/>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c>
          <w:tcPr>
            <w:tcW w:w="1017" w:type="dxa"/>
            <w:tcBorders>
              <w:top w:val="nil"/>
              <w:left w:val="single" w:sz="4" w:space="0" w:color="auto"/>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c>
          <w:tcPr>
            <w:tcW w:w="1017" w:type="dxa"/>
            <w:tcBorders>
              <w:top w:val="nil"/>
              <w:left w:val="nil"/>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r>
      <w:tr w:rsidR="000174B0" w:rsidRPr="00D92EAC" w:rsidTr="000174B0">
        <w:trPr>
          <w:trHeight w:val="360"/>
          <w:jc w:val="center"/>
        </w:trPr>
        <w:tc>
          <w:tcPr>
            <w:tcW w:w="5240" w:type="dxa"/>
            <w:tcBorders>
              <w:top w:val="nil"/>
              <w:left w:val="single" w:sz="8" w:space="0" w:color="auto"/>
              <w:bottom w:val="nil"/>
              <w:right w:val="nil"/>
            </w:tcBorders>
            <w:shd w:val="clear" w:color="auto" w:fill="auto"/>
            <w:hideMark/>
          </w:tcPr>
          <w:p w:rsidR="000174B0" w:rsidRPr="00D92EAC" w:rsidRDefault="000174B0" w:rsidP="000174B0">
            <w:pPr>
              <w:spacing w:after="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мас механізму під час пуску та гальмування</w:t>
            </w:r>
          </w:p>
        </w:tc>
        <w:tc>
          <w:tcPr>
            <w:tcW w:w="996" w:type="dxa"/>
            <w:tcBorders>
              <w:top w:val="nil"/>
              <w:left w:val="single" w:sz="4" w:space="0" w:color="auto"/>
              <w:bottom w:val="nil"/>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c>
          <w:tcPr>
            <w:tcW w:w="1017" w:type="dxa"/>
            <w:tcBorders>
              <w:top w:val="nil"/>
              <w:left w:val="single" w:sz="4" w:space="0" w:color="auto"/>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c>
          <w:tcPr>
            <w:tcW w:w="1017" w:type="dxa"/>
            <w:tcBorders>
              <w:top w:val="nil"/>
              <w:left w:val="nil"/>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r>
      <w:tr w:rsidR="000174B0" w:rsidRPr="00D92EAC" w:rsidTr="000174B0">
        <w:trPr>
          <w:trHeight w:val="360"/>
          <w:jc w:val="center"/>
        </w:trPr>
        <w:tc>
          <w:tcPr>
            <w:tcW w:w="5240" w:type="dxa"/>
            <w:tcBorders>
              <w:top w:val="nil"/>
              <w:left w:val="single" w:sz="8" w:space="0" w:color="auto"/>
              <w:bottom w:val="nil"/>
              <w:right w:val="nil"/>
            </w:tcBorders>
            <w:shd w:val="clear" w:color="auto" w:fill="auto"/>
            <w:hideMark/>
          </w:tcPr>
          <w:p w:rsidR="000174B0" w:rsidRPr="00D92EAC" w:rsidRDefault="000174B0" w:rsidP="000174B0">
            <w:pPr>
              <w:spacing w:after="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при підійманні вантажу I</w:t>
            </w:r>
            <w:r w:rsidRPr="00D92EAC">
              <w:rPr>
                <w:rFonts w:ascii="Times New Roman" w:eastAsia="Times New Roman" w:hAnsi="Times New Roman"/>
                <w:color w:val="000000"/>
                <w:sz w:val="24"/>
                <w:szCs w:val="24"/>
                <w:vertAlign w:val="subscript"/>
                <w:lang w:eastAsia="ru-RU"/>
              </w:rPr>
              <w:t>зв</w:t>
            </w:r>
            <w:r w:rsidRPr="00D92EAC">
              <w:rPr>
                <w:rFonts w:ascii="Times New Roman" w:eastAsia="Times New Roman" w:hAnsi="Times New Roman"/>
                <w:color w:val="000000"/>
                <w:sz w:val="24"/>
                <w:szCs w:val="24"/>
                <w:lang w:eastAsia="ru-RU"/>
              </w:rPr>
              <w:t xml:space="preserve"> </w:t>
            </w:r>
            <w:r w:rsidRPr="00D92EAC">
              <w:rPr>
                <w:rFonts w:ascii="Times New Roman" w:eastAsia="Times New Roman" w:hAnsi="Times New Roman"/>
                <w:color w:val="000000"/>
                <w:sz w:val="24"/>
                <w:szCs w:val="24"/>
                <w:vertAlign w:val="subscript"/>
                <w:lang w:eastAsia="ru-RU"/>
              </w:rPr>
              <w:t>п</w:t>
            </w:r>
            <w:r w:rsidRPr="00D92EAC">
              <w:rPr>
                <w:rFonts w:ascii="Times New Roman" w:eastAsia="Times New Roman" w:hAnsi="Times New Roman"/>
                <w:color w:val="000000"/>
                <w:sz w:val="24"/>
                <w:szCs w:val="24"/>
                <w:lang w:eastAsia="ru-RU"/>
              </w:rPr>
              <w:t>, кг • м</w:t>
            </w:r>
            <w:r w:rsidRPr="00D92EAC">
              <w:rPr>
                <w:rFonts w:ascii="Times New Roman" w:eastAsia="Times New Roman" w:hAnsi="Times New Roman"/>
                <w:color w:val="000000"/>
                <w:sz w:val="24"/>
                <w:szCs w:val="24"/>
                <w:vertAlign w:val="superscript"/>
                <w:lang w:eastAsia="ru-RU"/>
              </w:rPr>
              <w:t>2</w:t>
            </w:r>
          </w:p>
        </w:tc>
        <w:tc>
          <w:tcPr>
            <w:tcW w:w="996" w:type="dxa"/>
            <w:tcBorders>
              <w:top w:val="nil"/>
              <w:left w:val="single" w:sz="4" w:space="0" w:color="auto"/>
              <w:bottom w:val="nil"/>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0,00182</w:t>
            </w:r>
          </w:p>
        </w:tc>
        <w:tc>
          <w:tcPr>
            <w:tcW w:w="1017" w:type="dxa"/>
            <w:tcBorders>
              <w:top w:val="nil"/>
              <w:left w:val="single" w:sz="4" w:space="0" w:color="auto"/>
              <w:bottom w:val="nil"/>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0,00163</w:t>
            </w:r>
          </w:p>
        </w:tc>
        <w:tc>
          <w:tcPr>
            <w:tcW w:w="1017" w:type="dxa"/>
            <w:tcBorders>
              <w:top w:val="nil"/>
              <w:left w:val="single" w:sz="4" w:space="0" w:color="auto"/>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0,00159</w:t>
            </w:r>
          </w:p>
        </w:tc>
      </w:tr>
      <w:tr w:rsidR="000174B0" w:rsidRPr="00D92EAC" w:rsidTr="000174B0">
        <w:trPr>
          <w:trHeight w:val="360"/>
          <w:jc w:val="center"/>
        </w:trPr>
        <w:tc>
          <w:tcPr>
            <w:tcW w:w="5240" w:type="dxa"/>
            <w:tcBorders>
              <w:top w:val="single" w:sz="4" w:space="0" w:color="auto"/>
              <w:left w:val="single" w:sz="4" w:space="0" w:color="auto"/>
              <w:bottom w:val="single" w:sz="4" w:space="0" w:color="auto"/>
              <w:right w:val="single" w:sz="4" w:space="0" w:color="auto"/>
            </w:tcBorders>
            <w:shd w:val="clear" w:color="auto" w:fill="auto"/>
            <w:hideMark/>
          </w:tcPr>
          <w:p w:rsidR="000174B0" w:rsidRPr="00D92EAC" w:rsidRDefault="000174B0" w:rsidP="000174B0">
            <w:pPr>
              <w:spacing w:after="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Тривалість пуску t</w:t>
            </w:r>
            <w:r w:rsidRPr="00D92EAC">
              <w:rPr>
                <w:rFonts w:ascii="Times New Roman" w:eastAsia="Times New Roman" w:hAnsi="Times New Roman"/>
                <w:color w:val="000000"/>
                <w:sz w:val="24"/>
                <w:szCs w:val="24"/>
                <w:vertAlign w:val="subscript"/>
                <w:lang w:eastAsia="ru-RU"/>
              </w:rPr>
              <w:t>п</w:t>
            </w:r>
            <w:r w:rsidRPr="00D92EAC">
              <w:rPr>
                <w:rFonts w:ascii="Times New Roman" w:eastAsia="Times New Roman" w:hAnsi="Times New Roman"/>
                <w:color w:val="000000"/>
                <w:sz w:val="24"/>
                <w:szCs w:val="24"/>
                <w:lang w:eastAsia="ru-RU"/>
              </w:rPr>
              <w:t>, с</w:t>
            </w:r>
          </w:p>
        </w:tc>
        <w:tc>
          <w:tcPr>
            <w:tcW w:w="996" w:type="dxa"/>
            <w:tcBorders>
              <w:top w:val="single" w:sz="4" w:space="0" w:color="auto"/>
              <w:left w:val="nil"/>
              <w:bottom w:val="single" w:sz="4" w:space="0" w:color="auto"/>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Pr>
                <w:rFonts w:ascii="Times New Roman" w:hAnsi="Times New Roman"/>
                <w:sz w:val="24"/>
                <w:szCs w:val="24"/>
              </w:rPr>
              <w:t>0,057</w:t>
            </w:r>
          </w:p>
        </w:tc>
        <w:tc>
          <w:tcPr>
            <w:tcW w:w="1017" w:type="dxa"/>
            <w:tcBorders>
              <w:top w:val="single" w:sz="4" w:space="0" w:color="auto"/>
              <w:left w:val="single" w:sz="4" w:space="0" w:color="auto"/>
              <w:bottom w:val="single" w:sz="4" w:space="0" w:color="auto"/>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Pr>
                <w:rFonts w:ascii="Times New Roman" w:hAnsi="Times New Roman"/>
                <w:sz w:val="24"/>
                <w:szCs w:val="24"/>
              </w:rPr>
              <w:t>0,036</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0,03</w:t>
            </w:r>
            <w:r>
              <w:rPr>
                <w:rFonts w:ascii="Times New Roman" w:hAnsi="Times New Roman"/>
                <w:sz w:val="24"/>
                <w:szCs w:val="24"/>
              </w:rPr>
              <w:t>3</w:t>
            </w:r>
          </w:p>
        </w:tc>
      </w:tr>
      <w:tr w:rsidR="000174B0" w:rsidRPr="00D92EAC" w:rsidTr="000174B0">
        <w:trPr>
          <w:trHeight w:val="360"/>
          <w:jc w:val="center"/>
        </w:trPr>
        <w:tc>
          <w:tcPr>
            <w:tcW w:w="5240" w:type="dxa"/>
            <w:tcBorders>
              <w:top w:val="single" w:sz="4" w:space="0" w:color="auto"/>
              <w:left w:val="single" w:sz="4" w:space="0" w:color="auto"/>
              <w:bottom w:val="single" w:sz="4" w:space="0" w:color="auto"/>
              <w:right w:val="single" w:sz="4" w:space="0" w:color="auto"/>
            </w:tcBorders>
            <w:shd w:val="clear" w:color="auto" w:fill="auto"/>
          </w:tcPr>
          <w:p w:rsidR="000174B0" w:rsidRPr="00DC46A1" w:rsidRDefault="000174B0" w:rsidP="000174B0">
            <w:pPr>
              <w:spacing w:after="0"/>
              <w:rPr>
                <w:rFonts w:ascii="Times New Roman" w:eastAsia="Times New Roman" w:hAnsi="Times New Roman"/>
                <w:color w:val="000000"/>
                <w:sz w:val="24"/>
                <w:szCs w:val="24"/>
                <w:vertAlign w:val="superscript"/>
                <w:lang w:eastAsia="ru-RU"/>
              </w:rPr>
            </w:pPr>
            <w:r w:rsidRPr="00DC46A1">
              <w:rPr>
                <w:rFonts w:ascii="Times New Roman" w:eastAsia="Times New Roman" w:hAnsi="Times New Roman"/>
                <w:color w:val="000000"/>
                <w:sz w:val="24"/>
                <w:szCs w:val="24"/>
                <w:lang w:eastAsia="ru-RU"/>
              </w:rPr>
              <w:t xml:space="preserve">Прискорення під час підіймання  </w:t>
            </w:r>
            <w:r w:rsidRPr="00DC46A1">
              <w:rPr>
                <w:rFonts w:ascii="Times New Roman" w:eastAsia="Times New Roman" w:hAnsi="Times New Roman"/>
                <w:color w:val="000000"/>
                <w:sz w:val="28"/>
                <w:szCs w:val="24"/>
                <w:lang w:eastAsia="ru-RU"/>
              </w:rPr>
              <w:t>а</w:t>
            </w:r>
            <w:r>
              <w:rPr>
                <w:rFonts w:ascii="Times New Roman" w:eastAsia="Times New Roman" w:hAnsi="Times New Roman"/>
                <w:color w:val="000000"/>
                <w:sz w:val="24"/>
                <w:szCs w:val="24"/>
                <w:vertAlign w:val="subscript"/>
                <w:lang w:eastAsia="ru-RU"/>
              </w:rPr>
              <w:t>п</w:t>
            </w:r>
            <w:r>
              <w:rPr>
                <w:rFonts w:ascii="Times New Roman" w:eastAsia="Times New Roman" w:hAnsi="Times New Roman"/>
                <w:color w:val="000000"/>
                <w:sz w:val="24"/>
                <w:szCs w:val="24"/>
                <w:lang w:eastAsia="ru-RU"/>
              </w:rPr>
              <w:t xml:space="preserve">, </w:t>
            </w:r>
            <w:r w:rsidRPr="00DC46A1">
              <w:rPr>
                <w:rFonts w:ascii="Times New Roman" w:eastAsia="Times New Roman" w:hAnsi="Times New Roman"/>
                <w:color w:val="000000"/>
                <w:sz w:val="24"/>
                <w:szCs w:val="24"/>
                <w:lang w:eastAsia="ru-RU"/>
              </w:rPr>
              <w:t>м/с</w:t>
            </w:r>
            <w:r>
              <w:rPr>
                <w:rFonts w:ascii="Times New Roman" w:eastAsia="Times New Roman" w:hAnsi="Times New Roman"/>
                <w:color w:val="000000"/>
                <w:sz w:val="24"/>
                <w:szCs w:val="24"/>
                <w:vertAlign w:val="superscript"/>
                <w:lang w:eastAsia="ru-RU"/>
              </w:rPr>
              <w:t>2</w:t>
            </w:r>
          </w:p>
        </w:tc>
        <w:tc>
          <w:tcPr>
            <w:tcW w:w="996" w:type="dxa"/>
            <w:tcBorders>
              <w:top w:val="single" w:sz="4" w:space="0" w:color="auto"/>
              <w:left w:val="nil"/>
              <w:bottom w:val="single" w:sz="4" w:space="0" w:color="auto"/>
              <w:right w:val="nil"/>
            </w:tcBorders>
            <w:shd w:val="clear" w:color="auto" w:fill="auto"/>
            <w:noWrap/>
            <w:vAlign w:val="bottom"/>
          </w:tcPr>
          <w:p w:rsidR="000174B0" w:rsidRPr="00DC46A1" w:rsidRDefault="000174B0" w:rsidP="000174B0">
            <w:pPr>
              <w:spacing w:after="0"/>
              <w:jc w:val="center"/>
              <w:rPr>
                <w:rFonts w:ascii="Times New Roman" w:eastAsia="Times New Roman" w:hAnsi="Times New Roman"/>
                <w:color w:val="000000"/>
                <w:sz w:val="24"/>
                <w:szCs w:val="24"/>
                <w:lang w:eastAsia="ru-RU"/>
              </w:rPr>
            </w:pPr>
            <w:r w:rsidRPr="00DC46A1">
              <w:rPr>
                <w:rFonts w:ascii="Times New Roman" w:eastAsia="Times New Roman" w:hAnsi="Times New Roman"/>
                <w:color w:val="000000"/>
                <w:sz w:val="24"/>
                <w:szCs w:val="24"/>
                <w:lang w:eastAsia="ru-RU"/>
              </w:rPr>
              <w:t>2,46</w:t>
            </w:r>
          </w:p>
        </w:tc>
        <w:tc>
          <w:tcPr>
            <w:tcW w:w="1017" w:type="dxa"/>
            <w:tcBorders>
              <w:top w:val="single" w:sz="4" w:space="0" w:color="auto"/>
              <w:left w:val="single" w:sz="4" w:space="0" w:color="auto"/>
              <w:bottom w:val="single" w:sz="4" w:space="0" w:color="auto"/>
              <w:right w:val="nil"/>
            </w:tcBorders>
            <w:shd w:val="clear" w:color="auto" w:fill="auto"/>
            <w:noWrap/>
            <w:vAlign w:val="bottom"/>
          </w:tcPr>
          <w:p w:rsidR="000174B0" w:rsidRPr="00DC46A1" w:rsidRDefault="000174B0" w:rsidP="000174B0">
            <w:pPr>
              <w:spacing w:after="0"/>
              <w:jc w:val="center"/>
              <w:rPr>
                <w:rFonts w:ascii="Times New Roman" w:eastAsia="Times New Roman" w:hAnsi="Times New Roman"/>
                <w:color w:val="000000"/>
                <w:sz w:val="24"/>
                <w:szCs w:val="24"/>
                <w:lang w:eastAsia="ru-RU"/>
              </w:rPr>
            </w:pPr>
            <w:r w:rsidRPr="00DC46A1">
              <w:rPr>
                <w:rFonts w:ascii="Times New Roman" w:eastAsia="Times New Roman" w:hAnsi="Times New Roman"/>
                <w:color w:val="000000"/>
                <w:sz w:val="24"/>
                <w:szCs w:val="24"/>
                <w:lang w:eastAsia="ru-RU"/>
              </w:rPr>
              <w:t>3,94</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174B0" w:rsidRPr="00DC46A1" w:rsidRDefault="000174B0" w:rsidP="000174B0">
            <w:pPr>
              <w:spacing w:after="0"/>
              <w:jc w:val="center"/>
              <w:rPr>
                <w:rFonts w:ascii="Times New Roman" w:eastAsia="Times New Roman" w:hAnsi="Times New Roman"/>
                <w:color w:val="000000"/>
                <w:sz w:val="24"/>
                <w:szCs w:val="24"/>
                <w:lang w:eastAsia="ru-RU"/>
              </w:rPr>
            </w:pPr>
            <w:r w:rsidRPr="00DC46A1">
              <w:rPr>
                <w:rFonts w:ascii="Times New Roman" w:eastAsia="Times New Roman" w:hAnsi="Times New Roman"/>
                <w:color w:val="000000"/>
                <w:sz w:val="24"/>
                <w:szCs w:val="24"/>
                <w:lang w:eastAsia="ru-RU"/>
              </w:rPr>
              <w:t>4,28</w:t>
            </w:r>
          </w:p>
        </w:tc>
      </w:tr>
      <w:tr w:rsidR="000174B0" w:rsidRPr="00D92EAC" w:rsidTr="000174B0">
        <w:trPr>
          <w:trHeight w:val="360"/>
          <w:jc w:val="center"/>
        </w:trPr>
        <w:tc>
          <w:tcPr>
            <w:tcW w:w="5240" w:type="dxa"/>
            <w:tcBorders>
              <w:top w:val="nil"/>
              <w:left w:val="single" w:sz="8" w:space="0" w:color="auto"/>
              <w:bottom w:val="nil"/>
              <w:right w:val="nil"/>
            </w:tcBorders>
            <w:shd w:val="clear" w:color="auto" w:fill="auto"/>
            <w:hideMark/>
          </w:tcPr>
          <w:p w:rsidR="000174B0" w:rsidRPr="00D92EAC" w:rsidRDefault="000174B0" w:rsidP="000174B0">
            <w:pPr>
              <w:spacing w:after="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Зведений до вала двигуна момент інерції рухомих</w:t>
            </w:r>
          </w:p>
        </w:tc>
        <w:tc>
          <w:tcPr>
            <w:tcW w:w="996" w:type="dxa"/>
            <w:tcBorders>
              <w:top w:val="nil"/>
              <w:left w:val="single" w:sz="4" w:space="0" w:color="auto"/>
              <w:bottom w:val="nil"/>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c>
          <w:tcPr>
            <w:tcW w:w="1017" w:type="dxa"/>
            <w:tcBorders>
              <w:top w:val="nil"/>
              <w:left w:val="single" w:sz="4" w:space="0" w:color="auto"/>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c>
          <w:tcPr>
            <w:tcW w:w="1017" w:type="dxa"/>
            <w:tcBorders>
              <w:top w:val="nil"/>
              <w:left w:val="nil"/>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r>
      <w:tr w:rsidR="000174B0" w:rsidRPr="00D92EAC" w:rsidTr="000174B0">
        <w:trPr>
          <w:trHeight w:val="360"/>
          <w:jc w:val="center"/>
        </w:trPr>
        <w:tc>
          <w:tcPr>
            <w:tcW w:w="5240" w:type="dxa"/>
            <w:tcBorders>
              <w:top w:val="nil"/>
              <w:left w:val="single" w:sz="8" w:space="0" w:color="auto"/>
              <w:bottom w:val="nil"/>
              <w:right w:val="nil"/>
            </w:tcBorders>
            <w:shd w:val="clear" w:color="auto" w:fill="auto"/>
            <w:hideMark/>
          </w:tcPr>
          <w:p w:rsidR="000174B0" w:rsidRPr="00D92EAC" w:rsidRDefault="000174B0" w:rsidP="000174B0">
            <w:pPr>
              <w:spacing w:after="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мас механізмів під час пуску та гальмування</w:t>
            </w:r>
          </w:p>
        </w:tc>
        <w:tc>
          <w:tcPr>
            <w:tcW w:w="996" w:type="dxa"/>
            <w:tcBorders>
              <w:top w:val="nil"/>
              <w:left w:val="single" w:sz="4" w:space="0" w:color="auto"/>
              <w:bottom w:val="nil"/>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c>
          <w:tcPr>
            <w:tcW w:w="1017" w:type="dxa"/>
            <w:tcBorders>
              <w:top w:val="nil"/>
              <w:left w:val="single" w:sz="4" w:space="0" w:color="auto"/>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c>
          <w:tcPr>
            <w:tcW w:w="1017" w:type="dxa"/>
            <w:tcBorders>
              <w:top w:val="nil"/>
              <w:left w:val="nil"/>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r>
      <w:tr w:rsidR="000174B0" w:rsidRPr="00D92EAC" w:rsidTr="000174B0">
        <w:trPr>
          <w:trHeight w:val="360"/>
          <w:jc w:val="center"/>
        </w:trPr>
        <w:tc>
          <w:tcPr>
            <w:tcW w:w="5240" w:type="dxa"/>
            <w:tcBorders>
              <w:top w:val="nil"/>
              <w:left w:val="single" w:sz="8" w:space="0" w:color="auto"/>
              <w:bottom w:val="nil"/>
              <w:right w:val="nil"/>
            </w:tcBorders>
            <w:shd w:val="clear" w:color="auto" w:fill="auto"/>
            <w:hideMark/>
          </w:tcPr>
          <w:p w:rsidR="000174B0" w:rsidRPr="00D92EAC" w:rsidRDefault="000174B0" w:rsidP="000174B0">
            <w:pPr>
              <w:spacing w:after="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при опусканні вантажу I</w:t>
            </w:r>
            <w:r w:rsidRPr="00D92EAC">
              <w:rPr>
                <w:rFonts w:ascii="Times New Roman" w:eastAsia="Times New Roman" w:hAnsi="Times New Roman"/>
                <w:color w:val="000000"/>
                <w:sz w:val="24"/>
                <w:szCs w:val="24"/>
                <w:vertAlign w:val="subscript"/>
                <w:lang w:eastAsia="ru-RU"/>
              </w:rPr>
              <w:t>зв.г</w:t>
            </w:r>
            <w:r w:rsidRPr="00D92EAC">
              <w:rPr>
                <w:rFonts w:ascii="Times New Roman" w:eastAsia="Times New Roman" w:hAnsi="Times New Roman"/>
                <w:color w:val="000000"/>
                <w:sz w:val="24"/>
                <w:szCs w:val="24"/>
                <w:lang w:eastAsia="ru-RU"/>
              </w:rPr>
              <w:t>,кг • м</w:t>
            </w:r>
            <w:r w:rsidRPr="00D92EAC">
              <w:rPr>
                <w:rFonts w:ascii="Times New Roman" w:eastAsia="Times New Roman" w:hAnsi="Times New Roman"/>
                <w:color w:val="000000"/>
                <w:sz w:val="24"/>
                <w:szCs w:val="24"/>
                <w:vertAlign w:val="superscript"/>
                <w:lang w:eastAsia="ru-RU"/>
              </w:rPr>
              <w:t>2</w:t>
            </w:r>
          </w:p>
        </w:tc>
        <w:tc>
          <w:tcPr>
            <w:tcW w:w="996" w:type="dxa"/>
            <w:tcBorders>
              <w:top w:val="nil"/>
              <w:left w:val="single" w:sz="4" w:space="0" w:color="auto"/>
              <w:bottom w:val="nil"/>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0,00175</w:t>
            </w:r>
          </w:p>
        </w:tc>
        <w:tc>
          <w:tcPr>
            <w:tcW w:w="1017" w:type="dxa"/>
            <w:tcBorders>
              <w:top w:val="nil"/>
              <w:left w:val="single" w:sz="4" w:space="0" w:color="auto"/>
              <w:bottom w:val="nil"/>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0,00160</w:t>
            </w:r>
          </w:p>
        </w:tc>
        <w:tc>
          <w:tcPr>
            <w:tcW w:w="1017" w:type="dxa"/>
            <w:tcBorders>
              <w:top w:val="nil"/>
              <w:left w:val="single" w:sz="4" w:space="0" w:color="auto"/>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0,00157</w:t>
            </w:r>
          </w:p>
        </w:tc>
      </w:tr>
      <w:tr w:rsidR="000174B0" w:rsidRPr="00D92EAC" w:rsidTr="000174B0">
        <w:trPr>
          <w:trHeight w:val="360"/>
          <w:jc w:val="center"/>
        </w:trPr>
        <w:tc>
          <w:tcPr>
            <w:tcW w:w="5240" w:type="dxa"/>
            <w:tcBorders>
              <w:top w:val="single" w:sz="4" w:space="0" w:color="auto"/>
              <w:left w:val="single" w:sz="4" w:space="0" w:color="auto"/>
              <w:bottom w:val="nil"/>
              <w:right w:val="single" w:sz="4" w:space="0" w:color="auto"/>
            </w:tcBorders>
            <w:shd w:val="clear" w:color="auto" w:fill="auto"/>
            <w:hideMark/>
          </w:tcPr>
          <w:p w:rsidR="000174B0" w:rsidRPr="00D92EAC" w:rsidRDefault="000174B0" w:rsidP="000174B0">
            <w:pPr>
              <w:spacing w:after="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 xml:space="preserve">Середній пусковий момент </w:t>
            </w:r>
            <w:r w:rsidRPr="00D92EAC">
              <w:rPr>
                <w:rFonts w:ascii="Times New Roman" w:eastAsia="Times New Roman" w:hAnsi="Times New Roman"/>
                <w:iCs/>
                <w:color w:val="000000"/>
                <w:sz w:val="24"/>
                <w:szCs w:val="24"/>
                <w:lang w:eastAsia="ru-RU"/>
              </w:rPr>
              <w:t>М</w:t>
            </w:r>
            <w:r w:rsidRPr="00D92EAC">
              <w:rPr>
                <w:rFonts w:ascii="Times New Roman" w:eastAsia="Times New Roman" w:hAnsi="Times New Roman"/>
                <w:iCs/>
                <w:color w:val="000000"/>
                <w:sz w:val="24"/>
                <w:szCs w:val="24"/>
                <w:vertAlign w:val="subscript"/>
                <w:lang w:eastAsia="ru-RU"/>
              </w:rPr>
              <w:t>п</w:t>
            </w:r>
            <w:r>
              <w:rPr>
                <w:rFonts w:ascii="Times New Roman" w:eastAsia="Times New Roman" w:hAnsi="Times New Roman"/>
                <w:iCs/>
                <w:color w:val="000000"/>
                <w:sz w:val="24"/>
                <w:szCs w:val="24"/>
                <w:vertAlign w:val="subscript"/>
                <w:lang w:eastAsia="ru-RU"/>
              </w:rPr>
              <w:t>.ср</w:t>
            </w:r>
            <w:r w:rsidRPr="00D92EAC">
              <w:rPr>
                <w:rFonts w:ascii="Times New Roman" w:eastAsia="Times New Roman" w:hAnsi="Times New Roman"/>
                <w:color w:val="000000"/>
                <w:sz w:val="24"/>
                <w:szCs w:val="24"/>
                <w:lang w:eastAsia="ru-RU"/>
              </w:rPr>
              <w:t>, Н • м:</w:t>
            </w:r>
          </w:p>
        </w:tc>
        <w:tc>
          <w:tcPr>
            <w:tcW w:w="996" w:type="dxa"/>
            <w:tcBorders>
              <w:top w:val="single" w:sz="4" w:space="0" w:color="auto"/>
              <w:left w:val="nil"/>
              <w:bottom w:val="nil"/>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c>
          <w:tcPr>
            <w:tcW w:w="1017" w:type="dxa"/>
            <w:tcBorders>
              <w:top w:val="single" w:sz="4" w:space="0" w:color="auto"/>
              <w:left w:val="single" w:sz="4" w:space="0" w:color="auto"/>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c>
          <w:tcPr>
            <w:tcW w:w="1017" w:type="dxa"/>
            <w:tcBorders>
              <w:top w:val="single" w:sz="4" w:space="0" w:color="auto"/>
              <w:left w:val="nil"/>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r>
      <w:tr w:rsidR="000174B0" w:rsidRPr="00D92EAC" w:rsidTr="000174B0">
        <w:trPr>
          <w:trHeight w:val="360"/>
          <w:jc w:val="center"/>
        </w:trPr>
        <w:tc>
          <w:tcPr>
            <w:tcW w:w="5240" w:type="dxa"/>
            <w:tcBorders>
              <w:top w:val="nil"/>
              <w:left w:val="single" w:sz="4" w:space="0" w:color="auto"/>
              <w:bottom w:val="nil"/>
              <w:right w:val="single" w:sz="4" w:space="0" w:color="auto"/>
            </w:tcBorders>
            <w:shd w:val="clear" w:color="auto" w:fill="auto"/>
            <w:hideMark/>
          </w:tcPr>
          <w:p w:rsidR="000174B0" w:rsidRPr="00D92EAC" w:rsidRDefault="000174B0" w:rsidP="000174B0">
            <w:pPr>
              <w:spacing w:after="0"/>
              <w:ind w:firstLineChars="300" w:firstLine="72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при підійманні вантажу</w:t>
            </w:r>
          </w:p>
        </w:tc>
        <w:tc>
          <w:tcPr>
            <w:tcW w:w="996" w:type="dxa"/>
            <w:tcBorders>
              <w:top w:val="nil"/>
              <w:left w:val="nil"/>
              <w:bottom w:val="nil"/>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7,39</w:t>
            </w:r>
          </w:p>
        </w:tc>
        <w:tc>
          <w:tcPr>
            <w:tcW w:w="1017" w:type="dxa"/>
            <w:tcBorders>
              <w:top w:val="nil"/>
              <w:left w:val="single" w:sz="4" w:space="0" w:color="auto"/>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7,39</w:t>
            </w:r>
          </w:p>
        </w:tc>
        <w:tc>
          <w:tcPr>
            <w:tcW w:w="1017" w:type="dxa"/>
            <w:tcBorders>
              <w:top w:val="nil"/>
              <w:left w:val="nil"/>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7,39</w:t>
            </w:r>
          </w:p>
        </w:tc>
      </w:tr>
      <w:tr w:rsidR="000174B0" w:rsidRPr="00D92EAC" w:rsidTr="000174B0">
        <w:trPr>
          <w:trHeight w:val="360"/>
          <w:jc w:val="center"/>
        </w:trPr>
        <w:tc>
          <w:tcPr>
            <w:tcW w:w="5240" w:type="dxa"/>
            <w:tcBorders>
              <w:top w:val="nil"/>
              <w:left w:val="single" w:sz="4" w:space="0" w:color="auto"/>
              <w:bottom w:val="single" w:sz="4" w:space="0" w:color="auto"/>
              <w:right w:val="single" w:sz="4" w:space="0" w:color="auto"/>
            </w:tcBorders>
            <w:shd w:val="clear" w:color="auto" w:fill="auto"/>
            <w:hideMark/>
          </w:tcPr>
          <w:p w:rsidR="000174B0" w:rsidRPr="00D92EAC" w:rsidRDefault="000174B0" w:rsidP="000174B0">
            <w:pPr>
              <w:spacing w:after="0"/>
              <w:ind w:firstLineChars="300" w:firstLine="72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при опусканні вантажу</w:t>
            </w:r>
          </w:p>
        </w:tc>
        <w:tc>
          <w:tcPr>
            <w:tcW w:w="996" w:type="dxa"/>
            <w:tcBorders>
              <w:top w:val="nil"/>
              <w:left w:val="nil"/>
              <w:bottom w:val="single" w:sz="4" w:space="0" w:color="auto"/>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-3,48</w:t>
            </w:r>
          </w:p>
        </w:tc>
        <w:tc>
          <w:tcPr>
            <w:tcW w:w="1017" w:type="dxa"/>
            <w:tcBorders>
              <w:top w:val="nil"/>
              <w:left w:val="single" w:sz="4" w:space="0" w:color="auto"/>
              <w:bottom w:val="single" w:sz="4" w:space="0" w:color="auto"/>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-6,30</w:t>
            </w:r>
          </w:p>
        </w:tc>
        <w:tc>
          <w:tcPr>
            <w:tcW w:w="1017" w:type="dxa"/>
            <w:tcBorders>
              <w:top w:val="nil"/>
              <w:left w:val="single" w:sz="4" w:space="0" w:color="auto"/>
              <w:bottom w:val="single" w:sz="4" w:space="0" w:color="auto"/>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-6,87</w:t>
            </w:r>
          </w:p>
        </w:tc>
      </w:tr>
      <w:tr w:rsidR="000174B0" w:rsidRPr="00D92EAC" w:rsidTr="000174B0">
        <w:trPr>
          <w:trHeight w:val="360"/>
          <w:jc w:val="center"/>
        </w:trPr>
        <w:tc>
          <w:tcPr>
            <w:tcW w:w="5240" w:type="dxa"/>
            <w:tcBorders>
              <w:top w:val="nil"/>
              <w:left w:val="single" w:sz="8" w:space="0" w:color="auto"/>
              <w:bottom w:val="nil"/>
              <w:right w:val="nil"/>
            </w:tcBorders>
            <w:shd w:val="clear" w:color="auto" w:fill="auto"/>
            <w:hideMark/>
          </w:tcPr>
          <w:p w:rsidR="000174B0" w:rsidRPr="00D92EAC" w:rsidRDefault="000174B0" w:rsidP="000174B0">
            <w:pPr>
              <w:spacing w:after="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Зведений до вала двигуна статичний момент сил</w:t>
            </w:r>
          </w:p>
        </w:tc>
        <w:tc>
          <w:tcPr>
            <w:tcW w:w="996" w:type="dxa"/>
            <w:tcBorders>
              <w:top w:val="nil"/>
              <w:left w:val="single" w:sz="4" w:space="0" w:color="auto"/>
              <w:bottom w:val="nil"/>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c>
          <w:tcPr>
            <w:tcW w:w="1017" w:type="dxa"/>
            <w:tcBorders>
              <w:top w:val="nil"/>
              <w:left w:val="single" w:sz="4" w:space="0" w:color="auto"/>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c>
          <w:tcPr>
            <w:tcW w:w="1017" w:type="dxa"/>
            <w:tcBorders>
              <w:top w:val="nil"/>
              <w:left w:val="nil"/>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r>
      <w:tr w:rsidR="000174B0" w:rsidRPr="00D92EAC" w:rsidTr="000174B0">
        <w:trPr>
          <w:trHeight w:val="360"/>
          <w:jc w:val="center"/>
        </w:trPr>
        <w:tc>
          <w:tcPr>
            <w:tcW w:w="5240" w:type="dxa"/>
            <w:tcBorders>
              <w:top w:val="nil"/>
              <w:left w:val="single" w:sz="8" w:space="0" w:color="auto"/>
              <w:bottom w:val="nil"/>
              <w:right w:val="nil"/>
            </w:tcBorders>
            <w:shd w:val="clear" w:color="auto" w:fill="auto"/>
            <w:hideMark/>
          </w:tcPr>
          <w:p w:rsidR="000174B0" w:rsidRPr="00D92EAC" w:rsidRDefault="000174B0" w:rsidP="000174B0">
            <w:pPr>
              <w:spacing w:after="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опору під час гальмування при опусканні вантажу</w:t>
            </w:r>
          </w:p>
        </w:tc>
        <w:tc>
          <w:tcPr>
            <w:tcW w:w="996" w:type="dxa"/>
            <w:tcBorders>
              <w:top w:val="nil"/>
              <w:left w:val="single" w:sz="4" w:space="0" w:color="auto"/>
              <w:bottom w:val="nil"/>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c>
          <w:tcPr>
            <w:tcW w:w="1017" w:type="dxa"/>
            <w:tcBorders>
              <w:top w:val="nil"/>
              <w:left w:val="single" w:sz="4" w:space="0" w:color="auto"/>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c>
          <w:tcPr>
            <w:tcW w:w="1017" w:type="dxa"/>
            <w:tcBorders>
              <w:top w:val="nil"/>
              <w:left w:val="nil"/>
              <w:bottom w:val="nil"/>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p>
        </w:tc>
      </w:tr>
      <w:tr w:rsidR="000174B0" w:rsidRPr="00D92EAC" w:rsidTr="000174B0">
        <w:trPr>
          <w:trHeight w:val="360"/>
          <w:jc w:val="center"/>
        </w:trPr>
        <w:tc>
          <w:tcPr>
            <w:tcW w:w="5240" w:type="dxa"/>
            <w:tcBorders>
              <w:top w:val="nil"/>
              <w:left w:val="single" w:sz="8" w:space="0" w:color="auto"/>
              <w:bottom w:val="nil"/>
              <w:right w:val="nil"/>
            </w:tcBorders>
            <w:shd w:val="clear" w:color="auto" w:fill="auto"/>
            <w:hideMark/>
          </w:tcPr>
          <w:p w:rsidR="000174B0" w:rsidRPr="00D92EAC" w:rsidRDefault="000174B0" w:rsidP="000174B0">
            <w:pPr>
              <w:spacing w:after="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М</w:t>
            </w:r>
            <w:r w:rsidRPr="00D92EAC">
              <w:rPr>
                <w:rFonts w:ascii="Times New Roman" w:eastAsia="Times New Roman" w:hAnsi="Times New Roman"/>
                <w:color w:val="000000"/>
                <w:sz w:val="24"/>
                <w:szCs w:val="24"/>
                <w:vertAlign w:val="subscript"/>
                <w:lang w:eastAsia="ru-RU"/>
              </w:rPr>
              <w:t>ст.г</w:t>
            </w:r>
            <w:r w:rsidRPr="00D92EAC">
              <w:rPr>
                <w:rFonts w:ascii="Times New Roman" w:eastAsia="Times New Roman" w:hAnsi="Times New Roman"/>
                <w:color w:val="000000"/>
                <w:sz w:val="24"/>
                <w:szCs w:val="24"/>
                <w:lang w:eastAsia="ru-RU"/>
              </w:rPr>
              <w:t>, Н • м</w:t>
            </w:r>
          </w:p>
        </w:tc>
        <w:tc>
          <w:tcPr>
            <w:tcW w:w="996" w:type="dxa"/>
            <w:tcBorders>
              <w:top w:val="nil"/>
              <w:left w:val="single" w:sz="4" w:space="0" w:color="auto"/>
              <w:bottom w:val="single" w:sz="4" w:space="0" w:color="auto"/>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1,97</w:t>
            </w:r>
          </w:p>
        </w:tc>
        <w:tc>
          <w:tcPr>
            <w:tcW w:w="1017" w:type="dxa"/>
            <w:tcBorders>
              <w:top w:val="nil"/>
              <w:left w:val="single" w:sz="4" w:space="0" w:color="auto"/>
              <w:bottom w:val="single" w:sz="4" w:space="0" w:color="auto"/>
              <w:right w:val="nil"/>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0,43</w:t>
            </w:r>
          </w:p>
        </w:tc>
        <w:tc>
          <w:tcPr>
            <w:tcW w:w="1017" w:type="dxa"/>
            <w:tcBorders>
              <w:top w:val="nil"/>
              <w:left w:val="single" w:sz="4" w:space="0" w:color="auto"/>
              <w:bottom w:val="single" w:sz="4" w:space="0" w:color="auto"/>
              <w:right w:val="single" w:sz="4" w:space="0" w:color="auto"/>
            </w:tcBorders>
            <w:shd w:val="clear" w:color="auto" w:fill="auto"/>
            <w:noWrap/>
            <w:vAlign w:val="center"/>
            <w:hideMark/>
          </w:tcPr>
          <w:p w:rsidR="000174B0" w:rsidRPr="00CF7723" w:rsidRDefault="000174B0" w:rsidP="000174B0">
            <w:pPr>
              <w:spacing w:after="0"/>
              <w:jc w:val="center"/>
              <w:rPr>
                <w:rFonts w:ascii="Times New Roman" w:hAnsi="Times New Roman"/>
                <w:sz w:val="24"/>
                <w:szCs w:val="24"/>
              </w:rPr>
            </w:pPr>
            <w:r w:rsidRPr="00CF7723">
              <w:rPr>
                <w:rFonts w:ascii="Times New Roman" w:hAnsi="Times New Roman"/>
                <w:sz w:val="24"/>
                <w:szCs w:val="24"/>
              </w:rPr>
              <w:t>0,14</w:t>
            </w:r>
          </w:p>
        </w:tc>
      </w:tr>
      <w:tr w:rsidR="000174B0" w:rsidRPr="00D92EAC" w:rsidTr="000174B0">
        <w:trPr>
          <w:trHeight w:val="360"/>
          <w:jc w:val="center"/>
        </w:trPr>
        <w:tc>
          <w:tcPr>
            <w:tcW w:w="5240" w:type="dxa"/>
            <w:tcBorders>
              <w:top w:val="single" w:sz="4" w:space="0" w:color="auto"/>
              <w:left w:val="single" w:sz="4" w:space="0" w:color="auto"/>
              <w:bottom w:val="single" w:sz="4" w:space="0" w:color="auto"/>
              <w:right w:val="nil"/>
            </w:tcBorders>
            <w:shd w:val="clear" w:color="auto" w:fill="auto"/>
            <w:hideMark/>
          </w:tcPr>
          <w:p w:rsidR="000174B0" w:rsidRPr="00D92EAC" w:rsidRDefault="000174B0" w:rsidP="000174B0">
            <w:pPr>
              <w:spacing w:after="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Тривалість гальмування t</w:t>
            </w:r>
            <w:r w:rsidRPr="00D92EAC">
              <w:rPr>
                <w:rFonts w:ascii="Times New Roman" w:eastAsia="Times New Roman" w:hAnsi="Times New Roman"/>
                <w:color w:val="000000"/>
                <w:sz w:val="24"/>
                <w:szCs w:val="24"/>
                <w:vertAlign w:val="subscript"/>
                <w:lang w:eastAsia="ru-RU"/>
              </w:rPr>
              <w:t>г</w:t>
            </w:r>
            <w:r w:rsidRPr="00D92EAC">
              <w:rPr>
                <w:rFonts w:ascii="Times New Roman" w:eastAsia="Times New Roman" w:hAnsi="Times New Roman"/>
                <w:color w:val="000000"/>
                <w:sz w:val="24"/>
                <w:szCs w:val="24"/>
                <w:lang w:eastAsia="ru-RU"/>
              </w:rPr>
              <w:t>, с</w:t>
            </w:r>
          </w:p>
        </w:tc>
        <w:tc>
          <w:tcPr>
            <w:tcW w:w="996" w:type="dxa"/>
            <w:tcBorders>
              <w:top w:val="nil"/>
              <w:left w:val="single" w:sz="4" w:space="0" w:color="auto"/>
              <w:bottom w:val="single" w:sz="4" w:space="0" w:color="auto"/>
              <w:right w:val="nil"/>
            </w:tcBorders>
            <w:shd w:val="clear" w:color="auto" w:fill="auto"/>
            <w:noWrap/>
            <w:vAlign w:val="bottom"/>
            <w:hideMark/>
          </w:tcPr>
          <w:p w:rsidR="000174B0" w:rsidRPr="00455E37" w:rsidRDefault="000174B0" w:rsidP="000174B0">
            <w:pPr>
              <w:spacing w:after="0"/>
              <w:jc w:val="center"/>
              <w:rPr>
                <w:rFonts w:ascii="Times New Roman" w:hAnsi="Times New Roman"/>
                <w:sz w:val="24"/>
                <w:szCs w:val="24"/>
              </w:rPr>
            </w:pPr>
            <w:r w:rsidRPr="00455E37">
              <w:rPr>
                <w:rFonts w:ascii="Times New Roman" w:hAnsi="Times New Roman"/>
                <w:sz w:val="24"/>
                <w:szCs w:val="24"/>
              </w:rPr>
              <w:t>0,057</w:t>
            </w:r>
          </w:p>
        </w:tc>
        <w:tc>
          <w:tcPr>
            <w:tcW w:w="1017" w:type="dxa"/>
            <w:tcBorders>
              <w:top w:val="nil"/>
              <w:left w:val="single" w:sz="4" w:space="0" w:color="auto"/>
              <w:bottom w:val="single" w:sz="4" w:space="0" w:color="auto"/>
              <w:right w:val="nil"/>
            </w:tcBorders>
            <w:shd w:val="clear" w:color="auto" w:fill="auto"/>
            <w:noWrap/>
            <w:vAlign w:val="bottom"/>
            <w:hideMark/>
          </w:tcPr>
          <w:p w:rsidR="000174B0" w:rsidRPr="00455E37" w:rsidRDefault="000174B0" w:rsidP="000174B0">
            <w:pPr>
              <w:spacing w:after="0"/>
              <w:jc w:val="center"/>
              <w:rPr>
                <w:rFonts w:ascii="Times New Roman" w:hAnsi="Times New Roman"/>
                <w:sz w:val="24"/>
                <w:szCs w:val="24"/>
              </w:rPr>
            </w:pPr>
            <w:r w:rsidRPr="00455E37">
              <w:rPr>
                <w:rFonts w:ascii="Times New Roman" w:hAnsi="Times New Roman"/>
                <w:sz w:val="24"/>
                <w:szCs w:val="24"/>
              </w:rPr>
              <w:t>0,036</w:t>
            </w:r>
          </w:p>
        </w:tc>
        <w:tc>
          <w:tcPr>
            <w:tcW w:w="1017" w:type="dxa"/>
            <w:tcBorders>
              <w:top w:val="nil"/>
              <w:left w:val="single" w:sz="4" w:space="0" w:color="auto"/>
              <w:bottom w:val="single" w:sz="4" w:space="0" w:color="auto"/>
              <w:right w:val="single" w:sz="4" w:space="0" w:color="auto"/>
            </w:tcBorders>
            <w:shd w:val="clear" w:color="auto" w:fill="auto"/>
            <w:noWrap/>
            <w:vAlign w:val="bottom"/>
            <w:hideMark/>
          </w:tcPr>
          <w:p w:rsidR="000174B0" w:rsidRPr="00455E37" w:rsidRDefault="000174B0" w:rsidP="000174B0">
            <w:pPr>
              <w:spacing w:after="0"/>
              <w:jc w:val="center"/>
              <w:rPr>
                <w:rFonts w:ascii="Times New Roman" w:hAnsi="Times New Roman"/>
                <w:sz w:val="24"/>
                <w:szCs w:val="24"/>
              </w:rPr>
            </w:pPr>
            <w:r w:rsidRPr="00455E37">
              <w:rPr>
                <w:rFonts w:ascii="Times New Roman" w:hAnsi="Times New Roman"/>
                <w:sz w:val="24"/>
                <w:szCs w:val="24"/>
              </w:rPr>
              <w:t>0,033</w:t>
            </w:r>
          </w:p>
        </w:tc>
      </w:tr>
      <w:tr w:rsidR="000174B0" w:rsidRPr="00D92EAC" w:rsidTr="000174B0">
        <w:trPr>
          <w:trHeight w:val="360"/>
          <w:jc w:val="center"/>
        </w:trPr>
        <w:tc>
          <w:tcPr>
            <w:tcW w:w="5240" w:type="dxa"/>
            <w:tcBorders>
              <w:top w:val="nil"/>
              <w:left w:val="single" w:sz="8" w:space="0" w:color="auto"/>
              <w:bottom w:val="nil"/>
              <w:right w:val="nil"/>
            </w:tcBorders>
            <w:shd w:val="clear" w:color="auto" w:fill="auto"/>
            <w:hideMark/>
          </w:tcPr>
          <w:p w:rsidR="000174B0" w:rsidRPr="00D92EAC" w:rsidRDefault="000174B0" w:rsidP="000174B0">
            <w:pPr>
              <w:spacing w:after="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Необхідний гальмівний момент на швидкохід-</w:t>
            </w:r>
          </w:p>
        </w:tc>
        <w:tc>
          <w:tcPr>
            <w:tcW w:w="996" w:type="dxa"/>
            <w:tcBorders>
              <w:top w:val="nil"/>
              <w:left w:val="single" w:sz="4" w:space="0" w:color="auto"/>
              <w:bottom w:val="nil"/>
              <w:right w:val="nil"/>
            </w:tcBorders>
            <w:shd w:val="clear" w:color="auto" w:fill="auto"/>
            <w:noWrap/>
            <w:vAlign w:val="bottom"/>
            <w:hideMark/>
          </w:tcPr>
          <w:p w:rsidR="000174B0" w:rsidRDefault="000174B0" w:rsidP="000174B0">
            <w:pPr>
              <w:jc w:val="center"/>
              <w:rPr>
                <w:color w:val="000000"/>
                <w:sz w:val="24"/>
                <w:szCs w:val="24"/>
              </w:rPr>
            </w:pPr>
          </w:p>
        </w:tc>
        <w:tc>
          <w:tcPr>
            <w:tcW w:w="1017" w:type="dxa"/>
            <w:tcBorders>
              <w:top w:val="nil"/>
              <w:left w:val="single" w:sz="4" w:space="0" w:color="auto"/>
              <w:bottom w:val="nil"/>
              <w:right w:val="single" w:sz="4" w:space="0" w:color="auto"/>
            </w:tcBorders>
            <w:shd w:val="clear" w:color="auto" w:fill="auto"/>
            <w:noWrap/>
            <w:vAlign w:val="bottom"/>
            <w:hideMark/>
          </w:tcPr>
          <w:p w:rsidR="000174B0" w:rsidRDefault="000174B0" w:rsidP="000174B0">
            <w:pPr>
              <w:jc w:val="center"/>
              <w:rPr>
                <w:color w:val="000000"/>
                <w:sz w:val="24"/>
                <w:szCs w:val="24"/>
              </w:rPr>
            </w:pPr>
            <w:r>
              <w:rPr>
                <w:color w:val="000000"/>
              </w:rPr>
              <w:t> </w:t>
            </w:r>
          </w:p>
        </w:tc>
        <w:tc>
          <w:tcPr>
            <w:tcW w:w="1017" w:type="dxa"/>
            <w:tcBorders>
              <w:top w:val="nil"/>
              <w:left w:val="nil"/>
              <w:bottom w:val="nil"/>
              <w:right w:val="single" w:sz="4" w:space="0" w:color="auto"/>
            </w:tcBorders>
            <w:shd w:val="clear" w:color="auto" w:fill="auto"/>
            <w:noWrap/>
            <w:vAlign w:val="bottom"/>
            <w:hideMark/>
          </w:tcPr>
          <w:p w:rsidR="000174B0" w:rsidRDefault="000174B0" w:rsidP="000174B0">
            <w:pPr>
              <w:jc w:val="center"/>
              <w:rPr>
                <w:color w:val="000000"/>
                <w:sz w:val="24"/>
                <w:szCs w:val="24"/>
              </w:rPr>
            </w:pPr>
            <w:r>
              <w:rPr>
                <w:color w:val="000000"/>
              </w:rPr>
              <w:t> </w:t>
            </w:r>
          </w:p>
        </w:tc>
      </w:tr>
      <w:tr w:rsidR="000174B0" w:rsidRPr="00D92EAC" w:rsidTr="000174B0">
        <w:trPr>
          <w:trHeight w:val="360"/>
          <w:jc w:val="center"/>
        </w:trPr>
        <w:tc>
          <w:tcPr>
            <w:tcW w:w="5240" w:type="dxa"/>
            <w:tcBorders>
              <w:top w:val="nil"/>
              <w:left w:val="single" w:sz="8" w:space="0" w:color="auto"/>
              <w:bottom w:val="nil"/>
              <w:right w:val="nil"/>
            </w:tcBorders>
            <w:shd w:val="clear" w:color="auto" w:fill="auto"/>
            <w:hideMark/>
          </w:tcPr>
          <w:p w:rsidR="000174B0" w:rsidRPr="00D92EAC" w:rsidRDefault="000174B0" w:rsidP="000174B0">
            <w:pPr>
              <w:spacing w:after="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 xml:space="preserve">ному валу М </w:t>
            </w:r>
            <w:r w:rsidRPr="00D92EAC">
              <w:rPr>
                <w:rFonts w:ascii="Times New Roman" w:eastAsia="Times New Roman" w:hAnsi="Times New Roman"/>
                <w:color w:val="000000"/>
                <w:sz w:val="24"/>
                <w:szCs w:val="24"/>
                <w:vertAlign w:val="subscript"/>
                <w:lang w:eastAsia="ru-RU"/>
              </w:rPr>
              <w:t>г</w:t>
            </w:r>
            <w:r w:rsidRPr="00D92EAC">
              <w:rPr>
                <w:rFonts w:ascii="Times New Roman" w:eastAsia="Times New Roman" w:hAnsi="Times New Roman"/>
                <w:color w:val="000000"/>
                <w:sz w:val="24"/>
                <w:szCs w:val="24"/>
                <w:lang w:eastAsia="ru-RU"/>
              </w:rPr>
              <w:t>:</w:t>
            </w:r>
          </w:p>
        </w:tc>
        <w:tc>
          <w:tcPr>
            <w:tcW w:w="996" w:type="dxa"/>
            <w:tcBorders>
              <w:top w:val="nil"/>
              <w:left w:val="single" w:sz="4" w:space="0" w:color="auto"/>
              <w:bottom w:val="nil"/>
              <w:right w:val="nil"/>
            </w:tcBorders>
            <w:shd w:val="clear" w:color="auto" w:fill="auto"/>
            <w:noWrap/>
            <w:vAlign w:val="bottom"/>
            <w:hideMark/>
          </w:tcPr>
          <w:p w:rsidR="000174B0" w:rsidRPr="00455E37" w:rsidRDefault="000174B0" w:rsidP="000174B0">
            <w:pPr>
              <w:spacing w:after="0"/>
              <w:jc w:val="center"/>
              <w:rPr>
                <w:rFonts w:ascii="Times New Roman" w:hAnsi="Times New Roman"/>
                <w:sz w:val="24"/>
                <w:szCs w:val="24"/>
              </w:rPr>
            </w:pPr>
          </w:p>
        </w:tc>
        <w:tc>
          <w:tcPr>
            <w:tcW w:w="1017" w:type="dxa"/>
            <w:tcBorders>
              <w:top w:val="nil"/>
              <w:left w:val="single" w:sz="4" w:space="0" w:color="auto"/>
              <w:bottom w:val="nil"/>
              <w:right w:val="single" w:sz="4" w:space="0" w:color="auto"/>
            </w:tcBorders>
            <w:shd w:val="clear" w:color="auto" w:fill="auto"/>
            <w:noWrap/>
            <w:vAlign w:val="bottom"/>
            <w:hideMark/>
          </w:tcPr>
          <w:p w:rsidR="000174B0" w:rsidRPr="00455E37" w:rsidRDefault="000174B0" w:rsidP="000174B0">
            <w:pPr>
              <w:spacing w:after="0"/>
              <w:jc w:val="center"/>
              <w:rPr>
                <w:rFonts w:ascii="Times New Roman" w:hAnsi="Times New Roman"/>
                <w:sz w:val="24"/>
                <w:szCs w:val="24"/>
              </w:rPr>
            </w:pPr>
            <w:r w:rsidRPr="00455E37">
              <w:rPr>
                <w:rFonts w:ascii="Times New Roman" w:hAnsi="Times New Roman"/>
                <w:sz w:val="24"/>
                <w:szCs w:val="24"/>
              </w:rPr>
              <w:t> </w:t>
            </w:r>
          </w:p>
        </w:tc>
        <w:tc>
          <w:tcPr>
            <w:tcW w:w="1017" w:type="dxa"/>
            <w:tcBorders>
              <w:top w:val="nil"/>
              <w:left w:val="nil"/>
              <w:bottom w:val="nil"/>
              <w:right w:val="single" w:sz="4" w:space="0" w:color="auto"/>
            </w:tcBorders>
            <w:shd w:val="clear" w:color="auto" w:fill="auto"/>
            <w:noWrap/>
            <w:vAlign w:val="bottom"/>
            <w:hideMark/>
          </w:tcPr>
          <w:p w:rsidR="000174B0" w:rsidRPr="00455E37" w:rsidRDefault="000174B0" w:rsidP="000174B0">
            <w:pPr>
              <w:spacing w:after="0"/>
              <w:jc w:val="center"/>
              <w:rPr>
                <w:rFonts w:ascii="Times New Roman" w:hAnsi="Times New Roman"/>
                <w:sz w:val="24"/>
                <w:szCs w:val="24"/>
              </w:rPr>
            </w:pPr>
            <w:r w:rsidRPr="00455E37">
              <w:rPr>
                <w:rFonts w:ascii="Times New Roman" w:hAnsi="Times New Roman"/>
                <w:sz w:val="24"/>
                <w:szCs w:val="24"/>
              </w:rPr>
              <w:t> </w:t>
            </w:r>
          </w:p>
        </w:tc>
      </w:tr>
      <w:tr w:rsidR="000174B0" w:rsidRPr="00D92EAC" w:rsidTr="000174B0">
        <w:trPr>
          <w:trHeight w:val="360"/>
          <w:jc w:val="center"/>
        </w:trPr>
        <w:tc>
          <w:tcPr>
            <w:tcW w:w="5240" w:type="dxa"/>
            <w:tcBorders>
              <w:top w:val="nil"/>
              <w:left w:val="single" w:sz="8" w:space="0" w:color="auto"/>
              <w:bottom w:val="nil"/>
              <w:right w:val="nil"/>
            </w:tcBorders>
            <w:shd w:val="clear" w:color="auto" w:fill="auto"/>
            <w:hideMark/>
          </w:tcPr>
          <w:p w:rsidR="000174B0" w:rsidRPr="00D92EAC" w:rsidRDefault="000174B0" w:rsidP="000174B0">
            <w:pPr>
              <w:spacing w:after="0"/>
              <w:ind w:firstLineChars="400" w:firstLine="96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при підійманні вантажу</w:t>
            </w:r>
          </w:p>
        </w:tc>
        <w:tc>
          <w:tcPr>
            <w:tcW w:w="996" w:type="dxa"/>
            <w:tcBorders>
              <w:top w:val="nil"/>
              <w:left w:val="single" w:sz="4" w:space="0" w:color="auto"/>
              <w:bottom w:val="nil"/>
              <w:right w:val="nil"/>
            </w:tcBorders>
            <w:shd w:val="clear" w:color="auto" w:fill="auto"/>
            <w:noWrap/>
            <w:vAlign w:val="bottom"/>
            <w:hideMark/>
          </w:tcPr>
          <w:p w:rsidR="000174B0" w:rsidRPr="00455E37" w:rsidRDefault="000174B0" w:rsidP="000174B0">
            <w:pPr>
              <w:spacing w:after="0"/>
              <w:jc w:val="center"/>
              <w:rPr>
                <w:rFonts w:ascii="Times New Roman" w:hAnsi="Times New Roman"/>
                <w:sz w:val="24"/>
                <w:szCs w:val="24"/>
              </w:rPr>
            </w:pPr>
            <w:r w:rsidRPr="00455E37">
              <w:rPr>
                <w:rFonts w:ascii="Times New Roman" w:hAnsi="Times New Roman"/>
                <w:sz w:val="24"/>
                <w:szCs w:val="24"/>
              </w:rPr>
              <w:t>-1,87</w:t>
            </w:r>
          </w:p>
        </w:tc>
        <w:tc>
          <w:tcPr>
            <w:tcW w:w="1017" w:type="dxa"/>
            <w:tcBorders>
              <w:top w:val="nil"/>
              <w:left w:val="single" w:sz="4" w:space="0" w:color="auto"/>
              <w:bottom w:val="nil"/>
              <w:right w:val="single" w:sz="4" w:space="0" w:color="auto"/>
            </w:tcBorders>
            <w:shd w:val="clear" w:color="auto" w:fill="auto"/>
            <w:noWrap/>
            <w:vAlign w:val="bottom"/>
            <w:hideMark/>
          </w:tcPr>
          <w:p w:rsidR="000174B0" w:rsidRPr="00455E37" w:rsidRDefault="000174B0" w:rsidP="000174B0">
            <w:pPr>
              <w:spacing w:after="0"/>
              <w:jc w:val="center"/>
              <w:rPr>
                <w:rFonts w:ascii="Times New Roman" w:hAnsi="Times New Roman"/>
                <w:sz w:val="24"/>
                <w:szCs w:val="24"/>
              </w:rPr>
            </w:pPr>
            <w:r w:rsidRPr="00455E37">
              <w:rPr>
                <w:rFonts w:ascii="Times New Roman" w:hAnsi="Times New Roman"/>
                <w:sz w:val="24"/>
                <w:szCs w:val="24"/>
              </w:rPr>
              <w:t>-5,82</w:t>
            </w:r>
          </w:p>
        </w:tc>
        <w:tc>
          <w:tcPr>
            <w:tcW w:w="1017" w:type="dxa"/>
            <w:tcBorders>
              <w:top w:val="nil"/>
              <w:left w:val="nil"/>
              <w:bottom w:val="nil"/>
              <w:right w:val="single" w:sz="4" w:space="0" w:color="auto"/>
            </w:tcBorders>
            <w:shd w:val="clear" w:color="auto" w:fill="auto"/>
            <w:noWrap/>
            <w:vAlign w:val="bottom"/>
            <w:hideMark/>
          </w:tcPr>
          <w:p w:rsidR="000174B0" w:rsidRPr="00455E37" w:rsidRDefault="000174B0" w:rsidP="000174B0">
            <w:pPr>
              <w:spacing w:after="0"/>
              <w:jc w:val="center"/>
              <w:rPr>
                <w:rFonts w:ascii="Times New Roman" w:hAnsi="Times New Roman"/>
                <w:sz w:val="24"/>
                <w:szCs w:val="24"/>
              </w:rPr>
            </w:pPr>
            <w:r w:rsidRPr="00455E37">
              <w:rPr>
                <w:rFonts w:ascii="Times New Roman" w:hAnsi="Times New Roman"/>
                <w:sz w:val="24"/>
                <w:szCs w:val="24"/>
              </w:rPr>
              <w:t>-6,61</w:t>
            </w:r>
          </w:p>
        </w:tc>
      </w:tr>
      <w:tr w:rsidR="000174B0" w:rsidRPr="00D92EAC" w:rsidTr="000174B0">
        <w:trPr>
          <w:trHeight w:val="360"/>
          <w:jc w:val="center"/>
        </w:trPr>
        <w:tc>
          <w:tcPr>
            <w:tcW w:w="5240" w:type="dxa"/>
            <w:tcBorders>
              <w:top w:val="nil"/>
              <w:left w:val="single" w:sz="8" w:space="0" w:color="auto"/>
              <w:bottom w:val="single" w:sz="4" w:space="0" w:color="auto"/>
              <w:right w:val="nil"/>
            </w:tcBorders>
            <w:shd w:val="clear" w:color="auto" w:fill="auto"/>
            <w:hideMark/>
          </w:tcPr>
          <w:p w:rsidR="000174B0" w:rsidRPr="00D92EAC" w:rsidRDefault="000174B0" w:rsidP="000174B0">
            <w:pPr>
              <w:spacing w:after="0"/>
              <w:ind w:firstLineChars="400" w:firstLine="960"/>
              <w:rPr>
                <w:rFonts w:ascii="Times New Roman" w:eastAsia="Times New Roman" w:hAnsi="Times New Roman"/>
                <w:color w:val="000000"/>
                <w:sz w:val="24"/>
                <w:szCs w:val="24"/>
                <w:lang w:eastAsia="ru-RU"/>
              </w:rPr>
            </w:pPr>
            <w:r w:rsidRPr="00D92EAC">
              <w:rPr>
                <w:rFonts w:ascii="Times New Roman" w:eastAsia="Times New Roman" w:hAnsi="Times New Roman"/>
                <w:color w:val="000000"/>
                <w:sz w:val="24"/>
                <w:szCs w:val="24"/>
                <w:lang w:eastAsia="ru-RU"/>
              </w:rPr>
              <w:t>при опусканні вантажу</w:t>
            </w:r>
          </w:p>
        </w:tc>
        <w:tc>
          <w:tcPr>
            <w:tcW w:w="996" w:type="dxa"/>
            <w:tcBorders>
              <w:top w:val="nil"/>
              <w:left w:val="single" w:sz="4" w:space="0" w:color="auto"/>
              <w:bottom w:val="single" w:sz="4" w:space="0" w:color="auto"/>
              <w:right w:val="nil"/>
            </w:tcBorders>
            <w:shd w:val="clear" w:color="auto" w:fill="auto"/>
            <w:noWrap/>
            <w:vAlign w:val="center"/>
            <w:hideMark/>
          </w:tcPr>
          <w:p w:rsidR="000174B0" w:rsidRPr="00455E37" w:rsidRDefault="000174B0" w:rsidP="000174B0">
            <w:pPr>
              <w:spacing w:after="0"/>
              <w:jc w:val="center"/>
              <w:rPr>
                <w:rFonts w:ascii="Times New Roman" w:hAnsi="Times New Roman"/>
                <w:sz w:val="24"/>
                <w:szCs w:val="24"/>
              </w:rPr>
            </w:pPr>
            <w:r w:rsidRPr="00455E37">
              <w:rPr>
                <w:rFonts w:ascii="Times New Roman" w:hAnsi="Times New Roman"/>
                <w:sz w:val="24"/>
                <w:szCs w:val="24"/>
              </w:rPr>
              <w:t>6,41</w:t>
            </w:r>
          </w:p>
        </w:tc>
        <w:tc>
          <w:tcPr>
            <w:tcW w:w="1017" w:type="dxa"/>
            <w:tcBorders>
              <w:top w:val="nil"/>
              <w:left w:val="single" w:sz="4" w:space="0" w:color="auto"/>
              <w:bottom w:val="single" w:sz="4" w:space="0" w:color="auto"/>
              <w:right w:val="single" w:sz="4" w:space="0" w:color="auto"/>
            </w:tcBorders>
            <w:shd w:val="clear" w:color="auto" w:fill="auto"/>
            <w:noWrap/>
            <w:vAlign w:val="center"/>
            <w:hideMark/>
          </w:tcPr>
          <w:p w:rsidR="000174B0" w:rsidRPr="00455E37" w:rsidRDefault="000174B0" w:rsidP="000174B0">
            <w:pPr>
              <w:spacing w:after="0"/>
              <w:jc w:val="center"/>
              <w:rPr>
                <w:rFonts w:ascii="Times New Roman" w:hAnsi="Times New Roman"/>
                <w:sz w:val="24"/>
                <w:szCs w:val="24"/>
              </w:rPr>
            </w:pPr>
            <w:r w:rsidRPr="00455E37">
              <w:rPr>
                <w:rFonts w:ascii="Times New Roman" w:hAnsi="Times New Roman"/>
                <w:sz w:val="24"/>
                <w:szCs w:val="24"/>
              </w:rPr>
              <w:t>6,94</w:t>
            </w:r>
          </w:p>
        </w:tc>
        <w:tc>
          <w:tcPr>
            <w:tcW w:w="1017" w:type="dxa"/>
            <w:tcBorders>
              <w:top w:val="nil"/>
              <w:left w:val="nil"/>
              <w:bottom w:val="single" w:sz="4" w:space="0" w:color="auto"/>
              <w:right w:val="single" w:sz="4" w:space="0" w:color="auto"/>
            </w:tcBorders>
            <w:shd w:val="clear" w:color="auto" w:fill="auto"/>
            <w:noWrap/>
            <w:vAlign w:val="center"/>
            <w:hideMark/>
          </w:tcPr>
          <w:p w:rsidR="000174B0" w:rsidRPr="00455E37" w:rsidRDefault="000174B0" w:rsidP="000174B0">
            <w:pPr>
              <w:spacing w:after="0"/>
              <w:jc w:val="center"/>
              <w:rPr>
                <w:rFonts w:ascii="Times New Roman" w:hAnsi="Times New Roman"/>
                <w:sz w:val="24"/>
                <w:szCs w:val="24"/>
              </w:rPr>
            </w:pPr>
            <w:r w:rsidRPr="00455E37">
              <w:rPr>
                <w:rFonts w:ascii="Times New Roman" w:hAnsi="Times New Roman"/>
                <w:sz w:val="24"/>
                <w:szCs w:val="24"/>
              </w:rPr>
              <w:t>7,08</w:t>
            </w:r>
          </w:p>
        </w:tc>
      </w:tr>
      <w:tr w:rsidR="000174B0" w:rsidRPr="00D92EAC" w:rsidTr="000174B0">
        <w:trPr>
          <w:trHeight w:val="360"/>
          <w:jc w:val="center"/>
        </w:trPr>
        <w:tc>
          <w:tcPr>
            <w:tcW w:w="5240" w:type="dxa"/>
            <w:tcBorders>
              <w:top w:val="single" w:sz="4" w:space="0" w:color="auto"/>
              <w:left w:val="single" w:sz="8" w:space="0" w:color="auto"/>
              <w:bottom w:val="single" w:sz="8" w:space="0" w:color="auto"/>
              <w:right w:val="nil"/>
            </w:tcBorders>
            <w:shd w:val="clear" w:color="auto" w:fill="auto"/>
          </w:tcPr>
          <w:p w:rsidR="000174B0" w:rsidRPr="00DC46A1" w:rsidRDefault="000174B0" w:rsidP="000174B0">
            <w:pPr>
              <w:spacing w:after="0"/>
              <w:rPr>
                <w:rFonts w:ascii="Times New Roman" w:eastAsia="Times New Roman" w:hAnsi="Times New Roman"/>
                <w:color w:val="000000"/>
                <w:sz w:val="24"/>
                <w:szCs w:val="24"/>
                <w:vertAlign w:val="superscript"/>
                <w:lang w:eastAsia="ru-RU"/>
              </w:rPr>
            </w:pPr>
            <w:r w:rsidRPr="00DC46A1">
              <w:rPr>
                <w:rFonts w:ascii="Times New Roman" w:eastAsia="Times New Roman" w:hAnsi="Times New Roman"/>
                <w:color w:val="000000"/>
                <w:sz w:val="24"/>
                <w:szCs w:val="24"/>
                <w:lang w:eastAsia="ru-RU"/>
              </w:rPr>
              <w:t xml:space="preserve">Прискорення під час </w:t>
            </w:r>
            <w:r>
              <w:rPr>
                <w:rFonts w:ascii="Times New Roman" w:eastAsia="Times New Roman" w:hAnsi="Times New Roman"/>
                <w:color w:val="000000"/>
                <w:sz w:val="24"/>
                <w:szCs w:val="24"/>
                <w:lang w:eastAsia="ru-RU"/>
              </w:rPr>
              <w:t>опускання</w:t>
            </w:r>
            <w:r w:rsidRPr="00DC46A1">
              <w:rPr>
                <w:rFonts w:ascii="Times New Roman" w:eastAsia="Times New Roman" w:hAnsi="Times New Roman"/>
                <w:color w:val="000000"/>
                <w:sz w:val="24"/>
                <w:szCs w:val="24"/>
                <w:lang w:eastAsia="ru-RU"/>
              </w:rPr>
              <w:t xml:space="preserve">  </w:t>
            </w:r>
            <w:r w:rsidRPr="00DC46A1">
              <w:rPr>
                <w:rFonts w:ascii="Times New Roman" w:eastAsia="Times New Roman" w:hAnsi="Times New Roman"/>
                <w:color w:val="000000"/>
                <w:sz w:val="28"/>
                <w:szCs w:val="24"/>
                <w:lang w:eastAsia="ru-RU"/>
              </w:rPr>
              <w:t>а</w:t>
            </w:r>
            <w:r>
              <w:rPr>
                <w:rFonts w:ascii="Times New Roman" w:eastAsia="Times New Roman" w:hAnsi="Times New Roman"/>
                <w:color w:val="000000"/>
                <w:sz w:val="24"/>
                <w:szCs w:val="24"/>
                <w:vertAlign w:val="subscript"/>
                <w:lang w:eastAsia="ru-RU"/>
              </w:rPr>
              <w:t>п</w:t>
            </w:r>
            <w:r>
              <w:rPr>
                <w:rFonts w:ascii="Times New Roman" w:eastAsia="Times New Roman" w:hAnsi="Times New Roman"/>
                <w:color w:val="000000"/>
                <w:sz w:val="24"/>
                <w:szCs w:val="24"/>
                <w:lang w:eastAsia="ru-RU"/>
              </w:rPr>
              <w:t xml:space="preserve">, </w:t>
            </w:r>
            <w:r w:rsidRPr="00DC46A1">
              <w:rPr>
                <w:rFonts w:ascii="Times New Roman" w:eastAsia="Times New Roman" w:hAnsi="Times New Roman"/>
                <w:color w:val="000000"/>
                <w:sz w:val="24"/>
                <w:szCs w:val="24"/>
                <w:lang w:eastAsia="ru-RU"/>
              </w:rPr>
              <w:t>м/с</w:t>
            </w:r>
            <w:r>
              <w:rPr>
                <w:rFonts w:ascii="Times New Roman" w:eastAsia="Times New Roman" w:hAnsi="Times New Roman"/>
                <w:color w:val="000000"/>
                <w:sz w:val="24"/>
                <w:szCs w:val="24"/>
                <w:vertAlign w:val="superscript"/>
                <w:lang w:eastAsia="ru-RU"/>
              </w:rPr>
              <w:t>2</w:t>
            </w:r>
          </w:p>
        </w:tc>
        <w:tc>
          <w:tcPr>
            <w:tcW w:w="996" w:type="dxa"/>
            <w:tcBorders>
              <w:top w:val="single" w:sz="4" w:space="0" w:color="auto"/>
              <w:left w:val="single" w:sz="4" w:space="0" w:color="auto"/>
              <w:bottom w:val="single" w:sz="4" w:space="0" w:color="auto"/>
              <w:right w:val="nil"/>
            </w:tcBorders>
            <w:shd w:val="clear" w:color="auto" w:fill="auto"/>
            <w:noWrap/>
            <w:vAlign w:val="bottom"/>
          </w:tcPr>
          <w:p w:rsidR="000174B0" w:rsidRPr="00455E37" w:rsidRDefault="000174B0" w:rsidP="000174B0">
            <w:pPr>
              <w:spacing w:after="0"/>
              <w:jc w:val="center"/>
              <w:rPr>
                <w:rFonts w:ascii="Times New Roman" w:hAnsi="Times New Roman"/>
                <w:sz w:val="24"/>
                <w:szCs w:val="24"/>
              </w:rPr>
            </w:pPr>
            <w:r w:rsidRPr="00455E37">
              <w:rPr>
                <w:rFonts w:ascii="Times New Roman" w:hAnsi="Times New Roman"/>
                <w:sz w:val="24"/>
                <w:szCs w:val="24"/>
              </w:rPr>
              <w:t>2,46</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174B0" w:rsidRPr="00455E37" w:rsidRDefault="000174B0" w:rsidP="000174B0">
            <w:pPr>
              <w:spacing w:after="0"/>
              <w:jc w:val="center"/>
              <w:rPr>
                <w:rFonts w:ascii="Times New Roman" w:hAnsi="Times New Roman"/>
                <w:sz w:val="24"/>
                <w:szCs w:val="24"/>
              </w:rPr>
            </w:pPr>
            <w:r w:rsidRPr="00455E37">
              <w:rPr>
                <w:rFonts w:ascii="Times New Roman" w:hAnsi="Times New Roman"/>
                <w:sz w:val="24"/>
                <w:szCs w:val="24"/>
              </w:rPr>
              <w:t>3,94</w:t>
            </w:r>
          </w:p>
        </w:tc>
        <w:tc>
          <w:tcPr>
            <w:tcW w:w="1017" w:type="dxa"/>
            <w:tcBorders>
              <w:top w:val="single" w:sz="4" w:space="0" w:color="auto"/>
              <w:left w:val="nil"/>
              <w:bottom w:val="single" w:sz="4" w:space="0" w:color="auto"/>
              <w:right w:val="single" w:sz="4" w:space="0" w:color="auto"/>
            </w:tcBorders>
            <w:shd w:val="clear" w:color="auto" w:fill="auto"/>
            <w:noWrap/>
            <w:vAlign w:val="bottom"/>
          </w:tcPr>
          <w:p w:rsidR="000174B0" w:rsidRPr="00455E37" w:rsidRDefault="000174B0" w:rsidP="000174B0">
            <w:pPr>
              <w:spacing w:after="0"/>
              <w:jc w:val="center"/>
              <w:rPr>
                <w:rFonts w:ascii="Times New Roman" w:hAnsi="Times New Roman"/>
                <w:sz w:val="24"/>
                <w:szCs w:val="24"/>
              </w:rPr>
            </w:pPr>
            <w:r w:rsidRPr="00455E37">
              <w:rPr>
                <w:rFonts w:ascii="Times New Roman" w:hAnsi="Times New Roman"/>
                <w:sz w:val="24"/>
                <w:szCs w:val="24"/>
              </w:rPr>
              <w:t>4,28</w:t>
            </w:r>
          </w:p>
        </w:tc>
      </w:tr>
    </w:tbl>
    <w:p w:rsidR="000174B0" w:rsidRPr="00D92EAC" w:rsidRDefault="000174B0" w:rsidP="000174B0">
      <w:pPr>
        <w:spacing w:after="0" w:line="360" w:lineRule="auto"/>
        <w:jc w:val="center"/>
        <w:rPr>
          <w:rStyle w:val="FontStyle67"/>
          <w:sz w:val="28"/>
          <w:szCs w:val="28"/>
          <w:lang w:eastAsia="uk-UA"/>
        </w:rPr>
      </w:pPr>
      <w:r w:rsidRPr="00D92EAC">
        <w:rPr>
          <w:rFonts w:ascii="Times New Roman" w:eastAsiaTheme="minorEastAsia" w:hAnsi="Times New Roman"/>
          <w:sz w:val="28"/>
          <w:szCs w:val="28"/>
        </w:rPr>
        <w:br w:type="page"/>
      </w:r>
      <w:r w:rsidRPr="00D92EAC">
        <w:rPr>
          <w:rStyle w:val="FontStyle67"/>
          <w:sz w:val="28"/>
          <w:szCs w:val="28"/>
          <w:lang w:eastAsia="uk-UA"/>
        </w:rPr>
        <w:lastRenderedPageBreak/>
        <w:t xml:space="preserve">де </w:t>
      </w:r>
      <m:oMath>
        <m:r>
          <w:rPr>
            <w:rFonts w:ascii="Cambria Math" w:hAnsi="Cambria Math"/>
            <w:sz w:val="28"/>
            <w:szCs w:val="28"/>
            <w:lang w:eastAsia="uk-UA"/>
          </w:rPr>
          <m:t>δ</m:t>
        </m:r>
      </m:oMath>
      <w:r w:rsidRPr="00D92EAC">
        <w:rPr>
          <w:rStyle w:val="FontStyle67"/>
          <w:sz w:val="28"/>
          <w:szCs w:val="28"/>
          <w:lang w:eastAsia="uk-UA"/>
        </w:rPr>
        <w:t xml:space="preserve"> — коефіцієнт, який враховує моменти інерції мас деталей, що розмі</w:t>
      </w:r>
      <w:r w:rsidRPr="00D92EAC">
        <w:rPr>
          <w:rStyle w:val="FontStyle67"/>
          <w:sz w:val="28"/>
          <w:szCs w:val="28"/>
          <w:lang w:eastAsia="uk-UA"/>
        </w:rPr>
        <w:softHyphen/>
        <w:t>щені на інших валах механізму та обертаються повільніше за вал двигу</w:t>
      </w:r>
      <w:r w:rsidRPr="00D92EAC">
        <w:rPr>
          <w:rStyle w:val="FontStyle67"/>
          <w:sz w:val="28"/>
          <w:szCs w:val="28"/>
          <w:lang w:eastAsia="uk-UA"/>
        </w:rPr>
        <w:softHyphen/>
        <w:t xml:space="preserve">на (коливається в межах 1,05... 1,25, беремо </w:t>
      </w:r>
      <m:oMath>
        <m:r>
          <w:rPr>
            <w:rFonts w:ascii="Cambria Math" w:hAnsi="Cambria Math"/>
            <w:sz w:val="28"/>
            <w:szCs w:val="28"/>
          </w:rPr>
          <m:t>δ</m:t>
        </m:r>
      </m:oMath>
      <w:r w:rsidRPr="00D92EAC">
        <w:rPr>
          <w:rStyle w:val="FontStyle67"/>
          <w:sz w:val="28"/>
          <w:szCs w:val="28"/>
          <w:lang w:eastAsia="uk-UA"/>
        </w:rPr>
        <w:t xml:space="preserve"> = 1,2); </w:t>
      </w:r>
      <m:oMath>
        <m:sSub>
          <m:sSubPr>
            <m:ctrlPr>
              <w:rPr>
                <w:rFonts w:ascii="Cambria Math" w:eastAsiaTheme="minorEastAsia" w:hAnsi="Cambria Math"/>
                <w:sz w:val="28"/>
                <w:szCs w:val="28"/>
              </w:rPr>
            </m:ctrlPr>
          </m:sSubPr>
          <m:e>
            <m:r>
              <m:rPr>
                <m:sty m:val="p"/>
              </m:rPr>
              <w:rPr>
                <w:rFonts w:ascii="Cambria Math" w:hAnsi="Cambria Math"/>
                <w:sz w:val="28"/>
                <w:szCs w:val="28"/>
              </w:rPr>
              <m:t>І</m:t>
            </m:r>
          </m:e>
          <m:sub>
            <m:r>
              <m:rPr>
                <m:sty m:val="p"/>
              </m:rPr>
              <w:rPr>
                <w:rFonts w:ascii="Cambria Math" w:hAnsi="Cambria Math"/>
                <w:sz w:val="28"/>
                <w:szCs w:val="28"/>
              </w:rPr>
              <m:t>р</m:t>
            </m:r>
          </m:sub>
        </m:sSub>
      </m:oMath>
      <w:r w:rsidRPr="00D92EAC">
        <w:rPr>
          <w:rStyle w:val="FontStyle67"/>
          <w:sz w:val="28"/>
          <w:szCs w:val="28"/>
          <w:lang w:eastAsia="uk-UA"/>
        </w:rPr>
        <w:t xml:space="preserve"> = 0,0013</w:t>
      </w:r>
      <m:oMath>
        <m:r>
          <m:rPr>
            <m:sty m:val="p"/>
          </m:rPr>
          <w:rPr>
            <w:rFonts w:ascii="Cambria Math" w:hAnsi="Cambria Math"/>
            <w:sz w:val="28"/>
            <w:szCs w:val="28"/>
          </w:rPr>
          <m:t xml:space="preserve"> </m:t>
        </m:r>
        <m:r>
          <m:rPr>
            <m:sty m:val="p"/>
          </m:rPr>
          <w:rPr>
            <w:rStyle w:val="FontStyle67"/>
            <w:rFonts w:ascii="Cambria Math" w:hAnsi="Cambria Math"/>
            <w:sz w:val="28"/>
            <w:szCs w:val="28"/>
            <w:lang w:eastAsia="uk-UA"/>
          </w:rPr>
          <m:t>кг</m:t>
        </m:r>
        <m:r>
          <w:rPr>
            <w:rFonts w:ascii="Cambria Math" w:hAnsi="Times New Roman"/>
            <w:sz w:val="28"/>
            <w:szCs w:val="28"/>
          </w:rPr>
          <m:t>∙</m:t>
        </m:r>
        <m:sSup>
          <m:sSupPr>
            <m:ctrlPr>
              <w:rPr>
                <w:rStyle w:val="FontStyle67"/>
                <w:rFonts w:ascii="Cambria Math" w:eastAsiaTheme="minorEastAsia" w:hAnsi="Cambria Math"/>
                <w:sz w:val="28"/>
                <w:szCs w:val="28"/>
                <w:lang w:eastAsia="uk-UA"/>
              </w:rPr>
            </m:ctrlPr>
          </m:sSupPr>
          <m:e>
            <m:r>
              <m:rPr>
                <m:sty m:val="p"/>
              </m:rPr>
              <w:rPr>
                <w:rStyle w:val="FontStyle67"/>
                <w:rFonts w:ascii="Cambria Math" w:hAnsi="Cambria Math"/>
                <w:sz w:val="28"/>
                <w:szCs w:val="28"/>
                <w:lang w:eastAsia="uk-UA"/>
              </w:rPr>
              <m:t>м</m:t>
            </m:r>
          </m:e>
          <m:sup>
            <m:r>
              <w:rPr>
                <w:rStyle w:val="FontStyle67"/>
                <w:rFonts w:ascii="Cambria Math" w:hAnsi="Cambria Math"/>
                <w:sz w:val="28"/>
                <w:szCs w:val="28"/>
                <w:lang w:eastAsia="uk-UA"/>
              </w:rPr>
              <m:t>2</m:t>
            </m:r>
          </m:sup>
        </m:sSup>
      </m:oMath>
      <w:r w:rsidRPr="00D92EAC">
        <w:rPr>
          <w:rStyle w:val="FontStyle67"/>
          <w:sz w:val="28"/>
          <w:szCs w:val="28"/>
          <w:lang w:eastAsia="uk-UA"/>
        </w:rPr>
        <w:t xml:space="preserve"> — момент інерції ротора двигуна; </w:t>
      </w:r>
      <w:r w:rsidRPr="00D92EAC">
        <w:rPr>
          <w:rStyle w:val="FontStyle87"/>
          <w:lang w:eastAsia="uk-UA"/>
        </w:rPr>
        <w:t xml:space="preserve">т </w:t>
      </w:r>
      <w:r w:rsidRPr="00D92EAC">
        <w:rPr>
          <w:rStyle w:val="FontStyle67"/>
          <w:sz w:val="28"/>
          <w:szCs w:val="28"/>
          <w:lang w:eastAsia="uk-UA"/>
        </w:rPr>
        <w:t xml:space="preserve">— рівень маси вантажу: для прийнятих у розрахунку рівнів навантаження </w:t>
      </w:r>
      <w:r w:rsidRPr="00D92EAC">
        <w:rPr>
          <w:rStyle w:val="FontStyle87"/>
          <w:lang w:eastAsia="uk-UA"/>
        </w:rPr>
        <w:t xml:space="preserve">Q,0,25Q </w:t>
      </w:r>
      <w:r w:rsidRPr="00D92EAC">
        <w:rPr>
          <w:rStyle w:val="FontStyle67"/>
          <w:sz w:val="28"/>
          <w:szCs w:val="28"/>
          <w:lang w:eastAsia="uk-UA"/>
        </w:rPr>
        <w:t xml:space="preserve">і 0,1Q відповідно </w:t>
      </w:r>
      <w:r w:rsidRPr="00D92EAC">
        <w:rPr>
          <w:rStyle w:val="FontStyle87"/>
          <w:lang w:eastAsia="uk-UA"/>
        </w:rPr>
        <w:t>т</w:t>
      </w:r>
      <w:r w:rsidRPr="00D92EAC">
        <w:rPr>
          <w:rStyle w:val="FontStyle87"/>
          <w:vertAlign w:val="subscript"/>
          <w:lang w:eastAsia="uk-UA"/>
        </w:rPr>
        <w:t>1</w:t>
      </w:r>
      <w:r w:rsidRPr="00D92EAC">
        <w:rPr>
          <w:rStyle w:val="FontStyle87"/>
          <w:lang w:eastAsia="uk-UA"/>
        </w:rPr>
        <w:t xml:space="preserve"> </w:t>
      </w:r>
      <w:r w:rsidRPr="00D92EAC">
        <w:rPr>
          <w:rStyle w:val="FontStyle67"/>
          <w:sz w:val="28"/>
          <w:szCs w:val="28"/>
          <w:lang w:eastAsia="uk-UA"/>
        </w:rPr>
        <w:t xml:space="preserve">= 250 кг,        </w:t>
      </w:r>
      <w:r w:rsidRPr="00D92EAC">
        <w:rPr>
          <w:rStyle w:val="FontStyle87"/>
          <w:lang w:eastAsia="uk-UA"/>
        </w:rPr>
        <w:t>т</w:t>
      </w:r>
      <w:r w:rsidRPr="00D92EAC">
        <w:rPr>
          <w:rStyle w:val="FontStyle87"/>
          <w:vertAlign w:val="subscript"/>
          <w:lang w:eastAsia="uk-UA"/>
        </w:rPr>
        <w:t>2</w:t>
      </w:r>
      <w:r w:rsidRPr="00D92EAC">
        <w:rPr>
          <w:rStyle w:val="FontStyle87"/>
          <w:lang w:eastAsia="uk-UA"/>
        </w:rPr>
        <w:t xml:space="preserve"> </w:t>
      </w:r>
      <w:r w:rsidRPr="00D92EAC">
        <w:rPr>
          <w:rStyle w:val="FontStyle67"/>
          <w:sz w:val="28"/>
          <w:szCs w:val="28"/>
          <w:lang w:eastAsia="uk-UA"/>
        </w:rPr>
        <w:t xml:space="preserve">= 62,5 кг, </w:t>
      </w:r>
      <w:r w:rsidRPr="00D92EAC">
        <w:rPr>
          <w:rStyle w:val="FontStyle87"/>
          <w:lang w:eastAsia="uk-UA"/>
        </w:rPr>
        <w:t>т</w:t>
      </w:r>
      <w:r w:rsidRPr="00D92EAC">
        <w:rPr>
          <w:rStyle w:val="FontStyle87"/>
          <w:vertAlign w:val="subscript"/>
          <w:lang w:eastAsia="uk-UA"/>
        </w:rPr>
        <w:t xml:space="preserve">3 </w:t>
      </w:r>
      <w:r w:rsidRPr="00D92EAC">
        <w:rPr>
          <w:rStyle w:val="FontStyle67"/>
          <w:sz w:val="28"/>
          <w:szCs w:val="28"/>
          <w:lang w:eastAsia="uk-UA"/>
        </w:rPr>
        <w:t xml:space="preserve">=25 кг; </w:t>
      </w:r>
      <m:oMath>
        <m:sSubSup>
          <m:sSubSupPr>
            <m:ctrlPr>
              <w:rPr>
                <w:rFonts w:ascii="Cambria Math" w:eastAsiaTheme="minorEastAsia" w:hAnsi="Cambria Math"/>
                <w:i/>
                <w:sz w:val="28"/>
                <w:szCs w:val="28"/>
                <w:lang w:eastAsia="ru-RU"/>
              </w:rPr>
            </m:ctrlPr>
          </m:sSubSupPr>
          <m:e>
            <m:r>
              <w:rPr>
                <w:rFonts w:ascii="Cambria Math" w:hAnsi="Cambria Math"/>
                <w:sz w:val="28"/>
                <w:szCs w:val="28"/>
              </w:rPr>
              <m:t>R</m:t>
            </m:r>
          </m:e>
          <m:sub>
            <m:r>
              <w:rPr>
                <w:rFonts w:ascii="Cambria Math" w:hAnsi="Cambria Math"/>
                <w:sz w:val="28"/>
                <w:szCs w:val="28"/>
              </w:rPr>
              <m:t>б</m:t>
            </m:r>
          </m:sub>
          <m:sup/>
        </m:sSubSup>
      </m:oMath>
      <w:r w:rsidRPr="00D92EAC">
        <w:rPr>
          <w:rStyle w:val="FontStyle87"/>
          <w:lang w:eastAsia="uk-UA"/>
        </w:rPr>
        <w:t xml:space="preserve"> </w:t>
      </w:r>
      <w:r w:rsidRPr="00D92EAC">
        <w:rPr>
          <w:rStyle w:val="FontStyle67"/>
          <w:sz w:val="28"/>
          <w:szCs w:val="28"/>
          <w:lang w:eastAsia="uk-UA"/>
        </w:rPr>
        <w:t xml:space="preserve">=0,0586 м — радіус барабана по центру каната;            </w:t>
      </w:r>
      <m:oMath>
        <m:sSubSup>
          <m:sSubSupPr>
            <m:ctrlPr>
              <w:rPr>
                <w:rFonts w:ascii="Cambria Math" w:eastAsiaTheme="minorEastAsia" w:hAnsi="Cambria Math"/>
                <w:i/>
                <w:sz w:val="28"/>
                <w:szCs w:val="28"/>
                <w:lang w:eastAsia="ru-RU"/>
              </w:rPr>
            </m:ctrlPr>
          </m:sSubSupPr>
          <m:e>
            <m:r>
              <w:rPr>
                <w:rFonts w:ascii="Cambria Math" w:hAnsi="Cambria Math"/>
                <w:sz w:val="28"/>
                <w:szCs w:val="28"/>
              </w:rPr>
              <m:t>u</m:t>
            </m:r>
          </m:e>
          <m:sub>
            <m:r>
              <w:rPr>
                <w:rFonts w:ascii="Cambria Math" w:hAnsi="Cambria Math"/>
                <w:sz w:val="28"/>
                <w:szCs w:val="28"/>
              </w:rPr>
              <m:t>м</m:t>
            </m:r>
          </m:sub>
          <m:sup/>
        </m:sSubSup>
      </m:oMath>
      <w:r w:rsidRPr="00D92EAC">
        <w:rPr>
          <w:rStyle w:val="FontStyle87"/>
          <w:lang w:eastAsia="uk-UA"/>
        </w:rPr>
        <w:t xml:space="preserve"> </w:t>
      </w:r>
      <w:r w:rsidRPr="00D92EAC">
        <w:rPr>
          <w:rStyle w:val="FontStyle87"/>
          <w:spacing w:val="20"/>
          <w:lang w:eastAsia="uk-UA"/>
        </w:rPr>
        <w:t xml:space="preserve">— </w:t>
      </w:r>
      <w:r w:rsidRPr="00D92EAC">
        <w:rPr>
          <w:rStyle w:val="FontStyle67"/>
          <w:sz w:val="28"/>
          <w:szCs w:val="28"/>
          <w:lang w:eastAsia="uk-UA"/>
        </w:rPr>
        <w:t>загальне передатне число механізму:</w:t>
      </w:r>
    </w:p>
    <w:p w:rsidR="000174B0" w:rsidRPr="00D92EAC" w:rsidRDefault="00F3579B" w:rsidP="000174B0">
      <w:pPr>
        <w:spacing w:after="0" w:line="360" w:lineRule="auto"/>
        <w:jc w:val="both"/>
        <w:rPr>
          <w:rFonts w:ascii="Times New Roman" w:eastAsiaTheme="minorEastAsia" w:hAnsi="Times New Roman"/>
          <w:sz w:val="28"/>
          <w:szCs w:val="28"/>
        </w:rPr>
      </w:pPr>
      <m:oMathPara>
        <m:oMath>
          <m:sSubSup>
            <m:sSubSupPr>
              <m:ctrlPr>
                <w:rPr>
                  <w:rFonts w:ascii="Cambria Math" w:eastAsiaTheme="minorEastAsia" w:hAnsi="Cambria Math"/>
                  <w:i/>
                  <w:sz w:val="28"/>
                  <w:szCs w:val="28"/>
                  <w:lang w:eastAsia="ru-RU"/>
                </w:rPr>
              </m:ctrlPr>
            </m:sSubSupPr>
            <m:e>
              <m:r>
                <w:rPr>
                  <w:rFonts w:ascii="Cambria Math" w:hAnsi="Cambria Math"/>
                  <w:sz w:val="28"/>
                  <w:szCs w:val="28"/>
                </w:rPr>
                <m:t>u</m:t>
              </m:r>
            </m:e>
            <m:sub>
              <m:r>
                <w:rPr>
                  <w:rFonts w:ascii="Cambria Math" w:hAnsi="Cambria Math"/>
                  <w:sz w:val="28"/>
                  <w:szCs w:val="28"/>
                </w:rPr>
                <m:t>м</m:t>
              </m:r>
            </m:sub>
            <m:sup/>
          </m:sSubSup>
          <m:r>
            <w:rPr>
              <w:rFonts w:ascii="Cambria Math" w:eastAsiaTheme="minorEastAsia" w:hAnsi="Cambria Math"/>
              <w:sz w:val="28"/>
              <w:szCs w:val="28"/>
              <w:lang w:eastAsia="ru-RU"/>
            </w:rPr>
            <m:t>=</m:t>
          </m:r>
          <m:sSub>
            <m:sSubPr>
              <m:ctrlPr>
                <w:rPr>
                  <w:rFonts w:ascii="Cambria Math" w:eastAsiaTheme="minorEastAsia" w:hAnsi="Cambria Math"/>
                  <w:i/>
                  <w:sz w:val="28"/>
                  <w:szCs w:val="28"/>
                  <w:lang w:eastAsia="ru-RU"/>
                </w:rPr>
              </m:ctrlPr>
            </m:sSubPr>
            <m:e>
              <m:r>
                <w:rPr>
                  <w:rFonts w:ascii="Cambria Math" w:hAnsi="Cambria Math"/>
                  <w:sz w:val="28"/>
                  <w:szCs w:val="28"/>
                </w:rPr>
                <m:t>u</m:t>
              </m:r>
            </m:e>
            <m:sub>
              <m:r>
                <w:rPr>
                  <w:rFonts w:ascii="Cambria Math" w:eastAsiaTheme="minorEastAsia" w:hAnsi="Cambria Math"/>
                  <w:sz w:val="28"/>
                  <w:szCs w:val="28"/>
                  <w:lang w:eastAsia="ru-RU"/>
                </w:rPr>
                <m:t>р</m:t>
              </m:r>
            </m:sub>
          </m:sSub>
          <m:r>
            <w:rPr>
              <w:rFonts w:ascii="Cambria Math" w:hAnsi="Cambria Math"/>
              <w:sz w:val="28"/>
              <w:szCs w:val="28"/>
            </w:rPr>
            <m:t>u=31,07∙2=62,14;</m:t>
          </m:r>
        </m:oMath>
      </m:oMathPara>
    </w:p>
    <w:p w:rsidR="000174B0" w:rsidRPr="00D92EAC" w:rsidRDefault="000174B0" w:rsidP="000174B0">
      <w:pPr>
        <w:pStyle w:val="Style12"/>
        <w:widowControl/>
        <w:spacing w:line="360" w:lineRule="auto"/>
        <w:ind w:firstLine="851"/>
        <w:rPr>
          <w:rStyle w:val="FontStyle67"/>
          <w:sz w:val="28"/>
          <w:szCs w:val="28"/>
          <w:lang w:eastAsia="uk-UA"/>
        </w:rPr>
      </w:pPr>
      <w:r w:rsidRPr="00D92EAC">
        <w:rPr>
          <w:rStyle w:val="FontStyle67"/>
          <w:sz w:val="28"/>
          <w:szCs w:val="28"/>
          <w:lang w:eastAsia="uk-UA"/>
        </w:rPr>
        <w:t>Під час пуску та гальмування приводу при підійманні номінального вантажу</w:t>
      </w:r>
    </w:p>
    <w:p w:rsidR="000174B0" w:rsidRPr="00360FCD" w:rsidRDefault="00F3579B" w:rsidP="000174B0">
      <w:pPr>
        <w:spacing w:after="0" w:line="360" w:lineRule="auto"/>
        <w:jc w:val="both"/>
        <w:rPr>
          <w:rStyle w:val="FontStyle67"/>
          <w:rFonts w:eastAsiaTheme="minorEastAsia"/>
          <w:sz w:val="28"/>
          <w:szCs w:val="28"/>
          <w:lang w:eastAsia="uk-UA"/>
        </w:rPr>
      </w:pPr>
      <m:oMathPara>
        <m:oMath>
          <m:sSub>
            <m:sSubPr>
              <m:ctrlPr>
                <w:rPr>
                  <w:rFonts w:ascii="Cambria Math" w:eastAsiaTheme="minorEastAsia" w:hAnsi="Cambria Math"/>
                  <w:sz w:val="28"/>
                  <w:szCs w:val="28"/>
                </w:rPr>
              </m:ctrlPr>
            </m:sSubPr>
            <m:e>
              <m:r>
                <m:rPr>
                  <m:sty m:val="p"/>
                </m:rPr>
                <w:rPr>
                  <w:rFonts w:ascii="Cambria Math" w:hAnsi="Cambria Math"/>
                  <w:sz w:val="28"/>
                  <w:szCs w:val="28"/>
                </w:rPr>
                <m:t>І</m:t>
              </m:r>
            </m:e>
            <m:sub>
              <m:r>
                <m:rPr>
                  <m:sty m:val="p"/>
                </m:rPr>
                <w:rPr>
                  <w:rFonts w:ascii="Cambria Math" w:hAnsi="Cambria Math"/>
                  <w:sz w:val="28"/>
                  <w:szCs w:val="28"/>
                </w:rPr>
                <m:t>зв</m:t>
              </m:r>
              <m:r>
                <m:rPr>
                  <m:sty m:val="p"/>
                </m:rPr>
                <w:rPr>
                  <w:rFonts w:ascii="Cambria Math" w:eastAsiaTheme="minorEastAsia" w:hAnsi="Cambria Math"/>
                  <w:sz w:val="28"/>
                  <w:szCs w:val="28"/>
                </w:rPr>
                <m:t>.п1</m:t>
              </m:r>
            </m:sub>
          </m:sSub>
          <m:r>
            <w:rPr>
              <w:rFonts w:ascii="Cambria Math" w:hAnsi="Cambria Math"/>
              <w:sz w:val="28"/>
              <w:szCs w:val="28"/>
            </w:rPr>
            <m:t>= 1,2</m:t>
          </m:r>
          <m:d>
            <m:dPr>
              <m:ctrlPr>
                <w:rPr>
                  <w:rFonts w:ascii="Cambria Math" w:hAnsi="Cambria Math"/>
                  <w:i/>
                  <w:sz w:val="28"/>
                  <w:szCs w:val="28"/>
                </w:rPr>
              </m:ctrlPr>
            </m:dPr>
            <m:e>
              <m:r>
                <m:rPr>
                  <m:sty m:val="p"/>
                </m:rPr>
                <w:rPr>
                  <w:rFonts w:ascii="Cambria Math" w:eastAsiaTheme="minorEastAsia" w:hAnsi="Cambria Math"/>
                  <w:sz w:val="28"/>
                  <w:szCs w:val="28"/>
                </w:rPr>
                <m:t>0,0013</m:t>
              </m:r>
              <m:r>
                <w:rPr>
                  <w:rFonts w:ascii="Cambria Math" w:hAnsi="Cambria Math"/>
                  <w:sz w:val="28"/>
                  <w:szCs w:val="28"/>
                </w:rPr>
                <m:t>+0</m:t>
              </m:r>
            </m:e>
          </m:d>
          <m:r>
            <w:rPr>
              <w:rFonts w:ascii="Cambria Math" w:hAnsi="Cambria Math"/>
              <w:sz w:val="28"/>
              <w:szCs w:val="28"/>
            </w:rPr>
            <m:t>+250</m:t>
          </m:r>
          <m:f>
            <m:fPr>
              <m:ctrlPr>
                <w:rPr>
                  <w:rFonts w:ascii="Cambria Math" w:eastAsiaTheme="minorEastAsia" w:hAnsi="Cambria Math"/>
                  <w:i/>
                  <w:sz w:val="28"/>
                  <w:szCs w:val="28"/>
                  <w:lang w:eastAsia="ru-RU"/>
                </w:rPr>
              </m:ctrlPr>
            </m:fPr>
            <m:num>
              <m:sSubSup>
                <m:sSubSupPr>
                  <m:ctrlPr>
                    <w:rPr>
                      <w:rFonts w:ascii="Cambria Math" w:eastAsiaTheme="minorEastAsia" w:hAnsi="Cambria Math"/>
                      <w:i/>
                      <w:sz w:val="28"/>
                      <w:szCs w:val="28"/>
                      <w:lang w:eastAsia="ru-RU"/>
                    </w:rPr>
                  </m:ctrlPr>
                </m:sSubSupPr>
                <m:e>
                  <m:r>
                    <w:rPr>
                      <w:rFonts w:ascii="Cambria Math" w:eastAsiaTheme="minorEastAsia" w:hAnsi="Cambria Math"/>
                      <w:sz w:val="28"/>
                      <w:szCs w:val="28"/>
                      <w:lang w:eastAsia="ru-RU"/>
                    </w:rPr>
                    <m:t>0,0586</m:t>
                  </m:r>
                </m:e>
                <m:sub/>
                <m:sup>
                  <m:r>
                    <w:rPr>
                      <w:rFonts w:ascii="Cambria Math" w:hAnsi="Cambria Math"/>
                      <w:sz w:val="28"/>
                      <w:szCs w:val="28"/>
                    </w:rPr>
                    <m:t>2</m:t>
                  </m:r>
                </m:sup>
              </m:sSubSup>
            </m:num>
            <m:den>
              <m:sSubSup>
                <m:sSubSupPr>
                  <m:ctrlPr>
                    <w:rPr>
                      <w:rFonts w:ascii="Cambria Math" w:eastAsiaTheme="minorEastAsia" w:hAnsi="Cambria Math"/>
                      <w:i/>
                      <w:sz w:val="28"/>
                      <w:szCs w:val="28"/>
                      <w:lang w:eastAsia="ru-RU"/>
                    </w:rPr>
                  </m:ctrlPr>
                </m:sSubSupPr>
                <m:e>
                  <m:r>
                    <w:rPr>
                      <w:rFonts w:ascii="Cambria Math" w:hAnsi="Cambria Math"/>
                      <w:sz w:val="28"/>
                      <w:szCs w:val="28"/>
                    </w:rPr>
                    <m:t>62,14</m:t>
                  </m:r>
                </m:e>
                <m:sub/>
                <m:sup>
                  <m:r>
                    <w:rPr>
                      <w:rFonts w:ascii="Cambria Math" w:hAnsi="Cambria Math"/>
                      <w:sz w:val="28"/>
                      <w:szCs w:val="28"/>
                    </w:rPr>
                    <m:t>2</m:t>
                  </m:r>
                </m:sup>
              </m:sSubSup>
              <m:r>
                <w:rPr>
                  <w:rFonts w:ascii="Cambria Math" w:eastAsiaTheme="minorEastAsia" w:hAnsi="Cambria Math"/>
                  <w:sz w:val="28"/>
                  <w:szCs w:val="28"/>
                  <w:lang w:eastAsia="ru-RU"/>
                </w:rPr>
                <m:t>∙0,85</m:t>
              </m:r>
            </m:den>
          </m:f>
          <m:r>
            <w:rPr>
              <w:rFonts w:ascii="Cambria Math" w:eastAsiaTheme="minorEastAsia" w:hAnsi="Cambria Math"/>
              <w:sz w:val="28"/>
              <w:szCs w:val="28"/>
              <w:lang w:eastAsia="ru-RU"/>
            </w:rPr>
            <m:t xml:space="preserve">=0,00182 </m:t>
          </m:r>
          <m:r>
            <m:rPr>
              <m:sty m:val="p"/>
            </m:rPr>
            <w:rPr>
              <w:rStyle w:val="FontStyle67"/>
              <w:rFonts w:ascii="Cambria Math" w:hAnsi="Cambria Math"/>
              <w:sz w:val="28"/>
              <w:szCs w:val="28"/>
              <w:lang w:eastAsia="uk-UA"/>
            </w:rPr>
            <m:t>кг</m:t>
          </m:r>
          <m:r>
            <w:rPr>
              <w:rFonts w:ascii="Cambria Math" w:hAnsi="Times New Roman"/>
              <w:sz w:val="28"/>
              <w:szCs w:val="28"/>
            </w:rPr>
            <m:t>∙</m:t>
          </m:r>
          <m:sSup>
            <m:sSupPr>
              <m:ctrlPr>
                <w:rPr>
                  <w:rStyle w:val="FontStyle67"/>
                  <w:rFonts w:ascii="Cambria Math" w:eastAsiaTheme="minorEastAsia" w:hAnsi="Cambria Math"/>
                  <w:sz w:val="28"/>
                  <w:szCs w:val="28"/>
                  <w:lang w:eastAsia="uk-UA"/>
                </w:rPr>
              </m:ctrlPr>
            </m:sSupPr>
            <m:e>
              <m:r>
                <m:rPr>
                  <m:sty m:val="p"/>
                </m:rPr>
                <w:rPr>
                  <w:rStyle w:val="FontStyle67"/>
                  <w:rFonts w:ascii="Cambria Math" w:hAnsi="Cambria Math"/>
                  <w:sz w:val="28"/>
                  <w:szCs w:val="28"/>
                  <w:lang w:eastAsia="uk-UA"/>
                </w:rPr>
                <m:t>м</m:t>
              </m:r>
            </m:e>
            <m:sup>
              <m:r>
                <w:rPr>
                  <w:rStyle w:val="FontStyle67"/>
                  <w:rFonts w:ascii="Cambria Math" w:hAnsi="Cambria Math"/>
                  <w:sz w:val="28"/>
                  <w:szCs w:val="28"/>
                  <w:lang w:eastAsia="uk-UA"/>
                </w:rPr>
                <m:t>2</m:t>
              </m:r>
            </m:sup>
          </m:sSup>
          <m:r>
            <w:rPr>
              <w:rStyle w:val="FontStyle67"/>
              <w:rFonts w:ascii="Cambria Math" w:eastAsiaTheme="minorEastAsia" w:hAnsi="Cambria Math"/>
              <w:sz w:val="28"/>
              <w:szCs w:val="28"/>
              <w:lang w:eastAsia="uk-UA"/>
            </w:rPr>
            <m:t>.</m:t>
          </m:r>
        </m:oMath>
      </m:oMathPara>
    </w:p>
    <w:p w:rsidR="000174B0" w:rsidRDefault="00F3579B" w:rsidP="000174B0">
      <w:pPr>
        <w:spacing w:after="0" w:line="360" w:lineRule="auto"/>
        <w:jc w:val="both"/>
        <w:rPr>
          <w:rStyle w:val="FontStyle67"/>
          <w:rFonts w:eastAsiaTheme="minorEastAsia"/>
          <w:sz w:val="28"/>
          <w:szCs w:val="28"/>
          <w:lang w:eastAsia="uk-UA"/>
        </w:rPr>
      </w:pPr>
      <m:oMathPara>
        <m:oMath>
          <m:sSub>
            <m:sSubPr>
              <m:ctrlPr>
                <w:rPr>
                  <w:rFonts w:ascii="Cambria Math" w:eastAsiaTheme="minorEastAsia" w:hAnsi="Cambria Math"/>
                  <w:sz w:val="28"/>
                  <w:szCs w:val="28"/>
                </w:rPr>
              </m:ctrlPr>
            </m:sSubPr>
            <m:e>
              <m:r>
                <m:rPr>
                  <m:sty m:val="p"/>
                </m:rPr>
                <w:rPr>
                  <w:rFonts w:ascii="Cambria Math" w:hAnsi="Cambria Math"/>
                  <w:sz w:val="28"/>
                  <w:szCs w:val="28"/>
                </w:rPr>
                <m:t>І</m:t>
              </m:r>
            </m:e>
            <m:sub>
              <m:r>
                <m:rPr>
                  <m:sty m:val="p"/>
                </m:rPr>
                <w:rPr>
                  <w:rFonts w:ascii="Cambria Math" w:hAnsi="Cambria Math"/>
                  <w:sz w:val="28"/>
                  <w:szCs w:val="28"/>
                </w:rPr>
                <m:t>зв</m:t>
              </m:r>
              <m:r>
                <m:rPr>
                  <m:sty m:val="p"/>
                </m:rPr>
                <w:rPr>
                  <w:rFonts w:ascii="Cambria Math" w:eastAsiaTheme="minorEastAsia" w:hAnsi="Cambria Math"/>
                  <w:sz w:val="28"/>
                  <w:szCs w:val="28"/>
                </w:rPr>
                <m:t>.п2</m:t>
              </m:r>
            </m:sub>
          </m:sSub>
          <m:r>
            <w:rPr>
              <w:rFonts w:ascii="Cambria Math" w:hAnsi="Cambria Math"/>
              <w:sz w:val="28"/>
              <w:szCs w:val="28"/>
            </w:rPr>
            <m:t>= 1,2</m:t>
          </m:r>
          <m:d>
            <m:dPr>
              <m:ctrlPr>
                <w:rPr>
                  <w:rFonts w:ascii="Cambria Math" w:hAnsi="Cambria Math"/>
                  <w:i/>
                  <w:sz w:val="28"/>
                  <w:szCs w:val="28"/>
                </w:rPr>
              </m:ctrlPr>
            </m:dPr>
            <m:e>
              <m:r>
                <m:rPr>
                  <m:sty m:val="p"/>
                </m:rPr>
                <w:rPr>
                  <w:rFonts w:ascii="Cambria Math" w:eastAsiaTheme="minorEastAsia" w:hAnsi="Cambria Math"/>
                  <w:sz w:val="28"/>
                  <w:szCs w:val="28"/>
                </w:rPr>
                <m:t>0,0013</m:t>
              </m:r>
              <m:r>
                <w:rPr>
                  <w:rFonts w:ascii="Cambria Math" w:hAnsi="Cambria Math"/>
                  <w:sz w:val="28"/>
                  <w:szCs w:val="28"/>
                </w:rPr>
                <m:t>+0</m:t>
              </m:r>
            </m:e>
          </m:d>
          <m:r>
            <w:rPr>
              <w:rFonts w:ascii="Cambria Math" w:hAnsi="Cambria Math"/>
              <w:sz w:val="28"/>
              <w:szCs w:val="28"/>
            </w:rPr>
            <m:t>+62,5</m:t>
          </m:r>
          <m:f>
            <m:fPr>
              <m:ctrlPr>
                <w:rPr>
                  <w:rFonts w:ascii="Cambria Math" w:eastAsiaTheme="minorEastAsia" w:hAnsi="Cambria Math"/>
                  <w:i/>
                  <w:sz w:val="28"/>
                  <w:szCs w:val="28"/>
                  <w:lang w:eastAsia="ru-RU"/>
                </w:rPr>
              </m:ctrlPr>
            </m:fPr>
            <m:num>
              <m:sSubSup>
                <m:sSubSupPr>
                  <m:ctrlPr>
                    <w:rPr>
                      <w:rFonts w:ascii="Cambria Math" w:eastAsiaTheme="minorEastAsia" w:hAnsi="Cambria Math"/>
                      <w:i/>
                      <w:sz w:val="28"/>
                      <w:szCs w:val="28"/>
                      <w:lang w:eastAsia="ru-RU"/>
                    </w:rPr>
                  </m:ctrlPr>
                </m:sSubSupPr>
                <m:e>
                  <m:r>
                    <w:rPr>
                      <w:rFonts w:ascii="Cambria Math" w:eastAsiaTheme="minorEastAsia" w:hAnsi="Cambria Math"/>
                      <w:sz w:val="28"/>
                      <w:szCs w:val="28"/>
                      <w:lang w:eastAsia="ru-RU"/>
                    </w:rPr>
                    <m:t>0,0586</m:t>
                  </m:r>
                </m:e>
                <m:sub/>
                <m:sup>
                  <m:r>
                    <w:rPr>
                      <w:rFonts w:ascii="Cambria Math" w:hAnsi="Cambria Math"/>
                      <w:sz w:val="28"/>
                      <w:szCs w:val="28"/>
                    </w:rPr>
                    <m:t>2</m:t>
                  </m:r>
                </m:sup>
              </m:sSubSup>
            </m:num>
            <m:den>
              <m:sSubSup>
                <m:sSubSupPr>
                  <m:ctrlPr>
                    <w:rPr>
                      <w:rFonts w:ascii="Cambria Math" w:eastAsiaTheme="minorEastAsia" w:hAnsi="Cambria Math"/>
                      <w:i/>
                      <w:sz w:val="28"/>
                      <w:szCs w:val="28"/>
                      <w:lang w:eastAsia="ru-RU"/>
                    </w:rPr>
                  </m:ctrlPr>
                </m:sSubSupPr>
                <m:e>
                  <m:r>
                    <w:rPr>
                      <w:rFonts w:ascii="Cambria Math" w:hAnsi="Cambria Math"/>
                      <w:sz w:val="28"/>
                      <w:szCs w:val="28"/>
                    </w:rPr>
                    <m:t>62,14</m:t>
                  </m:r>
                </m:e>
                <m:sub/>
                <m:sup>
                  <m:r>
                    <w:rPr>
                      <w:rFonts w:ascii="Cambria Math" w:hAnsi="Cambria Math"/>
                      <w:sz w:val="28"/>
                      <w:szCs w:val="28"/>
                    </w:rPr>
                    <m:t>2</m:t>
                  </m:r>
                </m:sup>
              </m:sSubSup>
              <m:r>
                <w:rPr>
                  <w:rFonts w:ascii="Cambria Math" w:eastAsiaTheme="minorEastAsia" w:hAnsi="Cambria Math"/>
                  <w:sz w:val="28"/>
                  <w:szCs w:val="28"/>
                  <w:lang w:eastAsia="ru-RU"/>
                </w:rPr>
                <m:t>∙0,85</m:t>
              </m:r>
            </m:den>
          </m:f>
          <m:r>
            <w:rPr>
              <w:rFonts w:ascii="Cambria Math" w:eastAsiaTheme="minorEastAsia" w:hAnsi="Cambria Math"/>
              <w:sz w:val="28"/>
              <w:szCs w:val="28"/>
              <w:lang w:eastAsia="ru-RU"/>
            </w:rPr>
            <m:t xml:space="preserve">=0,00163 </m:t>
          </m:r>
          <m:r>
            <m:rPr>
              <m:sty m:val="p"/>
            </m:rPr>
            <w:rPr>
              <w:rStyle w:val="FontStyle67"/>
              <w:rFonts w:ascii="Cambria Math" w:hAnsi="Cambria Math"/>
              <w:sz w:val="28"/>
              <w:szCs w:val="28"/>
              <w:lang w:eastAsia="uk-UA"/>
            </w:rPr>
            <m:t>кг</m:t>
          </m:r>
          <m:r>
            <w:rPr>
              <w:rFonts w:ascii="Cambria Math" w:hAnsi="Times New Roman"/>
              <w:sz w:val="28"/>
              <w:szCs w:val="28"/>
            </w:rPr>
            <m:t>∙</m:t>
          </m:r>
          <m:sSup>
            <m:sSupPr>
              <m:ctrlPr>
                <w:rPr>
                  <w:rStyle w:val="FontStyle67"/>
                  <w:rFonts w:ascii="Cambria Math" w:eastAsiaTheme="minorEastAsia" w:hAnsi="Cambria Math"/>
                  <w:sz w:val="28"/>
                  <w:szCs w:val="28"/>
                  <w:lang w:eastAsia="uk-UA"/>
                </w:rPr>
              </m:ctrlPr>
            </m:sSupPr>
            <m:e>
              <m:r>
                <m:rPr>
                  <m:sty m:val="p"/>
                </m:rPr>
                <w:rPr>
                  <w:rStyle w:val="FontStyle67"/>
                  <w:rFonts w:ascii="Cambria Math" w:hAnsi="Cambria Math"/>
                  <w:sz w:val="28"/>
                  <w:szCs w:val="28"/>
                  <w:lang w:eastAsia="uk-UA"/>
                </w:rPr>
                <m:t>м</m:t>
              </m:r>
            </m:e>
            <m:sup>
              <m:r>
                <w:rPr>
                  <w:rStyle w:val="FontStyle67"/>
                  <w:rFonts w:ascii="Cambria Math" w:hAnsi="Cambria Math"/>
                  <w:sz w:val="28"/>
                  <w:szCs w:val="28"/>
                  <w:lang w:eastAsia="uk-UA"/>
                </w:rPr>
                <m:t>2</m:t>
              </m:r>
            </m:sup>
          </m:sSup>
          <m:r>
            <w:rPr>
              <w:rStyle w:val="FontStyle67"/>
              <w:rFonts w:ascii="Cambria Math" w:eastAsiaTheme="minorEastAsia" w:hAnsi="Cambria Math"/>
              <w:sz w:val="28"/>
              <w:szCs w:val="28"/>
              <w:lang w:eastAsia="uk-UA"/>
            </w:rPr>
            <m:t>.</m:t>
          </m:r>
        </m:oMath>
      </m:oMathPara>
    </w:p>
    <w:p w:rsidR="000174B0" w:rsidRPr="00D92EAC" w:rsidRDefault="00F3579B" w:rsidP="000174B0">
      <w:pPr>
        <w:spacing w:after="0" w:line="360" w:lineRule="auto"/>
        <w:jc w:val="both"/>
        <w:rPr>
          <w:rStyle w:val="FontStyle67"/>
          <w:rFonts w:eastAsiaTheme="minorEastAsia"/>
          <w:sz w:val="28"/>
          <w:szCs w:val="28"/>
          <w:lang w:eastAsia="uk-UA"/>
        </w:rPr>
      </w:pPr>
      <m:oMathPara>
        <m:oMath>
          <m:sSub>
            <m:sSubPr>
              <m:ctrlPr>
                <w:rPr>
                  <w:rFonts w:ascii="Cambria Math" w:eastAsiaTheme="minorEastAsia" w:hAnsi="Cambria Math"/>
                  <w:sz w:val="28"/>
                  <w:szCs w:val="28"/>
                </w:rPr>
              </m:ctrlPr>
            </m:sSubPr>
            <m:e>
              <m:r>
                <m:rPr>
                  <m:sty m:val="p"/>
                </m:rPr>
                <w:rPr>
                  <w:rFonts w:ascii="Cambria Math" w:hAnsi="Cambria Math"/>
                  <w:sz w:val="28"/>
                  <w:szCs w:val="28"/>
                </w:rPr>
                <m:t>І</m:t>
              </m:r>
            </m:e>
            <m:sub>
              <m:r>
                <m:rPr>
                  <m:sty m:val="p"/>
                </m:rPr>
                <w:rPr>
                  <w:rFonts w:ascii="Cambria Math" w:hAnsi="Cambria Math"/>
                  <w:sz w:val="28"/>
                  <w:szCs w:val="28"/>
                </w:rPr>
                <m:t>зв</m:t>
              </m:r>
              <m:r>
                <m:rPr>
                  <m:sty m:val="p"/>
                </m:rPr>
                <w:rPr>
                  <w:rFonts w:ascii="Cambria Math" w:eastAsiaTheme="minorEastAsia" w:hAnsi="Cambria Math"/>
                  <w:sz w:val="28"/>
                  <w:szCs w:val="28"/>
                </w:rPr>
                <m:t>.п3</m:t>
              </m:r>
            </m:sub>
          </m:sSub>
          <m:r>
            <w:rPr>
              <w:rFonts w:ascii="Cambria Math" w:hAnsi="Cambria Math"/>
              <w:sz w:val="28"/>
              <w:szCs w:val="28"/>
            </w:rPr>
            <m:t>= 1,2</m:t>
          </m:r>
          <m:d>
            <m:dPr>
              <m:ctrlPr>
                <w:rPr>
                  <w:rFonts w:ascii="Cambria Math" w:hAnsi="Cambria Math"/>
                  <w:i/>
                  <w:sz w:val="28"/>
                  <w:szCs w:val="28"/>
                </w:rPr>
              </m:ctrlPr>
            </m:dPr>
            <m:e>
              <m:r>
                <m:rPr>
                  <m:sty m:val="p"/>
                </m:rPr>
                <w:rPr>
                  <w:rFonts w:ascii="Cambria Math" w:eastAsiaTheme="minorEastAsia" w:hAnsi="Cambria Math"/>
                  <w:sz w:val="28"/>
                  <w:szCs w:val="28"/>
                </w:rPr>
                <m:t>0,0013</m:t>
              </m:r>
              <m:r>
                <w:rPr>
                  <w:rFonts w:ascii="Cambria Math" w:hAnsi="Cambria Math"/>
                  <w:sz w:val="28"/>
                  <w:szCs w:val="28"/>
                </w:rPr>
                <m:t>+0</m:t>
              </m:r>
            </m:e>
          </m:d>
          <m:r>
            <w:rPr>
              <w:rFonts w:ascii="Cambria Math" w:hAnsi="Cambria Math"/>
              <w:sz w:val="28"/>
              <w:szCs w:val="28"/>
            </w:rPr>
            <m:t>+25</m:t>
          </m:r>
          <m:f>
            <m:fPr>
              <m:ctrlPr>
                <w:rPr>
                  <w:rFonts w:ascii="Cambria Math" w:eastAsiaTheme="minorEastAsia" w:hAnsi="Cambria Math"/>
                  <w:i/>
                  <w:sz w:val="28"/>
                  <w:szCs w:val="28"/>
                  <w:lang w:eastAsia="ru-RU"/>
                </w:rPr>
              </m:ctrlPr>
            </m:fPr>
            <m:num>
              <m:sSubSup>
                <m:sSubSupPr>
                  <m:ctrlPr>
                    <w:rPr>
                      <w:rFonts w:ascii="Cambria Math" w:eastAsiaTheme="minorEastAsia" w:hAnsi="Cambria Math"/>
                      <w:i/>
                      <w:sz w:val="28"/>
                      <w:szCs w:val="28"/>
                      <w:lang w:eastAsia="ru-RU"/>
                    </w:rPr>
                  </m:ctrlPr>
                </m:sSubSupPr>
                <m:e>
                  <m:r>
                    <w:rPr>
                      <w:rFonts w:ascii="Cambria Math" w:eastAsiaTheme="minorEastAsia" w:hAnsi="Cambria Math"/>
                      <w:sz w:val="28"/>
                      <w:szCs w:val="28"/>
                      <w:lang w:eastAsia="ru-RU"/>
                    </w:rPr>
                    <m:t>0,0586</m:t>
                  </m:r>
                </m:e>
                <m:sub/>
                <m:sup>
                  <m:r>
                    <w:rPr>
                      <w:rFonts w:ascii="Cambria Math" w:hAnsi="Cambria Math"/>
                      <w:sz w:val="28"/>
                      <w:szCs w:val="28"/>
                    </w:rPr>
                    <m:t>2</m:t>
                  </m:r>
                </m:sup>
              </m:sSubSup>
            </m:num>
            <m:den>
              <m:sSubSup>
                <m:sSubSupPr>
                  <m:ctrlPr>
                    <w:rPr>
                      <w:rFonts w:ascii="Cambria Math" w:eastAsiaTheme="minorEastAsia" w:hAnsi="Cambria Math"/>
                      <w:i/>
                      <w:sz w:val="28"/>
                      <w:szCs w:val="28"/>
                      <w:lang w:eastAsia="ru-RU"/>
                    </w:rPr>
                  </m:ctrlPr>
                </m:sSubSupPr>
                <m:e>
                  <m:r>
                    <w:rPr>
                      <w:rFonts w:ascii="Cambria Math" w:hAnsi="Cambria Math"/>
                      <w:sz w:val="28"/>
                      <w:szCs w:val="28"/>
                    </w:rPr>
                    <m:t>62,14</m:t>
                  </m:r>
                </m:e>
                <m:sub/>
                <m:sup>
                  <m:r>
                    <w:rPr>
                      <w:rFonts w:ascii="Cambria Math" w:hAnsi="Cambria Math"/>
                      <w:sz w:val="28"/>
                      <w:szCs w:val="28"/>
                    </w:rPr>
                    <m:t>2</m:t>
                  </m:r>
                </m:sup>
              </m:sSubSup>
              <m:r>
                <w:rPr>
                  <w:rFonts w:ascii="Cambria Math" w:eastAsiaTheme="minorEastAsia" w:hAnsi="Cambria Math"/>
                  <w:sz w:val="28"/>
                  <w:szCs w:val="28"/>
                  <w:lang w:eastAsia="ru-RU"/>
                </w:rPr>
                <m:t>∙0,85</m:t>
              </m:r>
            </m:den>
          </m:f>
          <m:r>
            <w:rPr>
              <w:rFonts w:ascii="Cambria Math" w:eastAsiaTheme="minorEastAsia" w:hAnsi="Cambria Math"/>
              <w:sz w:val="28"/>
              <w:szCs w:val="28"/>
              <w:lang w:eastAsia="ru-RU"/>
            </w:rPr>
            <m:t xml:space="preserve">=0,00159 </m:t>
          </m:r>
          <m:r>
            <m:rPr>
              <m:sty m:val="p"/>
            </m:rPr>
            <w:rPr>
              <w:rStyle w:val="FontStyle67"/>
              <w:rFonts w:ascii="Cambria Math" w:hAnsi="Cambria Math"/>
              <w:sz w:val="28"/>
              <w:szCs w:val="28"/>
              <w:lang w:eastAsia="uk-UA"/>
            </w:rPr>
            <m:t>кг</m:t>
          </m:r>
          <m:r>
            <w:rPr>
              <w:rFonts w:ascii="Cambria Math" w:hAnsi="Times New Roman"/>
              <w:sz w:val="28"/>
              <w:szCs w:val="28"/>
            </w:rPr>
            <m:t>∙</m:t>
          </m:r>
          <m:sSup>
            <m:sSupPr>
              <m:ctrlPr>
                <w:rPr>
                  <w:rStyle w:val="FontStyle67"/>
                  <w:rFonts w:ascii="Cambria Math" w:eastAsiaTheme="minorEastAsia" w:hAnsi="Cambria Math"/>
                  <w:sz w:val="28"/>
                  <w:szCs w:val="28"/>
                  <w:lang w:eastAsia="uk-UA"/>
                </w:rPr>
              </m:ctrlPr>
            </m:sSupPr>
            <m:e>
              <m:r>
                <m:rPr>
                  <m:sty m:val="p"/>
                </m:rPr>
                <w:rPr>
                  <w:rStyle w:val="FontStyle67"/>
                  <w:rFonts w:ascii="Cambria Math" w:hAnsi="Cambria Math"/>
                  <w:sz w:val="28"/>
                  <w:szCs w:val="28"/>
                  <w:lang w:eastAsia="uk-UA"/>
                </w:rPr>
                <m:t>м</m:t>
              </m:r>
            </m:e>
            <m:sup>
              <m:r>
                <w:rPr>
                  <w:rStyle w:val="FontStyle67"/>
                  <w:rFonts w:ascii="Cambria Math" w:hAnsi="Cambria Math"/>
                  <w:sz w:val="28"/>
                  <w:szCs w:val="28"/>
                  <w:lang w:eastAsia="uk-UA"/>
                </w:rPr>
                <m:t>2</m:t>
              </m:r>
            </m:sup>
          </m:sSup>
          <m:r>
            <w:rPr>
              <w:rStyle w:val="FontStyle67"/>
              <w:rFonts w:ascii="Cambria Math" w:eastAsiaTheme="minorEastAsia" w:hAnsi="Cambria Math"/>
              <w:sz w:val="28"/>
              <w:szCs w:val="28"/>
              <w:lang w:eastAsia="uk-UA"/>
            </w:rPr>
            <m:t>.</m:t>
          </m:r>
        </m:oMath>
      </m:oMathPara>
    </w:p>
    <w:p w:rsidR="000174B0" w:rsidRPr="00D92EAC" w:rsidRDefault="000174B0" w:rsidP="000174B0">
      <w:pPr>
        <w:pStyle w:val="Style11"/>
        <w:widowControl/>
        <w:spacing w:line="360" w:lineRule="auto"/>
        <w:rPr>
          <w:rStyle w:val="FontStyle67"/>
          <w:sz w:val="28"/>
          <w:szCs w:val="28"/>
          <w:lang w:eastAsia="uk-UA"/>
        </w:rPr>
      </w:pPr>
      <w:r w:rsidRPr="00D92EAC">
        <w:rPr>
          <w:rStyle w:val="FontStyle67"/>
          <w:sz w:val="28"/>
          <w:szCs w:val="28"/>
        </w:rPr>
        <w:t>Тривалість пуску при підійманні</w:t>
      </w:r>
      <w:r w:rsidRPr="00D92EAC">
        <w:rPr>
          <w:rStyle w:val="FontStyle67"/>
          <w:sz w:val="28"/>
          <w:szCs w:val="28"/>
          <w:lang w:eastAsia="uk-UA"/>
        </w:rPr>
        <w:t xml:space="preserve"> з вантажами масами </w:t>
      </w:r>
      <w:r w:rsidRPr="00D92EAC">
        <w:rPr>
          <w:rStyle w:val="FontStyle83"/>
          <w:b w:val="0"/>
          <w:spacing w:val="-20"/>
          <w:sz w:val="28"/>
          <w:szCs w:val="28"/>
          <w:lang w:eastAsia="uk-UA"/>
        </w:rPr>
        <w:t>Q,</w:t>
      </w:r>
      <w:r w:rsidRPr="00D92EAC">
        <w:rPr>
          <w:rStyle w:val="FontStyle83"/>
          <w:b w:val="0"/>
          <w:sz w:val="28"/>
          <w:szCs w:val="28"/>
          <w:lang w:eastAsia="uk-UA"/>
        </w:rPr>
        <w:t xml:space="preserve"> </w:t>
      </w:r>
      <w:r w:rsidRPr="00D92EAC">
        <w:rPr>
          <w:rStyle w:val="FontStyle67"/>
          <w:sz w:val="28"/>
          <w:szCs w:val="28"/>
          <w:lang w:eastAsia="uk-UA"/>
        </w:rPr>
        <w:t>0</w:t>
      </w:r>
      <w:r w:rsidRPr="00D92EAC">
        <w:rPr>
          <w:rStyle w:val="FontStyle83"/>
          <w:b w:val="0"/>
          <w:sz w:val="28"/>
          <w:szCs w:val="28"/>
          <w:lang w:eastAsia="uk-UA"/>
        </w:rPr>
        <w:t xml:space="preserve">,25Q </w:t>
      </w:r>
      <w:r w:rsidRPr="00D92EAC">
        <w:rPr>
          <w:rStyle w:val="FontStyle67"/>
          <w:sz w:val="28"/>
          <w:szCs w:val="28"/>
          <w:lang w:eastAsia="uk-UA"/>
        </w:rPr>
        <w:t>і 0</w:t>
      </w:r>
      <w:r w:rsidRPr="00D92EAC">
        <w:rPr>
          <w:rStyle w:val="FontStyle83"/>
          <w:b w:val="0"/>
          <w:sz w:val="28"/>
          <w:szCs w:val="28"/>
          <w:lang w:eastAsia="uk-UA"/>
        </w:rPr>
        <w:t xml:space="preserve">,1Q </w:t>
      </w:r>
      <w:r w:rsidRPr="00D92EAC">
        <w:rPr>
          <w:rStyle w:val="FontStyle67"/>
          <w:sz w:val="28"/>
          <w:szCs w:val="28"/>
          <w:lang w:eastAsia="uk-UA"/>
        </w:rPr>
        <w:t>— відповідно:</w:t>
      </w:r>
    </w:p>
    <w:p w:rsidR="000174B0" w:rsidRPr="00360FCD" w:rsidRDefault="00F3579B" w:rsidP="000174B0">
      <w:pPr>
        <w:spacing w:after="0" w:line="360" w:lineRule="auto"/>
        <w:jc w:val="both"/>
        <w:rPr>
          <w:rFonts w:ascii="Times New Roman" w:eastAsiaTheme="minorEastAsia" w:hAnsi="Times New Roman"/>
          <w:sz w:val="28"/>
          <w:szCs w:val="28"/>
        </w:rPr>
      </w:pPr>
      <m:oMathPara>
        <m:oMath>
          <m:sSub>
            <m:sSubPr>
              <m:ctrlPr>
                <w:rPr>
                  <w:rFonts w:ascii="Cambria Math" w:eastAsiaTheme="minorEastAsia" w:hAnsi="Cambria Math"/>
                  <w:sz w:val="28"/>
                  <w:szCs w:val="28"/>
                </w:rPr>
              </m:ctrlPr>
            </m:sSubPr>
            <m:e>
              <m:r>
                <m:rPr>
                  <m:sty m:val="p"/>
                </m:rPr>
                <w:rPr>
                  <w:rFonts w:ascii="Cambria Math" w:eastAsiaTheme="minorEastAsia" w:hAnsi="Cambria Math"/>
                  <w:sz w:val="28"/>
                  <w:szCs w:val="28"/>
                </w:rPr>
                <m:t>t</m:t>
              </m:r>
            </m:e>
            <m:sub>
              <m:r>
                <m:rPr>
                  <m:sty m:val="p"/>
                </m:rPr>
                <w:rPr>
                  <w:rFonts w:ascii="Cambria Math" w:eastAsiaTheme="minorEastAsia" w:hAnsi="Cambria Math"/>
                  <w:sz w:val="28"/>
                  <w:szCs w:val="28"/>
                </w:rPr>
                <m:t>п 1</m:t>
              </m:r>
            </m:sub>
          </m:sSub>
          <m:r>
            <w:rPr>
              <w:rFonts w:ascii="Cambria Math" w:hAnsi="Times New Roman"/>
              <w:sz w:val="28"/>
              <w:szCs w:val="28"/>
            </w:rPr>
            <m:t>=</m:t>
          </m:r>
          <m:f>
            <m:fPr>
              <m:ctrlPr>
                <w:rPr>
                  <w:rFonts w:ascii="Cambria Math" w:hAnsi="Times New Roman"/>
                  <w:i/>
                  <w:sz w:val="28"/>
                  <w:szCs w:val="28"/>
                </w:rPr>
              </m:ctrlPr>
            </m:fPr>
            <m:num>
              <m:sSub>
                <m:sSubPr>
                  <m:ctrlPr>
                    <w:rPr>
                      <w:rFonts w:ascii="Cambria Math" w:eastAsiaTheme="minorEastAsia" w:hAnsi="Cambria Math"/>
                      <w:sz w:val="28"/>
                      <w:szCs w:val="28"/>
                    </w:rPr>
                  </m:ctrlPr>
                </m:sSubPr>
                <m:e>
                  <m:r>
                    <m:rPr>
                      <m:sty m:val="p"/>
                    </m:rPr>
                    <w:rPr>
                      <w:rFonts w:ascii="Cambria Math" w:hAnsi="Cambria Math"/>
                      <w:sz w:val="28"/>
                      <w:szCs w:val="28"/>
                    </w:rPr>
                    <m:t>І</m:t>
                  </m:r>
                </m:e>
                <m:sub>
                  <m:r>
                    <m:rPr>
                      <m:sty m:val="p"/>
                    </m:rPr>
                    <w:rPr>
                      <w:rFonts w:ascii="Cambria Math" w:hAnsi="Cambria Math"/>
                      <w:sz w:val="28"/>
                      <w:szCs w:val="28"/>
                    </w:rPr>
                    <m:t>зв</m:t>
                  </m:r>
                  <m:r>
                    <m:rPr>
                      <m:sty m:val="p"/>
                    </m:rPr>
                    <w:rPr>
                      <w:rFonts w:ascii="Cambria Math" w:eastAsiaTheme="minorEastAsia" w:hAnsi="Cambria Math"/>
                      <w:sz w:val="28"/>
                      <w:szCs w:val="28"/>
                    </w:rPr>
                    <m:t>.п 1</m:t>
                  </m:r>
                </m:sub>
              </m:sSub>
              <m:r>
                <w:rPr>
                  <w:rFonts w:ascii="Cambria Math" w:eastAsiaTheme="minorEastAsia" w:hAnsi="Cambria Math"/>
                  <w:sz w:val="28"/>
                  <w:szCs w:val="28"/>
                </w:rPr>
                <m:t>ω</m:t>
              </m:r>
            </m:num>
            <m:den>
              <m:sSub>
                <m:sSubPr>
                  <m:ctrlPr>
                    <w:rPr>
                      <w:rFonts w:ascii="Cambria Math" w:eastAsiaTheme="minorEastAsia"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п</m:t>
                  </m:r>
                  <m:r>
                    <m:rPr>
                      <m:sty m:val="p"/>
                    </m:rPr>
                    <w:rPr>
                      <w:rFonts w:ascii="Cambria Math" w:eastAsiaTheme="minorEastAsia" w:hAnsi="Cambria Math"/>
                      <w:sz w:val="28"/>
                      <w:szCs w:val="28"/>
                    </w:rPr>
                    <m:t>.ср1-</m:t>
                  </m:r>
                </m:sub>
              </m:sSub>
              <m:sSub>
                <m:sSubPr>
                  <m:ctrlPr>
                    <w:rPr>
                      <w:rFonts w:ascii="Cambria Math" w:eastAsiaTheme="minorEastAsia"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ст.п1</m:t>
                  </m:r>
                </m:sub>
              </m:sSub>
            </m:den>
          </m:f>
          <m:r>
            <w:rPr>
              <w:rFonts w:ascii="Cambria Math" w:hAnsi="Times New Roman"/>
              <w:sz w:val="28"/>
              <w:szCs w:val="28"/>
            </w:rPr>
            <m:t>=</m:t>
          </m:r>
          <m:f>
            <m:fPr>
              <m:ctrlPr>
                <w:rPr>
                  <w:rFonts w:ascii="Cambria Math" w:hAnsi="Times New Roman"/>
                  <w:i/>
                  <w:sz w:val="28"/>
                  <w:szCs w:val="28"/>
                </w:rPr>
              </m:ctrlPr>
            </m:fPr>
            <m:num>
              <m:r>
                <w:rPr>
                  <w:rFonts w:ascii="Cambria Math" w:hAnsi="Times New Roman"/>
                  <w:sz w:val="28"/>
                  <w:szCs w:val="28"/>
                </w:rPr>
                <m:t>0,00182</m:t>
              </m:r>
              <m:r>
                <w:rPr>
                  <w:rFonts w:ascii="Cambria Math" w:hAnsi="Cambria Math"/>
                  <w:sz w:val="28"/>
                  <w:szCs w:val="28"/>
                </w:rPr>
                <m:t>∙</m:t>
              </m:r>
              <m:r>
                <w:rPr>
                  <w:rFonts w:ascii="Cambria Math" w:hAnsi="Times New Roman"/>
                  <w:sz w:val="28"/>
                  <w:szCs w:val="28"/>
                </w:rPr>
                <m:t>145,5</m:t>
              </m:r>
            </m:num>
            <m:den>
              <m:r>
                <w:rPr>
                  <w:rFonts w:ascii="Cambria Math" w:hAnsi="Times New Roman"/>
                  <w:sz w:val="28"/>
                  <w:szCs w:val="28"/>
                </w:rPr>
                <m:t>7,39</m:t>
              </m:r>
              <m:r>
                <w:rPr>
                  <w:rFonts w:ascii="Cambria Math" w:hAnsi="Times New Roman"/>
                  <w:sz w:val="28"/>
                  <w:szCs w:val="28"/>
                </w:rPr>
                <m:t>-</m:t>
              </m:r>
              <m:r>
                <w:rPr>
                  <w:rFonts w:ascii="Cambria Math" w:hAnsi="Times New Roman"/>
                  <w:sz w:val="28"/>
                  <w:szCs w:val="28"/>
                </w:rPr>
                <m:t>2,76</m:t>
              </m:r>
            </m:den>
          </m:f>
          <m:r>
            <w:rPr>
              <w:rFonts w:ascii="Cambria Math" w:hAnsi="Times New Roman"/>
              <w:sz w:val="28"/>
              <w:szCs w:val="28"/>
            </w:rPr>
            <m:t xml:space="preserve">=0,057 </m:t>
          </m:r>
          <m:r>
            <w:rPr>
              <w:rFonts w:ascii="Cambria Math" w:hAnsi="Times New Roman"/>
              <w:sz w:val="28"/>
              <w:szCs w:val="28"/>
            </w:rPr>
            <m:t>с</m:t>
          </m:r>
          <m:r>
            <m:rPr>
              <m:sty m:val="p"/>
            </m:rPr>
            <w:rPr>
              <w:rFonts w:ascii="Cambria Math" w:eastAsiaTheme="minorEastAsia" w:hAnsi="Cambria Math"/>
              <w:sz w:val="28"/>
              <w:szCs w:val="28"/>
            </w:rPr>
            <m:t>.</m:t>
          </m:r>
        </m:oMath>
      </m:oMathPara>
    </w:p>
    <w:p w:rsidR="000174B0" w:rsidRPr="00360FCD" w:rsidRDefault="00F3579B" w:rsidP="000174B0">
      <w:pPr>
        <w:spacing w:after="0" w:line="360" w:lineRule="auto"/>
        <w:jc w:val="both"/>
        <w:rPr>
          <w:rFonts w:ascii="Times New Roman" w:eastAsiaTheme="minorEastAsia" w:hAnsi="Times New Roman"/>
          <w:sz w:val="28"/>
          <w:szCs w:val="28"/>
        </w:rPr>
      </w:pPr>
      <m:oMathPara>
        <m:oMath>
          <m:sSub>
            <m:sSubPr>
              <m:ctrlPr>
                <w:rPr>
                  <w:rFonts w:ascii="Cambria Math" w:eastAsiaTheme="minorEastAsia" w:hAnsi="Cambria Math"/>
                  <w:sz w:val="28"/>
                  <w:szCs w:val="28"/>
                </w:rPr>
              </m:ctrlPr>
            </m:sSubPr>
            <m:e>
              <m:r>
                <m:rPr>
                  <m:sty m:val="p"/>
                </m:rPr>
                <w:rPr>
                  <w:rFonts w:ascii="Cambria Math" w:eastAsiaTheme="minorEastAsia" w:hAnsi="Cambria Math"/>
                  <w:sz w:val="28"/>
                  <w:szCs w:val="28"/>
                </w:rPr>
                <m:t>t</m:t>
              </m:r>
            </m:e>
            <m:sub>
              <m:r>
                <m:rPr>
                  <m:sty m:val="p"/>
                </m:rPr>
                <w:rPr>
                  <w:rFonts w:ascii="Cambria Math" w:eastAsiaTheme="minorEastAsia" w:hAnsi="Cambria Math"/>
                  <w:sz w:val="28"/>
                  <w:szCs w:val="28"/>
                </w:rPr>
                <m:t>п 2</m:t>
              </m:r>
            </m:sub>
          </m:sSub>
          <m:r>
            <w:rPr>
              <w:rFonts w:ascii="Cambria Math" w:hAnsi="Times New Roman"/>
              <w:sz w:val="28"/>
              <w:szCs w:val="28"/>
            </w:rPr>
            <m:t>=</m:t>
          </m:r>
          <m:f>
            <m:fPr>
              <m:ctrlPr>
                <w:rPr>
                  <w:rFonts w:ascii="Cambria Math" w:hAnsi="Times New Roman"/>
                  <w:i/>
                  <w:sz w:val="28"/>
                  <w:szCs w:val="28"/>
                </w:rPr>
              </m:ctrlPr>
            </m:fPr>
            <m:num>
              <m:sSub>
                <m:sSubPr>
                  <m:ctrlPr>
                    <w:rPr>
                      <w:rFonts w:ascii="Cambria Math" w:eastAsiaTheme="minorEastAsia" w:hAnsi="Cambria Math"/>
                      <w:sz w:val="28"/>
                      <w:szCs w:val="28"/>
                    </w:rPr>
                  </m:ctrlPr>
                </m:sSubPr>
                <m:e>
                  <m:r>
                    <m:rPr>
                      <m:sty m:val="p"/>
                    </m:rPr>
                    <w:rPr>
                      <w:rFonts w:ascii="Cambria Math" w:hAnsi="Cambria Math"/>
                      <w:sz w:val="28"/>
                      <w:szCs w:val="28"/>
                    </w:rPr>
                    <m:t>І</m:t>
                  </m:r>
                </m:e>
                <m:sub>
                  <m:r>
                    <m:rPr>
                      <m:sty m:val="p"/>
                    </m:rPr>
                    <w:rPr>
                      <w:rFonts w:ascii="Cambria Math" w:hAnsi="Cambria Math"/>
                      <w:sz w:val="28"/>
                      <w:szCs w:val="28"/>
                    </w:rPr>
                    <m:t>зв</m:t>
                  </m:r>
                  <m:r>
                    <m:rPr>
                      <m:sty m:val="p"/>
                    </m:rPr>
                    <w:rPr>
                      <w:rFonts w:ascii="Cambria Math" w:eastAsiaTheme="minorEastAsia" w:hAnsi="Cambria Math"/>
                      <w:sz w:val="28"/>
                      <w:szCs w:val="28"/>
                    </w:rPr>
                    <m:t>.п 2</m:t>
                  </m:r>
                </m:sub>
              </m:sSub>
              <m:r>
                <w:rPr>
                  <w:rFonts w:ascii="Cambria Math" w:eastAsiaTheme="minorEastAsia" w:hAnsi="Cambria Math"/>
                  <w:sz w:val="28"/>
                  <w:szCs w:val="28"/>
                </w:rPr>
                <m:t>ω</m:t>
              </m:r>
            </m:num>
            <m:den>
              <m:sSub>
                <m:sSubPr>
                  <m:ctrlPr>
                    <w:rPr>
                      <w:rFonts w:ascii="Cambria Math" w:eastAsiaTheme="minorEastAsia"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п</m:t>
                  </m:r>
                  <m:r>
                    <m:rPr>
                      <m:sty m:val="p"/>
                    </m:rPr>
                    <w:rPr>
                      <w:rFonts w:ascii="Cambria Math" w:eastAsiaTheme="minorEastAsia" w:hAnsi="Cambria Math"/>
                      <w:sz w:val="28"/>
                      <w:szCs w:val="28"/>
                    </w:rPr>
                    <m:t>.ср2-</m:t>
                  </m:r>
                </m:sub>
              </m:sSub>
              <m:sSub>
                <m:sSubPr>
                  <m:ctrlPr>
                    <w:rPr>
                      <w:rFonts w:ascii="Cambria Math" w:eastAsiaTheme="minorEastAsia"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ст.п2</m:t>
                  </m:r>
                </m:sub>
              </m:sSub>
            </m:den>
          </m:f>
          <m:r>
            <w:rPr>
              <w:rFonts w:ascii="Cambria Math" w:hAnsi="Times New Roman"/>
              <w:sz w:val="28"/>
              <w:szCs w:val="28"/>
            </w:rPr>
            <m:t>=</m:t>
          </m:r>
          <m:f>
            <m:fPr>
              <m:ctrlPr>
                <w:rPr>
                  <w:rFonts w:ascii="Cambria Math" w:hAnsi="Times New Roman"/>
                  <w:i/>
                  <w:sz w:val="28"/>
                  <w:szCs w:val="28"/>
                </w:rPr>
              </m:ctrlPr>
            </m:fPr>
            <m:num>
              <m:r>
                <w:rPr>
                  <w:rFonts w:ascii="Cambria Math" w:hAnsi="Times New Roman"/>
                  <w:sz w:val="28"/>
                  <w:szCs w:val="28"/>
                </w:rPr>
                <m:t>0,00163</m:t>
              </m:r>
              <m:r>
                <w:rPr>
                  <w:rFonts w:ascii="Cambria Math" w:hAnsi="Cambria Math"/>
                  <w:sz w:val="28"/>
                  <w:szCs w:val="28"/>
                </w:rPr>
                <m:t>∙</m:t>
              </m:r>
              <m:r>
                <w:rPr>
                  <w:rFonts w:ascii="Cambria Math" w:hAnsi="Times New Roman"/>
                  <w:sz w:val="28"/>
                  <w:szCs w:val="28"/>
                </w:rPr>
                <m:t>145,5</m:t>
              </m:r>
            </m:num>
            <m:den>
              <m:r>
                <w:rPr>
                  <w:rFonts w:ascii="Cambria Math" w:hAnsi="Times New Roman"/>
                  <w:sz w:val="28"/>
                  <w:szCs w:val="28"/>
                </w:rPr>
                <m:t>7,39</m:t>
              </m:r>
              <m:r>
                <w:rPr>
                  <w:rFonts w:ascii="Cambria Math" w:hAnsi="Times New Roman"/>
                  <w:sz w:val="28"/>
                  <w:szCs w:val="28"/>
                </w:rPr>
                <m:t>-</m:t>
              </m:r>
              <m:r>
                <w:rPr>
                  <w:rFonts w:ascii="Cambria Math" w:hAnsi="Times New Roman"/>
                  <w:sz w:val="28"/>
                  <w:szCs w:val="28"/>
                </w:rPr>
                <m:t>0,78</m:t>
              </m:r>
            </m:den>
          </m:f>
          <m:r>
            <w:rPr>
              <w:rFonts w:ascii="Cambria Math" w:hAnsi="Times New Roman"/>
              <w:sz w:val="28"/>
              <w:szCs w:val="28"/>
            </w:rPr>
            <m:t xml:space="preserve">=0,036 </m:t>
          </m:r>
          <m:r>
            <w:rPr>
              <w:rFonts w:ascii="Cambria Math" w:hAnsi="Times New Roman"/>
              <w:sz w:val="28"/>
              <w:szCs w:val="28"/>
            </w:rPr>
            <m:t>с</m:t>
          </m:r>
          <m:r>
            <m:rPr>
              <m:sty m:val="p"/>
            </m:rPr>
            <w:rPr>
              <w:rFonts w:ascii="Cambria Math" w:eastAsiaTheme="minorEastAsia" w:hAnsi="Cambria Math"/>
              <w:sz w:val="28"/>
              <w:szCs w:val="28"/>
            </w:rPr>
            <m:t>.</m:t>
          </m:r>
        </m:oMath>
      </m:oMathPara>
    </w:p>
    <w:p w:rsidR="000174B0" w:rsidRPr="00360FCD" w:rsidRDefault="00F3579B" w:rsidP="000174B0">
      <w:pPr>
        <w:spacing w:after="0" w:line="360" w:lineRule="auto"/>
        <w:jc w:val="both"/>
        <w:rPr>
          <w:rFonts w:ascii="Times New Roman" w:eastAsiaTheme="minorEastAsia" w:hAnsi="Times New Roman"/>
          <w:sz w:val="28"/>
          <w:szCs w:val="28"/>
        </w:rPr>
      </w:pPr>
      <m:oMathPara>
        <m:oMath>
          <m:sSub>
            <m:sSubPr>
              <m:ctrlPr>
                <w:rPr>
                  <w:rFonts w:ascii="Cambria Math" w:eastAsiaTheme="minorEastAsia" w:hAnsi="Cambria Math"/>
                  <w:sz w:val="28"/>
                  <w:szCs w:val="28"/>
                </w:rPr>
              </m:ctrlPr>
            </m:sSubPr>
            <m:e>
              <m:r>
                <m:rPr>
                  <m:sty m:val="p"/>
                </m:rPr>
                <w:rPr>
                  <w:rFonts w:ascii="Cambria Math" w:eastAsiaTheme="minorEastAsia" w:hAnsi="Cambria Math"/>
                  <w:sz w:val="28"/>
                  <w:szCs w:val="28"/>
                </w:rPr>
                <m:t>t</m:t>
              </m:r>
            </m:e>
            <m:sub>
              <m:r>
                <m:rPr>
                  <m:sty m:val="p"/>
                </m:rPr>
                <w:rPr>
                  <w:rFonts w:ascii="Cambria Math" w:eastAsiaTheme="minorEastAsia" w:hAnsi="Cambria Math"/>
                  <w:sz w:val="28"/>
                  <w:szCs w:val="28"/>
                </w:rPr>
                <m:t>п 3</m:t>
              </m:r>
            </m:sub>
          </m:sSub>
          <m:r>
            <w:rPr>
              <w:rFonts w:ascii="Cambria Math" w:hAnsi="Times New Roman"/>
              <w:sz w:val="28"/>
              <w:szCs w:val="28"/>
            </w:rPr>
            <m:t>=</m:t>
          </m:r>
          <m:f>
            <m:fPr>
              <m:ctrlPr>
                <w:rPr>
                  <w:rFonts w:ascii="Cambria Math" w:hAnsi="Times New Roman"/>
                  <w:i/>
                  <w:sz w:val="28"/>
                  <w:szCs w:val="28"/>
                </w:rPr>
              </m:ctrlPr>
            </m:fPr>
            <m:num>
              <m:sSub>
                <m:sSubPr>
                  <m:ctrlPr>
                    <w:rPr>
                      <w:rFonts w:ascii="Cambria Math" w:eastAsiaTheme="minorEastAsia" w:hAnsi="Cambria Math"/>
                      <w:sz w:val="28"/>
                      <w:szCs w:val="28"/>
                    </w:rPr>
                  </m:ctrlPr>
                </m:sSubPr>
                <m:e>
                  <m:r>
                    <m:rPr>
                      <m:sty m:val="p"/>
                    </m:rPr>
                    <w:rPr>
                      <w:rFonts w:ascii="Cambria Math" w:hAnsi="Cambria Math"/>
                      <w:sz w:val="28"/>
                      <w:szCs w:val="28"/>
                    </w:rPr>
                    <m:t>І</m:t>
                  </m:r>
                </m:e>
                <m:sub>
                  <m:r>
                    <m:rPr>
                      <m:sty m:val="p"/>
                    </m:rPr>
                    <w:rPr>
                      <w:rFonts w:ascii="Cambria Math" w:hAnsi="Cambria Math"/>
                      <w:sz w:val="28"/>
                      <w:szCs w:val="28"/>
                    </w:rPr>
                    <m:t>зв</m:t>
                  </m:r>
                  <m:r>
                    <m:rPr>
                      <m:sty m:val="p"/>
                    </m:rPr>
                    <w:rPr>
                      <w:rFonts w:ascii="Cambria Math" w:eastAsiaTheme="minorEastAsia" w:hAnsi="Cambria Math"/>
                      <w:sz w:val="28"/>
                      <w:szCs w:val="28"/>
                    </w:rPr>
                    <m:t>.п 3</m:t>
                  </m:r>
                </m:sub>
              </m:sSub>
              <m:r>
                <w:rPr>
                  <w:rFonts w:ascii="Cambria Math" w:eastAsiaTheme="minorEastAsia" w:hAnsi="Cambria Math"/>
                  <w:sz w:val="28"/>
                  <w:szCs w:val="28"/>
                </w:rPr>
                <m:t>ω</m:t>
              </m:r>
            </m:num>
            <m:den>
              <m:sSub>
                <m:sSubPr>
                  <m:ctrlPr>
                    <w:rPr>
                      <w:rFonts w:ascii="Cambria Math" w:eastAsiaTheme="minorEastAsia"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п</m:t>
                  </m:r>
                  <m:r>
                    <m:rPr>
                      <m:sty m:val="p"/>
                    </m:rPr>
                    <w:rPr>
                      <w:rFonts w:ascii="Cambria Math" w:eastAsiaTheme="minorEastAsia" w:hAnsi="Cambria Math"/>
                      <w:sz w:val="28"/>
                      <w:szCs w:val="28"/>
                    </w:rPr>
                    <m:t>.ср3-</m:t>
                  </m:r>
                </m:sub>
              </m:sSub>
              <m:sSub>
                <m:sSubPr>
                  <m:ctrlPr>
                    <w:rPr>
                      <w:rFonts w:ascii="Cambria Math" w:eastAsiaTheme="minorEastAsia"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ст.п3</m:t>
                  </m:r>
                </m:sub>
              </m:sSub>
            </m:den>
          </m:f>
          <m:r>
            <w:rPr>
              <w:rFonts w:ascii="Cambria Math" w:hAnsi="Times New Roman"/>
              <w:sz w:val="28"/>
              <w:szCs w:val="28"/>
            </w:rPr>
            <m:t>=</m:t>
          </m:r>
          <m:f>
            <m:fPr>
              <m:ctrlPr>
                <w:rPr>
                  <w:rFonts w:ascii="Cambria Math" w:hAnsi="Times New Roman"/>
                  <w:i/>
                  <w:sz w:val="28"/>
                  <w:szCs w:val="28"/>
                </w:rPr>
              </m:ctrlPr>
            </m:fPr>
            <m:num>
              <m:r>
                <w:rPr>
                  <w:rFonts w:ascii="Cambria Math" w:hAnsi="Times New Roman"/>
                  <w:sz w:val="28"/>
                  <w:szCs w:val="28"/>
                </w:rPr>
                <m:t>0,00159</m:t>
              </m:r>
              <m:r>
                <w:rPr>
                  <w:rFonts w:ascii="Cambria Math" w:hAnsi="Cambria Math"/>
                  <w:sz w:val="28"/>
                  <w:szCs w:val="28"/>
                </w:rPr>
                <m:t>∙</m:t>
              </m:r>
              <m:r>
                <w:rPr>
                  <w:rFonts w:ascii="Cambria Math" w:hAnsi="Times New Roman"/>
                  <w:sz w:val="28"/>
                  <w:szCs w:val="28"/>
                </w:rPr>
                <m:t>145,5</m:t>
              </m:r>
            </m:num>
            <m:den>
              <m:r>
                <w:rPr>
                  <w:rFonts w:ascii="Cambria Math" w:hAnsi="Times New Roman"/>
                  <w:sz w:val="28"/>
                  <w:szCs w:val="28"/>
                </w:rPr>
                <m:t>7,39</m:t>
              </m:r>
              <m:r>
                <w:rPr>
                  <w:rFonts w:ascii="Cambria Math" w:hAnsi="Times New Roman"/>
                  <w:sz w:val="28"/>
                  <w:szCs w:val="28"/>
                </w:rPr>
                <m:t>-</m:t>
              </m:r>
              <m:r>
                <w:rPr>
                  <w:rFonts w:ascii="Cambria Math" w:hAnsi="Times New Roman"/>
                  <w:sz w:val="28"/>
                  <w:szCs w:val="28"/>
                </w:rPr>
                <m:t>0,39</m:t>
              </m:r>
            </m:den>
          </m:f>
          <m:r>
            <w:rPr>
              <w:rFonts w:ascii="Cambria Math" w:hAnsi="Times New Roman"/>
              <w:sz w:val="28"/>
              <w:szCs w:val="28"/>
            </w:rPr>
            <m:t xml:space="preserve">=0,033 </m:t>
          </m:r>
          <m:r>
            <w:rPr>
              <w:rFonts w:ascii="Cambria Math" w:hAnsi="Times New Roman"/>
              <w:sz w:val="28"/>
              <w:szCs w:val="28"/>
            </w:rPr>
            <m:t>с</m:t>
          </m:r>
          <m:r>
            <m:rPr>
              <m:sty m:val="p"/>
            </m:rPr>
            <w:rPr>
              <w:rFonts w:ascii="Cambria Math" w:eastAsiaTheme="minorEastAsia" w:hAnsi="Cambria Math"/>
              <w:sz w:val="28"/>
              <w:szCs w:val="28"/>
            </w:rPr>
            <m:t>.</m:t>
          </m:r>
        </m:oMath>
      </m:oMathPara>
    </w:p>
    <w:p w:rsidR="000174B0" w:rsidRPr="00D92EAC" w:rsidRDefault="000174B0" w:rsidP="000174B0">
      <w:pPr>
        <w:pStyle w:val="Style11"/>
        <w:widowControl/>
        <w:spacing w:line="360" w:lineRule="auto"/>
        <w:rPr>
          <w:rStyle w:val="FontStyle67"/>
          <w:sz w:val="28"/>
          <w:szCs w:val="28"/>
          <w:lang w:eastAsia="uk-UA"/>
        </w:rPr>
      </w:pPr>
      <w:r w:rsidRPr="00D92EAC">
        <w:rPr>
          <w:rStyle w:val="FontStyle67"/>
          <w:sz w:val="28"/>
          <w:szCs w:val="28"/>
          <w:lang w:eastAsia="uk-UA"/>
        </w:rPr>
        <w:t xml:space="preserve">Прискорення під час підіймання з вантажами масами </w:t>
      </w:r>
      <w:r w:rsidRPr="00D92EAC">
        <w:rPr>
          <w:rStyle w:val="FontStyle83"/>
          <w:b w:val="0"/>
          <w:spacing w:val="-20"/>
          <w:sz w:val="28"/>
          <w:szCs w:val="28"/>
          <w:lang w:eastAsia="uk-UA"/>
        </w:rPr>
        <w:t>Q,</w:t>
      </w:r>
      <w:r w:rsidRPr="00D92EAC">
        <w:rPr>
          <w:rStyle w:val="FontStyle83"/>
          <w:b w:val="0"/>
          <w:sz w:val="28"/>
          <w:szCs w:val="28"/>
          <w:lang w:eastAsia="uk-UA"/>
        </w:rPr>
        <w:t xml:space="preserve"> </w:t>
      </w:r>
      <w:r w:rsidRPr="00D92EAC">
        <w:rPr>
          <w:rStyle w:val="FontStyle67"/>
          <w:sz w:val="28"/>
          <w:szCs w:val="28"/>
          <w:lang w:eastAsia="uk-UA"/>
        </w:rPr>
        <w:t>0</w:t>
      </w:r>
      <w:r w:rsidRPr="00D92EAC">
        <w:rPr>
          <w:rStyle w:val="FontStyle83"/>
          <w:b w:val="0"/>
          <w:sz w:val="28"/>
          <w:szCs w:val="28"/>
          <w:lang w:eastAsia="uk-UA"/>
        </w:rPr>
        <w:t xml:space="preserve">,25Q </w:t>
      </w:r>
      <w:r w:rsidRPr="00D92EAC">
        <w:rPr>
          <w:rStyle w:val="FontStyle67"/>
          <w:sz w:val="28"/>
          <w:szCs w:val="28"/>
          <w:lang w:eastAsia="uk-UA"/>
        </w:rPr>
        <w:t>і 0</w:t>
      </w:r>
      <w:r w:rsidRPr="00D92EAC">
        <w:rPr>
          <w:rStyle w:val="FontStyle83"/>
          <w:b w:val="0"/>
          <w:sz w:val="28"/>
          <w:szCs w:val="28"/>
          <w:lang w:eastAsia="uk-UA"/>
        </w:rPr>
        <w:t xml:space="preserve">,1Q </w:t>
      </w:r>
      <w:r w:rsidRPr="00D92EAC">
        <w:rPr>
          <w:rStyle w:val="FontStyle67"/>
          <w:sz w:val="28"/>
          <w:szCs w:val="28"/>
          <w:lang w:eastAsia="uk-UA"/>
        </w:rPr>
        <w:t>— відповідно:</w:t>
      </w:r>
    </w:p>
    <w:p w:rsidR="000174B0" w:rsidRPr="00800CB3" w:rsidRDefault="00F3579B" w:rsidP="000174B0">
      <w:pPr>
        <w:spacing w:after="0" w:line="360" w:lineRule="auto"/>
        <w:jc w:val="both"/>
        <w:rPr>
          <w:rFonts w:ascii="Times New Roman" w:eastAsiaTheme="minorEastAsia" w:hAnsi="Times New Roman"/>
          <w:sz w:val="28"/>
          <w:szCs w:val="28"/>
        </w:rPr>
      </w:pPr>
      <m:oMathPara>
        <m:oMath>
          <m:sSub>
            <m:sSubPr>
              <m:ctrlPr>
                <w:rPr>
                  <w:rFonts w:ascii="Cambria Math" w:eastAsiaTheme="minorEastAsia" w:hAnsi="Cambria Math"/>
                  <w:sz w:val="28"/>
                  <w:szCs w:val="28"/>
                </w:rPr>
              </m:ctrlPr>
            </m:sSubPr>
            <m:e>
              <m:r>
                <m:rPr>
                  <m:sty m:val="p"/>
                </m:rPr>
                <w:rPr>
                  <w:rFonts w:ascii="Cambria Math" w:eastAsiaTheme="minorEastAsia" w:hAnsi="Cambria Math"/>
                  <w:sz w:val="28"/>
                  <w:szCs w:val="28"/>
                </w:rPr>
                <m:t>a</m:t>
              </m:r>
            </m:e>
            <m:sub>
              <m:r>
                <m:rPr>
                  <m:sty m:val="p"/>
                </m:rPr>
                <w:rPr>
                  <w:rFonts w:ascii="Cambria Math" w:eastAsiaTheme="minorEastAsia" w:hAnsi="Cambria Math"/>
                  <w:sz w:val="28"/>
                  <w:szCs w:val="28"/>
                </w:rPr>
                <m:t>п1</m:t>
              </m:r>
            </m:sub>
          </m:sSub>
          <m:r>
            <w:rPr>
              <w:rFonts w:ascii="Cambria Math" w:hAnsi="Times New Roman"/>
              <w:sz w:val="28"/>
              <w:szCs w:val="28"/>
            </w:rPr>
            <m:t>=</m:t>
          </m:r>
          <m:f>
            <m:fPr>
              <m:ctrlPr>
                <w:rPr>
                  <w:rFonts w:ascii="Cambria Math" w:hAnsi="Times New Roman"/>
                  <w:i/>
                  <w:sz w:val="28"/>
                  <w:szCs w:val="28"/>
                </w:rPr>
              </m:ctrlPr>
            </m:fPr>
            <m:num>
              <m:sSub>
                <m:sSubPr>
                  <m:ctrlPr>
                    <w:rPr>
                      <w:rFonts w:ascii="Cambria Math" w:eastAsiaTheme="minorEastAsia" w:hAnsi="Cambria Math"/>
                      <w:sz w:val="28"/>
                      <w:szCs w:val="28"/>
                    </w:rPr>
                  </m:ctrlPr>
                </m:sSubPr>
                <m:e>
                  <m:r>
                    <m:rPr>
                      <m:sty m:val="p"/>
                    </m:rPr>
                    <w:rPr>
                      <w:rFonts w:ascii="Cambria Math" w:hAnsi="Cambria Math"/>
                      <w:sz w:val="28"/>
                      <w:szCs w:val="28"/>
                    </w:rPr>
                    <m:t>u</m:t>
                  </m:r>
                </m:e>
                <m:sub>
                  <m:r>
                    <m:rPr>
                      <m:sty m:val="p"/>
                    </m:rPr>
                    <w:rPr>
                      <w:rFonts w:ascii="Cambria Math" w:hAnsi="Cambria Math"/>
                      <w:sz w:val="28"/>
                      <w:szCs w:val="28"/>
                    </w:rPr>
                    <m:t>ф</m:t>
                  </m:r>
                </m:sub>
              </m:sSub>
            </m:num>
            <m:den>
              <m:sSub>
                <m:sSubPr>
                  <m:ctrlPr>
                    <w:rPr>
                      <w:rFonts w:ascii="Cambria Math" w:eastAsiaTheme="minorEastAsia" w:hAnsi="Cambria Math"/>
                      <w:sz w:val="28"/>
                      <w:szCs w:val="28"/>
                    </w:rPr>
                  </m:ctrlPr>
                </m:sSubPr>
                <m:e>
                  <m:r>
                    <m:rPr>
                      <m:sty m:val="p"/>
                    </m:rPr>
                    <w:rPr>
                      <w:rFonts w:ascii="Cambria Math" w:eastAsiaTheme="minorEastAsia" w:hAnsi="Cambria Math"/>
                      <w:sz w:val="28"/>
                      <w:szCs w:val="28"/>
                    </w:rPr>
                    <m:t>t</m:t>
                  </m:r>
                </m:e>
                <m:sub>
                  <m:r>
                    <m:rPr>
                      <m:sty m:val="p"/>
                    </m:rPr>
                    <w:rPr>
                      <w:rFonts w:ascii="Cambria Math" w:eastAsiaTheme="minorEastAsia" w:hAnsi="Cambria Math"/>
                      <w:sz w:val="28"/>
                      <w:szCs w:val="28"/>
                    </w:rPr>
                    <m:t>п1</m:t>
                  </m:r>
                </m:sub>
              </m:sSub>
            </m:den>
          </m:f>
          <m:r>
            <w:rPr>
              <w:rFonts w:ascii="Cambria Math" w:hAnsi="Times New Roman"/>
              <w:sz w:val="28"/>
              <w:szCs w:val="28"/>
            </w:rPr>
            <m:t>=</m:t>
          </m:r>
          <m:f>
            <m:fPr>
              <m:ctrlPr>
                <w:rPr>
                  <w:rFonts w:ascii="Cambria Math" w:hAnsi="Times New Roman"/>
                  <w:i/>
                  <w:sz w:val="28"/>
                  <w:szCs w:val="28"/>
                </w:rPr>
              </m:ctrlPr>
            </m:fPr>
            <m:num>
              <m:r>
                <w:rPr>
                  <w:rFonts w:ascii="Cambria Math" w:hAnsi="Times New Roman"/>
                  <w:sz w:val="28"/>
                  <w:szCs w:val="28"/>
                </w:rPr>
                <m:t>0,141</m:t>
              </m:r>
            </m:num>
            <m:den>
              <m:r>
                <w:rPr>
                  <w:rFonts w:ascii="Cambria Math" w:hAnsi="Times New Roman"/>
                  <w:sz w:val="28"/>
                  <w:szCs w:val="28"/>
                </w:rPr>
                <m:t>0,057</m:t>
              </m:r>
            </m:den>
          </m:f>
          <m:r>
            <w:rPr>
              <w:rFonts w:ascii="Cambria Math" w:hAnsi="Times New Roman"/>
              <w:sz w:val="28"/>
              <w:szCs w:val="28"/>
            </w:rPr>
            <m:t>=2,47</m:t>
          </m:r>
          <m:f>
            <m:fPr>
              <m:type m:val="lin"/>
              <m:ctrlPr>
                <w:rPr>
                  <w:rFonts w:ascii="Cambria Math" w:hAnsi="Times New Roman"/>
                  <w:i/>
                  <w:sz w:val="28"/>
                  <w:szCs w:val="28"/>
                </w:rPr>
              </m:ctrlPr>
            </m:fPr>
            <m:num>
              <m:r>
                <w:rPr>
                  <w:rFonts w:ascii="Cambria Math" w:hAnsi="Times New Roman"/>
                  <w:sz w:val="28"/>
                  <w:szCs w:val="28"/>
                </w:rPr>
                <m:t>м</m:t>
              </m:r>
            </m:num>
            <m:den>
              <m:sSup>
                <m:sSupPr>
                  <m:ctrlPr>
                    <w:rPr>
                      <w:rFonts w:ascii="Cambria Math" w:hAnsi="Cambria Math"/>
                      <w:i/>
                      <w:sz w:val="28"/>
                      <w:szCs w:val="28"/>
                    </w:rPr>
                  </m:ctrlPr>
                </m:sSupPr>
                <m:e>
                  <m:r>
                    <w:rPr>
                      <w:rFonts w:ascii="Cambria Math" w:hAnsi="Times New Roman"/>
                      <w:sz w:val="28"/>
                      <w:szCs w:val="28"/>
                    </w:rPr>
                    <m:t>с</m:t>
                  </m:r>
                </m:e>
                <m:sup>
                  <m:r>
                    <w:rPr>
                      <w:rFonts w:ascii="Cambria Math" w:hAnsi="Cambria Math"/>
                      <w:sz w:val="28"/>
                      <w:szCs w:val="28"/>
                    </w:rPr>
                    <m:t>2</m:t>
                  </m:r>
                </m:sup>
              </m:sSup>
            </m:den>
          </m:f>
          <m:r>
            <w:rPr>
              <w:rFonts w:ascii="Cambria Math" w:hAnsi="Times New Roman"/>
              <w:sz w:val="28"/>
              <w:szCs w:val="28"/>
            </w:rPr>
            <m:t xml:space="preserve"> </m:t>
          </m:r>
          <m:r>
            <m:rPr>
              <m:sty m:val="p"/>
            </m:rPr>
            <w:rPr>
              <w:rFonts w:ascii="Cambria Math" w:eastAsiaTheme="minorEastAsia" w:hAnsi="Cambria Math"/>
              <w:sz w:val="28"/>
              <w:szCs w:val="28"/>
            </w:rPr>
            <m:t>.</m:t>
          </m:r>
        </m:oMath>
      </m:oMathPara>
    </w:p>
    <w:p w:rsidR="000174B0" w:rsidRPr="00800CB3" w:rsidRDefault="00F3579B" w:rsidP="000174B0">
      <w:pPr>
        <w:spacing w:after="0" w:line="360" w:lineRule="auto"/>
        <w:jc w:val="both"/>
        <w:rPr>
          <w:rFonts w:ascii="Times New Roman" w:eastAsiaTheme="minorEastAsia" w:hAnsi="Times New Roman"/>
          <w:sz w:val="28"/>
          <w:szCs w:val="28"/>
        </w:rPr>
      </w:pPr>
      <m:oMathPara>
        <m:oMath>
          <m:sSub>
            <m:sSubPr>
              <m:ctrlPr>
                <w:rPr>
                  <w:rFonts w:ascii="Cambria Math" w:eastAsiaTheme="minorEastAsia" w:hAnsi="Cambria Math"/>
                  <w:sz w:val="28"/>
                  <w:szCs w:val="28"/>
                </w:rPr>
              </m:ctrlPr>
            </m:sSubPr>
            <m:e>
              <m:r>
                <m:rPr>
                  <m:sty m:val="p"/>
                </m:rPr>
                <w:rPr>
                  <w:rFonts w:ascii="Cambria Math" w:eastAsiaTheme="minorEastAsia" w:hAnsi="Cambria Math"/>
                  <w:sz w:val="28"/>
                  <w:szCs w:val="28"/>
                </w:rPr>
                <m:t>a</m:t>
              </m:r>
            </m:e>
            <m:sub>
              <m:r>
                <m:rPr>
                  <m:sty m:val="p"/>
                </m:rPr>
                <w:rPr>
                  <w:rFonts w:ascii="Cambria Math" w:eastAsiaTheme="minorEastAsia" w:hAnsi="Cambria Math"/>
                  <w:sz w:val="28"/>
                  <w:szCs w:val="28"/>
                </w:rPr>
                <m:t>п2</m:t>
              </m:r>
            </m:sub>
          </m:sSub>
          <m:r>
            <w:rPr>
              <w:rFonts w:ascii="Cambria Math" w:hAnsi="Times New Roman"/>
              <w:sz w:val="28"/>
              <w:szCs w:val="28"/>
            </w:rPr>
            <m:t>=</m:t>
          </m:r>
          <m:f>
            <m:fPr>
              <m:ctrlPr>
                <w:rPr>
                  <w:rFonts w:ascii="Cambria Math" w:hAnsi="Times New Roman"/>
                  <w:i/>
                  <w:sz w:val="28"/>
                  <w:szCs w:val="28"/>
                </w:rPr>
              </m:ctrlPr>
            </m:fPr>
            <m:num>
              <m:sSub>
                <m:sSubPr>
                  <m:ctrlPr>
                    <w:rPr>
                      <w:rFonts w:ascii="Cambria Math" w:eastAsiaTheme="minorEastAsia" w:hAnsi="Cambria Math"/>
                      <w:sz w:val="28"/>
                      <w:szCs w:val="28"/>
                    </w:rPr>
                  </m:ctrlPr>
                </m:sSubPr>
                <m:e>
                  <m:r>
                    <m:rPr>
                      <m:sty m:val="p"/>
                    </m:rPr>
                    <w:rPr>
                      <w:rFonts w:ascii="Cambria Math" w:hAnsi="Cambria Math"/>
                      <w:sz w:val="28"/>
                      <w:szCs w:val="28"/>
                    </w:rPr>
                    <m:t>u</m:t>
                  </m:r>
                </m:e>
                <m:sub>
                  <m:r>
                    <m:rPr>
                      <m:sty m:val="p"/>
                    </m:rPr>
                    <w:rPr>
                      <w:rFonts w:ascii="Cambria Math" w:hAnsi="Cambria Math"/>
                      <w:sz w:val="28"/>
                      <w:szCs w:val="28"/>
                    </w:rPr>
                    <m:t>ф</m:t>
                  </m:r>
                </m:sub>
              </m:sSub>
            </m:num>
            <m:den>
              <m:sSub>
                <m:sSubPr>
                  <m:ctrlPr>
                    <w:rPr>
                      <w:rFonts w:ascii="Cambria Math" w:eastAsiaTheme="minorEastAsia" w:hAnsi="Cambria Math"/>
                      <w:sz w:val="28"/>
                      <w:szCs w:val="28"/>
                    </w:rPr>
                  </m:ctrlPr>
                </m:sSubPr>
                <m:e>
                  <m:r>
                    <m:rPr>
                      <m:sty m:val="p"/>
                    </m:rPr>
                    <w:rPr>
                      <w:rFonts w:ascii="Cambria Math" w:eastAsiaTheme="minorEastAsia" w:hAnsi="Cambria Math"/>
                      <w:sz w:val="28"/>
                      <w:szCs w:val="28"/>
                    </w:rPr>
                    <m:t>t</m:t>
                  </m:r>
                </m:e>
                <m:sub>
                  <m:r>
                    <m:rPr>
                      <m:sty m:val="p"/>
                    </m:rPr>
                    <w:rPr>
                      <w:rFonts w:ascii="Cambria Math" w:eastAsiaTheme="minorEastAsia" w:hAnsi="Cambria Math"/>
                      <w:sz w:val="28"/>
                      <w:szCs w:val="28"/>
                    </w:rPr>
                    <m:t>п2</m:t>
                  </m:r>
                </m:sub>
              </m:sSub>
            </m:den>
          </m:f>
          <m:r>
            <w:rPr>
              <w:rFonts w:ascii="Cambria Math" w:hAnsi="Times New Roman"/>
              <w:sz w:val="28"/>
              <w:szCs w:val="28"/>
            </w:rPr>
            <m:t>=</m:t>
          </m:r>
          <m:f>
            <m:fPr>
              <m:ctrlPr>
                <w:rPr>
                  <w:rFonts w:ascii="Cambria Math" w:hAnsi="Times New Roman"/>
                  <w:i/>
                  <w:sz w:val="28"/>
                  <w:szCs w:val="28"/>
                </w:rPr>
              </m:ctrlPr>
            </m:fPr>
            <m:num>
              <m:r>
                <w:rPr>
                  <w:rFonts w:ascii="Cambria Math" w:hAnsi="Times New Roman"/>
                  <w:sz w:val="28"/>
                  <w:szCs w:val="28"/>
                </w:rPr>
                <m:t>0,141</m:t>
              </m:r>
            </m:num>
            <m:den>
              <m:r>
                <w:rPr>
                  <w:rFonts w:ascii="Cambria Math" w:hAnsi="Times New Roman"/>
                  <w:sz w:val="28"/>
                  <w:szCs w:val="28"/>
                </w:rPr>
                <m:t>0,036</m:t>
              </m:r>
            </m:den>
          </m:f>
          <m:r>
            <w:rPr>
              <w:rFonts w:ascii="Cambria Math" w:hAnsi="Times New Roman"/>
              <w:sz w:val="28"/>
              <w:szCs w:val="28"/>
            </w:rPr>
            <m:t>=3,92</m:t>
          </m:r>
          <m:f>
            <m:fPr>
              <m:type m:val="lin"/>
              <m:ctrlPr>
                <w:rPr>
                  <w:rFonts w:ascii="Cambria Math" w:hAnsi="Times New Roman"/>
                  <w:i/>
                  <w:sz w:val="28"/>
                  <w:szCs w:val="28"/>
                </w:rPr>
              </m:ctrlPr>
            </m:fPr>
            <m:num>
              <m:r>
                <w:rPr>
                  <w:rFonts w:ascii="Cambria Math" w:hAnsi="Times New Roman"/>
                  <w:sz w:val="28"/>
                  <w:szCs w:val="28"/>
                </w:rPr>
                <m:t>м</m:t>
              </m:r>
            </m:num>
            <m:den>
              <m:sSup>
                <m:sSupPr>
                  <m:ctrlPr>
                    <w:rPr>
                      <w:rFonts w:ascii="Cambria Math" w:hAnsi="Cambria Math"/>
                      <w:i/>
                      <w:sz w:val="28"/>
                      <w:szCs w:val="28"/>
                    </w:rPr>
                  </m:ctrlPr>
                </m:sSupPr>
                <m:e>
                  <m:r>
                    <w:rPr>
                      <w:rFonts w:ascii="Cambria Math" w:hAnsi="Times New Roman"/>
                      <w:sz w:val="28"/>
                      <w:szCs w:val="28"/>
                    </w:rPr>
                    <m:t>с</m:t>
                  </m:r>
                </m:e>
                <m:sup>
                  <m:r>
                    <w:rPr>
                      <w:rFonts w:ascii="Cambria Math" w:hAnsi="Cambria Math"/>
                      <w:sz w:val="28"/>
                      <w:szCs w:val="28"/>
                    </w:rPr>
                    <m:t>2</m:t>
                  </m:r>
                </m:sup>
              </m:sSup>
            </m:den>
          </m:f>
          <m:r>
            <w:rPr>
              <w:rFonts w:ascii="Cambria Math" w:hAnsi="Times New Roman"/>
              <w:sz w:val="28"/>
              <w:szCs w:val="28"/>
            </w:rPr>
            <m:t xml:space="preserve"> </m:t>
          </m:r>
          <m:r>
            <m:rPr>
              <m:sty m:val="p"/>
            </m:rPr>
            <w:rPr>
              <w:rFonts w:ascii="Cambria Math" w:eastAsiaTheme="minorEastAsia" w:hAnsi="Cambria Math"/>
              <w:sz w:val="28"/>
              <w:szCs w:val="28"/>
            </w:rPr>
            <m:t>.</m:t>
          </m:r>
        </m:oMath>
      </m:oMathPara>
    </w:p>
    <w:p w:rsidR="000174B0" w:rsidRPr="00800CB3" w:rsidRDefault="00F3579B" w:rsidP="000174B0">
      <w:pPr>
        <w:spacing w:after="0" w:line="360" w:lineRule="auto"/>
        <w:jc w:val="both"/>
        <w:rPr>
          <w:rStyle w:val="FontStyle67"/>
          <w:rFonts w:eastAsiaTheme="minorEastAsia"/>
          <w:sz w:val="28"/>
          <w:szCs w:val="28"/>
        </w:rPr>
      </w:pPr>
      <m:oMathPara>
        <m:oMath>
          <m:sSub>
            <m:sSubPr>
              <m:ctrlPr>
                <w:rPr>
                  <w:rFonts w:ascii="Cambria Math" w:eastAsiaTheme="minorEastAsia" w:hAnsi="Cambria Math"/>
                  <w:sz w:val="28"/>
                  <w:szCs w:val="28"/>
                </w:rPr>
              </m:ctrlPr>
            </m:sSubPr>
            <m:e>
              <m:r>
                <m:rPr>
                  <m:sty m:val="p"/>
                </m:rPr>
                <w:rPr>
                  <w:rFonts w:ascii="Cambria Math" w:eastAsiaTheme="minorEastAsia" w:hAnsi="Cambria Math"/>
                  <w:sz w:val="28"/>
                  <w:szCs w:val="28"/>
                </w:rPr>
                <m:t>a</m:t>
              </m:r>
            </m:e>
            <m:sub>
              <m:r>
                <m:rPr>
                  <m:sty m:val="p"/>
                </m:rPr>
                <w:rPr>
                  <w:rFonts w:ascii="Cambria Math" w:eastAsiaTheme="minorEastAsia" w:hAnsi="Cambria Math"/>
                  <w:sz w:val="28"/>
                  <w:szCs w:val="28"/>
                </w:rPr>
                <m:t>п3</m:t>
              </m:r>
            </m:sub>
          </m:sSub>
          <m:r>
            <w:rPr>
              <w:rFonts w:ascii="Cambria Math" w:hAnsi="Times New Roman"/>
              <w:sz w:val="28"/>
              <w:szCs w:val="28"/>
            </w:rPr>
            <m:t>=</m:t>
          </m:r>
          <m:f>
            <m:fPr>
              <m:ctrlPr>
                <w:rPr>
                  <w:rFonts w:ascii="Cambria Math" w:hAnsi="Times New Roman"/>
                  <w:i/>
                  <w:sz w:val="28"/>
                  <w:szCs w:val="28"/>
                </w:rPr>
              </m:ctrlPr>
            </m:fPr>
            <m:num>
              <m:sSub>
                <m:sSubPr>
                  <m:ctrlPr>
                    <w:rPr>
                      <w:rFonts w:ascii="Cambria Math" w:eastAsiaTheme="minorEastAsia" w:hAnsi="Cambria Math"/>
                      <w:sz w:val="28"/>
                      <w:szCs w:val="28"/>
                    </w:rPr>
                  </m:ctrlPr>
                </m:sSubPr>
                <m:e>
                  <m:r>
                    <m:rPr>
                      <m:sty m:val="p"/>
                    </m:rPr>
                    <w:rPr>
                      <w:rFonts w:ascii="Cambria Math" w:hAnsi="Cambria Math"/>
                      <w:sz w:val="28"/>
                      <w:szCs w:val="28"/>
                    </w:rPr>
                    <m:t>u</m:t>
                  </m:r>
                </m:e>
                <m:sub>
                  <m:r>
                    <m:rPr>
                      <m:sty m:val="p"/>
                    </m:rPr>
                    <w:rPr>
                      <w:rFonts w:ascii="Cambria Math" w:hAnsi="Cambria Math"/>
                      <w:sz w:val="28"/>
                      <w:szCs w:val="28"/>
                    </w:rPr>
                    <m:t>ф</m:t>
                  </m:r>
                </m:sub>
              </m:sSub>
            </m:num>
            <m:den>
              <m:sSub>
                <m:sSubPr>
                  <m:ctrlPr>
                    <w:rPr>
                      <w:rFonts w:ascii="Cambria Math" w:eastAsiaTheme="minorEastAsia" w:hAnsi="Cambria Math"/>
                      <w:sz w:val="28"/>
                      <w:szCs w:val="28"/>
                    </w:rPr>
                  </m:ctrlPr>
                </m:sSubPr>
                <m:e>
                  <m:r>
                    <m:rPr>
                      <m:sty m:val="p"/>
                    </m:rPr>
                    <w:rPr>
                      <w:rFonts w:ascii="Cambria Math" w:eastAsiaTheme="minorEastAsia" w:hAnsi="Cambria Math"/>
                      <w:sz w:val="28"/>
                      <w:szCs w:val="28"/>
                    </w:rPr>
                    <m:t>t</m:t>
                  </m:r>
                </m:e>
                <m:sub>
                  <m:r>
                    <m:rPr>
                      <m:sty m:val="p"/>
                    </m:rPr>
                    <w:rPr>
                      <w:rFonts w:ascii="Cambria Math" w:eastAsiaTheme="minorEastAsia" w:hAnsi="Cambria Math"/>
                      <w:sz w:val="28"/>
                      <w:szCs w:val="28"/>
                    </w:rPr>
                    <m:t>п1</m:t>
                  </m:r>
                </m:sub>
              </m:sSub>
            </m:den>
          </m:f>
          <m:r>
            <w:rPr>
              <w:rFonts w:ascii="Cambria Math" w:hAnsi="Times New Roman"/>
              <w:sz w:val="28"/>
              <w:szCs w:val="28"/>
            </w:rPr>
            <m:t>=</m:t>
          </m:r>
          <m:f>
            <m:fPr>
              <m:ctrlPr>
                <w:rPr>
                  <w:rFonts w:ascii="Cambria Math" w:hAnsi="Times New Roman"/>
                  <w:i/>
                  <w:sz w:val="28"/>
                  <w:szCs w:val="28"/>
                </w:rPr>
              </m:ctrlPr>
            </m:fPr>
            <m:num>
              <m:r>
                <w:rPr>
                  <w:rFonts w:ascii="Cambria Math" w:hAnsi="Times New Roman"/>
                  <w:sz w:val="28"/>
                  <w:szCs w:val="28"/>
                </w:rPr>
                <m:t>0,141</m:t>
              </m:r>
            </m:num>
            <m:den>
              <m:r>
                <w:rPr>
                  <w:rFonts w:ascii="Cambria Math" w:hAnsi="Times New Roman"/>
                  <w:sz w:val="28"/>
                  <w:szCs w:val="28"/>
                </w:rPr>
                <m:t>0,033</m:t>
              </m:r>
            </m:den>
          </m:f>
          <m:r>
            <w:rPr>
              <w:rFonts w:ascii="Cambria Math" w:hAnsi="Times New Roman"/>
              <w:sz w:val="28"/>
              <w:szCs w:val="28"/>
            </w:rPr>
            <m:t>=4,27</m:t>
          </m:r>
          <m:f>
            <m:fPr>
              <m:type m:val="lin"/>
              <m:ctrlPr>
                <w:rPr>
                  <w:rFonts w:ascii="Cambria Math" w:hAnsi="Times New Roman"/>
                  <w:i/>
                  <w:sz w:val="28"/>
                  <w:szCs w:val="28"/>
                </w:rPr>
              </m:ctrlPr>
            </m:fPr>
            <m:num>
              <m:r>
                <w:rPr>
                  <w:rFonts w:ascii="Cambria Math" w:hAnsi="Times New Roman"/>
                  <w:sz w:val="28"/>
                  <w:szCs w:val="28"/>
                </w:rPr>
                <m:t>м</m:t>
              </m:r>
            </m:num>
            <m:den>
              <m:sSup>
                <m:sSupPr>
                  <m:ctrlPr>
                    <w:rPr>
                      <w:rFonts w:ascii="Cambria Math" w:hAnsi="Cambria Math"/>
                      <w:i/>
                      <w:sz w:val="28"/>
                      <w:szCs w:val="28"/>
                    </w:rPr>
                  </m:ctrlPr>
                </m:sSupPr>
                <m:e>
                  <m:r>
                    <w:rPr>
                      <w:rFonts w:ascii="Cambria Math" w:hAnsi="Times New Roman"/>
                      <w:sz w:val="28"/>
                      <w:szCs w:val="28"/>
                    </w:rPr>
                    <m:t>с</m:t>
                  </m:r>
                </m:e>
                <m:sup>
                  <m:r>
                    <w:rPr>
                      <w:rFonts w:ascii="Cambria Math" w:hAnsi="Cambria Math"/>
                      <w:sz w:val="28"/>
                      <w:szCs w:val="28"/>
                    </w:rPr>
                    <m:t>2</m:t>
                  </m:r>
                </m:sup>
              </m:sSup>
            </m:den>
          </m:f>
          <m:r>
            <w:rPr>
              <w:rFonts w:ascii="Cambria Math" w:hAnsi="Times New Roman"/>
              <w:sz w:val="28"/>
              <w:szCs w:val="28"/>
            </w:rPr>
            <m:t xml:space="preserve"> </m:t>
          </m:r>
          <m:r>
            <m:rPr>
              <m:sty m:val="p"/>
            </m:rPr>
            <w:rPr>
              <w:rFonts w:ascii="Cambria Math" w:eastAsiaTheme="minorEastAsia" w:hAnsi="Cambria Math"/>
              <w:sz w:val="28"/>
              <w:szCs w:val="28"/>
            </w:rPr>
            <m:t>.</m:t>
          </m:r>
        </m:oMath>
      </m:oMathPara>
    </w:p>
    <w:p w:rsidR="000174B0" w:rsidRPr="00D92EAC" w:rsidRDefault="000174B0" w:rsidP="000174B0">
      <w:pPr>
        <w:pStyle w:val="Style12"/>
        <w:widowControl/>
        <w:spacing w:line="360" w:lineRule="auto"/>
        <w:ind w:firstLine="851"/>
        <w:rPr>
          <w:rStyle w:val="FontStyle67"/>
          <w:sz w:val="28"/>
          <w:szCs w:val="28"/>
        </w:rPr>
      </w:pPr>
      <w:r w:rsidRPr="00D92EAC">
        <w:rPr>
          <w:rStyle w:val="FontStyle67"/>
          <w:sz w:val="28"/>
          <w:szCs w:val="28"/>
          <w:lang w:eastAsia="uk-UA"/>
        </w:rPr>
        <w:t>При підійманні вантажів масами 0</w:t>
      </w:r>
      <w:r w:rsidRPr="00D92EAC">
        <w:rPr>
          <w:rStyle w:val="FontStyle83"/>
          <w:b w:val="0"/>
          <w:sz w:val="28"/>
          <w:szCs w:val="28"/>
          <w:lang w:eastAsia="uk-UA"/>
        </w:rPr>
        <w:t xml:space="preserve">,25Q </w:t>
      </w:r>
      <w:r w:rsidRPr="00D92EAC">
        <w:rPr>
          <w:rStyle w:val="FontStyle67"/>
          <w:sz w:val="28"/>
          <w:szCs w:val="28"/>
          <w:lang w:eastAsia="uk-UA"/>
        </w:rPr>
        <w:t>і 0</w:t>
      </w:r>
      <w:r w:rsidRPr="00D92EAC">
        <w:rPr>
          <w:rStyle w:val="FontStyle83"/>
          <w:b w:val="0"/>
          <w:sz w:val="28"/>
          <w:szCs w:val="28"/>
          <w:lang w:eastAsia="uk-UA"/>
        </w:rPr>
        <w:t xml:space="preserve">,1Q </w:t>
      </w:r>
      <w:r w:rsidRPr="00D92EAC">
        <w:rPr>
          <w:rStyle w:val="FontStyle67"/>
          <w:sz w:val="28"/>
          <w:szCs w:val="28"/>
          <w:lang w:eastAsia="uk-UA"/>
        </w:rPr>
        <w:t>на валу двигуна реалі</w:t>
      </w:r>
      <w:r w:rsidRPr="00D92EAC">
        <w:rPr>
          <w:rStyle w:val="FontStyle67"/>
          <w:sz w:val="28"/>
          <w:szCs w:val="28"/>
          <w:lang w:eastAsia="uk-UA"/>
        </w:rPr>
        <w:softHyphen/>
        <w:t>зуються відповідні середні пускові моменти:</w:t>
      </w:r>
    </w:p>
    <w:p w:rsidR="000174B0" w:rsidRPr="00D92EAC" w:rsidRDefault="00F3579B" w:rsidP="000174B0">
      <w:pPr>
        <w:pStyle w:val="Style12"/>
        <w:widowControl/>
        <w:spacing w:line="360" w:lineRule="auto"/>
        <w:ind w:firstLine="851"/>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п.ср1</m:t>
              </m:r>
            </m:sub>
          </m:sSub>
          <m: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п.ср2</m:t>
              </m:r>
            </m:sub>
          </m:sSub>
          <m: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п.ср3</m:t>
              </m:r>
            </m:sub>
          </m:sSub>
          <m:r>
            <w:rPr>
              <w:rFonts w:ascii="Cambria Math" w:hAnsi="Cambria Math"/>
              <w:sz w:val="28"/>
              <w:szCs w:val="28"/>
            </w:rPr>
            <m:t>=7,39 Н.</m:t>
          </m:r>
        </m:oMath>
      </m:oMathPara>
    </w:p>
    <w:p w:rsidR="000174B0" w:rsidRPr="00D92EAC" w:rsidRDefault="000174B0" w:rsidP="000174B0">
      <w:pPr>
        <w:pStyle w:val="Style21"/>
        <w:widowControl/>
        <w:spacing w:line="360" w:lineRule="auto"/>
        <w:ind w:firstLine="851"/>
        <w:rPr>
          <w:rStyle w:val="FontStyle56"/>
          <w:sz w:val="28"/>
          <w:szCs w:val="28"/>
          <w:lang w:eastAsia="uk-UA"/>
        </w:rPr>
      </w:pPr>
      <w:r w:rsidRPr="00D92EAC">
        <w:rPr>
          <w:rStyle w:val="FontStyle56"/>
          <w:sz w:val="28"/>
          <w:szCs w:val="28"/>
          <w:lang w:eastAsia="uk-UA"/>
        </w:rPr>
        <w:t xml:space="preserve">Сила натягу каната, який змотується з барабана,під час опускання </w:t>
      </w:r>
      <w:r w:rsidRPr="00D92EAC">
        <w:rPr>
          <w:rStyle w:val="FontStyle67"/>
          <w:sz w:val="28"/>
          <w:szCs w:val="28"/>
          <w:lang w:eastAsia="uk-UA"/>
        </w:rPr>
        <w:t>масами Q, 0</w:t>
      </w:r>
      <w:r w:rsidRPr="00D92EAC">
        <w:rPr>
          <w:rStyle w:val="FontStyle83"/>
          <w:b w:val="0"/>
          <w:sz w:val="28"/>
          <w:szCs w:val="28"/>
          <w:lang w:eastAsia="uk-UA"/>
        </w:rPr>
        <w:t xml:space="preserve">,25Q </w:t>
      </w:r>
      <w:r w:rsidRPr="00D92EAC">
        <w:rPr>
          <w:rStyle w:val="FontStyle67"/>
          <w:sz w:val="28"/>
          <w:szCs w:val="28"/>
          <w:lang w:eastAsia="uk-UA"/>
        </w:rPr>
        <w:t>і 0</w:t>
      </w:r>
      <w:r w:rsidRPr="00D92EAC">
        <w:rPr>
          <w:rStyle w:val="FontStyle83"/>
          <w:b w:val="0"/>
          <w:sz w:val="28"/>
          <w:szCs w:val="28"/>
          <w:lang w:eastAsia="uk-UA"/>
        </w:rPr>
        <w:t>,1Q</w:t>
      </w:r>
    </w:p>
    <w:p w:rsidR="000174B0" w:rsidRPr="00D92EAC" w:rsidRDefault="00F3579B" w:rsidP="000174B0">
      <w:pPr>
        <w:autoSpaceDE w:val="0"/>
        <w:autoSpaceDN w:val="0"/>
        <w:adjustRightInd w:val="0"/>
        <w:spacing w:after="0" w:line="360" w:lineRule="auto"/>
        <w:ind w:firstLine="851"/>
        <w:jc w:val="both"/>
        <w:rPr>
          <w:rFonts w:ascii="Times New Roman" w:eastAsiaTheme="minorEastAsia" w:hAnsi="Times New Roman"/>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F</m:t>
              </m:r>
            </m:e>
            <m:sub>
              <m:r>
                <w:rPr>
                  <w:rFonts w:ascii="Cambria Math" w:eastAsiaTheme="minorEastAsia" w:hAnsi="Cambria Math"/>
                  <w:sz w:val="28"/>
                  <w:szCs w:val="28"/>
                </w:rPr>
                <m:t>н.оп2</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613,13</m:t>
              </m:r>
            </m:num>
            <m:den>
              <m:r>
                <w:rPr>
                  <w:rFonts w:ascii="Cambria Math" w:eastAsiaTheme="minorEastAsia" w:hAnsi="Cambria Math"/>
                  <w:sz w:val="28"/>
                  <w:szCs w:val="28"/>
                </w:rPr>
                <m:t>2</m:t>
              </m:r>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1-0,97</m:t>
              </m:r>
            </m:num>
            <m:den>
              <m:r>
                <w:rPr>
                  <w:rFonts w:ascii="Cambria Math" w:eastAsiaTheme="minorEastAsia" w:hAnsi="Cambria Math"/>
                  <w:sz w:val="28"/>
                  <w:szCs w:val="28"/>
                </w:rPr>
                <m:t>1-</m:t>
              </m:r>
              <m:sSup>
                <m:sSupPr>
                  <m:ctrlPr>
                    <w:rPr>
                      <w:rFonts w:ascii="Cambria Math" w:eastAsiaTheme="minorEastAsia" w:hAnsi="Cambria Math"/>
                      <w:i/>
                      <w:sz w:val="28"/>
                      <w:szCs w:val="28"/>
                    </w:rPr>
                  </m:ctrlPr>
                </m:sSupPr>
                <m:e>
                  <m:r>
                    <w:rPr>
                      <w:rFonts w:ascii="Cambria Math" w:eastAsiaTheme="minorEastAsia" w:hAnsi="Cambria Math"/>
                      <w:sz w:val="28"/>
                      <w:szCs w:val="28"/>
                    </w:rPr>
                    <m:t>0,97</m:t>
                  </m:r>
                </m:e>
                <m:sup>
                  <m:r>
                    <w:rPr>
                      <w:rFonts w:ascii="Cambria Math" w:eastAsiaTheme="minorEastAsia" w:hAnsi="Cambria Math"/>
                      <w:sz w:val="28"/>
                      <w:szCs w:val="28"/>
                    </w:rPr>
                    <m:t>2</m:t>
                  </m:r>
                </m:sup>
              </m:sSup>
            </m:den>
          </m:f>
          <m:r>
            <w:rPr>
              <w:rFonts w:ascii="Cambria Math" w:eastAsiaTheme="minorEastAsia" w:hAnsi="Cambria Math"/>
              <w:sz w:val="28"/>
              <w:szCs w:val="28"/>
            </w:rPr>
            <m:t>∙0,97=150,95 Н;</m:t>
          </m:r>
        </m:oMath>
      </m:oMathPara>
    </w:p>
    <w:p w:rsidR="000174B0" w:rsidRPr="00D92EAC" w:rsidRDefault="00F3579B" w:rsidP="000174B0">
      <w:pPr>
        <w:autoSpaceDE w:val="0"/>
        <w:autoSpaceDN w:val="0"/>
        <w:adjustRightInd w:val="0"/>
        <w:spacing w:after="0" w:line="360" w:lineRule="auto"/>
        <w:ind w:firstLine="851"/>
        <w:jc w:val="both"/>
        <w:rPr>
          <w:rFonts w:ascii="Times New Roman" w:eastAsiaTheme="minorEastAsia" w:hAnsi="Times New Roman"/>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F</m:t>
              </m:r>
            </m:e>
            <m:sub>
              <m:r>
                <w:rPr>
                  <w:rFonts w:ascii="Cambria Math" w:eastAsiaTheme="minorEastAsia" w:hAnsi="Cambria Math"/>
                  <w:sz w:val="28"/>
                  <w:szCs w:val="28"/>
                </w:rPr>
                <m:t>н.оп3</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245,25</m:t>
              </m:r>
            </m:num>
            <m:den>
              <m:r>
                <w:rPr>
                  <w:rFonts w:ascii="Cambria Math" w:eastAsiaTheme="minorEastAsia" w:hAnsi="Cambria Math"/>
                  <w:sz w:val="28"/>
                  <w:szCs w:val="28"/>
                </w:rPr>
                <m:t>2</m:t>
              </m:r>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1-0,97</m:t>
              </m:r>
            </m:num>
            <m:den>
              <m:r>
                <w:rPr>
                  <w:rFonts w:ascii="Cambria Math" w:eastAsiaTheme="minorEastAsia" w:hAnsi="Cambria Math"/>
                  <w:sz w:val="28"/>
                  <w:szCs w:val="28"/>
                </w:rPr>
                <m:t>1-</m:t>
              </m:r>
              <m:sSup>
                <m:sSupPr>
                  <m:ctrlPr>
                    <w:rPr>
                      <w:rFonts w:ascii="Cambria Math" w:eastAsiaTheme="minorEastAsia" w:hAnsi="Cambria Math"/>
                      <w:i/>
                      <w:sz w:val="28"/>
                      <w:szCs w:val="28"/>
                    </w:rPr>
                  </m:ctrlPr>
                </m:sSupPr>
                <m:e>
                  <m:r>
                    <w:rPr>
                      <w:rFonts w:ascii="Cambria Math" w:eastAsiaTheme="minorEastAsia" w:hAnsi="Cambria Math"/>
                      <w:sz w:val="28"/>
                      <w:szCs w:val="28"/>
                    </w:rPr>
                    <m:t>0,97</m:t>
                  </m:r>
                </m:e>
                <m:sup>
                  <m:r>
                    <w:rPr>
                      <w:rFonts w:ascii="Cambria Math" w:eastAsiaTheme="minorEastAsia" w:hAnsi="Cambria Math"/>
                      <w:sz w:val="28"/>
                      <w:szCs w:val="28"/>
                    </w:rPr>
                    <m:t>2</m:t>
                  </m:r>
                </m:sup>
              </m:sSup>
            </m:den>
          </m:f>
          <m:r>
            <w:rPr>
              <w:rFonts w:ascii="Cambria Math" w:eastAsiaTheme="minorEastAsia" w:hAnsi="Cambria Math"/>
              <w:sz w:val="28"/>
              <w:szCs w:val="28"/>
            </w:rPr>
            <m:t>∙0,97=60,38 Н.</m:t>
          </m:r>
        </m:oMath>
      </m:oMathPara>
    </w:p>
    <w:p w:rsidR="000174B0" w:rsidRPr="00D92EAC" w:rsidRDefault="000174B0" w:rsidP="000174B0">
      <w:pPr>
        <w:pStyle w:val="Style21"/>
        <w:widowControl/>
        <w:spacing w:line="360" w:lineRule="auto"/>
        <w:ind w:firstLine="851"/>
        <w:rPr>
          <w:rStyle w:val="FontStyle56"/>
          <w:sz w:val="28"/>
          <w:szCs w:val="28"/>
          <w:lang w:eastAsia="uk-UA"/>
        </w:rPr>
      </w:pPr>
      <w:r w:rsidRPr="00D92EAC">
        <w:rPr>
          <w:rStyle w:val="FontStyle56"/>
          <w:sz w:val="28"/>
          <w:szCs w:val="28"/>
          <w:lang w:eastAsia="uk-UA"/>
        </w:rPr>
        <w:t xml:space="preserve">Статичний момент на валу двигуна при опусканні </w:t>
      </w:r>
      <w:r w:rsidRPr="00D92EAC">
        <w:rPr>
          <w:rStyle w:val="FontStyle67"/>
          <w:sz w:val="28"/>
          <w:szCs w:val="28"/>
          <w:lang w:eastAsia="uk-UA"/>
        </w:rPr>
        <w:t>вантажів масами Q, 0</w:t>
      </w:r>
      <w:r w:rsidRPr="00D92EAC">
        <w:rPr>
          <w:rStyle w:val="FontStyle83"/>
          <w:b w:val="0"/>
          <w:sz w:val="28"/>
          <w:szCs w:val="28"/>
          <w:lang w:eastAsia="uk-UA"/>
        </w:rPr>
        <w:t xml:space="preserve">,25Q </w:t>
      </w:r>
      <w:r w:rsidRPr="00D92EAC">
        <w:rPr>
          <w:rStyle w:val="FontStyle67"/>
          <w:sz w:val="28"/>
          <w:szCs w:val="28"/>
          <w:lang w:eastAsia="uk-UA"/>
        </w:rPr>
        <w:t>і 0</w:t>
      </w:r>
      <w:r w:rsidRPr="00D92EAC">
        <w:rPr>
          <w:rStyle w:val="FontStyle83"/>
          <w:b w:val="0"/>
          <w:sz w:val="28"/>
          <w:szCs w:val="28"/>
          <w:lang w:eastAsia="uk-UA"/>
        </w:rPr>
        <w:t>,1Q</w:t>
      </w:r>
    </w:p>
    <w:p w:rsidR="000174B0" w:rsidRPr="00D92EAC" w:rsidRDefault="00F3579B" w:rsidP="000174B0">
      <w:pPr>
        <w:pStyle w:val="Style21"/>
        <w:widowControl/>
        <w:spacing w:line="360" w:lineRule="auto"/>
        <w:ind w:firstLine="851"/>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ст.оп2</m:t>
              </m:r>
            </m:sub>
          </m:sSub>
          <m:r>
            <w:rPr>
              <w:rFonts w:ascii="Cambria Math"/>
              <w:sz w:val="28"/>
              <w:szCs w:val="28"/>
            </w:rPr>
            <m:t>=</m:t>
          </m:r>
          <m:f>
            <m:fPr>
              <m:ctrlPr>
                <w:rPr>
                  <w:rFonts w:ascii="Cambria Math" w:hAnsi="Cambria Math"/>
                  <w:i/>
                  <w:sz w:val="28"/>
                  <w:szCs w:val="28"/>
                </w:rPr>
              </m:ctrlPr>
            </m:fPr>
            <m:num>
              <m:r>
                <w:rPr>
                  <w:rFonts w:ascii="Cambria Math"/>
                  <w:sz w:val="28"/>
                  <w:szCs w:val="28"/>
                </w:rPr>
                <m:t>150,95</m:t>
              </m:r>
              <m:r>
                <w:rPr>
                  <w:rFonts w:ascii="Cambria Math"/>
                  <w:sz w:val="28"/>
                  <w:szCs w:val="28"/>
                </w:rPr>
                <m:t>∙</m:t>
              </m:r>
              <m:r>
                <w:rPr>
                  <w:rFonts w:ascii="Cambria Math"/>
                  <w:sz w:val="28"/>
                  <w:szCs w:val="28"/>
                </w:rPr>
                <m:t>1</m:t>
              </m:r>
              <m:r>
                <w:rPr>
                  <w:rFonts w:ascii="Cambria Math"/>
                  <w:sz w:val="28"/>
                  <w:szCs w:val="28"/>
                </w:rPr>
                <m:t>∙</m:t>
              </m:r>
              <m:r>
                <w:rPr>
                  <w:rFonts w:ascii="Cambria Math"/>
                  <w:sz w:val="28"/>
                  <w:szCs w:val="28"/>
                </w:rPr>
                <m:t>0,1172</m:t>
              </m:r>
              <m:r>
                <w:rPr>
                  <w:rFonts w:ascii="Cambria Math" w:hAnsi="Cambria Math"/>
                  <w:sz w:val="28"/>
                  <w:szCs w:val="28"/>
                </w:rPr>
                <m:t>∙</m:t>
              </m:r>
              <m:r>
                <w:rPr>
                  <w:rFonts w:ascii="Cambria Math"/>
                  <w:sz w:val="28"/>
                  <w:szCs w:val="28"/>
                </w:rPr>
                <m:t>0,75</m:t>
              </m:r>
            </m:num>
            <m:den>
              <m:r>
                <w:rPr>
                  <w:rFonts w:ascii="Cambria Math"/>
                  <w:sz w:val="28"/>
                  <w:szCs w:val="28"/>
                </w:rPr>
                <m:t>2</m:t>
              </m:r>
            </m:den>
          </m:f>
          <m:r>
            <w:rPr>
              <w:rFonts w:ascii="Cambria Math"/>
              <w:sz w:val="28"/>
              <w:szCs w:val="28"/>
            </w:rPr>
            <m:t xml:space="preserve">=0,21 </m:t>
          </m:r>
          <m:r>
            <w:rPr>
              <w:rFonts w:ascii="Cambria Math"/>
              <w:sz w:val="28"/>
              <w:szCs w:val="28"/>
            </w:rPr>
            <m:t>Н∙м</m:t>
          </m:r>
          <m:r>
            <w:rPr>
              <w:rFonts w:ascii="Cambria Math"/>
              <w:sz w:val="28"/>
              <w:szCs w:val="28"/>
            </w:rPr>
            <m:t>;</m:t>
          </m:r>
        </m:oMath>
      </m:oMathPara>
    </w:p>
    <w:p w:rsidR="000174B0" w:rsidRPr="00D92EAC" w:rsidRDefault="00F3579B" w:rsidP="000174B0">
      <w:pPr>
        <w:pStyle w:val="Style12"/>
        <w:widowControl/>
        <w:spacing w:line="360" w:lineRule="auto"/>
        <w:ind w:firstLine="851"/>
        <w:rPr>
          <w:rStyle w:val="FontStyle67"/>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ст.оп3</m:t>
              </m:r>
            </m:sub>
          </m:sSub>
          <m:r>
            <w:rPr>
              <w:rFonts w:ascii="Cambria Math"/>
              <w:sz w:val="28"/>
              <w:szCs w:val="28"/>
            </w:rPr>
            <m:t>=</m:t>
          </m:r>
          <m:f>
            <m:fPr>
              <m:ctrlPr>
                <w:rPr>
                  <w:rFonts w:ascii="Cambria Math" w:hAnsi="Cambria Math"/>
                  <w:i/>
                  <w:sz w:val="28"/>
                  <w:szCs w:val="28"/>
                </w:rPr>
              </m:ctrlPr>
            </m:fPr>
            <m:num>
              <m:r>
                <w:rPr>
                  <w:rFonts w:ascii="Cambria Math"/>
                  <w:sz w:val="28"/>
                  <w:szCs w:val="28"/>
                </w:rPr>
                <m:t>60,38</m:t>
              </m:r>
              <m:r>
                <w:rPr>
                  <w:rFonts w:ascii="Cambria Math"/>
                  <w:sz w:val="28"/>
                  <w:szCs w:val="28"/>
                </w:rPr>
                <m:t>∙</m:t>
              </m:r>
              <m:r>
                <w:rPr>
                  <w:rFonts w:ascii="Cambria Math"/>
                  <w:sz w:val="28"/>
                  <w:szCs w:val="28"/>
                </w:rPr>
                <m:t>1</m:t>
              </m:r>
              <m:r>
                <w:rPr>
                  <w:rFonts w:ascii="Cambria Math"/>
                  <w:sz w:val="28"/>
                  <w:szCs w:val="28"/>
                </w:rPr>
                <m:t>∙</m:t>
              </m:r>
              <m:r>
                <w:rPr>
                  <w:rFonts w:ascii="Cambria Math"/>
                  <w:sz w:val="28"/>
                  <w:szCs w:val="28"/>
                </w:rPr>
                <m:t>0,1172</m:t>
              </m:r>
              <m:r>
                <w:rPr>
                  <w:rFonts w:ascii="Cambria Math" w:hAnsi="Cambria Math"/>
                  <w:sz w:val="28"/>
                  <w:szCs w:val="28"/>
                </w:rPr>
                <m:t>∙</m:t>
              </m:r>
              <m:r>
                <w:rPr>
                  <w:rFonts w:ascii="Cambria Math"/>
                  <w:sz w:val="28"/>
                  <w:szCs w:val="28"/>
                </w:rPr>
                <m:t>0,60</m:t>
              </m:r>
            </m:num>
            <m:den>
              <m:r>
                <w:rPr>
                  <w:rFonts w:ascii="Cambria Math"/>
                  <w:sz w:val="28"/>
                  <w:szCs w:val="28"/>
                </w:rPr>
                <m:t>2</m:t>
              </m:r>
            </m:den>
          </m:f>
          <m:r>
            <w:rPr>
              <w:rFonts w:ascii="Cambria Math"/>
              <w:sz w:val="28"/>
              <w:szCs w:val="28"/>
            </w:rPr>
            <m:t xml:space="preserve">=0,07 </m:t>
          </m:r>
          <m:r>
            <w:rPr>
              <w:rFonts w:ascii="Cambria Math"/>
              <w:sz w:val="28"/>
              <w:szCs w:val="28"/>
            </w:rPr>
            <m:t>Н∙м</m:t>
          </m:r>
          <m:r>
            <m:rPr>
              <m:sty m:val="p"/>
            </m:rPr>
            <w:rPr>
              <w:rFonts w:ascii="Cambria Math" w:hAnsi="Cambria Math"/>
              <w:sz w:val="28"/>
              <w:szCs w:val="28"/>
            </w:rPr>
            <m:t>.</m:t>
          </m:r>
        </m:oMath>
      </m:oMathPara>
    </w:p>
    <w:p w:rsidR="000174B0" w:rsidRPr="00D92EAC" w:rsidRDefault="000174B0" w:rsidP="000174B0">
      <w:pPr>
        <w:pStyle w:val="Style12"/>
        <w:widowControl/>
        <w:spacing w:line="360" w:lineRule="auto"/>
        <w:ind w:firstLine="851"/>
        <w:rPr>
          <w:rStyle w:val="FontStyle67"/>
          <w:sz w:val="28"/>
          <w:szCs w:val="28"/>
        </w:rPr>
      </w:pPr>
      <w:r w:rsidRPr="00D92EAC">
        <w:rPr>
          <w:rStyle w:val="FontStyle67"/>
          <w:sz w:val="28"/>
          <w:szCs w:val="28"/>
          <w:lang w:eastAsia="uk-UA"/>
        </w:rPr>
        <w:t xml:space="preserve">Зведені до вала двигуна моменти інерції, </w:t>
      </w:r>
      <m:oMath>
        <m:r>
          <m:rPr>
            <m:sty m:val="p"/>
          </m:rPr>
          <w:rPr>
            <w:rStyle w:val="FontStyle67"/>
            <w:rFonts w:ascii="Cambria Math" w:hAnsi="Cambria Math"/>
            <w:sz w:val="28"/>
            <w:szCs w:val="28"/>
            <w:lang w:eastAsia="uk-UA"/>
          </w:rPr>
          <m:t>кг</m:t>
        </m:r>
        <m:r>
          <w:rPr>
            <w:rFonts w:ascii="Cambria Math"/>
            <w:sz w:val="28"/>
            <w:szCs w:val="28"/>
          </w:rPr>
          <m:t>∙</m:t>
        </m:r>
        <m:sSup>
          <m:sSupPr>
            <m:ctrlPr>
              <w:rPr>
                <w:rStyle w:val="FontStyle67"/>
                <w:rFonts w:ascii="Cambria Math" w:hAnsi="Cambria Math"/>
                <w:sz w:val="28"/>
                <w:szCs w:val="28"/>
                <w:lang w:eastAsia="uk-UA"/>
              </w:rPr>
            </m:ctrlPr>
          </m:sSupPr>
          <m:e>
            <m:r>
              <m:rPr>
                <m:sty m:val="p"/>
              </m:rPr>
              <w:rPr>
                <w:rStyle w:val="FontStyle67"/>
                <w:rFonts w:ascii="Cambria Math" w:hAnsi="Cambria Math"/>
                <w:sz w:val="28"/>
                <w:szCs w:val="28"/>
                <w:lang w:eastAsia="uk-UA"/>
              </w:rPr>
              <m:t>м</m:t>
            </m:r>
          </m:e>
          <m:sup>
            <m:r>
              <w:rPr>
                <w:rStyle w:val="FontStyle67"/>
                <w:rFonts w:ascii="Cambria Math" w:hAnsi="Cambria Math"/>
                <w:sz w:val="28"/>
                <w:szCs w:val="28"/>
                <w:lang w:eastAsia="uk-UA"/>
              </w:rPr>
              <m:t>2</m:t>
            </m:r>
          </m:sup>
        </m:sSup>
      </m:oMath>
      <w:r w:rsidRPr="00D92EAC">
        <w:rPr>
          <w:rStyle w:val="FontStyle67"/>
          <w:sz w:val="28"/>
          <w:szCs w:val="28"/>
          <w:lang w:eastAsia="uk-UA"/>
        </w:rPr>
        <w:t>, рухомих мас механіз</w:t>
      </w:r>
      <w:r w:rsidRPr="00D92EAC">
        <w:rPr>
          <w:rStyle w:val="FontStyle67"/>
          <w:sz w:val="28"/>
          <w:szCs w:val="28"/>
          <w:lang w:eastAsia="uk-UA"/>
        </w:rPr>
        <w:softHyphen/>
        <w:t>му і вантажу в період гальмування та пуску при опусканні вантажу</w:t>
      </w:r>
    </w:p>
    <w:p w:rsidR="000174B0" w:rsidRPr="00D92EAC" w:rsidRDefault="00F3579B" w:rsidP="000174B0">
      <w:pPr>
        <w:pStyle w:val="Style11"/>
        <w:widowControl/>
        <w:spacing w:line="360" w:lineRule="auto"/>
        <w:ind w:firstLine="851"/>
        <w:rPr>
          <w:rStyle w:val="FontStyle67"/>
          <w:sz w:val="28"/>
          <w:szCs w:val="28"/>
          <w:lang w:eastAsia="uk-UA"/>
        </w:rPr>
      </w:pPr>
      <m:oMathPara>
        <m:oMath>
          <m:sSub>
            <m:sSubPr>
              <m:ctrlPr>
                <w:rPr>
                  <w:rFonts w:ascii="Cambria Math" w:hAnsi="Cambria Math"/>
                  <w:sz w:val="28"/>
                  <w:szCs w:val="28"/>
                </w:rPr>
              </m:ctrlPr>
            </m:sSubPr>
            <m:e>
              <m:r>
                <m:rPr>
                  <m:sty m:val="p"/>
                </m:rPr>
                <w:rPr>
                  <w:rFonts w:ascii="Cambria Math" w:hAnsi="Cambria Math"/>
                  <w:sz w:val="28"/>
                  <w:szCs w:val="28"/>
                </w:rPr>
                <m:t>І</m:t>
              </m:r>
            </m:e>
            <m:sub>
              <m:r>
                <m:rPr>
                  <m:sty m:val="p"/>
                </m:rPr>
                <w:rPr>
                  <w:rFonts w:ascii="Cambria Math" w:hAnsi="Cambria Math"/>
                  <w:sz w:val="28"/>
                  <w:szCs w:val="28"/>
                </w:rPr>
                <m:t>зв.г</m:t>
              </m:r>
            </m:sub>
          </m:sSub>
          <m:r>
            <w:rPr>
              <w:rFonts w:ascii="Cambria Math" w:hAnsi="Cambria Math"/>
              <w:sz w:val="28"/>
              <w:szCs w:val="28"/>
            </w:rPr>
            <m:t>= δ</m:t>
          </m:r>
          <m:d>
            <m:dPr>
              <m:ctrlPr>
                <w:rPr>
                  <w:rFonts w:ascii="Cambria Math" w:hAnsi="Cambria Math"/>
                  <w:i/>
                  <w:sz w:val="28"/>
                  <w:szCs w:val="28"/>
                </w:rPr>
              </m:ctrlPr>
            </m:dPr>
            <m:e>
              <m:sSub>
                <m:sSubPr>
                  <m:ctrlPr>
                    <w:rPr>
                      <w:rFonts w:ascii="Cambria Math" w:hAnsi="Cambria Math"/>
                      <w:sz w:val="28"/>
                      <w:szCs w:val="28"/>
                    </w:rPr>
                  </m:ctrlPr>
                </m:sSubPr>
                <m:e>
                  <m:r>
                    <m:rPr>
                      <m:sty m:val="p"/>
                    </m:rPr>
                    <w:rPr>
                      <w:rFonts w:ascii="Cambria Math" w:hAnsi="Cambria Math"/>
                      <w:sz w:val="28"/>
                      <w:szCs w:val="28"/>
                    </w:rPr>
                    <m:t>І</m:t>
                  </m:r>
                </m:e>
                <m:sub>
                  <m:r>
                    <m:rPr>
                      <m:sty m:val="p"/>
                    </m:rPr>
                    <w:rPr>
                      <w:rFonts w:ascii="Cambria Math" w:hAnsi="Cambria Math"/>
                      <w:sz w:val="28"/>
                      <w:szCs w:val="28"/>
                    </w:rPr>
                    <m:t>р</m:t>
                  </m:r>
                </m:sub>
              </m:sSub>
              <m: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І</m:t>
                  </m:r>
                </m:e>
                <m:sub>
                  <m:r>
                    <m:rPr>
                      <m:sty m:val="p"/>
                    </m:rPr>
                    <w:rPr>
                      <w:rFonts w:ascii="Cambria Math" w:hAnsi="Cambria Math"/>
                      <w:sz w:val="28"/>
                      <w:szCs w:val="28"/>
                    </w:rPr>
                    <m:t>м</m:t>
                  </m:r>
                </m:sub>
              </m:sSub>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m</m:t>
              </m:r>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б</m:t>
                  </m:r>
                </m:sub>
                <m:sup>
                  <m:r>
                    <w:rPr>
                      <w:rFonts w:ascii="Cambria Math" w:hAnsi="Cambria Math"/>
                      <w:sz w:val="28"/>
                      <w:szCs w:val="28"/>
                    </w:rPr>
                    <m:t>2</m:t>
                  </m:r>
                </m:sup>
              </m:sSubSup>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м</m:t>
                  </m:r>
                </m:sub>
              </m:sSub>
            </m:num>
            <m:den>
              <m:sSubSup>
                <m:sSubSupPr>
                  <m:ctrlPr>
                    <w:rPr>
                      <w:rFonts w:ascii="Cambria Math" w:hAnsi="Cambria Math"/>
                      <w:i/>
                      <w:sz w:val="28"/>
                      <w:szCs w:val="28"/>
                    </w:rPr>
                  </m:ctrlPr>
                </m:sSubSupPr>
                <m:e>
                  <m:r>
                    <w:rPr>
                      <w:rFonts w:ascii="Cambria Math" w:hAnsi="Cambria Math"/>
                      <w:sz w:val="28"/>
                      <w:szCs w:val="28"/>
                    </w:rPr>
                    <m:t>u</m:t>
                  </m:r>
                </m:e>
                <m:sub>
                  <m:r>
                    <w:rPr>
                      <w:rFonts w:ascii="Cambria Math" w:hAnsi="Cambria Math"/>
                      <w:sz w:val="28"/>
                      <w:szCs w:val="28"/>
                    </w:rPr>
                    <m:t>м</m:t>
                  </m:r>
                </m:sub>
                <m:sup>
                  <m:r>
                    <w:rPr>
                      <w:rFonts w:ascii="Cambria Math" w:hAnsi="Cambria Math"/>
                      <w:sz w:val="28"/>
                      <w:szCs w:val="28"/>
                    </w:rPr>
                    <m:t>2</m:t>
                  </m:r>
                </m:sup>
              </m:sSubSup>
            </m:den>
          </m:f>
          <m:r>
            <w:rPr>
              <w:rFonts w:ascii="Cambria Math"/>
              <w:sz w:val="28"/>
              <w:szCs w:val="28"/>
            </w:rPr>
            <m:t>,</m:t>
          </m:r>
        </m:oMath>
      </m:oMathPara>
    </w:p>
    <w:p w:rsidR="000174B0" w:rsidRPr="00D92EAC" w:rsidRDefault="000174B0" w:rsidP="000174B0">
      <w:pPr>
        <w:pStyle w:val="Style11"/>
        <w:widowControl/>
        <w:spacing w:line="360" w:lineRule="auto"/>
        <w:rPr>
          <w:rStyle w:val="FontStyle67"/>
          <w:sz w:val="28"/>
          <w:szCs w:val="28"/>
          <w:lang w:eastAsia="uk-UA"/>
        </w:rPr>
      </w:pPr>
      <w:r w:rsidRPr="00D92EAC">
        <w:rPr>
          <w:rStyle w:val="FontStyle67"/>
          <w:sz w:val="28"/>
          <w:szCs w:val="28"/>
          <w:lang w:eastAsia="uk-UA"/>
        </w:rPr>
        <w:t xml:space="preserve">а з вантажами масами </w:t>
      </w:r>
      <w:r w:rsidRPr="00D92EAC">
        <w:rPr>
          <w:rStyle w:val="FontStyle83"/>
          <w:b w:val="0"/>
          <w:spacing w:val="-20"/>
          <w:sz w:val="28"/>
          <w:szCs w:val="28"/>
          <w:lang w:eastAsia="uk-UA"/>
        </w:rPr>
        <w:t>Q,</w:t>
      </w:r>
      <w:r w:rsidRPr="00D92EAC">
        <w:rPr>
          <w:rStyle w:val="FontStyle83"/>
          <w:b w:val="0"/>
          <w:sz w:val="28"/>
          <w:szCs w:val="28"/>
          <w:lang w:eastAsia="uk-UA"/>
        </w:rPr>
        <w:t xml:space="preserve"> </w:t>
      </w:r>
      <w:r w:rsidRPr="00D92EAC">
        <w:rPr>
          <w:rStyle w:val="FontStyle67"/>
          <w:sz w:val="28"/>
          <w:szCs w:val="28"/>
          <w:lang w:eastAsia="uk-UA"/>
        </w:rPr>
        <w:t>0</w:t>
      </w:r>
      <w:r w:rsidRPr="00D92EAC">
        <w:rPr>
          <w:rStyle w:val="FontStyle83"/>
          <w:b w:val="0"/>
          <w:sz w:val="28"/>
          <w:szCs w:val="28"/>
          <w:lang w:eastAsia="uk-UA"/>
        </w:rPr>
        <w:t xml:space="preserve">,25Q </w:t>
      </w:r>
      <w:r w:rsidRPr="00D92EAC">
        <w:rPr>
          <w:rStyle w:val="FontStyle67"/>
          <w:sz w:val="28"/>
          <w:szCs w:val="28"/>
          <w:lang w:eastAsia="uk-UA"/>
        </w:rPr>
        <w:t>і 0</w:t>
      </w:r>
      <w:r w:rsidRPr="00D92EAC">
        <w:rPr>
          <w:rStyle w:val="FontStyle83"/>
          <w:b w:val="0"/>
          <w:sz w:val="28"/>
          <w:szCs w:val="28"/>
          <w:lang w:eastAsia="uk-UA"/>
        </w:rPr>
        <w:t xml:space="preserve">,1Q </w:t>
      </w:r>
      <w:r w:rsidRPr="00D92EAC">
        <w:rPr>
          <w:rStyle w:val="FontStyle67"/>
          <w:sz w:val="28"/>
          <w:szCs w:val="28"/>
          <w:lang w:eastAsia="uk-UA"/>
        </w:rPr>
        <w:t>— відповідно:</w:t>
      </w:r>
    </w:p>
    <w:p w:rsidR="000174B0" w:rsidRPr="00D92EAC" w:rsidRDefault="00F3579B" w:rsidP="000174B0">
      <w:pPr>
        <w:pStyle w:val="Style11"/>
        <w:widowControl/>
        <w:spacing w:line="360" w:lineRule="auto"/>
        <w:rPr>
          <w:rStyle w:val="FontStyle67"/>
          <w:sz w:val="28"/>
          <w:szCs w:val="28"/>
          <w:lang w:eastAsia="uk-UA"/>
        </w:rPr>
      </w:pPr>
      <m:oMathPara>
        <m:oMath>
          <m:sSub>
            <m:sSubPr>
              <m:ctrlPr>
                <w:rPr>
                  <w:rFonts w:ascii="Cambria Math" w:hAnsi="Cambria Math"/>
                  <w:sz w:val="28"/>
                  <w:szCs w:val="28"/>
                </w:rPr>
              </m:ctrlPr>
            </m:sSubPr>
            <m:e>
              <m:r>
                <m:rPr>
                  <m:sty m:val="p"/>
                </m:rPr>
                <w:rPr>
                  <w:rFonts w:ascii="Cambria Math" w:hAnsi="Cambria Math"/>
                  <w:sz w:val="28"/>
                  <w:szCs w:val="28"/>
                </w:rPr>
                <m:t>І</m:t>
              </m:r>
            </m:e>
            <m:sub>
              <m:r>
                <m:rPr>
                  <m:sty m:val="p"/>
                </m:rPr>
                <w:rPr>
                  <w:rFonts w:ascii="Cambria Math" w:hAnsi="Cambria Math"/>
                  <w:sz w:val="28"/>
                  <w:szCs w:val="28"/>
                </w:rPr>
                <m:t>зв.г1</m:t>
              </m:r>
            </m:sub>
          </m:sSub>
          <m:r>
            <w:rPr>
              <w:rFonts w:ascii="Cambria Math" w:hAnsi="Cambria Math"/>
              <w:sz w:val="28"/>
              <w:szCs w:val="28"/>
            </w:rPr>
            <m:t>= 1,2</m:t>
          </m:r>
          <m:d>
            <m:dPr>
              <m:ctrlPr>
                <w:rPr>
                  <w:rFonts w:ascii="Cambria Math" w:hAnsi="Cambria Math"/>
                  <w:i/>
                  <w:sz w:val="28"/>
                  <w:szCs w:val="28"/>
                </w:rPr>
              </m:ctrlPr>
            </m:dPr>
            <m:e>
              <m:r>
                <m:rPr>
                  <m:sty m:val="p"/>
                </m:rPr>
                <w:rPr>
                  <w:rFonts w:ascii="Cambria Math" w:hAnsi="Cambria Math"/>
                  <w:sz w:val="28"/>
                  <w:szCs w:val="28"/>
                </w:rPr>
                <m:t>0,0013</m:t>
              </m:r>
              <m:r>
                <w:rPr>
                  <w:rFonts w:ascii="Cambria Math" w:hAnsi="Cambria Math"/>
                  <w:sz w:val="28"/>
                  <w:szCs w:val="28"/>
                </w:rPr>
                <m:t>+</m:t>
              </m:r>
              <m:r>
                <m:rPr>
                  <m:sty m:val="p"/>
                </m:rPr>
                <w:rPr>
                  <w:rFonts w:ascii="Cambria Math" w:hAnsi="Cambria Math"/>
                  <w:sz w:val="28"/>
                  <w:szCs w:val="28"/>
                </w:rPr>
                <m:t>0</m:t>
              </m:r>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2452,4</m:t>
              </m:r>
              <m:sSubSup>
                <m:sSubSupPr>
                  <m:ctrlPr>
                    <w:rPr>
                      <w:rFonts w:ascii="Cambria Math" w:hAnsi="Cambria Math"/>
                      <w:i/>
                      <w:sz w:val="28"/>
                      <w:szCs w:val="28"/>
                    </w:rPr>
                  </m:ctrlPr>
                </m:sSubSupPr>
                <m:e>
                  <m:r>
                    <w:rPr>
                      <w:rFonts w:ascii="Cambria Math" w:hAnsi="Cambria Math"/>
                      <w:sz w:val="28"/>
                      <w:szCs w:val="28"/>
                    </w:rPr>
                    <m:t>∙0,0586</m:t>
                  </m:r>
                </m:e>
                <m:sub/>
                <m:sup>
                  <m:r>
                    <w:rPr>
                      <w:rFonts w:ascii="Cambria Math" w:hAnsi="Cambria Math"/>
                      <w:sz w:val="28"/>
                      <w:szCs w:val="28"/>
                    </w:rPr>
                    <m:t>2</m:t>
                  </m:r>
                </m:sup>
              </m:sSubSup>
              <m:r>
                <w:rPr>
                  <w:rFonts w:ascii="Cambria Math" w:hAnsi="Cambria Math"/>
                  <w:sz w:val="28"/>
                  <w:szCs w:val="28"/>
                </w:rPr>
                <m:t>∙0,85</m:t>
              </m:r>
            </m:num>
            <m:den>
              <m:sSubSup>
                <m:sSubSupPr>
                  <m:ctrlPr>
                    <w:rPr>
                      <w:rFonts w:ascii="Cambria Math" w:hAnsi="Cambria Math"/>
                      <w:i/>
                      <w:sz w:val="28"/>
                      <w:szCs w:val="28"/>
                    </w:rPr>
                  </m:ctrlPr>
                </m:sSubSupPr>
                <m:e>
                  <m:r>
                    <w:rPr>
                      <w:rFonts w:ascii="Cambria Math" w:hAnsi="Cambria Math"/>
                      <w:sz w:val="28"/>
                      <w:szCs w:val="28"/>
                    </w:rPr>
                    <m:t>62,14</m:t>
                  </m:r>
                </m:e>
                <m:sub/>
                <m:sup>
                  <m:r>
                    <w:rPr>
                      <w:rFonts w:ascii="Cambria Math" w:hAnsi="Cambria Math"/>
                      <w:sz w:val="28"/>
                      <w:szCs w:val="28"/>
                    </w:rPr>
                    <m:t>2</m:t>
                  </m:r>
                </m:sup>
              </m:sSubSup>
            </m:den>
          </m:f>
          <m:r>
            <w:rPr>
              <w:rFonts w:ascii="Cambria Math" w:hAnsi="Cambria Math"/>
              <w:sz w:val="28"/>
              <w:szCs w:val="28"/>
            </w:rPr>
            <m:t xml:space="preserve">=0,0175 </m:t>
          </m:r>
          <m:r>
            <m:rPr>
              <m:sty m:val="p"/>
            </m:rPr>
            <w:rPr>
              <w:rStyle w:val="FontStyle67"/>
              <w:rFonts w:ascii="Cambria Math" w:hAnsi="Cambria Math"/>
              <w:sz w:val="28"/>
              <w:szCs w:val="28"/>
              <w:lang w:eastAsia="uk-UA"/>
            </w:rPr>
            <m:t>кг</m:t>
          </m:r>
          <m:r>
            <w:rPr>
              <w:rFonts w:ascii="Cambria Math"/>
              <w:sz w:val="28"/>
              <w:szCs w:val="28"/>
            </w:rPr>
            <m:t>∙</m:t>
          </m:r>
          <m:sSup>
            <m:sSupPr>
              <m:ctrlPr>
                <w:rPr>
                  <w:rStyle w:val="FontStyle67"/>
                  <w:rFonts w:ascii="Cambria Math" w:hAnsi="Cambria Math"/>
                  <w:sz w:val="28"/>
                  <w:szCs w:val="28"/>
                  <w:lang w:eastAsia="uk-UA"/>
                </w:rPr>
              </m:ctrlPr>
            </m:sSupPr>
            <m:e>
              <m:r>
                <m:rPr>
                  <m:sty m:val="p"/>
                </m:rPr>
                <w:rPr>
                  <w:rStyle w:val="FontStyle67"/>
                  <w:rFonts w:ascii="Cambria Math" w:hAnsi="Cambria Math"/>
                  <w:sz w:val="28"/>
                  <w:szCs w:val="28"/>
                  <w:lang w:eastAsia="uk-UA"/>
                </w:rPr>
                <m:t>м</m:t>
              </m:r>
            </m:e>
            <m:sup>
              <m:r>
                <w:rPr>
                  <w:rStyle w:val="FontStyle67"/>
                  <w:rFonts w:ascii="Cambria Math" w:hAnsi="Cambria Math"/>
                  <w:sz w:val="28"/>
                  <w:szCs w:val="28"/>
                  <w:lang w:eastAsia="uk-UA"/>
                </w:rPr>
                <m:t>2</m:t>
              </m:r>
            </m:sup>
          </m:sSup>
          <m:r>
            <w:rPr>
              <w:rStyle w:val="FontStyle67"/>
              <w:rFonts w:ascii="Cambria Math" w:hAnsi="Cambria Math"/>
              <w:sz w:val="28"/>
              <w:szCs w:val="28"/>
              <w:lang w:eastAsia="uk-UA"/>
            </w:rPr>
            <m:t>;</m:t>
          </m:r>
        </m:oMath>
      </m:oMathPara>
    </w:p>
    <w:p w:rsidR="000174B0" w:rsidRPr="00D92EAC" w:rsidRDefault="00F3579B" w:rsidP="000174B0">
      <w:pPr>
        <w:pStyle w:val="Style11"/>
        <w:widowControl/>
        <w:spacing w:line="360" w:lineRule="auto"/>
        <w:rPr>
          <w:rStyle w:val="FontStyle67"/>
          <w:sz w:val="28"/>
          <w:szCs w:val="28"/>
          <w:lang w:eastAsia="uk-UA"/>
        </w:rPr>
      </w:pPr>
      <m:oMathPara>
        <m:oMath>
          <m:sSub>
            <m:sSubPr>
              <m:ctrlPr>
                <w:rPr>
                  <w:rFonts w:ascii="Cambria Math" w:hAnsi="Cambria Math"/>
                  <w:sz w:val="28"/>
                  <w:szCs w:val="28"/>
                </w:rPr>
              </m:ctrlPr>
            </m:sSubPr>
            <m:e>
              <m:r>
                <m:rPr>
                  <m:sty m:val="p"/>
                </m:rPr>
                <w:rPr>
                  <w:rFonts w:ascii="Cambria Math" w:hAnsi="Cambria Math"/>
                  <w:sz w:val="28"/>
                  <w:szCs w:val="28"/>
                </w:rPr>
                <m:t>І</m:t>
              </m:r>
            </m:e>
            <m:sub>
              <m:r>
                <m:rPr>
                  <m:sty m:val="p"/>
                </m:rPr>
                <w:rPr>
                  <w:rFonts w:ascii="Cambria Math" w:hAnsi="Cambria Math"/>
                  <w:sz w:val="28"/>
                  <w:szCs w:val="28"/>
                </w:rPr>
                <m:t>зв.г2</m:t>
              </m:r>
            </m:sub>
          </m:sSub>
          <m:r>
            <w:rPr>
              <w:rFonts w:ascii="Cambria Math" w:hAnsi="Cambria Math"/>
              <w:sz w:val="28"/>
              <w:szCs w:val="28"/>
            </w:rPr>
            <m:t>= 1,2</m:t>
          </m:r>
          <m:d>
            <m:dPr>
              <m:ctrlPr>
                <w:rPr>
                  <w:rFonts w:ascii="Cambria Math" w:hAnsi="Cambria Math"/>
                  <w:i/>
                  <w:sz w:val="28"/>
                  <w:szCs w:val="28"/>
                </w:rPr>
              </m:ctrlPr>
            </m:dPr>
            <m:e>
              <m:r>
                <m:rPr>
                  <m:sty m:val="p"/>
                </m:rPr>
                <w:rPr>
                  <w:rFonts w:ascii="Cambria Math" w:hAnsi="Cambria Math"/>
                  <w:sz w:val="28"/>
                  <w:szCs w:val="28"/>
                </w:rPr>
                <m:t>0,0013</m:t>
              </m:r>
              <m:r>
                <w:rPr>
                  <w:rFonts w:ascii="Cambria Math" w:hAnsi="Cambria Math"/>
                  <w:sz w:val="28"/>
                  <w:szCs w:val="28"/>
                </w:rPr>
                <m:t>+</m:t>
              </m:r>
              <m:r>
                <m:rPr>
                  <m:sty m:val="p"/>
                </m:rPr>
                <w:rPr>
                  <w:rFonts w:ascii="Cambria Math" w:hAnsi="Cambria Math"/>
                  <w:sz w:val="28"/>
                  <w:szCs w:val="28"/>
                </w:rPr>
                <m:t>0</m:t>
              </m:r>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613,13</m:t>
              </m:r>
              <m:sSubSup>
                <m:sSubSupPr>
                  <m:ctrlPr>
                    <w:rPr>
                      <w:rFonts w:ascii="Cambria Math" w:hAnsi="Cambria Math"/>
                      <w:i/>
                      <w:sz w:val="28"/>
                      <w:szCs w:val="28"/>
                    </w:rPr>
                  </m:ctrlPr>
                </m:sSubSupPr>
                <m:e>
                  <m:r>
                    <w:rPr>
                      <w:rFonts w:ascii="Cambria Math" w:hAnsi="Cambria Math"/>
                      <w:sz w:val="28"/>
                      <w:szCs w:val="28"/>
                    </w:rPr>
                    <m:t>∙0,0586</m:t>
                  </m:r>
                </m:e>
                <m:sub/>
                <m:sup>
                  <m:r>
                    <w:rPr>
                      <w:rFonts w:ascii="Cambria Math" w:hAnsi="Cambria Math"/>
                      <w:sz w:val="28"/>
                      <w:szCs w:val="28"/>
                    </w:rPr>
                    <m:t>2</m:t>
                  </m:r>
                </m:sup>
              </m:sSubSup>
              <m:r>
                <w:rPr>
                  <w:rFonts w:ascii="Cambria Math" w:hAnsi="Cambria Math"/>
                  <w:sz w:val="28"/>
                  <w:szCs w:val="28"/>
                </w:rPr>
                <m:t>∙0,75</m:t>
              </m:r>
            </m:num>
            <m:den>
              <m:sSubSup>
                <m:sSubSupPr>
                  <m:ctrlPr>
                    <w:rPr>
                      <w:rFonts w:ascii="Cambria Math" w:hAnsi="Cambria Math"/>
                      <w:i/>
                      <w:sz w:val="28"/>
                      <w:szCs w:val="28"/>
                    </w:rPr>
                  </m:ctrlPr>
                </m:sSubSupPr>
                <m:e>
                  <m:r>
                    <w:rPr>
                      <w:rFonts w:ascii="Cambria Math" w:hAnsi="Cambria Math"/>
                      <w:sz w:val="28"/>
                      <w:szCs w:val="28"/>
                    </w:rPr>
                    <m:t>62,14</m:t>
                  </m:r>
                </m:e>
                <m:sub/>
                <m:sup>
                  <m:r>
                    <w:rPr>
                      <w:rFonts w:ascii="Cambria Math" w:hAnsi="Cambria Math"/>
                      <w:sz w:val="28"/>
                      <w:szCs w:val="28"/>
                    </w:rPr>
                    <m:t>2</m:t>
                  </m:r>
                </m:sup>
              </m:sSubSup>
            </m:den>
          </m:f>
          <m:r>
            <w:rPr>
              <w:rFonts w:ascii="Cambria Math" w:hAnsi="Cambria Math"/>
              <w:sz w:val="28"/>
              <w:szCs w:val="28"/>
            </w:rPr>
            <m:t xml:space="preserve">=0,0160 </m:t>
          </m:r>
          <m:r>
            <m:rPr>
              <m:sty m:val="p"/>
            </m:rPr>
            <w:rPr>
              <w:rStyle w:val="FontStyle67"/>
              <w:rFonts w:ascii="Cambria Math" w:hAnsi="Cambria Math"/>
              <w:sz w:val="28"/>
              <w:szCs w:val="28"/>
              <w:lang w:eastAsia="uk-UA"/>
            </w:rPr>
            <m:t>кг</m:t>
          </m:r>
          <m:r>
            <w:rPr>
              <w:rFonts w:ascii="Cambria Math"/>
              <w:sz w:val="28"/>
              <w:szCs w:val="28"/>
            </w:rPr>
            <m:t>∙</m:t>
          </m:r>
          <m:sSup>
            <m:sSupPr>
              <m:ctrlPr>
                <w:rPr>
                  <w:rStyle w:val="FontStyle67"/>
                  <w:rFonts w:ascii="Cambria Math" w:hAnsi="Cambria Math"/>
                  <w:sz w:val="28"/>
                  <w:szCs w:val="28"/>
                  <w:lang w:eastAsia="uk-UA"/>
                </w:rPr>
              </m:ctrlPr>
            </m:sSupPr>
            <m:e>
              <m:r>
                <m:rPr>
                  <m:sty m:val="p"/>
                </m:rPr>
                <w:rPr>
                  <w:rStyle w:val="FontStyle67"/>
                  <w:rFonts w:ascii="Cambria Math" w:hAnsi="Cambria Math"/>
                  <w:sz w:val="28"/>
                  <w:szCs w:val="28"/>
                  <w:lang w:eastAsia="uk-UA"/>
                </w:rPr>
                <m:t>м</m:t>
              </m:r>
            </m:e>
            <m:sup>
              <m:r>
                <w:rPr>
                  <w:rStyle w:val="FontStyle67"/>
                  <w:rFonts w:ascii="Cambria Math" w:hAnsi="Cambria Math"/>
                  <w:sz w:val="28"/>
                  <w:szCs w:val="28"/>
                  <w:lang w:eastAsia="uk-UA"/>
                </w:rPr>
                <m:t>2</m:t>
              </m:r>
            </m:sup>
          </m:sSup>
          <m:r>
            <w:rPr>
              <w:rStyle w:val="FontStyle67"/>
              <w:rFonts w:ascii="Cambria Math" w:hAnsi="Cambria Math"/>
              <w:sz w:val="28"/>
              <w:szCs w:val="28"/>
              <w:lang w:eastAsia="uk-UA"/>
            </w:rPr>
            <m:t>;</m:t>
          </m:r>
        </m:oMath>
      </m:oMathPara>
    </w:p>
    <w:p w:rsidR="000174B0" w:rsidRPr="00D92EAC" w:rsidRDefault="00F3579B" w:rsidP="000174B0">
      <w:pPr>
        <w:pStyle w:val="Style11"/>
        <w:widowControl/>
        <w:spacing w:line="360" w:lineRule="auto"/>
        <w:rPr>
          <w:rStyle w:val="FontStyle67"/>
          <w:i/>
          <w:sz w:val="28"/>
          <w:szCs w:val="28"/>
          <w:lang w:eastAsia="uk-UA"/>
        </w:rPr>
      </w:pPr>
      <m:oMathPara>
        <m:oMath>
          <m:sSub>
            <m:sSubPr>
              <m:ctrlPr>
                <w:rPr>
                  <w:rFonts w:ascii="Cambria Math" w:hAnsi="Cambria Math"/>
                  <w:sz w:val="28"/>
                  <w:szCs w:val="28"/>
                </w:rPr>
              </m:ctrlPr>
            </m:sSubPr>
            <m:e>
              <m:r>
                <m:rPr>
                  <m:sty m:val="p"/>
                </m:rPr>
                <w:rPr>
                  <w:rFonts w:ascii="Cambria Math" w:hAnsi="Cambria Math"/>
                  <w:sz w:val="28"/>
                  <w:szCs w:val="28"/>
                </w:rPr>
                <m:t>І</m:t>
              </m:r>
            </m:e>
            <m:sub>
              <m:r>
                <m:rPr>
                  <m:sty m:val="p"/>
                </m:rPr>
                <w:rPr>
                  <w:rFonts w:ascii="Cambria Math" w:hAnsi="Cambria Math"/>
                  <w:sz w:val="28"/>
                  <w:szCs w:val="28"/>
                </w:rPr>
                <m:t>зв.г1</m:t>
              </m:r>
            </m:sub>
          </m:sSub>
          <m:r>
            <w:rPr>
              <w:rFonts w:ascii="Cambria Math" w:hAnsi="Cambria Math"/>
              <w:sz w:val="28"/>
              <w:szCs w:val="28"/>
            </w:rPr>
            <m:t>= 1,2</m:t>
          </m:r>
          <m:d>
            <m:dPr>
              <m:ctrlPr>
                <w:rPr>
                  <w:rFonts w:ascii="Cambria Math" w:hAnsi="Cambria Math"/>
                  <w:i/>
                  <w:sz w:val="28"/>
                  <w:szCs w:val="28"/>
                </w:rPr>
              </m:ctrlPr>
            </m:dPr>
            <m:e>
              <m:r>
                <m:rPr>
                  <m:sty m:val="p"/>
                </m:rPr>
                <w:rPr>
                  <w:rFonts w:ascii="Cambria Math" w:hAnsi="Cambria Math"/>
                  <w:sz w:val="28"/>
                  <w:szCs w:val="28"/>
                </w:rPr>
                <m:t>0,0013</m:t>
              </m:r>
              <m:r>
                <w:rPr>
                  <w:rFonts w:ascii="Cambria Math" w:hAnsi="Cambria Math"/>
                  <w:sz w:val="28"/>
                  <w:szCs w:val="28"/>
                </w:rPr>
                <m:t>+</m:t>
              </m:r>
              <m:r>
                <m:rPr>
                  <m:sty m:val="p"/>
                </m:rPr>
                <w:rPr>
                  <w:rFonts w:ascii="Cambria Math" w:hAnsi="Cambria Math"/>
                  <w:sz w:val="28"/>
                  <w:szCs w:val="28"/>
                </w:rPr>
                <m:t>0</m:t>
              </m:r>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245,25</m:t>
              </m:r>
              <m:sSubSup>
                <m:sSubSupPr>
                  <m:ctrlPr>
                    <w:rPr>
                      <w:rFonts w:ascii="Cambria Math" w:hAnsi="Cambria Math"/>
                      <w:i/>
                      <w:sz w:val="28"/>
                      <w:szCs w:val="28"/>
                    </w:rPr>
                  </m:ctrlPr>
                </m:sSubSupPr>
                <m:e>
                  <m:r>
                    <w:rPr>
                      <w:rFonts w:ascii="Cambria Math" w:hAnsi="Cambria Math"/>
                      <w:sz w:val="28"/>
                      <w:szCs w:val="28"/>
                    </w:rPr>
                    <m:t>∙0,0586</m:t>
                  </m:r>
                </m:e>
                <m:sub/>
                <m:sup>
                  <m:r>
                    <w:rPr>
                      <w:rFonts w:ascii="Cambria Math" w:hAnsi="Cambria Math"/>
                      <w:sz w:val="28"/>
                      <w:szCs w:val="28"/>
                    </w:rPr>
                    <m:t>2</m:t>
                  </m:r>
                </m:sup>
              </m:sSubSup>
              <m:r>
                <w:rPr>
                  <w:rFonts w:ascii="Cambria Math" w:hAnsi="Cambria Math"/>
                  <w:sz w:val="28"/>
                  <w:szCs w:val="28"/>
                </w:rPr>
                <m:t>∙0,65</m:t>
              </m:r>
            </m:num>
            <m:den>
              <m:sSubSup>
                <m:sSubSupPr>
                  <m:ctrlPr>
                    <w:rPr>
                      <w:rFonts w:ascii="Cambria Math" w:hAnsi="Cambria Math"/>
                      <w:i/>
                      <w:sz w:val="28"/>
                      <w:szCs w:val="28"/>
                    </w:rPr>
                  </m:ctrlPr>
                </m:sSubSupPr>
                <m:e>
                  <m:r>
                    <w:rPr>
                      <w:rFonts w:ascii="Cambria Math" w:hAnsi="Cambria Math"/>
                      <w:sz w:val="28"/>
                      <w:szCs w:val="28"/>
                    </w:rPr>
                    <m:t>62,14</m:t>
                  </m:r>
                </m:e>
                <m:sub/>
                <m:sup>
                  <m:r>
                    <w:rPr>
                      <w:rFonts w:ascii="Cambria Math" w:hAnsi="Cambria Math"/>
                      <w:sz w:val="28"/>
                      <w:szCs w:val="28"/>
                    </w:rPr>
                    <m:t>2</m:t>
                  </m:r>
                </m:sup>
              </m:sSubSup>
            </m:den>
          </m:f>
          <m:r>
            <w:rPr>
              <w:rFonts w:ascii="Cambria Math" w:hAnsi="Cambria Math"/>
              <w:sz w:val="28"/>
              <w:szCs w:val="28"/>
            </w:rPr>
            <m:t xml:space="preserve">=0,0157 </m:t>
          </m:r>
          <m:r>
            <m:rPr>
              <m:sty m:val="p"/>
            </m:rPr>
            <w:rPr>
              <w:rStyle w:val="FontStyle67"/>
              <w:rFonts w:ascii="Cambria Math" w:hAnsi="Cambria Math"/>
              <w:sz w:val="28"/>
              <w:szCs w:val="28"/>
              <w:lang w:eastAsia="uk-UA"/>
            </w:rPr>
            <m:t>кг</m:t>
          </m:r>
          <m:r>
            <w:rPr>
              <w:rFonts w:ascii="Cambria Math"/>
              <w:sz w:val="28"/>
              <w:szCs w:val="28"/>
            </w:rPr>
            <m:t>∙</m:t>
          </m:r>
          <m:sSup>
            <m:sSupPr>
              <m:ctrlPr>
                <w:rPr>
                  <w:rStyle w:val="FontStyle67"/>
                  <w:rFonts w:ascii="Cambria Math" w:hAnsi="Cambria Math"/>
                  <w:sz w:val="28"/>
                  <w:szCs w:val="28"/>
                  <w:lang w:eastAsia="uk-UA"/>
                </w:rPr>
              </m:ctrlPr>
            </m:sSupPr>
            <m:e>
              <m:r>
                <m:rPr>
                  <m:sty m:val="p"/>
                </m:rPr>
                <w:rPr>
                  <w:rStyle w:val="FontStyle67"/>
                  <w:rFonts w:ascii="Cambria Math" w:hAnsi="Cambria Math"/>
                  <w:sz w:val="28"/>
                  <w:szCs w:val="28"/>
                  <w:lang w:eastAsia="uk-UA"/>
                </w:rPr>
                <m:t>м</m:t>
              </m:r>
            </m:e>
            <m:sup>
              <m:r>
                <w:rPr>
                  <w:rStyle w:val="FontStyle67"/>
                  <w:rFonts w:ascii="Cambria Math" w:hAnsi="Cambria Math"/>
                  <w:sz w:val="28"/>
                  <w:szCs w:val="28"/>
                  <w:lang w:eastAsia="uk-UA"/>
                </w:rPr>
                <m:t>2</m:t>
              </m:r>
            </m:sup>
          </m:sSup>
          <m:r>
            <w:rPr>
              <w:rStyle w:val="FontStyle67"/>
              <w:rFonts w:ascii="Cambria Math" w:hAnsi="Cambria Math"/>
              <w:sz w:val="28"/>
              <w:szCs w:val="28"/>
              <w:lang w:eastAsia="uk-UA"/>
            </w:rPr>
            <m:t>.</m:t>
          </m:r>
        </m:oMath>
      </m:oMathPara>
    </w:p>
    <w:p w:rsidR="000174B0" w:rsidRPr="00D92EAC" w:rsidRDefault="000174B0" w:rsidP="000174B0">
      <w:pPr>
        <w:pStyle w:val="Style32"/>
        <w:widowControl/>
        <w:spacing w:line="360" w:lineRule="auto"/>
        <w:ind w:firstLine="851"/>
        <w:rPr>
          <w:rStyle w:val="FontStyle74"/>
          <w:b w:val="0"/>
          <w:sz w:val="28"/>
          <w:szCs w:val="28"/>
        </w:rPr>
      </w:pPr>
      <w:r w:rsidRPr="00D92EAC">
        <w:rPr>
          <w:rStyle w:val="FontStyle74"/>
          <w:b w:val="0"/>
          <w:sz w:val="28"/>
          <w:szCs w:val="28"/>
        </w:rPr>
        <w:t>При опусканні вантажів масами Q, 0,25Q, 0,1Q на валу двигуна реалі</w:t>
      </w:r>
      <w:r w:rsidRPr="00D92EAC">
        <w:rPr>
          <w:rStyle w:val="FontStyle74"/>
          <w:b w:val="0"/>
          <w:sz w:val="28"/>
          <w:szCs w:val="28"/>
        </w:rPr>
        <w:softHyphen/>
        <w:t>зуються відповідні моменти</w:t>
      </w:r>
    </w:p>
    <w:p w:rsidR="000174B0" w:rsidRPr="00D92EAC" w:rsidRDefault="00F3579B" w:rsidP="000174B0">
      <w:pPr>
        <w:pStyle w:val="Style32"/>
        <w:widowControl/>
        <w:spacing w:line="360" w:lineRule="auto"/>
        <w:ind w:firstLine="851"/>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п.ср1</m:t>
              </m:r>
            </m:sub>
          </m:sSub>
          <m:r>
            <w:rPr>
              <w:rFonts w:ascii="Cambria Math"/>
              <w:sz w:val="28"/>
              <w:szCs w:val="28"/>
            </w:rPr>
            <m:t>=</m:t>
          </m:r>
          <m:r>
            <w:rPr>
              <w:rFonts w:ascii="Cambria Math"/>
              <w:sz w:val="28"/>
              <w:szCs w:val="28"/>
            </w:rPr>
            <m:t>-</m:t>
          </m:r>
          <m:f>
            <m:fPr>
              <m:ctrlPr>
                <w:rPr>
                  <w:rFonts w:ascii="Cambria Math" w:hAnsi="Cambria Math"/>
                  <w:i/>
                  <w:sz w:val="28"/>
                  <w:szCs w:val="28"/>
                </w:rPr>
              </m:ctrlPr>
            </m:fPr>
            <m:num>
              <m:r>
                <m:rPr>
                  <m:sty m:val="p"/>
                </m:rPr>
                <w:rPr>
                  <w:rFonts w:ascii="Cambria Math" w:hAnsi="Cambria Math"/>
                  <w:sz w:val="28"/>
                  <w:szCs w:val="28"/>
                </w:rPr>
                <m:t>0,00175∙145</m:t>
              </m:r>
              <m:r>
                <w:rPr>
                  <w:rFonts w:ascii="Cambria Math" w:hAnsi="Cambria Math"/>
                  <w:sz w:val="28"/>
                  <w:szCs w:val="28"/>
                </w:rPr>
                <m:t>,5</m:t>
              </m:r>
            </m:num>
            <m:den>
              <m:r>
                <m:rPr>
                  <m:sty m:val="p"/>
                </m:rPr>
                <w:rPr>
                  <w:rFonts w:ascii="Cambria Math" w:hAnsi="Cambria Math"/>
                  <w:sz w:val="28"/>
                  <w:szCs w:val="28"/>
                </w:rPr>
                <m:t>0,057</m:t>
              </m:r>
            </m:den>
          </m:f>
          <m:r>
            <w:rPr>
              <w:rFonts w:ascii="Cambria Math"/>
              <w:sz w:val="28"/>
              <w:szCs w:val="28"/>
            </w:rPr>
            <m:t>+</m:t>
          </m:r>
          <m:r>
            <m:rPr>
              <m:sty m:val="p"/>
            </m:rPr>
            <w:rPr>
              <w:rFonts w:ascii="Cambria Math" w:hAnsi="Cambria Math"/>
              <w:sz w:val="28"/>
              <w:szCs w:val="28"/>
            </w:rPr>
            <m:t>0,97=-3,48</m:t>
          </m:r>
          <m:r>
            <w:rPr>
              <w:rFonts w:ascii="Cambria Math" w:hAnsi="Cambria Math"/>
              <w:sz w:val="28"/>
              <w:szCs w:val="28"/>
            </w:rPr>
            <m:t xml:space="preserve"> </m:t>
          </m:r>
          <m:r>
            <w:rPr>
              <w:rFonts w:ascii="Cambria Math"/>
              <w:sz w:val="28"/>
              <w:szCs w:val="28"/>
            </w:rPr>
            <m:t>Н∙м</m:t>
          </m:r>
          <m:r>
            <w:rPr>
              <w:rFonts w:ascii="Cambria Math" w:hAnsi="Cambria Math"/>
              <w:sz w:val="28"/>
              <w:szCs w:val="28"/>
            </w:rPr>
            <m:t>;</m:t>
          </m:r>
        </m:oMath>
      </m:oMathPara>
    </w:p>
    <w:p w:rsidR="000174B0" w:rsidRPr="00D92EAC" w:rsidRDefault="00F3579B" w:rsidP="000174B0">
      <w:pPr>
        <w:pStyle w:val="Style32"/>
        <w:widowControl/>
        <w:spacing w:line="360" w:lineRule="auto"/>
        <w:ind w:firstLine="851"/>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п.ср2</m:t>
              </m:r>
            </m:sub>
          </m:sSub>
          <m:r>
            <w:rPr>
              <w:rFonts w:ascii="Cambria Math"/>
              <w:sz w:val="28"/>
              <w:szCs w:val="28"/>
            </w:rPr>
            <m:t>=</m:t>
          </m:r>
          <m:r>
            <w:rPr>
              <w:rFonts w:ascii="Cambria Math"/>
              <w:sz w:val="28"/>
              <w:szCs w:val="28"/>
            </w:rPr>
            <m:t>-</m:t>
          </m:r>
          <m:f>
            <m:fPr>
              <m:ctrlPr>
                <w:rPr>
                  <w:rFonts w:ascii="Cambria Math" w:hAnsi="Cambria Math"/>
                  <w:i/>
                  <w:sz w:val="28"/>
                  <w:szCs w:val="28"/>
                </w:rPr>
              </m:ctrlPr>
            </m:fPr>
            <m:num>
              <m:r>
                <m:rPr>
                  <m:sty m:val="p"/>
                </m:rPr>
                <w:rPr>
                  <w:rFonts w:ascii="Cambria Math" w:hAnsi="Cambria Math"/>
                  <w:sz w:val="28"/>
                  <w:szCs w:val="28"/>
                </w:rPr>
                <m:t>0,00160∙145</m:t>
              </m:r>
              <m:r>
                <w:rPr>
                  <w:rFonts w:ascii="Cambria Math" w:hAnsi="Cambria Math"/>
                  <w:sz w:val="28"/>
                  <w:szCs w:val="28"/>
                </w:rPr>
                <m:t>,5</m:t>
              </m:r>
            </m:num>
            <m:den>
              <m:r>
                <m:rPr>
                  <m:sty m:val="p"/>
                </m:rPr>
                <w:rPr>
                  <w:rFonts w:ascii="Cambria Math" w:hAnsi="Cambria Math"/>
                  <w:sz w:val="28"/>
                  <w:szCs w:val="28"/>
                </w:rPr>
                <m:t>0,036</m:t>
              </m:r>
            </m:den>
          </m:f>
          <m:r>
            <w:rPr>
              <w:rFonts w:ascii="Cambria Math"/>
              <w:sz w:val="28"/>
              <w:szCs w:val="28"/>
            </w:rPr>
            <m:t>+</m:t>
          </m:r>
          <m:r>
            <m:rPr>
              <m:sty m:val="p"/>
            </m:rPr>
            <w:rPr>
              <w:rFonts w:ascii="Cambria Math" w:hAnsi="Cambria Math"/>
              <w:sz w:val="28"/>
              <w:szCs w:val="28"/>
            </w:rPr>
            <m:t xml:space="preserve">0,21=-6,3 </m:t>
          </m:r>
          <m:r>
            <w:rPr>
              <w:rFonts w:ascii="Cambria Math"/>
              <w:sz w:val="28"/>
              <w:szCs w:val="28"/>
            </w:rPr>
            <m:t>Н∙м</m:t>
          </m:r>
          <m:r>
            <w:rPr>
              <w:rFonts w:ascii="Cambria Math" w:hAnsi="Cambria Math"/>
              <w:sz w:val="28"/>
              <w:szCs w:val="28"/>
            </w:rPr>
            <m:t>;</m:t>
          </m:r>
        </m:oMath>
      </m:oMathPara>
    </w:p>
    <w:p w:rsidR="000174B0" w:rsidRPr="00D92EAC" w:rsidRDefault="00F3579B" w:rsidP="000174B0">
      <w:pPr>
        <w:pStyle w:val="Style32"/>
        <w:widowControl/>
        <w:spacing w:line="360" w:lineRule="auto"/>
        <w:ind w:firstLine="851"/>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п.ср3</m:t>
              </m:r>
            </m:sub>
          </m:sSub>
          <m:r>
            <w:rPr>
              <w:rFonts w:ascii="Cambria Math"/>
              <w:sz w:val="28"/>
              <w:szCs w:val="28"/>
            </w:rPr>
            <m:t>=</m:t>
          </m:r>
          <m:r>
            <w:rPr>
              <w:rFonts w:ascii="Cambria Math"/>
              <w:sz w:val="28"/>
              <w:szCs w:val="28"/>
            </w:rPr>
            <m:t>-</m:t>
          </m:r>
          <m:f>
            <m:fPr>
              <m:ctrlPr>
                <w:rPr>
                  <w:rFonts w:ascii="Cambria Math" w:hAnsi="Cambria Math"/>
                  <w:i/>
                  <w:sz w:val="28"/>
                  <w:szCs w:val="28"/>
                </w:rPr>
              </m:ctrlPr>
            </m:fPr>
            <m:num>
              <m:r>
                <m:rPr>
                  <m:sty m:val="p"/>
                </m:rPr>
                <w:rPr>
                  <w:rFonts w:ascii="Cambria Math" w:hAnsi="Cambria Math"/>
                  <w:sz w:val="28"/>
                  <w:szCs w:val="28"/>
                </w:rPr>
                <m:t>0,00157∙145</m:t>
              </m:r>
              <m:r>
                <w:rPr>
                  <w:rFonts w:ascii="Cambria Math" w:hAnsi="Cambria Math"/>
                  <w:sz w:val="28"/>
                  <w:szCs w:val="28"/>
                </w:rPr>
                <m:t>,5</m:t>
              </m:r>
            </m:num>
            <m:den>
              <m:r>
                <m:rPr>
                  <m:sty m:val="p"/>
                </m:rPr>
                <w:rPr>
                  <w:rFonts w:ascii="Cambria Math" w:hAnsi="Cambria Math"/>
                  <w:sz w:val="28"/>
                  <w:szCs w:val="28"/>
                </w:rPr>
                <m:t>0,033</m:t>
              </m:r>
            </m:den>
          </m:f>
          <m:r>
            <w:rPr>
              <w:rFonts w:ascii="Cambria Math"/>
              <w:sz w:val="28"/>
              <w:szCs w:val="28"/>
            </w:rPr>
            <m:t>+</m:t>
          </m:r>
          <m:r>
            <m:rPr>
              <m:sty m:val="p"/>
            </m:rPr>
            <w:rPr>
              <w:rFonts w:ascii="Cambria Math" w:hAnsi="Cambria Math"/>
              <w:sz w:val="28"/>
              <w:szCs w:val="28"/>
            </w:rPr>
            <m:t xml:space="preserve">0,07=-6,87 </m:t>
          </m:r>
          <m:r>
            <w:rPr>
              <w:rFonts w:ascii="Cambria Math"/>
              <w:sz w:val="28"/>
              <w:szCs w:val="28"/>
            </w:rPr>
            <m:t>Н∙м</m:t>
          </m:r>
          <m:r>
            <m:rPr>
              <m:sty m:val="p"/>
            </m:rPr>
            <w:rPr>
              <w:rFonts w:ascii="Cambria Math" w:hAnsi="Cambria Math"/>
              <w:sz w:val="28"/>
              <w:szCs w:val="28"/>
            </w:rPr>
            <m:t>.</m:t>
          </m:r>
        </m:oMath>
      </m:oMathPara>
    </w:p>
    <w:p w:rsidR="000174B0" w:rsidRPr="00D92EAC" w:rsidRDefault="000174B0" w:rsidP="000174B0">
      <w:pPr>
        <w:pStyle w:val="Style32"/>
        <w:widowControl/>
        <w:spacing w:line="360" w:lineRule="auto"/>
        <w:ind w:firstLine="851"/>
        <w:rPr>
          <w:sz w:val="28"/>
          <w:szCs w:val="28"/>
        </w:rPr>
      </w:pPr>
      <w:r w:rsidRPr="00D92EAC">
        <w:rPr>
          <w:rStyle w:val="FontStyle74"/>
          <w:b w:val="0"/>
          <w:sz w:val="28"/>
          <w:szCs w:val="28"/>
          <w:lang w:eastAsia="uk-UA"/>
        </w:rPr>
        <w:t>Аналізуючи отримані результати, бачимо, що під час пуску механізму на опускання вантажів масами Q</w:t>
      </w:r>
      <w:r>
        <w:rPr>
          <w:rStyle w:val="FontStyle74"/>
          <w:b w:val="0"/>
          <w:sz w:val="28"/>
          <w:szCs w:val="28"/>
          <w:lang w:eastAsia="uk-UA"/>
        </w:rPr>
        <w:t xml:space="preserve">, </w:t>
      </w:r>
      <w:r w:rsidRPr="00D92EAC">
        <w:rPr>
          <w:rStyle w:val="FontStyle74"/>
          <w:b w:val="0"/>
          <w:sz w:val="28"/>
          <w:szCs w:val="28"/>
          <w:lang w:eastAsia="uk-UA"/>
        </w:rPr>
        <w:t>0,25Q і 0,1Q</w:t>
      </w:r>
      <w:r>
        <w:rPr>
          <w:rStyle w:val="FontStyle74"/>
          <w:b w:val="0"/>
          <w:sz w:val="28"/>
          <w:szCs w:val="28"/>
          <w:lang w:eastAsia="uk-UA"/>
        </w:rPr>
        <w:t xml:space="preserve"> </w:t>
      </w:r>
      <w:r w:rsidRPr="00D92EAC">
        <w:rPr>
          <w:rStyle w:val="FontStyle74"/>
          <w:b w:val="0"/>
          <w:sz w:val="28"/>
          <w:szCs w:val="28"/>
          <w:lang w:eastAsia="uk-UA"/>
        </w:rPr>
        <w:t>електродвигун здійснює силовий спуск, при цьому в пусковий період на</w:t>
      </w:r>
      <w:r>
        <w:rPr>
          <w:rStyle w:val="FontStyle74"/>
          <w:b w:val="0"/>
          <w:sz w:val="28"/>
          <w:szCs w:val="28"/>
          <w:lang w:eastAsia="uk-UA"/>
        </w:rPr>
        <w:t xml:space="preserve"> </w:t>
      </w:r>
      <w:r w:rsidRPr="00D92EAC">
        <w:rPr>
          <w:rStyle w:val="FontStyle74"/>
          <w:b w:val="0"/>
          <w:sz w:val="28"/>
          <w:szCs w:val="28"/>
          <w:lang w:eastAsia="uk-UA"/>
        </w:rPr>
        <w:t>валу двигуна реалізуються середні пускові моменти</w:t>
      </w:r>
      <w:r>
        <w:rPr>
          <w:rStyle w:val="FontStyle74"/>
          <w:b w:val="0"/>
          <w:sz w:val="28"/>
          <w:szCs w:val="28"/>
          <w:lang w:eastAsia="uk-UA"/>
        </w:rPr>
        <w:t xml:space="preserve"> </w:t>
      </w:r>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п.ср1</m:t>
            </m:r>
          </m:sub>
        </m:sSub>
        <m:r>
          <w:rPr>
            <w:rFonts w:ascii="Cambria Math"/>
            <w:sz w:val="28"/>
            <w:szCs w:val="28"/>
          </w:rPr>
          <m:t>=</m:t>
        </m:r>
        <m:r>
          <m:rPr>
            <m:sty m:val="p"/>
          </m:rPr>
          <w:rPr>
            <w:rFonts w:ascii="Cambria Math" w:hAnsi="Cambria Math"/>
            <w:sz w:val="28"/>
            <w:szCs w:val="28"/>
          </w:rPr>
          <m:t>-3,48</m:t>
        </m:r>
        <m:r>
          <w:rPr>
            <w:rFonts w:ascii="Cambria Math" w:hAnsi="Cambria Math"/>
            <w:sz w:val="28"/>
            <w:szCs w:val="28"/>
          </w:rPr>
          <m:t xml:space="preserve"> </m:t>
        </m:r>
        <m:r>
          <w:rPr>
            <w:rFonts w:ascii="Cambria Math"/>
            <w:sz w:val="28"/>
            <w:szCs w:val="28"/>
          </w:rPr>
          <m:t>Н∙м</m:t>
        </m:r>
      </m:oMath>
      <w:r>
        <w:rPr>
          <w:sz w:val="28"/>
          <w:szCs w:val="28"/>
        </w:rPr>
        <w:t>,</w:t>
      </w:r>
      <w:r w:rsidRPr="00D92EAC">
        <w:rPr>
          <w:rStyle w:val="FontStyle74"/>
          <w:b w:val="0"/>
          <w:sz w:val="28"/>
          <w:szCs w:val="28"/>
          <w:lang w:eastAsia="uk-UA"/>
        </w:rPr>
        <w:t xml:space="preserve"> </w:t>
      </w:r>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п.ср2</m:t>
            </m:r>
          </m:sub>
        </m:sSub>
        <m:r>
          <w:rPr>
            <w:rFonts w:ascii="Cambria Math"/>
            <w:sz w:val="28"/>
            <w:szCs w:val="28"/>
          </w:rPr>
          <m:t>=</m:t>
        </m:r>
        <m:r>
          <m:rPr>
            <m:sty m:val="p"/>
          </m:rPr>
          <w:rPr>
            <w:rFonts w:ascii="Cambria Math" w:hAnsi="Cambria Math"/>
            <w:sz w:val="28"/>
            <w:szCs w:val="28"/>
          </w:rPr>
          <m:t>-6,3</m:t>
        </m:r>
        <m:r>
          <w:rPr>
            <w:rFonts w:ascii="Cambria Math" w:hAnsi="Cambria Math"/>
            <w:sz w:val="28"/>
            <w:szCs w:val="28"/>
          </w:rPr>
          <m:t xml:space="preserve"> </m:t>
        </m:r>
        <m:r>
          <w:rPr>
            <w:rFonts w:ascii="Cambria Math"/>
            <w:sz w:val="28"/>
            <w:szCs w:val="28"/>
          </w:rPr>
          <m:t>Н∙м</m:t>
        </m:r>
      </m:oMath>
      <w:r w:rsidRPr="00D92EAC">
        <w:rPr>
          <w:rStyle w:val="FontStyle74"/>
          <w:b w:val="0"/>
          <w:sz w:val="28"/>
          <w:szCs w:val="28"/>
          <w:lang w:eastAsia="uk-UA"/>
        </w:rPr>
        <w:t xml:space="preserve"> і </w:t>
      </w:r>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п.ср3</m:t>
            </m:r>
          </m:sub>
        </m:sSub>
        <m:r>
          <w:rPr>
            <w:rFonts w:ascii="Cambria Math"/>
            <w:sz w:val="28"/>
            <w:szCs w:val="28"/>
          </w:rPr>
          <m:t>=</m:t>
        </m:r>
        <m:r>
          <w:rPr>
            <w:rFonts w:ascii="Cambria Math"/>
            <w:sz w:val="28"/>
            <w:szCs w:val="28"/>
          </w:rPr>
          <m:t>-</m:t>
        </m:r>
        <m:r>
          <m:rPr>
            <m:sty m:val="p"/>
          </m:rPr>
          <w:rPr>
            <w:rFonts w:ascii="Cambria Math" w:hAnsi="Cambria Math"/>
            <w:sz w:val="28"/>
            <w:szCs w:val="28"/>
          </w:rPr>
          <m:t>6,87</m:t>
        </m:r>
        <m:r>
          <w:rPr>
            <w:rFonts w:ascii="Cambria Math" w:hAnsi="Cambria Math"/>
            <w:sz w:val="28"/>
            <w:szCs w:val="28"/>
          </w:rPr>
          <m:t xml:space="preserve"> </m:t>
        </m:r>
        <m:r>
          <w:rPr>
            <w:rFonts w:ascii="Cambria Math"/>
            <w:sz w:val="28"/>
            <w:szCs w:val="28"/>
          </w:rPr>
          <m:t>Н∙м</m:t>
        </m:r>
        <m:r>
          <w:rPr>
            <w:rFonts w:ascii="Cambria Math" w:hAnsi="Cambria Math"/>
            <w:sz w:val="28"/>
            <w:szCs w:val="28"/>
          </w:rPr>
          <m:t>.</m:t>
        </m:r>
      </m:oMath>
      <w:r w:rsidRPr="00D92EAC">
        <w:rPr>
          <w:rStyle w:val="FontStyle74"/>
          <w:b w:val="0"/>
          <w:sz w:val="28"/>
          <w:szCs w:val="28"/>
          <w:lang w:eastAsia="uk-UA"/>
        </w:rPr>
        <w:t xml:space="preserve"> </w:t>
      </w:r>
      <w:r w:rsidRPr="00D92EAC">
        <w:rPr>
          <w:rStyle w:val="FontStyle67"/>
          <w:sz w:val="28"/>
          <w:szCs w:val="28"/>
          <w:lang w:eastAsia="uk-UA"/>
        </w:rPr>
        <w:t>У</w:t>
      </w:r>
      <w:r w:rsidRPr="00D92EAC">
        <w:rPr>
          <w:rStyle w:val="FontStyle67"/>
          <w:b/>
          <w:sz w:val="28"/>
          <w:szCs w:val="28"/>
          <w:lang w:eastAsia="uk-UA"/>
        </w:rPr>
        <w:t xml:space="preserve"> </w:t>
      </w:r>
      <w:r w:rsidRPr="00D92EAC">
        <w:rPr>
          <w:rStyle w:val="FontStyle74"/>
          <w:b w:val="0"/>
          <w:sz w:val="28"/>
          <w:szCs w:val="28"/>
          <w:lang w:eastAsia="uk-UA"/>
        </w:rPr>
        <w:t>період усталеного руху двигун переходить у генераторний режим і на його валу реалізуються моменти</w:t>
      </w:r>
      <w:r>
        <w:rPr>
          <w:rStyle w:val="FontStyle74"/>
          <w:b w:val="0"/>
          <w:sz w:val="28"/>
          <w:szCs w:val="28"/>
          <w:lang w:eastAsia="uk-UA"/>
        </w:rPr>
        <w:t xml:space="preserve">  </w:t>
      </w:r>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ст.оп1</m:t>
            </m:r>
          </m:sub>
        </m:sSub>
        <m:r>
          <w:rPr>
            <w:rFonts w:ascii="Cambria Math"/>
            <w:sz w:val="28"/>
            <w:szCs w:val="28"/>
          </w:rPr>
          <m:t xml:space="preserve">=0,97 </m:t>
        </m:r>
        <m:r>
          <w:rPr>
            <w:rFonts w:ascii="Cambria Math"/>
            <w:sz w:val="28"/>
            <w:szCs w:val="28"/>
          </w:rPr>
          <m:t>Н∙м</m:t>
        </m:r>
      </m:oMath>
      <w:r>
        <w:rPr>
          <w:sz w:val="28"/>
          <w:szCs w:val="28"/>
        </w:rPr>
        <w:t xml:space="preserve">, </w:t>
      </w:r>
      <w:r w:rsidRPr="00D92EAC">
        <w:rPr>
          <w:rStyle w:val="FontStyle74"/>
          <w:b w:val="0"/>
          <w:sz w:val="28"/>
          <w:szCs w:val="28"/>
          <w:lang w:eastAsia="uk-UA"/>
        </w:rPr>
        <w:t xml:space="preserve"> </w:t>
      </w:r>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ст.оп2</m:t>
            </m:r>
          </m:sub>
        </m:sSub>
        <m:r>
          <w:rPr>
            <w:rFonts w:ascii="Cambria Math"/>
            <w:sz w:val="28"/>
            <w:szCs w:val="28"/>
          </w:rPr>
          <m:t xml:space="preserve">=0,21 </m:t>
        </m:r>
        <m:r>
          <w:rPr>
            <w:rFonts w:ascii="Cambria Math"/>
            <w:sz w:val="28"/>
            <w:szCs w:val="28"/>
          </w:rPr>
          <m:t>Н∙м</m:t>
        </m:r>
      </m:oMath>
      <w:r w:rsidRPr="00D92EAC">
        <w:rPr>
          <w:sz w:val="28"/>
          <w:szCs w:val="28"/>
        </w:rPr>
        <w:t xml:space="preserve">  </w:t>
      </w:r>
      <w:r w:rsidRPr="00D92EAC">
        <w:rPr>
          <w:rStyle w:val="FontStyle74"/>
          <w:b w:val="0"/>
          <w:spacing w:val="40"/>
          <w:sz w:val="28"/>
          <w:szCs w:val="28"/>
          <w:lang w:eastAsia="uk-UA"/>
        </w:rPr>
        <w:t xml:space="preserve">і </w:t>
      </w:r>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ст.оп3</m:t>
            </m:r>
          </m:sub>
        </m:sSub>
        <m:r>
          <w:rPr>
            <w:rFonts w:ascii="Cambria Math"/>
            <w:sz w:val="28"/>
            <w:szCs w:val="28"/>
          </w:rPr>
          <m:t xml:space="preserve">=0,07 </m:t>
        </m:r>
        <m:r>
          <w:rPr>
            <w:rFonts w:ascii="Cambria Math"/>
            <w:sz w:val="28"/>
            <w:szCs w:val="28"/>
          </w:rPr>
          <m:t>Н∙м</m:t>
        </m:r>
        <m:r>
          <m:rPr>
            <m:sty m:val="p"/>
          </m:rPr>
          <w:rPr>
            <w:rFonts w:ascii="Cambria Math" w:hAnsi="Cambria Math"/>
            <w:sz w:val="28"/>
            <w:szCs w:val="28"/>
          </w:rPr>
          <m:t>.</m:t>
        </m:r>
      </m:oMath>
    </w:p>
    <w:p w:rsidR="000174B0" w:rsidRPr="00D92EAC" w:rsidRDefault="000174B0" w:rsidP="000174B0">
      <w:pPr>
        <w:pStyle w:val="Style32"/>
        <w:widowControl/>
        <w:tabs>
          <w:tab w:val="left" w:pos="4206"/>
          <w:tab w:val="left" w:pos="7912"/>
        </w:tabs>
        <w:spacing w:line="360" w:lineRule="auto"/>
        <w:ind w:firstLine="851"/>
        <w:rPr>
          <w:rStyle w:val="FontStyle74"/>
          <w:b w:val="0"/>
          <w:sz w:val="28"/>
          <w:szCs w:val="28"/>
        </w:rPr>
      </w:pPr>
      <w:r w:rsidRPr="00D92EAC">
        <w:rPr>
          <w:rStyle w:val="FontStyle74"/>
          <w:b w:val="0"/>
          <w:sz w:val="28"/>
          <w:szCs w:val="28"/>
          <w:lang w:eastAsia="uk-UA"/>
        </w:rPr>
        <w:t>Щоб забезпечити розрахункові пускові моменти при підійманні й опус</w:t>
      </w:r>
      <w:r w:rsidRPr="00D92EAC">
        <w:rPr>
          <w:rStyle w:val="FontStyle74"/>
          <w:b w:val="0"/>
          <w:sz w:val="28"/>
          <w:szCs w:val="28"/>
          <w:lang w:eastAsia="uk-UA"/>
        </w:rPr>
        <w:softHyphen/>
        <w:t xml:space="preserve">канні вантажів масами </w:t>
      </w:r>
      <w:r w:rsidRPr="00D92EAC">
        <w:rPr>
          <w:rStyle w:val="FontStyle83"/>
          <w:b w:val="0"/>
          <w:spacing w:val="-20"/>
          <w:sz w:val="28"/>
          <w:szCs w:val="28"/>
          <w:lang w:eastAsia="uk-UA"/>
        </w:rPr>
        <w:t>Q,</w:t>
      </w:r>
      <w:r w:rsidRPr="00D92EAC">
        <w:rPr>
          <w:rStyle w:val="FontStyle83"/>
          <w:b w:val="0"/>
          <w:sz w:val="28"/>
          <w:szCs w:val="28"/>
          <w:lang w:eastAsia="uk-UA"/>
        </w:rPr>
        <w:t xml:space="preserve"> </w:t>
      </w:r>
      <w:r w:rsidRPr="00D92EAC">
        <w:rPr>
          <w:rStyle w:val="FontStyle74"/>
          <w:b w:val="0"/>
          <w:sz w:val="28"/>
          <w:szCs w:val="28"/>
          <w:lang w:eastAsia="uk-UA"/>
        </w:rPr>
        <w:t>0</w:t>
      </w:r>
      <w:r w:rsidRPr="00D92EAC">
        <w:rPr>
          <w:rStyle w:val="FontStyle83"/>
          <w:b w:val="0"/>
          <w:sz w:val="28"/>
          <w:szCs w:val="28"/>
          <w:lang w:eastAsia="uk-UA"/>
        </w:rPr>
        <w:t xml:space="preserve">,25Q </w:t>
      </w:r>
      <w:r w:rsidRPr="00D92EAC">
        <w:rPr>
          <w:rStyle w:val="FontStyle74"/>
          <w:b w:val="0"/>
          <w:sz w:val="28"/>
          <w:szCs w:val="28"/>
          <w:lang w:eastAsia="uk-UA"/>
        </w:rPr>
        <w:t>і 0,1Q</w:t>
      </w:r>
      <w:r w:rsidRPr="00D92EAC">
        <w:rPr>
          <w:rStyle w:val="FontStyle67"/>
          <w:b/>
          <w:sz w:val="28"/>
          <w:szCs w:val="28"/>
          <w:lang w:eastAsia="uk-UA"/>
        </w:rPr>
        <w:t xml:space="preserve">, </w:t>
      </w:r>
      <w:r w:rsidRPr="00D92EAC">
        <w:rPr>
          <w:rStyle w:val="FontStyle74"/>
          <w:b w:val="0"/>
          <w:sz w:val="28"/>
          <w:szCs w:val="28"/>
          <w:lang w:eastAsia="uk-UA"/>
        </w:rPr>
        <w:t>проектують магазин електрич</w:t>
      </w:r>
      <w:r w:rsidRPr="00D92EAC">
        <w:rPr>
          <w:rStyle w:val="FontStyle74"/>
          <w:b w:val="0"/>
          <w:sz w:val="28"/>
          <w:szCs w:val="28"/>
          <w:lang w:eastAsia="uk-UA"/>
        </w:rPr>
        <w:softHyphen/>
        <w:t>них опорів для фазового ротора та систему автоматичного керування приводом.</w:t>
      </w:r>
    </w:p>
    <w:p w:rsidR="000174B0" w:rsidRPr="00D92EAC" w:rsidRDefault="000174B0" w:rsidP="000174B0">
      <w:pPr>
        <w:pStyle w:val="Style32"/>
        <w:widowControl/>
        <w:spacing w:line="360" w:lineRule="auto"/>
        <w:ind w:firstLine="851"/>
        <w:rPr>
          <w:rStyle w:val="FontStyle74"/>
          <w:b w:val="0"/>
          <w:sz w:val="28"/>
          <w:szCs w:val="28"/>
          <w:lang w:eastAsia="uk-UA"/>
        </w:rPr>
      </w:pPr>
      <w:r w:rsidRPr="00D92EAC">
        <w:rPr>
          <w:rStyle w:val="FontStyle74"/>
          <w:b w:val="0"/>
          <w:sz w:val="28"/>
          <w:szCs w:val="28"/>
          <w:lang w:eastAsia="uk-UA"/>
        </w:rPr>
        <w:t>Допустима (з умови обмеження прискорення під час гальмування) три</w:t>
      </w:r>
      <w:r w:rsidRPr="00D92EAC">
        <w:rPr>
          <w:rStyle w:val="FontStyle74"/>
          <w:b w:val="0"/>
          <w:sz w:val="28"/>
          <w:szCs w:val="28"/>
          <w:lang w:eastAsia="uk-UA"/>
        </w:rPr>
        <w:softHyphen/>
        <w:t>валість гальмування підіймального механізму</w:t>
      </w:r>
    </w:p>
    <w:p w:rsidR="000174B0" w:rsidRPr="00D92EAC" w:rsidRDefault="000174B0" w:rsidP="000174B0">
      <w:pPr>
        <w:pStyle w:val="Style32"/>
        <w:widowControl/>
        <w:spacing w:line="360" w:lineRule="auto"/>
        <w:ind w:firstLine="851"/>
        <w:rPr>
          <w:rStyle w:val="FontStyle74"/>
          <w:b w:val="0"/>
          <w:sz w:val="28"/>
          <w:szCs w:val="28"/>
          <w:lang w:eastAsia="uk-UA"/>
        </w:rPr>
      </w:pPr>
      <w:r w:rsidRPr="00D92EAC">
        <w:rPr>
          <w:rStyle w:val="FontStyle74"/>
          <w:b w:val="0"/>
          <w:sz w:val="28"/>
          <w:szCs w:val="28"/>
          <w:lang w:eastAsia="uk-UA"/>
        </w:rPr>
        <w:t>Тривалість гальмування</w:t>
      </w:r>
    </w:p>
    <w:p w:rsidR="000174B0" w:rsidRPr="00590D8E" w:rsidRDefault="00F3579B" w:rsidP="000174B0">
      <w:pPr>
        <w:pStyle w:val="Style32"/>
        <w:widowControl/>
        <w:spacing w:line="360" w:lineRule="auto"/>
        <w:ind w:firstLine="851"/>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[t</m:t>
              </m:r>
            </m:e>
            <m:sub>
              <m:r>
                <w:rPr>
                  <w:rFonts w:ascii="Cambria Math" w:hAnsi="Cambria Math"/>
                  <w:sz w:val="28"/>
                  <w:szCs w:val="28"/>
                </w:rPr>
                <m:t>г1</m:t>
              </m:r>
            </m:sub>
          </m:sSub>
          <m:r>
            <w:rPr>
              <w:rFonts w:ascii="Cambria Math"/>
              <w:sz w:val="28"/>
              <w:szCs w:val="28"/>
            </w:rPr>
            <m:t>]=</m:t>
          </m:r>
          <m:f>
            <m:fPr>
              <m:ctrlPr>
                <w:rPr>
                  <w:rFonts w:ascii="Cambria Math" w:hAnsi="Cambria Math"/>
                  <w:i/>
                  <w:sz w:val="28"/>
                  <w:szCs w:val="28"/>
                </w:rPr>
              </m:ctrlPr>
            </m:fPr>
            <m:num>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1ф</m:t>
                  </m:r>
                </m:sub>
              </m:sSub>
            </m:num>
            <m:den>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г1</m:t>
                  </m:r>
                </m:sub>
              </m:sSub>
              <m:r>
                <w:rPr>
                  <w:rFonts w:ascii="Cambria Math" w:hAnsi="Cambria Math"/>
                  <w:sz w:val="28"/>
                  <w:szCs w:val="28"/>
                </w:rPr>
                <m:t>]</m:t>
              </m:r>
            </m:den>
          </m:f>
          <m:r>
            <w:rPr>
              <w:rFonts w:ascii="Cambria Math"/>
              <w:sz w:val="28"/>
              <w:szCs w:val="28"/>
            </w:rPr>
            <m:t>=</m:t>
          </m:r>
          <m:f>
            <m:fPr>
              <m:ctrlPr>
                <w:rPr>
                  <w:rFonts w:ascii="Cambria Math" w:hAnsi="Cambria Math"/>
                  <w:i/>
                  <w:sz w:val="28"/>
                  <w:szCs w:val="28"/>
                </w:rPr>
              </m:ctrlPr>
            </m:fPr>
            <m:num>
              <m:r>
                <w:rPr>
                  <w:rFonts w:ascii="Cambria Math"/>
                  <w:sz w:val="28"/>
                  <w:szCs w:val="28"/>
                </w:rPr>
                <m:t>0,141</m:t>
              </m:r>
            </m:num>
            <m:den>
              <m:r>
                <w:rPr>
                  <w:rFonts w:ascii="Cambria Math"/>
                  <w:sz w:val="28"/>
                  <w:szCs w:val="28"/>
                </w:rPr>
                <m:t>2,46</m:t>
              </m:r>
            </m:den>
          </m:f>
          <m:r>
            <w:rPr>
              <w:rFonts w:ascii="Cambria Math"/>
              <w:sz w:val="28"/>
              <w:szCs w:val="28"/>
            </w:rPr>
            <m:t xml:space="preserve">=0,057 </m:t>
          </m:r>
          <m:r>
            <w:rPr>
              <w:rFonts w:ascii="Cambria Math"/>
              <w:sz w:val="28"/>
              <w:szCs w:val="28"/>
            </w:rPr>
            <m:t>с</m:t>
          </m:r>
          <m:r>
            <m:rPr>
              <m:sty m:val="p"/>
            </m:rPr>
            <w:rPr>
              <w:rFonts w:ascii="Cambria Math" w:hAnsi="Cambria Math"/>
              <w:sz w:val="28"/>
              <w:szCs w:val="28"/>
            </w:rPr>
            <m:t>,</m:t>
          </m:r>
        </m:oMath>
      </m:oMathPara>
    </w:p>
    <w:p w:rsidR="000174B0" w:rsidRPr="00590D8E" w:rsidRDefault="00F3579B" w:rsidP="000174B0">
      <w:pPr>
        <w:pStyle w:val="Style32"/>
        <w:widowControl/>
        <w:spacing w:line="360" w:lineRule="auto"/>
        <w:ind w:firstLine="851"/>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[t</m:t>
              </m:r>
            </m:e>
            <m:sub>
              <m:r>
                <w:rPr>
                  <w:rFonts w:ascii="Cambria Math" w:hAnsi="Cambria Math"/>
                  <w:sz w:val="28"/>
                  <w:szCs w:val="28"/>
                </w:rPr>
                <m:t>г2</m:t>
              </m:r>
            </m:sub>
          </m:sSub>
          <m:r>
            <w:rPr>
              <w:rFonts w:ascii="Cambria Math"/>
              <w:sz w:val="28"/>
              <w:szCs w:val="28"/>
            </w:rPr>
            <m:t>]=</m:t>
          </m:r>
          <m:f>
            <m:fPr>
              <m:ctrlPr>
                <w:rPr>
                  <w:rFonts w:ascii="Cambria Math" w:hAnsi="Cambria Math"/>
                  <w:i/>
                  <w:sz w:val="28"/>
                  <w:szCs w:val="28"/>
                </w:rPr>
              </m:ctrlPr>
            </m:fPr>
            <m:num>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1ф</m:t>
                  </m:r>
                </m:sub>
              </m:sSub>
            </m:num>
            <m:den>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г2</m:t>
                  </m:r>
                </m:sub>
              </m:sSub>
              <m:r>
                <w:rPr>
                  <w:rFonts w:ascii="Cambria Math" w:hAnsi="Cambria Math"/>
                  <w:sz w:val="28"/>
                  <w:szCs w:val="28"/>
                </w:rPr>
                <m:t>]</m:t>
              </m:r>
            </m:den>
          </m:f>
          <m:r>
            <w:rPr>
              <w:rFonts w:ascii="Cambria Math"/>
              <w:sz w:val="28"/>
              <w:szCs w:val="28"/>
            </w:rPr>
            <m:t>=</m:t>
          </m:r>
          <m:f>
            <m:fPr>
              <m:ctrlPr>
                <w:rPr>
                  <w:rFonts w:ascii="Cambria Math" w:hAnsi="Cambria Math"/>
                  <w:i/>
                  <w:sz w:val="28"/>
                  <w:szCs w:val="28"/>
                </w:rPr>
              </m:ctrlPr>
            </m:fPr>
            <m:num>
              <m:r>
                <w:rPr>
                  <w:rFonts w:ascii="Cambria Math"/>
                  <w:sz w:val="28"/>
                  <w:szCs w:val="28"/>
                </w:rPr>
                <m:t>0,141</m:t>
              </m:r>
            </m:num>
            <m:den>
              <m:r>
                <w:rPr>
                  <w:rFonts w:ascii="Cambria Math"/>
                  <w:sz w:val="28"/>
                  <w:szCs w:val="28"/>
                </w:rPr>
                <m:t>3,94</m:t>
              </m:r>
            </m:den>
          </m:f>
          <m:r>
            <w:rPr>
              <w:rFonts w:ascii="Cambria Math"/>
              <w:sz w:val="28"/>
              <w:szCs w:val="28"/>
            </w:rPr>
            <m:t xml:space="preserve">=0,036 </m:t>
          </m:r>
          <m:r>
            <w:rPr>
              <w:rFonts w:ascii="Cambria Math"/>
              <w:sz w:val="28"/>
              <w:szCs w:val="28"/>
            </w:rPr>
            <m:t>с</m:t>
          </m:r>
          <m:r>
            <m:rPr>
              <m:sty m:val="p"/>
            </m:rPr>
            <w:rPr>
              <w:rFonts w:ascii="Cambria Math" w:hAnsi="Cambria Math"/>
              <w:sz w:val="28"/>
              <w:szCs w:val="28"/>
            </w:rPr>
            <m:t>,</m:t>
          </m:r>
        </m:oMath>
      </m:oMathPara>
    </w:p>
    <w:p w:rsidR="000174B0" w:rsidRPr="00590D8E" w:rsidRDefault="00F3579B" w:rsidP="000174B0">
      <w:pPr>
        <w:pStyle w:val="Style32"/>
        <w:widowControl/>
        <w:spacing w:line="360" w:lineRule="auto"/>
        <w:ind w:firstLine="851"/>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[t</m:t>
              </m:r>
            </m:e>
            <m:sub>
              <m:r>
                <w:rPr>
                  <w:rFonts w:ascii="Cambria Math" w:hAnsi="Cambria Math"/>
                  <w:sz w:val="28"/>
                  <w:szCs w:val="28"/>
                </w:rPr>
                <m:t>г3</m:t>
              </m:r>
            </m:sub>
          </m:sSub>
          <m:r>
            <w:rPr>
              <w:rFonts w:ascii="Cambria Math"/>
              <w:sz w:val="28"/>
              <w:szCs w:val="28"/>
            </w:rPr>
            <m:t>]=</m:t>
          </m:r>
          <m:f>
            <m:fPr>
              <m:ctrlPr>
                <w:rPr>
                  <w:rFonts w:ascii="Cambria Math" w:hAnsi="Cambria Math"/>
                  <w:i/>
                  <w:sz w:val="28"/>
                  <w:szCs w:val="28"/>
                </w:rPr>
              </m:ctrlPr>
            </m:fPr>
            <m:num>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1ф</m:t>
                  </m:r>
                </m:sub>
              </m:sSub>
            </m:num>
            <m:den>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г3</m:t>
                  </m:r>
                </m:sub>
              </m:sSub>
              <m:r>
                <w:rPr>
                  <w:rFonts w:ascii="Cambria Math" w:hAnsi="Cambria Math"/>
                  <w:sz w:val="28"/>
                  <w:szCs w:val="28"/>
                </w:rPr>
                <m:t>]</m:t>
              </m:r>
            </m:den>
          </m:f>
          <m:r>
            <w:rPr>
              <w:rFonts w:ascii="Cambria Math"/>
              <w:sz w:val="28"/>
              <w:szCs w:val="28"/>
            </w:rPr>
            <m:t>=</m:t>
          </m:r>
          <m:f>
            <m:fPr>
              <m:ctrlPr>
                <w:rPr>
                  <w:rFonts w:ascii="Cambria Math" w:hAnsi="Cambria Math"/>
                  <w:i/>
                  <w:sz w:val="28"/>
                  <w:szCs w:val="28"/>
                </w:rPr>
              </m:ctrlPr>
            </m:fPr>
            <m:num>
              <m:r>
                <w:rPr>
                  <w:rFonts w:ascii="Cambria Math"/>
                  <w:sz w:val="28"/>
                  <w:szCs w:val="28"/>
                </w:rPr>
                <m:t>0,141</m:t>
              </m:r>
            </m:num>
            <m:den>
              <m:r>
                <w:rPr>
                  <w:rFonts w:ascii="Cambria Math"/>
                  <w:sz w:val="28"/>
                  <w:szCs w:val="28"/>
                </w:rPr>
                <m:t>4,28</m:t>
              </m:r>
            </m:den>
          </m:f>
          <m:r>
            <w:rPr>
              <w:rFonts w:ascii="Cambria Math"/>
              <w:sz w:val="28"/>
              <w:szCs w:val="28"/>
            </w:rPr>
            <m:t xml:space="preserve">=0,033 </m:t>
          </m:r>
          <m:r>
            <w:rPr>
              <w:rFonts w:ascii="Cambria Math"/>
              <w:sz w:val="28"/>
              <w:szCs w:val="28"/>
            </w:rPr>
            <m:t>с</m:t>
          </m:r>
          <m:r>
            <m:rPr>
              <m:sty m:val="p"/>
            </m:rPr>
            <w:rPr>
              <w:rFonts w:ascii="Cambria Math" w:hAnsi="Cambria Math"/>
              <w:sz w:val="28"/>
              <w:szCs w:val="28"/>
            </w:rPr>
            <m:t>.</m:t>
          </m:r>
        </m:oMath>
      </m:oMathPara>
    </w:p>
    <w:p w:rsidR="000174B0" w:rsidRPr="00D92EAC" w:rsidRDefault="000174B0" w:rsidP="000174B0">
      <w:pPr>
        <w:pStyle w:val="Style32"/>
        <w:widowControl/>
        <w:spacing w:line="360" w:lineRule="auto"/>
        <w:ind w:firstLine="851"/>
        <w:rPr>
          <w:rStyle w:val="FontStyle67"/>
          <w:sz w:val="28"/>
          <w:szCs w:val="28"/>
          <w:lang w:eastAsia="uk-UA"/>
        </w:rPr>
      </w:pPr>
      <w:r w:rsidRPr="00D92EAC">
        <w:rPr>
          <w:rStyle w:val="FontStyle74"/>
          <w:b w:val="0"/>
          <w:sz w:val="28"/>
          <w:szCs w:val="28"/>
          <w:lang w:eastAsia="uk-UA"/>
        </w:rPr>
        <w:t>Необхідні для забезпечення встановлених умов гальмування</w:t>
      </w:r>
      <w:r>
        <w:rPr>
          <w:rStyle w:val="FontStyle74"/>
          <w:b w:val="0"/>
          <w:sz w:val="28"/>
          <w:szCs w:val="28"/>
          <w:lang w:eastAsia="uk-UA"/>
        </w:rPr>
        <w:t xml:space="preserve"> </w:t>
      </w:r>
      <w:r w:rsidRPr="00D92EAC">
        <w:rPr>
          <w:rStyle w:val="FontStyle74"/>
          <w:b w:val="0"/>
          <w:position w:val="2"/>
          <w:sz w:val="28"/>
          <w:szCs w:val="28"/>
          <w:lang w:eastAsia="uk-UA"/>
        </w:rPr>
        <w:t xml:space="preserve">гальмівні моменти, </w:t>
      </w:r>
      <m:oMath>
        <m:r>
          <w:rPr>
            <w:rFonts w:ascii="Cambria Math"/>
            <w:sz w:val="28"/>
            <w:szCs w:val="28"/>
          </w:rPr>
          <m:t>Н∙м</m:t>
        </m:r>
      </m:oMath>
      <w:r w:rsidRPr="00D92EAC">
        <w:rPr>
          <w:sz w:val="28"/>
          <w:szCs w:val="28"/>
        </w:rPr>
        <w:t xml:space="preserve"> на швидкохідному </w:t>
      </w:r>
      <w:r w:rsidRPr="00D92EAC">
        <w:rPr>
          <w:rStyle w:val="FontStyle67"/>
          <w:sz w:val="28"/>
          <w:szCs w:val="28"/>
          <w:lang w:eastAsia="uk-UA"/>
        </w:rPr>
        <w:t>валу механізму при підійманні вантажу в загальному вигляді</w:t>
      </w:r>
      <w:r>
        <w:rPr>
          <w:rStyle w:val="FontStyle67"/>
          <w:sz w:val="28"/>
          <w:szCs w:val="28"/>
          <w:lang w:eastAsia="uk-UA"/>
        </w:rPr>
        <w:t xml:space="preserve"> </w:t>
      </w:r>
    </w:p>
    <w:p w:rsidR="000174B0" w:rsidRPr="00D92EAC" w:rsidRDefault="00F3579B" w:rsidP="000174B0">
      <w:pPr>
        <w:pStyle w:val="Style32"/>
        <w:widowControl/>
        <w:spacing w:line="360" w:lineRule="auto"/>
        <w:ind w:firstLine="851"/>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г</m:t>
              </m:r>
            </m:sub>
          </m:sSub>
          <m:r>
            <w:rPr>
              <w:rFonts w:ascii="Cambria Math"/>
              <w:sz w:val="28"/>
              <w:szCs w:val="28"/>
            </w:rPr>
            <m:t>=</m:t>
          </m:r>
          <m:r>
            <w:rPr>
              <w:rFonts w:ascii="Cambria Math"/>
              <w:sz w:val="28"/>
              <w:szCs w:val="28"/>
            </w:rPr>
            <m:t>-</m:t>
          </m:r>
          <m:f>
            <m:fPr>
              <m:ctrlPr>
                <w:rPr>
                  <w:rFonts w:ascii="Cambria Math" w:hAnsi="Cambria Math"/>
                  <w:i/>
                  <w:sz w:val="28"/>
                  <w:szCs w:val="28"/>
                </w:rPr>
              </m:ctrlPr>
            </m:fPr>
            <m:num>
              <m:sSub>
                <m:sSubPr>
                  <m:ctrlPr>
                    <w:rPr>
                      <w:rFonts w:ascii="Cambria Math" w:hAnsi="Cambria Math"/>
                      <w:sz w:val="28"/>
                      <w:szCs w:val="28"/>
                    </w:rPr>
                  </m:ctrlPr>
                </m:sSubPr>
                <m:e>
                  <m:r>
                    <m:rPr>
                      <m:sty m:val="p"/>
                    </m:rPr>
                    <w:rPr>
                      <w:rFonts w:ascii="Cambria Math" w:hAnsi="Cambria Math"/>
                      <w:sz w:val="28"/>
                      <w:szCs w:val="28"/>
                    </w:rPr>
                    <m:t>І</m:t>
                  </m:r>
                </m:e>
                <m:sub>
                  <m:r>
                    <m:rPr>
                      <m:sty m:val="p"/>
                    </m:rPr>
                    <w:rPr>
                      <w:rFonts w:ascii="Cambria Math" w:hAnsi="Cambria Math"/>
                      <w:sz w:val="28"/>
                      <w:szCs w:val="28"/>
                    </w:rPr>
                    <m:t xml:space="preserve">зв </m:t>
                  </m:r>
                </m:sub>
              </m:sSub>
              <m:r>
                <w:rPr>
                  <w:rFonts w:ascii="Cambria Math" w:hAnsi="Cambria Math"/>
                  <w:sz w:val="28"/>
                  <w:szCs w:val="28"/>
                </w:rPr>
                <m:t>ω</m:t>
              </m:r>
            </m:num>
            <m:den>
              <m:sSub>
                <m:sSubPr>
                  <m:ctrlPr>
                    <w:rPr>
                      <w:rFonts w:ascii="Cambria Math" w:hAnsi="Cambria Math"/>
                      <w:sz w:val="28"/>
                      <w:szCs w:val="28"/>
                    </w:rPr>
                  </m:ctrlPr>
                </m:sSubPr>
                <m:e>
                  <m:r>
                    <m:rPr>
                      <m:sty m:val="p"/>
                    </m:rPr>
                    <w:rPr>
                      <w:rFonts w:ascii="Cambria Math" w:hAnsi="Cambria Math"/>
                      <w:sz w:val="28"/>
                      <w:szCs w:val="28"/>
                    </w:rPr>
                    <m:t>t</m:t>
                  </m:r>
                </m:e>
                <m:sub>
                  <m:r>
                    <w:rPr>
                      <w:rFonts w:ascii="Cambria Math" w:hAnsi="Cambria Math"/>
                      <w:sz w:val="28"/>
                      <w:szCs w:val="28"/>
                    </w:rPr>
                    <m:t>г</m:t>
                  </m:r>
                </m:sub>
              </m:sSub>
            </m:den>
          </m:f>
          <m:r>
            <w:rPr>
              <w:rFonts w:ascii="Cambria Math"/>
              <w:sz w:val="28"/>
              <w:szCs w:val="28"/>
            </w:rPr>
            <m:t>+</m:t>
          </m:r>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 xml:space="preserve">ст.г </m:t>
              </m:r>
            </m:sub>
          </m:sSub>
          <m:r>
            <w:rPr>
              <w:rFonts w:ascii="Cambria Math" w:hAnsi="Cambria Math"/>
              <w:sz w:val="28"/>
              <w:szCs w:val="28"/>
            </w:rPr>
            <m:t>,</m:t>
          </m:r>
        </m:oMath>
      </m:oMathPara>
    </w:p>
    <w:p w:rsidR="000174B0" w:rsidRPr="00D92EAC" w:rsidRDefault="000174B0" w:rsidP="000174B0">
      <w:pPr>
        <w:pStyle w:val="Style11"/>
        <w:widowControl/>
        <w:spacing w:line="360" w:lineRule="auto"/>
        <w:rPr>
          <w:rStyle w:val="FontStyle67"/>
          <w:sz w:val="28"/>
          <w:szCs w:val="28"/>
          <w:lang w:eastAsia="uk-UA"/>
        </w:rPr>
      </w:pPr>
      <w:r w:rsidRPr="00D92EAC">
        <w:rPr>
          <w:rStyle w:val="FontStyle67"/>
          <w:sz w:val="28"/>
          <w:szCs w:val="28"/>
          <w:lang w:eastAsia="uk-UA"/>
        </w:rPr>
        <w:t xml:space="preserve">а з вантажами масами </w:t>
      </w:r>
      <w:r w:rsidRPr="00D92EAC">
        <w:rPr>
          <w:rStyle w:val="FontStyle83"/>
          <w:b w:val="0"/>
          <w:spacing w:val="-20"/>
          <w:sz w:val="28"/>
          <w:szCs w:val="28"/>
          <w:lang w:eastAsia="uk-UA"/>
        </w:rPr>
        <w:t>Q,</w:t>
      </w:r>
      <w:r w:rsidRPr="00D92EAC">
        <w:rPr>
          <w:rStyle w:val="FontStyle83"/>
          <w:b w:val="0"/>
          <w:sz w:val="28"/>
          <w:szCs w:val="28"/>
          <w:lang w:eastAsia="uk-UA"/>
        </w:rPr>
        <w:t xml:space="preserve"> </w:t>
      </w:r>
      <w:r w:rsidRPr="00D92EAC">
        <w:rPr>
          <w:rStyle w:val="FontStyle67"/>
          <w:sz w:val="28"/>
          <w:szCs w:val="28"/>
          <w:lang w:eastAsia="uk-UA"/>
        </w:rPr>
        <w:t>0</w:t>
      </w:r>
      <w:r w:rsidRPr="00D92EAC">
        <w:rPr>
          <w:rStyle w:val="FontStyle83"/>
          <w:b w:val="0"/>
          <w:sz w:val="28"/>
          <w:szCs w:val="28"/>
          <w:lang w:eastAsia="uk-UA"/>
        </w:rPr>
        <w:t xml:space="preserve">,25Q </w:t>
      </w:r>
      <w:r w:rsidRPr="00D92EAC">
        <w:rPr>
          <w:rStyle w:val="FontStyle67"/>
          <w:sz w:val="28"/>
          <w:szCs w:val="28"/>
          <w:lang w:eastAsia="uk-UA"/>
        </w:rPr>
        <w:t>і 0</w:t>
      </w:r>
      <w:r w:rsidRPr="00D92EAC">
        <w:rPr>
          <w:rStyle w:val="FontStyle83"/>
          <w:b w:val="0"/>
          <w:sz w:val="28"/>
          <w:szCs w:val="28"/>
          <w:lang w:eastAsia="uk-UA"/>
        </w:rPr>
        <w:t xml:space="preserve">,1Q </w:t>
      </w:r>
      <w:r w:rsidRPr="00D92EAC">
        <w:rPr>
          <w:rStyle w:val="FontStyle67"/>
          <w:sz w:val="28"/>
          <w:szCs w:val="28"/>
          <w:lang w:eastAsia="uk-UA"/>
        </w:rPr>
        <w:t>— відповідно:</w:t>
      </w:r>
    </w:p>
    <w:p w:rsidR="000174B0" w:rsidRPr="00D92EAC" w:rsidRDefault="00F3579B" w:rsidP="000174B0">
      <w:pPr>
        <w:pStyle w:val="Style11"/>
        <w:widowControl/>
        <w:spacing w:line="360" w:lineRule="auto"/>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г1</m:t>
              </m:r>
            </m:sub>
          </m:sSub>
          <m:r>
            <w:rPr>
              <w:rFonts w:ascii="Cambria Math"/>
              <w:sz w:val="28"/>
              <w:szCs w:val="28"/>
            </w:rPr>
            <m:t>=</m:t>
          </m:r>
          <m:r>
            <w:rPr>
              <w:rFonts w:ascii="Cambria Math"/>
              <w:sz w:val="28"/>
              <w:szCs w:val="28"/>
            </w:rPr>
            <m:t>-</m:t>
          </m:r>
          <m:f>
            <m:fPr>
              <m:ctrlPr>
                <w:rPr>
                  <w:rFonts w:ascii="Cambria Math" w:hAnsi="Cambria Math"/>
                  <w:i/>
                  <w:sz w:val="28"/>
                  <w:szCs w:val="28"/>
                </w:rPr>
              </m:ctrlPr>
            </m:fPr>
            <m:num>
              <m:r>
                <m:rPr>
                  <m:sty m:val="p"/>
                </m:rPr>
                <w:rPr>
                  <w:rFonts w:ascii="Cambria Math" w:hAnsi="Cambria Math"/>
                  <w:sz w:val="28"/>
                  <w:szCs w:val="28"/>
                </w:rPr>
                <m:t>0,00178∙145</m:t>
              </m:r>
              <m:r>
                <w:rPr>
                  <w:rFonts w:ascii="Cambria Math" w:hAnsi="Cambria Math"/>
                  <w:sz w:val="28"/>
                  <w:szCs w:val="28"/>
                </w:rPr>
                <m:t>,5</m:t>
              </m:r>
            </m:num>
            <m:den>
              <m:r>
                <m:rPr>
                  <m:sty m:val="p"/>
                </m:rPr>
                <w:rPr>
                  <w:rFonts w:ascii="Cambria Math" w:hAnsi="Cambria Math"/>
                  <w:sz w:val="28"/>
                  <w:szCs w:val="28"/>
                </w:rPr>
                <m:t>2,46</m:t>
              </m:r>
            </m:den>
          </m:f>
          <m:r>
            <w:rPr>
              <w:rFonts w:ascii="Cambria Math"/>
              <w:sz w:val="28"/>
              <w:szCs w:val="28"/>
            </w:rPr>
            <m:t>+</m:t>
          </m:r>
          <m:r>
            <m:rPr>
              <m:sty m:val="p"/>
            </m:rPr>
            <w:rPr>
              <w:rFonts w:ascii="Cambria Math" w:hAnsi="Cambria Math"/>
              <w:sz w:val="28"/>
              <w:szCs w:val="28"/>
            </w:rPr>
            <m:t>2,76=-1,87</m:t>
          </m:r>
          <m:r>
            <w:rPr>
              <w:rFonts w:ascii="Cambria Math" w:hAnsi="Cambria Math"/>
              <w:sz w:val="28"/>
              <w:szCs w:val="28"/>
            </w:rPr>
            <m:t xml:space="preserve"> </m:t>
          </m:r>
          <m:r>
            <w:rPr>
              <w:rFonts w:ascii="Cambria Math"/>
              <w:sz w:val="28"/>
              <w:szCs w:val="28"/>
            </w:rPr>
            <m:t>Н∙м</m:t>
          </m:r>
          <m:r>
            <w:rPr>
              <w:rFonts w:ascii="Cambria Math" w:hAnsi="Cambria Math"/>
              <w:sz w:val="28"/>
              <w:szCs w:val="28"/>
            </w:rPr>
            <m:t>;</m:t>
          </m:r>
        </m:oMath>
      </m:oMathPara>
    </w:p>
    <w:p w:rsidR="000174B0" w:rsidRPr="00D92EAC" w:rsidRDefault="00F3579B" w:rsidP="000174B0">
      <w:pPr>
        <w:pStyle w:val="Style11"/>
        <w:widowControl/>
        <w:spacing w:line="360" w:lineRule="auto"/>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г2</m:t>
              </m:r>
            </m:sub>
          </m:sSub>
          <m:r>
            <w:rPr>
              <w:rFonts w:ascii="Cambria Math"/>
              <w:sz w:val="28"/>
              <w:szCs w:val="28"/>
            </w:rPr>
            <m:t>=</m:t>
          </m:r>
          <m:r>
            <w:rPr>
              <w:rFonts w:ascii="Cambria Math"/>
              <w:sz w:val="28"/>
              <w:szCs w:val="28"/>
            </w:rPr>
            <m:t>-</m:t>
          </m:r>
          <m:f>
            <m:fPr>
              <m:ctrlPr>
                <w:rPr>
                  <w:rFonts w:ascii="Cambria Math" w:hAnsi="Cambria Math"/>
                  <w:i/>
                  <w:sz w:val="28"/>
                  <w:szCs w:val="28"/>
                </w:rPr>
              </m:ctrlPr>
            </m:fPr>
            <m:num>
              <m:r>
                <m:rPr>
                  <m:sty m:val="p"/>
                </m:rPr>
                <w:rPr>
                  <w:rFonts w:ascii="Cambria Math" w:hAnsi="Cambria Math"/>
                  <w:sz w:val="28"/>
                  <w:szCs w:val="28"/>
                </w:rPr>
                <m:t>0,00162∙145</m:t>
              </m:r>
              <m:r>
                <w:rPr>
                  <w:rFonts w:ascii="Cambria Math" w:hAnsi="Cambria Math"/>
                  <w:sz w:val="28"/>
                  <w:szCs w:val="28"/>
                </w:rPr>
                <m:t>,5</m:t>
              </m:r>
            </m:num>
            <m:den>
              <m:r>
                <m:rPr>
                  <m:sty m:val="p"/>
                </m:rPr>
                <w:rPr>
                  <w:rFonts w:ascii="Cambria Math" w:hAnsi="Cambria Math"/>
                  <w:sz w:val="28"/>
                  <w:szCs w:val="28"/>
                </w:rPr>
                <m:t>3,94</m:t>
              </m:r>
            </m:den>
          </m:f>
          <m:r>
            <w:rPr>
              <w:rFonts w:ascii="Cambria Math"/>
              <w:sz w:val="28"/>
              <w:szCs w:val="28"/>
            </w:rPr>
            <m:t>+</m:t>
          </m:r>
          <m:r>
            <m:rPr>
              <m:sty m:val="p"/>
            </m:rPr>
            <w:rPr>
              <w:rFonts w:ascii="Cambria Math" w:hAnsi="Cambria Math"/>
              <w:sz w:val="28"/>
              <w:szCs w:val="28"/>
            </w:rPr>
            <m:t>0,78=-5,82</m:t>
          </m:r>
          <m:r>
            <w:rPr>
              <w:rFonts w:ascii="Cambria Math" w:hAnsi="Cambria Math"/>
              <w:sz w:val="28"/>
              <w:szCs w:val="28"/>
            </w:rPr>
            <m:t xml:space="preserve"> </m:t>
          </m:r>
          <m:r>
            <w:rPr>
              <w:rFonts w:ascii="Cambria Math"/>
              <w:sz w:val="28"/>
              <w:szCs w:val="28"/>
            </w:rPr>
            <m:t>Н∙м</m:t>
          </m:r>
          <m:r>
            <w:rPr>
              <w:rFonts w:ascii="Cambria Math" w:hAnsi="Cambria Math"/>
              <w:sz w:val="28"/>
              <w:szCs w:val="28"/>
            </w:rPr>
            <m:t>;</m:t>
          </m:r>
        </m:oMath>
      </m:oMathPara>
    </w:p>
    <w:p w:rsidR="000174B0" w:rsidRPr="00D92EAC" w:rsidRDefault="00F3579B" w:rsidP="000174B0">
      <w:pPr>
        <w:pStyle w:val="Style11"/>
        <w:widowControl/>
        <w:spacing w:line="360" w:lineRule="auto"/>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г3</m:t>
              </m:r>
            </m:sub>
          </m:sSub>
          <m:r>
            <w:rPr>
              <w:rFonts w:ascii="Cambria Math"/>
              <w:sz w:val="28"/>
              <w:szCs w:val="28"/>
            </w:rPr>
            <m:t>=</m:t>
          </m:r>
          <m:r>
            <w:rPr>
              <w:rFonts w:ascii="Cambria Math"/>
              <w:sz w:val="28"/>
              <w:szCs w:val="28"/>
            </w:rPr>
            <m:t>-</m:t>
          </m:r>
          <m:f>
            <m:fPr>
              <m:ctrlPr>
                <w:rPr>
                  <w:rFonts w:ascii="Cambria Math" w:hAnsi="Cambria Math"/>
                  <w:i/>
                  <w:sz w:val="28"/>
                  <w:szCs w:val="28"/>
                </w:rPr>
              </m:ctrlPr>
            </m:fPr>
            <m:num>
              <m:r>
                <m:rPr>
                  <m:sty m:val="p"/>
                </m:rPr>
                <w:rPr>
                  <w:rFonts w:ascii="Cambria Math" w:hAnsi="Cambria Math"/>
                  <w:sz w:val="28"/>
                  <w:szCs w:val="28"/>
                </w:rPr>
                <m:t>0,00158∙145</m:t>
              </m:r>
              <m:r>
                <w:rPr>
                  <w:rFonts w:ascii="Cambria Math" w:hAnsi="Cambria Math"/>
                  <w:sz w:val="28"/>
                  <w:szCs w:val="28"/>
                </w:rPr>
                <m:t>,5</m:t>
              </m:r>
            </m:num>
            <m:den>
              <m:r>
                <m:rPr>
                  <m:sty m:val="p"/>
                </m:rPr>
                <w:rPr>
                  <w:rFonts w:ascii="Cambria Math" w:hAnsi="Cambria Math"/>
                  <w:sz w:val="28"/>
                  <w:szCs w:val="28"/>
                </w:rPr>
                <m:t>4,28</m:t>
              </m:r>
            </m:den>
          </m:f>
          <m:r>
            <w:rPr>
              <w:rFonts w:ascii="Cambria Math"/>
              <w:sz w:val="28"/>
              <w:szCs w:val="28"/>
            </w:rPr>
            <m:t>+</m:t>
          </m:r>
          <m:r>
            <m:rPr>
              <m:sty m:val="p"/>
            </m:rPr>
            <w:rPr>
              <w:rFonts w:ascii="Cambria Math" w:hAnsi="Cambria Math"/>
              <w:sz w:val="28"/>
              <w:szCs w:val="28"/>
            </w:rPr>
            <m:t>0,39=-6,61</m:t>
          </m:r>
          <m:r>
            <w:rPr>
              <w:rFonts w:ascii="Cambria Math" w:hAnsi="Cambria Math"/>
              <w:sz w:val="28"/>
              <w:szCs w:val="28"/>
            </w:rPr>
            <m:t xml:space="preserve"> </m:t>
          </m:r>
          <m:r>
            <w:rPr>
              <w:rFonts w:ascii="Cambria Math"/>
              <w:sz w:val="28"/>
              <w:szCs w:val="28"/>
            </w:rPr>
            <m:t>Н∙м</m:t>
          </m:r>
          <m:r>
            <w:rPr>
              <w:rFonts w:ascii="Cambria Math" w:hAnsi="Cambria Math"/>
              <w:sz w:val="28"/>
              <w:szCs w:val="28"/>
            </w:rPr>
            <m:t>.</m:t>
          </m:r>
        </m:oMath>
      </m:oMathPara>
    </w:p>
    <w:p w:rsidR="000174B0" w:rsidRPr="00D92EAC" w:rsidRDefault="000174B0" w:rsidP="000174B0">
      <w:pPr>
        <w:pStyle w:val="Style12"/>
        <w:widowControl/>
        <w:spacing w:line="360" w:lineRule="auto"/>
        <w:ind w:firstLine="851"/>
        <w:rPr>
          <w:rStyle w:val="FontStyle67"/>
          <w:sz w:val="28"/>
          <w:szCs w:val="28"/>
          <w:lang w:eastAsia="uk-UA"/>
        </w:rPr>
      </w:pPr>
      <w:r w:rsidRPr="00D92EAC">
        <w:rPr>
          <w:rStyle w:val="FontStyle67"/>
          <w:sz w:val="28"/>
          <w:szCs w:val="28"/>
          <w:lang w:eastAsia="uk-UA"/>
        </w:rPr>
        <w:t>На підставі отриманих результатів робимо висновки: при підійманні вантажів масами Q, 0,25Q, 0,1Q, щоб забез</w:t>
      </w:r>
      <w:r>
        <w:rPr>
          <w:rStyle w:val="FontStyle67"/>
          <w:sz w:val="28"/>
          <w:szCs w:val="28"/>
          <w:lang w:eastAsia="uk-UA"/>
        </w:rPr>
        <w:t>печити прискорення гальмування</w:t>
      </w:r>
      <w:r>
        <w:rPr>
          <w:rStyle w:val="FontStyle67"/>
          <w:sz w:val="28"/>
          <w:szCs w:val="28"/>
          <w:lang w:eastAsia="uk-UA"/>
        </w:rPr>
        <w:tab/>
      </w:r>
      <w:r w:rsidRPr="00D92EAC">
        <w:rPr>
          <w:rStyle w:val="FontStyle67"/>
          <w:sz w:val="28"/>
          <w:szCs w:val="28"/>
          <w:lang w:eastAsia="uk-UA"/>
        </w:rPr>
        <w:t>, двигун має працювати в</w:t>
      </w:r>
      <w:r>
        <w:rPr>
          <w:rStyle w:val="FontStyle67"/>
          <w:sz w:val="28"/>
          <w:szCs w:val="28"/>
          <w:lang w:eastAsia="uk-UA"/>
        </w:rPr>
        <w:t xml:space="preserve"> генераторному</w:t>
      </w:r>
      <w:r w:rsidRPr="00D92EAC">
        <w:rPr>
          <w:rStyle w:val="FontStyle67"/>
          <w:sz w:val="28"/>
          <w:szCs w:val="28"/>
          <w:lang w:eastAsia="uk-UA"/>
        </w:rPr>
        <w:t xml:space="preserve"> режимі, розвиваючи моменти на валу </w:t>
      </w:r>
      <m:oMath>
        <m:r>
          <m:rPr>
            <m:sty m:val="p"/>
          </m:rPr>
          <w:rPr>
            <w:rFonts w:ascii="Cambria Math" w:hAnsi="Cambria Math"/>
            <w:sz w:val="28"/>
            <w:szCs w:val="28"/>
          </w:rPr>
          <m:t>-1,87</m:t>
        </m:r>
        <m:r>
          <w:rPr>
            <w:rFonts w:ascii="Cambria Math" w:hAnsi="Cambria Math"/>
            <w:sz w:val="28"/>
            <w:szCs w:val="28"/>
          </w:rPr>
          <m:t xml:space="preserve"> </m:t>
        </m:r>
        <m:r>
          <w:rPr>
            <w:rFonts w:ascii="Cambria Math"/>
            <w:sz w:val="28"/>
            <w:szCs w:val="28"/>
          </w:rPr>
          <m:t>Н∙м</m:t>
        </m:r>
      </m:oMath>
      <w:r w:rsidRPr="00D92EAC">
        <w:rPr>
          <w:rStyle w:val="FontStyle75"/>
          <w:b w:val="0"/>
          <w:sz w:val="28"/>
          <w:szCs w:val="28"/>
          <w:lang w:eastAsia="uk-UA"/>
        </w:rPr>
        <w:t xml:space="preserve">, </w:t>
      </w:r>
      <m:oMath>
        <m:r>
          <m:rPr>
            <m:sty m:val="p"/>
          </m:rPr>
          <w:rPr>
            <w:rFonts w:ascii="Cambria Math" w:hAnsi="Cambria Math"/>
            <w:sz w:val="28"/>
            <w:szCs w:val="28"/>
          </w:rPr>
          <m:t>-5,82</m:t>
        </m:r>
        <m:r>
          <w:rPr>
            <w:rFonts w:ascii="Cambria Math" w:hAnsi="Cambria Math"/>
            <w:sz w:val="28"/>
            <w:szCs w:val="28"/>
          </w:rPr>
          <m:t xml:space="preserve"> </m:t>
        </m:r>
        <m:r>
          <w:rPr>
            <w:rFonts w:ascii="Cambria Math"/>
            <w:sz w:val="28"/>
            <w:szCs w:val="28"/>
          </w:rPr>
          <m:t>Н∙м</m:t>
        </m:r>
      </m:oMath>
      <w:r w:rsidRPr="00D92EAC">
        <w:rPr>
          <w:rStyle w:val="FontStyle67"/>
          <w:sz w:val="28"/>
          <w:szCs w:val="28"/>
          <w:lang w:eastAsia="uk-UA"/>
        </w:rPr>
        <w:t xml:space="preserve">  та </w:t>
      </w:r>
      <m:oMath>
        <m:r>
          <m:rPr>
            <m:sty m:val="p"/>
          </m:rPr>
          <w:rPr>
            <w:rFonts w:ascii="Cambria Math" w:hAnsi="Cambria Math"/>
            <w:sz w:val="28"/>
            <w:szCs w:val="28"/>
          </w:rPr>
          <m:t>-6,61</m:t>
        </m:r>
        <m:r>
          <w:rPr>
            <w:rFonts w:ascii="Cambria Math" w:hAnsi="Cambria Math"/>
            <w:sz w:val="28"/>
            <w:szCs w:val="28"/>
          </w:rPr>
          <m:t xml:space="preserve"> </m:t>
        </m:r>
        <m:r>
          <w:rPr>
            <w:rFonts w:ascii="Cambria Math"/>
            <w:sz w:val="28"/>
            <w:szCs w:val="28"/>
          </w:rPr>
          <m:t>Н∙м</m:t>
        </m:r>
        <m:r>
          <w:rPr>
            <w:rFonts w:ascii="Cambria Math" w:hAnsi="Cambria Math"/>
            <w:sz w:val="28"/>
            <w:szCs w:val="28"/>
          </w:rPr>
          <m:t>.</m:t>
        </m:r>
      </m:oMath>
    </w:p>
    <w:p w:rsidR="000174B0" w:rsidRPr="00D92EAC" w:rsidRDefault="000174B0" w:rsidP="000174B0">
      <w:pPr>
        <w:pStyle w:val="Style12"/>
        <w:widowControl/>
        <w:spacing w:line="360" w:lineRule="auto"/>
        <w:ind w:firstLine="851"/>
        <w:rPr>
          <w:rStyle w:val="FontStyle67"/>
          <w:sz w:val="28"/>
          <w:szCs w:val="28"/>
          <w:lang w:eastAsia="uk-UA"/>
        </w:rPr>
      </w:pPr>
      <w:r w:rsidRPr="00D92EAC">
        <w:rPr>
          <w:rStyle w:val="FontStyle67"/>
          <w:sz w:val="28"/>
          <w:szCs w:val="28"/>
          <w:lang w:eastAsia="uk-UA"/>
        </w:rPr>
        <w:t>Необхідний для забезпечення встановлених умов гальмування гальмів</w:t>
      </w:r>
      <w:r w:rsidRPr="00D92EAC">
        <w:rPr>
          <w:rStyle w:val="FontStyle67"/>
          <w:sz w:val="28"/>
          <w:szCs w:val="28"/>
          <w:lang w:eastAsia="uk-UA"/>
        </w:rPr>
        <w:softHyphen/>
        <w:t xml:space="preserve">ний момент, </w:t>
      </w:r>
      <m:oMath>
        <m:r>
          <w:rPr>
            <w:rFonts w:ascii="Cambria Math"/>
            <w:sz w:val="28"/>
            <w:szCs w:val="28"/>
          </w:rPr>
          <m:t>Н∙м</m:t>
        </m:r>
      </m:oMath>
      <w:r w:rsidRPr="00D92EAC">
        <w:rPr>
          <w:rStyle w:val="FontStyle67"/>
          <w:spacing w:val="40"/>
          <w:sz w:val="28"/>
          <w:szCs w:val="28"/>
          <w:lang w:eastAsia="uk-UA"/>
        </w:rPr>
        <w:t>,</w:t>
      </w:r>
      <w:r w:rsidRPr="00D92EAC">
        <w:rPr>
          <w:rStyle w:val="FontStyle67"/>
          <w:sz w:val="28"/>
          <w:szCs w:val="28"/>
          <w:lang w:eastAsia="uk-UA"/>
        </w:rPr>
        <w:t xml:space="preserve"> на швидкохідному валу механізму при опусканні ван</w:t>
      </w:r>
      <w:r w:rsidRPr="00D92EAC">
        <w:rPr>
          <w:rStyle w:val="FontStyle67"/>
          <w:sz w:val="28"/>
          <w:szCs w:val="28"/>
          <w:lang w:eastAsia="uk-UA"/>
        </w:rPr>
        <w:softHyphen/>
        <w:t>тажу в загальному вигляді</w:t>
      </w:r>
    </w:p>
    <w:p w:rsidR="000174B0" w:rsidRPr="00D92EAC" w:rsidRDefault="00F3579B" w:rsidP="000174B0">
      <w:pPr>
        <w:pStyle w:val="Style12"/>
        <w:widowControl/>
        <w:spacing w:line="360" w:lineRule="auto"/>
        <w:ind w:firstLine="851"/>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г</m:t>
              </m:r>
            </m:sub>
          </m:sSub>
          <m:r>
            <w:rPr>
              <w:rFonts w:ascii="Cambria Math"/>
              <w:sz w:val="28"/>
              <w:szCs w:val="28"/>
            </w:rPr>
            <m:t>=</m:t>
          </m:r>
          <m:f>
            <m:fPr>
              <m:ctrlPr>
                <w:rPr>
                  <w:rFonts w:ascii="Cambria Math" w:hAnsi="Cambria Math"/>
                  <w:i/>
                  <w:sz w:val="28"/>
                  <w:szCs w:val="28"/>
                </w:rPr>
              </m:ctrlPr>
            </m:fPr>
            <m:num>
              <m:sSub>
                <m:sSubPr>
                  <m:ctrlPr>
                    <w:rPr>
                      <w:rFonts w:ascii="Cambria Math" w:hAnsi="Cambria Math"/>
                      <w:sz w:val="28"/>
                      <w:szCs w:val="28"/>
                    </w:rPr>
                  </m:ctrlPr>
                </m:sSubPr>
                <m:e>
                  <m:r>
                    <m:rPr>
                      <m:sty m:val="p"/>
                    </m:rPr>
                    <w:rPr>
                      <w:rFonts w:ascii="Cambria Math" w:hAnsi="Cambria Math"/>
                      <w:sz w:val="28"/>
                      <w:szCs w:val="28"/>
                    </w:rPr>
                    <m:t>І</m:t>
                  </m:r>
                </m:e>
                <m:sub>
                  <m:r>
                    <m:rPr>
                      <m:sty m:val="p"/>
                    </m:rPr>
                    <w:rPr>
                      <w:rFonts w:ascii="Cambria Math" w:hAnsi="Cambria Math"/>
                      <w:sz w:val="28"/>
                      <w:szCs w:val="28"/>
                    </w:rPr>
                    <m:t xml:space="preserve">зв </m:t>
                  </m:r>
                </m:sub>
              </m:sSub>
              <m:r>
                <w:rPr>
                  <w:rFonts w:ascii="Cambria Math" w:hAnsi="Cambria Math"/>
                  <w:sz w:val="28"/>
                  <w:szCs w:val="28"/>
                </w:rPr>
                <m:t>ω</m:t>
              </m:r>
            </m:num>
            <m:den>
              <m:sSub>
                <m:sSubPr>
                  <m:ctrlPr>
                    <w:rPr>
                      <w:rFonts w:ascii="Cambria Math" w:hAnsi="Cambria Math"/>
                      <w:sz w:val="28"/>
                      <w:szCs w:val="28"/>
                    </w:rPr>
                  </m:ctrlPr>
                </m:sSubPr>
                <m:e>
                  <m:r>
                    <m:rPr>
                      <m:sty m:val="p"/>
                    </m:rPr>
                    <w:rPr>
                      <w:rFonts w:ascii="Cambria Math" w:hAnsi="Cambria Math"/>
                      <w:sz w:val="28"/>
                      <w:szCs w:val="28"/>
                    </w:rPr>
                    <m:t>t</m:t>
                  </m:r>
                </m:e>
                <m:sub>
                  <m:r>
                    <w:rPr>
                      <w:rFonts w:ascii="Cambria Math" w:hAnsi="Cambria Math"/>
                      <w:sz w:val="28"/>
                      <w:szCs w:val="28"/>
                    </w:rPr>
                    <m:t>г</m:t>
                  </m:r>
                </m:sub>
              </m:sSub>
            </m:den>
          </m:f>
          <m:r>
            <w:rPr>
              <w:rFonts w:ascii="Cambria Math"/>
              <w:sz w:val="28"/>
              <w:szCs w:val="28"/>
            </w:rPr>
            <m:t>+</m:t>
          </m:r>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 xml:space="preserve">ст.г </m:t>
              </m:r>
            </m:sub>
          </m:sSub>
          <m:r>
            <w:rPr>
              <w:rFonts w:ascii="Cambria Math" w:hAnsi="Cambria Math"/>
              <w:sz w:val="28"/>
              <w:szCs w:val="28"/>
            </w:rPr>
            <m:t>.</m:t>
          </m:r>
        </m:oMath>
      </m:oMathPara>
    </w:p>
    <w:p w:rsidR="000174B0" w:rsidRPr="00D92EAC" w:rsidRDefault="000174B0" w:rsidP="000174B0">
      <w:pPr>
        <w:pStyle w:val="Style12"/>
        <w:widowControl/>
        <w:spacing w:line="360" w:lineRule="auto"/>
        <w:ind w:firstLine="851"/>
        <w:rPr>
          <w:rStyle w:val="FontStyle67"/>
          <w:sz w:val="28"/>
          <w:szCs w:val="28"/>
          <w:lang w:eastAsia="uk-UA"/>
        </w:rPr>
      </w:pPr>
      <w:r w:rsidRPr="00D92EAC">
        <w:rPr>
          <w:rStyle w:val="FontStyle67"/>
          <w:sz w:val="28"/>
          <w:szCs w:val="28"/>
          <w:lang w:eastAsia="uk-UA"/>
        </w:rPr>
        <w:t>Зведені до вала електродвигуна в період гальмування механізму ста</w:t>
      </w:r>
      <w:r w:rsidRPr="00D92EAC">
        <w:rPr>
          <w:rStyle w:val="FontStyle67"/>
          <w:sz w:val="28"/>
          <w:szCs w:val="28"/>
          <w:lang w:eastAsia="uk-UA"/>
        </w:rPr>
        <w:softHyphen/>
        <w:t xml:space="preserve">тичні моменти, </w:t>
      </w:r>
      <m:oMath>
        <m:r>
          <w:rPr>
            <w:rFonts w:ascii="Cambria Math"/>
            <w:sz w:val="28"/>
            <w:szCs w:val="28"/>
          </w:rPr>
          <m:t>Н∙м</m:t>
        </m:r>
      </m:oMath>
      <w:r w:rsidRPr="00D92EAC">
        <w:rPr>
          <w:rStyle w:val="FontStyle67"/>
          <w:sz w:val="28"/>
          <w:szCs w:val="28"/>
          <w:lang w:eastAsia="uk-UA"/>
        </w:rPr>
        <w:t>, в загальному вигляді при опусканні вантажу</w:t>
      </w:r>
    </w:p>
    <w:p w:rsidR="000174B0" w:rsidRPr="00D92EAC" w:rsidRDefault="00F3579B" w:rsidP="000174B0">
      <w:pPr>
        <w:pStyle w:val="Style12"/>
        <w:widowControl/>
        <w:spacing w:line="360" w:lineRule="auto"/>
        <w:ind w:firstLine="851"/>
        <w:rPr>
          <w:rStyle w:val="FontStyle67"/>
          <w:sz w:val="28"/>
          <w:szCs w:val="28"/>
          <w:lang w:eastAsia="uk-UA"/>
        </w:rPr>
      </w:pPr>
      <m:oMathPara>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ст.г</m:t>
              </m:r>
            </m:sub>
          </m:sSub>
          <m:r>
            <m:rPr>
              <m:sty m:val="p"/>
            </m:rP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 xml:space="preserve">   </m:t>
                  </m:r>
                </m:sub>
              </m:sSub>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м</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б</m:t>
                  </m:r>
                </m:sub>
              </m:sSub>
            </m:num>
            <m:den>
              <m:sSub>
                <m:sSubPr>
                  <m:ctrlPr>
                    <w:rPr>
                      <w:rFonts w:ascii="Cambria Math" w:hAnsi="Cambria Math"/>
                      <w:i/>
                      <w:sz w:val="28"/>
                      <w:szCs w:val="28"/>
                    </w:rPr>
                  </m:ctrlPr>
                </m:sSubPr>
                <m:e>
                  <m:r>
                    <w:rPr>
                      <w:rFonts w:ascii="Cambria Math" w:hAnsi="Cambria Math"/>
                      <w:sz w:val="28"/>
                      <w:szCs w:val="28"/>
                    </w:rPr>
                    <m:t>2u</m:t>
                  </m:r>
                </m:e>
                <m:sub>
                  <m:r>
                    <w:rPr>
                      <w:rFonts w:ascii="Cambria Math" w:hAnsi="Cambria Math"/>
                      <w:sz w:val="28"/>
                      <w:szCs w:val="28"/>
                    </w:rPr>
                    <m:t xml:space="preserve">м  </m:t>
                  </m:r>
                </m:sub>
              </m:sSub>
            </m:den>
          </m:f>
          <m:r>
            <m:rPr>
              <m:sty m:val="p"/>
            </m:rPr>
            <w:rPr>
              <w:rFonts w:ascii="Cambria Math" w:hAnsi="Cambria Math"/>
              <w:sz w:val="28"/>
              <w:szCs w:val="28"/>
            </w:rPr>
            <m:t>,</m:t>
          </m:r>
        </m:oMath>
      </m:oMathPara>
    </w:p>
    <w:p w:rsidR="000174B0" w:rsidRPr="00D92EAC" w:rsidRDefault="00F3579B" w:rsidP="000174B0">
      <w:pPr>
        <w:pStyle w:val="Style32"/>
        <w:widowControl/>
        <w:spacing w:line="360" w:lineRule="auto"/>
        <w:ind w:firstLine="851"/>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ст.г1</m:t>
              </m:r>
            </m:sub>
          </m:sSub>
          <m:r>
            <w:rPr>
              <w:rFonts w:ascii="Cambria Math"/>
              <w:sz w:val="28"/>
              <w:szCs w:val="28"/>
            </w:rPr>
            <m:t>=</m:t>
          </m:r>
          <m:f>
            <m:fPr>
              <m:ctrlPr>
                <w:rPr>
                  <w:rFonts w:ascii="Cambria Math" w:hAnsi="Cambria Math"/>
                  <w:i/>
                  <w:sz w:val="28"/>
                  <w:szCs w:val="28"/>
                </w:rPr>
              </m:ctrlPr>
            </m:fPr>
            <m:num>
              <m:r>
                <m:rPr>
                  <m:sty m:val="p"/>
                </m:rPr>
                <w:rPr>
                  <w:rFonts w:ascii="Cambria Math" w:hAnsi="Cambria Math"/>
                  <w:sz w:val="28"/>
                  <w:szCs w:val="28"/>
                </w:rPr>
                <m:t>2452,4∙0,1172∙0,85</m:t>
              </m:r>
            </m:num>
            <m:den>
              <m:r>
                <m:rPr>
                  <m:sty m:val="p"/>
                </m:rPr>
                <w:rPr>
                  <w:rFonts w:ascii="Cambria Math" w:hAnsi="Cambria Math"/>
                  <w:sz w:val="28"/>
                  <w:szCs w:val="28"/>
                </w:rPr>
                <m:t>2∙62,14</m:t>
              </m:r>
            </m:den>
          </m:f>
          <m:r>
            <m:rPr>
              <m:sty m:val="p"/>
            </m:rPr>
            <w:rPr>
              <w:rFonts w:ascii="Cambria Math" w:hAnsi="Cambria Math"/>
              <w:sz w:val="28"/>
              <w:szCs w:val="28"/>
            </w:rPr>
            <m:t>=1,97</m:t>
          </m:r>
          <m:r>
            <w:rPr>
              <w:rFonts w:ascii="Cambria Math" w:hAnsi="Cambria Math"/>
              <w:sz w:val="28"/>
              <w:szCs w:val="28"/>
            </w:rPr>
            <m:t xml:space="preserve"> </m:t>
          </m:r>
          <m:r>
            <w:rPr>
              <w:rFonts w:ascii="Cambria Math"/>
              <w:sz w:val="28"/>
              <w:szCs w:val="28"/>
            </w:rPr>
            <m:t>Н∙м</m:t>
          </m:r>
          <m:r>
            <w:rPr>
              <w:rFonts w:ascii="Cambria Math" w:hAnsi="Cambria Math"/>
              <w:sz w:val="28"/>
              <w:szCs w:val="28"/>
            </w:rPr>
            <m:t>;</m:t>
          </m:r>
        </m:oMath>
      </m:oMathPara>
    </w:p>
    <w:p w:rsidR="000174B0" w:rsidRPr="00D92EAC" w:rsidRDefault="00F3579B" w:rsidP="000174B0">
      <w:pPr>
        <w:pStyle w:val="Style32"/>
        <w:widowControl/>
        <w:spacing w:line="360" w:lineRule="auto"/>
        <w:ind w:firstLine="851"/>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ст.г2</m:t>
              </m:r>
            </m:sub>
          </m:sSub>
          <m:r>
            <w:rPr>
              <w:rFonts w:ascii="Cambria Math"/>
              <w:sz w:val="28"/>
              <w:szCs w:val="28"/>
            </w:rPr>
            <m:t>=</m:t>
          </m:r>
          <m:f>
            <m:fPr>
              <m:ctrlPr>
                <w:rPr>
                  <w:rFonts w:ascii="Cambria Math" w:hAnsi="Cambria Math"/>
                  <w:i/>
                  <w:sz w:val="28"/>
                  <w:szCs w:val="28"/>
                </w:rPr>
              </m:ctrlPr>
            </m:fPr>
            <m:num>
              <m:r>
                <m:rPr>
                  <m:sty m:val="p"/>
                </m:rPr>
                <w:rPr>
                  <w:rFonts w:ascii="Cambria Math" w:hAnsi="Cambria Math"/>
                  <w:sz w:val="28"/>
                  <w:szCs w:val="28"/>
                </w:rPr>
                <m:t>613,13∙0,1172∙0,75</m:t>
              </m:r>
            </m:num>
            <m:den>
              <m:r>
                <m:rPr>
                  <m:sty m:val="p"/>
                </m:rPr>
                <w:rPr>
                  <w:rFonts w:ascii="Cambria Math" w:hAnsi="Cambria Math"/>
                  <w:sz w:val="28"/>
                  <w:szCs w:val="28"/>
                </w:rPr>
                <m:t>2∙62,14</m:t>
              </m:r>
            </m:den>
          </m:f>
          <m:r>
            <m:rPr>
              <m:sty m:val="p"/>
            </m:rPr>
            <w:rPr>
              <w:rFonts w:ascii="Cambria Math" w:hAnsi="Cambria Math"/>
              <w:sz w:val="28"/>
              <w:szCs w:val="28"/>
            </w:rPr>
            <m:t>=0,43</m:t>
          </m:r>
          <m:r>
            <w:rPr>
              <w:rFonts w:ascii="Cambria Math" w:hAnsi="Cambria Math"/>
              <w:sz w:val="28"/>
              <w:szCs w:val="28"/>
            </w:rPr>
            <m:t xml:space="preserve"> </m:t>
          </m:r>
          <m:r>
            <w:rPr>
              <w:rFonts w:ascii="Cambria Math"/>
              <w:sz w:val="28"/>
              <w:szCs w:val="28"/>
            </w:rPr>
            <m:t>Н∙м</m:t>
          </m:r>
          <m:r>
            <w:rPr>
              <w:rFonts w:ascii="Cambria Math" w:hAnsi="Cambria Math"/>
              <w:sz w:val="28"/>
              <w:szCs w:val="28"/>
            </w:rPr>
            <m:t>;</m:t>
          </m:r>
        </m:oMath>
      </m:oMathPara>
    </w:p>
    <w:p w:rsidR="000174B0" w:rsidRPr="00D92EAC" w:rsidRDefault="00F3579B" w:rsidP="000174B0">
      <w:pPr>
        <w:pStyle w:val="Style32"/>
        <w:widowControl/>
        <w:spacing w:line="360" w:lineRule="auto"/>
        <w:ind w:firstLine="851"/>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ст.г3</m:t>
              </m:r>
            </m:sub>
          </m:sSub>
          <m:r>
            <w:rPr>
              <w:rFonts w:ascii="Cambria Math"/>
              <w:sz w:val="28"/>
              <w:szCs w:val="28"/>
            </w:rPr>
            <m:t>=</m:t>
          </m:r>
          <m:f>
            <m:fPr>
              <m:ctrlPr>
                <w:rPr>
                  <w:rFonts w:ascii="Cambria Math" w:hAnsi="Cambria Math"/>
                  <w:i/>
                  <w:sz w:val="28"/>
                  <w:szCs w:val="28"/>
                </w:rPr>
              </m:ctrlPr>
            </m:fPr>
            <m:num>
              <m:r>
                <m:rPr>
                  <m:sty m:val="p"/>
                </m:rPr>
                <w:rPr>
                  <w:rFonts w:ascii="Cambria Math" w:hAnsi="Cambria Math"/>
                  <w:sz w:val="28"/>
                  <w:szCs w:val="28"/>
                </w:rPr>
                <m:t>245,25∙0,1172∙0,60</m:t>
              </m:r>
            </m:num>
            <m:den>
              <m:r>
                <m:rPr>
                  <m:sty m:val="p"/>
                </m:rPr>
                <w:rPr>
                  <w:rFonts w:ascii="Cambria Math" w:hAnsi="Cambria Math"/>
                  <w:sz w:val="28"/>
                  <w:szCs w:val="28"/>
                </w:rPr>
                <m:t>2∙62,14</m:t>
              </m:r>
            </m:den>
          </m:f>
          <m:r>
            <m:rPr>
              <m:sty m:val="p"/>
            </m:rPr>
            <w:rPr>
              <w:rFonts w:ascii="Cambria Math" w:hAnsi="Cambria Math"/>
              <w:sz w:val="28"/>
              <w:szCs w:val="28"/>
            </w:rPr>
            <m:t>=0,14</m:t>
          </m:r>
          <m:r>
            <w:rPr>
              <w:rFonts w:ascii="Cambria Math" w:hAnsi="Cambria Math"/>
              <w:sz w:val="28"/>
              <w:szCs w:val="28"/>
            </w:rPr>
            <m:t xml:space="preserve"> </m:t>
          </m:r>
          <m:r>
            <w:rPr>
              <w:rFonts w:ascii="Cambria Math"/>
              <w:sz w:val="28"/>
              <w:szCs w:val="28"/>
            </w:rPr>
            <m:t>Н∙м</m:t>
          </m:r>
          <m:r>
            <w:rPr>
              <w:rFonts w:ascii="Cambria Math" w:hAnsi="Cambria Math"/>
              <w:sz w:val="28"/>
              <w:szCs w:val="28"/>
            </w:rPr>
            <m:t>.</m:t>
          </m:r>
        </m:oMath>
      </m:oMathPara>
    </w:p>
    <w:p w:rsidR="000174B0" w:rsidRPr="00D92EAC" w:rsidRDefault="000174B0" w:rsidP="000174B0">
      <w:pPr>
        <w:pStyle w:val="Style32"/>
        <w:widowControl/>
        <w:spacing w:line="360" w:lineRule="auto"/>
        <w:ind w:firstLine="851"/>
        <w:rPr>
          <w:rStyle w:val="FontStyle74"/>
          <w:b w:val="0"/>
          <w:sz w:val="28"/>
          <w:szCs w:val="28"/>
          <w:lang w:eastAsia="uk-UA"/>
        </w:rPr>
      </w:pPr>
      <w:r w:rsidRPr="00D92EAC">
        <w:rPr>
          <w:rStyle w:val="FontStyle74"/>
          <w:b w:val="0"/>
          <w:sz w:val="28"/>
          <w:szCs w:val="28"/>
          <w:lang w:eastAsia="uk-UA"/>
        </w:rPr>
        <w:t>Гальмівні моменти на швидкохідному валу при опусканні вантажів масами Q, 0,25Q і 0,1Q:</w:t>
      </w:r>
    </w:p>
    <w:p w:rsidR="000174B0" w:rsidRPr="00D92EAC" w:rsidRDefault="00F3579B" w:rsidP="000174B0">
      <w:pPr>
        <w:pStyle w:val="Style32"/>
        <w:widowControl/>
        <w:spacing w:line="360" w:lineRule="auto"/>
        <w:ind w:firstLine="851"/>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г1</m:t>
              </m:r>
            </m:sub>
          </m:sSub>
          <m:r>
            <w:rPr>
              <w:rFonts w:ascii="Cambria Math"/>
              <w:sz w:val="28"/>
              <w:szCs w:val="28"/>
            </w:rPr>
            <m:t>=</m:t>
          </m:r>
          <m:f>
            <m:fPr>
              <m:ctrlPr>
                <w:rPr>
                  <w:rFonts w:ascii="Cambria Math" w:hAnsi="Cambria Math"/>
                  <w:i/>
                  <w:sz w:val="28"/>
                  <w:szCs w:val="28"/>
                </w:rPr>
              </m:ctrlPr>
            </m:fPr>
            <m:num>
              <m:r>
                <m:rPr>
                  <m:sty m:val="p"/>
                </m:rPr>
                <w:rPr>
                  <w:rFonts w:ascii="Cambria Math" w:hAnsi="Cambria Math"/>
                  <w:sz w:val="28"/>
                  <w:szCs w:val="28"/>
                </w:rPr>
                <m:t>0,00175∙145</m:t>
              </m:r>
              <m:r>
                <w:rPr>
                  <w:rFonts w:ascii="Cambria Math" w:hAnsi="Cambria Math"/>
                  <w:sz w:val="28"/>
                  <w:szCs w:val="28"/>
                </w:rPr>
                <m:t>,5</m:t>
              </m:r>
            </m:num>
            <m:den>
              <m:r>
                <m:rPr>
                  <m:sty m:val="p"/>
                </m:rPr>
                <w:rPr>
                  <w:rFonts w:ascii="Cambria Math" w:hAnsi="Cambria Math"/>
                  <w:sz w:val="28"/>
                  <w:szCs w:val="28"/>
                </w:rPr>
                <m:t>2,46</m:t>
              </m:r>
            </m:den>
          </m:f>
          <m:r>
            <w:rPr>
              <w:rFonts w:ascii="Cambria Math"/>
              <w:sz w:val="28"/>
              <w:szCs w:val="28"/>
            </w:rPr>
            <m:t>+</m:t>
          </m:r>
          <m:r>
            <m:rPr>
              <m:sty m:val="p"/>
            </m:rPr>
            <w:rPr>
              <w:rFonts w:ascii="Cambria Math" w:hAnsi="Cambria Math"/>
              <w:sz w:val="28"/>
              <w:szCs w:val="28"/>
            </w:rPr>
            <m:t>1,97=6,41</m:t>
          </m:r>
          <m:r>
            <w:rPr>
              <w:rFonts w:ascii="Cambria Math" w:hAnsi="Cambria Math"/>
              <w:sz w:val="28"/>
              <w:szCs w:val="28"/>
            </w:rPr>
            <m:t xml:space="preserve"> </m:t>
          </m:r>
          <m:r>
            <w:rPr>
              <w:rFonts w:ascii="Cambria Math"/>
              <w:sz w:val="28"/>
              <w:szCs w:val="28"/>
            </w:rPr>
            <m:t>Н∙м</m:t>
          </m:r>
          <m:r>
            <w:rPr>
              <w:rFonts w:ascii="Cambria Math" w:hAnsi="Cambria Math"/>
              <w:sz w:val="28"/>
              <w:szCs w:val="28"/>
            </w:rPr>
            <m:t>;</m:t>
          </m:r>
        </m:oMath>
      </m:oMathPara>
    </w:p>
    <w:p w:rsidR="000174B0" w:rsidRPr="00D92EAC" w:rsidRDefault="00F3579B" w:rsidP="000174B0">
      <w:pPr>
        <w:pStyle w:val="Style32"/>
        <w:widowControl/>
        <w:spacing w:line="360" w:lineRule="auto"/>
        <w:ind w:firstLine="851"/>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г2</m:t>
              </m:r>
            </m:sub>
          </m:sSub>
          <m:r>
            <w:rPr>
              <w:rFonts w:ascii="Cambria Math"/>
              <w:sz w:val="28"/>
              <w:szCs w:val="28"/>
            </w:rPr>
            <m:t>=</m:t>
          </m:r>
          <m:f>
            <m:fPr>
              <m:ctrlPr>
                <w:rPr>
                  <w:rFonts w:ascii="Cambria Math" w:hAnsi="Cambria Math"/>
                  <w:i/>
                  <w:sz w:val="28"/>
                  <w:szCs w:val="28"/>
                </w:rPr>
              </m:ctrlPr>
            </m:fPr>
            <m:num>
              <m:r>
                <m:rPr>
                  <m:sty m:val="p"/>
                </m:rPr>
                <w:rPr>
                  <w:rFonts w:ascii="Cambria Math" w:hAnsi="Cambria Math"/>
                  <w:sz w:val="28"/>
                  <w:szCs w:val="28"/>
                </w:rPr>
                <m:t>0,00160∙145</m:t>
              </m:r>
              <m:r>
                <w:rPr>
                  <w:rFonts w:ascii="Cambria Math" w:hAnsi="Cambria Math"/>
                  <w:sz w:val="28"/>
                  <w:szCs w:val="28"/>
                </w:rPr>
                <m:t>,5</m:t>
              </m:r>
            </m:num>
            <m:den>
              <m:r>
                <m:rPr>
                  <m:sty m:val="p"/>
                </m:rPr>
                <w:rPr>
                  <w:rFonts w:ascii="Cambria Math" w:hAnsi="Cambria Math"/>
                  <w:sz w:val="28"/>
                  <w:szCs w:val="28"/>
                </w:rPr>
                <m:t>3,94</m:t>
              </m:r>
            </m:den>
          </m:f>
          <m:r>
            <w:rPr>
              <w:rFonts w:ascii="Cambria Math"/>
              <w:sz w:val="28"/>
              <w:szCs w:val="28"/>
            </w:rPr>
            <m:t>+</m:t>
          </m:r>
          <m:r>
            <m:rPr>
              <m:sty m:val="p"/>
            </m:rPr>
            <w:rPr>
              <w:rFonts w:ascii="Cambria Math" w:hAnsi="Cambria Math"/>
              <w:sz w:val="28"/>
              <w:szCs w:val="28"/>
            </w:rPr>
            <m:t>0</m:t>
          </m:r>
          <m:r>
            <w:rPr>
              <w:rFonts w:ascii="Cambria Math" w:hAnsi="Cambria Math"/>
              <w:sz w:val="28"/>
              <w:szCs w:val="28"/>
            </w:rPr>
            <m:t>,43</m:t>
          </m:r>
          <m:r>
            <m:rPr>
              <m:sty m:val="p"/>
            </m:rPr>
            <w:rPr>
              <w:rFonts w:ascii="Cambria Math" w:hAnsi="Cambria Math"/>
              <w:sz w:val="28"/>
              <w:szCs w:val="28"/>
            </w:rPr>
            <m:t>=6,94</m:t>
          </m:r>
          <m:r>
            <w:rPr>
              <w:rFonts w:ascii="Cambria Math" w:hAnsi="Cambria Math"/>
              <w:sz w:val="28"/>
              <w:szCs w:val="28"/>
            </w:rPr>
            <m:t xml:space="preserve"> </m:t>
          </m:r>
          <m:r>
            <w:rPr>
              <w:rFonts w:ascii="Cambria Math"/>
              <w:sz w:val="28"/>
              <w:szCs w:val="28"/>
            </w:rPr>
            <m:t>Н∙м</m:t>
          </m:r>
          <m:r>
            <w:rPr>
              <w:rFonts w:ascii="Cambria Math" w:hAnsi="Cambria Math"/>
              <w:sz w:val="28"/>
              <w:szCs w:val="28"/>
            </w:rPr>
            <m:t>;</m:t>
          </m:r>
        </m:oMath>
      </m:oMathPara>
    </w:p>
    <w:p w:rsidR="000174B0" w:rsidRPr="00D92EAC" w:rsidRDefault="00F3579B" w:rsidP="000174B0">
      <w:pPr>
        <w:pStyle w:val="Style32"/>
        <w:widowControl/>
        <w:spacing w:line="360" w:lineRule="auto"/>
        <w:ind w:firstLine="851"/>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г3</m:t>
              </m:r>
            </m:sub>
          </m:sSub>
          <m:r>
            <w:rPr>
              <w:rFonts w:ascii="Cambria Math"/>
              <w:sz w:val="28"/>
              <w:szCs w:val="28"/>
            </w:rPr>
            <m:t>=</m:t>
          </m:r>
          <m:f>
            <m:fPr>
              <m:ctrlPr>
                <w:rPr>
                  <w:rFonts w:ascii="Cambria Math" w:hAnsi="Cambria Math"/>
                  <w:i/>
                  <w:sz w:val="28"/>
                  <w:szCs w:val="28"/>
                </w:rPr>
              </m:ctrlPr>
            </m:fPr>
            <m:num>
              <m:r>
                <m:rPr>
                  <m:sty m:val="p"/>
                </m:rPr>
                <w:rPr>
                  <w:rFonts w:ascii="Cambria Math" w:hAnsi="Cambria Math"/>
                  <w:sz w:val="28"/>
                  <w:szCs w:val="28"/>
                </w:rPr>
                <m:t>0,00157∙145</m:t>
              </m:r>
              <m:r>
                <w:rPr>
                  <w:rFonts w:ascii="Cambria Math" w:hAnsi="Cambria Math"/>
                  <w:sz w:val="28"/>
                  <w:szCs w:val="28"/>
                </w:rPr>
                <m:t>,5</m:t>
              </m:r>
            </m:num>
            <m:den>
              <m:r>
                <m:rPr>
                  <m:sty m:val="p"/>
                </m:rPr>
                <w:rPr>
                  <w:rFonts w:ascii="Cambria Math" w:hAnsi="Cambria Math"/>
                  <w:sz w:val="28"/>
                  <w:szCs w:val="28"/>
                </w:rPr>
                <m:t>4,28</m:t>
              </m:r>
            </m:den>
          </m:f>
          <m:r>
            <w:rPr>
              <w:rFonts w:ascii="Cambria Math"/>
              <w:sz w:val="28"/>
              <w:szCs w:val="28"/>
            </w:rPr>
            <m:t>+</m:t>
          </m:r>
          <m:r>
            <m:rPr>
              <m:sty m:val="p"/>
            </m:rPr>
            <w:rPr>
              <w:rFonts w:ascii="Cambria Math" w:hAnsi="Cambria Math"/>
              <w:sz w:val="28"/>
              <w:szCs w:val="28"/>
            </w:rPr>
            <m:t>0,14=7,08</m:t>
          </m:r>
          <m:r>
            <w:rPr>
              <w:rFonts w:ascii="Cambria Math" w:hAnsi="Cambria Math"/>
              <w:sz w:val="28"/>
              <w:szCs w:val="28"/>
            </w:rPr>
            <m:t xml:space="preserve"> </m:t>
          </m:r>
          <m:r>
            <w:rPr>
              <w:rFonts w:ascii="Cambria Math"/>
              <w:sz w:val="28"/>
              <w:szCs w:val="28"/>
            </w:rPr>
            <m:t>Н∙м</m:t>
          </m:r>
          <m:r>
            <w:rPr>
              <w:rFonts w:ascii="Cambria Math"/>
              <w:sz w:val="28"/>
              <w:szCs w:val="28"/>
            </w:rPr>
            <m:t>.</m:t>
          </m:r>
        </m:oMath>
      </m:oMathPara>
    </w:p>
    <w:p w:rsidR="000174B0" w:rsidRPr="00D92EAC" w:rsidRDefault="000174B0" w:rsidP="000174B0">
      <w:pPr>
        <w:pStyle w:val="Style12"/>
        <w:widowControl/>
        <w:spacing w:line="360" w:lineRule="auto"/>
        <w:ind w:firstLine="851"/>
        <w:rPr>
          <w:rStyle w:val="FontStyle67"/>
          <w:sz w:val="28"/>
          <w:szCs w:val="28"/>
          <w:lang w:eastAsia="uk-UA"/>
        </w:rPr>
      </w:pPr>
      <w:r w:rsidRPr="00D92EAC">
        <w:rPr>
          <w:rStyle w:val="FontStyle67"/>
          <w:sz w:val="28"/>
          <w:szCs w:val="28"/>
          <w:lang w:eastAsia="uk-UA"/>
        </w:rPr>
        <w:lastRenderedPageBreak/>
        <w:t xml:space="preserve">Необхідний гальмівний момент </w:t>
      </w:r>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г</m:t>
            </m:r>
          </m:sub>
        </m:sSub>
        <m:r>
          <w:rPr>
            <w:rFonts w:ascii="Cambria Math"/>
            <w:sz w:val="28"/>
            <w:szCs w:val="28"/>
          </w:rPr>
          <m:t xml:space="preserve">,  </m:t>
        </m:r>
        <m:r>
          <w:rPr>
            <w:rFonts w:ascii="Cambria Math"/>
            <w:sz w:val="28"/>
            <w:szCs w:val="28"/>
          </w:rPr>
          <m:t>Н∙м</m:t>
        </m:r>
      </m:oMath>
      <w:r w:rsidRPr="00D92EAC">
        <w:rPr>
          <w:rStyle w:val="FontStyle67"/>
          <w:spacing w:val="40"/>
          <w:sz w:val="28"/>
          <w:szCs w:val="28"/>
          <w:lang w:eastAsia="uk-UA"/>
        </w:rPr>
        <w:t>,</w:t>
      </w:r>
      <w:r w:rsidRPr="00D92EAC">
        <w:rPr>
          <w:rStyle w:val="FontStyle67"/>
          <w:sz w:val="28"/>
          <w:szCs w:val="28"/>
          <w:lang w:eastAsia="uk-UA"/>
        </w:rPr>
        <w:t xml:space="preserve"> в механізмі при опусканні вантажів масами </w:t>
      </w:r>
      <w:r w:rsidRPr="00D92EAC">
        <w:rPr>
          <w:rStyle w:val="FontStyle72"/>
          <w:b w:val="0"/>
          <w:sz w:val="28"/>
          <w:szCs w:val="28"/>
          <w:lang w:eastAsia="uk-UA"/>
        </w:rPr>
        <w:t xml:space="preserve">Q, </w:t>
      </w:r>
      <w:r w:rsidRPr="00D92EAC">
        <w:rPr>
          <w:rStyle w:val="FontStyle67"/>
          <w:sz w:val="28"/>
          <w:szCs w:val="28"/>
          <w:lang w:eastAsia="uk-UA"/>
        </w:rPr>
        <w:t>0,25Q і 0,1Q в режимі проти вмикання забезпечує асинхронний електродвигун.</w:t>
      </w:r>
    </w:p>
    <w:p w:rsidR="000174B0" w:rsidRPr="00D92EAC" w:rsidRDefault="000174B0" w:rsidP="000174B0">
      <w:pPr>
        <w:pStyle w:val="Style12"/>
        <w:widowControl/>
        <w:spacing w:line="360" w:lineRule="auto"/>
        <w:ind w:firstLine="851"/>
        <w:rPr>
          <w:rStyle w:val="FontStyle67"/>
          <w:sz w:val="28"/>
          <w:szCs w:val="28"/>
          <w:lang w:eastAsia="uk-UA"/>
        </w:rPr>
      </w:pPr>
      <w:r w:rsidRPr="00D92EAC">
        <w:rPr>
          <w:rStyle w:val="FontStyle67"/>
          <w:sz w:val="28"/>
          <w:szCs w:val="28"/>
          <w:lang w:eastAsia="uk-UA"/>
        </w:rPr>
        <w:t>Після гальмування електродвигуном, яке закінчується практичною зупинкою механізму, до швидкохідного вала прикладається гальмівний момент від механічних гальм (гальмівні колодки замикаються на шківі).</w:t>
      </w:r>
    </w:p>
    <w:p w:rsidR="000174B0" w:rsidRPr="00F6695C" w:rsidRDefault="000174B0" w:rsidP="000174B0">
      <w:pPr>
        <w:pStyle w:val="Style32"/>
        <w:widowControl/>
        <w:spacing w:line="360" w:lineRule="auto"/>
        <w:ind w:firstLine="851"/>
        <w:rPr>
          <w:rStyle w:val="FontStyle67"/>
          <w:sz w:val="28"/>
          <w:szCs w:val="28"/>
          <w:lang w:val="ru-RU" w:eastAsia="uk-UA"/>
        </w:rPr>
      </w:pPr>
      <w:r w:rsidRPr="00D92EAC">
        <w:rPr>
          <w:rStyle w:val="FontStyle67"/>
          <w:sz w:val="28"/>
          <w:szCs w:val="28"/>
          <w:lang w:eastAsia="uk-UA"/>
        </w:rPr>
        <w:t>Варто зазначити, що сучасні схеми автоматичного керування приво</w:t>
      </w:r>
      <w:r w:rsidRPr="00D92EAC">
        <w:rPr>
          <w:rStyle w:val="FontStyle67"/>
          <w:sz w:val="28"/>
          <w:szCs w:val="28"/>
          <w:lang w:eastAsia="uk-UA"/>
        </w:rPr>
        <w:softHyphen/>
        <w:t>дом підіймальних механізмів дають можливість попередньо зважувати вантаж та виводити електродвигун на режими пуску і гальмування із за</w:t>
      </w:r>
      <w:r w:rsidRPr="00D92EAC">
        <w:rPr>
          <w:rStyle w:val="FontStyle67"/>
          <w:sz w:val="28"/>
          <w:szCs w:val="28"/>
          <w:lang w:eastAsia="uk-UA"/>
        </w:rPr>
        <w:softHyphen/>
        <w:t>даними оптимальними параметрами</w:t>
      </w:r>
      <w:r w:rsidR="00F6695C" w:rsidRPr="00F6695C">
        <w:rPr>
          <w:rStyle w:val="FontStyle67"/>
          <w:sz w:val="28"/>
          <w:szCs w:val="28"/>
          <w:lang w:val="ru-RU" w:eastAsia="uk-UA"/>
        </w:rPr>
        <w:t>.[</w:t>
      </w:r>
      <w:proofErr w:type="gramStart"/>
      <w:r w:rsidR="00F6695C" w:rsidRPr="00F6695C">
        <w:rPr>
          <w:rStyle w:val="FontStyle67"/>
          <w:sz w:val="28"/>
          <w:szCs w:val="28"/>
          <w:lang w:val="ru-RU" w:eastAsia="uk-UA"/>
        </w:rPr>
        <w:t>4]</w:t>
      </w:r>
      <w:proofErr w:type="gramEnd"/>
    </w:p>
    <w:p w:rsidR="000174B0" w:rsidRDefault="000174B0" w:rsidP="000174B0">
      <w:pPr>
        <w:rPr>
          <w:rStyle w:val="FontStyle67"/>
          <w:rFonts w:eastAsiaTheme="minorEastAsia"/>
          <w:sz w:val="28"/>
          <w:szCs w:val="28"/>
          <w:lang w:eastAsia="uk-UA"/>
        </w:rPr>
      </w:pPr>
      <w:r>
        <w:rPr>
          <w:rStyle w:val="FontStyle67"/>
          <w:sz w:val="28"/>
          <w:szCs w:val="28"/>
          <w:lang w:eastAsia="uk-UA"/>
        </w:rPr>
        <w:br w:type="page"/>
      </w:r>
    </w:p>
    <w:p w:rsidR="000174B0" w:rsidRPr="001D51A8" w:rsidRDefault="000174B0" w:rsidP="000174B0">
      <w:pPr>
        <w:autoSpaceDE w:val="0"/>
        <w:autoSpaceDN w:val="0"/>
        <w:adjustRightInd w:val="0"/>
        <w:spacing w:after="0" w:line="360" w:lineRule="auto"/>
        <w:ind w:firstLine="851"/>
        <w:jc w:val="center"/>
        <w:rPr>
          <w:rFonts w:ascii="Times New Roman" w:hAnsi="Times New Roman"/>
          <w:b/>
          <w:sz w:val="40"/>
          <w:szCs w:val="28"/>
        </w:rPr>
      </w:pPr>
      <w:r>
        <w:rPr>
          <w:rFonts w:ascii="Times New Roman" w:hAnsi="Times New Roman"/>
          <w:b/>
          <w:color w:val="000000" w:themeColor="text1"/>
          <w:sz w:val="32"/>
        </w:rPr>
        <w:lastRenderedPageBreak/>
        <w:t xml:space="preserve">4.3. </w:t>
      </w:r>
      <w:r w:rsidRPr="001D51A8">
        <w:rPr>
          <w:rFonts w:ascii="Times New Roman" w:hAnsi="Times New Roman"/>
          <w:b/>
          <w:color w:val="000000" w:themeColor="text1"/>
          <w:sz w:val="32"/>
        </w:rPr>
        <w:t>Розрахунок передаточного числа і вибір</w:t>
      </w:r>
      <w:r>
        <w:rPr>
          <w:rFonts w:ascii="Times New Roman" w:hAnsi="Times New Roman"/>
          <w:b/>
          <w:color w:val="000000" w:themeColor="text1"/>
          <w:sz w:val="32"/>
        </w:rPr>
        <w:t xml:space="preserve"> параметрів</w:t>
      </w:r>
      <w:r w:rsidRPr="001D51A8">
        <w:rPr>
          <w:rFonts w:ascii="Times New Roman" w:hAnsi="Times New Roman"/>
          <w:b/>
          <w:color w:val="000000" w:themeColor="text1"/>
          <w:sz w:val="32"/>
        </w:rPr>
        <w:t xml:space="preserve"> редуктора</w:t>
      </w:r>
    </w:p>
    <w:p w:rsidR="000174B0" w:rsidRPr="00D92EAC" w:rsidRDefault="000174B0" w:rsidP="000174B0">
      <w:pPr>
        <w:autoSpaceDE w:val="0"/>
        <w:autoSpaceDN w:val="0"/>
        <w:adjustRightInd w:val="0"/>
        <w:spacing w:after="0" w:line="360" w:lineRule="auto"/>
        <w:ind w:firstLine="851"/>
        <w:jc w:val="both"/>
        <w:rPr>
          <w:rFonts w:ascii="Times New Roman" w:hAnsi="Times New Roman"/>
          <w:sz w:val="28"/>
          <w:szCs w:val="28"/>
        </w:rPr>
      </w:pPr>
      <w:r w:rsidRPr="00D92EAC">
        <w:rPr>
          <w:rFonts w:ascii="Times New Roman" w:hAnsi="Times New Roman"/>
          <w:sz w:val="28"/>
          <w:szCs w:val="28"/>
        </w:rPr>
        <w:t>Розрахункове передатне число редуктора</w:t>
      </w:r>
    </w:p>
    <w:p w:rsidR="000174B0" w:rsidRPr="00D92EAC" w:rsidRDefault="00F3579B" w:rsidP="000174B0">
      <w:pPr>
        <w:autoSpaceDE w:val="0"/>
        <w:autoSpaceDN w:val="0"/>
        <w:adjustRightInd w:val="0"/>
        <w:spacing w:after="0" w:line="360" w:lineRule="auto"/>
        <w:ind w:firstLine="851"/>
        <w:jc w:val="both"/>
        <w:rPr>
          <w:rFonts w:ascii="Times New Roman" w:eastAsiaTheme="minorEastAsia" w:hAnsi="Times New Roman"/>
          <w:sz w:val="28"/>
          <w:szCs w:val="28"/>
        </w:rPr>
      </w:pPr>
      <m:oMathPara>
        <m:oMath>
          <m:sSub>
            <m:sSubPr>
              <m:ctrlPr>
                <w:rPr>
                  <w:rFonts w:ascii="Cambria Math" w:hAnsi="Times New Roman"/>
                  <w:sz w:val="28"/>
                  <w:szCs w:val="28"/>
                </w:rPr>
              </m:ctrlPr>
            </m:sSubPr>
            <m:e>
              <m:r>
                <m:rPr>
                  <m:sty m:val="p"/>
                </m:rPr>
                <w:rPr>
                  <w:rFonts w:ascii="Cambria Math" w:hAnsi="Cambria Math"/>
                  <w:sz w:val="28"/>
                  <w:szCs w:val="28"/>
                </w:rPr>
                <m:t>u</m:t>
              </m:r>
            </m:e>
            <m:sub>
              <m:r>
                <m:rPr>
                  <m:sty m:val="p"/>
                </m:rPr>
                <w:rPr>
                  <w:rFonts w:ascii="Cambria Math" w:hAnsi="Cambria Math"/>
                  <w:sz w:val="28"/>
                  <w:szCs w:val="28"/>
                </w:rPr>
                <m:t>р</m:t>
              </m:r>
            </m:sub>
          </m:sSub>
          <m:r>
            <m:rPr>
              <m:sty m:val="p"/>
            </m:rPr>
            <w:rPr>
              <w:rFonts w:ascii="Cambria Math" w:hAnsi="Times New Roman"/>
              <w:sz w:val="28"/>
              <w:szCs w:val="28"/>
            </w:rPr>
            <m:t>=</m:t>
          </m:r>
          <m:f>
            <m:fPr>
              <m:ctrlPr>
                <w:rPr>
                  <w:rFonts w:ascii="Cambria Math" w:hAnsi="Times New Roman"/>
                  <w:sz w:val="28"/>
                  <w:szCs w:val="28"/>
                </w:rPr>
              </m:ctrlPr>
            </m:fPr>
            <m:num>
              <m:r>
                <m:rPr>
                  <m:sty m:val="p"/>
                </m:rPr>
                <w:rPr>
                  <w:rFonts w:ascii="Cambria Math" w:hAnsi="Cambria Math"/>
                  <w:sz w:val="28"/>
                  <w:szCs w:val="28"/>
                </w:rPr>
                <m:t>n</m:t>
              </m:r>
            </m:num>
            <m:den>
              <m:sSub>
                <m:sSubPr>
                  <m:ctrlPr>
                    <w:rPr>
                      <w:rFonts w:ascii="Cambria Math" w:hAnsi="Times New Roman"/>
                      <w:sz w:val="28"/>
                      <w:szCs w:val="28"/>
                    </w:rPr>
                  </m:ctrlPr>
                </m:sSubPr>
                <m:e>
                  <m:r>
                    <m:rPr>
                      <m:sty m:val="p"/>
                    </m:rPr>
                    <w:rPr>
                      <w:rFonts w:ascii="Cambria Math" w:hAnsi="Cambria Math"/>
                      <w:sz w:val="28"/>
                      <w:szCs w:val="28"/>
                    </w:rPr>
                    <m:t>n</m:t>
                  </m:r>
                </m:e>
                <m:sub>
                  <m:r>
                    <m:rPr>
                      <m:sty m:val="p"/>
                    </m:rPr>
                    <w:rPr>
                      <w:rFonts w:ascii="Cambria Math" w:hAnsi="Cambria Math"/>
                      <w:sz w:val="28"/>
                      <w:szCs w:val="28"/>
                    </w:rPr>
                    <m:t>б</m:t>
                  </m:r>
                </m:sub>
              </m:sSub>
            </m:den>
          </m:f>
          <m:r>
            <m:rPr>
              <m:sty m:val="p"/>
            </m:rPr>
            <w:rPr>
              <w:rFonts w:ascii="Cambria Math" w:hAnsi="Times New Roman"/>
              <w:sz w:val="28"/>
              <w:szCs w:val="28"/>
            </w:rPr>
            <m:t>=</m:t>
          </m:r>
          <m:f>
            <m:fPr>
              <m:ctrlPr>
                <w:rPr>
                  <w:rFonts w:ascii="Cambria Math" w:hAnsi="Times New Roman"/>
                  <w:sz w:val="28"/>
                  <w:szCs w:val="28"/>
                </w:rPr>
              </m:ctrlPr>
            </m:fPr>
            <m:num>
              <m:r>
                <m:rPr>
                  <m:sty m:val="p"/>
                </m:rPr>
                <w:rPr>
                  <w:rFonts w:ascii="Cambria Math" w:hAnsi="Times New Roman"/>
                  <w:sz w:val="28"/>
                  <w:szCs w:val="28"/>
                </w:rPr>
                <m:t>1390</m:t>
              </m:r>
            </m:num>
            <m:den>
              <m:r>
                <m:rPr>
                  <m:sty m:val="p"/>
                </m:rPr>
                <w:rPr>
                  <w:rFonts w:ascii="Cambria Math" w:hAnsi="Times New Roman"/>
                  <w:sz w:val="28"/>
                  <w:szCs w:val="28"/>
                </w:rPr>
                <m:t>44,7</m:t>
              </m:r>
            </m:den>
          </m:f>
          <m:r>
            <m:rPr>
              <m:sty m:val="p"/>
            </m:rPr>
            <w:rPr>
              <w:rFonts w:ascii="Cambria Math" w:hAnsi="Times New Roman"/>
              <w:sz w:val="28"/>
              <w:szCs w:val="28"/>
            </w:rPr>
            <m:t>=31,1.</m:t>
          </m:r>
        </m:oMath>
      </m:oMathPara>
    </w:p>
    <w:p w:rsidR="000174B0" w:rsidRPr="00D92EAC" w:rsidRDefault="000174B0" w:rsidP="000174B0">
      <w:pPr>
        <w:autoSpaceDE w:val="0"/>
        <w:autoSpaceDN w:val="0"/>
        <w:adjustRightInd w:val="0"/>
        <w:spacing w:after="0" w:line="360" w:lineRule="auto"/>
        <w:ind w:firstLine="851"/>
        <w:jc w:val="both"/>
        <w:rPr>
          <w:rFonts w:ascii="Times New Roman" w:eastAsiaTheme="minorEastAsia" w:hAnsi="Times New Roman"/>
          <w:sz w:val="28"/>
          <w:szCs w:val="28"/>
        </w:rPr>
      </w:pPr>
      <w:r w:rsidRPr="00D92EAC">
        <w:rPr>
          <w:rFonts w:ascii="Times New Roman" w:eastAsiaTheme="minorEastAsia" w:hAnsi="Times New Roman"/>
          <w:sz w:val="28"/>
          <w:szCs w:val="28"/>
        </w:rPr>
        <w:t xml:space="preserve">Передатне число двоступеневого редуктора </w:t>
      </w:r>
    </w:p>
    <w:p w:rsidR="000174B0" w:rsidRPr="00D92EAC" w:rsidRDefault="00F3579B" w:rsidP="000174B0">
      <w:pPr>
        <w:autoSpaceDE w:val="0"/>
        <w:autoSpaceDN w:val="0"/>
        <w:adjustRightInd w:val="0"/>
        <w:spacing w:after="0" w:line="360" w:lineRule="auto"/>
        <w:ind w:firstLine="851"/>
        <w:jc w:val="both"/>
        <w:rPr>
          <w:rFonts w:ascii="Times New Roman" w:eastAsiaTheme="minorEastAsia" w:hAnsi="Times New Roman"/>
          <w:sz w:val="28"/>
          <w:szCs w:val="28"/>
        </w:rPr>
      </w:pPr>
      <m:oMathPara>
        <m:oMath>
          <m:sSub>
            <m:sSubPr>
              <m:ctrlPr>
                <w:rPr>
                  <w:rFonts w:ascii="Cambria Math" w:hAnsi="Times New Roman"/>
                  <w:sz w:val="28"/>
                  <w:szCs w:val="28"/>
                </w:rPr>
              </m:ctrlPr>
            </m:sSubPr>
            <m:e>
              <m:r>
                <m:rPr>
                  <m:sty m:val="p"/>
                </m:rPr>
                <w:rPr>
                  <w:rFonts w:ascii="Cambria Math" w:hAnsi="Cambria Math"/>
                  <w:sz w:val="28"/>
                  <w:szCs w:val="28"/>
                </w:rPr>
                <m:t>u</m:t>
              </m:r>
            </m:e>
            <m:sub>
              <m:r>
                <m:rPr>
                  <m:sty m:val="p"/>
                </m:rPr>
                <w:rPr>
                  <w:rFonts w:ascii="Cambria Math" w:hAnsi="Cambria Math"/>
                  <w:sz w:val="28"/>
                  <w:szCs w:val="28"/>
                </w:rPr>
                <m:t>р</m:t>
              </m:r>
            </m:sub>
          </m:sSub>
          <m:r>
            <m:rPr>
              <m:sty m:val="p"/>
            </m:rPr>
            <w:rPr>
              <w:rFonts w:ascii="Cambria Math" w:hAnsi="Times New Roman"/>
              <w:sz w:val="28"/>
              <w:szCs w:val="28"/>
            </w:rPr>
            <m:t>=</m:t>
          </m:r>
          <m:f>
            <m:fPr>
              <m:ctrlPr>
                <w:rPr>
                  <w:rFonts w:ascii="Cambria Math" w:hAnsi="Times New Roman"/>
                  <w:sz w:val="28"/>
                  <w:szCs w:val="28"/>
                </w:rPr>
              </m:ctrlPr>
            </m:fPr>
            <m:num>
              <m:sSub>
                <m:sSubPr>
                  <m:ctrlPr>
                    <w:rPr>
                      <w:rFonts w:ascii="Cambria Math" w:hAnsi="Times New Roman"/>
                      <w:sz w:val="28"/>
                      <w:szCs w:val="28"/>
                    </w:rPr>
                  </m:ctrlPr>
                </m:sSubPr>
                <m:e>
                  <m:r>
                    <m:rPr>
                      <m:sty m:val="p"/>
                    </m:rPr>
                    <w:rPr>
                      <w:rFonts w:ascii="Cambria Math" w:hAnsi="Cambria Math"/>
                      <w:sz w:val="28"/>
                      <w:szCs w:val="28"/>
                    </w:rPr>
                    <m:t>z</m:t>
                  </m:r>
                </m:e>
                <m:sub>
                  <m:r>
                    <m:rPr>
                      <m:sty m:val="p"/>
                    </m:rPr>
                    <w:rPr>
                      <w:rFonts w:ascii="Cambria Math" w:hAnsi="Times New Roman"/>
                      <w:sz w:val="28"/>
                      <w:szCs w:val="28"/>
                    </w:rPr>
                    <m:t>2</m:t>
                  </m:r>
                </m:sub>
              </m:sSub>
              <m:sSub>
                <m:sSubPr>
                  <m:ctrlPr>
                    <w:rPr>
                      <w:rFonts w:ascii="Cambria Math" w:hAnsi="Times New Roman"/>
                      <w:sz w:val="28"/>
                      <w:szCs w:val="28"/>
                    </w:rPr>
                  </m:ctrlPr>
                </m:sSubPr>
                <m:e>
                  <m:r>
                    <m:rPr>
                      <m:sty m:val="p"/>
                    </m:rPr>
                    <w:rPr>
                      <w:rFonts w:ascii="Cambria Math" w:hAnsi="Cambria Math"/>
                      <w:sz w:val="28"/>
                      <w:szCs w:val="28"/>
                    </w:rPr>
                    <m:t>z</m:t>
                  </m:r>
                </m:e>
                <m:sub>
                  <m:r>
                    <m:rPr>
                      <m:sty m:val="p"/>
                    </m:rPr>
                    <w:rPr>
                      <w:rFonts w:ascii="Cambria Math" w:hAnsi="Times New Roman"/>
                      <w:sz w:val="28"/>
                      <w:szCs w:val="28"/>
                    </w:rPr>
                    <m:t>4</m:t>
                  </m:r>
                </m:sub>
              </m:sSub>
              <m:sSub>
                <m:sSubPr>
                  <m:ctrlPr>
                    <w:rPr>
                      <w:rFonts w:ascii="Cambria Math" w:hAnsi="Times New Roman"/>
                      <w:sz w:val="28"/>
                      <w:szCs w:val="28"/>
                    </w:rPr>
                  </m:ctrlPr>
                </m:sSubPr>
                <m:e>
                  <m:r>
                    <m:rPr>
                      <m:sty m:val="p"/>
                    </m:rPr>
                    <w:rPr>
                      <w:rFonts w:ascii="Cambria Math" w:hAnsi="Cambria Math"/>
                      <w:sz w:val="28"/>
                      <w:szCs w:val="28"/>
                    </w:rPr>
                    <m:t>z</m:t>
                  </m:r>
                </m:e>
                <m:sub>
                  <m:r>
                    <m:rPr>
                      <m:sty m:val="p"/>
                    </m:rPr>
                    <w:rPr>
                      <w:rFonts w:ascii="Cambria Math" w:hAnsi="Times New Roman"/>
                      <w:sz w:val="28"/>
                      <w:szCs w:val="28"/>
                    </w:rPr>
                    <m:t>6</m:t>
                  </m:r>
                </m:sub>
              </m:sSub>
            </m:num>
            <m:den>
              <m:sSub>
                <m:sSubPr>
                  <m:ctrlPr>
                    <w:rPr>
                      <w:rFonts w:ascii="Cambria Math" w:hAnsi="Times New Roman"/>
                      <w:sz w:val="28"/>
                      <w:szCs w:val="28"/>
                    </w:rPr>
                  </m:ctrlPr>
                </m:sSubPr>
                <m:e>
                  <m:r>
                    <m:rPr>
                      <m:sty m:val="p"/>
                    </m:rPr>
                    <w:rPr>
                      <w:rFonts w:ascii="Cambria Math" w:hAnsi="Cambria Math"/>
                      <w:sz w:val="28"/>
                      <w:szCs w:val="28"/>
                    </w:rPr>
                    <m:t>z</m:t>
                  </m:r>
                </m:e>
                <m:sub>
                  <m:r>
                    <m:rPr>
                      <m:sty m:val="p"/>
                    </m:rPr>
                    <w:rPr>
                      <w:rFonts w:ascii="Cambria Math" w:hAnsi="Times New Roman"/>
                      <w:sz w:val="28"/>
                      <w:szCs w:val="28"/>
                    </w:rPr>
                    <m:t>1</m:t>
                  </m:r>
                </m:sub>
              </m:sSub>
              <m:sSub>
                <m:sSubPr>
                  <m:ctrlPr>
                    <w:rPr>
                      <w:rFonts w:ascii="Cambria Math" w:hAnsi="Times New Roman"/>
                      <w:sz w:val="28"/>
                      <w:szCs w:val="28"/>
                    </w:rPr>
                  </m:ctrlPr>
                </m:sSubPr>
                <m:e>
                  <m:r>
                    <m:rPr>
                      <m:sty m:val="p"/>
                    </m:rPr>
                    <w:rPr>
                      <w:rFonts w:ascii="Cambria Math" w:hAnsi="Cambria Math"/>
                      <w:sz w:val="28"/>
                      <w:szCs w:val="28"/>
                    </w:rPr>
                    <m:t>z</m:t>
                  </m:r>
                </m:e>
                <m:sub>
                  <m:r>
                    <m:rPr>
                      <m:sty m:val="p"/>
                    </m:rPr>
                    <w:rPr>
                      <w:rFonts w:ascii="Cambria Math" w:hAnsi="Times New Roman"/>
                      <w:sz w:val="28"/>
                      <w:szCs w:val="28"/>
                    </w:rPr>
                    <m:t>3</m:t>
                  </m:r>
                </m:sub>
              </m:sSub>
              <m:sSub>
                <m:sSubPr>
                  <m:ctrlPr>
                    <w:rPr>
                      <w:rFonts w:ascii="Cambria Math" w:hAnsi="Times New Roman"/>
                      <w:sz w:val="28"/>
                      <w:szCs w:val="28"/>
                    </w:rPr>
                  </m:ctrlPr>
                </m:sSubPr>
                <m:e>
                  <m:r>
                    <m:rPr>
                      <m:sty m:val="p"/>
                    </m:rPr>
                    <w:rPr>
                      <w:rFonts w:ascii="Cambria Math" w:hAnsi="Cambria Math"/>
                      <w:sz w:val="28"/>
                      <w:szCs w:val="28"/>
                    </w:rPr>
                    <m:t>z</m:t>
                  </m:r>
                </m:e>
                <m:sub>
                  <m:r>
                    <m:rPr>
                      <m:sty m:val="p"/>
                    </m:rPr>
                    <w:rPr>
                      <w:rFonts w:ascii="Cambria Math" w:hAnsi="Times New Roman"/>
                      <w:sz w:val="28"/>
                      <w:szCs w:val="28"/>
                    </w:rPr>
                    <m:t>5</m:t>
                  </m:r>
                </m:sub>
              </m:sSub>
            </m:den>
          </m:f>
          <m:r>
            <m:rPr>
              <m:sty m:val="p"/>
            </m:rPr>
            <w:rPr>
              <w:rFonts w:ascii="Cambria Math" w:hAnsi="Times New Roman"/>
              <w:sz w:val="28"/>
              <w:szCs w:val="28"/>
            </w:rPr>
            <m:t>=</m:t>
          </m:r>
          <m:sSub>
            <m:sSubPr>
              <m:ctrlPr>
                <w:rPr>
                  <w:rFonts w:ascii="Cambria Math" w:hAnsi="Times New Roman"/>
                  <w:sz w:val="28"/>
                  <w:szCs w:val="28"/>
                </w:rPr>
              </m:ctrlPr>
            </m:sSubPr>
            <m:e>
              <m:r>
                <m:rPr>
                  <m:sty m:val="p"/>
                </m:rPr>
                <w:rPr>
                  <w:rFonts w:ascii="Cambria Math" w:hAnsi="Cambria Math"/>
                  <w:sz w:val="28"/>
                  <w:szCs w:val="28"/>
                </w:rPr>
                <m:t>u</m:t>
              </m:r>
            </m:e>
            <m:sub>
              <m:r>
                <m:rPr>
                  <m:sty m:val="p"/>
                </m:rPr>
                <w:rPr>
                  <w:rFonts w:ascii="Cambria Math" w:hAnsi="Times New Roman"/>
                  <w:sz w:val="28"/>
                  <w:szCs w:val="28"/>
                </w:rPr>
                <m:t>1</m:t>
              </m:r>
            </m:sub>
          </m:sSub>
          <m:sSub>
            <m:sSubPr>
              <m:ctrlPr>
                <w:rPr>
                  <w:rFonts w:ascii="Cambria Math" w:hAnsi="Times New Roman"/>
                  <w:sz w:val="28"/>
                  <w:szCs w:val="28"/>
                </w:rPr>
              </m:ctrlPr>
            </m:sSubPr>
            <m:e>
              <m:r>
                <m:rPr>
                  <m:sty m:val="p"/>
                </m:rPr>
                <w:rPr>
                  <w:rFonts w:ascii="Cambria Math" w:hAnsi="Cambria Math"/>
                  <w:sz w:val="28"/>
                  <w:szCs w:val="28"/>
                </w:rPr>
                <m:t>u</m:t>
              </m:r>
            </m:e>
            <m:sub>
              <m:r>
                <m:rPr>
                  <m:sty m:val="p"/>
                </m:rPr>
                <w:rPr>
                  <w:rFonts w:ascii="Cambria Math" w:hAnsi="Times New Roman"/>
                  <w:sz w:val="28"/>
                  <w:szCs w:val="28"/>
                </w:rPr>
                <m:t>2</m:t>
              </m:r>
            </m:sub>
          </m:sSub>
          <m:sSub>
            <m:sSubPr>
              <m:ctrlPr>
                <w:rPr>
                  <w:rFonts w:ascii="Cambria Math" w:hAnsi="Times New Roman"/>
                  <w:sz w:val="28"/>
                  <w:szCs w:val="28"/>
                </w:rPr>
              </m:ctrlPr>
            </m:sSubPr>
            <m:e>
              <m:r>
                <m:rPr>
                  <m:sty m:val="p"/>
                </m:rPr>
                <w:rPr>
                  <w:rFonts w:ascii="Cambria Math" w:hAnsi="Cambria Math"/>
                  <w:sz w:val="28"/>
                  <w:szCs w:val="28"/>
                </w:rPr>
                <m:t>u</m:t>
              </m:r>
            </m:e>
            <m:sub>
              <m:r>
                <m:rPr>
                  <m:sty m:val="p"/>
                </m:rPr>
                <w:rPr>
                  <w:rFonts w:ascii="Cambria Math" w:hAnsi="Times New Roman"/>
                  <w:sz w:val="28"/>
                  <w:szCs w:val="28"/>
                </w:rPr>
                <m:t>3</m:t>
              </m:r>
            </m:sub>
          </m:sSub>
          <m:r>
            <w:rPr>
              <w:rFonts w:ascii="Cambria Math" w:hAnsi="Times New Roman"/>
              <w:sz w:val="28"/>
              <w:szCs w:val="28"/>
            </w:rPr>
            <m:t>.</m:t>
          </m:r>
        </m:oMath>
      </m:oMathPara>
    </w:p>
    <w:p w:rsidR="000174B0" w:rsidRPr="00D92EAC" w:rsidRDefault="000174B0" w:rsidP="000174B0">
      <w:pPr>
        <w:autoSpaceDE w:val="0"/>
        <w:autoSpaceDN w:val="0"/>
        <w:adjustRightInd w:val="0"/>
        <w:spacing w:after="0" w:line="360" w:lineRule="auto"/>
        <w:ind w:firstLine="851"/>
        <w:jc w:val="both"/>
        <w:rPr>
          <w:rFonts w:ascii="Times New Roman" w:eastAsiaTheme="minorEastAsia" w:hAnsi="Times New Roman"/>
          <w:sz w:val="28"/>
          <w:szCs w:val="28"/>
        </w:rPr>
      </w:pPr>
      <w:r w:rsidRPr="00D92EAC">
        <w:rPr>
          <w:rFonts w:ascii="Times New Roman" w:eastAsiaTheme="minorEastAsia" w:hAnsi="Times New Roman"/>
          <w:sz w:val="28"/>
          <w:szCs w:val="28"/>
        </w:rPr>
        <w:t xml:space="preserve">Беремо </w:t>
      </w:r>
      <m:oMath>
        <m:sSub>
          <m:sSubPr>
            <m:ctrlPr>
              <w:rPr>
                <w:rFonts w:ascii="Cambria Math" w:hAnsi="Times New Roman"/>
                <w:sz w:val="28"/>
                <w:szCs w:val="28"/>
              </w:rPr>
            </m:ctrlPr>
          </m:sSubPr>
          <m:e>
            <m:r>
              <m:rPr>
                <m:sty m:val="p"/>
              </m:rPr>
              <w:rPr>
                <w:rFonts w:ascii="Cambria Math" w:hAnsi="Cambria Math"/>
                <w:sz w:val="28"/>
                <w:szCs w:val="28"/>
              </w:rPr>
              <m:t>u</m:t>
            </m:r>
          </m:e>
          <m:sub>
            <m:r>
              <m:rPr>
                <m:sty m:val="p"/>
              </m:rPr>
              <w:rPr>
                <w:rFonts w:ascii="Cambria Math" w:hAnsi="Times New Roman"/>
                <w:sz w:val="28"/>
                <w:szCs w:val="28"/>
              </w:rPr>
              <m:t>1</m:t>
            </m:r>
          </m:sub>
        </m:sSub>
        <m:r>
          <m:rPr>
            <m:sty m:val="p"/>
          </m:rPr>
          <w:rPr>
            <w:rFonts w:ascii="Cambria Math" w:hAnsi="Times New Roman"/>
            <w:sz w:val="28"/>
            <w:szCs w:val="28"/>
          </w:rPr>
          <m:t>=2,54</m:t>
        </m:r>
      </m:oMath>
      <w:r w:rsidRPr="00D92EAC">
        <w:rPr>
          <w:rFonts w:ascii="Times New Roman" w:eastAsiaTheme="minorEastAsia" w:hAnsi="Times New Roman"/>
          <w:sz w:val="28"/>
          <w:szCs w:val="28"/>
        </w:rPr>
        <w:t xml:space="preserve">, </w:t>
      </w:r>
      <m:oMath>
        <m:sSub>
          <m:sSubPr>
            <m:ctrlPr>
              <w:rPr>
                <w:rFonts w:ascii="Cambria Math" w:hAnsi="Times New Roman"/>
                <w:sz w:val="28"/>
                <w:szCs w:val="28"/>
              </w:rPr>
            </m:ctrlPr>
          </m:sSubPr>
          <m:e>
            <m:r>
              <m:rPr>
                <m:sty m:val="p"/>
              </m:rPr>
              <w:rPr>
                <w:rFonts w:ascii="Cambria Math" w:hAnsi="Cambria Math"/>
                <w:sz w:val="28"/>
                <w:szCs w:val="28"/>
              </w:rPr>
              <m:t>u</m:t>
            </m:r>
          </m:e>
          <m:sub>
            <m:r>
              <m:rPr>
                <m:sty m:val="p"/>
              </m:rPr>
              <w:rPr>
                <w:rFonts w:ascii="Cambria Math" w:hAnsi="Times New Roman"/>
                <w:sz w:val="28"/>
                <w:szCs w:val="28"/>
              </w:rPr>
              <m:t>2</m:t>
            </m:r>
          </m:sub>
        </m:sSub>
        <m:r>
          <m:rPr>
            <m:sty m:val="p"/>
          </m:rPr>
          <w:rPr>
            <w:rFonts w:ascii="Cambria Math" w:hAnsi="Times New Roman"/>
            <w:sz w:val="28"/>
            <w:szCs w:val="28"/>
          </w:rPr>
          <m:t>=2,54</m:t>
        </m:r>
      </m:oMath>
      <w:r w:rsidRPr="00D92EAC">
        <w:rPr>
          <w:rFonts w:ascii="Times New Roman" w:eastAsiaTheme="minorEastAsia" w:hAnsi="Times New Roman"/>
          <w:sz w:val="28"/>
          <w:szCs w:val="28"/>
        </w:rPr>
        <w:t xml:space="preserve">, </w:t>
      </w:r>
      <m:oMath>
        <m:sSub>
          <m:sSubPr>
            <m:ctrlPr>
              <w:rPr>
                <w:rFonts w:ascii="Cambria Math" w:hAnsi="Times New Roman"/>
                <w:sz w:val="28"/>
                <w:szCs w:val="28"/>
              </w:rPr>
            </m:ctrlPr>
          </m:sSubPr>
          <m:e>
            <m:r>
              <m:rPr>
                <m:sty m:val="p"/>
              </m:rPr>
              <w:rPr>
                <w:rFonts w:ascii="Cambria Math" w:hAnsi="Cambria Math"/>
                <w:sz w:val="28"/>
                <w:szCs w:val="28"/>
              </w:rPr>
              <m:t>u</m:t>
            </m:r>
          </m:e>
          <m:sub>
            <m:r>
              <m:rPr>
                <m:sty m:val="p"/>
              </m:rPr>
              <w:rPr>
                <w:rFonts w:ascii="Cambria Math" w:hAnsi="Times New Roman"/>
                <w:sz w:val="28"/>
                <w:szCs w:val="28"/>
              </w:rPr>
              <m:t>3</m:t>
            </m:r>
          </m:sub>
        </m:sSub>
        <m:r>
          <m:rPr>
            <m:sty m:val="p"/>
          </m:rPr>
          <w:rPr>
            <w:rFonts w:ascii="Cambria Math" w:hAnsi="Times New Roman"/>
            <w:sz w:val="28"/>
            <w:szCs w:val="28"/>
          </w:rPr>
          <m:t>=4,54</m:t>
        </m:r>
      </m:oMath>
      <w:r w:rsidRPr="00D92EAC">
        <w:rPr>
          <w:rFonts w:ascii="Times New Roman" w:eastAsiaTheme="minorEastAsia" w:hAnsi="Times New Roman"/>
          <w:sz w:val="28"/>
          <w:szCs w:val="28"/>
        </w:rPr>
        <w:t>, звідки</w:t>
      </w:r>
    </w:p>
    <w:p w:rsidR="000174B0" w:rsidRPr="00D92EAC" w:rsidRDefault="000174B0" w:rsidP="000174B0">
      <w:pPr>
        <w:autoSpaceDE w:val="0"/>
        <w:autoSpaceDN w:val="0"/>
        <w:adjustRightInd w:val="0"/>
        <w:spacing w:after="0" w:line="360" w:lineRule="auto"/>
        <w:rPr>
          <w:rFonts w:ascii="Times New Roman" w:eastAsiaTheme="minorEastAsia" w:hAnsi="Times New Roman"/>
          <w:sz w:val="28"/>
          <w:szCs w:val="28"/>
        </w:rPr>
      </w:pPr>
      <w:r w:rsidRPr="00D92EAC">
        <w:rPr>
          <w:rFonts w:ascii="Times New Roman" w:eastAsiaTheme="minorEastAsia" w:hAnsi="Times New Roman"/>
          <w:sz w:val="28"/>
          <w:szCs w:val="28"/>
        </w:rPr>
        <w:t>при z</w:t>
      </w:r>
      <w:r w:rsidRPr="00D92EAC">
        <w:rPr>
          <w:rFonts w:ascii="Times New Roman" w:eastAsiaTheme="minorEastAsia" w:hAnsi="Times New Roman"/>
          <w:sz w:val="28"/>
          <w:szCs w:val="28"/>
          <w:vertAlign w:val="subscript"/>
        </w:rPr>
        <w:t>1</w:t>
      </w:r>
      <w:r w:rsidRPr="00D92EAC">
        <w:rPr>
          <w:rFonts w:ascii="Times New Roman" w:eastAsiaTheme="minorEastAsia" w:hAnsi="Times New Roman"/>
          <w:sz w:val="28"/>
          <w:szCs w:val="28"/>
        </w:rPr>
        <w:t>=13  z</w:t>
      </w:r>
      <w:r w:rsidRPr="00D92EAC">
        <w:rPr>
          <w:rFonts w:ascii="Times New Roman" w:eastAsiaTheme="minorEastAsia" w:hAnsi="Times New Roman"/>
          <w:sz w:val="28"/>
          <w:szCs w:val="28"/>
          <w:vertAlign w:val="subscript"/>
        </w:rPr>
        <w:t>2</w:t>
      </w:r>
      <w:r w:rsidRPr="00D92EAC">
        <w:rPr>
          <w:rFonts w:ascii="Times New Roman" w:eastAsiaTheme="minorEastAsia" w:hAnsi="Times New Roman"/>
          <w:sz w:val="28"/>
          <w:szCs w:val="28"/>
        </w:rPr>
        <w:t>=</w:t>
      </w:r>
      <m:oMath>
        <m:sSub>
          <m:sSubPr>
            <m:ctrlPr>
              <w:rPr>
                <w:rFonts w:ascii="Cambria Math" w:hAnsi="Times New Roman"/>
                <w:sz w:val="28"/>
                <w:szCs w:val="28"/>
              </w:rPr>
            </m:ctrlPr>
          </m:sSubPr>
          <m:e>
            <m:r>
              <m:rPr>
                <m:sty m:val="p"/>
              </m:rPr>
              <w:rPr>
                <w:rFonts w:ascii="Cambria Math" w:hAnsi="Cambria Math"/>
                <w:sz w:val="28"/>
                <w:szCs w:val="28"/>
              </w:rPr>
              <m:t>u</m:t>
            </m:r>
          </m:e>
          <m:sub>
            <m:r>
              <m:rPr>
                <m:sty m:val="p"/>
              </m:rPr>
              <w:rPr>
                <w:rFonts w:ascii="Cambria Math" w:hAnsi="Times New Roman"/>
                <w:sz w:val="28"/>
                <w:szCs w:val="28"/>
              </w:rPr>
              <m:t>1</m:t>
            </m:r>
          </m:sub>
        </m:sSub>
        <m:sSub>
          <m:sSubPr>
            <m:ctrlPr>
              <w:rPr>
                <w:rFonts w:ascii="Cambria Math" w:eastAsiaTheme="minorEastAsia" w:hAnsi="Times New Roman"/>
                <w:sz w:val="28"/>
                <w:szCs w:val="28"/>
              </w:rPr>
            </m:ctrlPr>
          </m:sSubPr>
          <m:e>
            <m:r>
              <m:rPr>
                <m:sty m:val="p"/>
              </m:rPr>
              <w:rPr>
                <w:rFonts w:ascii="Cambria Math" w:eastAsiaTheme="minorEastAsia" w:hAnsi="Times New Roman"/>
                <w:sz w:val="28"/>
                <w:szCs w:val="28"/>
              </w:rPr>
              <m:t>z</m:t>
            </m:r>
          </m:e>
          <m:sub>
            <m:r>
              <m:rPr>
                <m:sty m:val="p"/>
              </m:rPr>
              <w:rPr>
                <w:rFonts w:ascii="Cambria Math" w:eastAsiaTheme="minorEastAsia" w:hAnsi="Times New Roman"/>
                <w:sz w:val="28"/>
                <w:szCs w:val="28"/>
              </w:rPr>
              <m:t>1</m:t>
            </m:r>
          </m:sub>
        </m:sSub>
      </m:oMath>
      <w:r w:rsidRPr="00D92EAC">
        <w:rPr>
          <w:rFonts w:ascii="Times New Roman" w:eastAsiaTheme="minorEastAsia" w:hAnsi="Times New Roman"/>
          <w:sz w:val="28"/>
          <w:szCs w:val="28"/>
        </w:rPr>
        <w:t>=2,54</w:t>
      </w:r>
      <m:oMath>
        <m:r>
          <m:rPr>
            <m:sty m:val="p"/>
          </m:rPr>
          <w:rPr>
            <w:rFonts w:ascii="Cambria Math" w:eastAsiaTheme="minorEastAsia" w:hAnsi="Cambria Math"/>
            <w:sz w:val="28"/>
            <w:szCs w:val="28"/>
          </w:rPr>
          <m:t>∙</m:t>
        </m:r>
      </m:oMath>
      <w:r w:rsidRPr="00D92EAC">
        <w:rPr>
          <w:rFonts w:ascii="Times New Roman" w:eastAsiaTheme="minorEastAsia" w:hAnsi="Times New Roman"/>
          <w:sz w:val="28"/>
          <w:szCs w:val="28"/>
        </w:rPr>
        <w:t xml:space="preserve">13=33  </w:t>
      </w:r>
      <m:oMath>
        <m:sSub>
          <m:sSubPr>
            <m:ctrlPr>
              <w:rPr>
                <w:rFonts w:ascii="Cambria Math" w:eastAsiaTheme="minorEastAsia" w:hAnsi="Times New Roman"/>
                <w:sz w:val="28"/>
                <w:szCs w:val="28"/>
              </w:rPr>
            </m:ctrlPr>
          </m:sSubPr>
          <m:e>
            <m:r>
              <m:rPr>
                <m:sty m:val="p"/>
              </m:rPr>
              <w:rPr>
                <w:rFonts w:ascii="Cambria Math" w:eastAsiaTheme="minorEastAsia" w:hAnsi="Cambria Math"/>
                <w:sz w:val="28"/>
                <w:szCs w:val="28"/>
              </w:rPr>
              <m:t>u</m:t>
            </m:r>
          </m:e>
          <m:sub>
            <m:r>
              <m:rPr>
                <m:sty m:val="p"/>
              </m:rPr>
              <w:rPr>
                <w:rFonts w:ascii="Cambria Math" w:eastAsiaTheme="minorEastAsia" w:hAnsi="Times New Roman"/>
                <w:sz w:val="28"/>
                <w:szCs w:val="28"/>
              </w:rPr>
              <m:t>1</m:t>
            </m:r>
            <m:r>
              <m:rPr>
                <m:sty m:val="p"/>
              </m:rPr>
              <w:rPr>
                <w:rFonts w:ascii="Cambria Math" w:eastAsiaTheme="minorEastAsia" w:hAnsi="Cambria Math"/>
                <w:sz w:val="28"/>
                <w:szCs w:val="28"/>
              </w:rPr>
              <m:t>ф</m:t>
            </m:r>
          </m:sub>
        </m:sSub>
        <m:r>
          <m:rPr>
            <m:sty m:val="p"/>
          </m:rPr>
          <w:rPr>
            <w:rFonts w:ascii="Cambria Math" w:eastAsiaTheme="minorEastAsia" w:hAnsi="Times New Roman"/>
            <w:sz w:val="28"/>
            <w:szCs w:val="28"/>
          </w:rPr>
          <m:t>=</m:t>
        </m:r>
        <m:f>
          <m:fPr>
            <m:ctrlPr>
              <w:rPr>
                <w:rFonts w:ascii="Cambria Math" w:eastAsiaTheme="minorEastAsia" w:hAnsi="Times New Roman"/>
                <w:sz w:val="28"/>
                <w:szCs w:val="28"/>
              </w:rPr>
            </m:ctrlPr>
          </m:fPr>
          <m:num>
            <m:r>
              <m:rPr>
                <m:sty m:val="p"/>
              </m:rPr>
              <w:rPr>
                <w:rFonts w:ascii="Cambria Math" w:eastAsiaTheme="minorEastAsia" w:hAnsi="Times New Roman"/>
                <w:sz w:val="28"/>
                <w:szCs w:val="28"/>
              </w:rPr>
              <m:t>33</m:t>
            </m:r>
          </m:num>
          <m:den>
            <m:r>
              <m:rPr>
                <m:sty m:val="p"/>
              </m:rPr>
              <w:rPr>
                <w:rFonts w:ascii="Cambria Math" w:eastAsiaTheme="minorEastAsia" w:hAnsi="Times New Roman"/>
                <w:sz w:val="28"/>
                <w:szCs w:val="28"/>
              </w:rPr>
              <m:t>13</m:t>
            </m:r>
          </m:den>
        </m:f>
        <m:r>
          <m:rPr>
            <m:sty m:val="p"/>
          </m:rPr>
          <w:rPr>
            <w:rFonts w:ascii="Cambria Math" w:eastAsiaTheme="minorEastAsia" w:hAnsi="Times New Roman"/>
            <w:sz w:val="28"/>
            <w:szCs w:val="28"/>
          </w:rPr>
          <m:t>=2,54</m:t>
        </m:r>
      </m:oMath>
      <w:r w:rsidRPr="00D92EAC">
        <w:rPr>
          <w:rFonts w:ascii="Times New Roman" w:eastAsiaTheme="minorEastAsia" w:hAnsi="Times New Roman"/>
          <w:sz w:val="28"/>
          <w:szCs w:val="28"/>
        </w:rPr>
        <w:t>,</w:t>
      </w:r>
    </w:p>
    <w:p w:rsidR="000174B0" w:rsidRPr="00D92EAC" w:rsidRDefault="000174B0" w:rsidP="000174B0">
      <w:pPr>
        <w:autoSpaceDE w:val="0"/>
        <w:autoSpaceDN w:val="0"/>
        <w:adjustRightInd w:val="0"/>
        <w:spacing w:after="0" w:line="360" w:lineRule="auto"/>
        <w:rPr>
          <w:rFonts w:ascii="Times New Roman" w:eastAsiaTheme="minorEastAsia" w:hAnsi="Times New Roman"/>
          <w:sz w:val="28"/>
          <w:szCs w:val="28"/>
        </w:rPr>
      </w:pPr>
      <w:r w:rsidRPr="00D92EAC">
        <w:rPr>
          <w:rFonts w:ascii="Times New Roman" w:eastAsiaTheme="minorEastAsia" w:hAnsi="Times New Roman"/>
          <w:sz w:val="28"/>
          <w:szCs w:val="28"/>
        </w:rPr>
        <w:t>при z</w:t>
      </w:r>
      <w:r w:rsidRPr="00D92EAC">
        <w:rPr>
          <w:rFonts w:ascii="Times New Roman" w:eastAsiaTheme="minorEastAsia" w:hAnsi="Times New Roman"/>
          <w:sz w:val="28"/>
          <w:szCs w:val="28"/>
          <w:vertAlign w:val="subscript"/>
        </w:rPr>
        <w:t>3</w:t>
      </w:r>
      <w:r w:rsidRPr="00D92EAC">
        <w:rPr>
          <w:rFonts w:ascii="Times New Roman" w:eastAsiaTheme="minorEastAsia" w:hAnsi="Times New Roman"/>
          <w:sz w:val="28"/>
          <w:szCs w:val="28"/>
        </w:rPr>
        <w:t>=13  z</w:t>
      </w:r>
      <w:r w:rsidRPr="00D92EAC">
        <w:rPr>
          <w:rFonts w:ascii="Times New Roman" w:eastAsiaTheme="minorEastAsia" w:hAnsi="Times New Roman"/>
          <w:sz w:val="28"/>
          <w:szCs w:val="28"/>
          <w:vertAlign w:val="subscript"/>
        </w:rPr>
        <w:t>4</w:t>
      </w:r>
      <w:r w:rsidRPr="00D92EAC">
        <w:rPr>
          <w:rFonts w:ascii="Times New Roman" w:eastAsiaTheme="minorEastAsia" w:hAnsi="Times New Roman"/>
          <w:sz w:val="28"/>
          <w:szCs w:val="28"/>
        </w:rPr>
        <w:t>=</w:t>
      </w:r>
      <m:oMath>
        <m:sSub>
          <m:sSubPr>
            <m:ctrlPr>
              <w:rPr>
                <w:rFonts w:ascii="Cambria Math" w:hAnsi="Times New Roman"/>
                <w:sz w:val="28"/>
                <w:szCs w:val="28"/>
              </w:rPr>
            </m:ctrlPr>
          </m:sSubPr>
          <m:e>
            <m:r>
              <m:rPr>
                <m:sty m:val="p"/>
              </m:rPr>
              <w:rPr>
                <w:rFonts w:ascii="Cambria Math" w:hAnsi="Cambria Math"/>
                <w:sz w:val="28"/>
                <w:szCs w:val="28"/>
              </w:rPr>
              <m:t>u</m:t>
            </m:r>
          </m:e>
          <m:sub>
            <m:r>
              <m:rPr>
                <m:sty m:val="p"/>
              </m:rPr>
              <w:rPr>
                <w:rFonts w:ascii="Cambria Math" w:hAnsi="Times New Roman"/>
                <w:sz w:val="28"/>
                <w:szCs w:val="28"/>
              </w:rPr>
              <m:t>2</m:t>
            </m:r>
          </m:sub>
        </m:sSub>
        <m:sSub>
          <m:sSubPr>
            <m:ctrlPr>
              <w:rPr>
                <w:rFonts w:ascii="Cambria Math" w:hAnsi="Times New Roman"/>
                <w:sz w:val="28"/>
                <w:szCs w:val="28"/>
              </w:rPr>
            </m:ctrlPr>
          </m:sSubPr>
          <m:e>
            <m:r>
              <m:rPr>
                <m:sty m:val="p"/>
              </m:rPr>
              <w:rPr>
                <w:rFonts w:ascii="Cambria Math" w:hAnsi="Cambria Math"/>
                <w:sz w:val="28"/>
                <w:szCs w:val="28"/>
              </w:rPr>
              <m:t>z</m:t>
            </m:r>
          </m:e>
          <m:sub>
            <m:r>
              <m:rPr>
                <m:sty m:val="p"/>
              </m:rPr>
              <w:rPr>
                <w:rFonts w:ascii="Cambria Math" w:hAnsi="Times New Roman"/>
                <w:sz w:val="28"/>
                <w:szCs w:val="28"/>
              </w:rPr>
              <m:t>3</m:t>
            </m:r>
          </m:sub>
        </m:sSub>
      </m:oMath>
      <w:r w:rsidRPr="00D92EAC">
        <w:rPr>
          <w:rFonts w:ascii="Times New Roman" w:eastAsiaTheme="minorEastAsia" w:hAnsi="Times New Roman"/>
          <w:sz w:val="28"/>
          <w:szCs w:val="28"/>
        </w:rPr>
        <w:t>=2,54</w:t>
      </w:r>
      <m:oMath>
        <m:r>
          <m:rPr>
            <m:sty m:val="p"/>
          </m:rPr>
          <w:rPr>
            <w:rFonts w:ascii="Cambria Math" w:eastAsiaTheme="minorEastAsia" w:hAnsi="Cambria Math"/>
            <w:sz w:val="28"/>
            <w:szCs w:val="28"/>
          </w:rPr>
          <m:t>∙</m:t>
        </m:r>
      </m:oMath>
      <w:r w:rsidRPr="00D92EAC">
        <w:rPr>
          <w:rFonts w:ascii="Times New Roman" w:eastAsiaTheme="minorEastAsia" w:hAnsi="Times New Roman"/>
          <w:sz w:val="28"/>
          <w:szCs w:val="28"/>
        </w:rPr>
        <w:t xml:space="preserve">13=33  </w:t>
      </w:r>
      <m:oMath>
        <m:sSub>
          <m:sSubPr>
            <m:ctrlPr>
              <w:rPr>
                <w:rFonts w:ascii="Cambria Math" w:eastAsiaTheme="minorEastAsia" w:hAnsi="Times New Roman"/>
                <w:sz w:val="28"/>
                <w:szCs w:val="28"/>
              </w:rPr>
            </m:ctrlPr>
          </m:sSubPr>
          <m:e>
            <m:r>
              <m:rPr>
                <m:sty m:val="p"/>
              </m:rPr>
              <w:rPr>
                <w:rFonts w:ascii="Cambria Math" w:eastAsiaTheme="minorEastAsia" w:hAnsi="Cambria Math"/>
                <w:sz w:val="28"/>
                <w:szCs w:val="28"/>
              </w:rPr>
              <m:t>u</m:t>
            </m:r>
          </m:e>
          <m:sub>
            <m:r>
              <m:rPr>
                <m:sty m:val="p"/>
              </m:rPr>
              <w:rPr>
                <w:rFonts w:ascii="Cambria Math" w:eastAsiaTheme="minorEastAsia" w:hAnsi="Times New Roman"/>
                <w:sz w:val="28"/>
                <w:szCs w:val="28"/>
              </w:rPr>
              <m:t>2</m:t>
            </m:r>
            <m:r>
              <m:rPr>
                <m:sty m:val="p"/>
              </m:rPr>
              <w:rPr>
                <w:rFonts w:ascii="Cambria Math" w:eastAsiaTheme="minorEastAsia" w:hAnsi="Cambria Math"/>
                <w:sz w:val="28"/>
                <w:szCs w:val="28"/>
              </w:rPr>
              <m:t>ф</m:t>
            </m:r>
          </m:sub>
        </m:sSub>
        <m:r>
          <m:rPr>
            <m:sty m:val="p"/>
          </m:rPr>
          <w:rPr>
            <w:rFonts w:ascii="Cambria Math" w:eastAsiaTheme="minorEastAsia" w:hAnsi="Times New Roman"/>
            <w:sz w:val="28"/>
            <w:szCs w:val="28"/>
          </w:rPr>
          <m:t>=</m:t>
        </m:r>
        <m:f>
          <m:fPr>
            <m:ctrlPr>
              <w:rPr>
                <w:rFonts w:ascii="Cambria Math" w:eastAsiaTheme="minorEastAsia" w:hAnsi="Times New Roman"/>
                <w:sz w:val="28"/>
                <w:szCs w:val="28"/>
              </w:rPr>
            </m:ctrlPr>
          </m:fPr>
          <m:num>
            <m:r>
              <m:rPr>
                <m:sty m:val="p"/>
              </m:rPr>
              <w:rPr>
                <w:rFonts w:ascii="Cambria Math" w:eastAsiaTheme="minorEastAsia" w:hAnsi="Times New Roman"/>
                <w:sz w:val="28"/>
                <w:szCs w:val="28"/>
              </w:rPr>
              <m:t>33</m:t>
            </m:r>
          </m:num>
          <m:den>
            <m:r>
              <m:rPr>
                <m:sty m:val="p"/>
              </m:rPr>
              <w:rPr>
                <w:rFonts w:ascii="Cambria Math" w:eastAsiaTheme="minorEastAsia" w:hAnsi="Times New Roman"/>
                <w:sz w:val="28"/>
                <w:szCs w:val="28"/>
              </w:rPr>
              <m:t>13</m:t>
            </m:r>
          </m:den>
        </m:f>
        <m:r>
          <m:rPr>
            <m:sty m:val="p"/>
          </m:rPr>
          <w:rPr>
            <w:rFonts w:ascii="Cambria Math" w:eastAsiaTheme="minorEastAsia" w:hAnsi="Times New Roman"/>
            <w:sz w:val="28"/>
            <w:szCs w:val="28"/>
          </w:rPr>
          <m:t>=2,54</m:t>
        </m:r>
      </m:oMath>
      <w:r w:rsidRPr="00D92EAC">
        <w:rPr>
          <w:rFonts w:ascii="Times New Roman" w:eastAsiaTheme="minorEastAsia" w:hAnsi="Times New Roman"/>
          <w:sz w:val="28"/>
          <w:szCs w:val="28"/>
        </w:rPr>
        <w:t>,</w:t>
      </w:r>
    </w:p>
    <w:p w:rsidR="000174B0" w:rsidRPr="00D92EAC" w:rsidRDefault="000174B0" w:rsidP="000174B0">
      <w:pPr>
        <w:autoSpaceDE w:val="0"/>
        <w:autoSpaceDN w:val="0"/>
        <w:adjustRightInd w:val="0"/>
        <w:spacing w:after="0" w:line="360" w:lineRule="auto"/>
        <w:rPr>
          <w:rFonts w:ascii="Times New Roman" w:eastAsiaTheme="minorEastAsia" w:hAnsi="Times New Roman"/>
          <w:sz w:val="28"/>
          <w:szCs w:val="28"/>
        </w:rPr>
      </w:pPr>
      <w:r w:rsidRPr="00D92EAC">
        <w:rPr>
          <w:rFonts w:ascii="Times New Roman" w:eastAsiaTheme="minorEastAsia" w:hAnsi="Times New Roman"/>
          <w:sz w:val="28"/>
          <w:szCs w:val="28"/>
        </w:rPr>
        <w:t>при z</w:t>
      </w:r>
      <w:r w:rsidRPr="00D92EAC">
        <w:rPr>
          <w:rFonts w:ascii="Times New Roman" w:eastAsiaTheme="minorEastAsia" w:hAnsi="Times New Roman"/>
          <w:sz w:val="28"/>
          <w:szCs w:val="28"/>
          <w:vertAlign w:val="subscript"/>
        </w:rPr>
        <w:t>5</w:t>
      </w:r>
      <w:r w:rsidRPr="00D92EAC">
        <w:rPr>
          <w:rFonts w:ascii="Times New Roman" w:eastAsiaTheme="minorEastAsia" w:hAnsi="Times New Roman"/>
          <w:sz w:val="28"/>
          <w:szCs w:val="28"/>
        </w:rPr>
        <w:t>=13  z</w:t>
      </w:r>
      <w:r w:rsidRPr="00D92EAC">
        <w:rPr>
          <w:rFonts w:ascii="Times New Roman" w:eastAsiaTheme="minorEastAsia" w:hAnsi="Times New Roman"/>
          <w:sz w:val="28"/>
          <w:szCs w:val="28"/>
          <w:vertAlign w:val="subscript"/>
        </w:rPr>
        <w:t>6</w:t>
      </w:r>
      <w:r w:rsidRPr="00D92EAC">
        <w:rPr>
          <w:rFonts w:ascii="Times New Roman" w:eastAsiaTheme="minorEastAsia" w:hAnsi="Times New Roman"/>
          <w:sz w:val="28"/>
          <w:szCs w:val="28"/>
        </w:rPr>
        <w:t>=</w:t>
      </w:r>
      <m:oMath>
        <m:sSub>
          <m:sSubPr>
            <m:ctrlPr>
              <w:rPr>
                <w:rFonts w:ascii="Cambria Math" w:hAnsi="Times New Roman"/>
                <w:sz w:val="28"/>
                <w:szCs w:val="28"/>
              </w:rPr>
            </m:ctrlPr>
          </m:sSubPr>
          <m:e>
            <m:r>
              <m:rPr>
                <m:sty m:val="p"/>
              </m:rPr>
              <w:rPr>
                <w:rFonts w:ascii="Cambria Math" w:hAnsi="Cambria Math"/>
                <w:sz w:val="28"/>
                <w:szCs w:val="28"/>
              </w:rPr>
              <m:t>u</m:t>
            </m:r>
          </m:e>
          <m:sub>
            <m:r>
              <m:rPr>
                <m:sty m:val="p"/>
              </m:rPr>
              <w:rPr>
                <w:rFonts w:ascii="Cambria Math" w:hAnsi="Times New Roman"/>
                <w:sz w:val="28"/>
                <w:szCs w:val="28"/>
              </w:rPr>
              <m:t>3</m:t>
            </m:r>
          </m:sub>
        </m:sSub>
        <m:sSub>
          <m:sSubPr>
            <m:ctrlPr>
              <w:rPr>
                <w:rFonts w:ascii="Cambria Math" w:hAnsi="Times New Roman"/>
                <w:sz w:val="28"/>
                <w:szCs w:val="28"/>
              </w:rPr>
            </m:ctrlPr>
          </m:sSubPr>
          <m:e>
            <m:r>
              <m:rPr>
                <m:sty m:val="p"/>
              </m:rPr>
              <w:rPr>
                <w:rFonts w:ascii="Cambria Math" w:hAnsi="Cambria Math"/>
                <w:sz w:val="28"/>
                <w:szCs w:val="28"/>
              </w:rPr>
              <m:t>z</m:t>
            </m:r>
          </m:e>
          <m:sub>
            <m:r>
              <m:rPr>
                <m:sty m:val="p"/>
              </m:rPr>
              <w:rPr>
                <w:rFonts w:ascii="Cambria Math" w:hAnsi="Times New Roman"/>
                <w:sz w:val="28"/>
                <w:szCs w:val="28"/>
              </w:rPr>
              <m:t>5</m:t>
            </m:r>
          </m:sub>
        </m:sSub>
      </m:oMath>
      <w:r w:rsidRPr="00D92EAC">
        <w:rPr>
          <w:rFonts w:ascii="Times New Roman" w:eastAsiaTheme="minorEastAsia" w:hAnsi="Times New Roman"/>
          <w:sz w:val="28"/>
          <w:szCs w:val="28"/>
        </w:rPr>
        <w:t>=4,54</w:t>
      </w:r>
      <m:oMath>
        <m:r>
          <m:rPr>
            <m:sty m:val="p"/>
          </m:rPr>
          <w:rPr>
            <w:rFonts w:ascii="Cambria Math" w:eastAsiaTheme="minorEastAsia" w:hAnsi="Cambria Math"/>
            <w:sz w:val="28"/>
            <w:szCs w:val="28"/>
          </w:rPr>
          <m:t>∙</m:t>
        </m:r>
      </m:oMath>
      <w:r w:rsidRPr="00D92EAC">
        <w:rPr>
          <w:rFonts w:ascii="Times New Roman" w:eastAsiaTheme="minorEastAsia" w:hAnsi="Times New Roman"/>
          <w:sz w:val="28"/>
          <w:szCs w:val="28"/>
        </w:rPr>
        <w:t xml:space="preserve">13=59  </w:t>
      </w:r>
      <m:oMath>
        <m:sSub>
          <m:sSubPr>
            <m:ctrlPr>
              <w:rPr>
                <w:rFonts w:ascii="Cambria Math" w:eastAsiaTheme="minorEastAsia" w:hAnsi="Times New Roman"/>
                <w:sz w:val="28"/>
                <w:szCs w:val="28"/>
              </w:rPr>
            </m:ctrlPr>
          </m:sSubPr>
          <m:e>
            <m:r>
              <m:rPr>
                <m:sty m:val="p"/>
              </m:rPr>
              <w:rPr>
                <w:rFonts w:ascii="Cambria Math" w:eastAsiaTheme="minorEastAsia" w:hAnsi="Cambria Math"/>
                <w:sz w:val="28"/>
                <w:szCs w:val="28"/>
              </w:rPr>
              <m:t>u</m:t>
            </m:r>
          </m:e>
          <m:sub>
            <m:r>
              <m:rPr>
                <m:sty m:val="p"/>
              </m:rPr>
              <w:rPr>
                <w:rFonts w:ascii="Cambria Math" w:eastAsiaTheme="minorEastAsia" w:hAnsi="Times New Roman"/>
                <w:sz w:val="28"/>
                <w:szCs w:val="28"/>
              </w:rPr>
              <m:t>2</m:t>
            </m:r>
            <m:r>
              <m:rPr>
                <m:sty m:val="p"/>
              </m:rPr>
              <w:rPr>
                <w:rFonts w:ascii="Cambria Math" w:eastAsiaTheme="minorEastAsia" w:hAnsi="Cambria Math"/>
                <w:sz w:val="28"/>
                <w:szCs w:val="28"/>
              </w:rPr>
              <m:t>ф</m:t>
            </m:r>
          </m:sub>
        </m:sSub>
        <m:r>
          <m:rPr>
            <m:sty m:val="p"/>
          </m:rPr>
          <w:rPr>
            <w:rFonts w:ascii="Cambria Math" w:eastAsiaTheme="minorEastAsia" w:hAnsi="Times New Roman"/>
            <w:sz w:val="28"/>
            <w:szCs w:val="28"/>
          </w:rPr>
          <m:t>=</m:t>
        </m:r>
        <m:f>
          <m:fPr>
            <m:ctrlPr>
              <w:rPr>
                <w:rFonts w:ascii="Cambria Math" w:eastAsiaTheme="minorEastAsia" w:hAnsi="Times New Roman"/>
                <w:sz w:val="28"/>
                <w:szCs w:val="28"/>
              </w:rPr>
            </m:ctrlPr>
          </m:fPr>
          <m:num>
            <m:r>
              <m:rPr>
                <m:sty m:val="p"/>
              </m:rPr>
              <w:rPr>
                <w:rFonts w:ascii="Cambria Math" w:eastAsiaTheme="minorEastAsia" w:hAnsi="Times New Roman"/>
                <w:sz w:val="28"/>
                <w:szCs w:val="28"/>
              </w:rPr>
              <m:t>59</m:t>
            </m:r>
          </m:num>
          <m:den>
            <m:r>
              <m:rPr>
                <m:sty m:val="p"/>
              </m:rPr>
              <w:rPr>
                <w:rFonts w:ascii="Cambria Math" w:eastAsiaTheme="minorEastAsia" w:hAnsi="Times New Roman"/>
                <w:sz w:val="28"/>
                <w:szCs w:val="28"/>
              </w:rPr>
              <m:t>13</m:t>
            </m:r>
          </m:den>
        </m:f>
        <m:r>
          <m:rPr>
            <m:sty m:val="p"/>
          </m:rPr>
          <w:rPr>
            <w:rFonts w:ascii="Cambria Math" w:eastAsiaTheme="minorEastAsia" w:hAnsi="Times New Roman"/>
            <w:sz w:val="28"/>
            <w:szCs w:val="28"/>
          </w:rPr>
          <m:t>=4,54,</m:t>
        </m:r>
      </m:oMath>
    </w:p>
    <w:p w:rsidR="000174B0" w:rsidRPr="00D92EAC" w:rsidRDefault="000174B0" w:rsidP="000174B0">
      <w:pPr>
        <w:autoSpaceDE w:val="0"/>
        <w:autoSpaceDN w:val="0"/>
        <w:adjustRightInd w:val="0"/>
        <w:spacing w:after="0" w:line="360" w:lineRule="auto"/>
        <w:ind w:firstLine="851"/>
        <w:jc w:val="both"/>
        <w:rPr>
          <w:rFonts w:ascii="Times New Roman" w:hAnsi="Times New Roman"/>
          <w:sz w:val="28"/>
          <w:szCs w:val="28"/>
        </w:rPr>
      </w:pPr>
      <w:r w:rsidRPr="00D92EAC">
        <w:rPr>
          <w:rFonts w:ascii="Times New Roman" w:hAnsi="Times New Roman"/>
          <w:sz w:val="28"/>
          <w:szCs w:val="28"/>
        </w:rPr>
        <w:t>Фактичне передаточне число редуктора</w:t>
      </w:r>
    </w:p>
    <w:p w:rsidR="000174B0" w:rsidRPr="00D92EAC" w:rsidRDefault="00F3579B" w:rsidP="000174B0">
      <w:pPr>
        <w:autoSpaceDE w:val="0"/>
        <w:autoSpaceDN w:val="0"/>
        <w:adjustRightInd w:val="0"/>
        <w:spacing w:after="0" w:line="360" w:lineRule="auto"/>
        <w:ind w:firstLine="851"/>
        <w:jc w:val="both"/>
        <w:rPr>
          <w:rFonts w:ascii="Times New Roman" w:eastAsiaTheme="minorEastAsia" w:hAnsi="Times New Roman"/>
          <w:sz w:val="28"/>
          <w:szCs w:val="28"/>
        </w:rPr>
      </w:pPr>
      <m:oMathPara>
        <m:oMathParaPr>
          <m:jc m:val="center"/>
        </m:oMathParaPr>
        <m:oMath>
          <m:sSub>
            <m:sSubPr>
              <m:ctrlPr>
                <w:rPr>
                  <w:rFonts w:ascii="Cambria Math" w:eastAsiaTheme="minorEastAsia" w:hAnsi="Times New Roman"/>
                  <w:sz w:val="28"/>
                  <w:szCs w:val="28"/>
                </w:rPr>
              </m:ctrlPr>
            </m:sSubPr>
            <m:e>
              <m:r>
                <m:rPr>
                  <m:sty m:val="p"/>
                </m:rPr>
                <w:rPr>
                  <w:rFonts w:ascii="Cambria Math" w:eastAsiaTheme="minorEastAsia" w:hAnsi="Cambria Math"/>
                  <w:sz w:val="28"/>
                  <w:szCs w:val="28"/>
                </w:rPr>
                <m:t>u</m:t>
              </m:r>
            </m:e>
            <m:sub>
              <m:r>
                <m:rPr>
                  <m:sty m:val="p"/>
                </m:rPr>
                <w:rPr>
                  <w:rFonts w:ascii="Cambria Math" w:eastAsiaTheme="minorEastAsia" w:hAnsi="Cambria Math"/>
                  <w:sz w:val="28"/>
                  <w:szCs w:val="28"/>
                </w:rPr>
                <m:t>ф</m:t>
              </m:r>
            </m:sub>
          </m:sSub>
          <m:r>
            <m:rPr>
              <m:sty m:val="p"/>
            </m:rPr>
            <w:rPr>
              <w:rFonts w:ascii="Cambria Math" w:eastAsiaTheme="minorEastAsia" w:hAnsi="Times New Roman"/>
              <w:sz w:val="28"/>
              <w:szCs w:val="28"/>
            </w:rPr>
            <m:t>=</m:t>
          </m:r>
          <m:f>
            <m:fPr>
              <m:ctrlPr>
                <w:rPr>
                  <w:rFonts w:ascii="Cambria Math" w:eastAsiaTheme="minorEastAsia" w:hAnsi="Times New Roman"/>
                  <w:sz w:val="28"/>
                  <w:szCs w:val="28"/>
                </w:rPr>
              </m:ctrlPr>
            </m:fPr>
            <m:num>
              <m:r>
                <m:rPr>
                  <m:sty m:val="p"/>
                </m:rPr>
                <w:rPr>
                  <w:rFonts w:ascii="Cambria Math" w:eastAsiaTheme="minorEastAsia" w:hAnsi="Times New Roman"/>
                  <w:sz w:val="28"/>
                  <w:szCs w:val="28"/>
                </w:rPr>
                <m:t>33</m:t>
              </m:r>
            </m:num>
            <m:den>
              <m:r>
                <m:rPr>
                  <m:sty m:val="p"/>
                </m:rPr>
                <w:rPr>
                  <w:rFonts w:ascii="Cambria Math" w:eastAsiaTheme="minorEastAsia" w:hAnsi="Times New Roman"/>
                  <w:sz w:val="28"/>
                  <w:szCs w:val="28"/>
                </w:rPr>
                <m:t>13</m:t>
              </m:r>
            </m:den>
          </m:f>
          <m:r>
            <m:rPr>
              <m:sty m:val="p"/>
            </m:rPr>
            <w:rPr>
              <w:rFonts w:ascii="Cambria Math" w:eastAsiaTheme="minorEastAsia" w:hAnsi="Cambria Math"/>
              <w:sz w:val="28"/>
              <w:szCs w:val="28"/>
            </w:rPr>
            <m:t>∙</m:t>
          </m:r>
          <m:f>
            <m:fPr>
              <m:ctrlPr>
                <w:rPr>
                  <w:rFonts w:ascii="Cambria Math" w:eastAsiaTheme="minorEastAsia" w:hAnsi="Times New Roman"/>
                  <w:sz w:val="28"/>
                  <w:szCs w:val="28"/>
                </w:rPr>
              </m:ctrlPr>
            </m:fPr>
            <m:num>
              <m:r>
                <m:rPr>
                  <m:sty m:val="p"/>
                </m:rPr>
                <w:rPr>
                  <w:rFonts w:ascii="Cambria Math" w:eastAsiaTheme="minorEastAsia" w:hAnsi="Times New Roman"/>
                  <w:sz w:val="28"/>
                  <w:szCs w:val="28"/>
                </w:rPr>
                <m:t>33</m:t>
              </m:r>
            </m:num>
            <m:den>
              <m:r>
                <m:rPr>
                  <m:sty m:val="p"/>
                </m:rPr>
                <w:rPr>
                  <w:rFonts w:ascii="Cambria Math" w:eastAsiaTheme="minorEastAsia" w:hAnsi="Times New Roman"/>
                  <w:sz w:val="28"/>
                  <w:szCs w:val="28"/>
                </w:rPr>
                <m:t>13</m:t>
              </m:r>
            </m:den>
          </m:f>
          <m:r>
            <m:rPr>
              <m:sty m:val="p"/>
            </m:rPr>
            <w:rPr>
              <w:rFonts w:ascii="Cambria Math" w:eastAsiaTheme="minorEastAsia" w:hAnsi="Cambria Math"/>
              <w:sz w:val="28"/>
              <w:szCs w:val="28"/>
            </w:rPr>
            <m:t>∙</m:t>
          </m:r>
          <m:f>
            <m:fPr>
              <m:ctrlPr>
                <w:rPr>
                  <w:rFonts w:ascii="Cambria Math" w:eastAsiaTheme="minorEastAsia" w:hAnsi="Times New Roman"/>
                  <w:sz w:val="28"/>
                  <w:szCs w:val="28"/>
                </w:rPr>
              </m:ctrlPr>
            </m:fPr>
            <m:num>
              <m:r>
                <m:rPr>
                  <m:sty m:val="p"/>
                </m:rPr>
                <w:rPr>
                  <w:rFonts w:ascii="Cambria Math" w:eastAsiaTheme="minorEastAsia" w:hAnsi="Times New Roman"/>
                  <w:sz w:val="28"/>
                  <w:szCs w:val="28"/>
                </w:rPr>
                <m:t>59</m:t>
              </m:r>
            </m:num>
            <m:den>
              <m:r>
                <m:rPr>
                  <m:sty m:val="p"/>
                </m:rPr>
                <w:rPr>
                  <w:rFonts w:ascii="Cambria Math" w:eastAsiaTheme="minorEastAsia" w:hAnsi="Times New Roman"/>
                  <w:sz w:val="28"/>
                  <w:szCs w:val="28"/>
                </w:rPr>
                <m:t>13</m:t>
              </m:r>
            </m:den>
          </m:f>
          <m:r>
            <m:rPr>
              <m:sty m:val="p"/>
            </m:rPr>
            <w:rPr>
              <w:rFonts w:ascii="Cambria Math" w:eastAsiaTheme="minorEastAsia" w:hAnsi="Times New Roman"/>
              <w:sz w:val="28"/>
              <w:szCs w:val="28"/>
            </w:rPr>
            <m:t>=29,3.</m:t>
          </m:r>
        </m:oMath>
      </m:oMathPara>
    </w:p>
    <w:p w:rsidR="000174B0" w:rsidRPr="00D92EAC" w:rsidRDefault="000174B0" w:rsidP="000174B0">
      <w:pPr>
        <w:autoSpaceDE w:val="0"/>
        <w:autoSpaceDN w:val="0"/>
        <w:adjustRightInd w:val="0"/>
        <w:spacing w:after="0" w:line="360" w:lineRule="auto"/>
        <w:ind w:firstLine="851"/>
        <w:jc w:val="both"/>
        <w:rPr>
          <w:rFonts w:ascii="Times New Roman" w:eastAsiaTheme="minorEastAsia" w:hAnsi="Times New Roman"/>
          <w:sz w:val="28"/>
          <w:szCs w:val="28"/>
        </w:rPr>
      </w:pPr>
      <w:r w:rsidRPr="00D92EAC">
        <w:rPr>
          <w:rFonts w:ascii="Times New Roman" w:hAnsi="Times New Roman"/>
          <w:sz w:val="28"/>
          <w:szCs w:val="28"/>
        </w:rPr>
        <w:t>Фактична швидкість підіймання вантажу</w:t>
      </w:r>
    </w:p>
    <w:p w:rsidR="000174B0" w:rsidRPr="00D92EAC" w:rsidRDefault="00F3579B" w:rsidP="000174B0">
      <w:pPr>
        <w:autoSpaceDE w:val="0"/>
        <w:autoSpaceDN w:val="0"/>
        <w:adjustRightInd w:val="0"/>
        <w:spacing w:after="0" w:line="360" w:lineRule="auto"/>
        <w:ind w:firstLine="851"/>
        <w:jc w:val="both"/>
        <w:rPr>
          <w:rFonts w:ascii="Times New Roman" w:eastAsiaTheme="minorEastAsia" w:hAnsi="Times New Roman"/>
          <w:sz w:val="28"/>
          <w:szCs w:val="28"/>
        </w:rPr>
      </w:pPr>
      <m:oMathPara>
        <m:oMath>
          <m:sSub>
            <m:sSubPr>
              <m:ctrlPr>
                <w:rPr>
                  <w:rFonts w:ascii="Cambria Math" w:eastAsiaTheme="minorEastAsia" w:hAnsi="Times New Roman"/>
                  <w:sz w:val="28"/>
                  <w:szCs w:val="28"/>
                </w:rPr>
              </m:ctrlPr>
            </m:sSubPr>
            <m:e>
              <m:r>
                <m:rPr>
                  <m:sty m:val="p"/>
                </m:rPr>
                <w:rPr>
                  <w:rFonts w:ascii="Cambria Math" w:eastAsiaTheme="minorEastAsia" w:hAnsi="Cambria Math"/>
                  <w:sz w:val="28"/>
                  <w:szCs w:val="28"/>
                </w:rPr>
                <m:t>v</m:t>
              </m:r>
            </m:e>
            <m:sub>
              <m:r>
                <m:rPr>
                  <m:sty m:val="p"/>
                </m:rPr>
                <w:rPr>
                  <w:rFonts w:ascii="Cambria Math" w:eastAsiaTheme="minorEastAsia" w:hAnsi="Cambria Math"/>
                  <w:sz w:val="28"/>
                  <w:szCs w:val="28"/>
                </w:rPr>
                <m:t>ф</m:t>
              </m:r>
            </m:sub>
          </m:sSub>
          <m:r>
            <m:rPr>
              <m:sty m:val="p"/>
            </m:rPr>
            <w:rPr>
              <w:rFonts w:ascii="Cambria Math" w:eastAsiaTheme="minorEastAsia" w:hAnsi="Times New Roman"/>
              <w:sz w:val="28"/>
              <w:szCs w:val="28"/>
            </w:rPr>
            <m:t>=v</m:t>
          </m:r>
          <m:f>
            <m:fPr>
              <m:ctrlPr>
                <w:rPr>
                  <w:rFonts w:ascii="Cambria Math" w:eastAsiaTheme="minorEastAsia" w:hAnsi="Times New Roman"/>
                  <w:sz w:val="28"/>
                  <w:szCs w:val="28"/>
                </w:rPr>
              </m:ctrlPr>
            </m:fPr>
            <m:num>
              <m:sSub>
                <m:sSubPr>
                  <m:ctrlPr>
                    <w:rPr>
                      <w:rFonts w:ascii="Cambria Math" w:eastAsiaTheme="minorEastAsia" w:hAnsi="Times New Roman"/>
                      <w:sz w:val="28"/>
                      <w:szCs w:val="28"/>
                    </w:rPr>
                  </m:ctrlPr>
                </m:sSubPr>
                <m:e>
                  <m:r>
                    <m:rPr>
                      <m:sty m:val="p"/>
                    </m:rPr>
                    <w:rPr>
                      <w:rFonts w:ascii="Cambria Math" w:eastAsiaTheme="minorEastAsia" w:hAnsi="Times New Roman"/>
                      <w:sz w:val="28"/>
                      <w:szCs w:val="28"/>
                    </w:rPr>
                    <m:t>u</m:t>
                  </m:r>
                </m:e>
                <m:sub>
                  <m:r>
                    <m:rPr>
                      <m:sty m:val="p"/>
                    </m:rPr>
                    <w:rPr>
                      <w:rFonts w:ascii="Cambria Math" w:eastAsiaTheme="minorEastAsia" w:hAnsi="Times New Roman"/>
                      <w:sz w:val="28"/>
                      <w:szCs w:val="28"/>
                    </w:rPr>
                    <m:t>p</m:t>
                  </m:r>
                </m:sub>
              </m:sSub>
            </m:num>
            <m:den>
              <m:sSub>
                <m:sSubPr>
                  <m:ctrlPr>
                    <w:rPr>
                      <w:rFonts w:ascii="Cambria Math" w:eastAsiaTheme="minorEastAsia" w:hAnsi="Times New Roman"/>
                      <w:sz w:val="28"/>
                      <w:szCs w:val="28"/>
                    </w:rPr>
                  </m:ctrlPr>
                </m:sSubPr>
                <m:e>
                  <m:r>
                    <m:rPr>
                      <m:sty m:val="p"/>
                    </m:rPr>
                    <w:rPr>
                      <w:rFonts w:ascii="Cambria Math" w:eastAsiaTheme="minorEastAsia" w:hAnsi="Cambria Math"/>
                      <w:sz w:val="28"/>
                      <w:szCs w:val="28"/>
                    </w:rPr>
                    <m:t>u</m:t>
                  </m:r>
                </m:e>
                <m:sub>
                  <m:r>
                    <m:rPr>
                      <m:sty m:val="p"/>
                    </m:rPr>
                    <w:rPr>
                      <w:rFonts w:ascii="Cambria Math" w:eastAsiaTheme="minorEastAsia" w:hAnsi="Cambria Math"/>
                      <w:sz w:val="28"/>
                      <w:szCs w:val="28"/>
                    </w:rPr>
                    <m:t>ф</m:t>
                  </m:r>
                </m:sub>
              </m:sSub>
            </m:den>
          </m:f>
          <m:r>
            <m:rPr>
              <m:sty m:val="p"/>
            </m:rPr>
            <w:rPr>
              <w:rFonts w:ascii="Cambria Math" w:eastAsiaTheme="minorEastAsia" w:hAnsi="Times New Roman"/>
              <w:sz w:val="28"/>
              <w:szCs w:val="28"/>
            </w:rPr>
            <m:t>=0,133</m:t>
          </m:r>
          <m:r>
            <m:rPr>
              <m:sty m:val="p"/>
            </m:rPr>
            <w:rPr>
              <w:rFonts w:ascii="Cambria Math" w:eastAsiaTheme="minorEastAsia" w:hAnsi="Cambria Math"/>
              <w:sz w:val="28"/>
              <w:szCs w:val="28"/>
            </w:rPr>
            <m:t>∙</m:t>
          </m:r>
          <m:f>
            <m:fPr>
              <m:ctrlPr>
                <w:rPr>
                  <w:rFonts w:ascii="Cambria Math" w:eastAsiaTheme="minorEastAsia" w:hAnsi="Times New Roman"/>
                  <w:sz w:val="28"/>
                  <w:szCs w:val="28"/>
                </w:rPr>
              </m:ctrlPr>
            </m:fPr>
            <m:num>
              <m:r>
                <m:rPr>
                  <m:sty m:val="p"/>
                </m:rPr>
                <w:rPr>
                  <w:rFonts w:ascii="Cambria Math" w:eastAsiaTheme="minorEastAsia" w:hAnsi="Times New Roman"/>
                  <w:sz w:val="28"/>
                  <w:szCs w:val="28"/>
                </w:rPr>
                <m:t>31,1</m:t>
              </m:r>
            </m:num>
            <m:den>
              <m:r>
                <m:rPr>
                  <m:sty m:val="p"/>
                </m:rPr>
                <w:rPr>
                  <w:rFonts w:ascii="Cambria Math" w:eastAsiaTheme="minorEastAsia" w:hAnsi="Times New Roman"/>
                  <w:sz w:val="28"/>
                  <w:szCs w:val="28"/>
                </w:rPr>
                <m:t>29,3</m:t>
              </m:r>
            </m:den>
          </m:f>
          <m:r>
            <m:rPr>
              <m:sty m:val="p"/>
            </m:rPr>
            <w:rPr>
              <w:rFonts w:ascii="Cambria Math" w:eastAsiaTheme="minorEastAsia" w:hAnsi="Times New Roman"/>
              <w:sz w:val="28"/>
              <w:szCs w:val="28"/>
            </w:rPr>
            <m:t>=0,141</m:t>
          </m:r>
          <m:f>
            <m:fPr>
              <m:type m:val="lin"/>
              <m:ctrlPr>
                <w:rPr>
                  <w:rFonts w:ascii="Cambria Math" w:eastAsiaTheme="minorEastAsia" w:hAnsi="Times New Roman"/>
                  <w:sz w:val="28"/>
                  <w:szCs w:val="28"/>
                </w:rPr>
              </m:ctrlPr>
            </m:fPr>
            <m:num>
              <m:r>
                <m:rPr>
                  <m:sty m:val="p"/>
                </m:rPr>
                <w:rPr>
                  <w:rFonts w:ascii="Cambria Math" w:eastAsiaTheme="minorEastAsia" w:hAnsi="Times New Roman"/>
                  <w:sz w:val="28"/>
                  <w:szCs w:val="28"/>
                </w:rPr>
                <m:t>м</m:t>
              </m:r>
            </m:num>
            <m:den>
              <m:r>
                <m:rPr>
                  <m:sty m:val="p"/>
                </m:rPr>
                <w:rPr>
                  <w:rFonts w:ascii="Cambria Math" w:eastAsiaTheme="minorEastAsia" w:hAnsi="Times New Roman"/>
                  <w:sz w:val="28"/>
                  <w:szCs w:val="28"/>
                </w:rPr>
                <m:t>с</m:t>
              </m:r>
            </m:den>
          </m:f>
          <m:r>
            <m:rPr>
              <m:sty m:val="p"/>
            </m:rPr>
            <w:rPr>
              <w:rFonts w:ascii="Cambria Math" w:eastAsiaTheme="minorEastAsia" w:hAnsi="Times New Roman"/>
              <w:sz w:val="28"/>
              <w:szCs w:val="28"/>
            </w:rPr>
            <m:t>.</m:t>
          </m:r>
        </m:oMath>
      </m:oMathPara>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4.</w:t>
      </w:r>
      <w:r>
        <w:rPr>
          <w:rFonts w:ascii="Times New Roman" w:hAnsi="Times New Roman"/>
          <w:sz w:val="28"/>
          <w:szCs w:val="28"/>
        </w:rPr>
        <w:t>3</w:t>
      </w:r>
      <w:r w:rsidRPr="00CF0CA3">
        <w:rPr>
          <w:rFonts w:ascii="Times New Roman" w:hAnsi="Times New Roman"/>
          <w:sz w:val="28"/>
          <w:szCs w:val="28"/>
        </w:rPr>
        <w:t>.1. Вибір матеріалів зубчастих коліс.</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 xml:space="preserve">Оскільки редуктор індивідуального виготовлення, вибираємо для шестірні та колеса відносно дешеву леговану сталь 40Х (поковка), термообробка поліпшення . Вибираємо твердість поверхні зубців: </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для шестірні Н1=269...302 НВ1 (найбільш ймовірна Н1=285 НВ1 ),    σП1= 750МПа (при діаметрі заготовки до 125 мм);</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для колеса Н2 = 235...262 НВ2 (найбільш ймовірна Н2 = 245 НВ2),    σП1= 640МПа (при діаметрі заготовки до 280 мм).</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4.</w:t>
      </w:r>
      <w:r>
        <w:rPr>
          <w:rFonts w:ascii="Times New Roman" w:hAnsi="Times New Roman"/>
          <w:sz w:val="28"/>
          <w:szCs w:val="28"/>
        </w:rPr>
        <w:t>3</w:t>
      </w:r>
      <w:r w:rsidRPr="00CF0CA3">
        <w:rPr>
          <w:rFonts w:ascii="Times New Roman" w:hAnsi="Times New Roman"/>
          <w:sz w:val="28"/>
          <w:szCs w:val="28"/>
        </w:rPr>
        <w:t>.2. Визначення еквівалентного числа циклів напружень при розрахунку на контактну міцність.</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Еквівалентне число циклів напружень:</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lastRenderedPageBreak/>
        <w:t xml:space="preserve">для шестірні:  </w:t>
      </w:r>
      <w:r w:rsidRPr="00CF0CA3">
        <w:rPr>
          <w:rFonts w:ascii="Times New Roman" w:hAnsi="Times New Roman"/>
          <w:position w:val="-14"/>
          <w:sz w:val="28"/>
          <w:szCs w:val="28"/>
          <w:lang w:val="en-US"/>
        </w:rPr>
        <w:object w:dxaOrig="160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5pt;height:21pt" o:ole="">
            <v:imagedata r:id="rId11" o:title=""/>
          </v:shape>
          <o:OLEObject Type="Embed" ProgID="Equation.3" ShapeID="_x0000_i1025" DrawAspect="Content" ObjectID="_1614673071" r:id="rId12"/>
        </w:objec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 xml:space="preserve">для колеса:     </w:t>
      </w:r>
      <w:r w:rsidRPr="00CF0CA3">
        <w:rPr>
          <w:rFonts w:ascii="Times New Roman" w:hAnsi="Times New Roman"/>
          <w:position w:val="-14"/>
          <w:sz w:val="28"/>
          <w:szCs w:val="28"/>
          <w:lang w:val="en-US"/>
        </w:rPr>
        <w:object w:dxaOrig="1500" w:dyaOrig="380">
          <v:shape id="_x0000_i1026" type="#_x0000_t75" style="width:81pt;height:21pt" o:ole="">
            <v:imagedata r:id="rId13" o:title=""/>
          </v:shape>
          <o:OLEObject Type="Embed" ProgID="Equation.3" ShapeID="_x0000_i1026" DrawAspect="Content" ObjectID="_1614673072" r:id="rId14"/>
        </w:object>
      </w:r>
      <w:r w:rsidRPr="00CF0CA3">
        <w:rPr>
          <w:rFonts w:ascii="Times New Roman" w:hAnsi="Times New Roman"/>
          <w:sz w:val="28"/>
          <w:szCs w:val="28"/>
        </w:rPr>
        <w:t>.</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Визначаємо базове число циклів напружень:</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 xml:space="preserve">для шестірні: </w:t>
      </w:r>
      <w:r w:rsidRPr="00CF0CA3">
        <w:rPr>
          <w:rFonts w:ascii="Times New Roman" w:hAnsi="Times New Roman"/>
          <w:position w:val="-12"/>
          <w:sz w:val="28"/>
          <w:szCs w:val="28"/>
          <w:lang w:val="en-US"/>
        </w:rPr>
        <w:object w:dxaOrig="3660" w:dyaOrig="380">
          <v:shape id="_x0000_i1027" type="#_x0000_t75" style="width:215.95pt;height:22.5pt" o:ole="">
            <v:imagedata r:id="rId15" o:title=""/>
          </v:shape>
          <o:OLEObject Type="Embed" ProgID="Equation.3" ShapeID="_x0000_i1027" DrawAspect="Content" ObjectID="_1614673073" r:id="rId16"/>
        </w:object>
      </w:r>
      <w:r w:rsidRPr="00CF0CA3">
        <w:rPr>
          <w:rFonts w:ascii="Times New Roman" w:hAnsi="Times New Roman"/>
          <w:sz w:val="28"/>
          <w:szCs w:val="28"/>
        </w:rPr>
        <w:t>;</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 xml:space="preserve">для колеса:    </w:t>
      </w:r>
      <w:r w:rsidRPr="00CF0CA3">
        <w:rPr>
          <w:rFonts w:ascii="Times New Roman" w:hAnsi="Times New Roman"/>
          <w:position w:val="-12"/>
          <w:sz w:val="28"/>
          <w:szCs w:val="28"/>
          <w:lang w:val="en-US"/>
        </w:rPr>
        <w:object w:dxaOrig="3680" w:dyaOrig="380">
          <v:shape id="_x0000_i1028" type="#_x0000_t75" style="width:213.8pt;height:21pt" o:ole="">
            <v:imagedata r:id="rId17" o:title=""/>
          </v:shape>
          <o:OLEObject Type="Embed" ProgID="Equation.3" ShapeID="_x0000_i1028" DrawAspect="Content" ObjectID="_1614673074" r:id="rId18"/>
        </w:object>
      </w:r>
      <w:r w:rsidRPr="00CF0CA3">
        <w:rPr>
          <w:rFonts w:ascii="Times New Roman" w:hAnsi="Times New Roman"/>
          <w:sz w:val="28"/>
          <w:szCs w:val="28"/>
        </w:rPr>
        <w:t>.</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Визначаємо число циклів зміни напружень відповідно до заданого строку служби передачі (t=19000 год):</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 xml:space="preserve">для шестерні (при </w:t>
      </w:r>
      <w:r w:rsidRPr="00CF0CA3">
        <w:rPr>
          <w:rFonts w:ascii="Times New Roman" w:hAnsi="Times New Roman"/>
          <w:position w:val="-10"/>
          <w:sz w:val="28"/>
          <w:szCs w:val="28"/>
        </w:rPr>
        <w:object w:dxaOrig="3040" w:dyaOrig="360">
          <v:shape id="_x0000_i1029" type="#_x0000_t75" style="width:165.05pt;height:19.5pt" o:ole="">
            <v:imagedata r:id="rId19" o:title=""/>
          </v:shape>
          <o:OLEObject Type="Embed" ProgID="Equation.3" ShapeID="_x0000_i1029" DrawAspect="Content" ObjectID="_1614673075" r:id="rId20"/>
        </w:object>
      </w:r>
      <w:r w:rsidRPr="00CF0CA3">
        <w:rPr>
          <w:rFonts w:ascii="Times New Roman" w:hAnsi="Times New Roman"/>
          <w:sz w:val="28"/>
          <w:szCs w:val="28"/>
        </w:rPr>
        <w:t>):</w:t>
      </w:r>
    </w:p>
    <w:p w:rsidR="000174B0" w:rsidRPr="00CF0CA3" w:rsidRDefault="000174B0" w:rsidP="000174B0">
      <w:pPr>
        <w:tabs>
          <w:tab w:val="num" w:pos="-142"/>
          <w:tab w:val="num" w:pos="142"/>
        </w:tabs>
        <w:spacing w:after="0" w:line="360" w:lineRule="auto"/>
        <w:ind w:firstLine="851"/>
        <w:jc w:val="center"/>
        <w:rPr>
          <w:rFonts w:ascii="Times New Roman" w:hAnsi="Times New Roman"/>
          <w:sz w:val="28"/>
          <w:szCs w:val="28"/>
        </w:rPr>
      </w:pPr>
      <w:r w:rsidRPr="00CF0CA3">
        <w:rPr>
          <w:rFonts w:ascii="Times New Roman" w:hAnsi="Times New Roman"/>
          <w:position w:val="-10"/>
          <w:sz w:val="28"/>
          <w:szCs w:val="28"/>
          <w:lang w:val="en-US"/>
        </w:rPr>
        <w:object w:dxaOrig="4160" w:dyaOrig="360">
          <v:shape id="_x0000_i1030" type="#_x0000_t75" style="width:240.65pt;height:21pt" o:ole="">
            <v:imagedata r:id="rId21" o:title=""/>
          </v:shape>
          <o:OLEObject Type="Embed" ProgID="Equation.3" ShapeID="_x0000_i1030" DrawAspect="Content" ObjectID="_1614673076" r:id="rId22"/>
        </w:object>
      </w:r>
      <w:r w:rsidRPr="00CF0CA3">
        <w:rPr>
          <w:rFonts w:ascii="Times New Roman" w:hAnsi="Times New Roman"/>
          <w:sz w:val="28"/>
          <w:szCs w:val="28"/>
        </w:rPr>
        <w:t>;</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 xml:space="preserve">для колеса (при </w:t>
      </w:r>
      <w:r w:rsidRPr="00CF0CA3">
        <w:rPr>
          <w:rFonts w:ascii="Times New Roman" w:hAnsi="Times New Roman"/>
          <w:position w:val="-10"/>
          <w:sz w:val="28"/>
          <w:szCs w:val="28"/>
        </w:rPr>
        <w:object w:dxaOrig="1540" w:dyaOrig="360">
          <v:shape id="_x0000_i1031" type="#_x0000_t75" style="width:88.45pt;height:21pt" o:ole="">
            <v:imagedata r:id="rId23" o:title=""/>
          </v:shape>
          <o:OLEObject Type="Embed" ProgID="Equation.3" ShapeID="_x0000_i1031" DrawAspect="Content" ObjectID="_1614673077" r:id="rId24"/>
        </w:object>
      </w:r>
      <w:r w:rsidRPr="00CF0CA3">
        <w:rPr>
          <w:rFonts w:ascii="Times New Roman" w:hAnsi="Times New Roman"/>
          <w:sz w:val="28"/>
          <w:szCs w:val="28"/>
        </w:rPr>
        <w:t>):</w:t>
      </w:r>
    </w:p>
    <w:p w:rsidR="000174B0" w:rsidRPr="00CF0CA3" w:rsidRDefault="000174B0" w:rsidP="000174B0">
      <w:pPr>
        <w:tabs>
          <w:tab w:val="num" w:pos="-142"/>
          <w:tab w:val="num" w:pos="142"/>
        </w:tabs>
        <w:spacing w:after="0" w:line="360" w:lineRule="auto"/>
        <w:ind w:firstLine="851"/>
        <w:jc w:val="center"/>
        <w:rPr>
          <w:rFonts w:ascii="Times New Roman" w:hAnsi="Times New Roman"/>
          <w:sz w:val="28"/>
          <w:szCs w:val="28"/>
        </w:rPr>
      </w:pPr>
      <w:r w:rsidRPr="00CF0CA3">
        <w:rPr>
          <w:rFonts w:ascii="Times New Roman" w:hAnsi="Times New Roman"/>
          <w:position w:val="-10"/>
          <w:sz w:val="28"/>
          <w:szCs w:val="28"/>
          <w:lang w:val="en-US"/>
        </w:rPr>
        <w:object w:dxaOrig="4220" w:dyaOrig="360">
          <v:shape id="_x0000_i1032" type="#_x0000_t75" style="width:232.5pt;height:21pt" o:ole="">
            <v:imagedata r:id="rId25" o:title=""/>
          </v:shape>
          <o:OLEObject Type="Embed" ProgID="Equation.3" ShapeID="_x0000_i1032" DrawAspect="Content" ObjectID="_1614673078" r:id="rId26"/>
        </w:object>
      </w:r>
      <w:r w:rsidRPr="00CF0CA3">
        <w:rPr>
          <w:rFonts w:ascii="Times New Roman" w:hAnsi="Times New Roman"/>
          <w:sz w:val="28"/>
          <w:szCs w:val="28"/>
        </w:rPr>
        <w:t>.</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Оскільки N</w:t>
      </w:r>
      <w:r w:rsidRPr="00CF0CA3">
        <w:rPr>
          <w:rFonts w:ascii="Times New Roman" w:hAnsi="Times New Roman"/>
          <w:sz w:val="28"/>
          <w:szCs w:val="28"/>
          <w:vertAlign w:val="subscript"/>
        </w:rPr>
        <w:t>k1</w:t>
      </w:r>
      <w:r w:rsidRPr="00CF0CA3">
        <w:rPr>
          <w:rFonts w:ascii="Times New Roman" w:hAnsi="Times New Roman"/>
          <w:sz w:val="28"/>
          <w:szCs w:val="28"/>
        </w:rPr>
        <w:t xml:space="preserve"> &gt;N</w:t>
      </w:r>
      <w:r w:rsidRPr="00CF0CA3">
        <w:rPr>
          <w:rFonts w:ascii="Times New Roman" w:hAnsi="Times New Roman"/>
          <w:sz w:val="28"/>
          <w:szCs w:val="28"/>
          <w:vertAlign w:val="subscript"/>
        </w:rPr>
        <w:t>HO1</w:t>
      </w:r>
      <w:r w:rsidRPr="00CF0CA3">
        <w:rPr>
          <w:rFonts w:ascii="Times New Roman" w:hAnsi="Times New Roman"/>
          <w:sz w:val="28"/>
          <w:szCs w:val="28"/>
        </w:rPr>
        <w:t xml:space="preserve"> та N</w:t>
      </w:r>
      <w:r w:rsidRPr="00CF0CA3">
        <w:rPr>
          <w:rFonts w:ascii="Times New Roman" w:hAnsi="Times New Roman"/>
          <w:sz w:val="28"/>
          <w:szCs w:val="28"/>
          <w:vertAlign w:val="subscript"/>
        </w:rPr>
        <w:t>k2</w:t>
      </w:r>
      <w:r w:rsidRPr="00CF0CA3">
        <w:rPr>
          <w:rFonts w:ascii="Times New Roman" w:hAnsi="Times New Roman"/>
          <w:sz w:val="28"/>
          <w:szCs w:val="28"/>
        </w:rPr>
        <w:t xml:space="preserve"> &gt;N</w:t>
      </w:r>
      <w:r w:rsidRPr="00CF0CA3">
        <w:rPr>
          <w:rFonts w:ascii="Times New Roman" w:hAnsi="Times New Roman"/>
          <w:sz w:val="28"/>
          <w:szCs w:val="28"/>
          <w:vertAlign w:val="subscript"/>
        </w:rPr>
        <w:t>HO2</w:t>
      </w:r>
      <w:r w:rsidRPr="00CF0CA3">
        <w:rPr>
          <w:rFonts w:ascii="Times New Roman" w:hAnsi="Times New Roman"/>
          <w:sz w:val="28"/>
          <w:szCs w:val="28"/>
        </w:rPr>
        <w:t xml:space="preserve"> , визначаємо послідовно суми µ</w:t>
      </w:r>
      <w:r w:rsidRPr="00CF0CA3">
        <w:rPr>
          <w:rFonts w:ascii="Times New Roman" w:hAnsi="Times New Roman"/>
          <w:sz w:val="28"/>
          <w:szCs w:val="28"/>
          <w:vertAlign w:val="subscript"/>
        </w:rPr>
        <w:t>H11,2</w:t>
      </w:r>
      <w:r w:rsidRPr="00CF0CA3">
        <w:rPr>
          <w:rFonts w:ascii="Times New Roman" w:hAnsi="Times New Roman"/>
          <w:sz w:val="28"/>
          <w:szCs w:val="28"/>
        </w:rPr>
        <w:t>, µ</w:t>
      </w:r>
      <w:r w:rsidRPr="00CF0CA3">
        <w:rPr>
          <w:rFonts w:ascii="Times New Roman" w:hAnsi="Times New Roman"/>
          <w:sz w:val="28"/>
          <w:szCs w:val="28"/>
          <w:vertAlign w:val="subscript"/>
        </w:rPr>
        <w:t>H21,2</w:t>
      </w:r>
      <w:r w:rsidRPr="00CF0CA3">
        <w:rPr>
          <w:rFonts w:ascii="Times New Roman" w:hAnsi="Times New Roman"/>
          <w:sz w:val="28"/>
          <w:szCs w:val="28"/>
        </w:rPr>
        <w:t>, µ</w:t>
      </w:r>
      <w:r w:rsidRPr="00CF0CA3">
        <w:rPr>
          <w:rFonts w:ascii="Times New Roman" w:hAnsi="Times New Roman"/>
          <w:sz w:val="28"/>
          <w:szCs w:val="28"/>
          <w:vertAlign w:val="subscript"/>
        </w:rPr>
        <w:t>H31,2</w:t>
      </w:r>
      <w:r w:rsidRPr="00CF0CA3">
        <w:rPr>
          <w:rFonts w:ascii="Times New Roman" w:hAnsi="Times New Roman"/>
          <w:sz w:val="28"/>
          <w:szCs w:val="28"/>
        </w:rPr>
        <w:t>.</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Для шестірні для першого ступеня циклограми (k= 1)</w:t>
      </w:r>
    </w:p>
    <w:p w:rsidR="000174B0" w:rsidRPr="00CF0CA3" w:rsidRDefault="000174B0" w:rsidP="000174B0">
      <w:pPr>
        <w:tabs>
          <w:tab w:val="num" w:pos="-142"/>
          <w:tab w:val="num" w:pos="142"/>
        </w:tabs>
        <w:spacing w:after="0" w:line="360" w:lineRule="auto"/>
        <w:ind w:firstLine="851"/>
        <w:jc w:val="center"/>
        <w:rPr>
          <w:rFonts w:ascii="Times New Roman" w:hAnsi="Times New Roman"/>
          <w:sz w:val="28"/>
          <w:szCs w:val="28"/>
        </w:rPr>
      </w:pPr>
      <w:r w:rsidRPr="00CF0CA3">
        <w:rPr>
          <w:rFonts w:ascii="Times New Roman" w:hAnsi="Times New Roman"/>
          <w:position w:val="-34"/>
          <w:sz w:val="28"/>
          <w:szCs w:val="28"/>
          <w:lang w:val="en-US"/>
        </w:rPr>
        <w:object w:dxaOrig="4540" w:dyaOrig="720">
          <v:shape id="_x0000_i1033" type="#_x0000_t75" style="width:225.65pt;height:35.25pt" o:ole="">
            <v:imagedata r:id="rId27" o:title=""/>
          </v:shape>
          <o:OLEObject Type="Embed" ProgID="Equation.3" ShapeID="_x0000_i1033" DrawAspect="Content" ObjectID="_1614673079" r:id="rId28"/>
        </w:object>
      </w:r>
      <w:r w:rsidRPr="00CF0CA3">
        <w:rPr>
          <w:rFonts w:ascii="Times New Roman" w:hAnsi="Times New Roman"/>
          <w:sz w:val="28"/>
          <w:szCs w:val="28"/>
          <w:lang w:val="en-US"/>
        </w:rPr>
        <w:t>.</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 xml:space="preserve">Умова формули </w:t>
      </w:r>
    </w:p>
    <w:p w:rsidR="000174B0" w:rsidRPr="00CF0CA3" w:rsidRDefault="000174B0" w:rsidP="000174B0">
      <w:pPr>
        <w:tabs>
          <w:tab w:val="num" w:pos="-142"/>
          <w:tab w:val="num" w:pos="142"/>
        </w:tabs>
        <w:spacing w:after="0" w:line="360" w:lineRule="auto"/>
        <w:ind w:firstLine="851"/>
        <w:jc w:val="center"/>
        <w:rPr>
          <w:rFonts w:ascii="Times New Roman" w:hAnsi="Times New Roman"/>
          <w:sz w:val="28"/>
          <w:szCs w:val="28"/>
        </w:rPr>
      </w:pPr>
      <w:r w:rsidRPr="00CF0CA3">
        <w:rPr>
          <w:rFonts w:ascii="Times New Roman" w:hAnsi="Times New Roman"/>
          <w:position w:val="-30"/>
          <w:sz w:val="28"/>
          <w:szCs w:val="28"/>
        </w:rPr>
        <w:object w:dxaOrig="4420" w:dyaOrig="720">
          <v:shape id="_x0000_i1034" type="#_x0000_t75" style="width:221.2pt;height:36.75pt" o:ole="">
            <v:imagedata r:id="rId29" o:title=""/>
          </v:shape>
          <o:OLEObject Type="Embed" ProgID="Equation.3" ShapeID="_x0000_i1034" DrawAspect="Content" ObjectID="_1614673080" r:id="rId30"/>
        </w:object>
      </w:r>
    </w:p>
    <w:p w:rsidR="000174B0" w:rsidRPr="00CF0CA3" w:rsidRDefault="000174B0" w:rsidP="000174B0">
      <w:pPr>
        <w:tabs>
          <w:tab w:val="num" w:pos="-142"/>
          <w:tab w:val="num" w:pos="142"/>
        </w:tabs>
        <w:spacing w:after="0" w:line="360" w:lineRule="auto"/>
        <w:jc w:val="both"/>
        <w:rPr>
          <w:rFonts w:ascii="Times New Roman" w:hAnsi="Times New Roman"/>
          <w:sz w:val="28"/>
          <w:szCs w:val="28"/>
        </w:rPr>
      </w:pPr>
      <w:r w:rsidRPr="00CF0CA3">
        <w:rPr>
          <w:rFonts w:ascii="Times New Roman" w:hAnsi="Times New Roman"/>
          <w:sz w:val="28"/>
          <w:szCs w:val="28"/>
        </w:rPr>
        <w:t xml:space="preserve">виконується. </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В цьому випадку коефіцієнт µ</w:t>
      </w:r>
      <w:r w:rsidRPr="00CF0CA3">
        <w:rPr>
          <w:rFonts w:ascii="Times New Roman" w:hAnsi="Times New Roman"/>
          <w:sz w:val="28"/>
          <w:szCs w:val="28"/>
          <w:vertAlign w:val="subscript"/>
        </w:rPr>
        <w:t>H1</w:t>
      </w:r>
      <w:r w:rsidRPr="00CF0CA3">
        <w:rPr>
          <w:rFonts w:ascii="Times New Roman" w:hAnsi="Times New Roman"/>
          <w:sz w:val="28"/>
          <w:szCs w:val="28"/>
        </w:rPr>
        <w:t xml:space="preserve">, що враховує характер циклограми, визначається за формулою </w:t>
      </w:r>
    </w:p>
    <w:p w:rsidR="000174B0" w:rsidRPr="00CF0CA3" w:rsidRDefault="000174B0" w:rsidP="000174B0">
      <w:pPr>
        <w:tabs>
          <w:tab w:val="num" w:pos="-142"/>
          <w:tab w:val="num" w:pos="142"/>
        </w:tabs>
        <w:spacing w:after="0" w:line="360" w:lineRule="auto"/>
        <w:ind w:firstLine="851"/>
        <w:jc w:val="center"/>
        <w:rPr>
          <w:rFonts w:ascii="Times New Roman" w:hAnsi="Times New Roman"/>
          <w:sz w:val="28"/>
          <w:szCs w:val="28"/>
        </w:rPr>
      </w:pPr>
      <w:r w:rsidRPr="00CF0CA3">
        <w:rPr>
          <w:rFonts w:ascii="Times New Roman" w:hAnsi="Times New Roman"/>
          <w:position w:val="-32"/>
          <w:sz w:val="28"/>
          <w:szCs w:val="28"/>
          <w:lang w:val="en-US"/>
        </w:rPr>
        <w:object w:dxaOrig="5000" w:dyaOrig="820">
          <v:shape id="_x0000_i1035" type="#_x0000_t75" style="width:250.5pt;height:40.5pt" o:ole="">
            <v:imagedata r:id="rId31" o:title=""/>
          </v:shape>
          <o:OLEObject Type="Embed" ProgID="Equation.3" ShapeID="_x0000_i1035" DrawAspect="Content" ObjectID="_1614673081" r:id="rId32"/>
        </w:object>
      </w:r>
      <w:r w:rsidRPr="00CF0CA3">
        <w:rPr>
          <w:rFonts w:ascii="Times New Roman" w:hAnsi="Times New Roman"/>
          <w:sz w:val="28"/>
          <w:szCs w:val="28"/>
        </w:rPr>
        <w:t>.</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Для колеса для першого ступеня циклограми (k=1)</w:t>
      </w:r>
    </w:p>
    <w:p w:rsidR="000174B0" w:rsidRPr="00CF0CA3" w:rsidRDefault="000174B0" w:rsidP="000174B0">
      <w:pPr>
        <w:tabs>
          <w:tab w:val="num" w:pos="-142"/>
          <w:tab w:val="num" w:pos="142"/>
        </w:tabs>
        <w:spacing w:after="0" w:line="360" w:lineRule="auto"/>
        <w:ind w:firstLine="851"/>
        <w:jc w:val="center"/>
        <w:rPr>
          <w:rFonts w:ascii="Times New Roman" w:hAnsi="Times New Roman"/>
          <w:sz w:val="28"/>
          <w:szCs w:val="28"/>
        </w:rPr>
      </w:pPr>
      <w:r w:rsidRPr="00CF0CA3">
        <w:rPr>
          <w:rFonts w:ascii="Times New Roman" w:hAnsi="Times New Roman"/>
          <w:position w:val="-34"/>
          <w:sz w:val="28"/>
          <w:szCs w:val="28"/>
          <w:lang w:val="en-US"/>
        </w:rPr>
        <w:object w:dxaOrig="4760" w:dyaOrig="720">
          <v:shape id="_x0000_i1036" type="#_x0000_t75" style="width:240.85pt;height:35.25pt" o:ole="">
            <v:imagedata r:id="rId33" o:title=""/>
          </v:shape>
          <o:OLEObject Type="Embed" ProgID="Equation.3" ShapeID="_x0000_i1036" DrawAspect="Content" ObjectID="_1614673082" r:id="rId34"/>
        </w:objec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 xml:space="preserve">Умова формули </w:t>
      </w:r>
    </w:p>
    <w:p w:rsidR="000174B0" w:rsidRPr="00CF0CA3" w:rsidRDefault="000174B0" w:rsidP="000174B0">
      <w:pPr>
        <w:tabs>
          <w:tab w:val="num" w:pos="-142"/>
          <w:tab w:val="num" w:pos="142"/>
        </w:tabs>
        <w:spacing w:after="0" w:line="360" w:lineRule="auto"/>
        <w:ind w:firstLine="851"/>
        <w:jc w:val="center"/>
        <w:rPr>
          <w:rFonts w:ascii="Times New Roman" w:hAnsi="Times New Roman"/>
          <w:sz w:val="28"/>
          <w:szCs w:val="28"/>
        </w:rPr>
      </w:pPr>
      <w:r w:rsidRPr="00CF0CA3">
        <w:rPr>
          <w:rFonts w:ascii="Times New Roman" w:hAnsi="Times New Roman"/>
          <w:position w:val="-30"/>
          <w:sz w:val="28"/>
          <w:szCs w:val="28"/>
        </w:rPr>
        <w:object w:dxaOrig="4459" w:dyaOrig="720">
          <v:shape id="_x0000_i1037" type="#_x0000_t75" style="width:222.05pt;height:36.75pt" o:ole="">
            <v:imagedata r:id="rId35" o:title=""/>
          </v:shape>
          <o:OLEObject Type="Embed" ProgID="Equation.3" ShapeID="_x0000_i1037" DrawAspect="Content" ObjectID="_1614673083" r:id="rId36"/>
        </w:object>
      </w:r>
    </w:p>
    <w:p w:rsidR="000174B0" w:rsidRPr="00CF0CA3" w:rsidRDefault="000174B0" w:rsidP="000174B0">
      <w:pPr>
        <w:tabs>
          <w:tab w:val="num" w:pos="-142"/>
          <w:tab w:val="num" w:pos="142"/>
        </w:tabs>
        <w:spacing w:after="0" w:line="360" w:lineRule="auto"/>
        <w:jc w:val="both"/>
        <w:rPr>
          <w:rFonts w:ascii="Times New Roman" w:hAnsi="Times New Roman"/>
          <w:sz w:val="28"/>
          <w:szCs w:val="28"/>
        </w:rPr>
      </w:pPr>
      <w:r w:rsidRPr="00CF0CA3">
        <w:rPr>
          <w:rFonts w:ascii="Times New Roman" w:hAnsi="Times New Roman"/>
          <w:sz w:val="28"/>
          <w:szCs w:val="28"/>
        </w:rPr>
        <w:t>виконується.</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В цьому випадку коефіцієнт µ</w:t>
      </w:r>
      <w:r w:rsidRPr="00CF0CA3">
        <w:rPr>
          <w:rFonts w:ascii="Times New Roman" w:hAnsi="Times New Roman"/>
          <w:sz w:val="28"/>
          <w:szCs w:val="28"/>
          <w:vertAlign w:val="subscript"/>
        </w:rPr>
        <w:t xml:space="preserve">H2  </w:t>
      </w:r>
      <w:r w:rsidRPr="00CF0CA3">
        <w:rPr>
          <w:rFonts w:ascii="Times New Roman" w:hAnsi="Times New Roman"/>
          <w:sz w:val="28"/>
          <w:szCs w:val="28"/>
        </w:rPr>
        <w:t xml:space="preserve">визначається за формулою </w:t>
      </w:r>
      <w:r w:rsidRPr="00CF0CA3">
        <w:rPr>
          <w:rFonts w:ascii="Times New Roman" w:hAnsi="Times New Roman"/>
          <w:position w:val="-14"/>
          <w:sz w:val="28"/>
          <w:szCs w:val="28"/>
        </w:rPr>
        <w:object w:dxaOrig="2180" w:dyaOrig="380">
          <v:shape id="_x0000_i1038" type="#_x0000_t75" style="width:108.8pt;height:19.5pt" o:ole="">
            <v:imagedata r:id="rId37" o:title=""/>
          </v:shape>
          <o:OLEObject Type="Embed" ProgID="Equation.3" ShapeID="_x0000_i1038" DrawAspect="Content" ObjectID="_1614673084" r:id="rId38"/>
        </w:object>
      </w:r>
      <w:r w:rsidRPr="00CF0CA3">
        <w:rPr>
          <w:rFonts w:ascii="Times New Roman" w:hAnsi="Times New Roman"/>
          <w:sz w:val="28"/>
          <w:szCs w:val="28"/>
        </w:rPr>
        <w:t>. Тоді еквівалентне число циклів напружень при розрахунку на контактну міцність дорівнює:</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для шестірні:</w:t>
      </w:r>
      <w:r w:rsidRPr="00CF0CA3">
        <w:rPr>
          <w:rFonts w:ascii="Times New Roman" w:hAnsi="Times New Roman"/>
          <w:sz w:val="28"/>
          <w:szCs w:val="28"/>
        </w:rPr>
        <w:tab/>
      </w:r>
      <w:r w:rsidRPr="00CF0CA3">
        <w:rPr>
          <w:rFonts w:ascii="Times New Roman" w:hAnsi="Times New Roman"/>
          <w:position w:val="-14"/>
          <w:sz w:val="28"/>
          <w:szCs w:val="28"/>
          <w:lang w:val="en-US"/>
        </w:rPr>
        <w:object w:dxaOrig="4878" w:dyaOrig="547">
          <v:shape id="_x0000_i1039" type="#_x0000_t75" style="width:195.1pt;height:22.5pt" o:ole="">
            <v:imagedata r:id="rId39" o:title=""/>
          </v:shape>
          <o:OLEObject Type="Embed" ProgID="Equation.3" ShapeID="_x0000_i1039" DrawAspect="Content" ObjectID="_1614673085" r:id="rId40"/>
        </w:objec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для колеса:</w:t>
      </w:r>
      <w:r w:rsidRPr="00CF0CA3">
        <w:rPr>
          <w:rFonts w:ascii="Times New Roman" w:hAnsi="Times New Roman"/>
          <w:sz w:val="28"/>
          <w:szCs w:val="28"/>
        </w:rPr>
        <w:tab/>
        <w:t xml:space="preserve">  </w:t>
      </w:r>
      <w:r w:rsidRPr="00CF0CA3">
        <w:rPr>
          <w:rFonts w:ascii="Times New Roman" w:hAnsi="Times New Roman"/>
          <w:position w:val="-14"/>
          <w:sz w:val="28"/>
          <w:szCs w:val="28"/>
          <w:lang w:val="en-US"/>
        </w:rPr>
        <w:object w:dxaOrig="3980" w:dyaOrig="400">
          <v:shape id="_x0000_i1040" type="#_x0000_t75" style="width:213.75pt;height:22.5pt" o:ole="">
            <v:imagedata r:id="rId41" o:title=""/>
          </v:shape>
          <o:OLEObject Type="Embed" ProgID="Equation.3" ShapeID="_x0000_i1040" DrawAspect="Content" ObjectID="_1614673086" r:id="rId42"/>
        </w:objec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4.</w:t>
      </w:r>
      <w:r>
        <w:rPr>
          <w:rFonts w:ascii="Times New Roman" w:hAnsi="Times New Roman"/>
          <w:sz w:val="28"/>
          <w:szCs w:val="28"/>
        </w:rPr>
        <w:t>3</w:t>
      </w:r>
      <w:r w:rsidRPr="00CF0CA3">
        <w:rPr>
          <w:rFonts w:ascii="Times New Roman" w:hAnsi="Times New Roman"/>
          <w:sz w:val="28"/>
          <w:szCs w:val="28"/>
        </w:rPr>
        <w:t>.3. Визначення еквівалентного числа циклів напружень при розрахунку на витривалість на згин.</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 xml:space="preserve">Приймаємо базове число циклів зміни напружень </w:t>
      </w:r>
      <w:r w:rsidRPr="00CF0CA3">
        <w:rPr>
          <w:rFonts w:ascii="Times New Roman" w:hAnsi="Times New Roman"/>
          <w:noProof/>
          <w:sz w:val="28"/>
          <w:szCs w:val="28"/>
          <w:lang w:val="ru-RU" w:eastAsia="ru-RU"/>
        </w:rPr>
        <w:drawing>
          <wp:inline distT="0" distB="0" distL="0" distR="0" wp14:anchorId="10EBC8B2" wp14:editId="407F0BD0">
            <wp:extent cx="1163955" cy="24955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63955" cy="249555"/>
                    </a:xfrm>
                    <a:prstGeom prst="rect">
                      <a:avLst/>
                    </a:prstGeom>
                    <a:noFill/>
                    <a:ln>
                      <a:noFill/>
                    </a:ln>
                  </pic:spPr>
                </pic:pic>
              </a:graphicData>
            </a:graphic>
          </wp:inline>
        </w:drawing>
      </w:r>
      <w:r w:rsidRPr="00CF0CA3">
        <w:rPr>
          <w:rFonts w:ascii="Times New Roman" w:hAnsi="Times New Roman"/>
          <w:sz w:val="28"/>
          <w:szCs w:val="28"/>
        </w:rPr>
        <w:t>.</w:t>
      </w:r>
    </w:p>
    <w:p w:rsidR="000174B0" w:rsidRPr="00CF0CA3" w:rsidRDefault="000174B0" w:rsidP="000174B0">
      <w:pPr>
        <w:tabs>
          <w:tab w:val="num" w:pos="-142"/>
          <w:tab w:val="num" w:pos="142"/>
        </w:tabs>
        <w:spacing w:after="0" w:line="360" w:lineRule="auto"/>
        <w:jc w:val="both"/>
        <w:rPr>
          <w:rFonts w:ascii="Times New Roman" w:hAnsi="Times New Roman"/>
          <w:sz w:val="28"/>
          <w:szCs w:val="28"/>
        </w:rPr>
      </w:pPr>
      <w:r w:rsidRPr="00CF0CA3">
        <w:rPr>
          <w:rFonts w:ascii="Times New Roman" w:hAnsi="Times New Roman"/>
          <w:sz w:val="28"/>
          <w:szCs w:val="28"/>
        </w:rPr>
        <w:t xml:space="preserve"> (оскільки для всіх сталей </w:t>
      </w:r>
      <w:r w:rsidRPr="00CF0CA3">
        <w:rPr>
          <w:rFonts w:ascii="Times New Roman" w:hAnsi="Times New Roman"/>
          <w:noProof/>
          <w:sz w:val="28"/>
          <w:szCs w:val="28"/>
          <w:lang w:val="ru-RU" w:eastAsia="ru-RU"/>
        </w:rPr>
        <w:drawing>
          <wp:inline distT="0" distB="0" distL="0" distR="0" wp14:anchorId="24EAC9C9" wp14:editId="5E4BDE3D">
            <wp:extent cx="878840" cy="24955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78840" cy="249555"/>
                    </a:xfrm>
                    <a:prstGeom prst="rect">
                      <a:avLst/>
                    </a:prstGeom>
                    <a:noFill/>
                    <a:ln>
                      <a:noFill/>
                    </a:ln>
                  </pic:spPr>
                </pic:pic>
              </a:graphicData>
            </a:graphic>
          </wp:inline>
        </w:drawing>
      </w:r>
      <w:r w:rsidRPr="00CF0CA3">
        <w:rPr>
          <w:rFonts w:ascii="Times New Roman" w:hAnsi="Times New Roman"/>
          <w:sz w:val="28"/>
          <w:szCs w:val="28"/>
        </w:rPr>
        <w:t>).</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Еквівалентне число циклів напружень:</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 xml:space="preserve">для шестірні:    </w:t>
      </w:r>
      <w:r w:rsidRPr="00CF0CA3">
        <w:rPr>
          <w:rFonts w:ascii="Times New Roman" w:hAnsi="Times New Roman"/>
          <w:noProof/>
          <w:sz w:val="28"/>
          <w:szCs w:val="28"/>
          <w:lang w:val="ru-RU" w:eastAsia="ru-RU"/>
        </w:rPr>
        <w:drawing>
          <wp:inline distT="0" distB="0" distL="0" distR="0" wp14:anchorId="2884DB55" wp14:editId="0BDF0D98">
            <wp:extent cx="1068705" cy="26098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68705" cy="260985"/>
                    </a:xfrm>
                    <a:prstGeom prst="rect">
                      <a:avLst/>
                    </a:prstGeom>
                    <a:noFill/>
                    <a:ln>
                      <a:noFill/>
                    </a:ln>
                  </pic:spPr>
                </pic:pic>
              </a:graphicData>
            </a:graphic>
          </wp:inline>
        </w:drawing>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 xml:space="preserve">для колеса: </w:t>
      </w:r>
      <w:r w:rsidRPr="00CF0CA3">
        <w:rPr>
          <w:rFonts w:ascii="Times New Roman" w:hAnsi="Times New Roman"/>
          <w:sz w:val="28"/>
          <w:szCs w:val="28"/>
        </w:rPr>
        <w:tab/>
      </w:r>
      <w:r w:rsidRPr="00CF0CA3">
        <w:rPr>
          <w:rFonts w:ascii="Times New Roman" w:hAnsi="Times New Roman"/>
          <w:noProof/>
          <w:sz w:val="28"/>
          <w:szCs w:val="28"/>
          <w:lang w:val="ru-RU" w:eastAsia="ru-RU"/>
        </w:rPr>
        <w:drawing>
          <wp:inline distT="0" distB="0" distL="0" distR="0" wp14:anchorId="6E98D18C" wp14:editId="77ABD6E6">
            <wp:extent cx="1163955" cy="28511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63955" cy="285115"/>
                    </a:xfrm>
                    <a:prstGeom prst="rect">
                      <a:avLst/>
                    </a:prstGeom>
                    <a:noFill/>
                    <a:ln>
                      <a:noFill/>
                    </a:ln>
                  </pic:spPr>
                </pic:pic>
              </a:graphicData>
            </a:graphic>
          </wp:inline>
        </w:drawing>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де µ</w:t>
      </w:r>
      <w:r w:rsidRPr="00CF0CA3">
        <w:rPr>
          <w:rFonts w:ascii="Times New Roman" w:hAnsi="Times New Roman"/>
          <w:sz w:val="28"/>
          <w:szCs w:val="28"/>
          <w:vertAlign w:val="subscript"/>
        </w:rPr>
        <w:t>F1</w:t>
      </w:r>
      <w:r w:rsidRPr="00CF0CA3">
        <w:rPr>
          <w:rFonts w:ascii="Times New Roman" w:hAnsi="Times New Roman"/>
          <w:sz w:val="28"/>
          <w:szCs w:val="28"/>
        </w:rPr>
        <w:t xml:space="preserve"> та µ</w:t>
      </w:r>
      <w:r w:rsidRPr="00CF0CA3">
        <w:rPr>
          <w:rFonts w:ascii="Times New Roman" w:hAnsi="Times New Roman"/>
          <w:sz w:val="28"/>
          <w:szCs w:val="28"/>
          <w:vertAlign w:val="subscript"/>
        </w:rPr>
        <w:t>F2</w:t>
      </w:r>
      <w:r w:rsidRPr="00CF0CA3">
        <w:rPr>
          <w:rFonts w:ascii="Times New Roman" w:hAnsi="Times New Roman"/>
          <w:sz w:val="28"/>
          <w:szCs w:val="28"/>
        </w:rPr>
        <w:t xml:space="preserve"> - коефіцієнти, що враховують характер циклограми навантаження відповідно шестірні і колеса.</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Оскільки N</w:t>
      </w:r>
      <w:r w:rsidRPr="00CF0CA3">
        <w:rPr>
          <w:rFonts w:ascii="Times New Roman" w:hAnsi="Times New Roman"/>
          <w:sz w:val="28"/>
          <w:szCs w:val="28"/>
          <w:vertAlign w:val="subscript"/>
        </w:rPr>
        <w:t>K1</w:t>
      </w:r>
      <w:r w:rsidRPr="00CF0CA3">
        <w:rPr>
          <w:rFonts w:ascii="Times New Roman" w:hAnsi="Times New Roman"/>
          <w:sz w:val="28"/>
          <w:szCs w:val="28"/>
        </w:rPr>
        <w:t xml:space="preserve"> &gt;N</w:t>
      </w:r>
      <w:r w:rsidRPr="00CF0CA3">
        <w:rPr>
          <w:rFonts w:ascii="Times New Roman" w:hAnsi="Times New Roman"/>
          <w:sz w:val="28"/>
          <w:szCs w:val="28"/>
          <w:vertAlign w:val="subscript"/>
        </w:rPr>
        <w:t>FО1</w:t>
      </w:r>
      <w:r w:rsidRPr="00CF0CA3">
        <w:rPr>
          <w:rFonts w:ascii="Times New Roman" w:hAnsi="Times New Roman"/>
          <w:sz w:val="28"/>
          <w:szCs w:val="28"/>
        </w:rPr>
        <w:t xml:space="preserve"> та N</w:t>
      </w:r>
      <w:r w:rsidRPr="00CF0CA3">
        <w:rPr>
          <w:rFonts w:ascii="Times New Roman" w:hAnsi="Times New Roman"/>
          <w:sz w:val="28"/>
          <w:szCs w:val="28"/>
          <w:vertAlign w:val="subscript"/>
        </w:rPr>
        <w:t>K2</w:t>
      </w:r>
      <w:r w:rsidRPr="00CF0CA3">
        <w:rPr>
          <w:rFonts w:ascii="Times New Roman" w:hAnsi="Times New Roman"/>
          <w:sz w:val="28"/>
          <w:szCs w:val="28"/>
        </w:rPr>
        <w:t xml:space="preserve"> &gt;N</w:t>
      </w:r>
      <w:r w:rsidRPr="00CF0CA3">
        <w:rPr>
          <w:rFonts w:ascii="Times New Roman" w:hAnsi="Times New Roman"/>
          <w:sz w:val="28"/>
          <w:szCs w:val="28"/>
          <w:vertAlign w:val="subscript"/>
        </w:rPr>
        <w:t>FО2</w:t>
      </w:r>
      <w:r w:rsidRPr="00CF0CA3">
        <w:rPr>
          <w:rFonts w:ascii="Times New Roman" w:hAnsi="Times New Roman"/>
          <w:sz w:val="28"/>
          <w:szCs w:val="28"/>
        </w:rPr>
        <w:t>, визначаємо послідовно суми µ</w:t>
      </w:r>
      <w:r w:rsidRPr="00CF0CA3">
        <w:rPr>
          <w:rFonts w:ascii="Times New Roman" w:hAnsi="Times New Roman"/>
          <w:sz w:val="28"/>
          <w:szCs w:val="28"/>
          <w:vertAlign w:val="subscript"/>
        </w:rPr>
        <w:t>F11,2</w:t>
      </w:r>
      <w:r w:rsidRPr="00CF0CA3">
        <w:rPr>
          <w:rFonts w:ascii="Times New Roman" w:hAnsi="Times New Roman"/>
          <w:sz w:val="28"/>
          <w:szCs w:val="28"/>
        </w:rPr>
        <w:t>, µ</w:t>
      </w:r>
      <w:r w:rsidRPr="00CF0CA3">
        <w:rPr>
          <w:rFonts w:ascii="Times New Roman" w:hAnsi="Times New Roman"/>
          <w:sz w:val="28"/>
          <w:szCs w:val="28"/>
          <w:vertAlign w:val="subscript"/>
        </w:rPr>
        <w:t>F21,2</w:t>
      </w:r>
      <w:r w:rsidRPr="00CF0CA3">
        <w:rPr>
          <w:rFonts w:ascii="Times New Roman" w:hAnsi="Times New Roman"/>
          <w:sz w:val="28"/>
          <w:szCs w:val="28"/>
        </w:rPr>
        <w:t>, µ</w:t>
      </w:r>
      <w:r w:rsidRPr="00CF0CA3">
        <w:rPr>
          <w:rFonts w:ascii="Times New Roman" w:hAnsi="Times New Roman"/>
          <w:sz w:val="28"/>
          <w:szCs w:val="28"/>
          <w:vertAlign w:val="subscript"/>
        </w:rPr>
        <w:t>F31,2</w:t>
      </w:r>
      <w:r w:rsidRPr="00CF0CA3">
        <w:rPr>
          <w:rFonts w:ascii="Times New Roman" w:hAnsi="Times New Roman"/>
          <w:sz w:val="28"/>
          <w:szCs w:val="28"/>
        </w:rPr>
        <w:tab/>
        <w:t>доти, доки  не буде виконано одну із умов за формулами.</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Для шестірні для першого ступеня циклограми (k=1)</w:t>
      </w:r>
    </w:p>
    <w:p w:rsidR="000174B0" w:rsidRPr="00CF0CA3" w:rsidRDefault="000174B0" w:rsidP="000174B0">
      <w:pPr>
        <w:tabs>
          <w:tab w:val="num" w:pos="-142"/>
          <w:tab w:val="num" w:pos="142"/>
        </w:tabs>
        <w:spacing w:after="0" w:line="360" w:lineRule="auto"/>
        <w:ind w:firstLine="851"/>
        <w:jc w:val="center"/>
        <w:rPr>
          <w:rFonts w:ascii="Times New Roman" w:hAnsi="Times New Roman"/>
          <w:sz w:val="28"/>
          <w:szCs w:val="28"/>
        </w:rPr>
      </w:pPr>
      <w:r w:rsidRPr="00CF0CA3">
        <w:rPr>
          <w:rFonts w:ascii="Times New Roman" w:hAnsi="Times New Roman"/>
          <w:position w:val="-34"/>
          <w:sz w:val="28"/>
          <w:szCs w:val="28"/>
        </w:rPr>
        <w:object w:dxaOrig="4900" w:dyaOrig="720">
          <v:shape id="_x0000_i1041" type="#_x0000_t75" style="width:243.05pt;height:35.25pt" o:ole="">
            <v:imagedata r:id="rId47" o:title=""/>
          </v:shape>
          <o:OLEObject Type="Embed" ProgID="Equation.3" ShapeID="_x0000_i1041" DrawAspect="Content" ObjectID="_1614673087" r:id="rId48"/>
        </w:objec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 xml:space="preserve">Умова формули </w:t>
      </w:r>
    </w:p>
    <w:p w:rsidR="000174B0" w:rsidRPr="00CF0CA3" w:rsidRDefault="000174B0" w:rsidP="000174B0">
      <w:pPr>
        <w:tabs>
          <w:tab w:val="num" w:pos="-142"/>
          <w:tab w:val="num" w:pos="142"/>
        </w:tabs>
        <w:spacing w:after="0" w:line="360" w:lineRule="auto"/>
        <w:ind w:firstLine="851"/>
        <w:jc w:val="center"/>
        <w:rPr>
          <w:rFonts w:ascii="Times New Roman" w:hAnsi="Times New Roman"/>
          <w:sz w:val="28"/>
          <w:szCs w:val="28"/>
        </w:rPr>
      </w:pPr>
      <w:r w:rsidRPr="00CF0CA3">
        <w:rPr>
          <w:rFonts w:ascii="Times New Roman" w:hAnsi="Times New Roman"/>
          <w:position w:val="-30"/>
          <w:sz w:val="28"/>
          <w:szCs w:val="28"/>
        </w:rPr>
        <w:object w:dxaOrig="4660" w:dyaOrig="720">
          <v:shape id="_x0000_i1042" type="#_x0000_t75" style="width:232.55pt;height:36.75pt" o:ole="">
            <v:imagedata r:id="rId49" o:title=""/>
          </v:shape>
          <o:OLEObject Type="Embed" ProgID="Equation.3" ShapeID="_x0000_i1042" DrawAspect="Content" ObjectID="_1614673088" r:id="rId50"/>
        </w:objec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виконується. В цьому випадку коефіцієнт , що враховує характер циклограми при  α</w:t>
      </w:r>
      <w:r w:rsidRPr="00CF0CA3">
        <w:rPr>
          <w:rFonts w:ascii="Times New Roman" w:hAnsi="Times New Roman"/>
          <w:sz w:val="28"/>
          <w:szCs w:val="28"/>
          <w:vertAlign w:val="subscript"/>
        </w:rPr>
        <w:t>FG</w:t>
      </w:r>
      <w:r w:rsidRPr="00CF0CA3">
        <w:rPr>
          <w:rFonts w:ascii="Times New Roman" w:hAnsi="Times New Roman"/>
          <w:sz w:val="28"/>
          <w:szCs w:val="28"/>
        </w:rPr>
        <w:t xml:space="preserve"> = 0,6 і m</w:t>
      </w:r>
      <w:r w:rsidRPr="00CF0CA3">
        <w:rPr>
          <w:rFonts w:ascii="Times New Roman" w:hAnsi="Times New Roman"/>
          <w:sz w:val="28"/>
          <w:szCs w:val="28"/>
          <w:vertAlign w:val="subscript"/>
        </w:rPr>
        <w:t>F</w:t>
      </w:r>
      <w:r w:rsidRPr="00CF0CA3">
        <w:rPr>
          <w:rFonts w:ascii="Times New Roman" w:hAnsi="Times New Roman"/>
          <w:sz w:val="28"/>
          <w:szCs w:val="28"/>
        </w:rPr>
        <w:t xml:space="preserve"> = 6 визначаємо за формулою</w:t>
      </w:r>
    </w:p>
    <w:p w:rsidR="000174B0" w:rsidRPr="00CF0CA3" w:rsidRDefault="000174B0" w:rsidP="000174B0">
      <w:pPr>
        <w:tabs>
          <w:tab w:val="num" w:pos="-142"/>
          <w:tab w:val="num" w:pos="142"/>
        </w:tabs>
        <w:spacing w:after="0" w:line="360" w:lineRule="auto"/>
        <w:ind w:firstLine="851"/>
        <w:jc w:val="center"/>
        <w:rPr>
          <w:rFonts w:ascii="Times New Roman" w:hAnsi="Times New Roman"/>
          <w:sz w:val="28"/>
          <w:szCs w:val="28"/>
        </w:rPr>
      </w:pPr>
      <w:r w:rsidRPr="00CF0CA3">
        <w:rPr>
          <w:rFonts w:ascii="Times New Roman" w:hAnsi="Times New Roman"/>
          <w:position w:val="-32"/>
          <w:sz w:val="28"/>
          <w:szCs w:val="28"/>
        </w:rPr>
        <w:object w:dxaOrig="5100" w:dyaOrig="820">
          <v:shape id="_x0000_i1043" type="#_x0000_t75" style="width:256.55pt;height:40.5pt" o:ole="">
            <v:imagedata r:id="rId51" o:title=""/>
          </v:shape>
          <o:OLEObject Type="Embed" ProgID="Equation.3" ShapeID="_x0000_i1043" DrawAspect="Content" ObjectID="_1614673089" r:id="rId52"/>
        </w:objec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Для колеса для першого ступеня циклограми (k = 1)</w:t>
      </w:r>
    </w:p>
    <w:p w:rsidR="000174B0" w:rsidRPr="00CF0CA3" w:rsidRDefault="000174B0" w:rsidP="000174B0">
      <w:pPr>
        <w:tabs>
          <w:tab w:val="num" w:pos="-142"/>
          <w:tab w:val="num" w:pos="142"/>
        </w:tabs>
        <w:spacing w:after="0" w:line="360" w:lineRule="auto"/>
        <w:ind w:firstLine="851"/>
        <w:jc w:val="center"/>
        <w:rPr>
          <w:rFonts w:ascii="Times New Roman" w:hAnsi="Times New Roman"/>
          <w:sz w:val="28"/>
          <w:szCs w:val="28"/>
        </w:rPr>
      </w:pPr>
      <w:r w:rsidRPr="000F16AE">
        <w:rPr>
          <w:rFonts w:ascii="Times New Roman" w:hAnsi="Times New Roman"/>
          <w:position w:val="-28"/>
          <w:sz w:val="28"/>
          <w:szCs w:val="28"/>
          <w:lang w:val="en-US"/>
        </w:rPr>
        <w:object w:dxaOrig="3100" w:dyaOrig="700">
          <v:shape id="_x0000_i1044" type="#_x0000_t75" style="width:185.2pt;height:42pt" o:ole="">
            <v:imagedata r:id="rId53" o:title=""/>
          </v:shape>
          <o:OLEObject Type="Embed" ProgID="Equation.3" ShapeID="_x0000_i1044" DrawAspect="Content" ObjectID="_1614673090" r:id="rId54"/>
        </w:object>
      </w:r>
      <w:r w:rsidRPr="00CF0CA3">
        <w:rPr>
          <w:rFonts w:ascii="Times New Roman" w:hAnsi="Times New Roman"/>
          <w:sz w:val="28"/>
          <w:szCs w:val="28"/>
          <w:lang w:val="en-US"/>
        </w:rPr>
        <w:t>;</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lang w:val="en-US"/>
        </w:rPr>
      </w:pPr>
      <w:r w:rsidRPr="00CF0CA3">
        <w:rPr>
          <w:rFonts w:ascii="Times New Roman" w:hAnsi="Times New Roman"/>
          <w:sz w:val="28"/>
          <w:szCs w:val="28"/>
        </w:rPr>
        <w:t xml:space="preserve">Умова формули </w:t>
      </w:r>
    </w:p>
    <w:p w:rsidR="000174B0" w:rsidRPr="00CF0CA3" w:rsidRDefault="000174B0" w:rsidP="000174B0">
      <w:pPr>
        <w:tabs>
          <w:tab w:val="num" w:pos="-142"/>
          <w:tab w:val="num" w:pos="142"/>
        </w:tabs>
        <w:spacing w:after="0" w:line="360" w:lineRule="auto"/>
        <w:ind w:firstLine="851"/>
        <w:jc w:val="center"/>
        <w:rPr>
          <w:rFonts w:ascii="Times New Roman" w:hAnsi="Times New Roman"/>
          <w:sz w:val="28"/>
          <w:szCs w:val="28"/>
        </w:rPr>
      </w:pPr>
      <w:r w:rsidRPr="00CF0CA3">
        <w:rPr>
          <w:rFonts w:ascii="Times New Roman" w:hAnsi="Times New Roman"/>
          <w:position w:val="-30"/>
          <w:sz w:val="28"/>
          <w:szCs w:val="28"/>
        </w:rPr>
        <w:object w:dxaOrig="4959" w:dyaOrig="720">
          <v:shape id="_x0000_i1045" type="#_x0000_t75" style="width:247.45pt;height:36.75pt" o:ole="">
            <v:imagedata r:id="rId55" o:title=""/>
          </v:shape>
          <o:OLEObject Type="Embed" ProgID="Equation.3" ShapeID="_x0000_i1045" DrawAspect="Content" ObjectID="_1614673091" r:id="rId56"/>
        </w:object>
      </w:r>
    </w:p>
    <w:p w:rsidR="000174B0" w:rsidRPr="00CF0CA3" w:rsidRDefault="000174B0" w:rsidP="000174B0">
      <w:pPr>
        <w:tabs>
          <w:tab w:val="num" w:pos="-142"/>
          <w:tab w:val="num" w:pos="142"/>
        </w:tabs>
        <w:spacing w:after="0" w:line="360" w:lineRule="auto"/>
        <w:jc w:val="both"/>
        <w:rPr>
          <w:rFonts w:ascii="Times New Roman" w:hAnsi="Times New Roman"/>
          <w:sz w:val="28"/>
          <w:szCs w:val="28"/>
        </w:rPr>
      </w:pPr>
      <w:r w:rsidRPr="00CF0CA3">
        <w:rPr>
          <w:rFonts w:ascii="Times New Roman" w:hAnsi="Times New Roman"/>
          <w:sz w:val="28"/>
          <w:szCs w:val="28"/>
        </w:rPr>
        <w:t>виконується.</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 xml:space="preserve">Тоді </w:t>
      </w:r>
      <w:r w:rsidRPr="00CF0CA3">
        <w:rPr>
          <w:rFonts w:ascii="Times New Roman" w:hAnsi="Times New Roman"/>
          <w:position w:val="-14"/>
          <w:sz w:val="28"/>
          <w:szCs w:val="28"/>
          <w:lang w:val="en-US"/>
        </w:rPr>
        <w:object w:dxaOrig="2240" w:dyaOrig="380">
          <v:shape id="_x0000_i1046" type="#_x0000_t75" style="width:112.45pt;height:19.5pt" o:ole="">
            <v:imagedata r:id="rId57" o:title=""/>
          </v:shape>
          <o:OLEObject Type="Embed" ProgID="Equation.3" ShapeID="_x0000_i1046" DrawAspect="Content" ObjectID="_1614673092" r:id="rId58"/>
        </w:objec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Еквівалентні числа циклів напружень для розрахунку на втому при згині</w:t>
      </w:r>
    </w:p>
    <w:p w:rsidR="000174B0" w:rsidRPr="00CF0CA3" w:rsidRDefault="000174B0" w:rsidP="000174B0">
      <w:pPr>
        <w:tabs>
          <w:tab w:val="num" w:pos="-142"/>
          <w:tab w:val="num" w:pos="142"/>
        </w:tabs>
        <w:spacing w:after="0" w:line="360" w:lineRule="auto"/>
        <w:ind w:firstLine="851"/>
        <w:jc w:val="both"/>
        <w:rPr>
          <w:rFonts w:ascii="Times New Roman" w:hAnsi="Times New Roman"/>
          <w:sz w:val="28"/>
          <w:szCs w:val="28"/>
        </w:rPr>
      </w:pPr>
      <w:r w:rsidRPr="00CF0CA3">
        <w:rPr>
          <w:rFonts w:ascii="Times New Roman" w:hAnsi="Times New Roman"/>
          <w:sz w:val="28"/>
          <w:szCs w:val="28"/>
        </w:rPr>
        <w:t xml:space="preserve">для шестірні: </w:t>
      </w:r>
      <w:r w:rsidRPr="00CF0CA3">
        <w:rPr>
          <w:rFonts w:ascii="Times New Roman" w:hAnsi="Times New Roman"/>
          <w:sz w:val="28"/>
          <w:szCs w:val="28"/>
        </w:rPr>
        <w:tab/>
        <w:t xml:space="preserve">   </w:t>
      </w:r>
      <w:r w:rsidRPr="00CF0CA3">
        <w:rPr>
          <w:rFonts w:ascii="Times New Roman" w:hAnsi="Times New Roman"/>
          <w:position w:val="-14"/>
          <w:sz w:val="28"/>
          <w:szCs w:val="28"/>
        </w:rPr>
        <w:object w:dxaOrig="3900" w:dyaOrig="400">
          <v:shape id="_x0000_i1047" type="#_x0000_t75" style="width:195pt;height:21pt" o:ole="">
            <v:imagedata r:id="rId59" o:title=""/>
          </v:shape>
          <o:OLEObject Type="Embed" ProgID="Equation.3" ShapeID="_x0000_i1047" DrawAspect="Content" ObjectID="_1614673093" r:id="rId60"/>
        </w:object>
      </w:r>
    </w:p>
    <w:p w:rsidR="000174B0" w:rsidRDefault="000174B0" w:rsidP="000174B0">
      <w:pPr>
        <w:tabs>
          <w:tab w:val="num" w:pos="-142"/>
          <w:tab w:val="num" w:pos="142"/>
        </w:tabs>
        <w:spacing w:after="0" w:line="360" w:lineRule="auto"/>
        <w:ind w:firstLine="851"/>
        <w:jc w:val="both"/>
        <w:rPr>
          <w:rFonts w:ascii="Times New Roman" w:hAnsi="Times New Roman"/>
          <w:position w:val="-14"/>
          <w:sz w:val="28"/>
          <w:szCs w:val="28"/>
        </w:rPr>
      </w:pPr>
      <w:r w:rsidRPr="00CF0CA3">
        <w:rPr>
          <w:rFonts w:ascii="Times New Roman" w:hAnsi="Times New Roman"/>
          <w:sz w:val="28"/>
          <w:szCs w:val="28"/>
        </w:rPr>
        <w:t>для колеса:</w:t>
      </w:r>
      <w:r w:rsidRPr="00CF0CA3">
        <w:rPr>
          <w:rFonts w:ascii="Times New Roman" w:hAnsi="Times New Roman"/>
          <w:sz w:val="28"/>
          <w:szCs w:val="28"/>
        </w:rPr>
        <w:tab/>
        <w:t xml:space="preserve">   </w:t>
      </w:r>
      <w:r w:rsidRPr="00CF0CA3">
        <w:rPr>
          <w:rFonts w:ascii="Times New Roman" w:hAnsi="Times New Roman"/>
          <w:position w:val="-14"/>
          <w:sz w:val="28"/>
          <w:szCs w:val="28"/>
        </w:rPr>
        <w:object w:dxaOrig="3660" w:dyaOrig="400">
          <v:shape id="_x0000_i1048" type="#_x0000_t75" style="width:183pt;height:21pt" o:ole="">
            <v:imagedata r:id="rId61" o:title=""/>
          </v:shape>
          <o:OLEObject Type="Embed" ProgID="Equation.3" ShapeID="_x0000_i1048" DrawAspect="Content" ObjectID="_1614673094" r:id="rId62"/>
        </w:objec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4.</w:t>
      </w:r>
      <w:r>
        <w:rPr>
          <w:rFonts w:ascii="Times New Roman" w:hAnsi="Times New Roman"/>
          <w:sz w:val="28"/>
          <w:szCs w:val="28"/>
        </w:rPr>
        <w:t>3</w:t>
      </w:r>
      <w:r w:rsidRPr="001B6E8E">
        <w:rPr>
          <w:rFonts w:ascii="Times New Roman" w:hAnsi="Times New Roman"/>
          <w:sz w:val="28"/>
          <w:szCs w:val="28"/>
        </w:rPr>
        <w:t xml:space="preserve">.4 Визначення допустимих напружень для шестерні і колеса </w: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lang w:val="ru-RU"/>
        </w:rPr>
      </w:pPr>
      <w:r w:rsidRPr="001B6E8E">
        <w:rPr>
          <w:rFonts w:ascii="Times New Roman" w:hAnsi="Times New Roman"/>
          <w:sz w:val="28"/>
          <w:szCs w:val="28"/>
        </w:rPr>
        <w:t>4.</w:t>
      </w:r>
      <w:r>
        <w:rPr>
          <w:rFonts w:ascii="Times New Roman" w:hAnsi="Times New Roman"/>
          <w:sz w:val="28"/>
          <w:szCs w:val="28"/>
        </w:rPr>
        <w:t>3</w:t>
      </w:r>
      <w:r w:rsidRPr="001B6E8E">
        <w:rPr>
          <w:rFonts w:ascii="Times New Roman" w:hAnsi="Times New Roman"/>
          <w:sz w:val="28"/>
          <w:szCs w:val="28"/>
        </w:rPr>
        <w:t>.4.1 Допустиме контактне напруження</w:t>
      </w:r>
      <w:r w:rsidRPr="001B6E8E">
        <w:rPr>
          <w:rFonts w:ascii="Times New Roman" w:hAnsi="Times New Roman"/>
          <w:sz w:val="28"/>
          <w:szCs w:val="28"/>
          <w:lang w:val="ru-RU"/>
        </w:rPr>
        <w:t xml:space="preserve"> </w: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lang w:val="ru-RU"/>
        </w:rPr>
      </w:pPr>
      <w:r w:rsidRPr="001B6E8E">
        <w:rPr>
          <w:rFonts w:ascii="Times New Roman" w:hAnsi="Times New Roman"/>
          <w:sz w:val="28"/>
          <w:szCs w:val="28"/>
        </w:rPr>
        <w:t xml:space="preserve">Згідно формули </w:t>
      </w:r>
    </w:p>
    <w:p w:rsidR="000174B0" w:rsidRPr="001B6E8E" w:rsidRDefault="000174B0" w:rsidP="000174B0">
      <w:pPr>
        <w:tabs>
          <w:tab w:val="num" w:pos="-142"/>
          <w:tab w:val="num" w:pos="142"/>
        </w:tabs>
        <w:spacing w:after="0" w:line="360" w:lineRule="auto"/>
        <w:ind w:firstLine="851"/>
        <w:jc w:val="center"/>
        <w:rPr>
          <w:rFonts w:ascii="Times New Roman" w:hAnsi="Times New Roman"/>
          <w:sz w:val="28"/>
          <w:szCs w:val="28"/>
          <w:lang w:val="en-US"/>
        </w:rPr>
      </w:pPr>
      <w:r w:rsidRPr="001B6E8E">
        <w:rPr>
          <w:rFonts w:ascii="Times New Roman" w:hAnsi="Times New Roman"/>
          <w:noProof/>
          <w:sz w:val="28"/>
          <w:szCs w:val="28"/>
          <w:lang w:val="ru-RU" w:eastAsia="ru-RU"/>
        </w:rPr>
        <w:drawing>
          <wp:inline distT="0" distB="0" distL="0" distR="0" wp14:anchorId="58960BC9" wp14:editId="0F4F09B2">
            <wp:extent cx="1733550" cy="4159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733550" cy="415925"/>
                    </a:xfrm>
                    <a:prstGeom prst="rect">
                      <a:avLst/>
                    </a:prstGeom>
                    <a:noFill/>
                    <a:ln>
                      <a:noFill/>
                    </a:ln>
                  </pic:spPr>
                </pic:pic>
              </a:graphicData>
            </a:graphic>
          </wp:inline>
        </w:drawing>
      </w:r>
    </w:p>
    <w:p w:rsidR="000174B0" w:rsidRPr="001B6E8E" w:rsidRDefault="000174B0" w:rsidP="000174B0">
      <w:pPr>
        <w:tabs>
          <w:tab w:val="num" w:pos="-142"/>
          <w:tab w:val="num" w:pos="142"/>
        </w:tabs>
        <w:spacing w:after="0" w:line="360" w:lineRule="auto"/>
        <w:ind w:firstLine="851"/>
        <w:jc w:val="both"/>
        <w:rPr>
          <w:rFonts w:ascii="Times New Roman" w:hAnsi="Times New Roman"/>
          <w:sz w:val="28"/>
          <w:szCs w:val="28"/>
        </w:rPr>
      </w:pPr>
      <w:r w:rsidRPr="001B6E8E">
        <w:rPr>
          <w:rFonts w:ascii="Times New Roman" w:hAnsi="Times New Roman"/>
          <w:sz w:val="28"/>
          <w:szCs w:val="28"/>
        </w:rPr>
        <w:t xml:space="preserve">Попередньо знаходимо границю контактної витривалості </w:t>
      </w:r>
      <w:r w:rsidRPr="001B6E8E">
        <w:rPr>
          <w:rFonts w:ascii="Times New Roman" w:hAnsi="Times New Roman"/>
          <w:position w:val="-12"/>
          <w:sz w:val="28"/>
          <w:szCs w:val="28"/>
        </w:rPr>
        <w:object w:dxaOrig="660" w:dyaOrig="360">
          <v:shape id="_x0000_i1049" type="#_x0000_t75" style="width:42pt;height:24pt" o:ole="">
            <v:imagedata r:id="rId64" o:title=""/>
          </v:shape>
          <o:OLEObject Type="Embed" ProgID="Equation.3" ShapeID="_x0000_i1049" DrawAspect="Content" ObjectID="_1614673095" r:id="rId65"/>
        </w:object>
      </w:r>
      <w:r w:rsidRPr="001B6E8E">
        <w:rPr>
          <w:rFonts w:ascii="Times New Roman" w:hAnsi="Times New Roman"/>
          <w:sz w:val="28"/>
          <w:szCs w:val="28"/>
          <w:lang w:val="en-US"/>
        </w:rPr>
        <w:t xml:space="preserve"> </w:t>
      </w:r>
      <w:r w:rsidRPr="001B6E8E">
        <w:rPr>
          <w:rFonts w:ascii="Times New Roman" w:hAnsi="Times New Roman"/>
          <w:sz w:val="28"/>
          <w:szCs w:val="28"/>
        </w:rPr>
        <w:t>зубців шестірні та колеса, яка відповідає базовому числу циклів напружень. Для вуглецевих та легованих сталей при середній твердості поверхонь зубців шестірні та колеса Н1&lt;360НВ1 ; Н2&lt;350НВ2 границя контактної витривалості дорівнює:</w: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 xml:space="preserve">для шестірні: </w:t>
      </w:r>
      <w:r w:rsidRPr="001B6E8E">
        <w:rPr>
          <w:rFonts w:ascii="Times New Roman" w:hAnsi="Times New Roman"/>
          <w:position w:val="-14"/>
          <w:sz w:val="28"/>
          <w:szCs w:val="28"/>
        </w:rPr>
        <w:object w:dxaOrig="4160" w:dyaOrig="380">
          <v:shape id="_x0000_i1050" type="#_x0000_t75" style="width:232.55pt;height:22.5pt" o:ole="">
            <v:imagedata r:id="rId66" o:title=""/>
          </v:shape>
          <o:OLEObject Type="Embed" ProgID="Equation.3" ShapeID="_x0000_i1050" DrawAspect="Content" ObjectID="_1614673096" r:id="rId67"/>
        </w:object>
      </w:r>
      <w:r w:rsidRPr="001B6E8E">
        <w:rPr>
          <w:rFonts w:ascii="Times New Roman" w:hAnsi="Times New Roman"/>
          <w:sz w:val="28"/>
          <w:szCs w:val="28"/>
        </w:rPr>
        <w:t>;</w: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 xml:space="preserve">для колеса:    </w:t>
      </w:r>
      <w:r w:rsidRPr="001B6E8E">
        <w:rPr>
          <w:rFonts w:ascii="Times New Roman" w:hAnsi="Times New Roman"/>
          <w:position w:val="-14"/>
          <w:sz w:val="28"/>
          <w:szCs w:val="28"/>
        </w:rPr>
        <w:object w:dxaOrig="4180" w:dyaOrig="380">
          <v:shape id="_x0000_i1051" type="#_x0000_t75" style="width:229.5pt;height:21pt" o:ole="">
            <v:imagedata r:id="rId68" o:title=""/>
          </v:shape>
          <o:OLEObject Type="Embed" ProgID="Equation.3" ShapeID="_x0000_i1051" DrawAspect="Content" ObjectID="_1614673097" r:id="rId69"/>
        </w:object>
      </w:r>
      <w:r w:rsidRPr="001B6E8E">
        <w:rPr>
          <w:rFonts w:ascii="Times New Roman" w:hAnsi="Times New Roman"/>
          <w:sz w:val="28"/>
          <w:szCs w:val="28"/>
        </w:rPr>
        <w:t>.</w:t>
      </w:r>
    </w:p>
    <w:p w:rsidR="000174B0" w:rsidRPr="001B6E8E" w:rsidRDefault="000174B0" w:rsidP="000174B0">
      <w:pPr>
        <w:tabs>
          <w:tab w:val="num" w:pos="-142"/>
          <w:tab w:val="num" w:pos="142"/>
        </w:tabs>
        <w:spacing w:after="0" w:line="360" w:lineRule="auto"/>
        <w:ind w:firstLine="851"/>
        <w:jc w:val="both"/>
        <w:rPr>
          <w:rFonts w:ascii="Times New Roman" w:hAnsi="Times New Roman"/>
          <w:sz w:val="28"/>
          <w:szCs w:val="28"/>
        </w:rPr>
      </w:pPr>
      <w:r w:rsidRPr="001B6E8E">
        <w:rPr>
          <w:rFonts w:ascii="Times New Roman" w:hAnsi="Times New Roman"/>
          <w:sz w:val="28"/>
          <w:szCs w:val="28"/>
        </w:rPr>
        <w:t>Оскільки N</w:t>
      </w:r>
      <w:r w:rsidRPr="001B6E8E">
        <w:rPr>
          <w:rFonts w:ascii="Times New Roman" w:hAnsi="Times New Roman"/>
          <w:sz w:val="28"/>
          <w:szCs w:val="28"/>
          <w:vertAlign w:val="subscript"/>
        </w:rPr>
        <w:t>HE1</w:t>
      </w:r>
      <w:r w:rsidRPr="001B6E8E">
        <w:rPr>
          <w:rFonts w:ascii="Times New Roman" w:hAnsi="Times New Roman"/>
          <w:sz w:val="28"/>
          <w:szCs w:val="28"/>
        </w:rPr>
        <w:t xml:space="preserve"> &gt;N</w:t>
      </w:r>
      <w:r w:rsidRPr="001B6E8E">
        <w:rPr>
          <w:rFonts w:ascii="Times New Roman" w:hAnsi="Times New Roman"/>
          <w:sz w:val="28"/>
          <w:szCs w:val="28"/>
          <w:vertAlign w:val="subscript"/>
        </w:rPr>
        <w:t>HО1</w:t>
      </w:r>
      <w:r w:rsidRPr="001B6E8E">
        <w:rPr>
          <w:rFonts w:ascii="Times New Roman" w:hAnsi="Times New Roman"/>
          <w:sz w:val="28"/>
          <w:szCs w:val="28"/>
        </w:rPr>
        <w:t xml:space="preserve"> та N</w:t>
      </w:r>
      <w:r w:rsidRPr="001B6E8E">
        <w:rPr>
          <w:rFonts w:ascii="Times New Roman" w:hAnsi="Times New Roman"/>
          <w:sz w:val="28"/>
          <w:szCs w:val="28"/>
          <w:vertAlign w:val="subscript"/>
        </w:rPr>
        <w:t>HE2</w:t>
      </w:r>
      <w:r w:rsidRPr="001B6E8E">
        <w:rPr>
          <w:rFonts w:ascii="Times New Roman" w:hAnsi="Times New Roman"/>
          <w:sz w:val="28"/>
          <w:szCs w:val="28"/>
        </w:rPr>
        <w:t xml:space="preserve"> &gt;N</w:t>
      </w:r>
      <w:r w:rsidRPr="001B6E8E">
        <w:rPr>
          <w:rFonts w:ascii="Times New Roman" w:hAnsi="Times New Roman"/>
          <w:sz w:val="28"/>
          <w:szCs w:val="28"/>
          <w:vertAlign w:val="subscript"/>
        </w:rPr>
        <w:t>HО2</w:t>
      </w:r>
      <w:r w:rsidRPr="001B6E8E">
        <w:rPr>
          <w:rFonts w:ascii="Times New Roman" w:hAnsi="Times New Roman"/>
          <w:sz w:val="28"/>
          <w:szCs w:val="28"/>
        </w:rPr>
        <w:t>, то для визначення коефіцієнта довговічності користуємося формулою:</w: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lastRenderedPageBreak/>
        <w:t xml:space="preserve">для шестірні: </w:t>
      </w:r>
      <w:r w:rsidRPr="001B6E8E">
        <w:rPr>
          <w:rFonts w:ascii="Times New Roman" w:hAnsi="Times New Roman"/>
          <w:position w:val="-36"/>
          <w:sz w:val="28"/>
          <w:szCs w:val="28"/>
        </w:rPr>
        <w:object w:dxaOrig="3460" w:dyaOrig="820">
          <v:shape id="_x0000_i1052" type="#_x0000_t75" style="width:192.05pt;height:48pt" o:ole="">
            <v:imagedata r:id="rId70" o:title=""/>
          </v:shape>
          <o:OLEObject Type="Embed" ProgID="Equation.3" ShapeID="_x0000_i1052" DrawAspect="Content" ObjectID="_1614673098" r:id="rId71"/>
        </w:object>
      </w:r>
      <w:r w:rsidRPr="001B6E8E">
        <w:rPr>
          <w:rFonts w:ascii="Times New Roman" w:hAnsi="Times New Roman"/>
          <w:sz w:val="28"/>
          <w:szCs w:val="28"/>
        </w:rPr>
        <w:t>.</w: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Оскільки K</w:t>
      </w:r>
      <w:r w:rsidRPr="001B6E8E">
        <w:rPr>
          <w:rFonts w:ascii="Times New Roman" w:hAnsi="Times New Roman"/>
          <w:sz w:val="28"/>
          <w:szCs w:val="28"/>
          <w:vertAlign w:val="subscript"/>
        </w:rPr>
        <w:t>HL1</w:t>
      </w:r>
      <w:r w:rsidRPr="001B6E8E">
        <w:rPr>
          <w:rFonts w:ascii="Times New Roman" w:hAnsi="Times New Roman"/>
          <w:sz w:val="28"/>
          <w:szCs w:val="28"/>
        </w:rPr>
        <w:t>&gt;0,75, беремо K</w:t>
      </w:r>
      <w:r w:rsidRPr="001B6E8E">
        <w:rPr>
          <w:rFonts w:ascii="Times New Roman" w:hAnsi="Times New Roman"/>
          <w:sz w:val="28"/>
          <w:szCs w:val="28"/>
          <w:vertAlign w:val="subscript"/>
        </w:rPr>
        <w:t>HL1</w:t>
      </w:r>
      <w:r w:rsidRPr="001B6E8E">
        <w:rPr>
          <w:rFonts w:ascii="Times New Roman" w:hAnsi="Times New Roman"/>
          <w:sz w:val="28"/>
          <w:szCs w:val="28"/>
        </w:rPr>
        <w:t xml:space="preserve"> =0,96.</w: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 xml:space="preserve">для колеса:    </w:t>
      </w:r>
      <w:r w:rsidRPr="001B6E8E">
        <w:rPr>
          <w:rFonts w:ascii="Times New Roman" w:hAnsi="Times New Roman"/>
          <w:position w:val="-36"/>
          <w:sz w:val="28"/>
          <w:szCs w:val="28"/>
        </w:rPr>
        <w:object w:dxaOrig="3519" w:dyaOrig="840">
          <v:shape id="_x0000_i1053" type="#_x0000_t75" style="width:175.4pt;height:42pt" o:ole="">
            <v:imagedata r:id="rId72" o:title=""/>
          </v:shape>
          <o:OLEObject Type="Embed" ProgID="Equation.3" ShapeID="_x0000_i1053" DrawAspect="Content" ObjectID="_1614673099" r:id="rId73"/>
        </w:object>
      </w:r>
      <w:r w:rsidRPr="001B6E8E">
        <w:rPr>
          <w:rFonts w:ascii="Times New Roman" w:hAnsi="Times New Roman"/>
          <w:sz w:val="28"/>
          <w:szCs w:val="28"/>
        </w:rPr>
        <w:t>.</w: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Оскільки K</w:t>
      </w:r>
      <w:r w:rsidRPr="001B6E8E">
        <w:rPr>
          <w:rFonts w:ascii="Times New Roman" w:hAnsi="Times New Roman"/>
          <w:sz w:val="28"/>
          <w:szCs w:val="28"/>
          <w:vertAlign w:val="subscript"/>
        </w:rPr>
        <w:t>HL2</w:t>
      </w:r>
      <w:r w:rsidRPr="001B6E8E">
        <w:rPr>
          <w:rFonts w:ascii="Times New Roman" w:hAnsi="Times New Roman"/>
          <w:sz w:val="28"/>
          <w:szCs w:val="28"/>
        </w:rPr>
        <w:t>&gt;0,75, беремо K</w:t>
      </w:r>
      <w:r w:rsidRPr="001B6E8E">
        <w:rPr>
          <w:rFonts w:ascii="Times New Roman" w:hAnsi="Times New Roman"/>
          <w:sz w:val="28"/>
          <w:szCs w:val="28"/>
          <w:vertAlign w:val="subscript"/>
        </w:rPr>
        <w:t>HL2</w:t>
      </w:r>
      <w:r w:rsidRPr="001B6E8E">
        <w:rPr>
          <w:rFonts w:ascii="Times New Roman" w:hAnsi="Times New Roman"/>
          <w:sz w:val="28"/>
          <w:szCs w:val="28"/>
        </w:rPr>
        <w:t>=0,</w:t>
      </w:r>
      <w:r>
        <w:rPr>
          <w:rFonts w:ascii="Times New Roman" w:hAnsi="Times New Roman"/>
          <w:sz w:val="28"/>
          <w:szCs w:val="28"/>
        </w:rPr>
        <w:t>88</w:t>
      </w:r>
      <w:r w:rsidRPr="001B6E8E">
        <w:rPr>
          <w:rFonts w:ascii="Times New Roman" w:hAnsi="Times New Roman"/>
          <w:sz w:val="28"/>
          <w:szCs w:val="28"/>
        </w:rPr>
        <w:t>.</w:t>
      </w:r>
    </w:p>
    <w:p w:rsidR="000174B0" w:rsidRPr="001B6E8E" w:rsidRDefault="000174B0" w:rsidP="000174B0">
      <w:pPr>
        <w:tabs>
          <w:tab w:val="num" w:pos="-142"/>
          <w:tab w:val="num" w:pos="142"/>
        </w:tabs>
        <w:spacing w:after="0" w:line="360" w:lineRule="auto"/>
        <w:ind w:firstLine="851"/>
        <w:jc w:val="both"/>
        <w:rPr>
          <w:rFonts w:ascii="Times New Roman" w:hAnsi="Times New Roman"/>
          <w:sz w:val="28"/>
          <w:szCs w:val="28"/>
        </w:rPr>
      </w:pPr>
      <w:r w:rsidRPr="001B6E8E">
        <w:rPr>
          <w:rFonts w:ascii="Times New Roman" w:hAnsi="Times New Roman"/>
          <w:sz w:val="28"/>
          <w:szCs w:val="28"/>
        </w:rPr>
        <w:t>Коефіцієнт Z</w:t>
      </w:r>
      <w:r w:rsidRPr="001B6E8E">
        <w:rPr>
          <w:rFonts w:ascii="Times New Roman" w:hAnsi="Times New Roman"/>
          <w:sz w:val="28"/>
          <w:szCs w:val="28"/>
          <w:vertAlign w:val="subscript"/>
        </w:rPr>
        <w:t>R</w:t>
      </w:r>
      <w:r w:rsidRPr="001B6E8E">
        <w:rPr>
          <w:rFonts w:ascii="Times New Roman" w:hAnsi="Times New Roman"/>
          <w:sz w:val="28"/>
          <w:szCs w:val="28"/>
        </w:rPr>
        <w:t>, що враховує вплив шорсткості спряжених поверхонь зубців вибираємо за табл.2.2. Для фрезерованих зубців при шорсткості</w: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R</w:t>
      </w:r>
      <w:r w:rsidRPr="001B6E8E">
        <w:rPr>
          <w:rFonts w:ascii="Times New Roman" w:hAnsi="Times New Roman"/>
          <w:sz w:val="28"/>
          <w:szCs w:val="28"/>
          <w:vertAlign w:val="subscript"/>
        </w:rPr>
        <w:t>а</w:t>
      </w:r>
      <w:r w:rsidRPr="001B6E8E">
        <w:rPr>
          <w:rFonts w:ascii="Times New Roman" w:hAnsi="Times New Roman"/>
          <w:sz w:val="28"/>
          <w:szCs w:val="28"/>
        </w:rPr>
        <w:t>=2,5...1,25 мкм, Z</w:t>
      </w:r>
      <w:r w:rsidRPr="001B6E8E">
        <w:rPr>
          <w:rFonts w:ascii="Times New Roman" w:hAnsi="Times New Roman"/>
          <w:sz w:val="28"/>
          <w:szCs w:val="28"/>
          <w:vertAlign w:val="subscript"/>
        </w:rPr>
        <w:t>R</w:t>
      </w:r>
      <w:r w:rsidRPr="001B6E8E">
        <w:rPr>
          <w:rFonts w:ascii="Times New Roman" w:hAnsi="Times New Roman"/>
          <w:sz w:val="28"/>
          <w:szCs w:val="28"/>
        </w:rPr>
        <w:t xml:space="preserve"> =0,95.</w: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 xml:space="preserve"> У попередніх розрахунках беруть Z</w:t>
      </w:r>
      <w:r w:rsidRPr="001B6E8E">
        <w:rPr>
          <w:rFonts w:ascii="Times New Roman" w:hAnsi="Times New Roman"/>
          <w:sz w:val="28"/>
          <w:szCs w:val="28"/>
          <w:vertAlign w:val="subscript"/>
        </w:rPr>
        <w:t>V</w:t>
      </w:r>
      <w:r w:rsidRPr="001B6E8E">
        <w:rPr>
          <w:rFonts w:ascii="Times New Roman" w:hAnsi="Times New Roman"/>
          <w:sz w:val="28"/>
          <w:szCs w:val="28"/>
        </w:rPr>
        <w:t>=1, що відповідає коловій швидкості V&lt;5 м/с.</w: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Коефіцієнт, що враховує розмір зубчастого колеса Z</w:t>
      </w:r>
      <w:r w:rsidRPr="001B6E8E">
        <w:rPr>
          <w:rFonts w:ascii="Times New Roman" w:hAnsi="Times New Roman"/>
          <w:sz w:val="28"/>
          <w:szCs w:val="28"/>
          <w:vertAlign w:val="subscript"/>
        </w:rPr>
        <w:t>x</w:t>
      </w:r>
      <w:r w:rsidRPr="001B6E8E">
        <w:rPr>
          <w:rFonts w:ascii="Times New Roman" w:hAnsi="Times New Roman"/>
          <w:sz w:val="28"/>
          <w:szCs w:val="28"/>
        </w:rPr>
        <w:t xml:space="preserve"> (при d&lt;700мм). Коефіцієнт запасу міцності для зубців з однорідною структурою матеріалу (поліпшення) S</w:t>
      </w:r>
      <w:r w:rsidRPr="001B6E8E">
        <w:rPr>
          <w:rFonts w:ascii="Times New Roman" w:hAnsi="Times New Roman"/>
          <w:sz w:val="28"/>
          <w:szCs w:val="28"/>
          <w:vertAlign w:val="subscript"/>
        </w:rPr>
        <w:t>н</w:t>
      </w:r>
      <w:r w:rsidRPr="001B6E8E">
        <w:rPr>
          <w:rFonts w:ascii="Times New Roman" w:hAnsi="Times New Roman"/>
          <w:sz w:val="28"/>
          <w:szCs w:val="28"/>
        </w:rPr>
        <w:t>=1,1</w: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Допустиме контактне напруження:</w: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 xml:space="preserve">для шестірні: </w:t>
      </w:r>
      <w:r w:rsidRPr="001B6E8E">
        <w:rPr>
          <w:rFonts w:ascii="Times New Roman" w:hAnsi="Times New Roman"/>
          <w:position w:val="-28"/>
          <w:sz w:val="28"/>
          <w:szCs w:val="28"/>
        </w:rPr>
        <w:object w:dxaOrig="3700" w:dyaOrig="660">
          <v:shape id="_x0000_i1054" type="#_x0000_t75" style="width:182.95pt;height:31.5pt" o:ole="">
            <v:imagedata r:id="rId74" o:title=""/>
          </v:shape>
          <o:OLEObject Type="Embed" ProgID="Equation.3" ShapeID="_x0000_i1054" DrawAspect="Content" ObjectID="_1614673100" r:id="rId75"/>
        </w:objec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 xml:space="preserve">для колеса:    </w:t>
      </w:r>
      <w:r w:rsidRPr="001B6E8E">
        <w:rPr>
          <w:rFonts w:ascii="Times New Roman" w:hAnsi="Times New Roman"/>
          <w:position w:val="-28"/>
          <w:sz w:val="28"/>
          <w:szCs w:val="28"/>
        </w:rPr>
        <w:object w:dxaOrig="3739" w:dyaOrig="660">
          <v:shape id="_x0000_i1055" type="#_x0000_t75" style="width:186.75pt;height:31.5pt" o:ole="">
            <v:imagedata r:id="rId76" o:title=""/>
          </v:shape>
          <o:OLEObject Type="Embed" ProgID="Equation.3" ShapeID="_x0000_i1055" DrawAspect="Content" ObjectID="_1614673101" r:id="rId77"/>
        </w:objec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4.</w:t>
      </w:r>
      <w:r>
        <w:rPr>
          <w:rFonts w:ascii="Times New Roman" w:hAnsi="Times New Roman"/>
          <w:sz w:val="28"/>
          <w:szCs w:val="28"/>
        </w:rPr>
        <w:t>3</w:t>
      </w:r>
      <w:r w:rsidRPr="001B6E8E">
        <w:rPr>
          <w:rFonts w:ascii="Times New Roman" w:hAnsi="Times New Roman"/>
          <w:sz w:val="28"/>
          <w:szCs w:val="28"/>
        </w:rPr>
        <w:t>.4.2  Допустиме контактне напруження передачі</w:t>
      </w:r>
    </w:p>
    <w:p w:rsidR="000174B0" w:rsidRPr="001B6E8E" w:rsidRDefault="000174B0" w:rsidP="000174B0">
      <w:pPr>
        <w:tabs>
          <w:tab w:val="num" w:pos="-142"/>
          <w:tab w:val="num" w:pos="142"/>
        </w:tabs>
        <w:spacing w:after="0" w:line="360" w:lineRule="auto"/>
        <w:ind w:firstLine="851"/>
        <w:jc w:val="center"/>
        <w:rPr>
          <w:rFonts w:ascii="Times New Roman" w:hAnsi="Times New Roman"/>
          <w:sz w:val="28"/>
          <w:szCs w:val="28"/>
        </w:rPr>
      </w:pPr>
      <w:r w:rsidRPr="001B6E8E">
        <w:rPr>
          <w:rFonts w:ascii="Times New Roman" w:hAnsi="Times New Roman"/>
          <w:position w:val="-14"/>
          <w:sz w:val="28"/>
          <w:szCs w:val="28"/>
        </w:rPr>
        <w:object w:dxaOrig="5240" w:dyaOrig="380">
          <v:shape id="_x0000_i1056" type="#_x0000_t75" style="width:261.75pt;height:19.5pt" o:ole="">
            <v:imagedata r:id="rId78" o:title=""/>
          </v:shape>
          <o:OLEObject Type="Embed" ProgID="Equation.3" ShapeID="_x0000_i1056" DrawAspect="Content" ObjectID="_1614673102" r:id="rId79"/>
        </w:objec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lang w:val="en-US"/>
        </w:rPr>
      </w:pPr>
      <w:r w:rsidRPr="001B6E8E">
        <w:rPr>
          <w:rFonts w:ascii="Times New Roman" w:hAnsi="Times New Roman"/>
          <w:sz w:val="28"/>
          <w:szCs w:val="28"/>
        </w:rPr>
        <w:t xml:space="preserve">Умова формули </w:t>
      </w:r>
    </w:p>
    <w:p w:rsidR="000174B0" w:rsidRPr="001B6E8E" w:rsidRDefault="000174B0" w:rsidP="000174B0">
      <w:pPr>
        <w:tabs>
          <w:tab w:val="num" w:pos="-142"/>
          <w:tab w:val="num" w:pos="142"/>
        </w:tabs>
        <w:spacing w:after="0" w:line="360" w:lineRule="auto"/>
        <w:ind w:firstLine="851"/>
        <w:jc w:val="center"/>
        <w:rPr>
          <w:rFonts w:ascii="Times New Roman" w:hAnsi="Times New Roman"/>
          <w:sz w:val="28"/>
          <w:szCs w:val="28"/>
        </w:rPr>
      </w:pPr>
      <w:r w:rsidRPr="001B6E8E">
        <w:rPr>
          <w:rFonts w:ascii="Times New Roman" w:hAnsi="Times New Roman"/>
          <w:position w:val="-16"/>
          <w:sz w:val="28"/>
          <w:szCs w:val="28"/>
        </w:rPr>
        <w:object w:dxaOrig="5020" w:dyaOrig="400">
          <v:shape id="_x0000_i1057" type="#_x0000_t75" style="width:252.75pt;height:21pt" o:ole="">
            <v:imagedata r:id="rId80" o:title=""/>
          </v:shape>
          <o:OLEObject Type="Embed" ProgID="Equation.3" ShapeID="_x0000_i1057" DrawAspect="Content" ObjectID="_1614673103" r:id="rId81"/>
        </w:objec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bookmarkStart w:id="1" w:name="bookmark56"/>
      <w:r w:rsidRPr="001B6E8E">
        <w:rPr>
          <w:rFonts w:ascii="Times New Roman" w:hAnsi="Times New Roman"/>
          <w:sz w:val="28"/>
          <w:szCs w:val="28"/>
        </w:rPr>
        <w:t>4.</w:t>
      </w:r>
      <w:r>
        <w:rPr>
          <w:rFonts w:ascii="Times New Roman" w:hAnsi="Times New Roman"/>
          <w:sz w:val="28"/>
          <w:szCs w:val="28"/>
        </w:rPr>
        <w:t>3</w:t>
      </w:r>
      <w:r w:rsidRPr="001B6E8E">
        <w:rPr>
          <w:rFonts w:ascii="Times New Roman" w:hAnsi="Times New Roman"/>
          <w:sz w:val="28"/>
          <w:szCs w:val="28"/>
        </w:rPr>
        <w:t>.4.3  Допустиме граничне контактне напруження при дії максимального навантаження.</w:t>
      </w:r>
      <w:bookmarkEnd w:id="1"/>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 xml:space="preserve">для шестірні: </w:t>
      </w:r>
      <w:r w:rsidRPr="001B6E8E">
        <w:rPr>
          <w:rFonts w:ascii="Times New Roman" w:hAnsi="Times New Roman"/>
          <w:position w:val="-14"/>
          <w:sz w:val="28"/>
          <w:szCs w:val="28"/>
        </w:rPr>
        <w:object w:dxaOrig="3720" w:dyaOrig="380">
          <v:shape id="_x0000_i1058" type="#_x0000_t75" style="width:186pt;height:19.5pt" o:ole="">
            <v:imagedata r:id="rId82" o:title=""/>
          </v:shape>
          <o:OLEObject Type="Embed" ProgID="Equation.3" ShapeID="_x0000_i1058" DrawAspect="Content" ObjectID="_1614673104" r:id="rId83"/>
        </w:objec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 xml:space="preserve">для колеса: </w:t>
      </w:r>
      <w:bookmarkStart w:id="2" w:name="bookmark57"/>
      <w:r w:rsidRPr="001B6E8E">
        <w:rPr>
          <w:rFonts w:ascii="Times New Roman" w:hAnsi="Times New Roman"/>
          <w:sz w:val="28"/>
          <w:szCs w:val="28"/>
        </w:rPr>
        <w:t xml:space="preserve">   </w:t>
      </w:r>
      <w:r w:rsidRPr="001B6E8E">
        <w:rPr>
          <w:rFonts w:ascii="Times New Roman" w:hAnsi="Times New Roman"/>
          <w:position w:val="-14"/>
          <w:sz w:val="28"/>
          <w:szCs w:val="28"/>
        </w:rPr>
        <w:object w:dxaOrig="3760" w:dyaOrig="380">
          <v:shape id="_x0000_i1059" type="#_x0000_t75" style="width:186.7pt;height:19.5pt" o:ole="">
            <v:imagedata r:id="rId84" o:title=""/>
          </v:shape>
          <o:OLEObject Type="Embed" ProgID="Equation.3" ShapeID="_x0000_i1059" DrawAspect="Content" ObjectID="_1614673105" r:id="rId85"/>
        </w:objec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4.</w:t>
      </w:r>
      <w:r>
        <w:rPr>
          <w:rFonts w:ascii="Times New Roman" w:hAnsi="Times New Roman"/>
          <w:sz w:val="28"/>
          <w:szCs w:val="28"/>
        </w:rPr>
        <w:t>3</w:t>
      </w:r>
      <w:r w:rsidRPr="001B6E8E">
        <w:rPr>
          <w:rFonts w:ascii="Times New Roman" w:hAnsi="Times New Roman"/>
          <w:sz w:val="28"/>
          <w:szCs w:val="28"/>
        </w:rPr>
        <w:t>.4.4  Допустиме напруження на згин</w:t>
      </w:r>
      <w:bookmarkEnd w:id="2"/>
    </w:p>
    <w:p w:rsidR="000174B0" w:rsidRPr="001B6E8E" w:rsidRDefault="000174B0" w:rsidP="000174B0">
      <w:pPr>
        <w:tabs>
          <w:tab w:val="num" w:pos="-142"/>
          <w:tab w:val="num" w:pos="142"/>
        </w:tabs>
        <w:spacing w:after="0" w:line="360" w:lineRule="auto"/>
        <w:ind w:firstLine="851"/>
        <w:jc w:val="center"/>
        <w:rPr>
          <w:rFonts w:ascii="Times New Roman" w:hAnsi="Times New Roman"/>
          <w:sz w:val="28"/>
          <w:szCs w:val="28"/>
        </w:rPr>
      </w:pPr>
      <w:r w:rsidRPr="001B6E8E">
        <w:rPr>
          <w:rFonts w:ascii="Times New Roman" w:hAnsi="Times New Roman"/>
          <w:noProof/>
          <w:sz w:val="28"/>
          <w:szCs w:val="28"/>
          <w:lang w:val="ru-RU" w:eastAsia="ru-RU"/>
        </w:rPr>
        <w:lastRenderedPageBreak/>
        <w:drawing>
          <wp:inline distT="0" distB="0" distL="0" distR="0" wp14:anchorId="07301A1D" wp14:editId="5B667A30">
            <wp:extent cx="2422525" cy="51054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422525" cy="510540"/>
                    </a:xfrm>
                    <a:prstGeom prst="rect">
                      <a:avLst/>
                    </a:prstGeom>
                    <a:noFill/>
                    <a:ln>
                      <a:noFill/>
                    </a:ln>
                  </pic:spPr>
                </pic:pic>
              </a:graphicData>
            </a:graphic>
          </wp:inline>
        </w:drawing>
      </w:r>
    </w:p>
    <w:p w:rsidR="000174B0" w:rsidRPr="001B6E8E" w:rsidRDefault="000174B0" w:rsidP="000174B0">
      <w:pPr>
        <w:tabs>
          <w:tab w:val="num" w:pos="-142"/>
          <w:tab w:val="num" w:pos="142"/>
        </w:tabs>
        <w:spacing w:after="0" w:line="360" w:lineRule="auto"/>
        <w:ind w:firstLine="851"/>
        <w:jc w:val="both"/>
        <w:rPr>
          <w:rFonts w:ascii="Times New Roman" w:hAnsi="Times New Roman"/>
          <w:sz w:val="28"/>
          <w:szCs w:val="28"/>
        </w:rPr>
      </w:pPr>
      <w:r w:rsidRPr="001B6E8E">
        <w:rPr>
          <w:rFonts w:ascii="Times New Roman" w:hAnsi="Times New Roman"/>
          <w:sz w:val="28"/>
          <w:szCs w:val="28"/>
        </w:rPr>
        <w:t>Попередньо для вуглецевих та легованих сталей при твердості зубців у серцевині основи зуба 180...350 НВ знаходимо границю витривалості зубців на згин при базовому числі циклів напружень на згин для пульсуючого циклу навантаження.</w: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 xml:space="preserve">для шестірні: </w:t>
      </w:r>
      <w:r w:rsidRPr="001B6E8E">
        <w:rPr>
          <w:rFonts w:ascii="Times New Roman" w:hAnsi="Times New Roman"/>
          <w:position w:val="-14"/>
          <w:sz w:val="28"/>
          <w:szCs w:val="28"/>
        </w:rPr>
        <w:object w:dxaOrig="3879" w:dyaOrig="420">
          <v:shape id="_x0000_i1060" type="#_x0000_t75" style="width:201.7pt;height:22.5pt" o:ole="">
            <v:imagedata r:id="rId87" o:title=""/>
          </v:shape>
          <o:OLEObject Type="Embed" ProgID="Equation.3" ShapeID="_x0000_i1060" DrawAspect="Content" ObjectID="_1614673106" r:id="rId88"/>
        </w:objec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 xml:space="preserve">для колеса:    </w:t>
      </w:r>
      <w:r w:rsidRPr="001B6E8E">
        <w:rPr>
          <w:rFonts w:ascii="Times New Roman" w:hAnsi="Times New Roman"/>
          <w:position w:val="-14"/>
          <w:sz w:val="28"/>
          <w:szCs w:val="28"/>
        </w:rPr>
        <w:object w:dxaOrig="3920" w:dyaOrig="420">
          <v:shape id="_x0000_i1061" type="#_x0000_t75" style="width:203.25pt;height:22.5pt" o:ole="">
            <v:imagedata r:id="rId89" o:title=""/>
          </v:shape>
          <o:OLEObject Type="Embed" ProgID="Equation.3" ShapeID="_x0000_i1061" DrawAspect="Content" ObjectID="_1614673107" r:id="rId90"/>
        </w:object>
      </w:r>
    </w:p>
    <w:p w:rsidR="000174B0" w:rsidRPr="001B6E8E" w:rsidRDefault="000174B0" w:rsidP="000174B0">
      <w:pPr>
        <w:tabs>
          <w:tab w:val="num" w:pos="-142"/>
          <w:tab w:val="num" w:pos="142"/>
        </w:tabs>
        <w:spacing w:after="0" w:line="360" w:lineRule="auto"/>
        <w:ind w:firstLine="851"/>
        <w:jc w:val="both"/>
        <w:rPr>
          <w:rFonts w:ascii="Times New Roman" w:hAnsi="Times New Roman"/>
          <w:sz w:val="28"/>
          <w:szCs w:val="28"/>
        </w:rPr>
      </w:pPr>
      <w:r w:rsidRPr="001B6E8E">
        <w:rPr>
          <w:rFonts w:ascii="Times New Roman" w:hAnsi="Times New Roman"/>
          <w:sz w:val="28"/>
          <w:szCs w:val="28"/>
        </w:rPr>
        <w:t>Вибираємо коефіцієнт К</w:t>
      </w:r>
      <w:r w:rsidRPr="001B6E8E">
        <w:rPr>
          <w:rFonts w:ascii="Times New Roman" w:hAnsi="Times New Roman"/>
          <w:sz w:val="28"/>
          <w:szCs w:val="28"/>
          <w:vertAlign w:val="subscript"/>
        </w:rPr>
        <w:t>FC</w:t>
      </w:r>
      <w:r w:rsidRPr="001B6E8E">
        <w:rPr>
          <w:rFonts w:ascii="Times New Roman" w:hAnsi="Times New Roman"/>
          <w:sz w:val="28"/>
          <w:szCs w:val="28"/>
        </w:rPr>
        <w:t>, що враховує характер прикладання навантаження за табл. (при односторонньому прикладанні навантаження в нереверсивних передачах K</w:t>
      </w:r>
      <w:r w:rsidRPr="001B6E8E">
        <w:rPr>
          <w:rFonts w:ascii="Times New Roman" w:hAnsi="Times New Roman"/>
          <w:sz w:val="28"/>
          <w:szCs w:val="28"/>
          <w:vertAlign w:val="subscript"/>
        </w:rPr>
        <w:t>FC</w:t>
      </w:r>
      <w:r w:rsidRPr="001B6E8E">
        <w:rPr>
          <w:rFonts w:ascii="Times New Roman" w:hAnsi="Times New Roman"/>
          <w:sz w:val="28"/>
          <w:szCs w:val="28"/>
        </w:rPr>
        <w:t>=1).</w: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Коефіцієнт довговічності К</w:t>
      </w:r>
      <w:r w:rsidRPr="001B6E8E">
        <w:rPr>
          <w:rFonts w:ascii="Times New Roman" w:hAnsi="Times New Roman"/>
          <w:sz w:val="28"/>
          <w:szCs w:val="28"/>
          <w:vertAlign w:val="subscript"/>
        </w:rPr>
        <w:t>FL</w:t>
      </w:r>
      <w:r w:rsidRPr="001B6E8E">
        <w:rPr>
          <w:rFonts w:ascii="Times New Roman" w:hAnsi="Times New Roman"/>
          <w:sz w:val="28"/>
          <w:szCs w:val="28"/>
        </w:rPr>
        <w:t xml:space="preserve"> визначаємо за формулою</w: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(при  Н</w:t>
      </w:r>
      <w:r w:rsidRPr="001B6E8E">
        <w:rPr>
          <w:rFonts w:ascii="Times New Roman" w:hAnsi="Times New Roman"/>
          <w:sz w:val="28"/>
          <w:szCs w:val="28"/>
          <w:vertAlign w:val="subscript"/>
        </w:rPr>
        <w:t>1</w:t>
      </w:r>
      <w:r w:rsidRPr="001B6E8E">
        <w:rPr>
          <w:rFonts w:ascii="Times New Roman" w:hAnsi="Times New Roman"/>
          <w:sz w:val="28"/>
          <w:szCs w:val="28"/>
        </w:rPr>
        <w:t>&lt;350 НВ</w:t>
      </w:r>
      <w:r w:rsidRPr="001B6E8E">
        <w:rPr>
          <w:rFonts w:ascii="Times New Roman" w:hAnsi="Times New Roman"/>
          <w:sz w:val="28"/>
          <w:szCs w:val="28"/>
          <w:vertAlign w:val="subscript"/>
        </w:rPr>
        <w:t>1</w:t>
      </w:r>
      <w:r w:rsidRPr="001B6E8E">
        <w:rPr>
          <w:rFonts w:ascii="Times New Roman" w:hAnsi="Times New Roman"/>
          <w:sz w:val="28"/>
          <w:szCs w:val="28"/>
        </w:rPr>
        <w:t>, та  Н</w:t>
      </w:r>
      <w:r w:rsidRPr="001B6E8E">
        <w:rPr>
          <w:rFonts w:ascii="Times New Roman" w:hAnsi="Times New Roman"/>
          <w:sz w:val="28"/>
          <w:szCs w:val="28"/>
          <w:vertAlign w:val="subscript"/>
        </w:rPr>
        <w:t>2</w:t>
      </w:r>
      <w:r w:rsidRPr="001B6E8E">
        <w:rPr>
          <w:rFonts w:ascii="Times New Roman" w:hAnsi="Times New Roman"/>
          <w:sz w:val="28"/>
          <w:szCs w:val="28"/>
        </w:rPr>
        <w:t>&lt;350 НВ</w:t>
      </w:r>
      <w:r w:rsidRPr="001B6E8E">
        <w:rPr>
          <w:rFonts w:ascii="Times New Roman" w:hAnsi="Times New Roman"/>
          <w:sz w:val="28"/>
          <w:szCs w:val="28"/>
          <w:vertAlign w:val="subscript"/>
        </w:rPr>
        <w:t>2</w:t>
      </w:r>
      <w:r w:rsidRPr="001B6E8E">
        <w:rPr>
          <w:rFonts w:ascii="Times New Roman" w:hAnsi="Times New Roman"/>
          <w:sz w:val="28"/>
          <w:szCs w:val="28"/>
        </w:rPr>
        <w:t>, m</w:t>
      </w:r>
      <w:r w:rsidRPr="001B6E8E">
        <w:rPr>
          <w:rFonts w:ascii="Times New Roman" w:hAnsi="Times New Roman"/>
          <w:sz w:val="28"/>
          <w:szCs w:val="28"/>
          <w:vertAlign w:val="subscript"/>
        </w:rPr>
        <w:t>F</w:t>
      </w:r>
      <w:r w:rsidRPr="001B6E8E">
        <w:rPr>
          <w:rFonts w:ascii="Times New Roman" w:hAnsi="Times New Roman"/>
          <w:sz w:val="28"/>
          <w:szCs w:val="28"/>
        </w:rPr>
        <w:t xml:space="preserve"> = 6 ):</w: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 xml:space="preserve">для шестерні: </w:t>
      </w:r>
      <w:r w:rsidRPr="001B6E8E">
        <w:rPr>
          <w:rFonts w:ascii="Times New Roman" w:hAnsi="Times New Roman"/>
          <w:noProof/>
          <w:sz w:val="28"/>
          <w:szCs w:val="28"/>
          <w:lang w:val="ru-RU" w:eastAsia="ru-RU"/>
        </w:rPr>
        <w:drawing>
          <wp:inline distT="0" distB="0" distL="0" distR="0" wp14:anchorId="355BC49F" wp14:editId="1C92E7E6">
            <wp:extent cx="2078355" cy="53467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078355" cy="534670"/>
                    </a:xfrm>
                    <a:prstGeom prst="rect">
                      <a:avLst/>
                    </a:prstGeom>
                    <a:noFill/>
                    <a:ln>
                      <a:noFill/>
                    </a:ln>
                  </pic:spPr>
                </pic:pic>
              </a:graphicData>
            </a:graphic>
          </wp:inline>
        </w:drawing>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Оскільки N</w:t>
      </w:r>
      <w:r w:rsidRPr="001B6E8E">
        <w:rPr>
          <w:rFonts w:ascii="Times New Roman" w:hAnsi="Times New Roman"/>
          <w:sz w:val="28"/>
          <w:szCs w:val="28"/>
          <w:vertAlign w:val="subscript"/>
        </w:rPr>
        <w:t>FE1</w:t>
      </w:r>
      <w:r w:rsidRPr="001B6E8E">
        <w:rPr>
          <w:rFonts w:ascii="Times New Roman" w:hAnsi="Times New Roman"/>
          <w:sz w:val="28"/>
          <w:szCs w:val="28"/>
        </w:rPr>
        <w:t xml:space="preserve"> &gt;N</w:t>
      </w:r>
      <w:r w:rsidRPr="001B6E8E">
        <w:rPr>
          <w:rFonts w:ascii="Times New Roman" w:hAnsi="Times New Roman"/>
          <w:sz w:val="28"/>
          <w:szCs w:val="28"/>
          <w:vertAlign w:val="subscript"/>
        </w:rPr>
        <w:t>F0</w:t>
      </w:r>
      <w:r w:rsidRPr="001B6E8E">
        <w:rPr>
          <w:rFonts w:ascii="Times New Roman" w:hAnsi="Times New Roman"/>
          <w:sz w:val="28"/>
          <w:szCs w:val="28"/>
        </w:rPr>
        <w:t>, приймаємо K</w:t>
      </w:r>
      <w:r w:rsidRPr="001B6E8E">
        <w:rPr>
          <w:rFonts w:ascii="Times New Roman" w:hAnsi="Times New Roman"/>
          <w:sz w:val="28"/>
          <w:szCs w:val="28"/>
          <w:vertAlign w:val="subscript"/>
        </w:rPr>
        <w:t>FL1</w:t>
      </w:r>
      <w:r w:rsidRPr="001B6E8E">
        <w:rPr>
          <w:rFonts w:ascii="Times New Roman" w:hAnsi="Times New Roman"/>
          <w:sz w:val="28"/>
          <w:szCs w:val="28"/>
        </w:rPr>
        <w:t>=1.</w: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 xml:space="preserve">для колеса: </w:t>
      </w:r>
      <w:r w:rsidRPr="001B6E8E">
        <w:rPr>
          <w:rFonts w:ascii="Times New Roman" w:hAnsi="Times New Roman"/>
          <w:noProof/>
          <w:sz w:val="28"/>
          <w:szCs w:val="28"/>
          <w:lang w:val="ru-RU" w:eastAsia="ru-RU"/>
        </w:rPr>
        <w:drawing>
          <wp:inline distT="0" distB="0" distL="0" distR="0" wp14:anchorId="22B54113" wp14:editId="1E8E4CAC">
            <wp:extent cx="2172970" cy="53467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172970" cy="534670"/>
                    </a:xfrm>
                    <a:prstGeom prst="rect">
                      <a:avLst/>
                    </a:prstGeom>
                    <a:noFill/>
                    <a:ln>
                      <a:noFill/>
                    </a:ln>
                  </pic:spPr>
                </pic:pic>
              </a:graphicData>
            </a:graphic>
          </wp:inline>
        </w:drawing>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Оскільки N</w:t>
      </w:r>
      <w:r w:rsidRPr="001B6E8E">
        <w:rPr>
          <w:rFonts w:ascii="Times New Roman" w:hAnsi="Times New Roman"/>
          <w:sz w:val="28"/>
          <w:szCs w:val="28"/>
          <w:vertAlign w:val="subscript"/>
        </w:rPr>
        <w:t>FE1</w:t>
      </w:r>
      <w:r w:rsidRPr="001B6E8E">
        <w:rPr>
          <w:rFonts w:ascii="Times New Roman" w:hAnsi="Times New Roman"/>
          <w:sz w:val="28"/>
          <w:szCs w:val="28"/>
        </w:rPr>
        <w:t xml:space="preserve"> &gt;N</w:t>
      </w:r>
      <w:r w:rsidRPr="001B6E8E">
        <w:rPr>
          <w:rFonts w:ascii="Times New Roman" w:hAnsi="Times New Roman"/>
          <w:sz w:val="28"/>
          <w:szCs w:val="28"/>
          <w:vertAlign w:val="subscript"/>
        </w:rPr>
        <w:t>F0</w:t>
      </w:r>
      <w:r w:rsidRPr="001B6E8E">
        <w:rPr>
          <w:rFonts w:ascii="Times New Roman" w:hAnsi="Times New Roman"/>
          <w:sz w:val="28"/>
          <w:szCs w:val="28"/>
        </w:rPr>
        <w:t>, приймаємо K</w:t>
      </w:r>
      <w:r w:rsidRPr="001B6E8E">
        <w:rPr>
          <w:rFonts w:ascii="Times New Roman" w:hAnsi="Times New Roman"/>
          <w:sz w:val="28"/>
          <w:szCs w:val="28"/>
          <w:vertAlign w:val="subscript"/>
        </w:rPr>
        <w:t>FL2</w:t>
      </w:r>
      <w:r w:rsidRPr="001B6E8E">
        <w:rPr>
          <w:rFonts w:ascii="Times New Roman" w:hAnsi="Times New Roman"/>
          <w:sz w:val="28"/>
          <w:szCs w:val="28"/>
        </w:rPr>
        <w:t>=1.</w:t>
      </w:r>
    </w:p>
    <w:p w:rsidR="000174B0" w:rsidRPr="001B6E8E" w:rsidRDefault="000174B0" w:rsidP="000174B0">
      <w:pPr>
        <w:tabs>
          <w:tab w:val="num" w:pos="-142"/>
          <w:tab w:val="num" w:pos="142"/>
        </w:tabs>
        <w:spacing w:after="0" w:line="360" w:lineRule="auto"/>
        <w:ind w:firstLine="851"/>
        <w:jc w:val="both"/>
        <w:rPr>
          <w:rFonts w:ascii="Times New Roman" w:hAnsi="Times New Roman"/>
          <w:sz w:val="28"/>
          <w:szCs w:val="28"/>
        </w:rPr>
      </w:pPr>
      <w:r w:rsidRPr="001B6E8E">
        <w:rPr>
          <w:rFonts w:ascii="Times New Roman" w:hAnsi="Times New Roman"/>
          <w:sz w:val="28"/>
          <w:szCs w:val="28"/>
        </w:rPr>
        <w:t>Коефіцієнт Y</w:t>
      </w:r>
      <w:r w:rsidRPr="001B6E8E">
        <w:rPr>
          <w:rFonts w:ascii="Times New Roman" w:hAnsi="Times New Roman"/>
          <w:sz w:val="28"/>
          <w:szCs w:val="28"/>
          <w:vertAlign w:val="subscript"/>
        </w:rPr>
        <w:t>R</w:t>
      </w:r>
      <w:r w:rsidRPr="001B6E8E">
        <w:rPr>
          <w:rFonts w:ascii="Times New Roman" w:hAnsi="Times New Roman"/>
          <w:sz w:val="28"/>
          <w:szCs w:val="28"/>
        </w:rPr>
        <w:t>, що враховує шорсткість перехідної поверхні, вибираємо в залежності від способу механічної обробки. Для зубофрезерування з шорсткістю не більше R</w:t>
      </w:r>
      <w:r w:rsidRPr="001B6E8E">
        <w:rPr>
          <w:rFonts w:ascii="Times New Roman" w:hAnsi="Times New Roman"/>
          <w:sz w:val="28"/>
          <w:szCs w:val="28"/>
          <w:vertAlign w:val="subscript"/>
          <w:lang w:val="en-US"/>
        </w:rPr>
        <w:t>Z</w:t>
      </w:r>
      <w:r w:rsidRPr="001B6E8E">
        <w:rPr>
          <w:rFonts w:ascii="Times New Roman" w:hAnsi="Times New Roman"/>
          <w:sz w:val="28"/>
          <w:szCs w:val="28"/>
        </w:rPr>
        <w:t>=40, Y</w:t>
      </w:r>
      <w:r w:rsidRPr="001B6E8E">
        <w:rPr>
          <w:rFonts w:ascii="Times New Roman" w:hAnsi="Times New Roman"/>
          <w:sz w:val="28"/>
          <w:szCs w:val="28"/>
          <w:vertAlign w:val="subscript"/>
        </w:rPr>
        <w:t>R</w:t>
      </w:r>
      <w:r w:rsidRPr="001B6E8E">
        <w:rPr>
          <w:rFonts w:ascii="Times New Roman" w:hAnsi="Times New Roman"/>
          <w:sz w:val="28"/>
          <w:szCs w:val="28"/>
        </w:rPr>
        <w:t>= 1. Коефіцієнт Y</w:t>
      </w:r>
      <w:r w:rsidRPr="001B6E8E">
        <w:rPr>
          <w:rFonts w:ascii="Times New Roman" w:hAnsi="Times New Roman"/>
          <w:sz w:val="28"/>
          <w:szCs w:val="28"/>
          <w:vertAlign w:val="subscript"/>
        </w:rPr>
        <w:t>X</w:t>
      </w:r>
      <w:r w:rsidRPr="001B6E8E">
        <w:rPr>
          <w:rFonts w:ascii="Times New Roman" w:hAnsi="Times New Roman"/>
          <w:sz w:val="28"/>
          <w:szCs w:val="28"/>
        </w:rPr>
        <w:t>, що враховує розмір зубчастого колеса (через невизначеність діаметрів осі коліс) приймаємо Y</w:t>
      </w:r>
      <w:r w:rsidRPr="001B6E8E">
        <w:rPr>
          <w:rFonts w:ascii="Times New Roman" w:hAnsi="Times New Roman"/>
          <w:sz w:val="28"/>
          <w:szCs w:val="28"/>
          <w:vertAlign w:val="subscript"/>
        </w:rPr>
        <w:t>X</w:t>
      </w:r>
      <w:r w:rsidRPr="001B6E8E">
        <w:rPr>
          <w:rFonts w:ascii="Times New Roman" w:hAnsi="Times New Roman"/>
          <w:sz w:val="28"/>
          <w:szCs w:val="28"/>
        </w:rPr>
        <w:t>=1,05. Коефіцієнт Y</w:t>
      </w:r>
      <w:r w:rsidRPr="001B6E8E">
        <w:rPr>
          <w:rFonts w:ascii="Times New Roman" w:hAnsi="Times New Roman"/>
          <w:sz w:val="28"/>
          <w:szCs w:val="28"/>
          <w:vertAlign w:val="subscript"/>
        </w:rPr>
        <w:t>6</w:t>
      </w:r>
      <w:r w:rsidRPr="001B6E8E">
        <w:rPr>
          <w:rFonts w:ascii="Times New Roman" w:hAnsi="Times New Roman"/>
          <w:sz w:val="28"/>
          <w:szCs w:val="28"/>
        </w:rPr>
        <w:t>, що враховує градієнт напружень і чутливість матеріалу до концентрації напружень залежить від модуля зачеплення. При проектному розрахунку через невизначеність модуля, приймаємо Y</w:t>
      </w:r>
      <w:r w:rsidRPr="001B6E8E">
        <w:rPr>
          <w:rFonts w:ascii="Times New Roman" w:hAnsi="Times New Roman"/>
          <w:sz w:val="28"/>
          <w:szCs w:val="28"/>
          <w:vertAlign w:val="subscript"/>
        </w:rPr>
        <w:t>6</w:t>
      </w:r>
      <w:r w:rsidRPr="001B6E8E">
        <w:rPr>
          <w:rFonts w:ascii="Times New Roman" w:hAnsi="Times New Roman"/>
          <w:sz w:val="28"/>
          <w:szCs w:val="28"/>
        </w:rPr>
        <w:t>= 1. Коефіцієнт запасу міцності на згин S</w:t>
      </w:r>
      <w:r w:rsidRPr="001B6E8E">
        <w:rPr>
          <w:rFonts w:ascii="Times New Roman" w:hAnsi="Times New Roman"/>
          <w:sz w:val="28"/>
          <w:szCs w:val="28"/>
          <w:vertAlign w:val="subscript"/>
        </w:rPr>
        <w:t>F</w:t>
      </w:r>
      <w:r w:rsidRPr="001B6E8E">
        <w:rPr>
          <w:rFonts w:ascii="Times New Roman" w:hAnsi="Times New Roman"/>
          <w:sz w:val="28"/>
          <w:szCs w:val="28"/>
        </w:rPr>
        <w:t>=1,7.</w:t>
      </w:r>
    </w:p>
    <w:p w:rsidR="000174B0" w:rsidRDefault="000174B0" w:rsidP="000174B0">
      <w:pPr>
        <w:tabs>
          <w:tab w:val="num" w:pos="-142"/>
          <w:tab w:val="num" w:pos="142"/>
        </w:tabs>
        <w:spacing w:after="0" w:line="360" w:lineRule="auto"/>
        <w:ind w:firstLine="851"/>
        <w:rPr>
          <w:rFonts w:ascii="Times New Roman" w:hAnsi="Times New Roman"/>
          <w:sz w:val="28"/>
          <w:szCs w:val="28"/>
        </w:rPr>
      </w:pPr>
    </w:p>
    <w:p w:rsidR="000174B0" w:rsidRDefault="000174B0" w:rsidP="000174B0">
      <w:pPr>
        <w:tabs>
          <w:tab w:val="num" w:pos="-142"/>
          <w:tab w:val="num" w:pos="142"/>
        </w:tabs>
        <w:spacing w:after="0" w:line="360" w:lineRule="auto"/>
        <w:ind w:firstLine="851"/>
        <w:rPr>
          <w:rFonts w:ascii="Times New Roman" w:hAnsi="Times New Roman"/>
          <w:sz w:val="28"/>
          <w:szCs w:val="28"/>
        </w:rPr>
      </w:pP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lastRenderedPageBreak/>
        <w:t>Визначимо допустиме напруження на згин.</w: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 xml:space="preserve">для шестерні: </w:t>
      </w:r>
      <w:r w:rsidRPr="001B6E8E">
        <w:rPr>
          <w:rFonts w:ascii="Times New Roman" w:hAnsi="Times New Roman"/>
          <w:position w:val="-28"/>
          <w:sz w:val="28"/>
          <w:szCs w:val="28"/>
        </w:rPr>
        <w:object w:dxaOrig="3519" w:dyaOrig="660">
          <v:shape id="_x0000_i1062" type="#_x0000_t75" style="width:175.4pt;height:31.5pt" o:ole="">
            <v:imagedata r:id="rId93" o:title=""/>
          </v:shape>
          <o:OLEObject Type="Embed" ProgID="Equation.3" ShapeID="_x0000_i1062" DrawAspect="Content" ObjectID="_1614673108" r:id="rId94"/>
        </w:objec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 xml:space="preserve">для колеса:  </w:t>
      </w:r>
      <w:r w:rsidRPr="001B6E8E">
        <w:rPr>
          <w:rFonts w:ascii="Times New Roman" w:hAnsi="Times New Roman"/>
          <w:position w:val="-28"/>
          <w:sz w:val="28"/>
          <w:szCs w:val="28"/>
        </w:rPr>
        <w:object w:dxaOrig="3540" w:dyaOrig="660">
          <v:shape id="_x0000_i1063" type="#_x0000_t75" style="width:177pt;height:31.5pt" o:ole="">
            <v:imagedata r:id="rId95" o:title=""/>
          </v:shape>
          <o:OLEObject Type="Embed" ProgID="Equation.3" ShapeID="_x0000_i1063" DrawAspect="Content" ObjectID="_1614673109" r:id="rId96"/>
        </w:object>
      </w:r>
    </w:p>
    <w:p w:rsidR="000174B0" w:rsidRPr="001B6E8E" w:rsidRDefault="000174B0" w:rsidP="000174B0">
      <w:pPr>
        <w:tabs>
          <w:tab w:val="num" w:pos="-142"/>
          <w:tab w:val="num" w:pos="142"/>
        </w:tabs>
        <w:spacing w:after="0" w:line="360" w:lineRule="auto"/>
        <w:ind w:firstLine="851"/>
        <w:jc w:val="both"/>
        <w:rPr>
          <w:rFonts w:ascii="Times New Roman" w:hAnsi="Times New Roman"/>
          <w:sz w:val="28"/>
          <w:szCs w:val="28"/>
        </w:rPr>
      </w:pPr>
      <w:r w:rsidRPr="001B6E8E">
        <w:rPr>
          <w:rFonts w:ascii="Times New Roman" w:hAnsi="Times New Roman"/>
          <w:sz w:val="28"/>
          <w:szCs w:val="28"/>
        </w:rPr>
        <w:t>4.</w:t>
      </w:r>
      <w:r>
        <w:rPr>
          <w:rFonts w:ascii="Times New Roman" w:hAnsi="Times New Roman"/>
          <w:sz w:val="28"/>
          <w:szCs w:val="28"/>
        </w:rPr>
        <w:t>3</w:t>
      </w:r>
      <w:r w:rsidRPr="001B6E8E">
        <w:rPr>
          <w:rFonts w:ascii="Times New Roman" w:hAnsi="Times New Roman"/>
          <w:sz w:val="28"/>
          <w:szCs w:val="28"/>
        </w:rPr>
        <w:t>.4.5. Граничне допустиме напруження на згин для попередження залишкових деформацій або крихкого злому зубців.</w: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lang w:val="en-US"/>
        </w:rPr>
      </w:pPr>
      <w:r w:rsidRPr="001B6E8E">
        <w:rPr>
          <w:rFonts w:ascii="Times New Roman" w:hAnsi="Times New Roman"/>
          <w:sz w:val="28"/>
          <w:szCs w:val="28"/>
        </w:rPr>
        <w:t xml:space="preserve">Попередньо для формули </w:t>
      </w:r>
    </w:p>
    <w:p w:rsidR="000174B0" w:rsidRPr="001B6E8E" w:rsidRDefault="000174B0" w:rsidP="000174B0">
      <w:pPr>
        <w:tabs>
          <w:tab w:val="num" w:pos="-142"/>
          <w:tab w:val="num" w:pos="142"/>
        </w:tabs>
        <w:spacing w:after="0" w:line="360" w:lineRule="auto"/>
        <w:ind w:firstLine="851"/>
        <w:jc w:val="center"/>
        <w:rPr>
          <w:rFonts w:ascii="Times New Roman" w:hAnsi="Times New Roman"/>
          <w:sz w:val="28"/>
          <w:szCs w:val="28"/>
        </w:rPr>
      </w:pPr>
      <w:r w:rsidRPr="001B6E8E">
        <w:rPr>
          <w:rFonts w:ascii="Times New Roman" w:hAnsi="Times New Roman"/>
          <w:noProof/>
          <w:sz w:val="28"/>
          <w:szCs w:val="28"/>
          <w:lang w:val="ru-RU" w:eastAsia="ru-RU"/>
        </w:rPr>
        <w:drawing>
          <wp:inline distT="0" distB="0" distL="0" distR="0" wp14:anchorId="1B2F28FB" wp14:editId="7B43D330">
            <wp:extent cx="1603375" cy="53467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603375" cy="534670"/>
                    </a:xfrm>
                    <a:prstGeom prst="rect">
                      <a:avLst/>
                    </a:prstGeom>
                    <a:noFill/>
                    <a:ln>
                      <a:noFill/>
                    </a:ln>
                  </pic:spPr>
                </pic:pic>
              </a:graphicData>
            </a:graphic>
          </wp:inline>
        </w:drawing>
      </w:r>
    </w:p>
    <w:p w:rsidR="000174B0" w:rsidRPr="001B6E8E" w:rsidRDefault="000174B0" w:rsidP="000174B0">
      <w:pPr>
        <w:tabs>
          <w:tab w:val="num" w:pos="-142"/>
          <w:tab w:val="num" w:pos="142"/>
        </w:tabs>
        <w:spacing w:after="0" w:line="360" w:lineRule="auto"/>
        <w:rPr>
          <w:rFonts w:ascii="Times New Roman" w:hAnsi="Times New Roman"/>
          <w:sz w:val="28"/>
          <w:szCs w:val="28"/>
        </w:rPr>
      </w:pPr>
      <w:r w:rsidRPr="001B6E8E">
        <w:rPr>
          <w:rFonts w:ascii="Times New Roman" w:hAnsi="Times New Roman"/>
          <w:sz w:val="28"/>
          <w:szCs w:val="28"/>
        </w:rPr>
        <w:t>визначаємо граничне напруження при згині максимальним навантаженням.</w: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 xml:space="preserve">для шестірні: </w:t>
      </w:r>
      <w:r w:rsidRPr="001B6E8E">
        <w:rPr>
          <w:rFonts w:ascii="Times New Roman" w:hAnsi="Times New Roman"/>
          <w:position w:val="-16"/>
          <w:sz w:val="28"/>
          <w:szCs w:val="28"/>
        </w:rPr>
        <w:object w:dxaOrig="4637" w:dyaOrig="419">
          <v:shape id="_x0000_i1064" type="#_x0000_t75" style="width:232.55pt;height:21pt" o:ole="">
            <v:imagedata r:id="rId98" o:title=""/>
          </v:shape>
          <o:OLEObject Type="Embed" ProgID="Equation.3" ShapeID="_x0000_i1064" DrawAspect="Content" ObjectID="_1614673110" r:id="rId99"/>
        </w:objec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 xml:space="preserve">для колеса: </w:t>
      </w:r>
      <w:r w:rsidRPr="001B6E8E">
        <w:rPr>
          <w:rFonts w:ascii="Times New Roman" w:hAnsi="Times New Roman"/>
          <w:position w:val="-14"/>
          <w:sz w:val="28"/>
          <w:szCs w:val="28"/>
        </w:rPr>
        <w:object w:dxaOrig="3920" w:dyaOrig="420">
          <v:shape id="_x0000_i1065" type="#_x0000_t75" style="width:196.6pt;height:21pt" o:ole="">
            <v:imagedata r:id="rId100" o:title=""/>
          </v:shape>
          <o:OLEObject Type="Embed" ProgID="Equation.3" ShapeID="_x0000_i1065" DrawAspect="Content" ObjectID="_1614673111" r:id="rId101"/>
        </w:objec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 xml:space="preserve">Коефіцієнт запасу міцності </w:t>
      </w:r>
      <w:r w:rsidRPr="001B6E8E">
        <w:rPr>
          <w:rFonts w:ascii="Times New Roman" w:hAnsi="Times New Roman"/>
          <w:position w:val="-14"/>
          <w:sz w:val="28"/>
          <w:szCs w:val="28"/>
        </w:rPr>
        <w:object w:dxaOrig="1340" w:dyaOrig="380">
          <v:shape id="_x0000_i1066" type="#_x0000_t75" style="width:74.25pt;height:21pt" o:ole="">
            <v:imagedata r:id="rId102" o:title=""/>
          </v:shape>
          <o:OLEObject Type="Embed" ProgID="Equation.3" ShapeID="_x0000_i1066" DrawAspect="Content" ObjectID="_1614673112" r:id="rId103"/>
        </w:object>
      </w:r>
      <w:r w:rsidRPr="001B6E8E">
        <w:rPr>
          <w:rFonts w:ascii="Times New Roman" w:hAnsi="Times New Roman"/>
          <w:sz w:val="28"/>
          <w:szCs w:val="28"/>
        </w:rPr>
        <w:t>,</w:t>
      </w:r>
    </w:p>
    <w:p w:rsidR="000174B0" w:rsidRPr="00287AB4" w:rsidRDefault="000174B0" w:rsidP="000174B0">
      <w:pPr>
        <w:tabs>
          <w:tab w:val="num" w:pos="-142"/>
          <w:tab w:val="num" w:pos="142"/>
        </w:tabs>
        <w:spacing w:after="0" w:line="360" w:lineRule="auto"/>
        <w:ind w:firstLine="851"/>
        <w:jc w:val="both"/>
        <w:rPr>
          <w:rFonts w:ascii="Times New Roman" w:hAnsi="Times New Roman"/>
          <w:sz w:val="28"/>
          <w:szCs w:val="28"/>
          <w:lang w:val="ru-RU"/>
        </w:rPr>
      </w:pPr>
      <w:r w:rsidRPr="001B6E8E">
        <w:rPr>
          <w:rFonts w:ascii="Times New Roman" w:hAnsi="Times New Roman"/>
          <w:sz w:val="28"/>
          <w:szCs w:val="28"/>
        </w:rPr>
        <w:t>де Y</w:t>
      </w:r>
      <w:r w:rsidRPr="001B6E8E">
        <w:rPr>
          <w:rFonts w:ascii="Times New Roman" w:hAnsi="Times New Roman"/>
          <w:sz w:val="28"/>
          <w:szCs w:val="28"/>
          <w:vertAlign w:val="subscript"/>
          <w:lang w:val="en-US"/>
        </w:rPr>
        <w:t>Z</w:t>
      </w:r>
      <w:r w:rsidRPr="001B6E8E">
        <w:rPr>
          <w:rFonts w:ascii="Times New Roman" w:hAnsi="Times New Roman"/>
          <w:sz w:val="28"/>
          <w:szCs w:val="28"/>
        </w:rPr>
        <w:t xml:space="preserve"> - коефіцієнт, що враховує спосіб одержання заготовки (для поковок і штамповок Y</w:t>
      </w:r>
      <w:r w:rsidRPr="001B6E8E">
        <w:rPr>
          <w:rFonts w:ascii="Times New Roman" w:hAnsi="Times New Roman"/>
          <w:sz w:val="28"/>
          <w:szCs w:val="28"/>
          <w:vertAlign w:val="subscript"/>
          <w:lang w:val="en-US"/>
        </w:rPr>
        <w:t>Z</w:t>
      </w:r>
      <w:r w:rsidRPr="001B6E8E">
        <w:rPr>
          <w:rFonts w:ascii="Times New Roman" w:hAnsi="Times New Roman"/>
          <w:sz w:val="28"/>
          <w:szCs w:val="28"/>
        </w:rPr>
        <w:t>=1); S</w:t>
      </w:r>
      <w:r w:rsidRPr="001B6E8E">
        <w:rPr>
          <w:rFonts w:ascii="Times New Roman" w:hAnsi="Times New Roman"/>
          <w:sz w:val="28"/>
          <w:szCs w:val="28"/>
          <w:vertAlign w:val="subscript"/>
          <w:lang w:val="en-US"/>
        </w:rPr>
        <w:t>Y</w:t>
      </w:r>
      <w:r w:rsidRPr="001B6E8E">
        <w:rPr>
          <w:rFonts w:ascii="Times New Roman" w:hAnsi="Times New Roman"/>
          <w:sz w:val="28"/>
          <w:szCs w:val="28"/>
        </w:rPr>
        <w:t xml:space="preserve"> - коефіцієнт, що враховує ймовірність не руйнування. При ймовірності не руйнування 0,99 - (S</w:t>
      </w:r>
      <w:r w:rsidRPr="001B6E8E">
        <w:rPr>
          <w:rFonts w:ascii="Times New Roman" w:hAnsi="Times New Roman"/>
          <w:sz w:val="28"/>
          <w:szCs w:val="28"/>
          <w:vertAlign w:val="subscript"/>
          <w:lang w:val="en-US"/>
        </w:rPr>
        <w:t>Y</w:t>
      </w:r>
      <w:r w:rsidRPr="001B6E8E">
        <w:rPr>
          <w:rFonts w:ascii="Times New Roman" w:hAnsi="Times New Roman"/>
          <w:sz w:val="28"/>
          <w:szCs w:val="28"/>
        </w:rPr>
        <w:t xml:space="preserve"> =1,75). </w:t>
      </w:r>
      <w:r w:rsidR="00F6695C" w:rsidRPr="00287AB4">
        <w:rPr>
          <w:rFonts w:ascii="Times New Roman" w:hAnsi="Times New Roman"/>
          <w:sz w:val="28"/>
          <w:szCs w:val="28"/>
          <w:lang w:val="ru-RU"/>
        </w:rPr>
        <w:t>[4]</w:t>
      </w:r>
    </w:p>
    <w:p w:rsidR="000174B0" w:rsidRPr="001B6E8E" w:rsidRDefault="000174B0" w:rsidP="000174B0">
      <w:pPr>
        <w:tabs>
          <w:tab w:val="num" w:pos="-142"/>
          <w:tab w:val="num" w:pos="142"/>
        </w:tabs>
        <w:spacing w:after="0" w:line="360" w:lineRule="auto"/>
        <w:ind w:firstLine="851"/>
        <w:jc w:val="both"/>
        <w:rPr>
          <w:rFonts w:ascii="Times New Roman" w:hAnsi="Times New Roman"/>
          <w:sz w:val="28"/>
          <w:szCs w:val="28"/>
        </w:rPr>
      </w:pPr>
      <w:r w:rsidRPr="001B6E8E">
        <w:rPr>
          <w:rFonts w:ascii="Times New Roman" w:hAnsi="Times New Roman"/>
          <w:sz w:val="28"/>
          <w:szCs w:val="28"/>
        </w:rPr>
        <w:t>Згідно формули визначаємо граничне допустиме напруження на згин</w:t>
      </w:r>
    </w:p>
    <w:p w:rsidR="000174B0" w:rsidRPr="001B6E8E" w:rsidRDefault="000174B0" w:rsidP="000174B0">
      <w:pPr>
        <w:tabs>
          <w:tab w:val="num" w:pos="-142"/>
          <w:tab w:val="num" w:pos="142"/>
        </w:tabs>
        <w:spacing w:after="0" w:line="360" w:lineRule="auto"/>
        <w:ind w:firstLine="851"/>
        <w:rPr>
          <w:rFonts w:ascii="Times New Roman" w:hAnsi="Times New Roman"/>
          <w:sz w:val="28"/>
          <w:szCs w:val="28"/>
        </w:rPr>
      </w:pPr>
      <w:r w:rsidRPr="001B6E8E">
        <w:rPr>
          <w:rFonts w:ascii="Times New Roman" w:hAnsi="Times New Roman"/>
          <w:sz w:val="28"/>
          <w:szCs w:val="28"/>
        </w:rPr>
        <w:t xml:space="preserve">для шестірні: </w:t>
      </w:r>
      <w:r w:rsidRPr="001B6E8E">
        <w:rPr>
          <w:rFonts w:ascii="Times New Roman" w:hAnsi="Times New Roman"/>
          <w:position w:val="-28"/>
          <w:sz w:val="28"/>
          <w:szCs w:val="28"/>
        </w:rPr>
        <w:object w:dxaOrig="2720" w:dyaOrig="660">
          <v:shape id="_x0000_i1067" type="#_x0000_t75" style="width:136.55pt;height:31.5pt" o:ole="">
            <v:imagedata r:id="rId104" o:title=""/>
          </v:shape>
          <o:OLEObject Type="Embed" ProgID="Equation.3" ShapeID="_x0000_i1067" DrawAspect="Content" ObjectID="_1614673113" r:id="rId105"/>
        </w:object>
      </w:r>
    </w:p>
    <w:p w:rsidR="000174B0" w:rsidRPr="001B6E8E" w:rsidRDefault="000174B0" w:rsidP="000174B0">
      <w:pPr>
        <w:tabs>
          <w:tab w:val="num" w:pos="-142"/>
          <w:tab w:val="num" w:pos="142"/>
        </w:tabs>
        <w:spacing w:after="0" w:line="360" w:lineRule="auto"/>
        <w:ind w:firstLine="851"/>
        <w:jc w:val="both"/>
        <w:rPr>
          <w:rFonts w:ascii="Times New Roman" w:hAnsi="Times New Roman"/>
          <w:sz w:val="28"/>
          <w:szCs w:val="28"/>
        </w:rPr>
      </w:pPr>
      <w:r w:rsidRPr="001B6E8E">
        <w:rPr>
          <w:rFonts w:ascii="Times New Roman" w:hAnsi="Times New Roman"/>
          <w:sz w:val="28"/>
          <w:szCs w:val="28"/>
        </w:rPr>
        <w:t xml:space="preserve">для колеса: </w:t>
      </w:r>
      <w:r w:rsidRPr="001B6E8E">
        <w:rPr>
          <w:rFonts w:ascii="Times New Roman" w:hAnsi="Times New Roman"/>
          <w:position w:val="-28"/>
          <w:sz w:val="28"/>
          <w:szCs w:val="28"/>
        </w:rPr>
        <w:object w:dxaOrig="2640" w:dyaOrig="660">
          <v:shape id="_x0000_i1068" type="#_x0000_t75" style="width:130.55pt;height:31.5pt" o:ole="">
            <v:imagedata r:id="rId106" o:title=""/>
          </v:shape>
          <o:OLEObject Type="Embed" ProgID="Equation.3" ShapeID="_x0000_i1068" DrawAspect="Content" ObjectID="_1614673114" r:id="rId107"/>
        </w:object>
      </w:r>
    </w:p>
    <w:p w:rsidR="000174B0" w:rsidRPr="001B6E8E" w:rsidRDefault="000174B0" w:rsidP="000174B0">
      <w:pPr>
        <w:spacing w:after="0" w:line="360" w:lineRule="auto"/>
        <w:rPr>
          <w:rFonts w:ascii="Times New Roman" w:eastAsiaTheme="minorEastAsia" w:hAnsi="Times New Roman"/>
          <w:sz w:val="28"/>
          <w:szCs w:val="28"/>
        </w:rPr>
      </w:pPr>
    </w:p>
    <w:p w:rsidR="000174B0" w:rsidRPr="001B6E8E" w:rsidRDefault="000174B0" w:rsidP="000174B0">
      <w:pPr>
        <w:spacing w:after="0" w:line="360" w:lineRule="auto"/>
        <w:rPr>
          <w:rFonts w:ascii="Times New Roman" w:eastAsiaTheme="minorEastAsia" w:hAnsi="Times New Roman"/>
          <w:b/>
          <w:sz w:val="28"/>
          <w:szCs w:val="28"/>
          <w:lang w:eastAsia="ru-RU"/>
        </w:rPr>
      </w:pPr>
      <w:r w:rsidRPr="001B6E8E">
        <w:rPr>
          <w:rFonts w:ascii="Times New Roman" w:hAnsi="Times New Roman"/>
          <w:b/>
          <w:sz w:val="28"/>
          <w:szCs w:val="28"/>
        </w:rPr>
        <w:br w:type="page"/>
      </w:r>
    </w:p>
    <w:p w:rsidR="000174B0" w:rsidRPr="00C17889" w:rsidRDefault="000174B0" w:rsidP="000174B0">
      <w:pPr>
        <w:pStyle w:val="Style11"/>
        <w:widowControl/>
        <w:spacing w:line="360" w:lineRule="auto"/>
        <w:ind w:firstLine="851"/>
        <w:jc w:val="center"/>
        <w:rPr>
          <w:b/>
          <w:sz w:val="32"/>
          <w:szCs w:val="28"/>
        </w:rPr>
      </w:pPr>
      <w:r w:rsidRPr="00C17889">
        <w:rPr>
          <w:b/>
          <w:sz w:val="32"/>
          <w:szCs w:val="28"/>
        </w:rPr>
        <w:lastRenderedPageBreak/>
        <w:t>4.4. Розрахунок на нагрів двигуна</w:t>
      </w:r>
    </w:p>
    <w:p w:rsidR="000174B0" w:rsidRPr="00D92EAC" w:rsidRDefault="000174B0" w:rsidP="000174B0">
      <w:pPr>
        <w:autoSpaceDE w:val="0"/>
        <w:autoSpaceDN w:val="0"/>
        <w:adjustRightInd w:val="0"/>
        <w:spacing w:after="0" w:line="360" w:lineRule="auto"/>
        <w:ind w:firstLine="851"/>
        <w:jc w:val="both"/>
        <w:rPr>
          <w:rFonts w:ascii="Times New Roman" w:eastAsiaTheme="minorEastAsia" w:hAnsi="Times New Roman"/>
          <w:sz w:val="28"/>
          <w:szCs w:val="28"/>
        </w:rPr>
      </w:pPr>
      <w:r w:rsidRPr="00D92EAC">
        <w:rPr>
          <w:rFonts w:ascii="Times New Roman" w:eastAsiaTheme="minorEastAsia" w:hAnsi="Times New Roman"/>
          <w:sz w:val="28"/>
          <w:szCs w:val="28"/>
        </w:rPr>
        <w:t>Для цього розрахунку, виходячи з технологічних процесів виробництва, будують графік навантаження крана впродовж циклу роботи. Статичні моменти, які розвиває електродвигун за цикл, визначають при підійманні та опусканні вантажів, середні значення яких залежно від режиму роботи можна брати приблизно такими:</w:t>
      </w:r>
    </w:p>
    <w:p w:rsidR="000174B0" w:rsidRPr="00D92EAC" w:rsidRDefault="000174B0" w:rsidP="000174B0">
      <w:pPr>
        <w:autoSpaceDE w:val="0"/>
        <w:autoSpaceDN w:val="0"/>
        <w:adjustRightInd w:val="0"/>
        <w:spacing w:after="0" w:line="360" w:lineRule="auto"/>
        <w:ind w:firstLine="851"/>
        <w:rPr>
          <w:rFonts w:ascii="Times New Roman" w:eastAsiaTheme="minorEastAsia" w:hAnsi="Times New Roman"/>
          <w:sz w:val="28"/>
          <w:szCs w:val="28"/>
        </w:rPr>
      </w:pPr>
      <w:r w:rsidRPr="00D92EAC">
        <w:rPr>
          <w:rFonts w:ascii="Times New Roman" w:eastAsiaTheme="minorEastAsia" w:hAnsi="Times New Roman"/>
          <w:noProof/>
          <w:sz w:val="28"/>
          <w:szCs w:val="28"/>
          <w:lang w:val="ru-RU" w:eastAsia="ru-RU"/>
        </w:rPr>
        <w:drawing>
          <wp:inline distT="0" distB="0" distL="0" distR="0" wp14:anchorId="2D89422C" wp14:editId="05BC6203">
            <wp:extent cx="4886325" cy="1495425"/>
            <wp:effectExtent l="19050" t="0" r="9525" b="0"/>
            <wp:docPr id="2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8"/>
                    <a:srcRect/>
                    <a:stretch>
                      <a:fillRect/>
                    </a:stretch>
                  </pic:blipFill>
                  <pic:spPr bwMode="auto">
                    <a:xfrm>
                      <a:off x="0" y="0"/>
                      <a:ext cx="4886325" cy="1495425"/>
                    </a:xfrm>
                    <a:prstGeom prst="rect">
                      <a:avLst/>
                    </a:prstGeom>
                    <a:noFill/>
                    <a:ln w="9525">
                      <a:noFill/>
                      <a:miter lim="800000"/>
                      <a:headEnd/>
                      <a:tailEnd/>
                    </a:ln>
                  </pic:spPr>
                </pic:pic>
              </a:graphicData>
            </a:graphic>
          </wp:inline>
        </w:drawing>
      </w:r>
    </w:p>
    <w:p w:rsidR="000174B0" w:rsidRPr="00D92EAC" w:rsidRDefault="000174B0" w:rsidP="000174B0">
      <w:pPr>
        <w:spacing w:after="0" w:line="360" w:lineRule="auto"/>
        <w:ind w:firstLine="851"/>
        <w:jc w:val="both"/>
        <w:rPr>
          <w:rFonts w:ascii="Times New Roman" w:hAnsi="Times New Roman"/>
          <w:sz w:val="28"/>
          <w:szCs w:val="28"/>
        </w:rPr>
      </w:pPr>
      <w:r w:rsidRPr="00D92EAC">
        <w:rPr>
          <w:rFonts w:ascii="Times New Roman" w:hAnsi="Times New Roman"/>
          <w:sz w:val="28"/>
          <w:szCs w:val="28"/>
        </w:rPr>
        <w:t>Середньоквадратичний за період циклу момент електродвигуна, еквівалентний за нагрівом змінному моменту, який відповідає заданому навантаженню, визначають за формулою</w:t>
      </w:r>
    </w:p>
    <w:p w:rsidR="000174B0" w:rsidRPr="00D92EAC" w:rsidRDefault="00F3579B" w:rsidP="000174B0">
      <w:pPr>
        <w:spacing w:after="0" w:line="360" w:lineRule="auto"/>
        <w:ind w:firstLine="851"/>
        <w:rPr>
          <w:rFonts w:ascii="Times New Roman" w:eastAsiaTheme="minorEastAsia" w:hAnsi="Times New Roman"/>
          <w:sz w:val="28"/>
          <w:szCs w:val="28"/>
        </w:rPr>
      </w:pPr>
      <m:oMathPara>
        <m:oMath>
          <m:sSub>
            <m:sSubPr>
              <m:ctrlPr>
                <w:rPr>
                  <w:rFonts w:ascii="Cambria Math" w:hAnsi="Times New Roman"/>
                  <w:i/>
                  <w:sz w:val="28"/>
                  <w:szCs w:val="28"/>
                </w:rPr>
              </m:ctrlPr>
            </m:sSubPr>
            <m:e>
              <m:r>
                <w:rPr>
                  <w:rFonts w:ascii="Cambria Math" w:hAnsi="Cambria Math"/>
                  <w:sz w:val="28"/>
                  <w:szCs w:val="28"/>
                </w:rPr>
                <m:t>M</m:t>
              </m:r>
            </m:e>
            <m:sub>
              <m:r>
                <w:rPr>
                  <w:rFonts w:ascii="Times New Roman" w:hAnsi="Times New Roman"/>
                  <w:sz w:val="28"/>
                  <w:szCs w:val="28"/>
                </w:rPr>
                <m:t>е</m:t>
              </m:r>
            </m:sub>
          </m:sSub>
          <m:r>
            <w:rPr>
              <w:rFonts w:ascii="Cambria Math" w:hAnsi="Times New Roman"/>
              <w:sz w:val="28"/>
              <w:szCs w:val="28"/>
            </w:rPr>
            <m:t>=</m:t>
          </m:r>
          <m:rad>
            <m:radPr>
              <m:degHide m:val="1"/>
              <m:ctrlPr>
                <w:rPr>
                  <w:rFonts w:ascii="Cambria Math" w:hAnsi="Times New Roman"/>
                  <w:i/>
                  <w:sz w:val="28"/>
                  <w:szCs w:val="28"/>
                </w:rPr>
              </m:ctrlPr>
            </m:radPr>
            <m:deg/>
            <m:e>
              <m:f>
                <m:fPr>
                  <m:ctrlPr>
                    <w:rPr>
                      <w:rFonts w:ascii="Cambria Math" w:hAnsi="Times New Roman"/>
                      <w:i/>
                      <w:sz w:val="28"/>
                      <w:szCs w:val="28"/>
                    </w:rPr>
                  </m:ctrlPr>
                </m:fPr>
                <m:num>
                  <m:sSubSup>
                    <m:sSubSupPr>
                      <m:ctrlPr>
                        <w:rPr>
                          <w:rFonts w:ascii="Cambria Math" w:hAnsi="Times New Roman"/>
                          <w:i/>
                          <w:sz w:val="28"/>
                          <w:szCs w:val="28"/>
                        </w:rPr>
                      </m:ctrlPr>
                    </m:sSubSupPr>
                    <m:e>
                      <m:r>
                        <w:rPr>
                          <w:rFonts w:ascii="Cambria Math" w:hAnsi="Cambria Math"/>
                          <w:sz w:val="28"/>
                          <w:szCs w:val="28"/>
                        </w:rPr>
                        <m:t>M</m:t>
                      </m:r>
                    </m:e>
                    <m:sub>
                      <m:r>
                        <w:rPr>
                          <w:rFonts w:ascii="Times New Roman" w:hAnsi="Times New Roman"/>
                          <w:sz w:val="28"/>
                          <w:szCs w:val="28"/>
                        </w:rPr>
                        <m:t>п</m:t>
                      </m:r>
                      <m:r>
                        <w:rPr>
                          <w:rFonts w:ascii="Cambria Math" w:hAnsi="Times New Roman"/>
                          <w:sz w:val="28"/>
                          <w:szCs w:val="28"/>
                        </w:rPr>
                        <m:t>.</m:t>
                      </m:r>
                      <m:r>
                        <w:rPr>
                          <w:rFonts w:ascii="Times New Roman" w:hAnsi="Times New Roman"/>
                          <w:sz w:val="28"/>
                          <w:szCs w:val="28"/>
                        </w:rPr>
                        <m:t>ср</m:t>
                      </m:r>
                    </m:sub>
                    <m:sup>
                      <m:r>
                        <w:rPr>
                          <w:rFonts w:ascii="Cambria Math" w:hAnsi="Times New Roman"/>
                          <w:sz w:val="28"/>
                          <w:szCs w:val="28"/>
                        </w:rPr>
                        <m:t>2</m:t>
                      </m:r>
                    </m:sup>
                  </m:sSubSup>
                  <m:sSub>
                    <m:sSubPr>
                      <m:ctrlPr>
                        <w:rPr>
                          <w:rFonts w:ascii="Cambria Math" w:hAnsi="Times New Roman"/>
                          <w:i/>
                          <w:sz w:val="28"/>
                          <w:szCs w:val="28"/>
                        </w:rPr>
                      </m:ctrlPr>
                    </m:sSubPr>
                    <m:e>
                      <m:r>
                        <w:rPr>
                          <w:rFonts w:ascii="Cambria Math" w:hAnsi="Cambria Math"/>
                          <w:sz w:val="28"/>
                          <w:szCs w:val="28"/>
                        </w:rPr>
                        <m:t>t</m:t>
                      </m:r>
                    </m:e>
                    <m:sub>
                      <m:r>
                        <w:rPr>
                          <w:rFonts w:ascii="Times New Roman" w:hAnsi="Times New Roman"/>
                          <w:sz w:val="28"/>
                          <w:szCs w:val="28"/>
                        </w:rPr>
                        <m:t>п</m:t>
                      </m:r>
                    </m:sub>
                  </m:sSub>
                  <m:r>
                    <w:rPr>
                      <w:rFonts w:ascii="Cambria Math" w:hAnsi="Times New Roman"/>
                      <w:sz w:val="28"/>
                      <w:szCs w:val="28"/>
                    </w:rPr>
                    <m:t>+</m:t>
                  </m:r>
                  <m:nary>
                    <m:naryPr>
                      <m:chr m:val="∑"/>
                      <m:limLoc m:val="undOvr"/>
                      <m:subHide m:val="1"/>
                      <m:supHide m:val="1"/>
                      <m:ctrlPr>
                        <w:rPr>
                          <w:rFonts w:ascii="Cambria Math" w:hAnsi="Times New Roman"/>
                          <w:i/>
                          <w:sz w:val="28"/>
                          <w:szCs w:val="28"/>
                        </w:rPr>
                      </m:ctrlPr>
                    </m:naryPr>
                    <m:sub/>
                    <m:sup/>
                    <m:e>
                      <m:sSubSup>
                        <m:sSubSupPr>
                          <m:ctrlPr>
                            <w:rPr>
                              <w:rFonts w:ascii="Cambria Math" w:hAnsi="Times New Roman"/>
                              <w:i/>
                              <w:sz w:val="28"/>
                              <w:szCs w:val="28"/>
                            </w:rPr>
                          </m:ctrlPr>
                        </m:sSubSupPr>
                        <m:e>
                          <m:r>
                            <w:rPr>
                              <w:rFonts w:ascii="Cambria Math" w:hAnsi="Cambria Math"/>
                              <w:sz w:val="28"/>
                              <w:szCs w:val="28"/>
                            </w:rPr>
                            <m:t>M</m:t>
                          </m:r>
                        </m:e>
                        <m:sub>
                          <m:r>
                            <w:rPr>
                              <w:rFonts w:ascii="Times New Roman" w:hAnsi="Times New Roman"/>
                              <w:sz w:val="28"/>
                              <w:szCs w:val="28"/>
                            </w:rPr>
                            <m:t>ст</m:t>
                          </m:r>
                        </m:sub>
                        <m:sup>
                          <m:r>
                            <w:rPr>
                              <w:rFonts w:ascii="Cambria Math" w:hAnsi="Times New Roman"/>
                              <w:sz w:val="28"/>
                              <w:szCs w:val="28"/>
                            </w:rPr>
                            <m:t>2</m:t>
                          </m:r>
                        </m:sup>
                      </m:sSubSup>
                      <m:sSub>
                        <m:sSubPr>
                          <m:ctrlPr>
                            <w:rPr>
                              <w:rFonts w:ascii="Cambria Math" w:hAnsi="Times New Roman"/>
                              <w:i/>
                              <w:sz w:val="28"/>
                              <w:szCs w:val="28"/>
                            </w:rPr>
                          </m:ctrlPr>
                        </m:sSubPr>
                        <m:e>
                          <m:r>
                            <w:rPr>
                              <w:rFonts w:ascii="Cambria Math" w:hAnsi="Cambria Math"/>
                              <w:sz w:val="28"/>
                              <w:szCs w:val="28"/>
                            </w:rPr>
                            <m:t>t</m:t>
                          </m:r>
                        </m:e>
                        <m:sub>
                          <m:r>
                            <w:rPr>
                              <w:rFonts w:ascii="Times New Roman" w:hAnsi="Times New Roman"/>
                              <w:sz w:val="28"/>
                              <w:szCs w:val="28"/>
                            </w:rPr>
                            <m:t>с</m:t>
                          </m:r>
                        </m:sub>
                      </m:sSub>
                    </m:e>
                  </m:nary>
                </m:num>
                <m:den>
                  <m:r>
                    <w:rPr>
                      <w:rFonts w:ascii="Cambria Math" w:hAnsi="Cambria Math"/>
                      <w:sz w:val="28"/>
                      <w:szCs w:val="28"/>
                    </w:rPr>
                    <m:t>β</m:t>
                  </m:r>
                  <m:r>
                    <w:rPr>
                      <w:rFonts w:ascii="Times New Roman" w:hAnsi="Times New Roman"/>
                      <w:sz w:val="28"/>
                      <w:szCs w:val="28"/>
                    </w:rPr>
                    <m:t>∙</m:t>
                  </m:r>
                  <m:nary>
                    <m:naryPr>
                      <m:chr m:val="∑"/>
                      <m:limLoc m:val="undOvr"/>
                      <m:subHide m:val="1"/>
                      <m:supHide m:val="1"/>
                      <m:ctrlPr>
                        <w:rPr>
                          <w:rFonts w:ascii="Cambria Math" w:hAnsi="Times New Roman"/>
                          <w:i/>
                          <w:sz w:val="28"/>
                          <w:szCs w:val="28"/>
                        </w:rPr>
                      </m:ctrlPr>
                    </m:naryPr>
                    <m:sub/>
                    <m:sup/>
                    <m:e>
                      <m:sSub>
                        <m:sSubPr>
                          <m:ctrlPr>
                            <w:rPr>
                              <w:rFonts w:ascii="Cambria Math" w:hAnsi="Times New Roman"/>
                              <w:i/>
                              <w:sz w:val="28"/>
                              <w:szCs w:val="28"/>
                            </w:rPr>
                          </m:ctrlPr>
                        </m:sSubPr>
                        <m:e>
                          <m:r>
                            <w:rPr>
                              <w:rFonts w:ascii="Cambria Math" w:hAnsi="Cambria Math"/>
                              <w:sz w:val="28"/>
                              <w:szCs w:val="28"/>
                            </w:rPr>
                            <m:t>t</m:t>
                          </m:r>
                        </m:e>
                        <m:sub>
                          <m:r>
                            <w:rPr>
                              <w:rFonts w:ascii="Times New Roman" w:hAnsi="Times New Roman"/>
                              <w:sz w:val="28"/>
                              <w:szCs w:val="28"/>
                            </w:rPr>
                            <m:t>п</m:t>
                          </m:r>
                        </m:sub>
                      </m:sSub>
                      <m:r>
                        <w:rPr>
                          <w:rFonts w:ascii="Cambria Math" w:hAnsi="Times New Roman"/>
                          <w:sz w:val="28"/>
                          <w:szCs w:val="28"/>
                        </w:rPr>
                        <m:t>+</m:t>
                      </m:r>
                      <m:nary>
                        <m:naryPr>
                          <m:chr m:val="∑"/>
                          <m:limLoc m:val="undOvr"/>
                          <m:subHide m:val="1"/>
                          <m:supHide m:val="1"/>
                          <m:ctrlPr>
                            <w:rPr>
                              <w:rFonts w:ascii="Cambria Math" w:hAnsi="Times New Roman"/>
                              <w:i/>
                              <w:sz w:val="28"/>
                              <w:szCs w:val="28"/>
                            </w:rPr>
                          </m:ctrlPr>
                        </m:naryPr>
                        <m:sub/>
                        <m:sup/>
                        <m:e>
                          <m:sSub>
                            <m:sSubPr>
                              <m:ctrlPr>
                                <w:rPr>
                                  <w:rFonts w:ascii="Cambria Math" w:hAnsi="Times New Roman"/>
                                  <w:i/>
                                  <w:sz w:val="28"/>
                                  <w:szCs w:val="28"/>
                                </w:rPr>
                              </m:ctrlPr>
                            </m:sSubPr>
                            <m:e>
                              <m:r>
                                <w:rPr>
                                  <w:rFonts w:ascii="Cambria Math" w:hAnsi="Cambria Math"/>
                                  <w:sz w:val="28"/>
                                  <w:szCs w:val="28"/>
                                </w:rPr>
                                <m:t>t</m:t>
                              </m:r>
                            </m:e>
                            <m:sub>
                              <m:r>
                                <w:rPr>
                                  <w:rFonts w:ascii="Times New Roman" w:hAnsi="Times New Roman"/>
                                  <w:sz w:val="28"/>
                                  <w:szCs w:val="28"/>
                                </w:rPr>
                                <m:t>с</m:t>
                              </m:r>
                            </m:sub>
                          </m:sSub>
                        </m:e>
                      </m:nary>
                    </m:e>
                  </m:nary>
                  <m:r>
                    <w:rPr>
                      <w:rFonts w:ascii="Cambria Math" w:hAnsi="Times New Roman"/>
                      <w:sz w:val="28"/>
                      <w:szCs w:val="28"/>
                    </w:rPr>
                    <m:t>+</m:t>
                  </m:r>
                  <m:sSub>
                    <m:sSubPr>
                      <m:ctrlPr>
                        <w:rPr>
                          <w:rFonts w:ascii="Cambria Math" w:hAnsi="Times New Roman"/>
                          <w:i/>
                          <w:sz w:val="28"/>
                          <w:szCs w:val="28"/>
                        </w:rPr>
                      </m:ctrlPr>
                    </m:sSubPr>
                    <m:e>
                      <m:r>
                        <w:rPr>
                          <w:rFonts w:ascii="Cambria Math" w:hAnsi="Cambria Math"/>
                          <w:sz w:val="28"/>
                          <w:szCs w:val="28"/>
                        </w:rPr>
                        <m:t>β</m:t>
                      </m:r>
                    </m:e>
                    <m:sub>
                      <m:r>
                        <w:rPr>
                          <w:rFonts w:ascii="Cambria Math" w:hAnsi="Times New Roman"/>
                          <w:sz w:val="28"/>
                          <w:szCs w:val="28"/>
                        </w:rPr>
                        <m:t>0</m:t>
                      </m:r>
                    </m:sub>
                  </m:sSub>
                  <m:nary>
                    <m:naryPr>
                      <m:chr m:val="∑"/>
                      <m:limLoc m:val="undOvr"/>
                      <m:subHide m:val="1"/>
                      <m:supHide m:val="1"/>
                      <m:ctrlPr>
                        <w:rPr>
                          <w:rFonts w:ascii="Cambria Math" w:hAnsi="Times New Roman"/>
                          <w:i/>
                          <w:sz w:val="28"/>
                          <w:szCs w:val="28"/>
                        </w:rPr>
                      </m:ctrlPr>
                    </m:naryPr>
                    <m:sub/>
                    <m:sup/>
                    <m:e>
                      <m:sSub>
                        <m:sSubPr>
                          <m:ctrlPr>
                            <w:rPr>
                              <w:rFonts w:ascii="Cambria Math" w:hAnsi="Times New Roman"/>
                              <w:i/>
                              <w:sz w:val="28"/>
                              <w:szCs w:val="28"/>
                            </w:rPr>
                          </m:ctrlPr>
                        </m:sSubPr>
                        <m:e>
                          <m:r>
                            <w:rPr>
                              <w:rFonts w:ascii="Cambria Math" w:hAnsi="Cambria Math"/>
                              <w:sz w:val="28"/>
                              <w:szCs w:val="28"/>
                            </w:rPr>
                            <m:t>t</m:t>
                          </m:r>
                        </m:e>
                        <m:sub>
                          <m:r>
                            <w:rPr>
                              <w:rFonts w:ascii="Cambria Math" w:hAnsi="Times New Roman"/>
                              <w:sz w:val="28"/>
                              <w:szCs w:val="28"/>
                            </w:rPr>
                            <m:t>0</m:t>
                          </m:r>
                        </m:sub>
                      </m:sSub>
                    </m:e>
                  </m:nary>
                </m:den>
              </m:f>
              <m:ctrlPr>
                <w:rPr>
                  <w:rFonts w:ascii="Cambria Math" w:eastAsiaTheme="minorEastAsia" w:hAnsi="Times New Roman"/>
                  <w:i/>
                  <w:sz w:val="28"/>
                  <w:szCs w:val="28"/>
                </w:rPr>
              </m:ctrlPr>
            </m:e>
          </m:rad>
        </m:oMath>
      </m:oMathPara>
    </w:p>
    <w:p w:rsidR="000174B0" w:rsidRPr="00D92EAC" w:rsidRDefault="000174B0" w:rsidP="000174B0">
      <w:pPr>
        <w:spacing w:after="0" w:line="360" w:lineRule="auto"/>
        <w:ind w:firstLine="851"/>
        <w:jc w:val="both"/>
        <w:rPr>
          <w:rFonts w:ascii="Times New Roman" w:eastAsiaTheme="minorEastAsia" w:hAnsi="Times New Roman"/>
          <w:sz w:val="28"/>
          <w:szCs w:val="28"/>
        </w:rPr>
      </w:pPr>
      <w:r w:rsidRPr="00D92EAC">
        <w:rPr>
          <w:rFonts w:ascii="Times New Roman" w:eastAsiaTheme="minorEastAsia" w:hAnsi="Times New Roman"/>
          <w:sz w:val="28"/>
          <w:szCs w:val="28"/>
        </w:rPr>
        <w:t xml:space="preserve">де </w:t>
      </w:r>
      <m:oMath>
        <m:nary>
          <m:naryPr>
            <m:chr m:val="∑"/>
            <m:limLoc m:val="undOvr"/>
            <m:subHide m:val="1"/>
            <m:supHide m:val="1"/>
            <m:ctrlPr>
              <w:rPr>
                <w:rFonts w:ascii="Cambria Math" w:hAnsi="Times New Roman"/>
                <w:i/>
                <w:sz w:val="28"/>
                <w:szCs w:val="28"/>
              </w:rPr>
            </m:ctrlPr>
          </m:naryPr>
          <m:sub/>
          <m:sup/>
          <m:e>
            <m:sSub>
              <m:sSubPr>
                <m:ctrlPr>
                  <w:rPr>
                    <w:rFonts w:ascii="Cambria Math" w:hAnsi="Times New Roman"/>
                    <w:i/>
                    <w:sz w:val="28"/>
                    <w:szCs w:val="28"/>
                  </w:rPr>
                </m:ctrlPr>
              </m:sSubPr>
              <m:e>
                <m:r>
                  <w:rPr>
                    <w:rFonts w:ascii="Cambria Math" w:hAnsi="Cambria Math"/>
                    <w:sz w:val="28"/>
                    <w:szCs w:val="28"/>
                  </w:rPr>
                  <m:t>t</m:t>
                </m:r>
              </m:e>
              <m:sub>
                <m:r>
                  <w:rPr>
                    <w:rFonts w:ascii="Times New Roman" w:hAnsi="Times New Roman"/>
                    <w:sz w:val="28"/>
                    <w:szCs w:val="28"/>
                  </w:rPr>
                  <m:t>п</m:t>
                </m:r>
              </m:sub>
            </m:sSub>
            <m:r>
              <w:rPr>
                <w:rFonts w:ascii="Cambria Math" w:hAnsi="Times New Roman"/>
                <w:sz w:val="28"/>
                <w:szCs w:val="28"/>
              </w:rPr>
              <m:t>,</m:t>
            </m:r>
            <m:nary>
              <m:naryPr>
                <m:chr m:val="∑"/>
                <m:limLoc m:val="undOvr"/>
                <m:subHide m:val="1"/>
                <m:supHide m:val="1"/>
                <m:ctrlPr>
                  <w:rPr>
                    <w:rFonts w:ascii="Cambria Math" w:hAnsi="Times New Roman"/>
                    <w:i/>
                    <w:sz w:val="28"/>
                    <w:szCs w:val="28"/>
                  </w:rPr>
                </m:ctrlPr>
              </m:naryPr>
              <m:sub/>
              <m:sup/>
              <m:e>
                <m:sSub>
                  <m:sSubPr>
                    <m:ctrlPr>
                      <w:rPr>
                        <w:rFonts w:ascii="Cambria Math" w:hAnsi="Times New Roman"/>
                        <w:i/>
                        <w:sz w:val="28"/>
                        <w:szCs w:val="28"/>
                      </w:rPr>
                    </m:ctrlPr>
                  </m:sSubPr>
                  <m:e>
                    <m:r>
                      <w:rPr>
                        <w:rFonts w:ascii="Cambria Math" w:hAnsi="Cambria Math"/>
                        <w:sz w:val="28"/>
                        <w:szCs w:val="28"/>
                      </w:rPr>
                      <m:t>t</m:t>
                    </m:r>
                  </m:e>
                  <m:sub>
                    <m:r>
                      <w:rPr>
                        <w:rFonts w:ascii="Times New Roman" w:hAnsi="Times New Roman"/>
                        <w:sz w:val="28"/>
                        <w:szCs w:val="28"/>
                      </w:rPr>
                      <m:t>с</m:t>
                    </m:r>
                  </m:sub>
                </m:sSub>
              </m:e>
            </m:nary>
          </m:e>
        </m:nary>
        <m:r>
          <w:rPr>
            <w:rFonts w:ascii="Cambria Math" w:hAnsi="Times New Roman"/>
            <w:sz w:val="28"/>
            <w:szCs w:val="28"/>
          </w:rPr>
          <m:t>,</m:t>
        </m:r>
        <m:nary>
          <m:naryPr>
            <m:chr m:val="∑"/>
            <m:limLoc m:val="undOvr"/>
            <m:subHide m:val="1"/>
            <m:supHide m:val="1"/>
            <m:ctrlPr>
              <w:rPr>
                <w:rFonts w:ascii="Cambria Math" w:hAnsi="Times New Roman"/>
                <w:i/>
                <w:sz w:val="28"/>
                <w:szCs w:val="28"/>
              </w:rPr>
            </m:ctrlPr>
          </m:naryPr>
          <m:sub/>
          <m:sup/>
          <m:e>
            <m:sSub>
              <m:sSubPr>
                <m:ctrlPr>
                  <w:rPr>
                    <w:rFonts w:ascii="Cambria Math" w:hAnsi="Times New Roman"/>
                    <w:i/>
                    <w:sz w:val="28"/>
                    <w:szCs w:val="28"/>
                  </w:rPr>
                </m:ctrlPr>
              </m:sSubPr>
              <m:e>
                <m:r>
                  <w:rPr>
                    <w:rFonts w:ascii="Cambria Math" w:hAnsi="Cambria Math"/>
                    <w:sz w:val="28"/>
                    <w:szCs w:val="28"/>
                  </w:rPr>
                  <m:t>t</m:t>
                </m:r>
              </m:e>
              <m:sub>
                <m:r>
                  <w:rPr>
                    <w:rFonts w:ascii="Cambria Math" w:hAnsi="Times New Roman"/>
                    <w:sz w:val="28"/>
                    <w:szCs w:val="28"/>
                  </w:rPr>
                  <m:t>0</m:t>
                </m:r>
              </m:sub>
            </m:sSub>
          </m:e>
        </m:nary>
      </m:oMath>
      <w:r w:rsidRPr="00D92EAC">
        <w:rPr>
          <w:rFonts w:ascii="Times New Roman" w:eastAsiaTheme="minorEastAsia" w:hAnsi="Times New Roman"/>
          <w:sz w:val="28"/>
          <w:szCs w:val="28"/>
        </w:rPr>
        <w:t xml:space="preserve"> - сумарні тривалості, с, відповідно стаціонарного руху приводу, пусків за один цикл, пауз та гальмування протягом одного циклу; </w:t>
      </w:r>
      <m:oMath>
        <m:r>
          <w:rPr>
            <w:rFonts w:ascii="Cambria Math" w:hAnsi="Cambria Math"/>
            <w:sz w:val="28"/>
            <w:szCs w:val="28"/>
          </w:rPr>
          <m:t>β</m:t>
        </m:r>
      </m:oMath>
      <w:r w:rsidRPr="00D92EAC">
        <w:rPr>
          <w:rFonts w:ascii="Times New Roman" w:eastAsiaTheme="minorEastAsia" w:hAnsi="Times New Roman"/>
          <w:sz w:val="28"/>
          <w:szCs w:val="28"/>
        </w:rPr>
        <w:t xml:space="preserve"> – коефіцієнт, який враховує погіршення умов охолодження під час руху пуску і гальмування:</w:t>
      </w:r>
    </w:p>
    <w:p w:rsidR="000174B0" w:rsidRPr="00D92EAC" w:rsidRDefault="000174B0" w:rsidP="000174B0">
      <w:pPr>
        <w:spacing w:after="0" w:line="360" w:lineRule="auto"/>
        <w:ind w:firstLine="851"/>
        <w:rPr>
          <w:rFonts w:ascii="Times New Roman" w:eastAsiaTheme="minorEastAsia" w:hAnsi="Times New Roman"/>
          <w:sz w:val="28"/>
          <w:szCs w:val="28"/>
        </w:rPr>
      </w:pPr>
      <m:oMathPara>
        <m:oMath>
          <m:r>
            <w:rPr>
              <w:rFonts w:ascii="Cambria Math" w:hAnsi="Cambria Math"/>
              <w:sz w:val="28"/>
              <w:szCs w:val="28"/>
            </w:rPr>
            <m:t>β</m:t>
          </m:r>
          <m:r>
            <w:rPr>
              <w:rFonts w:ascii="Cambria Math" w:hAnsi="Times New Roman"/>
              <w:sz w:val="28"/>
              <w:szCs w:val="28"/>
            </w:rPr>
            <m:t>=</m:t>
          </m:r>
          <m:f>
            <m:fPr>
              <m:ctrlPr>
                <w:rPr>
                  <w:rFonts w:ascii="Cambria Math" w:hAnsi="Times New Roman"/>
                  <w:i/>
                  <w:sz w:val="28"/>
                  <w:szCs w:val="28"/>
                </w:rPr>
              </m:ctrlPr>
            </m:fPr>
            <m:num>
              <m:r>
                <w:rPr>
                  <w:rFonts w:ascii="Cambria Math" w:hAnsi="Times New Roman"/>
                  <w:sz w:val="28"/>
                  <w:szCs w:val="28"/>
                </w:rPr>
                <m:t>1+</m:t>
              </m:r>
              <m:sSub>
                <m:sSubPr>
                  <m:ctrlPr>
                    <w:rPr>
                      <w:rFonts w:ascii="Cambria Math" w:hAnsi="Times New Roman"/>
                      <w:i/>
                      <w:sz w:val="28"/>
                      <w:szCs w:val="28"/>
                    </w:rPr>
                  </m:ctrlPr>
                </m:sSubPr>
                <m:e>
                  <m:r>
                    <w:rPr>
                      <w:rFonts w:ascii="Cambria Math" w:hAnsi="Cambria Math"/>
                      <w:sz w:val="28"/>
                      <w:szCs w:val="28"/>
                    </w:rPr>
                    <m:t>β</m:t>
                  </m:r>
                </m:e>
                <m:sub>
                  <m:r>
                    <w:rPr>
                      <w:rFonts w:ascii="Cambria Math" w:hAnsi="Times New Roman"/>
                      <w:sz w:val="28"/>
                      <w:szCs w:val="28"/>
                    </w:rPr>
                    <m:t>0</m:t>
                  </m:r>
                </m:sub>
              </m:sSub>
            </m:num>
            <m:den>
              <m:r>
                <w:rPr>
                  <w:rFonts w:ascii="Cambria Math" w:hAnsi="Times New Roman"/>
                  <w:sz w:val="28"/>
                  <w:szCs w:val="28"/>
                </w:rPr>
                <m:t>2</m:t>
              </m:r>
            </m:den>
          </m:f>
          <m:r>
            <w:rPr>
              <w:rFonts w:ascii="Cambria Math" w:hAnsi="Times New Roman"/>
              <w:sz w:val="28"/>
              <w:szCs w:val="28"/>
            </w:rPr>
            <m:t>;</m:t>
          </m:r>
        </m:oMath>
      </m:oMathPara>
    </w:p>
    <w:p w:rsidR="000174B0" w:rsidRPr="00D92EAC" w:rsidRDefault="00F3579B" w:rsidP="000174B0">
      <w:pPr>
        <w:spacing w:after="0" w:line="360" w:lineRule="auto"/>
        <w:ind w:firstLine="851"/>
        <w:jc w:val="both"/>
        <w:rPr>
          <w:rFonts w:ascii="Times New Roman" w:hAnsi="Times New Roman"/>
          <w:sz w:val="28"/>
          <w:szCs w:val="28"/>
        </w:rPr>
      </w:pPr>
      <m:oMath>
        <m:sSub>
          <m:sSubPr>
            <m:ctrlPr>
              <w:rPr>
                <w:rFonts w:ascii="Cambria Math" w:hAnsi="Times New Roman"/>
                <w:i/>
                <w:sz w:val="28"/>
                <w:szCs w:val="28"/>
              </w:rPr>
            </m:ctrlPr>
          </m:sSubPr>
          <m:e>
            <m:r>
              <w:rPr>
                <w:rFonts w:ascii="Cambria Math" w:hAnsi="Cambria Math"/>
                <w:sz w:val="28"/>
                <w:szCs w:val="28"/>
              </w:rPr>
              <m:t>β</m:t>
            </m:r>
          </m:e>
          <m:sub>
            <m:r>
              <w:rPr>
                <w:rFonts w:ascii="Cambria Math" w:hAnsi="Times New Roman"/>
                <w:sz w:val="28"/>
                <w:szCs w:val="28"/>
              </w:rPr>
              <m:t>0</m:t>
            </m:r>
          </m:sub>
        </m:sSub>
      </m:oMath>
      <w:r w:rsidR="000174B0" w:rsidRPr="00D92EAC">
        <w:rPr>
          <w:rFonts w:ascii="Times New Roman" w:eastAsiaTheme="minorEastAsia" w:hAnsi="Times New Roman"/>
          <w:sz w:val="28"/>
          <w:szCs w:val="28"/>
        </w:rPr>
        <w:t xml:space="preserve"> – коефіцієнт, який враховує погіршення умов охолодження під час пауз, тоді </w:t>
      </w:r>
      <m:oMath>
        <m:r>
          <w:rPr>
            <w:rFonts w:ascii="Cambria Math" w:hAnsi="Cambria Math"/>
            <w:sz w:val="28"/>
            <w:szCs w:val="28"/>
          </w:rPr>
          <m:t>β</m:t>
        </m:r>
        <m:r>
          <w:rPr>
            <w:rFonts w:ascii="Cambria Math" w:hAnsi="Times New Roman"/>
            <w:sz w:val="28"/>
            <w:szCs w:val="28"/>
          </w:rPr>
          <m:t>=</m:t>
        </m:r>
        <m:f>
          <m:fPr>
            <m:ctrlPr>
              <w:rPr>
                <w:rFonts w:ascii="Cambria Math" w:hAnsi="Times New Roman"/>
                <w:i/>
                <w:sz w:val="28"/>
                <w:szCs w:val="28"/>
              </w:rPr>
            </m:ctrlPr>
          </m:fPr>
          <m:num>
            <m:r>
              <w:rPr>
                <w:rFonts w:ascii="Cambria Math" w:hAnsi="Times New Roman"/>
                <w:sz w:val="28"/>
                <w:szCs w:val="28"/>
              </w:rPr>
              <m:t>1+0,35</m:t>
            </m:r>
          </m:num>
          <m:den>
            <m:r>
              <w:rPr>
                <w:rFonts w:ascii="Cambria Math" w:hAnsi="Times New Roman"/>
                <w:sz w:val="28"/>
                <w:szCs w:val="28"/>
              </w:rPr>
              <m:t>2</m:t>
            </m:r>
          </m:den>
        </m:f>
        <m:r>
          <w:rPr>
            <w:rFonts w:ascii="Cambria Math" w:hAnsi="Times New Roman"/>
            <w:sz w:val="28"/>
            <w:szCs w:val="28"/>
          </w:rPr>
          <m:t>=0,675</m:t>
        </m:r>
      </m:oMath>
    </w:p>
    <w:p w:rsidR="000174B0" w:rsidRPr="00D92EAC" w:rsidRDefault="000174B0" w:rsidP="000174B0">
      <w:pPr>
        <w:autoSpaceDE w:val="0"/>
        <w:autoSpaceDN w:val="0"/>
        <w:adjustRightInd w:val="0"/>
        <w:spacing w:after="0" w:line="360" w:lineRule="auto"/>
        <w:ind w:firstLine="851"/>
        <w:rPr>
          <w:rFonts w:ascii="Times New Roman" w:eastAsiaTheme="minorEastAsia" w:hAnsi="Times New Roman"/>
          <w:sz w:val="28"/>
          <w:szCs w:val="28"/>
        </w:rPr>
      </w:pPr>
      <w:r w:rsidRPr="00D92EAC">
        <w:rPr>
          <w:rFonts w:ascii="Times New Roman" w:eastAsiaTheme="minorEastAsia" w:hAnsi="Times New Roman"/>
          <w:sz w:val="28"/>
          <w:szCs w:val="28"/>
        </w:rPr>
        <w:t>Тривалість усталеного руху</w:t>
      </w:r>
    </w:p>
    <w:p w:rsidR="000174B0" w:rsidRPr="00D92EAC" w:rsidRDefault="00F3579B" w:rsidP="000174B0">
      <w:pPr>
        <w:autoSpaceDE w:val="0"/>
        <w:autoSpaceDN w:val="0"/>
        <w:adjustRightInd w:val="0"/>
        <w:spacing w:after="0" w:line="360" w:lineRule="auto"/>
        <w:ind w:firstLine="851"/>
        <w:jc w:val="center"/>
        <w:rPr>
          <w:rFonts w:ascii="Times New Roman" w:eastAsiaTheme="minorEastAsia" w:hAnsi="Times New Roman"/>
          <w:sz w:val="28"/>
          <w:szCs w:val="28"/>
        </w:rPr>
      </w:pPr>
      <m:oMathPara>
        <m:oMath>
          <m:sSub>
            <m:sSubPr>
              <m:ctrlPr>
                <w:rPr>
                  <w:rFonts w:ascii="Cambria Math" w:eastAsiaTheme="minorEastAsia" w:hAnsi="Times New Roman"/>
                  <w:i/>
                  <w:sz w:val="28"/>
                  <w:szCs w:val="28"/>
                </w:rPr>
              </m:ctrlPr>
            </m:sSubPr>
            <m:e>
              <m:r>
                <w:rPr>
                  <w:rFonts w:ascii="Cambria Math" w:eastAsiaTheme="minorEastAsia" w:hAnsi="Cambria Math"/>
                  <w:sz w:val="28"/>
                  <w:szCs w:val="28"/>
                </w:rPr>
                <m:t>t</m:t>
              </m:r>
            </m:e>
            <m:sub>
              <m:r>
                <w:rPr>
                  <w:rFonts w:ascii="Times New Roman" w:eastAsiaTheme="minorEastAsia" w:hAnsi="Times New Roman"/>
                  <w:sz w:val="28"/>
                  <w:szCs w:val="28"/>
                </w:rPr>
                <m:t>с</m:t>
              </m:r>
            </m:sub>
          </m:sSub>
          <m:r>
            <w:rPr>
              <w:rFonts w:ascii="Cambria Math" w:eastAsiaTheme="minorEastAsia" w:hAnsi="Times New Roman"/>
              <w:sz w:val="28"/>
              <w:szCs w:val="28"/>
            </w:rPr>
            <m:t>=</m:t>
          </m:r>
          <m:f>
            <m:fPr>
              <m:ctrlPr>
                <w:rPr>
                  <w:rFonts w:ascii="Cambria Math" w:eastAsiaTheme="minorEastAsia" w:hAnsi="Times New Roman"/>
                  <w:i/>
                  <w:sz w:val="28"/>
                  <w:szCs w:val="28"/>
                </w:rPr>
              </m:ctrlPr>
            </m:fPr>
            <m:num>
              <m:r>
                <w:rPr>
                  <w:rFonts w:ascii="Times New Roman" w:eastAsiaTheme="minorEastAsia" w:hAnsi="Times New Roman"/>
                  <w:sz w:val="28"/>
                  <w:szCs w:val="28"/>
                </w:rPr>
                <m:t>Н</m:t>
              </m:r>
            </m:num>
            <m:den>
              <m:sSub>
                <m:sSubPr>
                  <m:ctrlPr>
                    <w:rPr>
                      <w:rFonts w:ascii="Cambria Math" w:eastAsiaTheme="minorEastAsia" w:hAnsi="Times New Roman"/>
                      <w:i/>
                      <w:sz w:val="28"/>
                      <w:szCs w:val="28"/>
                    </w:rPr>
                  </m:ctrlPr>
                </m:sSubPr>
                <m:e>
                  <m:r>
                    <w:rPr>
                      <w:rFonts w:ascii="Cambria Math" w:eastAsiaTheme="minorEastAsia" w:hAnsi="Cambria Math"/>
                      <w:sz w:val="28"/>
                      <w:szCs w:val="28"/>
                    </w:rPr>
                    <m:t>v</m:t>
                  </m:r>
                </m:e>
                <m:sub>
                  <m:r>
                    <w:rPr>
                      <w:rFonts w:ascii="Cambria Math" w:eastAsiaTheme="minorEastAsia" w:hAnsi="Times New Roman"/>
                      <w:sz w:val="28"/>
                      <w:szCs w:val="28"/>
                    </w:rPr>
                    <m:t>1</m:t>
                  </m:r>
                  <m:r>
                    <w:rPr>
                      <w:rFonts w:ascii="Times New Roman" w:eastAsiaTheme="minorEastAsia" w:hAnsi="Times New Roman"/>
                      <w:sz w:val="28"/>
                      <w:szCs w:val="28"/>
                    </w:rPr>
                    <m:t>ф</m:t>
                  </m:r>
                </m:sub>
              </m:sSub>
            </m:den>
          </m:f>
          <m:r>
            <w:rPr>
              <w:rFonts w:ascii="Cambria Math" w:eastAsiaTheme="minorEastAsia" w:hAnsi="Times New Roman"/>
              <w:sz w:val="28"/>
              <w:szCs w:val="28"/>
            </w:rPr>
            <m:t>=</m:t>
          </m:r>
          <m:f>
            <m:fPr>
              <m:ctrlPr>
                <w:rPr>
                  <w:rFonts w:ascii="Cambria Math" w:eastAsiaTheme="minorEastAsia" w:hAnsi="Times New Roman"/>
                  <w:i/>
                  <w:sz w:val="28"/>
                  <w:szCs w:val="28"/>
                </w:rPr>
              </m:ctrlPr>
            </m:fPr>
            <m:num>
              <m:r>
                <w:rPr>
                  <w:rFonts w:ascii="Cambria Math" w:eastAsiaTheme="minorEastAsia" w:hAnsi="Times New Roman"/>
                  <w:sz w:val="28"/>
                  <w:szCs w:val="28"/>
                </w:rPr>
                <m:t>1,5</m:t>
              </m:r>
            </m:num>
            <m:den>
              <m:r>
                <w:rPr>
                  <w:rFonts w:ascii="Cambria Math" w:eastAsiaTheme="minorEastAsia" w:hAnsi="Times New Roman"/>
                  <w:sz w:val="28"/>
                  <w:szCs w:val="28"/>
                </w:rPr>
                <m:t>0,141</m:t>
              </m:r>
            </m:den>
          </m:f>
          <m:r>
            <w:rPr>
              <w:rFonts w:ascii="Cambria Math" w:eastAsiaTheme="minorEastAsia" w:hAnsi="Times New Roman"/>
              <w:sz w:val="28"/>
              <w:szCs w:val="28"/>
            </w:rPr>
            <m:t xml:space="preserve">=10,6 </m:t>
          </m:r>
          <m:r>
            <w:rPr>
              <w:rFonts w:ascii="Times New Roman" w:eastAsiaTheme="minorEastAsia" w:hAnsi="Times New Roman"/>
              <w:sz w:val="28"/>
              <w:szCs w:val="28"/>
            </w:rPr>
            <m:t>с</m:t>
          </m:r>
        </m:oMath>
      </m:oMathPara>
    </w:p>
    <w:p w:rsidR="000174B0" w:rsidRPr="00D92EAC" w:rsidRDefault="000174B0" w:rsidP="000174B0">
      <w:pPr>
        <w:spacing w:after="0" w:line="360" w:lineRule="auto"/>
        <w:ind w:firstLine="851"/>
        <w:jc w:val="both"/>
        <w:rPr>
          <w:rFonts w:ascii="Times New Roman" w:eastAsiaTheme="minorEastAsia" w:hAnsi="Times New Roman"/>
          <w:sz w:val="28"/>
          <w:szCs w:val="28"/>
        </w:rPr>
      </w:pPr>
      <w:r w:rsidRPr="00D92EAC">
        <w:rPr>
          <w:rFonts w:ascii="Times New Roman" w:eastAsiaTheme="minorEastAsia" w:hAnsi="Times New Roman"/>
          <w:sz w:val="28"/>
          <w:szCs w:val="28"/>
        </w:rPr>
        <w:t>Сумарна тривалість за робочий цикл механізму:</w:t>
      </w:r>
    </w:p>
    <w:p w:rsidR="000174B0" w:rsidRPr="00D92EAC" w:rsidRDefault="000174B0" w:rsidP="000174B0">
      <w:pPr>
        <w:autoSpaceDE w:val="0"/>
        <w:autoSpaceDN w:val="0"/>
        <w:adjustRightInd w:val="0"/>
        <w:spacing w:after="0" w:line="360" w:lineRule="auto"/>
        <w:rPr>
          <w:rFonts w:ascii="Times New Roman" w:eastAsiaTheme="minorEastAsia" w:hAnsi="Times New Roman"/>
          <w:sz w:val="28"/>
          <w:szCs w:val="28"/>
        </w:rPr>
      </w:pPr>
      <w:r w:rsidRPr="00D92EAC">
        <w:rPr>
          <w:rFonts w:ascii="Times New Roman" w:eastAsiaTheme="minorEastAsia" w:hAnsi="Times New Roman"/>
          <w:sz w:val="28"/>
          <w:szCs w:val="28"/>
        </w:rPr>
        <w:t>усталеного руху</w:t>
      </w:r>
    </w:p>
    <w:p w:rsidR="000174B0" w:rsidRPr="0096767E" w:rsidRDefault="00F3579B" w:rsidP="000174B0">
      <w:pPr>
        <w:autoSpaceDE w:val="0"/>
        <w:autoSpaceDN w:val="0"/>
        <w:adjustRightInd w:val="0"/>
        <w:spacing w:after="0" w:line="360" w:lineRule="auto"/>
        <w:ind w:firstLine="851"/>
        <w:rPr>
          <w:rFonts w:ascii="Times New Roman" w:eastAsiaTheme="minorEastAsia" w:hAnsi="Times New Roman"/>
          <w:sz w:val="28"/>
          <w:szCs w:val="28"/>
        </w:rPr>
      </w:pPr>
      <m:oMathPara>
        <m:oMath>
          <m:nary>
            <m:naryPr>
              <m:chr m:val="∑"/>
              <m:limLoc m:val="undOvr"/>
              <m:subHide m:val="1"/>
              <m:supHide m:val="1"/>
              <m:ctrlPr>
                <w:rPr>
                  <w:rFonts w:ascii="Cambria Math" w:eastAsiaTheme="minorEastAsia" w:hAnsi="Times New Roman"/>
                  <w:i/>
                  <w:sz w:val="28"/>
                  <w:szCs w:val="28"/>
                </w:rPr>
              </m:ctrlPr>
            </m:naryPr>
            <m:sub/>
            <m:sup/>
            <m:e>
              <m:sSub>
                <m:sSubPr>
                  <m:ctrlPr>
                    <w:rPr>
                      <w:rFonts w:ascii="Cambria Math" w:eastAsiaTheme="minorEastAsia" w:hAnsi="Times New Roman"/>
                      <w:i/>
                      <w:sz w:val="28"/>
                      <w:szCs w:val="28"/>
                    </w:rPr>
                  </m:ctrlPr>
                </m:sSubPr>
                <m:e>
                  <m:r>
                    <w:rPr>
                      <w:rFonts w:ascii="Cambria Math" w:eastAsiaTheme="minorEastAsia" w:hAnsi="Cambria Math"/>
                      <w:sz w:val="28"/>
                      <w:szCs w:val="28"/>
                    </w:rPr>
                    <m:t>t</m:t>
                  </m:r>
                </m:e>
                <m:sub>
                  <m:r>
                    <w:rPr>
                      <w:rFonts w:ascii="Times New Roman" w:eastAsiaTheme="minorEastAsia" w:hAnsi="Times New Roman"/>
                      <w:sz w:val="28"/>
                      <w:szCs w:val="28"/>
                    </w:rPr>
                    <m:t>с</m:t>
                  </m:r>
                </m:sub>
              </m:sSub>
              <m:r>
                <w:rPr>
                  <w:rFonts w:ascii="Cambria Math" w:eastAsiaTheme="minorEastAsia" w:hAnsi="Times New Roman"/>
                  <w:sz w:val="28"/>
                  <w:szCs w:val="28"/>
                </w:rPr>
                <m:t>=8</m:t>
              </m:r>
              <m:sSub>
                <m:sSubPr>
                  <m:ctrlPr>
                    <w:rPr>
                      <w:rFonts w:ascii="Cambria Math" w:eastAsiaTheme="minorEastAsia" w:hAnsi="Times New Roman"/>
                      <w:i/>
                      <w:sz w:val="28"/>
                      <w:szCs w:val="28"/>
                    </w:rPr>
                  </m:ctrlPr>
                </m:sSubPr>
                <m:e>
                  <m:r>
                    <w:rPr>
                      <w:rFonts w:ascii="Cambria Math" w:eastAsiaTheme="minorEastAsia" w:hAnsi="Cambria Math"/>
                      <w:sz w:val="28"/>
                      <w:szCs w:val="28"/>
                    </w:rPr>
                    <m:t>t</m:t>
                  </m:r>
                </m:e>
                <m:sub>
                  <m:r>
                    <w:rPr>
                      <w:rFonts w:ascii="Times New Roman" w:eastAsiaTheme="minorEastAsia" w:hAnsi="Times New Roman"/>
                      <w:sz w:val="28"/>
                      <w:szCs w:val="28"/>
                    </w:rPr>
                    <m:t>с</m:t>
                  </m:r>
                </m:sub>
              </m:sSub>
              <m:r>
                <w:rPr>
                  <w:rFonts w:ascii="Cambria Math" w:eastAsiaTheme="minorEastAsia" w:hAnsi="Times New Roman"/>
                  <w:sz w:val="28"/>
                  <w:szCs w:val="28"/>
                </w:rPr>
                <m:t>=8</m:t>
              </m:r>
              <m:r>
                <w:rPr>
                  <w:rFonts w:ascii="Cambria Math" w:eastAsiaTheme="minorEastAsia" w:hAnsi="Cambria Math"/>
                  <w:sz w:val="28"/>
                  <w:szCs w:val="28"/>
                </w:rPr>
                <m:t>∙</m:t>
              </m:r>
              <m:r>
                <w:rPr>
                  <w:rFonts w:ascii="Cambria Math" w:eastAsiaTheme="minorEastAsia" w:hAnsi="Times New Roman"/>
                  <w:sz w:val="28"/>
                  <w:szCs w:val="28"/>
                </w:rPr>
                <m:t xml:space="preserve">10,6=84,8 </m:t>
              </m:r>
              <m:r>
                <w:rPr>
                  <w:rFonts w:ascii="Times New Roman" w:eastAsiaTheme="minorEastAsia" w:hAnsi="Times New Roman"/>
                  <w:sz w:val="28"/>
                  <w:szCs w:val="28"/>
                </w:rPr>
                <m:t>с</m:t>
              </m:r>
              <m:r>
                <w:rPr>
                  <w:rFonts w:ascii="Cambria Math" w:eastAsiaTheme="minorEastAsia" w:hAnsi="Times New Roman"/>
                  <w:sz w:val="28"/>
                  <w:szCs w:val="28"/>
                </w:rPr>
                <m:t>;</m:t>
              </m:r>
            </m:e>
          </m:nary>
        </m:oMath>
      </m:oMathPara>
    </w:p>
    <w:p w:rsidR="000174B0" w:rsidRPr="00D92EAC" w:rsidRDefault="000174B0" w:rsidP="000174B0">
      <w:pPr>
        <w:autoSpaceDE w:val="0"/>
        <w:autoSpaceDN w:val="0"/>
        <w:adjustRightInd w:val="0"/>
        <w:spacing w:after="0" w:line="360" w:lineRule="auto"/>
        <w:rPr>
          <w:rFonts w:ascii="Times New Roman" w:eastAsiaTheme="minorEastAsia" w:hAnsi="Times New Roman"/>
          <w:sz w:val="28"/>
          <w:szCs w:val="28"/>
        </w:rPr>
      </w:pPr>
      <w:r w:rsidRPr="00D92EAC">
        <w:rPr>
          <w:rFonts w:ascii="Times New Roman" w:eastAsiaTheme="minorEastAsia" w:hAnsi="Times New Roman"/>
          <w:sz w:val="28"/>
          <w:szCs w:val="28"/>
        </w:rPr>
        <w:t>неусталеного руху під час пуску</w:t>
      </w:r>
    </w:p>
    <w:p w:rsidR="000174B0" w:rsidRPr="0096767E" w:rsidRDefault="00F3579B" w:rsidP="000174B0">
      <w:pPr>
        <w:autoSpaceDE w:val="0"/>
        <w:autoSpaceDN w:val="0"/>
        <w:adjustRightInd w:val="0"/>
        <w:spacing w:after="0" w:line="360" w:lineRule="auto"/>
        <w:ind w:firstLine="851"/>
        <w:rPr>
          <w:rFonts w:ascii="Times New Roman" w:eastAsiaTheme="minorEastAsia" w:hAnsi="Times New Roman"/>
          <w:sz w:val="28"/>
          <w:szCs w:val="28"/>
        </w:rPr>
      </w:pPr>
      <m:oMathPara>
        <m:oMath>
          <m:nary>
            <m:naryPr>
              <m:chr m:val="∑"/>
              <m:limLoc m:val="undOvr"/>
              <m:subHide m:val="1"/>
              <m:supHide m:val="1"/>
              <m:ctrlPr>
                <w:rPr>
                  <w:rFonts w:ascii="Cambria Math" w:eastAsiaTheme="minorEastAsia" w:hAnsi="Times New Roman"/>
                  <w:i/>
                  <w:sz w:val="28"/>
                  <w:szCs w:val="28"/>
                </w:rPr>
              </m:ctrlPr>
            </m:naryPr>
            <m:sub/>
            <m:sup/>
            <m:e>
              <m:sSub>
                <m:sSubPr>
                  <m:ctrlPr>
                    <w:rPr>
                      <w:rFonts w:ascii="Cambria Math" w:eastAsiaTheme="minorEastAsia" w:hAnsi="Times New Roman"/>
                      <w:i/>
                      <w:sz w:val="28"/>
                      <w:szCs w:val="28"/>
                    </w:rPr>
                  </m:ctrlPr>
                </m:sSubPr>
                <m:e>
                  <m:r>
                    <w:rPr>
                      <w:rFonts w:ascii="Cambria Math" w:eastAsiaTheme="minorEastAsia" w:hAnsi="Cambria Math"/>
                      <w:sz w:val="28"/>
                      <w:szCs w:val="28"/>
                    </w:rPr>
                    <m:t>t</m:t>
                  </m:r>
                </m:e>
                <m:sub>
                  <m:r>
                    <w:rPr>
                      <w:rFonts w:ascii="Times New Roman" w:eastAsiaTheme="minorEastAsia" w:hAnsi="Times New Roman"/>
                      <w:sz w:val="28"/>
                      <w:szCs w:val="28"/>
                    </w:rPr>
                    <m:t>п</m:t>
                  </m:r>
                </m:sub>
              </m:sSub>
              <m:r>
                <w:rPr>
                  <w:rFonts w:ascii="Cambria Math" w:eastAsiaTheme="minorEastAsia" w:hAnsi="Times New Roman"/>
                  <w:sz w:val="28"/>
                  <w:szCs w:val="28"/>
                </w:rPr>
                <m:t>=8</m:t>
              </m:r>
              <m:r>
                <w:rPr>
                  <w:rFonts w:ascii="Times New Roman" w:eastAsiaTheme="minorEastAsia" w:hAnsi="Times New Roman"/>
                  <w:sz w:val="28"/>
                  <w:szCs w:val="28"/>
                </w:rPr>
                <m:t>∙</m:t>
              </m:r>
              <m:r>
                <w:rPr>
                  <w:rFonts w:ascii="Cambria Math" w:eastAsiaTheme="minorEastAsia" w:hAnsi="Times New Roman"/>
                  <w:sz w:val="28"/>
                  <w:szCs w:val="28"/>
                </w:rPr>
                <m:t xml:space="preserve">0,057=0,456 </m:t>
              </m:r>
              <m:r>
                <w:rPr>
                  <w:rFonts w:ascii="Times New Roman" w:eastAsiaTheme="minorEastAsia" w:hAnsi="Times New Roman"/>
                  <w:sz w:val="28"/>
                  <w:szCs w:val="28"/>
                </w:rPr>
                <m:t>с</m:t>
              </m:r>
              <m:r>
                <w:rPr>
                  <w:rFonts w:ascii="Cambria Math" w:eastAsiaTheme="minorEastAsia" w:hAnsi="Times New Roman"/>
                  <w:sz w:val="28"/>
                  <w:szCs w:val="28"/>
                </w:rPr>
                <m:t>;</m:t>
              </m:r>
            </m:e>
          </m:nary>
        </m:oMath>
      </m:oMathPara>
    </w:p>
    <w:p w:rsidR="000174B0" w:rsidRDefault="000174B0" w:rsidP="000174B0">
      <w:pPr>
        <w:autoSpaceDE w:val="0"/>
        <w:autoSpaceDN w:val="0"/>
        <w:adjustRightInd w:val="0"/>
        <w:spacing w:after="0" w:line="360" w:lineRule="auto"/>
        <w:rPr>
          <w:rFonts w:ascii="Times New Roman" w:eastAsiaTheme="minorEastAsia" w:hAnsi="Times New Roman"/>
          <w:sz w:val="28"/>
          <w:szCs w:val="28"/>
        </w:rPr>
      </w:pPr>
      <w:r>
        <w:rPr>
          <w:rFonts w:ascii="Times New Roman" w:eastAsiaTheme="minorEastAsia" w:hAnsi="Times New Roman"/>
          <w:sz w:val="28"/>
          <w:szCs w:val="28"/>
        </w:rPr>
        <w:t xml:space="preserve">під час гальмування </w:t>
      </w:r>
    </w:p>
    <w:p w:rsidR="000174B0" w:rsidRPr="00D92EAC" w:rsidRDefault="00F3579B" w:rsidP="000174B0">
      <w:pPr>
        <w:autoSpaceDE w:val="0"/>
        <w:autoSpaceDN w:val="0"/>
        <w:adjustRightInd w:val="0"/>
        <w:spacing w:after="0" w:line="360" w:lineRule="auto"/>
        <w:rPr>
          <w:rFonts w:ascii="Times New Roman" w:eastAsiaTheme="minorEastAsia" w:hAnsi="Times New Roman"/>
          <w:sz w:val="28"/>
          <w:szCs w:val="28"/>
        </w:rPr>
      </w:pPr>
      <m:oMathPara>
        <m:oMath>
          <m:nary>
            <m:naryPr>
              <m:chr m:val="∑"/>
              <m:limLoc m:val="undOvr"/>
              <m:subHide m:val="1"/>
              <m:supHide m:val="1"/>
              <m:ctrlPr>
                <w:rPr>
                  <w:rFonts w:ascii="Cambria Math" w:eastAsiaTheme="minorEastAsia" w:hAnsi="Times New Roman"/>
                  <w:i/>
                  <w:sz w:val="28"/>
                  <w:szCs w:val="28"/>
                </w:rPr>
              </m:ctrlPr>
            </m:naryPr>
            <m:sub/>
            <m:sup/>
            <m:e>
              <m:sSub>
                <m:sSubPr>
                  <m:ctrlPr>
                    <w:rPr>
                      <w:rFonts w:ascii="Cambria Math" w:eastAsiaTheme="minorEastAsia" w:hAnsi="Times New Roman"/>
                      <w:i/>
                      <w:sz w:val="28"/>
                      <w:szCs w:val="28"/>
                    </w:rPr>
                  </m:ctrlPr>
                </m:sSubPr>
                <m:e>
                  <m:r>
                    <w:rPr>
                      <w:rFonts w:ascii="Cambria Math" w:eastAsiaTheme="minorEastAsia" w:hAnsi="Cambria Math"/>
                      <w:sz w:val="28"/>
                      <w:szCs w:val="28"/>
                    </w:rPr>
                    <m:t>t</m:t>
                  </m:r>
                </m:e>
                <m:sub>
                  <m:r>
                    <w:rPr>
                      <w:rFonts w:ascii="Cambria Math" w:eastAsiaTheme="minorEastAsia" w:hAnsi="Cambria Math"/>
                      <w:sz w:val="28"/>
                      <w:szCs w:val="28"/>
                    </w:rPr>
                    <m:t>г</m:t>
                  </m:r>
                </m:sub>
              </m:sSub>
              <m:r>
                <w:rPr>
                  <w:rFonts w:ascii="Cambria Math" w:eastAsiaTheme="minorEastAsia" w:hAnsi="Times New Roman"/>
                  <w:sz w:val="28"/>
                  <w:szCs w:val="28"/>
                </w:rPr>
                <m:t>=8</m:t>
              </m:r>
              <m:r>
                <w:rPr>
                  <w:rFonts w:ascii="Cambria Math" w:eastAsiaTheme="minorEastAsia" w:hAnsi="Cambria Math"/>
                  <w:sz w:val="28"/>
                  <w:szCs w:val="28"/>
                </w:rPr>
                <m:t>∙</m:t>
              </m:r>
              <m:r>
                <w:rPr>
                  <w:rFonts w:ascii="Cambria Math" w:eastAsiaTheme="minorEastAsia" w:hAnsi="Times New Roman"/>
                  <w:sz w:val="28"/>
                  <w:szCs w:val="28"/>
                </w:rPr>
                <m:t xml:space="preserve">0,705=5,64 </m:t>
              </m:r>
              <m:r>
                <w:rPr>
                  <w:rFonts w:ascii="Cambria Math" w:eastAsiaTheme="minorEastAsia" w:hAnsi="Cambria Math"/>
                  <w:sz w:val="28"/>
                  <w:szCs w:val="28"/>
                </w:rPr>
                <m:t>с</m:t>
              </m:r>
              <m:r>
                <w:rPr>
                  <w:rFonts w:ascii="Cambria Math" w:eastAsiaTheme="minorEastAsia" w:hAnsi="Times New Roman"/>
                  <w:sz w:val="28"/>
                  <w:szCs w:val="28"/>
                </w:rPr>
                <m:t>;</m:t>
              </m:r>
            </m:e>
          </m:nary>
        </m:oMath>
      </m:oMathPara>
    </w:p>
    <w:p w:rsidR="000174B0" w:rsidRPr="00D92EAC" w:rsidRDefault="000174B0" w:rsidP="000174B0">
      <w:pPr>
        <w:autoSpaceDE w:val="0"/>
        <w:autoSpaceDN w:val="0"/>
        <w:adjustRightInd w:val="0"/>
        <w:spacing w:after="0" w:line="360" w:lineRule="auto"/>
        <w:ind w:firstLine="851"/>
        <w:rPr>
          <w:rFonts w:ascii="Times New Roman" w:eastAsiaTheme="minorEastAsia" w:hAnsi="Times New Roman"/>
          <w:sz w:val="28"/>
          <w:szCs w:val="28"/>
        </w:rPr>
      </w:pPr>
      <w:r w:rsidRPr="00D92EAC">
        <w:rPr>
          <w:rFonts w:ascii="Times New Roman" w:eastAsiaTheme="minorEastAsia" w:hAnsi="Times New Roman"/>
          <w:sz w:val="28"/>
          <w:szCs w:val="28"/>
        </w:rPr>
        <w:t>Тривалість робочої операції</w:t>
      </w:r>
    </w:p>
    <w:p w:rsidR="000174B0" w:rsidRPr="00D92EAC" w:rsidRDefault="00F3579B" w:rsidP="000174B0">
      <w:pPr>
        <w:autoSpaceDE w:val="0"/>
        <w:autoSpaceDN w:val="0"/>
        <w:adjustRightInd w:val="0"/>
        <w:spacing w:after="0" w:line="360" w:lineRule="auto"/>
        <w:ind w:firstLine="851"/>
        <w:rPr>
          <w:rFonts w:ascii="Times New Roman" w:eastAsiaTheme="minorEastAsia" w:hAnsi="Times New Roman"/>
          <w:sz w:val="28"/>
          <w:szCs w:val="28"/>
        </w:rPr>
      </w:pPr>
      <m:oMathPara>
        <m:oMath>
          <m:sSub>
            <m:sSubPr>
              <m:ctrlPr>
                <w:rPr>
                  <w:rFonts w:ascii="Cambria Math" w:eastAsiaTheme="minorEastAsia" w:hAnsi="Times New Roman"/>
                  <w:i/>
                  <w:sz w:val="28"/>
                  <w:szCs w:val="28"/>
                </w:rPr>
              </m:ctrlPr>
            </m:sSubPr>
            <m:e>
              <m:r>
                <w:rPr>
                  <w:rFonts w:ascii="Cambria Math" w:eastAsiaTheme="minorEastAsia" w:hAnsi="Cambria Math"/>
                  <w:sz w:val="28"/>
                  <w:szCs w:val="28"/>
                </w:rPr>
                <m:t>t</m:t>
              </m:r>
            </m:e>
            <m:sub>
              <m:r>
                <w:rPr>
                  <w:rFonts w:ascii="Times New Roman" w:eastAsiaTheme="minorEastAsia" w:hAnsi="Times New Roman"/>
                  <w:sz w:val="28"/>
                  <w:szCs w:val="28"/>
                </w:rPr>
                <m:t>р</m:t>
              </m:r>
            </m:sub>
          </m:sSub>
          <m:r>
            <w:rPr>
              <w:rFonts w:ascii="Cambria Math" w:eastAsiaTheme="minorEastAsia" w:hAnsi="Times New Roman"/>
              <w:sz w:val="28"/>
              <w:szCs w:val="28"/>
            </w:rPr>
            <m:t>=</m:t>
          </m:r>
          <m:nary>
            <m:naryPr>
              <m:chr m:val="∑"/>
              <m:limLoc m:val="undOvr"/>
              <m:subHide m:val="1"/>
              <m:supHide m:val="1"/>
              <m:ctrlPr>
                <w:rPr>
                  <w:rFonts w:ascii="Cambria Math" w:eastAsiaTheme="minorEastAsia" w:hAnsi="Times New Roman"/>
                  <w:i/>
                  <w:sz w:val="28"/>
                  <w:szCs w:val="28"/>
                </w:rPr>
              </m:ctrlPr>
            </m:naryPr>
            <m:sub/>
            <m:sup/>
            <m:e>
              <m:sSub>
                <m:sSubPr>
                  <m:ctrlPr>
                    <w:rPr>
                      <w:rFonts w:ascii="Cambria Math" w:eastAsiaTheme="minorEastAsia" w:hAnsi="Times New Roman"/>
                      <w:i/>
                      <w:sz w:val="28"/>
                      <w:szCs w:val="28"/>
                    </w:rPr>
                  </m:ctrlPr>
                </m:sSubPr>
                <m:e>
                  <m:r>
                    <w:rPr>
                      <w:rFonts w:ascii="Cambria Math" w:eastAsiaTheme="minorEastAsia" w:hAnsi="Cambria Math"/>
                      <w:sz w:val="28"/>
                      <w:szCs w:val="28"/>
                    </w:rPr>
                    <m:t>t</m:t>
                  </m:r>
                </m:e>
                <m:sub>
                  <m:r>
                    <w:rPr>
                      <w:rFonts w:ascii="Times New Roman" w:eastAsiaTheme="minorEastAsia" w:hAnsi="Times New Roman"/>
                      <w:sz w:val="28"/>
                      <w:szCs w:val="28"/>
                    </w:rPr>
                    <m:t>с</m:t>
                  </m:r>
                </m:sub>
              </m:sSub>
            </m:e>
          </m:nary>
          <m:r>
            <w:rPr>
              <w:rFonts w:ascii="Cambria Math" w:eastAsiaTheme="minorEastAsia" w:hAnsi="Times New Roman"/>
              <w:sz w:val="28"/>
              <w:szCs w:val="28"/>
            </w:rPr>
            <m:t>+</m:t>
          </m:r>
          <m:nary>
            <m:naryPr>
              <m:chr m:val="∑"/>
              <m:limLoc m:val="undOvr"/>
              <m:subHide m:val="1"/>
              <m:supHide m:val="1"/>
              <m:ctrlPr>
                <w:rPr>
                  <w:rFonts w:ascii="Cambria Math" w:eastAsiaTheme="minorEastAsia" w:hAnsi="Times New Roman"/>
                  <w:i/>
                  <w:sz w:val="28"/>
                  <w:szCs w:val="28"/>
                </w:rPr>
              </m:ctrlPr>
            </m:naryPr>
            <m:sub/>
            <m:sup/>
            <m:e>
              <m:sSub>
                <m:sSubPr>
                  <m:ctrlPr>
                    <w:rPr>
                      <w:rFonts w:ascii="Cambria Math" w:eastAsiaTheme="minorEastAsia" w:hAnsi="Times New Roman"/>
                      <w:i/>
                      <w:sz w:val="28"/>
                      <w:szCs w:val="28"/>
                    </w:rPr>
                  </m:ctrlPr>
                </m:sSubPr>
                <m:e>
                  <m:r>
                    <w:rPr>
                      <w:rFonts w:ascii="Cambria Math" w:eastAsiaTheme="minorEastAsia" w:hAnsi="Cambria Math"/>
                      <w:sz w:val="28"/>
                      <w:szCs w:val="28"/>
                    </w:rPr>
                    <m:t>t</m:t>
                  </m:r>
                </m:e>
                <m:sub>
                  <m:r>
                    <w:rPr>
                      <w:rFonts w:ascii="Times New Roman" w:eastAsiaTheme="minorEastAsia" w:hAnsi="Times New Roman"/>
                      <w:sz w:val="28"/>
                      <w:szCs w:val="28"/>
                    </w:rPr>
                    <m:t>п</m:t>
                  </m:r>
                </m:sub>
              </m:sSub>
              <m:r>
                <w:rPr>
                  <w:rFonts w:ascii="Cambria Math" w:eastAsiaTheme="minorEastAsia" w:hAnsi="Times New Roman"/>
                  <w:sz w:val="28"/>
                  <w:szCs w:val="28"/>
                </w:rPr>
                <m:t>+</m:t>
              </m:r>
              <m:nary>
                <m:naryPr>
                  <m:chr m:val="∑"/>
                  <m:limLoc m:val="undOvr"/>
                  <m:subHide m:val="1"/>
                  <m:supHide m:val="1"/>
                  <m:ctrlPr>
                    <w:rPr>
                      <w:rFonts w:ascii="Cambria Math" w:eastAsiaTheme="minorEastAsia" w:hAnsi="Times New Roman"/>
                      <w:i/>
                      <w:sz w:val="28"/>
                      <w:szCs w:val="28"/>
                    </w:rPr>
                  </m:ctrlPr>
                </m:naryPr>
                <m:sub/>
                <m:sup/>
                <m:e>
                  <m:sSub>
                    <m:sSubPr>
                      <m:ctrlPr>
                        <w:rPr>
                          <w:rFonts w:ascii="Cambria Math" w:eastAsiaTheme="minorEastAsia" w:hAnsi="Times New Roman"/>
                          <w:i/>
                          <w:sz w:val="28"/>
                          <w:szCs w:val="28"/>
                        </w:rPr>
                      </m:ctrlPr>
                    </m:sSubPr>
                    <m:e>
                      <m:r>
                        <w:rPr>
                          <w:rFonts w:ascii="Cambria Math" w:eastAsiaTheme="minorEastAsia" w:hAnsi="Cambria Math"/>
                          <w:sz w:val="28"/>
                          <w:szCs w:val="28"/>
                        </w:rPr>
                        <m:t>t</m:t>
                      </m:r>
                    </m:e>
                    <m:sub>
                      <m:r>
                        <w:rPr>
                          <w:rFonts w:ascii="Cambria Math" w:eastAsiaTheme="minorEastAsia" w:hAnsi="Cambria Math"/>
                          <w:sz w:val="28"/>
                          <w:szCs w:val="28"/>
                        </w:rPr>
                        <m:t>г</m:t>
                      </m:r>
                    </m:sub>
                  </m:sSub>
                </m:e>
              </m:nary>
            </m:e>
          </m:nary>
          <m:r>
            <w:rPr>
              <w:rFonts w:ascii="Cambria Math" w:eastAsiaTheme="minorEastAsia" w:hAnsi="Times New Roman"/>
              <w:sz w:val="28"/>
              <w:szCs w:val="28"/>
            </w:rPr>
            <m:t xml:space="preserve">=84,8+0,456+5,64=90,896 </m:t>
          </m:r>
          <m:r>
            <w:rPr>
              <w:rFonts w:ascii="Times New Roman" w:eastAsiaTheme="minorEastAsia" w:hAnsi="Times New Roman"/>
              <w:sz w:val="28"/>
              <w:szCs w:val="28"/>
            </w:rPr>
            <m:t>с</m:t>
          </m:r>
        </m:oMath>
      </m:oMathPara>
    </w:p>
    <w:p w:rsidR="000174B0" w:rsidRPr="00D92EAC" w:rsidRDefault="000174B0" w:rsidP="000174B0">
      <w:pPr>
        <w:autoSpaceDE w:val="0"/>
        <w:autoSpaceDN w:val="0"/>
        <w:adjustRightInd w:val="0"/>
        <w:spacing w:after="0" w:line="360" w:lineRule="auto"/>
        <w:ind w:firstLine="851"/>
        <w:rPr>
          <w:rFonts w:ascii="Times New Roman" w:eastAsiaTheme="minorEastAsia" w:hAnsi="Times New Roman"/>
          <w:sz w:val="28"/>
          <w:szCs w:val="28"/>
        </w:rPr>
      </w:pPr>
      <w:r w:rsidRPr="00D92EAC">
        <w:rPr>
          <w:rFonts w:ascii="Times New Roman" w:eastAsiaTheme="minorEastAsia" w:hAnsi="Times New Roman"/>
          <w:sz w:val="28"/>
          <w:szCs w:val="28"/>
        </w:rPr>
        <w:t>Сумарна тривалість пауз за цикл роботи при ТВ = 25 %</w:t>
      </w:r>
    </w:p>
    <w:p w:rsidR="000174B0" w:rsidRPr="00D92EAC" w:rsidRDefault="00F3579B" w:rsidP="000174B0">
      <w:pPr>
        <w:autoSpaceDE w:val="0"/>
        <w:autoSpaceDN w:val="0"/>
        <w:adjustRightInd w:val="0"/>
        <w:spacing w:after="0" w:line="360" w:lineRule="auto"/>
        <w:ind w:firstLine="851"/>
        <w:rPr>
          <w:rFonts w:ascii="Times New Roman" w:eastAsiaTheme="minorEastAsia" w:hAnsi="Times New Roman"/>
          <w:sz w:val="28"/>
          <w:szCs w:val="28"/>
        </w:rPr>
      </w:pPr>
      <m:oMathPara>
        <m:oMath>
          <m:nary>
            <m:naryPr>
              <m:chr m:val="∑"/>
              <m:limLoc m:val="undOvr"/>
              <m:subHide m:val="1"/>
              <m:supHide m:val="1"/>
              <m:ctrlPr>
                <w:rPr>
                  <w:rFonts w:ascii="Cambria Math" w:eastAsiaTheme="minorEastAsia" w:hAnsi="Times New Roman"/>
                  <w:i/>
                  <w:sz w:val="28"/>
                  <w:szCs w:val="28"/>
                </w:rPr>
              </m:ctrlPr>
            </m:naryPr>
            <m:sub/>
            <m:sup/>
            <m:e>
              <m:sSub>
                <m:sSubPr>
                  <m:ctrlPr>
                    <w:rPr>
                      <w:rFonts w:ascii="Cambria Math" w:eastAsiaTheme="minorEastAsia" w:hAnsi="Times New Roman"/>
                      <w:i/>
                      <w:sz w:val="28"/>
                      <w:szCs w:val="28"/>
                    </w:rPr>
                  </m:ctrlPr>
                </m:sSubPr>
                <m:e>
                  <m:r>
                    <w:rPr>
                      <w:rFonts w:ascii="Cambria Math" w:eastAsiaTheme="minorEastAsia" w:hAnsi="Cambria Math"/>
                      <w:sz w:val="28"/>
                      <w:szCs w:val="28"/>
                    </w:rPr>
                    <m:t>t</m:t>
                  </m:r>
                </m:e>
                <m:sub>
                  <m:r>
                    <w:rPr>
                      <w:rFonts w:ascii="Cambria Math" w:eastAsiaTheme="minorEastAsia" w:hAnsi="Times New Roman"/>
                      <w:sz w:val="28"/>
                      <w:szCs w:val="28"/>
                    </w:rPr>
                    <m:t>0</m:t>
                  </m:r>
                </m:sub>
              </m:sSub>
            </m:e>
          </m:nary>
          <m:r>
            <w:rPr>
              <w:rFonts w:ascii="Cambria Math" w:eastAsiaTheme="minorEastAsia" w:hAnsi="Times New Roman"/>
              <w:sz w:val="28"/>
              <w:szCs w:val="28"/>
            </w:rPr>
            <m:t>=</m:t>
          </m:r>
          <m:f>
            <m:fPr>
              <m:ctrlPr>
                <w:rPr>
                  <w:rFonts w:ascii="Cambria Math" w:eastAsiaTheme="minorEastAsia" w:hAnsi="Times New Roman"/>
                  <w:i/>
                  <w:sz w:val="28"/>
                  <w:szCs w:val="28"/>
                </w:rPr>
              </m:ctrlPr>
            </m:fPr>
            <m:num>
              <m:sSub>
                <m:sSubPr>
                  <m:ctrlPr>
                    <w:rPr>
                      <w:rFonts w:ascii="Cambria Math" w:eastAsiaTheme="minorEastAsia" w:hAnsi="Times New Roman"/>
                      <w:i/>
                      <w:sz w:val="28"/>
                      <w:szCs w:val="28"/>
                    </w:rPr>
                  </m:ctrlPr>
                </m:sSubPr>
                <m:e>
                  <m:r>
                    <w:rPr>
                      <w:rFonts w:ascii="Cambria Math" w:eastAsiaTheme="minorEastAsia" w:hAnsi="Cambria Math"/>
                      <w:sz w:val="28"/>
                      <w:szCs w:val="28"/>
                    </w:rPr>
                    <m:t>t</m:t>
                  </m:r>
                </m:e>
                <m:sub>
                  <m:r>
                    <w:rPr>
                      <w:rFonts w:ascii="Times New Roman" w:eastAsiaTheme="minorEastAsia" w:hAnsi="Times New Roman"/>
                      <w:sz w:val="28"/>
                      <w:szCs w:val="28"/>
                    </w:rPr>
                    <m:t>р</m:t>
                  </m:r>
                </m:sub>
              </m:sSub>
              <m:d>
                <m:dPr>
                  <m:ctrlPr>
                    <w:rPr>
                      <w:rFonts w:ascii="Cambria Math" w:eastAsiaTheme="minorEastAsia" w:hAnsi="Times New Roman"/>
                      <w:i/>
                      <w:sz w:val="28"/>
                      <w:szCs w:val="28"/>
                    </w:rPr>
                  </m:ctrlPr>
                </m:dPr>
                <m:e>
                  <m:r>
                    <w:rPr>
                      <w:rFonts w:ascii="Cambria Math" w:eastAsiaTheme="minorEastAsia" w:hAnsi="Times New Roman"/>
                      <w:sz w:val="28"/>
                      <w:szCs w:val="28"/>
                    </w:rPr>
                    <m:t>100</m:t>
                  </m:r>
                  <m:r>
                    <w:rPr>
                      <w:rFonts w:ascii="Times New Roman" w:eastAsiaTheme="minorEastAsia" w:hAnsi="Times New Roman"/>
                      <w:sz w:val="28"/>
                      <w:szCs w:val="28"/>
                    </w:rPr>
                    <m:t>-ТВ</m:t>
                  </m:r>
                </m:e>
              </m:d>
            </m:num>
            <m:den>
              <m:r>
                <w:rPr>
                  <w:rFonts w:ascii="Times New Roman" w:eastAsiaTheme="minorEastAsia" w:hAnsi="Times New Roman"/>
                  <w:sz w:val="28"/>
                  <w:szCs w:val="28"/>
                </w:rPr>
                <m:t>ТВ</m:t>
              </m:r>
            </m:den>
          </m:f>
          <m:r>
            <w:rPr>
              <w:rFonts w:ascii="Cambria Math" w:eastAsiaTheme="minorEastAsia" w:hAnsi="Times New Roman"/>
              <w:sz w:val="28"/>
              <w:szCs w:val="28"/>
            </w:rPr>
            <m:t>=</m:t>
          </m:r>
          <m:f>
            <m:fPr>
              <m:ctrlPr>
                <w:rPr>
                  <w:rFonts w:ascii="Cambria Math" w:eastAsiaTheme="minorEastAsia" w:hAnsi="Times New Roman"/>
                  <w:i/>
                  <w:sz w:val="28"/>
                  <w:szCs w:val="28"/>
                </w:rPr>
              </m:ctrlPr>
            </m:fPr>
            <m:num>
              <m:r>
                <w:rPr>
                  <w:rFonts w:ascii="Cambria Math" w:eastAsiaTheme="minorEastAsia" w:hAnsi="Times New Roman"/>
                  <w:sz w:val="28"/>
                  <w:szCs w:val="28"/>
                </w:rPr>
                <m:t>90,896(100</m:t>
              </m:r>
              <m:r>
                <w:rPr>
                  <w:rFonts w:ascii="Times New Roman" w:eastAsiaTheme="minorEastAsia" w:hAnsi="Times New Roman"/>
                  <w:sz w:val="28"/>
                  <w:szCs w:val="28"/>
                </w:rPr>
                <m:t>-</m:t>
              </m:r>
              <m:r>
                <w:rPr>
                  <w:rFonts w:ascii="Cambria Math" w:eastAsiaTheme="minorEastAsia" w:hAnsi="Times New Roman"/>
                  <w:sz w:val="28"/>
                  <w:szCs w:val="28"/>
                </w:rPr>
                <m:t>25)</m:t>
              </m:r>
            </m:num>
            <m:den>
              <m:r>
                <w:rPr>
                  <w:rFonts w:ascii="Cambria Math" w:eastAsiaTheme="minorEastAsia" w:hAnsi="Times New Roman"/>
                  <w:sz w:val="28"/>
                  <w:szCs w:val="28"/>
                </w:rPr>
                <m:t>25</m:t>
              </m:r>
            </m:den>
          </m:f>
          <m:r>
            <w:rPr>
              <w:rFonts w:ascii="Cambria Math" w:eastAsiaTheme="minorEastAsia" w:hAnsi="Times New Roman"/>
              <w:sz w:val="28"/>
              <w:szCs w:val="28"/>
            </w:rPr>
            <m:t xml:space="preserve">=272,69 </m:t>
          </m:r>
          <m:r>
            <w:rPr>
              <w:rFonts w:ascii="Times New Roman" w:eastAsiaTheme="minorEastAsia" w:hAnsi="Times New Roman"/>
              <w:sz w:val="28"/>
              <w:szCs w:val="28"/>
            </w:rPr>
            <m:t>с</m:t>
          </m:r>
        </m:oMath>
      </m:oMathPara>
    </w:p>
    <w:p w:rsidR="000174B0" w:rsidRPr="00D92EAC" w:rsidRDefault="000174B0" w:rsidP="000174B0">
      <w:pPr>
        <w:autoSpaceDE w:val="0"/>
        <w:autoSpaceDN w:val="0"/>
        <w:adjustRightInd w:val="0"/>
        <w:spacing w:after="0" w:line="360" w:lineRule="auto"/>
        <w:ind w:firstLine="851"/>
        <w:rPr>
          <w:rFonts w:ascii="Times New Roman" w:eastAsiaTheme="minorEastAsia" w:hAnsi="Times New Roman"/>
          <w:sz w:val="28"/>
          <w:szCs w:val="28"/>
        </w:rPr>
      </w:pPr>
      <w:r w:rsidRPr="00D92EAC">
        <w:rPr>
          <w:rFonts w:ascii="Times New Roman" w:eastAsiaTheme="minorEastAsia" w:hAnsi="Times New Roman"/>
          <w:sz w:val="28"/>
          <w:szCs w:val="28"/>
        </w:rPr>
        <w:t>Тривалість циклу</w:t>
      </w:r>
    </w:p>
    <w:p w:rsidR="000174B0" w:rsidRPr="00D92EAC" w:rsidRDefault="00F3579B" w:rsidP="000174B0">
      <w:pPr>
        <w:autoSpaceDE w:val="0"/>
        <w:autoSpaceDN w:val="0"/>
        <w:adjustRightInd w:val="0"/>
        <w:spacing w:after="0" w:line="360" w:lineRule="auto"/>
        <w:ind w:firstLine="851"/>
        <w:jc w:val="center"/>
        <w:rPr>
          <w:rFonts w:ascii="Times New Roman" w:eastAsiaTheme="minorEastAsia" w:hAnsi="Times New Roman"/>
          <w:sz w:val="28"/>
          <w:szCs w:val="28"/>
        </w:rPr>
      </w:pPr>
      <m:oMathPara>
        <m:oMath>
          <m:sSub>
            <m:sSubPr>
              <m:ctrlPr>
                <w:rPr>
                  <w:rFonts w:ascii="Cambria Math" w:eastAsiaTheme="minorEastAsia" w:hAnsi="Times New Roman"/>
                  <w:i/>
                  <w:sz w:val="28"/>
                  <w:szCs w:val="28"/>
                </w:rPr>
              </m:ctrlPr>
            </m:sSubPr>
            <m:e>
              <m:r>
                <w:rPr>
                  <w:rFonts w:ascii="Cambria Math" w:eastAsiaTheme="minorEastAsia" w:hAnsi="Cambria Math"/>
                  <w:sz w:val="28"/>
                  <w:szCs w:val="28"/>
                </w:rPr>
                <m:t>t</m:t>
              </m:r>
            </m:e>
            <m:sub>
              <m:r>
                <w:rPr>
                  <w:rFonts w:ascii="Times New Roman" w:eastAsiaTheme="minorEastAsia" w:hAnsi="Times New Roman"/>
                  <w:sz w:val="28"/>
                  <w:szCs w:val="28"/>
                </w:rPr>
                <m:t>ц</m:t>
              </m:r>
            </m:sub>
          </m:sSub>
          <m:r>
            <w:rPr>
              <w:rFonts w:ascii="Cambria Math" w:eastAsiaTheme="minorEastAsia" w:hAnsi="Times New Roman"/>
              <w:sz w:val="28"/>
              <w:szCs w:val="28"/>
            </w:rPr>
            <m:t>=</m:t>
          </m:r>
          <m:sSub>
            <m:sSubPr>
              <m:ctrlPr>
                <w:rPr>
                  <w:rFonts w:ascii="Cambria Math" w:eastAsiaTheme="minorEastAsia" w:hAnsi="Times New Roman"/>
                  <w:i/>
                  <w:sz w:val="28"/>
                  <w:szCs w:val="28"/>
                </w:rPr>
              </m:ctrlPr>
            </m:sSubPr>
            <m:e>
              <m:r>
                <w:rPr>
                  <w:rFonts w:ascii="Cambria Math" w:eastAsiaTheme="minorEastAsia" w:hAnsi="Cambria Math"/>
                  <w:sz w:val="28"/>
                  <w:szCs w:val="28"/>
                </w:rPr>
                <m:t>t</m:t>
              </m:r>
            </m:e>
            <m:sub>
              <m:r>
                <w:rPr>
                  <w:rFonts w:ascii="Times New Roman" w:eastAsiaTheme="minorEastAsia" w:hAnsi="Times New Roman"/>
                  <w:sz w:val="28"/>
                  <w:szCs w:val="28"/>
                </w:rPr>
                <m:t>р</m:t>
              </m:r>
            </m:sub>
          </m:sSub>
          <m:r>
            <w:rPr>
              <w:rFonts w:ascii="Cambria Math" w:eastAsiaTheme="minorEastAsia" w:hAnsi="Times New Roman"/>
              <w:sz w:val="28"/>
              <w:szCs w:val="28"/>
            </w:rPr>
            <m:t>+</m:t>
          </m:r>
          <m:nary>
            <m:naryPr>
              <m:chr m:val="∑"/>
              <m:limLoc m:val="undOvr"/>
              <m:subHide m:val="1"/>
              <m:supHide m:val="1"/>
              <m:ctrlPr>
                <w:rPr>
                  <w:rFonts w:ascii="Cambria Math" w:eastAsiaTheme="minorEastAsia" w:hAnsi="Times New Roman"/>
                  <w:i/>
                  <w:sz w:val="28"/>
                  <w:szCs w:val="28"/>
                </w:rPr>
              </m:ctrlPr>
            </m:naryPr>
            <m:sub/>
            <m:sup/>
            <m:e>
              <m:sSub>
                <m:sSubPr>
                  <m:ctrlPr>
                    <w:rPr>
                      <w:rFonts w:ascii="Cambria Math" w:eastAsiaTheme="minorEastAsia" w:hAnsi="Times New Roman"/>
                      <w:i/>
                      <w:sz w:val="28"/>
                      <w:szCs w:val="28"/>
                    </w:rPr>
                  </m:ctrlPr>
                </m:sSubPr>
                <m:e>
                  <m:r>
                    <w:rPr>
                      <w:rFonts w:ascii="Cambria Math" w:eastAsiaTheme="minorEastAsia" w:hAnsi="Cambria Math"/>
                      <w:sz w:val="28"/>
                      <w:szCs w:val="28"/>
                    </w:rPr>
                    <m:t>t</m:t>
                  </m:r>
                </m:e>
                <m:sub>
                  <m:r>
                    <w:rPr>
                      <w:rFonts w:ascii="Cambria Math" w:eastAsiaTheme="minorEastAsia" w:hAnsi="Times New Roman"/>
                      <w:sz w:val="28"/>
                      <w:szCs w:val="28"/>
                    </w:rPr>
                    <m:t>0</m:t>
                  </m:r>
                </m:sub>
              </m:sSub>
            </m:e>
          </m:nary>
          <m:r>
            <w:rPr>
              <w:rFonts w:ascii="Cambria Math" w:eastAsiaTheme="minorEastAsia" w:hAnsi="Times New Roman"/>
              <w:sz w:val="28"/>
              <w:szCs w:val="28"/>
            </w:rPr>
            <m:t>=90,896+272,69=363,59</m:t>
          </m:r>
        </m:oMath>
      </m:oMathPara>
    </w:p>
    <w:p w:rsidR="000174B0" w:rsidRPr="00D92EAC" w:rsidRDefault="000174B0" w:rsidP="000174B0">
      <w:pPr>
        <w:autoSpaceDE w:val="0"/>
        <w:autoSpaceDN w:val="0"/>
        <w:adjustRightInd w:val="0"/>
        <w:spacing w:after="0" w:line="360" w:lineRule="auto"/>
        <w:ind w:firstLine="851"/>
        <w:rPr>
          <w:rFonts w:ascii="Times New Roman" w:eastAsiaTheme="minorEastAsia" w:hAnsi="Times New Roman"/>
          <w:sz w:val="28"/>
          <w:szCs w:val="28"/>
        </w:rPr>
      </w:pPr>
      <w:r w:rsidRPr="00D92EAC">
        <w:rPr>
          <w:rFonts w:ascii="Times New Roman" w:eastAsiaTheme="minorEastAsia" w:hAnsi="Times New Roman"/>
          <w:sz w:val="28"/>
          <w:szCs w:val="28"/>
        </w:rPr>
        <w:t>Кількість вмикань за годину</w:t>
      </w:r>
    </w:p>
    <w:p w:rsidR="000174B0" w:rsidRPr="00D92EAC" w:rsidRDefault="00F3579B" w:rsidP="000174B0">
      <w:pPr>
        <w:autoSpaceDE w:val="0"/>
        <w:autoSpaceDN w:val="0"/>
        <w:adjustRightInd w:val="0"/>
        <w:spacing w:after="0" w:line="360" w:lineRule="auto"/>
        <w:ind w:firstLine="851"/>
        <w:rPr>
          <w:rFonts w:ascii="Times New Roman" w:eastAsiaTheme="minorEastAsia" w:hAnsi="Times New Roman"/>
          <w:sz w:val="28"/>
          <w:szCs w:val="28"/>
        </w:rPr>
      </w:pPr>
      <m:oMathPara>
        <m:oMath>
          <m:sSub>
            <m:sSubPr>
              <m:ctrlPr>
                <w:rPr>
                  <w:rFonts w:ascii="Cambria Math" w:eastAsiaTheme="minorEastAsia" w:hAnsi="Times New Roman"/>
                  <w:i/>
                  <w:sz w:val="28"/>
                  <w:szCs w:val="28"/>
                </w:rPr>
              </m:ctrlPr>
            </m:sSubPr>
            <m:e>
              <m:r>
                <w:rPr>
                  <w:rFonts w:ascii="Cambria Math" w:eastAsiaTheme="minorEastAsia" w:hAnsi="Cambria Math"/>
                  <w:sz w:val="28"/>
                  <w:szCs w:val="28"/>
                </w:rPr>
                <m:t>n</m:t>
              </m:r>
            </m:e>
            <m:sub>
              <m:r>
                <w:rPr>
                  <w:rFonts w:ascii="Times New Roman" w:eastAsiaTheme="minorEastAsia" w:hAnsi="Times New Roman"/>
                  <w:sz w:val="28"/>
                  <w:szCs w:val="28"/>
                </w:rPr>
                <m:t>вм</m:t>
              </m:r>
            </m:sub>
          </m:sSub>
          <m:r>
            <w:rPr>
              <w:rFonts w:ascii="Cambria Math" w:eastAsiaTheme="minorEastAsia" w:hAnsi="Times New Roman"/>
              <w:sz w:val="28"/>
              <w:szCs w:val="28"/>
            </w:rPr>
            <m:t>=</m:t>
          </m:r>
          <m:f>
            <m:fPr>
              <m:ctrlPr>
                <w:rPr>
                  <w:rFonts w:ascii="Cambria Math" w:eastAsiaTheme="minorEastAsia" w:hAnsi="Times New Roman"/>
                  <w:i/>
                  <w:sz w:val="28"/>
                  <w:szCs w:val="28"/>
                </w:rPr>
              </m:ctrlPr>
            </m:fPr>
            <m:num>
              <m:r>
                <w:rPr>
                  <w:rFonts w:ascii="Cambria Math" w:eastAsiaTheme="minorEastAsia" w:hAnsi="Times New Roman"/>
                  <w:sz w:val="28"/>
                  <w:szCs w:val="28"/>
                </w:rPr>
                <m:t>3600</m:t>
              </m:r>
            </m:num>
            <m:den>
              <m:r>
                <w:rPr>
                  <w:rFonts w:ascii="Cambria Math" w:eastAsiaTheme="minorEastAsia" w:hAnsi="Times New Roman"/>
                  <w:sz w:val="28"/>
                  <w:szCs w:val="28"/>
                </w:rPr>
                <m:t>363,59</m:t>
              </m:r>
            </m:den>
          </m:f>
          <m:r>
            <w:rPr>
              <w:rFonts w:ascii="Times New Roman" w:eastAsiaTheme="minorEastAsia" w:hAnsi="Times New Roman"/>
              <w:sz w:val="28"/>
              <w:szCs w:val="28"/>
            </w:rPr>
            <m:t>∙</m:t>
          </m:r>
          <m:r>
            <w:rPr>
              <w:rFonts w:ascii="Cambria Math" w:eastAsiaTheme="minorEastAsia" w:hAnsi="Times New Roman"/>
              <w:sz w:val="28"/>
              <w:szCs w:val="28"/>
            </w:rPr>
            <m:t>8=79</m:t>
          </m:r>
        </m:oMath>
      </m:oMathPara>
    </w:p>
    <w:p w:rsidR="000174B0" w:rsidRPr="00D92EAC" w:rsidRDefault="000174B0" w:rsidP="000174B0">
      <w:pPr>
        <w:autoSpaceDE w:val="0"/>
        <w:autoSpaceDN w:val="0"/>
        <w:adjustRightInd w:val="0"/>
        <w:spacing w:after="0" w:line="360" w:lineRule="auto"/>
        <w:ind w:firstLine="851"/>
        <w:rPr>
          <w:rFonts w:ascii="Times New Roman" w:eastAsiaTheme="minorEastAsia" w:hAnsi="Times New Roman"/>
          <w:sz w:val="28"/>
          <w:szCs w:val="28"/>
        </w:rPr>
      </w:pPr>
      <w:r w:rsidRPr="00D92EAC">
        <w:rPr>
          <w:rFonts w:ascii="Times New Roman" w:eastAsiaTheme="minorEastAsia" w:hAnsi="Times New Roman"/>
          <w:sz w:val="28"/>
          <w:szCs w:val="28"/>
        </w:rPr>
        <w:t>Для режиму роботи 4-ї групи кількість вмикань за годину коливається в межах 60...120.</w:t>
      </w:r>
    </w:p>
    <w:p w:rsidR="000174B0" w:rsidRPr="00D92EAC" w:rsidRDefault="000174B0" w:rsidP="000174B0">
      <w:pPr>
        <w:autoSpaceDE w:val="0"/>
        <w:autoSpaceDN w:val="0"/>
        <w:adjustRightInd w:val="0"/>
        <w:spacing w:after="0" w:line="360" w:lineRule="auto"/>
        <w:ind w:firstLine="851"/>
        <w:rPr>
          <w:rFonts w:ascii="Times New Roman" w:eastAsiaTheme="minorEastAsia" w:hAnsi="Times New Roman"/>
          <w:sz w:val="28"/>
          <w:szCs w:val="28"/>
        </w:rPr>
      </w:pPr>
      <w:r w:rsidRPr="00D92EAC">
        <w:rPr>
          <w:rFonts w:ascii="Times New Roman" w:eastAsiaTheme="minorEastAsia" w:hAnsi="Times New Roman"/>
          <w:sz w:val="28"/>
          <w:szCs w:val="28"/>
        </w:rPr>
        <w:t>Еквівалентний момент</w:t>
      </w:r>
    </w:p>
    <w:p w:rsidR="000174B0" w:rsidRPr="00D92EAC" w:rsidRDefault="00F3579B" w:rsidP="000174B0">
      <w:pPr>
        <w:spacing w:after="0" w:line="360" w:lineRule="auto"/>
        <w:ind w:firstLine="851"/>
        <w:rPr>
          <w:rFonts w:ascii="Times New Roman" w:eastAsiaTheme="minorEastAsia" w:hAnsi="Times New Roman"/>
          <w:sz w:val="28"/>
          <w:szCs w:val="28"/>
        </w:rPr>
      </w:pPr>
      <m:oMathPara>
        <m:oMath>
          <m:sSub>
            <m:sSubPr>
              <m:ctrlPr>
                <w:rPr>
                  <w:rFonts w:ascii="Cambria Math" w:hAnsi="Times New Roman"/>
                  <w:i/>
                  <w:sz w:val="28"/>
                  <w:szCs w:val="28"/>
                </w:rPr>
              </m:ctrlPr>
            </m:sSubPr>
            <m:e>
              <m:r>
                <w:rPr>
                  <w:rFonts w:ascii="Cambria Math" w:hAnsi="Cambria Math"/>
                  <w:sz w:val="28"/>
                  <w:szCs w:val="28"/>
                </w:rPr>
                <m:t>M</m:t>
              </m:r>
            </m:e>
            <m:sub>
              <m:r>
                <w:rPr>
                  <w:rFonts w:ascii="Times New Roman" w:hAnsi="Times New Roman"/>
                  <w:sz w:val="28"/>
                  <w:szCs w:val="28"/>
                </w:rPr>
                <m:t>е</m:t>
              </m:r>
            </m:sub>
          </m:sSub>
          <m:r>
            <w:rPr>
              <w:rFonts w:ascii="Cambria Math" w:hAnsi="Times New Roman"/>
              <w:sz w:val="28"/>
              <w:szCs w:val="28"/>
            </w:rPr>
            <m:t>=</m:t>
          </m:r>
          <m:rad>
            <m:radPr>
              <m:degHide m:val="1"/>
              <m:ctrlPr>
                <w:rPr>
                  <w:rFonts w:ascii="Cambria Math" w:hAnsi="Times New Roman"/>
                  <w:i/>
                  <w:sz w:val="28"/>
                  <w:szCs w:val="28"/>
                </w:rPr>
              </m:ctrlPr>
            </m:radPr>
            <m:deg/>
            <m:e>
              <m:f>
                <m:fPr>
                  <m:ctrlPr>
                    <w:rPr>
                      <w:rFonts w:ascii="Cambria Math" w:hAnsi="Times New Roman"/>
                      <w:i/>
                      <w:sz w:val="28"/>
                      <w:szCs w:val="28"/>
                    </w:rPr>
                  </m:ctrlPr>
                </m:fPr>
                <m:num>
                  <m:nary>
                    <m:naryPr>
                      <m:chr m:val="∑"/>
                      <m:limLoc m:val="undOvr"/>
                      <m:subHide m:val="1"/>
                      <m:supHide m:val="1"/>
                      <m:ctrlPr>
                        <w:rPr>
                          <w:rFonts w:ascii="Cambria Math" w:hAnsi="Times New Roman"/>
                          <w:i/>
                          <w:sz w:val="28"/>
                          <w:szCs w:val="28"/>
                        </w:rPr>
                      </m:ctrlPr>
                    </m:naryPr>
                    <m:sub/>
                    <m:sup/>
                    <m:e>
                      <m:sSubSup>
                        <m:sSubSupPr>
                          <m:ctrlPr>
                            <w:rPr>
                              <w:rFonts w:ascii="Cambria Math" w:hAnsi="Times New Roman"/>
                              <w:i/>
                              <w:sz w:val="28"/>
                              <w:szCs w:val="28"/>
                            </w:rPr>
                          </m:ctrlPr>
                        </m:sSubSupPr>
                        <m:e>
                          <m:r>
                            <w:rPr>
                              <w:rFonts w:ascii="Cambria Math" w:hAnsi="Cambria Math"/>
                              <w:sz w:val="28"/>
                              <w:szCs w:val="28"/>
                            </w:rPr>
                            <m:t>M</m:t>
                          </m:r>
                        </m:e>
                        <m:sub>
                          <m:r>
                            <w:rPr>
                              <w:rFonts w:ascii="Times New Roman" w:hAnsi="Times New Roman"/>
                              <w:sz w:val="28"/>
                              <w:szCs w:val="28"/>
                            </w:rPr>
                            <m:t>п</m:t>
                          </m:r>
                          <m:r>
                            <w:rPr>
                              <w:rFonts w:ascii="Cambria Math" w:hAnsi="Times New Roman"/>
                              <w:sz w:val="28"/>
                              <w:szCs w:val="28"/>
                            </w:rPr>
                            <m:t>.</m:t>
                          </m:r>
                          <m:r>
                            <w:rPr>
                              <w:rFonts w:ascii="Times New Roman" w:hAnsi="Times New Roman"/>
                              <w:sz w:val="28"/>
                              <w:szCs w:val="28"/>
                            </w:rPr>
                            <m:t>ср</m:t>
                          </m:r>
                        </m:sub>
                        <m:sup>
                          <m:r>
                            <w:rPr>
                              <w:rFonts w:ascii="Cambria Math" w:hAnsi="Times New Roman"/>
                              <w:sz w:val="28"/>
                              <w:szCs w:val="28"/>
                            </w:rPr>
                            <m:t>2</m:t>
                          </m:r>
                        </m:sup>
                      </m:sSubSup>
                      <m:sSub>
                        <m:sSubPr>
                          <m:ctrlPr>
                            <w:rPr>
                              <w:rFonts w:ascii="Cambria Math" w:hAnsi="Times New Roman"/>
                              <w:i/>
                              <w:sz w:val="28"/>
                              <w:szCs w:val="28"/>
                            </w:rPr>
                          </m:ctrlPr>
                        </m:sSubPr>
                        <m:e>
                          <m:r>
                            <w:rPr>
                              <w:rFonts w:ascii="Cambria Math" w:hAnsi="Cambria Math"/>
                              <w:sz w:val="28"/>
                              <w:szCs w:val="28"/>
                            </w:rPr>
                            <m:t>t</m:t>
                          </m:r>
                        </m:e>
                        <m:sub>
                          <m:r>
                            <w:rPr>
                              <w:rFonts w:ascii="Times New Roman" w:hAnsi="Times New Roman"/>
                              <w:sz w:val="28"/>
                              <w:szCs w:val="28"/>
                            </w:rPr>
                            <m:t>п</m:t>
                          </m:r>
                        </m:sub>
                      </m:sSub>
                    </m:e>
                  </m:nary>
                  <m:r>
                    <w:rPr>
                      <w:rFonts w:ascii="Cambria Math" w:hAnsi="Times New Roman"/>
                      <w:sz w:val="28"/>
                      <w:szCs w:val="28"/>
                    </w:rPr>
                    <m:t>+</m:t>
                  </m:r>
                  <m:nary>
                    <m:naryPr>
                      <m:chr m:val="∑"/>
                      <m:limLoc m:val="undOvr"/>
                      <m:subHide m:val="1"/>
                      <m:supHide m:val="1"/>
                      <m:ctrlPr>
                        <w:rPr>
                          <w:rFonts w:ascii="Cambria Math" w:hAnsi="Times New Roman"/>
                          <w:i/>
                          <w:sz w:val="28"/>
                          <w:szCs w:val="28"/>
                        </w:rPr>
                      </m:ctrlPr>
                    </m:naryPr>
                    <m:sub/>
                    <m:sup/>
                    <m:e>
                      <m:sSubSup>
                        <m:sSubSupPr>
                          <m:ctrlPr>
                            <w:rPr>
                              <w:rFonts w:ascii="Cambria Math" w:hAnsi="Times New Roman"/>
                              <w:i/>
                              <w:sz w:val="28"/>
                              <w:szCs w:val="28"/>
                            </w:rPr>
                          </m:ctrlPr>
                        </m:sSubSupPr>
                        <m:e>
                          <m:r>
                            <w:rPr>
                              <w:rFonts w:ascii="Cambria Math" w:hAnsi="Cambria Math"/>
                              <w:sz w:val="28"/>
                              <w:szCs w:val="28"/>
                            </w:rPr>
                            <m:t>M</m:t>
                          </m:r>
                        </m:e>
                        <m:sub>
                          <m:r>
                            <w:rPr>
                              <w:rFonts w:ascii="Times New Roman" w:hAnsi="Times New Roman"/>
                              <w:sz w:val="28"/>
                              <w:szCs w:val="28"/>
                            </w:rPr>
                            <m:t>ст</m:t>
                          </m:r>
                        </m:sub>
                        <m:sup>
                          <m:r>
                            <w:rPr>
                              <w:rFonts w:ascii="Cambria Math" w:hAnsi="Times New Roman"/>
                              <w:sz w:val="28"/>
                              <w:szCs w:val="28"/>
                            </w:rPr>
                            <m:t>2</m:t>
                          </m:r>
                        </m:sup>
                      </m:sSubSup>
                      <m:sSub>
                        <m:sSubPr>
                          <m:ctrlPr>
                            <w:rPr>
                              <w:rFonts w:ascii="Cambria Math" w:hAnsi="Times New Roman"/>
                              <w:i/>
                              <w:sz w:val="28"/>
                              <w:szCs w:val="28"/>
                            </w:rPr>
                          </m:ctrlPr>
                        </m:sSubPr>
                        <m:e>
                          <m:r>
                            <w:rPr>
                              <w:rFonts w:ascii="Cambria Math" w:hAnsi="Cambria Math"/>
                              <w:sz w:val="28"/>
                              <w:szCs w:val="28"/>
                            </w:rPr>
                            <m:t>t</m:t>
                          </m:r>
                        </m:e>
                        <m:sub>
                          <m:r>
                            <w:rPr>
                              <w:rFonts w:ascii="Times New Roman" w:hAnsi="Times New Roman"/>
                              <w:sz w:val="28"/>
                              <w:szCs w:val="28"/>
                            </w:rPr>
                            <m:t>с</m:t>
                          </m:r>
                        </m:sub>
                      </m:sSub>
                    </m:e>
                  </m:nary>
                </m:num>
                <m:den>
                  <m:r>
                    <w:rPr>
                      <w:rFonts w:ascii="Cambria Math" w:hAnsi="Cambria Math"/>
                      <w:sz w:val="28"/>
                      <w:szCs w:val="28"/>
                    </w:rPr>
                    <m:t>β</m:t>
                  </m:r>
                  <m:r>
                    <w:rPr>
                      <w:rFonts w:ascii="Times New Roman" w:hAnsi="Times New Roman"/>
                      <w:sz w:val="28"/>
                      <w:szCs w:val="28"/>
                    </w:rPr>
                    <m:t>∙</m:t>
                  </m:r>
                  <m:nary>
                    <m:naryPr>
                      <m:chr m:val="∑"/>
                      <m:limLoc m:val="undOvr"/>
                      <m:subHide m:val="1"/>
                      <m:supHide m:val="1"/>
                      <m:ctrlPr>
                        <w:rPr>
                          <w:rFonts w:ascii="Cambria Math" w:hAnsi="Times New Roman"/>
                          <w:i/>
                          <w:sz w:val="28"/>
                          <w:szCs w:val="28"/>
                        </w:rPr>
                      </m:ctrlPr>
                    </m:naryPr>
                    <m:sub/>
                    <m:sup/>
                    <m:e>
                      <m:sSub>
                        <m:sSubPr>
                          <m:ctrlPr>
                            <w:rPr>
                              <w:rFonts w:ascii="Cambria Math" w:hAnsi="Times New Roman"/>
                              <w:i/>
                              <w:sz w:val="28"/>
                              <w:szCs w:val="28"/>
                            </w:rPr>
                          </m:ctrlPr>
                        </m:sSubPr>
                        <m:e>
                          <m:r>
                            <w:rPr>
                              <w:rFonts w:ascii="Cambria Math" w:hAnsi="Cambria Math"/>
                              <w:sz w:val="28"/>
                              <w:szCs w:val="28"/>
                            </w:rPr>
                            <m:t>t</m:t>
                          </m:r>
                        </m:e>
                        <m:sub>
                          <m:r>
                            <w:rPr>
                              <w:rFonts w:ascii="Times New Roman" w:hAnsi="Times New Roman"/>
                              <w:sz w:val="28"/>
                              <w:szCs w:val="28"/>
                            </w:rPr>
                            <m:t>п</m:t>
                          </m:r>
                        </m:sub>
                      </m:sSub>
                      <m:r>
                        <w:rPr>
                          <w:rFonts w:ascii="Cambria Math" w:hAnsi="Times New Roman"/>
                          <w:sz w:val="28"/>
                          <w:szCs w:val="28"/>
                        </w:rPr>
                        <m:t>+</m:t>
                      </m:r>
                      <m:nary>
                        <m:naryPr>
                          <m:chr m:val="∑"/>
                          <m:limLoc m:val="undOvr"/>
                          <m:subHide m:val="1"/>
                          <m:supHide m:val="1"/>
                          <m:ctrlPr>
                            <w:rPr>
                              <w:rFonts w:ascii="Cambria Math" w:hAnsi="Times New Roman"/>
                              <w:i/>
                              <w:sz w:val="28"/>
                              <w:szCs w:val="28"/>
                            </w:rPr>
                          </m:ctrlPr>
                        </m:naryPr>
                        <m:sub/>
                        <m:sup/>
                        <m:e>
                          <m:sSub>
                            <m:sSubPr>
                              <m:ctrlPr>
                                <w:rPr>
                                  <w:rFonts w:ascii="Cambria Math" w:hAnsi="Times New Roman"/>
                                  <w:i/>
                                  <w:sz w:val="28"/>
                                  <w:szCs w:val="28"/>
                                </w:rPr>
                              </m:ctrlPr>
                            </m:sSubPr>
                            <m:e>
                              <m:r>
                                <w:rPr>
                                  <w:rFonts w:ascii="Cambria Math" w:hAnsi="Cambria Math"/>
                                  <w:sz w:val="28"/>
                                  <w:szCs w:val="28"/>
                                </w:rPr>
                                <m:t>t</m:t>
                              </m:r>
                            </m:e>
                            <m:sub>
                              <m:r>
                                <w:rPr>
                                  <w:rFonts w:ascii="Times New Roman" w:hAnsi="Times New Roman"/>
                                  <w:sz w:val="28"/>
                                  <w:szCs w:val="28"/>
                                </w:rPr>
                                <m:t>с</m:t>
                              </m:r>
                            </m:sub>
                          </m:sSub>
                        </m:e>
                      </m:nary>
                    </m:e>
                  </m:nary>
                  <m:r>
                    <w:rPr>
                      <w:rFonts w:ascii="Cambria Math" w:hAnsi="Times New Roman"/>
                      <w:sz w:val="28"/>
                      <w:szCs w:val="28"/>
                    </w:rPr>
                    <m:t>+</m:t>
                  </m:r>
                  <m:sSub>
                    <m:sSubPr>
                      <m:ctrlPr>
                        <w:rPr>
                          <w:rFonts w:ascii="Cambria Math" w:hAnsi="Times New Roman"/>
                          <w:i/>
                          <w:sz w:val="28"/>
                          <w:szCs w:val="28"/>
                        </w:rPr>
                      </m:ctrlPr>
                    </m:sSubPr>
                    <m:e>
                      <m:r>
                        <w:rPr>
                          <w:rFonts w:ascii="Cambria Math" w:hAnsi="Cambria Math"/>
                          <w:sz w:val="28"/>
                          <w:szCs w:val="28"/>
                        </w:rPr>
                        <m:t>β</m:t>
                      </m:r>
                    </m:e>
                    <m:sub>
                      <m:r>
                        <w:rPr>
                          <w:rFonts w:ascii="Cambria Math" w:hAnsi="Times New Roman"/>
                          <w:sz w:val="28"/>
                          <w:szCs w:val="28"/>
                        </w:rPr>
                        <m:t>0</m:t>
                      </m:r>
                    </m:sub>
                  </m:sSub>
                  <m:nary>
                    <m:naryPr>
                      <m:chr m:val="∑"/>
                      <m:limLoc m:val="undOvr"/>
                      <m:subHide m:val="1"/>
                      <m:supHide m:val="1"/>
                      <m:ctrlPr>
                        <w:rPr>
                          <w:rFonts w:ascii="Cambria Math" w:hAnsi="Times New Roman"/>
                          <w:i/>
                          <w:sz w:val="28"/>
                          <w:szCs w:val="28"/>
                        </w:rPr>
                      </m:ctrlPr>
                    </m:naryPr>
                    <m:sub/>
                    <m:sup/>
                    <m:e>
                      <m:sSub>
                        <m:sSubPr>
                          <m:ctrlPr>
                            <w:rPr>
                              <w:rFonts w:ascii="Cambria Math" w:hAnsi="Times New Roman"/>
                              <w:i/>
                              <w:sz w:val="28"/>
                              <w:szCs w:val="28"/>
                            </w:rPr>
                          </m:ctrlPr>
                        </m:sSubPr>
                        <m:e>
                          <m:r>
                            <w:rPr>
                              <w:rFonts w:ascii="Cambria Math" w:hAnsi="Cambria Math"/>
                              <w:sz w:val="28"/>
                              <w:szCs w:val="28"/>
                            </w:rPr>
                            <m:t>t</m:t>
                          </m:r>
                        </m:e>
                        <m:sub>
                          <m:r>
                            <w:rPr>
                              <w:rFonts w:ascii="Cambria Math" w:hAnsi="Times New Roman"/>
                              <w:sz w:val="28"/>
                              <w:szCs w:val="28"/>
                            </w:rPr>
                            <m:t>0</m:t>
                          </m:r>
                        </m:sub>
                      </m:sSub>
                    </m:e>
                  </m:nary>
                </m:den>
              </m:f>
              <m:ctrlPr>
                <w:rPr>
                  <w:rFonts w:ascii="Cambria Math" w:eastAsiaTheme="minorEastAsia" w:hAnsi="Times New Roman"/>
                  <w:i/>
                  <w:sz w:val="28"/>
                  <w:szCs w:val="28"/>
                </w:rPr>
              </m:ctrlPr>
            </m:e>
          </m:rad>
          <m:r>
            <w:rPr>
              <w:rFonts w:ascii="Cambria Math" w:eastAsiaTheme="minorEastAsia" w:hAnsi="Times New Roman"/>
              <w:sz w:val="28"/>
              <w:szCs w:val="28"/>
            </w:rPr>
            <m:t>=</m:t>
          </m:r>
        </m:oMath>
      </m:oMathPara>
    </w:p>
    <w:p w:rsidR="000174B0" w:rsidRPr="00D92EAC" w:rsidRDefault="000174B0" w:rsidP="000174B0">
      <w:pPr>
        <w:spacing w:after="0" w:line="360" w:lineRule="auto"/>
        <w:ind w:left="-142" w:firstLine="851"/>
        <w:rPr>
          <w:rFonts w:ascii="Times New Roman" w:eastAsiaTheme="minorEastAsia" w:hAnsi="Times New Roman"/>
          <w:sz w:val="28"/>
          <w:szCs w:val="28"/>
        </w:rPr>
      </w:pPr>
      <m:oMathPara>
        <m:oMath>
          <m:r>
            <w:rPr>
              <w:rFonts w:ascii="Cambria Math" w:eastAsiaTheme="minorEastAsia" w:hAnsi="Times New Roman"/>
              <w:sz w:val="28"/>
              <w:szCs w:val="28"/>
            </w:rPr>
            <m:t>=</m:t>
          </m:r>
          <m:rad>
            <m:radPr>
              <m:degHide m:val="1"/>
              <m:ctrlPr>
                <w:rPr>
                  <w:rFonts w:ascii="Cambria Math" w:eastAsiaTheme="minorEastAsia" w:hAnsi="Times New Roman"/>
                  <w:i/>
                  <w:sz w:val="28"/>
                  <w:szCs w:val="28"/>
                </w:rPr>
              </m:ctrlPr>
            </m:radPr>
            <m:deg/>
            <m:e>
              <m:f>
                <m:fPr>
                  <m:ctrlPr>
                    <w:rPr>
                      <w:rFonts w:ascii="Cambria Math" w:eastAsiaTheme="minorEastAsia" w:hAnsi="Times New Roman"/>
                      <w:i/>
                      <w:sz w:val="28"/>
                      <w:szCs w:val="28"/>
                    </w:rPr>
                  </m:ctrlPr>
                </m:fPr>
                <m:num>
                  <m:eqArr>
                    <m:eqArrPr>
                      <m:ctrlPr>
                        <w:rPr>
                          <w:rFonts w:ascii="Cambria Math" w:eastAsiaTheme="minorEastAsia" w:hAnsi="Times New Roman"/>
                          <w:i/>
                          <w:sz w:val="28"/>
                          <w:szCs w:val="28"/>
                        </w:rPr>
                      </m:ctrlPr>
                    </m:eqArrPr>
                    <m:e>
                      <m:sSup>
                        <m:sSupPr>
                          <m:ctrlPr>
                            <w:rPr>
                              <w:rFonts w:ascii="Cambria Math" w:eastAsiaTheme="minorEastAsia" w:hAnsi="Times New Roman"/>
                              <w:i/>
                              <w:sz w:val="28"/>
                              <w:szCs w:val="28"/>
                            </w:rPr>
                          </m:ctrlPr>
                        </m:sSupPr>
                        <m:e>
                          <m:r>
                            <w:rPr>
                              <w:rFonts w:ascii="Cambria Math" w:eastAsiaTheme="minorEastAsia" w:hAnsi="Times New Roman"/>
                              <w:sz w:val="28"/>
                              <w:szCs w:val="28"/>
                            </w:rPr>
                            <m:t>7,39</m:t>
                          </m:r>
                        </m:e>
                        <m:sup>
                          <m:r>
                            <w:rPr>
                              <w:rFonts w:ascii="Cambria Math" w:eastAsiaTheme="minorEastAsia" w:hAnsi="Times New Roman"/>
                              <w:sz w:val="28"/>
                              <w:szCs w:val="28"/>
                            </w:rPr>
                            <m:t>2</m:t>
                          </m:r>
                        </m:sup>
                      </m:sSup>
                      <m:d>
                        <m:dPr>
                          <m:ctrlPr>
                            <w:rPr>
                              <w:rFonts w:ascii="Cambria Math" w:eastAsiaTheme="minorEastAsia" w:hAnsi="Cambria Math"/>
                              <w:i/>
                              <w:sz w:val="28"/>
                              <w:szCs w:val="28"/>
                            </w:rPr>
                          </m:ctrlPr>
                        </m:dPr>
                        <m:e>
                          <m:r>
                            <w:rPr>
                              <w:rFonts w:ascii="Cambria Math" w:eastAsiaTheme="minorEastAsia" w:hAnsi="Times New Roman"/>
                              <w:sz w:val="28"/>
                              <w:szCs w:val="28"/>
                            </w:rPr>
                            <m:t>0,057+0,036+0,033</m:t>
                          </m:r>
                          <m:ctrlPr>
                            <w:rPr>
                              <w:rFonts w:ascii="Cambria Math" w:eastAsiaTheme="minorEastAsia" w:hAnsi="Times New Roman"/>
                              <w:i/>
                              <w:sz w:val="28"/>
                              <w:szCs w:val="28"/>
                            </w:rPr>
                          </m:ctrlPr>
                        </m:e>
                      </m:d>
                      <m:r>
                        <w:rPr>
                          <w:rFonts w:ascii="Cambria Math" w:eastAsiaTheme="minorEastAsia" w:hAnsi="Times New Roman"/>
                          <w:sz w:val="28"/>
                          <w:szCs w:val="28"/>
                        </w:rPr>
                        <m:t>+</m:t>
                      </m:r>
                      <m:sSup>
                        <m:sSupPr>
                          <m:ctrlPr>
                            <w:rPr>
                              <w:rFonts w:ascii="Cambria Math" w:eastAsiaTheme="minorEastAsia" w:hAnsi="Times New Roman"/>
                              <w:i/>
                              <w:sz w:val="28"/>
                              <w:szCs w:val="28"/>
                            </w:rPr>
                          </m:ctrlPr>
                        </m:sSupPr>
                        <m:e>
                          <m:r>
                            <w:rPr>
                              <w:rFonts w:ascii="Cambria Math" w:eastAsiaTheme="minorEastAsia" w:hAnsi="Times New Roman"/>
                              <w:sz w:val="28"/>
                              <w:szCs w:val="28"/>
                            </w:rPr>
                            <m:t>3,48</m:t>
                          </m:r>
                        </m:e>
                        <m:sup>
                          <m:r>
                            <w:rPr>
                              <w:rFonts w:ascii="Cambria Math" w:eastAsiaTheme="minorEastAsia" w:hAnsi="Times New Roman"/>
                              <w:sz w:val="28"/>
                              <w:szCs w:val="28"/>
                            </w:rPr>
                            <m:t>2</m:t>
                          </m:r>
                        </m:sup>
                      </m:sSup>
                      <m:r>
                        <w:rPr>
                          <w:rFonts w:ascii="Cambria Math" w:eastAsiaTheme="minorEastAsia" w:hAnsi="Cambria Math"/>
                          <w:sz w:val="28"/>
                          <w:szCs w:val="28"/>
                        </w:rPr>
                        <m:t>∙</m:t>
                      </m:r>
                      <m:r>
                        <w:rPr>
                          <w:rFonts w:ascii="Cambria Math" w:eastAsiaTheme="minorEastAsia" w:hAnsi="Times New Roman"/>
                          <w:sz w:val="28"/>
                          <w:szCs w:val="28"/>
                        </w:rPr>
                        <m:t>0,057+</m:t>
                      </m:r>
                      <m:sSup>
                        <m:sSupPr>
                          <m:ctrlPr>
                            <w:rPr>
                              <w:rFonts w:ascii="Cambria Math" w:eastAsiaTheme="minorEastAsia" w:hAnsi="Times New Roman"/>
                              <w:i/>
                              <w:sz w:val="28"/>
                              <w:szCs w:val="28"/>
                            </w:rPr>
                          </m:ctrlPr>
                        </m:sSupPr>
                        <m:e>
                          <m:r>
                            <w:rPr>
                              <w:rFonts w:ascii="Cambria Math" w:eastAsiaTheme="minorEastAsia" w:hAnsi="Times New Roman"/>
                              <w:sz w:val="28"/>
                              <w:szCs w:val="28"/>
                            </w:rPr>
                            <m:t>6,3</m:t>
                          </m:r>
                        </m:e>
                        <m:sup>
                          <m:r>
                            <w:rPr>
                              <w:rFonts w:ascii="Cambria Math" w:eastAsiaTheme="minorEastAsia" w:hAnsi="Times New Roman"/>
                              <w:sz w:val="28"/>
                              <w:szCs w:val="28"/>
                            </w:rPr>
                            <m:t>2</m:t>
                          </m:r>
                        </m:sup>
                      </m:sSup>
                      <m:sSup>
                        <m:sSupPr>
                          <m:ctrlPr>
                            <w:rPr>
                              <w:rFonts w:ascii="Cambria Math" w:eastAsiaTheme="minorEastAsia" w:hAnsi="Times New Roman"/>
                              <w:i/>
                              <w:sz w:val="28"/>
                              <w:szCs w:val="28"/>
                            </w:rPr>
                          </m:ctrlPr>
                        </m:sSupPr>
                        <m:e>
                          <m:r>
                            <w:rPr>
                              <w:rFonts w:ascii="Cambria Math" w:eastAsiaTheme="minorEastAsia" w:hAnsi="Cambria Math"/>
                              <w:sz w:val="28"/>
                              <w:szCs w:val="28"/>
                            </w:rPr>
                            <m:t>∙</m:t>
                          </m:r>
                          <m:r>
                            <w:rPr>
                              <w:rFonts w:ascii="Cambria Math" w:eastAsiaTheme="minorEastAsia" w:hAnsi="Times New Roman"/>
                              <w:sz w:val="28"/>
                              <w:szCs w:val="28"/>
                            </w:rPr>
                            <m:t>0,036+6,87</m:t>
                          </m:r>
                        </m:e>
                        <m:sup>
                          <m:r>
                            <w:rPr>
                              <w:rFonts w:ascii="Cambria Math" w:eastAsiaTheme="minorEastAsia" w:hAnsi="Times New Roman"/>
                              <w:sz w:val="28"/>
                              <w:szCs w:val="28"/>
                            </w:rPr>
                            <m:t>2</m:t>
                          </m:r>
                        </m:sup>
                      </m:sSup>
                      <m:r>
                        <w:rPr>
                          <w:rFonts w:ascii="Cambria Math" w:eastAsiaTheme="minorEastAsia" w:hAnsi="Cambria Math"/>
                          <w:sz w:val="28"/>
                          <w:szCs w:val="28"/>
                        </w:rPr>
                        <m:t>∙</m:t>
                      </m:r>
                      <m:r>
                        <w:rPr>
                          <w:rFonts w:ascii="Cambria Math" w:eastAsiaTheme="minorEastAsia" w:hAnsi="Times New Roman"/>
                          <w:sz w:val="28"/>
                          <w:szCs w:val="28"/>
                        </w:rPr>
                        <m:t>0,033+</m:t>
                      </m:r>
                    </m:e>
                    <m:e>
                      <m:r>
                        <w:rPr>
                          <w:rFonts w:ascii="Cambria Math" w:eastAsiaTheme="minorEastAsia" w:hAnsi="Times New Roman"/>
                          <w:sz w:val="28"/>
                          <w:szCs w:val="28"/>
                        </w:rPr>
                        <m:t>+10,6</m:t>
                      </m:r>
                      <m:d>
                        <m:dPr>
                          <m:ctrlPr>
                            <w:rPr>
                              <w:rFonts w:ascii="Cambria Math" w:eastAsiaTheme="minorEastAsia" w:hAnsi="Times New Roman"/>
                              <w:i/>
                              <w:sz w:val="28"/>
                              <w:szCs w:val="28"/>
                            </w:rPr>
                          </m:ctrlPr>
                        </m:dPr>
                        <m:e>
                          <m:sSup>
                            <m:sSupPr>
                              <m:ctrlPr>
                                <w:rPr>
                                  <w:rFonts w:ascii="Cambria Math" w:eastAsiaTheme="minorEastAsia" w:hAnsi="Times New Roman"/>
                                  <w:i/>
                                  <w:sz w:val="28"/>
                                  <w:szCs w:val="28"/>
                                </w:rPr>
                              </m:ctrlPr>
                            </m:sSupPr>
                            <m:e>
                              <m:r>
                                <w:rPr>
                                  <w:rFonts w:ascii="Cambria Math" w:eastAsiaTheme="minorEastAsia" w:hAnsi="Times New Roman"/>
                                  <w:sz w:val="28"/>
                                  <w:szCs w:val="28"/>
                                </w:rPr>
                                <m:t>2,76</m:t>
                              </m:r>
                            </m:e>
                            <m:sup>
                              <m:r>
                                <w:rPr>
                                  <w:rFonts w:ascii="Cambria Math" w:eastAsiaTheme="minorEastAsia" w:hAnsi="Times New Roman"/>
                                  <w:sz w:val="28"/>
                                  <w:szCs w:val="28"/>
                                </w:rPr>
                                <m:t>2</m:t>
                              </m:r>
                            </m:sup>
                          </m:sSup>
                          <m:r>
                            <w:rPr>
                              <w:rFonts w:ascii="Cambria Math" w:eastAsiaTheme="minorEastAsia" w:hAnsi="Times New Roman"/>
                              <w:sz w:val="28"/>
                              <w:szCs w:val="28"/>
                            </w:rPr>
                            <m:t xml:space="preserve">+ </m:t>
                          </m:r>
                          <m:sSup>
                            <m:sSupPr>
                              <m:ctrlPr>
                                <w:rPr>
                                  <w:rFonts w:ascii="Cambria Math" w:eastAsiaTheme="minorEastAsia" w:hAnsi="Times New Roman"/>
                                  <w:i/>
                                  <w:sz w:val="28"/>
                                  <w:szCs w:val="28"/>
                                </w:rPr>
                              </m:ctrlPr>
                            </m:sSupPr>
                            <m:e>
                              <m:r>
                                <w:rPr>
                                  <w:rFonts w:ascii="Cambria Math" w:eastAsiaTheme="minorEastAsia" w:hAnsi="Times New Roman"/>
                                  <w:sz w:val="28"/>
                                  <w:szCs w:val="28"/>
                                </w:rPr>
                                <m:t>0,78</m:t>
                              </m:r>
                            </m:e>
                            <m:sup>
                              <m:r>
                                <w:rPr>
                                  <w:rFonts w:ascii="Cambria Math" w:eastAsiaTheme="minorEastAsia" w:hAnsi="Times New Roman"/>
                                  <w:sz w:val="28"/>
                                  <w:szCs w:val="28"/>
                                </w:rPr>
                                <m:t>2</m:t>
                              </m:r>
                            </m:sup>
                          </m:sSup>
                          <m:r>
                            <w:rPr>
                              <w:rFonts w:ascii="Cambria Math" w:eastAsiaTheme="minorEastAsia" w:hAnsi="Times New Roman"/>
                              <w:sz w:val="28"/>
                              <w:szCs w:val="28"/>
                            </w:rPr>
                            <m:t>+</m:t>
                          </m:r>
                          <m:sSup>
                            <m:sSupPr>
                              <m:ctrlPr>
                                <w:rPr>
                                  <w:rFonts w:ascii="Cambria Math" w:eastAsiaTheme="minorEastAsia" w:hAnsi="Times New Roman"/>
                                  <w:i/>
                                  <w:sz w:val="28"/>
                                  <w:szCs w:val="28"/>
                                </w:rPr>
                              </m:ctrlPr>
                            </m:sSupPr>
                            <m:e>
                              <m:r>
                                <w:rPr>
                                  <w:rFonts w:ascii="Cambria Math" w:eastAsiaTheme="minorEastAsia" w:hAnsi="Times New Roman"/>
                                  <w:sz w:val="28"/>
                                  <w:szCs w:val="28"/>
                                </w:rPr>
                                <m:t>0,39</m:t>
                              </m:r>
                            </m:e>
                            <m:sup>
                              <m:r>
                                <w:rPr>
                                  <w:rFonts w:ascii="Cambria Math" w:eastAsiaTheme="minorEastAsia" w:hAnsi="Times New Roman"/>
                                  <w:sz w:val="28"/>
                                  <w:szCs w:val="28"/>
                                </w:rPr>
                                <m:t>2</m:t>
                              </m:r>
                            </m:sup>
                          </m:sSup>
                          <m:r>
                            <w:rPr>
                              <w:rFonts w:ascii="Cambria Math" w:eastAsiaTheme="minorEastAsia" w:hAnsi="Times New Roman"/>
                              <w:sz w:val="28"/>
                              <w:szCs w:val="28"/>
                            </w:rPr>
                            <m:t>+</m:t>
                          </m:r>
                          <m:sSup>
                            <m:sSupPr>
                              <m:ctrlPr>
                                <w:rPr>
                                  <w:rFonts w:ascii="Cambria Math" w:eastAsiaTheme="minorEastAsia" w:hAnsi="Times New Roman"/>
                                  <w:i/>
                                  <w:sz w:val="28"/>
                                  <w:szCs w:val="28"/>
                                </w:rPr>
                              </m:ctrlPr>
                            </m:sSupPr>
                            <m:e>
                              <m:r>
                                <w:rPr>
                                  <w:rFonts w:ascii="Cambria Math" w:eastAsiaTheme="minorEastAsia" w:hAnsi="Times New Roman"/>
                                  <w:sz w:val="28"/>
                                  <w:szCs w:val="28"/>
                                </w:rPr>
                                <m:t>0,97</m:t>
                              </m:r>
                            </m:e>
                            <m:sup>
                              <m:r>
                                <w:rPr>
                                  <w:rFonts w:ascii="Cambria Math" w:eastAsiaTheme="minorEastAsia" w:hAnsi="Times New Roman"/>
                                  <w:sz w:val="28"/>
                                  <w:szCs w:val="28"/>
                                </w:rPr>
                                <m:t>2</m:t>
                              </m:r>
                            </m:sup>
                          </m:sSup>
                          <m:r>
                            <w:rPr>
                              <w:rFonts w:ascii="Cambria Math" w:eastAsiaTheme="minorEastAsia" w:hAnsi="Times New Roman"/>
                              <w:sz w:val="28"/>
                              <w:szCs w:val="28"/>
                            </w:rPr>
                            <m:t>+</m:t>
                          </m:r>
                          <m:sSup>
                            <m:sSupPr>
                              <m:ctrlPr>
                                <w:rPr>
                                  <w:rFonts w:ascii="Cambria Math" w:eastAsiaTheme="minorEastAsia" w:hAnsi="Times New Roman"/>
                                  <w:i/>
                                  <w:sz w:val="28"/>
                                  <w:szCs w:val="28"/>
                                </w:rPr>
                              </m:ctrlPr>
                            </m:sSupPr>
                            <m:e>
                              <m:r>
                                <w:rPr>
                                  <w:rFonts w:ascii="Cambria Math" w:eastAsiaTheme="minorEastAsia" w:hAnsi="Times New Roman"/>
                                  <w:sz w:val="28"/>
                                  <w:szCs w:val="28"/>
                                </w:rPr>
                                <m:t>0,21</m:t>
                              </m:r>
                            </m:e>
                            <m:sup>
                              <m:r>
                                <w:rPr>
                                  <w:rFonts w:ascii="Cambria Math" w:eastAsiaTheme="minorEastAsia" w:hAnsi="Times New Roman"/>
                                  <w:sz w:val="28"/>
                                  <w:szCs w:val="28"/>
                                </w:rPr>
                                <m:t>2</m:t>
                              </m:r>
                            </m:sup>
                          </m:sSup>
                          <m:r>
                            <w:rPr>
                              <w:rFonts w:ascii="Cambria Math" w:eastAsiaTheme="minorEastAsia" w:hAnsi="Times New Roman"/>
                              <w:sz w:val="28"/>
                              <w:szCs w:val="28"/>
                            </w:rPr>
                            <m:t>+</m:t>
                          </m:r>
                          <m:sSup>
                            <m:sSupPr>
                              <m:ctrlPr>
                                <w:rPr>
                                  <w:rFonts w:ascii="Cambria Math" w:eastAsiaTheme="minorEastAsia" w:hAnsi="Times New Roman"/>
                                  <w:i/>
                                  <w:sz w:val="28"/>
                                  <w:szCs w:val="28"/>
                                </w:rPr>
                              </m:ctrlPr>
                            </m:sSupPr>
                            <m:e>
                              <m:r>
                                <w:rPr>
                                  <w:rFonts w:ascii="Cambria Math" w:eastAsiaTheme="minorEastAsia" w:hAnsi="Times New Roman"/>
                                  <w:sz w:val="28"/>
                                  <w:szCs w:val="28"/>
                                </w:rPr>
                                <m:t>0,07</m:t>
                              </m:r>
                            </m:e>
                            <m:sup>
                              <m:r>
                                <w:rPr>
                                  <w:rFonts w:ascii="Cambria Math" w:eastAsiaTheme="minorEastAsia" w:hAnsi="Times New Roman"/>
                                  <w:sz w:val="28"/>
                                  <w:szCs w:val="28"/>
                                </w:rPr>
                                <m:t>2</m:t>
                              </m:r>
                            </m:sup>
                          </m:sSup>
                        </m:e>
                      </m:d>
                      <m:r>
                        <w:rPr>
                          <w:rFonts w:ascii="Cambria Math" w:eastAsiaTheme="minorEastAsia" w:hAnsi="Times New Roman"/>
                          <w:sz w:val="28"/>
                          <w:szCs w:val="28"/>
                        </w:rPr>
                        <m:t>+</m:t>
                      </m:r>
                      <m:ctrlPr>
                        <w:rPr>
                          <w:rFonts w:ascii="Cambria Math" w:eastAsia="Cambria Math" w:hAnsi="Cambria Math" w:cs="Cambria Math"/>
                          <w:i/>
                          <w:sz w:val="28"/>
                          <w:szCs w:val="28"/>
                        </w:rPr>
                      </m:ctrlPr>
                    </m:e>
                    <m:e>
                      <m:r>
                        <w:rPr>
                          <w:rFonts w:ascii="Cambria Math" w:eastAsia="Cambria Math" w:hAnsi="Cambria Math" w:cs="Cambria Math"/>
                          <w:sz w:val="28"/>
                          <w:szCs w:val="28"/>
                        </w:rPr>
                        <m:t>+0,057(</m:t>
                      </m:r>
                      <m:sSup>
                        <m:sSupPr>
                          <m:ctrlPr>
                            <w:rPr>
                              <w:rFonts w:ascii="Cambria Math" w:eastAsia="Cambria Math" w:hAnsi="Cambria Math" w:cs="Cambria Math"/>
                              <w:i/>
                              <w:sz w:val="28"/>
                              <w:szCs w:val="28"/>
                            </w:rPr>
                          </m:ctrlPr>
                        </m:sSupPr>
                        <m:e>
                          <m:r>
                            <w:rPr>
                              <w:rFonts w:ascii="Cambria Math" w:eastAsia="Cambria Math" w:hAnsi="Cambria Math" w:cs="Cambria Math"/>
                              <w:sz w:val="28"/>
                              <w:szCs w:val="28"/>
                            </w:rPr>
                            <m:t>1,87</m:t>
                          </m:r>
                        </m:e>
                        <m:sup>
                          <m:r>
                            <w:rPr>
                              <w:rFonts w:ascii="Cambria Math" w:eastAsia="Cambria Math" w:hAnsi="Cambria Math" w:cs="Cambria Math"/>
                              <w:sz w:val="28"/>
                              <w:szCs w:val="28"/>
                            </w:rPr>
                            <m:t>2</m:t>
                          </m:r>
                        </m:sup>
                      </m:sSup>
                      <m:r>
                        <w:rPr>
                          <w:rFonts w:ascii="Cambria Math" w:eastAsia="Cambria Math" w:hAnsi="Cambria Math" w:cs="Cambria Math"/>
                          <w:sz w:val="28"/>
                          <w:szCs w:val="28"/>
                        </w:rPr>
                        <m:t>+</m:t>
                      </m:r>
                      <m:sSup>
                        <m:sSupPr>
                          <m:ctrlPr>
                            <w:rPr>
                              <w:rFonts w:ascii="Cambria Math" w:eastAsia="Cambria Math" w:hAnsi="Cambria Math" w:cs="Cambria Math"/>
                              <w:i/>
                              <w:sz w:val="28"/>
                              <w:szCs w:val="28"/>
                            </w:rPr>
                          </m:ctrlPr>
                        </m:sSupPr>
                        <m:e>
                          <m:r>
                            <w:rPr>
                              <w:rFonts w:ascii="Cambria Math" w:eastAsia="Cambria Math" w:hAnsi="Cambria Math" w:cs="Cambria Math"/>
                              <w:sz w:val="28"/>
                              <w:szCs w:val="28"/>
                            </w:rPr>
                            <m:t>6,41</m:t>
                          </m:r>
                        </m:e>
                        <m:sup>
                          <m:r>
                            <w:rPr>
                              <w:rFonts w:ascii="Cambria Math" w:eastAsia="Cambria Math" w:hAnsi="Cambria Math" w:cs="Cambria Math"/>
                              <w:sz w:val="28"/>
                              <w:szCs w:val="28"/>
                            </w:rPr>
                            <m:t>2</m:t>
                          </m:r>
                        </m:sup>
                      </m:sSup>
                      <m:r>
                        <w:rPr>
                          <w:rFonts w:ascii="Cambria Math" w:eastAsia="Cambria Math" w:hAnsi="Cambria Math" w:cs="Cambria Math"/>
                          <w:sz w:val="28"/>
                          <w:szCs w:val="28"/>
                        </w:rPr>
                        <m:t>)+</m:t>
                      </m:r>
                      <m:sSup>
                        <m:sSupPr>
                          <m:ctrlPr>
                            <w:rPr>
                              <w:rFonts w:ascii="Cambria Math" w:eastAsia="Cambria Math" w:hAnsi="Cambria Math" w:cs="Cambria Math"/>
                              <w:i/>
                              <w:sz w:val="28"/>
                              <w:szCs w:val="28"/>
                            </w:rPr>
                          </m:ctrlPr>
                        </m:sSupPr>
                        <m:e>
                          <m:r>
                            <w:rPr>
                              <w:rFonts w:ascii="Cambria Math" w:eastAsia="Cambria Math" w:hAnsi="Cambria Math" w:cs="Cambria Math"/>
                              <w:sz w:val="28"/>
                              <w:szCs w:val="28"/>
                            </w:rPr>
                            <m:t>0,036(5,82</m:t>
                          </m:r>
                        </m:e>
                        <m:sup>
                          <m:r>
                            <w:rPr>
                              <w:rFonts w:ascii="Cambria Math" w:eastAsia="Cambria Math" w:hAnsi="Cambria Math" w:cs="Cambria Math"/>
                              <w:sz w:val="28"/>
                              <w:szCs w:val="28"/>
                            </w:rPr>
                            <m:t>2</m:t>
                          </m:r>
                        </m:sup>
                      </m:sSup>
                      <m:r>
                        <w:rPr>
                          <w:rFonts w:ascii="Cambria Math" w:eastAsia="Cambria Math" w:hAnsi="Cambria Math" w:cs="Cambria Math"/>
                          <w:sz w:val="28"/>
                          <w:szCs w:val="28"/>
                        </w:rPr>
                        <m:t>+</m:t>
                      </m:r>
                      <m:sSup>
                        <m:sSupPr>
                          <m:ctrlPr>
                            <w:rPr>
                              <w:rFonts w:ascii="Cambria Math" w:eastAsia="Cambria Math" w:hAnsi="Cambria Math" w:cs="Cambria Math"/>
                              <w:i/>
                              <w:sz w:val="28"/>
                              <w:szCs w:val="28"/>
                            </w:rPr>
                          </m:ctrlPr>
                        </m:sSupPr>
                        <m:e>
                          <m:r>
                            <w:rPr>
                              <w:rFonts w:ascii="Cambria Math" w:eastAsia="Cambria Math" w:hAnsi="Cambria Math" w:cs="Cambria Math"/>
                              <w:sz w:val="28"/>
                              <w:szCs w:val="28"/>
                            </w:rPr>
                            <m:t>6,94</m:t>
                          </m:r>
                        </m:e>
                        <m:sup>
                          <m:r>
                            <w:rPr>
                              <w:rFonts w:ascii="Cambria Math" w:eastAsia="Cambria Math" w:hAnsi="Cambria Math" w:cs="Cambria Math"/>
                              <w:sz w:val="28"/>
                              <w:szCs w:val="28"/>
                            </w:rPr>
                            <m:t>2</m:t>
                          </m:r>
                        </m:sup>
                      </m:sSup>
                      <m:r>
                        <w:rPr>
                          <w:rFonts w:ascii="Cambria Math" w:eastAsia="Cambria Math" w:hAnsi="Cambria Math" w:cs="Cambria Math"/>
                          <w:sz w:val="28"/>
                          <w:szCs w:val="28"/>
                        </w:rPr>
                        <m:t>)+</m:t>
                      </m:r>
                      <m:sSup>
                        <m:sSupPr>
                          <m:ctrlPr>
                            <w:rPr>
                              <w:rFonts w:ascii="Cambria Math" w:eastAsia="Cambria Math" w:hAnsi="Cambria Math" w:cs="Cambria Math"/>
                              <w:i/>
                              <w:sz w:val="28"/>
                              <w:szCs w:val="28"/>
                            </w:rPr>
                          </m:ctrlPr>
                        </m:sSupPr>
                        <m:e>
                          <m:r>
                            <w:rPr>
                              <w:rFonts w:ascii="Cambria Math" w:eastAsia="Cambria Math" w:hAnsi="Cambria Math" w:cs="Cambria Math"/>
                              <w:sz w:val="28"/>
                              <w:szCs w:val="28"/>
                            </w:rPr>
                            <m:t>0,033(6,61</m:t>
                          </m:r>
                        </m:e>
                        <m:sup>
                          <m:r>
                            <w:rPr>
                              <w:rFonts w:ascii="Cambria Math" w:eastAsia="Cambria Math" w:hAnsi="Cambria Math" w:cs="Cambria Math"/>
                              <w:sz w:val="28"/>
                              <w:szCs w:val="28"/>
                            </w:rPr>
                            <m:t>2</m:t>
                          </m:r>
                        </m:sup>
                      </m:sSup>
                      <m:r>
                        <w:rPr>
                          <w:rFonts w:ascii="Cambria Math" w:eastAsia="Cambria Math" w:hAnsi="Cambria Math" w:cs="Cambria Math"/>
                          <w:sz w:val="28"/>
                          <w:szCs w:val="28"/>
                        </w:rPr>
                        <m:t>+</m:t>
                      </m:r>
                      <m:sSup>
                        <m:sSupPr>
                          <m:ctrlPr>
                            <w:rPr>
                              <w:rFonts w:ascii="Cambria Math" w:eastAsia="Cambria Math" w:hAnsi="Cambria Math" w:cs="Cambria Math"/>
                              <w:i/>
                              <w:sz w:val="28"/>
                              <w:szCs w:val="28"/>
                            </w:rPr>
                          </m:ctrlPr>
                        </m:sSupPr>
                        <m:e>
                          <m:r>
                            <w:rPr>
                              <w:rFonts w:ascii="Cambria Math" w:eastAsia="Cambria Math" w:hAnsi="Cambria Math" w:cs="Cambria Math"/>
                              <w:sz w:val="28"/>
                              <w:szCs w:val="28"/>
                            </w:rPr>
                            <m:t>7,08</m:t>
                          </m:r>
                        </m:e>
                        <m:sup>
                          <m:r>
                            <w:rPr>
                              <w:rFonts w:ascii="Cambria Math" w:eastAsia="Cambria Math" w:hAnsi="Cambria Math" w:cs="Cambria Math"/>
                              <w:sz w:val="28"/>
                              <w:szCs w:val="28"/>
                            </w:rPr>
                            <m:t>2</m:t>
                          </m:r>
                        </m:sup>
                      </m:sSup>
                      <m:r>
                        <w:rPr>
                          <w:rFonts w:ascii="Cambria Math" w:eastAsia="Cambria Math" w:hAnsi="Cambria Math" w:cs="Cambria Math"/>
                          <w:sz w:val="28"/>
                          <w:szCs w:val="28"/>
                        </w:rPr>
                        <m:t>)</m:t>
                      </m:r>
                    </m:e>
                  </m:eqArr>
                </m:num>
                <m:den>
                  <m:r>
                    <w:rPr>
                      <w:rFonts w:ascii="Cambria Math" w:eastAsiaTheme="minorEastAsia" w:hAnsi="Times New Roman"/>
                      <w:sz w:val="28"/>
                      <w:szCs w:val="28"/>
                    </w:rPr>
                    <m:t>0,675</m:t>
                  </m:r>
                  <m:d>
                    <m:dPr>
                      <m:ctrlPr>
                        <w:rPr>
                          <w:rFonts w:ascii="Cambria Math" w:eastAsiaTheme="minorEastAsia" w:hAnsi="Cambria Math"/>
                          <w:i/>
                          <w:sz w:val="28"/>
                          <w:szCs w:val="28"/>
                        </w:rPr>
                      </m:ctrlPr>
                    </m:dPr>
                    <m:e>
                      <m:r>
                        <w:rPr>
                          <w:rFonts w:ascii="Cambria Math" w:eastAsiaTheme="minorEastAsia" w:hAnsi="Times New Roman"/>
                          <w:sz w:val="28"/>
                          <w:szCs w:val="28"/>
                        </w:rPr>
                        <m:t>5,64+0,456</m:t>
                      </m:r>
                      <m:ctrlPr>
                        <w:rPr>
                          <w:rFonts w:ascii="Cambria Math" w:eastAsiaTheme="minorEastAsia" w:hAnsi="Times New Roman"/>
                          <w:i/>
                          <w:sz w:val="28"/>
                          <w:szCs w:val="28"/>
                        </w:rPr>
                      </m:ctrlPr>
                    </m:e>
                  </m:d>
                  <m:r>
                    <w:rPr>
                      <w:rFonts w:ascii="Cambria Math" w:eastAsiaTheme="minorEastAsia" w:hAnsi="Times New Roman"/>
                      <w:sz w:val="28"/>
                      <w:szCs w:val="28"/>
                    </w:rPr>
                    <m:t>+84,4</m:t>
                  </m:r>
                </m:den>
              </m:f>
            </m:e>
          </m:rad>
          <m:r>
            <w:rPr>
              <w:rFonts w:ascii="Cambria Math" w:eastAsiaTheme="minorEastAsia" w:hAnsi="Times New Roman"/>
              <w:sz w:val="28"/>
              <w:szCs w:val="28"/>
            </w:rPr>
            <m:t xml:space="preserve">=2,41 </m:t>
          </m:r>
          <m:r>
            <w:rPr>
              <w:rFonts w:ascii="Times New Roman" w:eastAsiaTheme="minorEastAsia" w:hAnsi="Times New Roman"/>
              <w:sz w:val="28"/>
              <w:szCs w:val="28"/>
            </w:rPr>
            <m:t>Н∙м</m:t>
          </m:r>
        </m:oMath>
      </m:oMathPara>
    </w:p>
    <w:p w:rsidR="000174B0" w:rsidRPr="00D92EAC" w:rsidRDefault="000174B0" w:rsidP="000174B0">
      <w:pPr>
        <w:autoSpaceDE w:val="0"/>
        <w:autoSpaceDN w:val="0"/>
        <w:adjustRightInd w:val="0"/>
        <w:spacing w:after="0" w:line="360" w:lineRule="auto"/>
        <w:ind w:firstLine="851"/>
        <w:rPr>
          <w:rFonts w:ascii="Times New Roman" w:eastAsiaTheme="minorEastAsia" w:hAnsi="Times New Roman"/>
          <w:sz w:val="28"/>
          <w:szCs w:val="28"/>
        </w:rPr>
      </w:pPr>
      <w:r w:rsidRPr="00D92EAC">
        <w:rPr>
          <w:rFonts w:ascii="Times New Roman" w:eastAsiaTheme="minorEastAsia" w:hAnsi="Times New Roman"/>
          <w:sz w:val="28"/>
          <w:szCs w:val="28"/>
        </w:rPr>
        <w:t>Еквівалентна за нагрівом потужність</w:t>
      </w:r>
    </w:p>
    <w:p w:rsidR="000174B0" w:rsidRPr="00D92EAC" w:rsidRDefault="00F3579B" w:rsidP="000174B0">
      <w:pPr>
        <w:autoSpaceDE w:val="0"/>
        <w:autoSpaceDN w:val="0"/>
        <w:adjustRightInd w:val="0"/>
        <w:spacing w:after="0" w:line="360" w:lineRule="auto"/>
        <w:ind w:firstLine="851"/>
        <w:rPr>
          <w:rFonts w:ascii="Times New Roman" w:eastAsiaTheme="minorEastAsia" w:hAnsi="Times New Roman"/>
          <w:i/>
          <w:sz w:val="28"/>
          <w:szCs w:val="28"/>
        </w:rPr>
      </w:pPr>
      <m:oMathPara>
        <m:oMath>
          <m:sSub>
            <m:sSubPr>
              <m:ctrlPr>
                <w:rPr>
                  <w:rFonts w:ascii="Cambria Math" w:eastAsiaTheme="minorEastAsia" w:hAnsi="Times New Roman"/>
                  <w:i/>
                  <w:sz w:val="28"/>
                  <w:szCs w:val="28"/>
                </w:rPr>
              </m:ctrlPr>
            </m:sSubPr>
            <m:e>
              <m:r>
                <w:rPr>
                  <w:rFonts w:ascii="Times New Roman" w:eastAsiaTheme="minorEastAsia" w:hAnsi="Times New Roman"/>
                  <w:sz w:val="28"/>
                  <w:szCs w:val="28"/>
                </w:rPr>
                <m:t>Р</m:t>
              </m:r>
            </m:e>
            <m:sub>
              <m:r>
                <w:rPr>
                  <w:rFonts w:ascii="Times New Roman" w:eastAsiaTheme="minorEastAsia" w:hAnsi="Times New Roman"/>
                  <w:sz w:val="28"/>
                  <w:szCs w:val="28"/>
                </w:rPr>
                <m:t>е</m:t>
              </m:r>
            </m:sub>
          </m:sSub>
          <m:r>
            <w:rPr>
              <w:rFonts w:ascii="Cambria Math" w:eastAsiaTheme="minorEastAsia" w:hAnsi="Times New Roman"/>
              <w:sz w:val="28"/>
              <w:szCs w:val="28"/>
            </w:rPr>
            <m:t>=</m:t>
          </m:r>
          <m:f>
            <m:fPr>
              <m:ctrlPr>
                <w:rPr>
                  <w:rFonts w:ascii="Cambria Math" w:eastAsiaTheme="minorEastAsia" w:hAnsi="Times New Roman"/>
                  <w:i/>
                  <w:sz w:val="28"/>
                  <w:szCs w:val="28"/>
                </w:rPr>
              </m:ctrlPr>
            </m:fPr>
            <m:num>
              <m:sSub>
                <m:sSubPr>
                  <m:ctrlPr>
                    <w:rPr>
                      <w:rFonts w:ascii="Cambria Math" w:eastAsiaTheme="minorEastAsia" w:hAnsi="Times New Roman"/>
                      <w:i/>
                      <w:sz w:val="28"/>
                      <w:szCs w:val="28"/>
                    </w:rPr>
                  </m:ctrlPr>
                </m:sSubPr>
                <m:e>
                  <m:r>
                    <w:rPr>
                      <w:rFonts w:ascii="Times New Roman" w:eastAsiaTheme="minorEastAsia" w:hAnsi="Times New Roman"/>
                      <w:sz w:val="28"/>
                      <w:szCs w:val="28"/>
                    </w:rPr>
                    <m:t>М</m:t>
                  </m:r>
                </m:e>
                <m:sub>
                  <m:r>
                    <w:rPr>
                      <w:rFonts w:ascii="Times New Roman" w:eastAsiaTheme="minorEastAsia" w:hAnsi="Times New Roman"/>
                      <w:sz w:val="28"/>
                      <w:szCs w:val="28"/>
                    </w:rPr>
                    <m:t>е</m:t>
                  </m:r>
                </m:sub>
              </m:sSub>
              <m:r>
                <w:rPr>
                  <w:rFonts w:ascii="Cambria Math" w:eastAsiaTheme="minorEastAsia" w:hAnsi="Cambria Math"/>
                  <w:sz w:val="28"/>
                  <w:szCs w:val="28"/>
                </w:rPr>
                <m:t>ω</m:t>
              </m:r>
            </m:num>
            <m:den>
              <m:r>
                <w:rPr>
                  <w:rFonts w:ascii="Cambria Math" w:eastAsiaTheme="minorEastAsia" w:hAnsi="Times New Roman"/>
                  <w:sz w:val="28"/>
                  <w:szCs w:val="28"/>
                </w:rPr>
                <m:t>1000</m:t>
              </m:r>
            </m:den>
          </m:f>
          <m:r>
            <w:rPr>
              <w:rFonts w:ascii="Cambria Math" w:eastAsiaTheme="minorEastAsia" w:hAnsi="Times New Roman"/>
              <w:sz w:val="28"/>
              <w:szCs w:val="28"/>
            </w:rPr>
            <m:t>=</m:t>
          </m:r>
          <m:f>
            <m:fPr>
              <m:ctrlPr>
                <w:rPr>
                  <w:rFonts w:ascii="Cambria Math" w:eastAsiaTheme="minorEastAsia" w:hAnsi="Times New Roman"/>
                  <w:i/>
                  <w:sz w:val="28"/>
                  <w:szCs w:val="28"/>
                </w:rPr>
              </m:ctrlPr>
            </m:fPr>
            <m:num>
              <m:r>
                <w:rPr>
                  <w:rFonts w:ascii="Cambria Math" w:eastAsiaTheme="minorEastAsia" w:hAnsi="Times New Roman"/>
                  <w:sz w:val="28"/>
                  <w:szCs w:val="28"/>
                </w:rPr>
                <m:t>2,41</m:t>
              </m:r>
              <m:r>
                <w:rPr>
                  <w:rFonts w:ascii="Times New Roman" w:eastAsiaTheme="minorEastAsia" w:hAnsi="Times New Roman"/>
                  <w:sz w:val="28"/>
                  <w:szCs w:val="28"/>
                </w:rPr>
                <m:t>∙</m:t>
              </m:r>
              <m:r>
                <w:rPr>
                  <w:rFonts w:ascii="Cambria Math" w:eastAsiaTheme="minorEastAsia" w:hAnsi="Times New Roman"/>
                  <w:sz w:val="28"/>
                  <w:szCs w:val="28"/>
                </w:rPr>
                <m:t>145,5</m:t>
              </m:r>
            </m:num>
            <m:den>
              <m:r>
                <w:rPr>
                  <w:rFonts w:ascii="Cambria Math" w:eastAsiaTheme="minorEastAsia" w:hAnsi="Times New Roman"/>
                  <w:sz w:val="28"/>
                  <w:szCs w:val="28"/>
                </w:rPr>
                <m:t>1000</m:t>
              </m:r>
            </m:den>
          </m:f>
          <m:r>
            <w:rPr>
              <w:rFonts w:ascii="Cambria Math" w:eastAsiaTheme="minorEastAsia" w:hAnsi="Times New Roman"/>
              <w:sz w:val="28"/>
              <w:szCs w:val="28"/>
            </w:rPr>
            <m:t xml:space="preserve">=0,35 </m:t>
          </m:r>
          <m:r>
            <w:rPr>
              <w:rFonts w:ascii="Times New Roman" w:eastAsiaTheme="minorEastAsia" w:hAnsi="Times New Roman"/>
              <w:sz w:val="28"/>
              <w:szCs w:val="28"/>
            </w:rPr>
            <m:t>кВт</m:t>
          </m:r>
        </m:oMath>
      </m:oMathPara>
    </w:p>
    <w:p w:rsidR="000174B0" w:rsidRPr="00D92EAC" w:rsidRDefault="000174B0" w:rsidP="000174B0">
      <w:pPr>
        <w:autoSpaceDE w:val="0"/>
        <w:autoSpaceDN w:val="0"/>
        <w:adjustRightInd w:val="0"/>
        <w:spacing w:after="0" w:line="360" w:lineRule="auto"/>
        <w:ind w:firstLine="851"/>
        <w:jc w:val="both"/>
        <w:rPr>
          <w:rFonts w:ascii="Times New Roman" w:eastAsiaTheme="minorEastAsia" w:hAnsi="Times New Roman"/>
          <w:sz w:val="28"/>
          <w:szCs w:val="28"/>
        </w:rPr>
      </w:pPr>
      <w:r w:rsidRPr="00D92EAC">
        <w:rPr>
          <w:rFonts w:ascii="Times New Roman" w:eastAsiaTheme="minorEastAsia" w:hAnsi="Times New Roman"/>
          <w:sz w:val="28"/>
          <w:szCs w:val="28"/>
        </w:rPr>
        <w:lastRenderedPageBreak/>
        <w:t>Отриманий результат задовольняє умови нагрівання</w:t>
      </w:r>
    </w:p>
    <w:p w:rsidR="000174B0" w:rsidRPr="00D92EAC" w:rsidRDefault="00F3579B" w:rsidP="000174B0">
      <w:pPr>
        <w:autoSpaceDE w:val="0"/>
        <w:autoSpaceDN w:val="0"/>
        <w:adjustRightInd w:val="0"/>
        <w:spacing w:after="0" w:line="360" w:lineRule="auto"/>
        <w:ind w:firstLine="851"/>
        <w:rPr>
          <w:rFonts w:ascii="Times New Roman" w:eastAsiaTheme="minorEastAsia" w:hAnsi="Times New Roman"/>
          <w:sz w:val="28"/>
          <w:szCs w:val="28"/>
        </w:rPr>
      </w:pPr>
      <m:oMathPara>
        <m:oMath>
          <m:sSub>
            <m:sSubPr>
              <m:ctrlPr>
                <w:rPr>
                  <w:rFonts w:ascii="Cambria Math" w:eastAsiaTheme="minorEastAsia" w:hAnsi="Times New Roman"/>
                  <w:i/>
                  <w:sz w:val="28"/>
                  <w:szCs w:val="28"/>
                </w:rPr>
              </m:ctrlPr>
            </m:sSubPr>
            <m:e>
              <m:r>
                <w:rPr>
                  <w:rFonts w:ascii="Times New Roman" w:eastAsiaTheme="minorEastAsia" w:hAnsi="Times New Roman"/>
                  <w:sz w:val="28"/>
                  <w:szCs w:val="28"/>
                </w:rPr>
                <m:t>Р</m:t>
              </m:r>
            </m:e>
            <m:sub>
              <m:r>
                <w:rPr>
                  <w:rFonts w:ascii="Times New Roman" w:eastAsiaTheme="minorEastAsia" w:hAnsi="Times New Roman"/>
                  <w:sz w:val="28"/>
                  <w:szCs w:val="28"/>
                </w:rPr>
                <m:t>е</m:t>
              </m:r>
            </m:sub>
          </m:sSub>
          <m:r>
            <w:rPr>
              <w:rFonts w:ascii="Cambria Math" w:eastAsiaTheme="minorEastAsia" w:hAnsi="Times New Roman"/>
              <w:sz w:val="28"/>
              <w:szCs w:val="28"/>
            </w:rPr>
            <m:t>&lt;</m:t>
          </m:r>
          <m:sSub>
            <m:sSubPr>
              <m:ctrlPr>
                <w:rPr>
                  <w:rFonts w:ascii="Cambria Math" w:eastAsiaTheme="minorEastAsia" w:hAnsi="Times New Roman"/>
                  <w:i/>
                  <w:sz w:val="28"/>
                  <w:szCs w:val="28"/>
                </w:rPr>
              </m:ctrlPr>
            </m:sSubPr>
            <m:e>
              <m:r>
                <w:rPr>
                  <w:rFonts w:ascii="Times New Roman" w:eastAsiaTheme="minorEastAsia" w:hAnsi="Times New Roman"/>
                  <w:sz w:val="28"/>
                  <w:szCs w:val="28"/>
                </w:rPr>
                <m:t>Р</m:t>
              </m:r>
            </m:e>
            <m:sub>
              <m:r>
                <w:rPr>
                  <w:rFonts w:ascii="Times New Roman" w:eastAsiaTheme="minorEastAsia" w:hAnsi="Times New Roman"/>
                  <w:sz w:val="28"/>
                  <w:szCs w:val="28"/>
                </w:rPr>
                <m:t>н</m:t>
              </m:r>
            </m:sub>
          </m:sSub>
          <m:r>
            <w:rPr>
              <w:rFonts w:ascii="Cambria Math" w:eastAsiaTheme="minorEastAsia" w:hAnsi="Times New Roman"/>
              <w:sz w:val="28"/>
              <w:szCs w:val="28"/>
            </w:rPr>
            <m:t xml:space="preserve">  </m:t>
          </m:r>
        </m:oMath>
      </m:oMathPara>
    </w:p>
    <w:p w:rsidR="000174B0" w:rsidRPr="007D38B7" w:rsidRDefault="000174B0" w:rsidP="000174B0">
      <w:pPr>
        <w:autoSpaceDE w:val="0"/>
        <w:autoSpaceDN w:val="0"/>
        <w:adjustRightInd w:val="0"/>
        <w:spacing w:after="0" w:line="360" w:lineRule="auto"/>
        <w:ind w:firstLine="851"/>
        <w:rPr>
          <w:rFonts w:ascii="Times New Roman" w:eastAsiaTheme="minorEastAsia" w:hAnsi="Times New Roman"/>
          <w:sz w:val="28"/>
          <w:szCs w:val="28"/>
        </w:rPr>
      </w:pPr>
      <m:oMathPara>
        <m:oMath>
          <m:r>
            <w:rPr>
              <w:rFonts w:ascii="Cambria Math" w:eastAsiaTheme="minorEastAsia" w:hAnsi="Times New Roman"/>
              <w:sz w:val="28"/>
              <w:szCs w:val="28"/>
            </w:rPr>
            <m:t>0,35&lt;0,55</m:t>
          </m:r>
        </m:oMath>
      </m:oMathPara>
    </w:p>
    <w:p w:rsidR="000174B0" w:rsidRPr="00B7286B" w:rsidRDefault="000174B0" w:rsidP="000174B0">
      <w:pPr>
        <w:autoSpaceDE w:val="0"/>
        <w:autoSpaceDN w:val="0"/>
        <w:adjustRightInd w:val="0"/>
        <w:spacing w:after="0" w:line="360" w:lineRule="auto"/>
        <w:ind w:firstLine="851"/>
        <w:rPr>
          <w:rFonts w:ascii="Times New Roman" w:eastAsiaTheme="minorEastAsia" w:hAnsi="Times New Roman"/>
          <w:sz w:val="28"/>
          <w:szCs w:val="28"/>
        </w:rPr>
      </w:pPr>
    </w:p>
    <w:p w:rsidR="000174B0" w:rsidRDefault="000174B0" w:rsidP="000174B0">
      <w:pPr>
        <w:autoSpaceDE w:val="0"/>
        <w:autoSpaceDN w:val="0"/>
        <w:adjustRightInd w:val="0"/>
        <w:spacing w:after="0" w:line="360" w:lineRule="auto"/>
        <w:ind w:firstLine="851"/>
        <w:jc w:val="center"/>
        <w:rPr>
          <w:rFonts w:ascii="Times New Roman" w:eastAsiaTheme="minorEastAsia" w:hAnsi="Times New Roman"/>
          <w:b/>
          <w:sz w:val="32"/>
          <w:szCs w:val="28"/>
        </w:rPr>
      </w:pPr>
      <w:r w:rsidRPr="00B7286B">
        <w:rPr>
          <w:rFonts w:ascii="Times New Roman" w:eastAsiaTheme="minorEastAsia" w:hAnsi="Times New Roman"/>
          <w:b/>
          <w:sz w:val="32"/>
          <w:szCs w:val="28"/>
        </w:rPr>
        <w:t>4.5.</w:t>
      </w:r>
      <w:r w:rsidRPr="00B7286B">
        <w:rPr>
          <w:rFonts w:ascii="Times New Roman" w:eastAsiaTheme="minorEastAsia" w:hAnsi="Times New Roman"/>
          <w:b/>
          <w:sz w:val="32"/>
          <w:szCs w:val="28"/>
        </w:rPr>
        <w:tab/>
        <w:t xml:space="preserve">Розрахунок </w:t>
      </w:r>
      <w:r>
        <w:rPr>
          <w:rFonts w:ascii="Times New Roman" w:eastAsiaTheme="minorEastAsia" w:hAnsi="Times New Roman"/>
          <w:b/>
          <w:sz w:val="32"/>
          <w:szCs w:val="28"/>
        </w:rPr>
        <w:t>гальмів</w:t>
      </w:r>
      <w:r w:rsidRPr="00B7286B">
        <w:rPr>
          <w:rFonts w:ascii="Times New Roman" w:eastAsiaTheme="minorEastAsia" w:hAnsi="Times New Roman"/>
          <w:b/>
          <w:sz w:val="32"/>
          <w:szCs w:val="28"/>
        </w:rPr>
        <w:t>ного моменту і вибір гальма</w:t>
      </w:r>
    </w:p>
    <w:p w:rsidR="000174B0" w:rsidRDefault="000174B0" w:rsidP="000174B0">
      <w:pPr>
        <w:autoSpaceDE w:val="0"/>
        <w:autoSpaceDN w:val="0"/>
        <w:adjustRightInd w:val="0"/>
        <w:spacing w:after="0" w:line="360" w:lineRule="auto"/>
        <w:ind w:firstLine="851"/>
        <w:rPr>
          <w:rFonts w:ascii="Times New Roman" w:eastAsiaTheme="minorEastAsia" w:hAnsi="Times New Roman"/>
          <w:sz w:val="28"/>
          <w:szCs w:val="28"/>
        </w:rPr>
      </w:pPr>
      <w:r>
        <w:rPr>
          <w:rFonts w:ascii="Times New Roman" w:eastAsiaTheme="minorEastAsia" w:hAnsi="Times New Roman"/>
          <w:sz w:val="28"/>
          <w:szCs w:val="28"/>
        </w:rPr>
        <w:t>Гальмо встановлюють, як правило на швидкохідному валу редуктора. Розрахунковий гальмівний момент. За яким вибирають гальмо</w:t>
      </w:r>
    </w:p>
    <w:p w:rsidR="000174B0" w:rsidRPr="00B7286B" w:rsidRDefault="00F3579B" w:rsidP="000174B0">
      <w:pPr>
        <w:autoSpaceDE w:val="0"/>
        <w:autoSpaceDN w:val="0"/>
        <w:adjustRightInd w:val="0"/>
        <w:spacing w:after="0" w:line="360" w:lineRule="auto"/>
        <w:ind w:firstLine="851"/>
        <w:rPr>
          <w:rFonts w:ascii="Times New Roman" w:eastAsiaTheme="minorEastAsia" w:hAnsi="Times New Roman"/>
          <w:i/>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М</m:t>
              </m:r>
            </m:e>
            <m:sub>
              <m:r>
                <w:rPr>
                  <w:rFonts w:ascii="Cambria Math" w:eastAsiaTheme="minorEastAsia" w:hAnsi="Cambria Math"/>
                  <w:sz w:val="28"/>
                  <w:szCs w:val="28"/>
                </w:rPr>
                <m:t>г</m:t>
              </m:r>
            </m:sub>
          </m:sSub>
          <m:r>
            <w:rPr>
              <w:rFonts w:ascii="Cambria Math" w:eastAsiaTheme="minorEastAsia" w:hAnsi="Cambria Math"/>
              <w:sz w:val="28"/>
              <w:szCs w:val="28"/>
            </w:rPr>
            <m: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k</m:t>
              </m:r>
            </m:e>
            <m:sub>
              <m:r>
                <w:rPr>
                  <w:rFonts w:ascii="Cambria Math" w:eastAsiaTheme="minorEastAsia" w:hAnsi="Cambria Math"/>
                  <w:sz w:val="28"/>
                  <w:szCs w:val="28"/>
                </w:rPr>
                <m:t>г</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М</m:t>
              </m:r>
            </m:e>
            <m:sub>
              <m:r>
                <w:rPr>
                  <w:rFonts w:ascii="Cambria Math" w:eastAsiaTheme="minorEastAsia" w:hAnsi="Cambria Math"/>
                  <w:sz w:val="28"/>
                  <w:szCs w:val="28"/>
                </w:rPr>
                <m:t>ст.г</m:t>
              </m:r>
            </m:sub>
          </m:sSub>
          <m:r>
            <w:rPr>
              <w:rFonts w:ascii="Cambria Math" w:eastAsiaTheme="minorEastAsia" w:hAnsi="Cambria Math"/>
              <w:sz w:val="28"/>
              <w:szCs w:val="28"/>
            </w:rPr>
            <m:t>=1,75∙1,97=3,45 Нм,</m:t>
          </m:r>
        </m:oMath>
      </m:oMathPara>
    </w:p>
    <w:p w:rsidR="000174B0" w:rsidRDefault="000174B0" w:rsidP="000174B0">
      <w:pPr>
        <w:autoSpaceDE w:val="0"/>
        <w:autoSpaceDN w:val="0"/>
        <w:adjustRightInd w:val="0"/>
        <w:spacing w:after="0" w:line="360" w:lineRule="auto"/>
        <w:rPr>
          <w:rFonts w:ascii="Times New Roman" w:eastAsiaTheme="minorEastAsia" w:hAnsi="Times New Roman"/>
          <w:sz w:val="28"/>
          <w:szCs w:val="28"/>
        </w:rPr>
      </w:pPr>
      <w:r>
        <w:rPr>
          <w:rFonts w:ascii="Times New Roman" w:eastAsiaTheme="minorEastAsia" w:hAnsi="Times New Roman"/>
          <w:sz w:val="28"/>
          <w:szCs w:val="28"/>
        </w:rPr>
        <w:t xml:space="preserve">де -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k</m:t>
            </m:r>
          </m:e>
          <m:sub>
            <m:r>
              <w:rPr>
                <w:rFonts w:ascii="Cambria Math" w:eastAsiaTheme="minorEastAsia" w:hAnsi="Cambria Math"/>
                <w:sz w:val="28"/>
                <w:szCs w:val="28"/>
              </w:rPr>
              <m:t>г</m:t>
            </m:r>
          </m:sub>
        </m:sSub>
      </m:oMath>
      <w:r>
        <w:rPr>
          <w:rFonts w:ascii="Times New Roman" w:eastAsiaTheme="minorEastAsia" w:hAnsi="Times New Roman"/>
          <w:sz w:val="28"/>
          <w:szCs w:val="28"/>
        </w:rPr>
        <w:t xml:space="preserve"> – коефіцієнт запасу гальмування: для режиму 4-ї групи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k</m:t>
            </m:r>
          </m:e>
          <m:sub>
            <m:r>
              <w:rPr>
                <w:rFonts w:ascii="Cambria Math" w:eastAsiaTheme="minorEastAsia" w:hAnsi="Cambria Math"/>
                <w:sz w:val="28"/>
                <w:szCs w:val="28"/>
              </w:rPr>
              <m:t>г</m:t>
            </m:r>
          </m:sub>
        </m:sSub>
        <m:r>
          <w:rPr>
            <w:rFonts w:ascii="Cambria Math" w:eastAsiaTheme="minorEastAsia" w:hAnsi="Cambria Math"/>
            <w:sz w:val="28"/>
            <w:szCs w:val="28"/>
            <w:lang w:val="ru-RU"/>
          </w:rPr>
          <m:t>=1,75</m:t>
        </m:r>
      </m:oMath>
      <w:r>
        <w:rPr>
          <w:rFonts w:ascii="Times New Roman" w:eastAsiaTheme="minorEastAsia" w:hAnsi="Times New Roman"/>
          <w:sz w:val="28"/>
          <w:szCs w:val="28"/>
        </w:rPr>
        <w:t xml:space="preserve">;    </w:t>
      </w:r>
      <m:oMath>
        <m:r>
          <w:rPr>
            <w:rFonts w:ascii="Cambria Math" w:eastAsiaTheme="minorEastAsia" w:hAnsi="Cambria Math"/>
            <w:sz w:val="28"/>
            <w:szCs w:val="28"/>
          </w:rPr>
          <m:t xml:space="preserve">    </m:t>
        </m:r>
        <m:sSub>
          <m:sSubPr>
            <m:ctrlPr>
              <w:rPr>
                <w:rFonts w:ascii="Cambria Math" w:eastAsiaTheme="minorEastAsia" w:hAnsi="Cambria Math"/>
                <w:i/>
                <w:sz w:val="28"/>
                <w:szCs w:val="28"/>
              </w:rPr>
            </m:ctrlPr>
          </m:sSubPr>
          <m:e>
            <m:r>
              <w:rPr>
                <w:rFonts w:ascii="Cambria Math" w:eastAsiaTheme="minorEastAsia" w:hAnsi="Cambria Math"/>
                <w:sz w:val="28"/>
                <w:szCs w:val="28"/>
              </w:rPr>
              <m:t xml:space="preserve">     М</m:t>
            </m:r>
          </m:e>
          <m:sub>
            <m:r>
              <w:rPr>
                <w:rFonts w:ascii="Cambria Math" w:eastAsiaTheme="minorEastAsia" w:hAnsi="Cambria Math"/>
                <w:sz w:val="28"/>
                <w:szCs w:val="28"/>
              </w:rPr>
              <m:t>ст.г</m:t>
            </m:r>
          </m:sub>
        </m:sSub>
      </m:oMath>
      <w:r>
        <w:rPr>
          <w:rFonts w:ascii="Times New Roman" w:eastAsiaTheme="minorEastAsia" w:hAnsi="Times New Roman"/>
          <w:sz w:val="28"/>
          <w:szCs w:val="28"/>
        </w:rPr>
        <w:t xml:space="preserve"> – статичний момент на валу двигуна під час гальмування приводу:</w:t>
      </w:r>
    </w:p>
    <w:p w:rsidR="000174B0" w:rsidRPr="007D38B7" w:rsidRDefault="00F3579B" w:rsidP="000174B0">
      <w:pPr>
        <w:autoSpaceDE w:val="0"/>
        <w:autoSpaceDN w:val="0"/>
        <w:adjustRightInd w:val="0"/>
        <w:spacing w:after="0" w:line="360" w:lineRule="auto"/>
        <w:rPr>
          <w:rFonts w:ascii="Times New Roman" w:eastAsiaTheme="minorEastAsia" w:hAnsi="Times New Roman"/>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М</m:t>
              </m:r>
            </m:e>
            <m:sub>
              <m:r>
                <w:rPr>
                  <w:rFonts w:ascii="Cambria Math" w:eastAsiaTheme="minorEastAsia" w:hAnsi="Cambria Math"/>
                  <w:sz w:val="28"/>
                  <w:szCs w:val="28"/>
                </w:rPr>
                <m:t>ст.г</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GD</m:t>
                  </m:r>
                </m:e>
                <m:sub>
                  <m:r>
                    <w:rPr>
                      <w:rFonts w:ascii="Cambria Math" w:eastAsiaTheme="minorEastAsia" w:hAnsi="Cambria Math"/>
                      <w:sz w:val="28"/>
                      <w:szCs w:val="28"/>
                    </w:rPr>
                    <m:t>б</m:t>
                  </m:r>
                </m:sub>
              </m:sSub>
              <m:sSub>
                <m:sSubPr>
                  <m:ctrlPr>
                    <w:rPr>
                      <w:rFonts w:ascii="Cambria Math" w:hAnsi="Times New Roman"/>
                      <w:sz w:val="28"/>
                      <w:szCs w:val="28"/>
                    </w:rPr>
                  </m:ctrlPr>
                </m:sSubPr>
                <m:e>
                  <m:r>
                    <m:rPr>
                      <m:sty m:val="p"/>
                    </m:rPr>
                    <w:rPr>
                      <w:rFonts w:ascii="Cambria Math" w:hAnsi="Cambria Math"/>
                      <w:sz w:val="28"/>
                      <w:szCs w:val="28"/>
                    </w:rPr>
                    <m:t>η</m:t>
                  </m:r>
                </m:e>
                <m:sub>
                  <m:r>
                    <m:rPr>
                      <m:sty m:val="p"/>
                    </m:rPr>
                    <w:rPr>
                      <w:rFonts w:ascii="Cambria Math" w:hAnsi="Cambria Math"/>
                      <w:sz w:val="28"/>
                      <w:szCs w:val="28"/>
                    </w:rPr>
                    <m:t>м</m:t>
                  </m:r>
                </m:sub>
              </m:sSub>
            </m:num>
            <m:den>
              <m:r>
                <w:rPr>
                  <w:rFonts w:ascii="Cambria Math" w:eastAsiaTheme="minorEastAsia" w:hAnsi="Cambria Math"/>
                  <w:sz w:val="28"/>
                  <w:szCs w:val="28"/>
                </w:rPr>
                <m:t>2</m:t>
              </m:r>
              <m:sSub>
                <m:sSubPr>
                  <m:ctrlPr>
                    <w:rPr>
                      <w:rFonts w:ascii="Cambria Math" w:eastAsiaTheme="minorEastAsia" w:hAnsi="Cambria Math"/>
                      <w:i/>
                      <w:sz w:val="28"/>
                      <w:szCs w:val="28"/>
                    </w:rPr>
                  </m:ctrlPr>
                </m:sSubPr>
                <m:e>
                  <m:r>
                    <w:rPr>
                      <w:rFonts w:ascii="Cambria Math" w:eastAsiaTheme="minorEastAsia" w:hAnsi="Cambria Math"/>
                      <w:sz w:val="28"/>
                      <w:szCs w:val="28"/>
                    </w:rPr>
                    <m:t>u</m:t>
                  </m:r>
                </m:e>
                <m:sub>
                  <m:r>
                    <w:rPr>
                      <w:rFonts w:ascii="Cambria Math" w:eastAsiaTheme="minorEastAsia" w:hAnsi="Cambria Math"/>
                      <w:sz w:val="28"/>
                      <w:szCs w:val="28"/>
                    </w:rPr>
                    <m:t>м</m:t>
                  </m:r>
                </m:sub>
              </m:sSub>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2452,5∙0,1172∙0,85</m:t>
              </m:r>
            </m:num>
            <m:den>
              <m:r>
                <w:rPr>
                  <w:rFonts w:ascii="Cambria Math" w:eastAsiaTheme="minorEastAsia" w:hAnsi="Cambria Math"/>
                  <w:sz w:val="28"/>
                  <w:szCs w:val="28"/>
                </w:rPr>
                <m:t>2∙62,14</m:t>
              </m:r>
            </m:den>
          </m:f>
          <m:r>
            <w:rPr>
              <w:rFonts w:ascii="Cambria Math" w:eastAsiaTheme="minorEastAsia" w:hAnsi="Cambria Math"/>
              <w:sz w:val="28"/>
              <w:szCs w:val="28"/>
            </w:rPr>
            <m:t>=1,97 Нм;</m:t>
          </m:r>
        </m:oMath>
      </m:oMathPara>
    </w:p>
    <w:p w:rsidR="000174B0" w:rsidRDefault="00F3579B" w:rsidP="000174B0">
      <w:pPr>
        <w:autoSpaceDE w:val="0"/>
        <w:autoSpaceDN w:val="0"/>
        <w:adjustRightInd w:val="0"/>
        <w:spacing w:after="0" w:line="360" w:lineRule="auto"/>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u</m:t>
            </m:r>
          </m:e>
          <m:sub>
            <m:r>
              <w:rPr>
                <w:rFonts w:ascii="Cambria Math" w:eastAsiaTheme="minorEastAsia" w:hAnsi="Cambria Math"/>
                <w:sz w:val="28"/>
                <w:szCs w:val="28"/>
              </w:rPr>
              <m:t>м</m:t>
            </m:r>
          </m:sub>
        </m:sSub>
      </m:oMath>
      <w:r w:rsidR="000174B0">
        <w:rPr>
          <w:rFonts w:ascii="Times New Roman" w:eastAsiaTheme="minorEastAsia" w:hAnsi="Times New Roman"/>
          <w:sz w:val="28"/>
          <w:szCs w:val="28"/>
        </w:rPr>
        <w:t xml:space="preserve"> – загальне передаточне число механізму:</w:t>
      </w:r>
    </w:p>
    <w:p w:rsidR="000174B0" w:rsidRPr="007D38B7" w:rsidRDefault="00F3579B" w:rsidP="000174B0">
      <w:pPr>
        <w:autoSpaceDE w:val="0"/>
        <w:autoSpaceDN w:val="0"/>
        <w:adjustRightInd w:val="0"/>
        <w:spacing w:after="0" w:line="360" w:lineRule="auto"/>
        <w:rPr>
          <w:rFonts w:ascii="Times New Roman" w:eastAsiaTheme="minorEastAsia" w:hAnsi="Times New Roman"/>
          <w:sz w:val="28"/>
          <w:szCs w:val="28"/>
        </w:rPr>
      </w:pPr>
      <m:oMathPara>
        <m:oMathParaPr>
          <m:jc m:val="center"/>
        </m:oMathParaPr>
        <m:oMath>
          <m:sSub>
            <m:sSubPr>
              <m:ctrlPr>
                <w:rPr>
                  <w:rFonts w:ascii="Cambria Math" w:eastAsiaTheme="minorEastAsia" w:hAnsi="Cambria Math"/>
                  <w:i/>
                  <w:sz w:val="28"/>
                  <w:szCs w:val="28"/>
                </w:rPr>
              </m:ctrlPr>
            </m:sSubPr>
            <m:e>
              <m:r>
                <w:rPr>
                  <w:rFonts w:ascii="Cambria Math" w:eastAsiaTheme="minorEastAsia" w:hAnsi="Cambria Math"/>
                  <w:sz w:val="28"/>
                  <w:szCs w:val="28"/>
                </w:rPr>
                <m:t>u</m:t>
              </m:r>
            </m:e>
            <m:sub>
              <m:r>
                <w:rPr>
                  <w:rFonts w:ascii="Cambria Math" w:eastAsiaTheme="minorEastAsia" w:hAnsi="Cambria Math"/>
                  <w:sz w:val="28"/>
                  <w:szCs w:val="28"/>
                </w:rPr>
                <m:t>м</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u∙u</m:t>
              </m:r>
            </m:e>
            <m:sub>
              <m:r>
                <w:rPr>
                  <w:rFonts w:ascii="Cambria Math" w:eastAsiaTheme="minorEastAsia" w:hAnsi="Cambria Math"/>
                  <w:sz w:val="28"/>
                  <w:szCs w:val="28"/>
                </w:rPr>
                <m:t>м</m:t>
              </m:r>
            </m:sub>
          </m:sSub>
          <m:r>
            <w:rPr>
              <w:rFonts w:ascii="Cambria Math" w:eastAsiaTheme="minorEastAsia" w:hAnsi="Cambria Math"/>
              <w:sz w:val="28"/>
              <w:szCs w:val="28"/>
            </w:rPr>
            <m:t>=2∙31,07=62,14;</m:t>
          </m:r>
        </m:oMath>
      </m:oMathPara>
    </w:p>
    <w:p w:rsidR="000174B0" w:rsidRPr="007D38B7" w:rsidRDefault="00F3579B" w:rsidP="000174B0">
      <w:pPr>
        <w:autoSpaceDE w:val="0"/>
        <w:autoSpaceDN w:val="0"/>
        <w:adjustRightInd w:val="0"/>
        <w:spacing w:after="0" w:line="360" w:lineRule="auto"/>
        <w:rPr>
          <w:rFonts w:ascii="Times New Roman" w:eastAsiaTheme="minorEastAsia" w:hAnsi="Times New Roman"/>
          <w:sz w:val="28"/>
          <w:szCs w:val="28"/>
        </w:rPr>
      </w:pPr>
      <m:oMath>
        <m:sSub>
          <m:sSubPr>
            <m:ctrlPr>
              <w:rPr>
                <w:rFonts w:ascii="Cambria Math" w:hAnsi="Times New Roman"/>
                <w:sz w:val="28"/>
                <w:szCs w:val="28"/>
              </w:rPr>
            </m:ctrlPr>
          </m:sSubPr>
          <m:e>
            <m:r>
              <m:rPr>
                <m:sty m:val="p"/>
              </m:rPr>
              <w:rPr>
                <w:rFonts w:ascii="Cambria Math" w:hAnsi="Cambria Math"/>
                <w:sz w:val="28"/>
                <w:szCs w:val="28"/>
              </w:rPr>
              <m:t>η</m:t>
            </m:r>
          </m:e>
          <m:sub>
            <m:r>
              <m:rPr>
                <m:sty m:val="p"/>
              </m:rPr>
              <w:rPr>
                <w:rFonts w:ascii="Cambria Math" w:hAnsi="Cambria Math"/>
                <w:sz w:val="28"/>
                <w:szCs w:val="28"/>
              </w:rPr>
              <m:t>м</m:t>
            </m:r>
          </m:sub>
        </m:sSub>
      </m:oMath>
      <w:r w:rsidR="000174B0">
        <w:rPr>
          <w:rFonts w:ascii="Times New Roman" w:eastAsiaTheme="minorEastAsia" w:hAnsi="Times New Roman"/>
          <w:sz w:val="28"/>
          <w:szCs w:val="28"/>
        </w:rPr>
        <w:t xml:space="preserve"> – ККД механізму.</w:t>
      </w:r>
    </w:p>
    <w:p w:rsidR="000174B0" w:rsidRDefault="000174B0" w:rsidP="000174B0">
      <w:pPr>
        <w:autoSpaceDE w:val="0"/>
        <w:autoSpaceDN w:val="0"/>
        <w:adjustRightInd w:val="0"/>
        <w:spacing w:after="0" w:line="360" w:lineRule="auto"/>
        <w:ind w:firstLine="851"/>
        <w:rPr>
          <w:rFonts w:ascii="Times New Roman" w:eastAsiaTheme="minorEastAsia" w:hAnsi="Times New Roman"/>
          <w:sz w:val="28"/>
          <w:szCs w:val="28"/>
        </w:rPr>
      </w:pPr>
      <w:r>
        <w:rPr>
          <w:rFonts w:ascii="Times New Roman" w:eastAsiaTheme="minorEastAsia" w:hAnsi="Times New Roman"/>
          <w:sz w:val="28"/>
          <w:szCs w:val="28"/>
        </w:rPr>
        <w:t>Нормальна сила тиску колодок на гальмівний диск</w:t>
      </w:r>
    </w:p>
    <w:p w:rsidR="000174B0" w:rsidRPr="00B45014" w:rsidRDefault="000174B0" w:rsidP="000174B0">
      <w:pPr>
        <w:autoSpaceDE w:val="0"/>
        <w:autoSpaceDN w:val="0"/>
        <w:adjustRightInd w:val="0"/>
        <w:spacing w:after="0" w:line="360" w:lineRule="auto"/>
        <w:ind w:firstLine="851"/>
        <w:rPr>
          <w:rFonts w:ascii="Times New Roman" w:eastAsiaTheme="minorEastAsia" w:hAnsi="Times New Roman"/>
          <w:sz w:val="28"/>
          <w:szCs w:val="28"/>
        </w:rPr>
      </w:pPr>
      <m:oMathPara>
        <m:oMath>
          <m:r>
            <w:rPr>
              <w:rFonts w:ascii="Cambria Math" w:eastAsiaTheme="minorEastAsia" w:hAnsi="Cambria Math"/>
              <w:sz w:val="28"/>
              <w:szCs w:val="28"/>
            </w:rPr>
            <m:t>N=</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М</m:t>
                  </m:r>
                </m:e>
                <m:sub>
                  <m:r>
                    <w:rPr>
                      <w:rFonts w:ascii="Cambria Math" w:eastAsiaTheme="minorEastAsia" w:hAnsi="Cambria Math"/>
                      <w:sz w:val="28"/>
                      <w:szCs w:val="28"/>
                    </w:rPr>
                    <m:t>г</m:t>
                  </m:r>
                </m:sub>
              </m:sSub>
            </m:num>
            <m:den>
              <m:r>
                <w:rPr>
                  <w:rFonts w:ascii="Cambria Math" w:eastAsiaTheme="minorEastAsia" w:hAnsi="Cambria Math"/>
                  <w:sz w:val="28"/>
                  <w:szCs w:val="28"/>
                </w:rPr>
                <m:t>f</m:t>
              </m:r>
              <m:sSub>
                <m:sSubPr>
                  <m:ctrlPr>
                    <w:rPr>
                      <w:rFonts w:ascii="Cambria Math" w:eastAsiaTheme="minorEastAsia" w:hAnsi="Cambria Math"/>
                      <w:i/>
                      <w:sz w:val="28"/>
                      <w:szCs w:val="28"/>
                    </w:rPr>
                  </m:ctrlPr>
                </m:sSubPr>
                <m:e>
                  <m:r>
                    <w:rPr>
                      <w:rFonts w:ascii="Cambria Math" w:eastAsiaTheme="minorEastAsia" w:hAnsi="Cambria Math"/>
                      <w:sz w:val="28"/>
                      <w:szCs w:val="28"/>
                    </w:rPr>
                    <m:t>D</m:t>
                  </m:r>
                </m:e>
                <m:sub>
                  <m:r>
                    <w:rPr>
                      <w:rFonts w:ascii="Cambria Math" w:eastAsiaTheme="minorEastAsia" w:hAnsi="Cambria Math"/>
                      <w:sz w:val="28"/>
                      <w:szCs w:val="28"/>
                    </w:rPr>
                    <m:t>cp</m:t>
                  </m:r>
                </m:sub>
              </m:sSub>
              <m:r>
                <w:rPr>
                  <w:rFonts w:ascii="Cambria Math" w:eastAsiaTheme="minorEastAsia" w:hAnsi="Cambria Math"/>
                  <w:sz w:val="28"/>
                  <w:szCs w:val="28"/>
                </w:rPr>
                <m:t>Z</m:t>
              </m:r>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3,45</m:t>
              </m:r>
            </m:num>
            <m:den>
              <m:r>
                <w:rPr>
                  <w:rFonts w:ascii="Cambria Math" w:eastAsiaTheme="minorEastAsia" w:hAnsi="Cambria Math"/>
                  <w:sz w:val="28"/>
                  <w:szCs w:val="28"/>
                </w:rPr>
                <m:t>0,35∙0,039∙2</m:t>
              </m:r>
            </m:den>
          </m:f>
          <m:r>
            <w:rPr>
              <w:rFonts w:ascii="Cambria Math" w:eastAsiaTheme="minorEastAsia" w:hAnsi="Cambria Math"/>
              <w:sz w:val="28"/>
              <w:szCs w:val="28"/>
            </w:rPr>
            <m:t>=126 Н,</m:t>
          </m:r>
        </m:oMath>
      </m:oMathPara>
    </w:p>
    <w:p w:rsidR="000174B0" w:rsidRDefault="000174B0" w:rsidP="000174B0">
      <w:pPr>
        <w:autoSpaceDE w:val="0"/>
        <w:autoSpaceDN w:val="0"/>
        <w:adjustRightInd w:val="0"/>
        <w:spacing w:after="0" w:line="360" w:lineRule="auto"/>
        <w:rPr>
          <w:rFonts w:ascii="Times New Roman" w:eastAsiaTheme="minorEastAsia" w:hAnsi="Times New Roman"/>
          <w:sz w:val="28"/>
          <w:szCs w:val="28"/>
        </w:rPr>
      </w:pPr>
      <w:r>
        <w:rPr>
          <w:rFonts w:ascii="Times New Roman" w:eastAsiaTheme="minorEastAsia" w:hAnsi="Times New Roman"/>
          <w:sz w:val="28"/>
          <w:szCs w:val="28"/>
        </w:rPr>
        <w:t xml:space="preserve">де </w:t>
      </w:r>
      <m:oMath>
        <m:r>
          <w:rPr>
            <w:rFonts w:ascii="Cambria Math" w:eastAsiaTheme="minorEastAsia" w:hAnsi="Cambria Math"/>
            <w:sz w:val="28"/>
            <w:szCs w:val="28"/>
          </w:rPr>
          <m:t>f=0,35</m:t>
        </m:r>
      </m:oMath>
      <w:r>
        <w:rPr>
          <w:rFonts w:ascii="Times New Roman" w:eastAsiaTheme="minorEastAsia" w:hAnsi="Times New Roman"/>
          <w:sz w:val="28"/>
          <w:szCs w:val="28"/>
        </w:rPr>
        <w:t xml:space="preserve"> – коефіцієнт тертя;</w:t>
      </w:r>
    </w:p>
    <w:p w:rsidR="000174B0" w:rsidRPr="00687CA1" w:rsidRDefault="000174B0" w:rsidP="000174B0">
      <w:pPr>
        <w:autoSpaceDE w:val="0"/>
        <w:autoSpaceDN w:val="0"/>
        <w:adjustRightInd w:val="0"/>
        <w:spacing w:after="0" w:line="360" w:lineRule="auto"/>
        <w:rPr>
          <w:rFonts w:ascii="Times New Roman" w:eastAsiaTheme="minorEastAsia" w:hAnsi="Times New Roman"/>
          <w:sz w:val="28"/>
          <w:szCs w:val="28"/>
        </w:rPr>
      </w:pPr>
      <w:r>
        <w:rPr>
          <w:rFonts w:ascii="Times New Roman" w:eastAsiaTheme="minorEastAsia" w:hAnsi="Times New Roman"/>
          <w:sz w:val="28"/>
          <w:szCs w:val="28"/>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rPr>
              <m:t>D</m:t>
            </m:r>
          </m:e>
          <m:sub>
            <m:r>
              <w:rPr>
                <w:rFonts w:ascii="Cambria Math" w:eastAsiaTheme="minorEastAsia" w:hAnsi="Cambria Math"/>
                <w:sz w:val="28"/>
                <w:szCs w:val="28"/>
              </w:rPr>
              <m:t>cp</m:t>
            </m:r>
          </m:sub>
        </m:sSub>
        <m:r>
          <w:rPr>
            <w:rFonts w:ascii="Cambria Math" w:eastAsiaTheme="minorEastAsia" w:hAnsi="Cambria Math"/>
            <w:sz w:val="28"/>
            <w:szCs w:val="28"/>
          </w:rPr>
          <m:t>=0,039 м</m:t>
        </m:r>
      </m:oMath>
      <w:r>
        <w:rPr>
          <w:rFonts w:ascii="Times New Roman" w:eastAsiaTheme="minorEastAsia" w:hAnsi="Times New Roman"/>
          <w:sz w:val="28"/>
          <w:szCs w:val="28"/>
        </w:rPr>
        <w:t xml:space="preserve"> – середній діаметр гальмівного диску.</w:t>
      </w:r>
    </w:p>
    <w:p w:rsidR="000174B0" w:rsidRDefault="000174B0" w:rsidP="000174B0">
      <w:pPr>
        <w:autoSpaceDE w:val="0"/>
        <w:autoSpaceDN w:val="0"/>
        <w:adjustRightInd w:val="0"/>
        <w:spacing w:after="0" w:line="360" w:lineRule="auto"/>
        <w:ind w:firstLine="851"/>
        <w:rPr>
          <w:rFonts w:ascii="Times New Roman" w:eastAsiaTheme="minorEastAsia" w:hAnsi="Times New Roman"/>
          <w:sz w:val="28"/>
          <w:szCs w:val="28"/>
        </w:rPr>
      </w:pPr>
      <w:r>
        <w:rPr>
          <w:rFonts w:ascii="Times New Roman" w:eastAsiaTheme="minorEastAsia" w:hAnsi="Times New Roman"/>
          <w:sz w:val="28"/>
          <w:szCs w:val="28"/>
        </w:rPr>
        <w:t>Відповідно до рівняння моментів сил відносно осі шарніра гальмових важелів при нормально замкнутому гальмі визначаємо силу пружини що діє на важіль,</w:t>
      </w:r>
    </w:p>
    <w:p w:rsidR="000174B0" w:rsidRPr="00CC07EC" w:rsidRDefault="00F3579B" w:rsidP="000174B0">
      <w:pPr>
        <w:autoSpaceDE w:val="0"/>
        <w:autoSpaceDN w:val="0"/>
        <w:adjustRightInd w:val="0"/>
        <w:spacing w:after="0" w:line="360" w:lineRule="auto"/>
        <w:ind w:firstLine="851"/>
        <w:rPr>
          <w:rFonts w:ascii="Times New Roman" w:eastAsiaTheme="minorEastAsia" w:hAnsi="Times New Roman"/>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Р</m:t>
              </m:r>
            </m:e>
            <m:sub>
              <m:r>
                <w:rPr>
                  <w:rFonts w:ascii="Cambria Math" w:eastAsiaTheme="minorEastAsia" w:hAnsi="Cambria Math"/>
                  <w:sz w:val="28"/>
                  <w:szCs w:val="28"/>
                </w:rPr>
                <m:t>п</m:t>
              </m:r>
            </m:sub>
          </m:sSub>
          <m:r>
            <w:rPr>
              <w:rFonts w:ascii="Cambria Math" w:eastAsiaTheme="minorEastAsia" w:hAnsi="Cambria Math"/>
              <w:sz w:val="28"/>
              <w:szCs w:val="28"/>
            </w:rPr>
            <m:t>=</m:t>
          </m:r>
          <m:r>
            <w:rPr>
              <w:rFonts w:ascii="Cambria Math" w:eastAsiaTheme="minorEastAsia" w:hAnsi="Cambria Math"/>
              <w:sz w:val="28"/>
              <w:szCs w:val="28"/>
              <w:lang w:val="en-US"/>
            </w:rPr>
            <m:t>N</m:t>
          </m:r>
          <m:f>
            <m:fPr>
              <m:ctrlPr>
                <w:rPr>
                  <w:rFonts w:ascii="Cambria Math" w:eastAsiaTheme="minorEastAsia" w:hAnsi="Cambria Math"/>
                  <w:i/>
                  <w:sz w:val="28"/>
                  <w:szCs w:val="28"/>
                  <w:lang w:val="en-US"/>
                </w:rPr>
              </m:ctrlPr>
            </m:fPr>
            <m:num>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l</m:t>
                  </m:r>
                </m:e>
                <m:sub>
                  <m:r>
                    <w:rPr>
                      <w:rFonts w:ascii="Cambria Math" w:eastAsiaTheme="minorEastAsia" w:hAnsi="Cambria Math"/>
                      <w:sz w:val="28"/>
                      <w:szCs w:val="28"/>
                      <w:lang w:val="en-US"/>
                    </w:rPr>
                    <m:t>1</m:t>
                  </m:r>
                </m:sub>
              </m:sSub>
            </m:num>
            <m:den>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l</m:t>
                  </m:r>
                </m:e>
                <m:sub>
                  <m:r>
                    <w:rPr>
                      <w:rFonts w:ascii="Cambria Math" w:eastAsiaTheme="minorEastAsia" w:hAnsi="Cambria Math"/>
                      <w:sz w:val="28"/>
                      <w:szCs w:val="28"/>
                      <w:lang w:val="en-US"/>
                    </w:rPr>
                    <m:t>2</m:t>
                  </m:r>
                </m:sub>
              </m:sSub>
              <m:r>
                <m:rPr>
                  <m:sty m:val="p"/>
                </m:rPr>
                <w:rPr>
                  <w:rFonts w:ascii="Cambria Math" w:hAnsi="Cambria Math"/>
                  <w:sz w:val="28"/>
                  <w:szCs w:val="28"/>
                </w:rPr>
                <m:t>η</m:t>
              </m:r>
            </m:den>
          </m:f>
          <m:r>
            <w:rPr>
              <w:rFonts w:ascii="Cambria Math" w:eastAsiaTheme="minorEastAsia" w:hAnsi="Cambria Math"/>
              <w:sz w:val="28"/>
              <w:szCs w:val="28"/>
              <w:lang w:val="en-US"/>
            </w:rPr>
            <m:t>=126</m:t>
          </m:r>
          <m:f>
            <m:fPr>
              <m:ctrlPr>
                <w:rPr>
                  <w:rFonts w:ascii="Cambria Math" w:eastAsiaTheme="minorEastAsia" w:hAnsi="Cambria Math"/>
                  <w:i/>
                  <w:sz w:val="28"/>
                  <w:szCs w:val="28"/>
                  <w:lang w:val="en-US"/>
                </w:rPr>
              </m:ctrlPr>
            </m:fPr>
            <m:num>
              <m:r>
                <w:rPr>
                  <w:rFonts w:ascii="Cambria Math" w:eastAsiaTheme="minorEastAsia" w:hAnsi="Cambria Math"/>
                  <w:sz w:val="28"/>
                  <w:szCs w:val="28"/>
                  <w:lang w:val="en-US"/>
                </w:rPr>
                <m:t>0,03</m:t>
              </m:r>
            </m:num>
            <m:den>
              <m:r>
                <w:rPr>
                  <w:rFonts w:ascii="Cambria Math" w:eastAsiaTheme="minorEastAsia" w:hAnsi="Cambria Math"/>
                  <w:sz w:val="28"/>
                  <w:szCs w:val="28"/>
                  <w:lang w:val="en-US"/>
                </w:rPr>
                <m:t>0,075∙0,95</m:t>
              </m:r>
            </m:den>
          </m:f>
          <m:r>
            <w:rPr>
              <w:rFonts w:ascii="Cambria Math" w:eastAsiaTheme="minorEastAsia" w:hAnsi="Cambria Math"/>
              <w:sz w:val="28"/>
              <w:szCs w:val="28"/>
              <w:lang w:val="en-US"/>
            </w:rPr>
            <m:t>=53 Н,</m:t>
          </m:r>
        </m:oMath>
      </m:oMathPara>
    </w:p>
    <w:p w:rsidR="000174B0" w:rsidRPr="00CC07EC" w:rsidRDefault="000174B0" w:rsidP="000174B0">
      <w:pPr>
        <w:autoSpaceDE w:val="0"/>
        <w:autoSpaceDN w:val="0"/>
        <w:adjustRightInd w:val="0"/>
        <w:spacing w:after="0" w:line="360" w:lineRule="auto"/>
        <w:rPr>
          <w:rFonts w:ascii="Times New Roman" w:eastAsiaTheme="minorEastAsia" w:hAnsi="Times New Roman"/>
          <w:sz w:val="28"/>
          <w:szCs w:val="28"/>
        </w:rPr>
      </w:pPr>
      <w:r>
        <w:rPr>
          <w:rFonts w:ascii="Times New Roman" w:eastAsiaTheme="minorEastAsia" w:hAnsi="Times New Roman"/>
          <w:sz w:val="28"/>
          <w:szCs w:val="28"/>
        </w:rPr>
        <w:t xml:space="preserve">де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l</m:t>
            </m:r>
          </m:e>
          <m:sub>
            <m:r>
              <w:rPr>
                <w:rFonts w:ascii="Cambria Math" w:eastAsiaTheme="minorEastAsia" w:hAnsi="Cambria Math"/>
                <w:sz w:val="28"/>
                <w:szCs w:val="28"/>
                <w:lang w:val="ru-RU"/>
              </w:rPr>
              <m:t>1</m:t>
            </m:r>
          </m:sub>
        </m:sSub>
        <m:r>
          <w:rPr>
            <w:rFonts w:ascii="Cambria Math" w:eastAsiaTheme="minorEastAsia" w:hAnsi="Cambria Math"/>
            <w:sz w:val="28"/>
            <w:szCs w:val="28"/>
            <w:lang w:val="ru-RU"/>
          </w:rPr>
          <m:t xml:space="preserve">=30 мм і </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l</m:t>
            </m:r>
          </m:e>
          <m:sub>
            <m:r>
              <w:rPr>
                <w:rFonts w:ascii="Cambria Math" w:eastAsiaTheme="minorEastAsia" w:hAnsi="Cambria Math"/>
                <w:sz w:val="28"/>
                <w:szCs w:val="28"/>
                <w:lang w:val="ru-RU"/>
              </w:rPr>
              <m:t>2</m:t>
            </m:r>
          </m:sub>
        </m:sSub>
        <m:r>
          <w:rPr>
            <w:rFonts w:ascii="Cambria Math" w:eastAsiaTheme="minorEastAsia" w:hAnsi="Cambria Math"/>
            <w:sz w:val="28"/>
            <w:szCs w:val="28"/>
            <w:lang w:val="ru-RU"/>
          </w:rPr>
          <m:t>=75 мм</m:t>
        </m:r>
      </m:oMath>
      <w:r>
        <w:rPr>
          <w:rFonts w:ascii="Times New Roman" w:eastAsiaTheme="minorEastAsia" w:hAnsi="Times New Roman"/>
          <w:sz w:val="28"/>
          <w:szCs w:val="28"/>
        </w:rPr>
        <w:t xml:space="preserve"> відповідно до рис.2; </w:t>
      </w:r>
    </w:p>
    <w:p w:rsidR="000174B0" w:rsidRDefault="000174B0" w:rsidP="000174B0">
      <w:pPr>
        <w:autoSpaceDE w:val="0"/>
        <w:autoSpaceDN w:val="0"/>
        <w:adjustRightInd w:val="0"/>
        <w:spacing w:after="0" w:line="360" w:lineRule="auto"/>
        <w:rPr>
          <w:rFonts w:ascii="Times New Roman" w:eastAsiaTheme="minorEastAsia" w:hAnsi="Times New Roman"/>
          <w:sz w:val="28"/>
          <w:szCs w:val="28"/>
        </w:rPr>
      </w:pPr>
      <w:r>
        <w:rPr>
          <w:rFonts w:ascii="Times New Roman" w:eastAsiaTheme="minorEastAsia" w:hAnsi="Times New Roman"/>
          <w:sz w:val="28"/>
          <w:szCs w:val="28"/>
        </w:rPr>
        <w:t xml:space="preserve">    </w:t>
      </w:r>
      <m:oMath>
        <m:r>
          <w:rPr>
            <w:rFonts w:ascii="Cambria Math" w:hAnsi="Times New Roman"/>
            <w:sz w:val="28"/>
            <w:szCs w:val="28"/>
          </w:rPr>
          <m:t xml:space="preserve"> </m:t>
        </m:r>
        <m:sSub>
          <m:sSubPr>
            <m:ctrlPr>
              <w:rPr>
                <w:rFonts w:ascii="Cambria Math" w:hAnsi="Times New Roman"/>
                <w:sz w:val="28"/>
                <w:szCs w:val="28"/>
              </w:rPr>
            </m:ctrlPr>
          </m:sSubPr>
          <m:e>
            <m:r>
              <m:rPr>
                <m:sty m:val="p"/>
              </m:rPr>
              <w:rPr>
                <w:rFonts w:ascii="Cambria Math" w:hAnsi="Cambria Math"/>
                <w:sz w:val="28"/>
                <w:szCs w:val="28"/>
              </w:rPr>
              <m:t>η</m:t>
            </m:r>
          </m:e>
          <m:sub/>
        </m:sSub>
      </m:oMath>
      <w:r>
        <w:rPr>
          <w:rFonts w:ascii="Times New Roman" w:eastAsiaTheme="minorEastAsia" w:hAnsi="Times New Roman"/>
          <w:sz w:val="28"/>
          <w:szCs w:val="28"/>
        </w:rPr>
        <w:t xml:space="preserve"> – ККД важільної системи.</w:t>
      </w:r>
    </w:p>
    <w:p w:rsidR="000174B0" w:rsidRDefault="000174B0" w:rsidP="000174B0">
      <w:pPr>
        <w:autoSpaceDE w:val="0"/>
        <w:autoSpaceDN w:val="0"/>
        <w:adjustRightInd w:val="0"/>
        <w:spacing w:after="0" w:line="360" w:lineRule="auto"/>
        <w:ind w:firstLine="851"/>
        <w:rPr>
          <w:rFonts w:ascii="Times New Roman" w:eastAsiaTheme="minorEastAsia" w:hAnsi="Times New Roman"/>
          <w:sz w:val="28"/>
          <w:szCs w:val="28"/>
        </w:rPr>
      </w:pPr>
      <w:r>
        <w:rPr>
          <w:rFonts w:ascii="Times New Roman" w:eastAsiaTheme="minorEastAsia" w:hAnsi="Times New Roman"/>
          <w:sz w:val="28"/>
          <w:szCs w:val="28"/>
        </w:rPr>
        <w:t xml:space="preserve">Матеріал пружини – сталь 60С2А, границя міцності </w:t>
      </w:r>
      <m:oMath>
        <m:sSub>
          <m:sSubPr>
            <m:ctrlPr>
              <w:rPr>
                <w:rFonts w:ascii="Cambria Math" w:eastAsiaTheme="minorEastAsia" w:hAnsi="Cambria Math"/>
                <w:i/>
                <w:sz w:val="28"/>
                <w:szCs w:val="28"/>
              </w:rPr>
            </m:ctrlPr>
          </m:sSubPr>
          <m:e>
            <m:r>
              <w:rPr>
                <w:rFonts w:ascii="Cambria Math" w:eastAsiaTheme="minorEastAsia" w:hAnsi="Cambria Math"/>
                <w:sz w:val="28"/>
                <w:szCs w:val="28"/>
              </w:rPr>
              <m:t>σ</m:t>
            </m:r>
          </m:e>
          <m:sub>
            <m:r>
              <w:rPr>
                <w:rFonts w:ascii="Cambria Math" w:eastAsiaTheme="minorEastAsia" w:hAnsi="Cambria Math"/>
                <w:sz w:val="28"/>
                <w:szCs w:val="28"/>
              </w:rPr>
              <m:t>в</m:t>
            </m:r>
          </m:sub>
        </m:sSub>
        <m:r>
          <w:rPr>
            <w:rFonts w:ascii="Cambria Math" w:eastAsiaTheme="minorEastAsia" w:hAnsi="Cambria Math"/>
            <w:sz w:val="28"/>
            <w:szCs w:val="28"/>
          </w:rPr>
          <m:t>=1570МПа,</m:t>
        </m:r>
      </m:oMath>
      <w:r>
        <w:rPr>
          <w:rFonts w:ascii="Times New Roman" w:eastAsiaTheme="minorEastAsia" w:hAnsi="Times New Roman"/>
          <w:sz w:val="28"/>
          <w:szCs w:val="28"/>
        </w:rPr>
        <w:t xml:space="preserve"> границя текучості при кручені </w:t>
      </w:r>
      <m:oMath>
        <m:sSub>
          <m:sSubPr>
            <m:ctrlPr>
              <w:rPr>
                <w:rFonts w:ascii="Cambria Math" w:eastAsiaTheme="minorEastAsia" w:hAnsi="Cambria Math"/>
                <w:i/>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т</m:t>
            </m:r>
          </m:sub>
        </m:sSub>
        <m:r>
          <w:rPr>
            <w:rFonts w:ascii="Cambria Math" w:eastAsiaTheme="minorEastAsia" w:hAnsi="Cambria Math"/>
            <w:sz w:val="28"/>
            <w:szCs w:val="28"/>
          </w:rPr>
          <m:t>=981 МПа.</m:t>
        </m:r>
      </m:oMath>
    </w:p>
    <w:p w:rsidR="000174B0" w:rsidRDefault="000174B0" w:rsidP="000174B0">
      <w:pPr>
        <w:autoSpaceDE w:val="0"/>
        <w:autoSpaceDN w:val="0"/>
        <w:adjustRightInd w:val="0"/>
        <w:spacing w:after="0" w:line="360" w:lineRule="auto"/>
        <w:ind w:firstLine="851"/>
        <w:rPr>
          <w:rFonts w:ascii="Times New Roman" w:eastAsiaTheme="minorEastAsia" w:hAnsi="Times New Roman"/>
          <w:sz w:val="28"/>
          <w:szCs w:val="28"/>
        </w:rPr>
      </w:pPr>
      <w:r>
        <w:rPr>
          <w:rFonts w:ascii="Times New Roman" w:eastAsiaTheme="minorEastAsia" w:hAnsi="Times New Roman"/>
          <w:sz w:val="28"/>
          <w:szCs w:val="28"/>
        </w:rPr>
        <w:lastRenderedPageBreak/>
        <w:t xml:space="preserve">Пружина розраховується за граничною силою для повністю стислої пружини </w:t>
      </w:r>
    </w:p>
    <w:p w:rsidR="000174B0" w:rsidRPr="00892284" w:rsidRDefault="00F3579B" w:rsidP="000174B0">
      <w:pPr>
        <w:autoSpaceDE w:val="0"/>
        <w:autoSpaceDN w:val="0"/>
        <w:adjustRightInd w:val="0"/>
        <w:spacing w:after="0" w:line="360" w:lineRule="auto"/>
        <w:ind w:firstLine="851"/>
        <w:rPr>
          <w:rFonts w:ascii="Times New Roman" w:eastAsiaTheme="minorEastAsia" w:hAnsi="Times New Roman"/>
          <w:i/>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Р</m:t>
              </m:r>
            </m:e>
            <m:sub>
              <m:r>
                <w:rPr>
                  <w:rFonts w:ascii="Cambria Math" w:eastAsiaTheme="minorEastAsia" w:hAnsi="Cambria Math"/>
                  <w:sz w:val="28"/>
                  <w:szCs w:val="28"/>
                </w:rPr>
                <m:t>пр</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Р</m:t>
              </m:r>
            </m:e>
            <m:sub>
              <m:r>
                <w:rPr>
                  <w:rFonts w:ascii="Cambria Math" w:eastAsiaTheme="minorEastAsia" w:hAnsi="Cambria Math"/>
                  <w:sz w:val="28"/>
                  <w:szCs w:val="28"/>
                </w:rPr>
                <m:t>п</m:t>
              </m:r>
            </m:sub>
          </m:sSub>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k</m:t>
              </m:r>
            </m:e>
            <m:sub>
              <m:r>
                <w:rPr>
                  <w:rFonts w:ascii="Cambria Math" w:eastAsiaTheme="minorEastAsia" w:hAnsi="Cambria Math"/>
                  <w:sz w:val="28"/>
                  <w:szCs w:val="28"/>
                </w:rPr>
                <m:t>з</m:t>
              </m:r>
            </m:sub>
          </m:sSub>
          <m:r>
            <w:rPr>
              <w:rFonts w:ascii="Cambria Math" w:eastAsiaTheme="minorEastAsia" w:hAnsi="Cambria Math"/>
              <w:sz w:val="28"/>
              <w:szCs w:val="28"/>
              <w:lang w:val="en-US"/>
            </w:rPr>
            <m:t>=53∙1,4=74,2 Н</m:t>
          </m:r>
        </m:oMath>
      </m:oMathPara>
    </w:p>
    <w:p w:rsidR="000174B0" w:rsidRDefault="000174B0" w:rsidP="000174B0">
      <w:pPr>
        <w:autoSpaceDE w:val="0"/>
        <w:autoSpaceDN w:val="0"/>
        <w:adjustRightInd w:val="0"/>
        <w:spacing w:after="0" w:line="360" w:lineRule="auto"/>
        <w:rPr>
          <w:rFonts w:ascii="Times New Roman" w:eastAsiaTheme="minorEastAsia" w:hAnsi="Times New Roman"/>
          <w:sz w:val="28"/>
          <w:szCs w:val="28"/>
        </w:rPr>
      </w:pPr>
      <w:r>
        <w:rPr>
          <w:rFonts w:ascii="Times New Roman" w:eastAsiaTheme="minorEastAsia" w:hAnsi="Times New Roman"/>
          <w:sz w:val="28"/>
          <w:szCs w:val="28"/>
        </w:rPr>
        <w:t xml:space="preserve">де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k</m:t>
            </m:r>
          </m:e>
          <m:sub>
            <m:r>
              <w:rPr>
                <w:rFonts w:ascii="Cambria Math" w:eastAsiaTheme="minorEastAsia" w:hAnsi="Cambria Math"/>
                <w:sz w:val="28"/>
                <w:szCs w:val="28"/>
              </w:rPr>
              <m:t>з</m:t>
            </m:r>
          </m:sub>
        </m:sSub>
      </m:oMath>
      <w:r>
        <w:rPr>
          <w:rFonts w:ascii="Times New Roman" w:eastAsiaTheme="minorEastAsia" w:hAnsi="Times New Roman"/>
          <w:sz w:val="28"/>
          <w:szCs w:val="28"/>
        </w:rPr>
        <w:t xml:space="preserve"> – коефіцієнт запасу, який враховує необхідність змінення сили пружини </w:t>
      </w:r>
    </w:p>
    <w:p w:rsidR="000174B0" w:rsidRDefault="000174B0" w:rsidP="000174B0">
      <w:pPr>
        <w:autoSpaceDE w:val="0"/>
        <w:autoSpaceDN w:val="0"/>
        <w:adjustRightInd w:val="0"/>
        <w:spacing w:after="0" w:line="360" w:lineRule="auto"/>
        <w:rPr>
          <w:rFonts w:ascii="Times New Roman" w:eastAsiaTheme="minorEastAsia" w:hAnsi="Times New Roman"/>
          <w:sz w:val="28"/>
          <w:szCs w:val="28"/>
        </w:rPr>
      </w:pPr>
      <w:r>
        <w:rPr>
          <w:rFonts w:ascii="Times New Roman" w:eastAsiaTheme="minorEastAsia" w:hAnsi="Times New Roman"/>
          <w:sz w:val="28"/>
          <w:szCs w:val="28"/>
        </w:rPr>
        <w:t xml:space="preserve">для регулювання гальма на потрібний момент: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k</m:t>
            </m:r>
          </m:e>
          <m:sub>
            <m:r>
              <w:rPr>
                <w:rFonts w:ascii="Cambria Math" w:eastAsiaTheme="minorEastAsia" w:hAnsi="Cambria Math"/>
                <w:sz w:val="28"/>
                <w:szCs w:val="28"/>
              </w:rPr>
              <m:t>з</m:t>
            </m:r>
          </m:sub>
        </m:sSub>
        <m:r>
          <w:rPr>
            <w:rFonts w:ascii="Cambria Math" w:eastAsiaTheme="minorEastAsia" w:hAnsi="Cambria Math"/>
            <w:sz w:val="28"/>
            <w:szCs w:val="28"/>
            <w:lang w:val="ru-RU"/>
          </w:rPr>
          <m:t>=1,3…1,6.</m:t>
        </m:r>
      </m:oMath>
    </w:p>
    <w:p w:rsidR="000174B0" w:rsidRDefault="000174B0" w:rsidP="000174B0">
      <w:pPr>
        <w:autoSpaceDE w:val="0"/>
        <w:autoSpaceDN w:val="0"/>
        <w:adjustRightInd w:val="0"/>
        <w:spacing w:after="0" w:line="360" w:lineRule="auto"/>
        <w:ind w:firstLine="851"/>
        <w:rPr>
          <w:rFonts w:ascii="Times New Roman" w:eastAsiaTheme="minorEastAsia" w:hAnsi="Times New Roman"/>
          <w:sz w:val="28"/>
          <w:szCs w:val="28"/>
        </w:rPr>
      </w:pPr>
      <w:r>
        <w:rPr>
          <w:rFonts w:ascii="Times New Roman" w:eastAsiaTheme="minorEastAsia" w:hAnsi="Times New Roman"/>
          <w:sz w:val="28"/>
          <w:szCs w:val="28"/>
        </w:rPr>
        <w:t>Діаметр дроту пружини за умови деформації від крутіння</w:t>
      </w:r>
    </w:p>
    <w:p w:rsidR="000174B0" w:rsidRPr="00595B1C" w:rsidRDefault="000174B0" w:rsidP="000174B0">
      <w:pPr>
        <w:autoSpaceDE w:val="0"/>
        <w:autoSpaceDN w:val="0"/>
        <w:adjustRightInd w:val="0"/>
        <w:spacing w:after="0" w:line="360" w:lineRule="auto"/>
        <w:ind w:firstLine="851"/>
        <w:rPr>
          <w:rFonts w:ascii="Times New Roman" w:eastAsiaTheme="minorEastAsia" w:hAnsi="Times New Roman"/>
          <w:sz w:val="28"/>
          <w:szCs w:val="28"/>
        </w:rPr>
      </w:pPr>
      <m:oMathPara>
        <m:oMath>
          <m:r>
            <w:rPr>
              <w:rFonts w:ascii="Cambria Math" w:eastAsiaTheme="minorEastAsia" w:hAnsi="Cambria Math"/>
              <w:sz w:val="28"/>
              <w:szCs w:val="28"/>
            </w:rPr>
            <m:t>d=1,6</m:t>
          </m:r>
          <m:rad>
            <m:radPr>
              <m:degHide m:val="1"/>
              <m:ctrlPr>
                <w:rPr>
                  <w:rFonts w:ascii="Cambria Math" w:eastAsiaTheme="minorEastAsia" w:hAnsi="Cambria Math"/>
                  <w:i/>
                  <w:sz w:val="28"/>
                  <w:szCs w:val="28"/>
                </w:rPr>
              </m:ctrlPr>
            </m:radPr>
            <m:deg/>
            <m:e>
              <m:f>
                <m:fPr>
                  <m:ctrlPr>
                    <w:rPr>
                      <w:rFonts w:ascii="Cambria Math" w:eastAsiaTheme="minorEastAsia" w:hAnsi="Cambria Math"/>
                      <w:i/>
                      <w:sz w:val="28"/>
                      <w:szCs w:val="28"/>
                    </w:rPr>
                  </m:ctrlPr>
                </m:fPr>
                <m:num>
                  <m:r>
                    <w:rPr>
                      <w:rFonts w:ascii="Cambria Math" w:eastAsiaTheme="minorEastAsia" w:hAnsi="Cambria Math"/>
                      <w:sz w:val="28"/>
                      <w:szCs w:val="28"/>
                    </w:rPr>
                    <m:t>λ</m:t>
                  </m:r>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пр</m:t>
                      </m:r>
                    </m:sub>
                  </m:sSub>
                  <m:r>
                    <w:rPr>
                      <w:rFonts w:ascii="Cambria Math" w:eastAsiaTheme="minorEastAsia" w:hAnsi="Cambria Math"/>
                      <w:sz w:val="28"/>
                      <w:szCs w:val="28"/>
                    </w:rPr>
                    <m:t>k</m:t>
                  </m:r>
                </m:num>
                <m:den>
                  <m:d>
                    <m:dPr>
                      <m:begChr m:val="["/>
                      <m:endChr m:val="]"/>
                      <m:ctrlPr>
                        <w:rPr>
                          <w:rFonts w:ascii="Cambria Math" w:eastAsiaTheme="minorEastAsia" w:hAnsi="Cambria Math"/>
                          <w:i/>
                          <w:sz w:val="28"/>
                          <w:szCs w:val="28"/>
                        </w:rPr>
                      </m:ctrlPr>
                    </m:dPr>
                    <m:e>
                      <m:r>
                        <w:rPr>
                          <w:rFonts w:ascii="Cambria Math" w:eastAsiaTheme="minorEastAsia" w:hAnsi="Cambria Math"/>
                          <w:sz w:val="28"/>
                          <w:szCs w:val="28"/>
                        </w:rPr>
                        <m:t>τ</m:t>
                      </m:r>
                    </m:e>
                  </m:d>
                </m:den>
              </m:f>
            </m:e>
          </m:rad>
          <m:r>
            <w:rPr>
              <w:rFonts w:ascii="Cambria Math" w:eastAsiaTheme="minorEastAsia" w:hAnsi="Cambria Math"/>
              <w:sz w:val="28"/>
              <w:szCs w:val="28"/>
            </w:rPr>
            <m:t>=1,6</m:t>
          </m:r>
          <m:rad>
            <m:radPr>
              <m:degHide m:val="1"/>
              <m:ctrlPr>
                <w:rPr>
                  <w:rFonts w:ascii="Cambria Math" w:eastAsiaTheme="minorEastAsia" w:hAnsi="Cambria Math"/>
                  <w:i/>
                  <w:sz w:val="28"/>
                  <w:szCs w:val="28"/>
                </w:rPr>
              </m:ctrlPr>
            </m:radPr>
            <m:deg/>
            <m:e>
              <m:f>
                <m:fPr>
                  <m:ctrlPr>
                    <w:rPr>
                      <w:rFonts w:ascii="Cambria Math" w:eastAsiaTheme="minorEastAsia" w:hAnsi="Cambria Math"/>
                      <w:i/>
                      <w:sz w:val="28"/>
                      <w:szCs w:val="28"/>
                    </w:rPr>
                  </m:ctrlPr>
                </m:fPr>
                <m:num>
                  <m:r>
                    <w:rPr>
                      <w:rFonts w:ascii="Cambria Math" w:eastAsiaTheme="minorEastAsia" w:hAnsi="Cambria Math"/>
                      <w:sz w:val="28"/>
                      <w:szCs w:val="28"/>
                    </w:rPr>
                    <m:t>5,5∙74,2∙1,17</m:t>
                  </m:r>
                </m:num>
                <m:den>
                  <m:r>
                    <w:rPr>
                      <w:rFonts w:ascii="Cambria Math" w:eastAsiaTheme="minorEastAsia" w:hAnsi="Cambria Math"/>
                      <w:sz w:val="28"/>
                      <w:szCs w:val="28"/>
                    </w:rPr>
                    <m:t>883∙</m:t>
                  </m:r>
                  <m:sSup>
                    <m:sSupPr>
                      <m:ctrlPr>
                        <w:rPr>
                          <w:rFonts w:ascii="Cambria Math" w:eastAsiaTheme="minorEastAsia" w:hAnsi="Cambria Math"/>
                          <w:i/>
                          <w:sz w:val="28"/>
                          <w:szCs w:val="28"/>
                        </w:rPr>
                      </m:ctrlPr>
                    </m:sSupPr>
                    <m:e>
                      <m:r>
                        <w:rPr>
                          <w:rFonts w:ascii="Cambria Math" w:eastAsiaTheme="minorEastAsia" w:hAnsi="Cambria Math"/>
                          <w:sz w:val="28"/>
                          <w:szCs w:val="28"/>
                        </w:rPr>
                        <m:t>10</m:t>
                      </m:r>
                    </m:e>
                    <m:sup>
                      <m:r>
                        <w:rPr>
                          <w:rFonts w:ascii="Cambria Math" w:eastAsiaTheme="minorEastAsia" w:hAnsi="Cambria Math"/>
                          <w:sz w:val="28"/>
                          <w:szCs w:val="28"/>
                        </w:rPr>
                        <m:t>6</m:t>
                      </m:r>
                    </m:sup>
                  </m:sSup>
                </m:den>
              </m:f>
            </m:e>
          </m:rad>
          <m:r>
            <w:rPr>
              <w:rFonts w:ascii="Cambria Math" w:eastAsiaTheme="minorEastAsia" w:hAnsi="Cambria Math"/>
              <w:sz w:val="28"/>
              <w:szCs w:val="28"/>
            </w:rPr>
            <m:t>=0,0011 м,</m:t>
          </m:r>
        </m:oMath>
      </m:oMathPara>
    </w:p>
    <w:p w:rsidR="000174B0" w:rsidRDefault="000174B0" w:rsidP="000174B0">
      <w:pPr>
        <w:jc w:val="center"/>
        <w:rPr>
          <w:rFonts w:ascii="Times New Roman" w:hAnsi="Times New Roman"/>
          <w:b/>
          <w:noProof/>
          <w:sz w:val="32"/>
          <w:szCs w:val="32"/>
          <w:lang w:val="ru-RU" w:eastAsia="ru-RU"/>
        </w:rPr>
      </w:pPr>
      <w:r w:rsidRPr="00595B1C">
        <w:rPr>
          <w:rFonts w:ascii="Times New Roman" w:hAnsi="Times New Roman"/>
          <w:sz w:val="32"/>
          <w:szCs w:val="32"/>
        </w:rPr>
        <w:t xml:space="preserve">де </w:t>
      </w:r>
      <m:oMath>
        <m:r>
          <w:rPr>
            <w:rFonts w:ascii="Cambria Math" w:eastAsiaTheme="minorEastAsia" w:hAnsi="Cambria Math"/>
            <w:sz w:val="28"/>
            <w:szCs w:val="28"/>
          </w:rPr>
          <m:t>λ=</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D</m:t>
            </m:r>
          </m:e>
          <m:sub>
            <m:r>
              <w:rPr>
                <w:rFonts w:ascii="Cambria Math" w:eastAsiaTheme="minorEastAsia" w:hAnsi="Cambria Math"/>
                <w:sz w:val="28"/>
                <w:szCs w:val="28"/>
              </w:rPr>
              <m:t>ср</m:t>
            </m:r>
          </m:sub>
        </m:sSub>
        <m:r>
          <w:rPr>
            <w:rFonts w:ascii="Cambria Math" w:eastAsiaTheme="minorEastAsia" w:hAnsi="Cambria Math"/>
            <w:sz w:val="28"/>
            <w:szCs w:val="28"/>
            <w:lang w:val="ru-RU"/>
          </w:rPr>
          <m:t>/</m:t>
        </m:r>
        <m:r>
          <w:rPr>
            <w:rFonts w:ascii="Cambria Math" w:eastAsiaTheme="minorEastAsia" w:hAnsi="Cambria Math"/>
            <w:sz w:val="28"/>
            <w:szCs w:val="28"/>
            <w:lang w:val="en-US"/>
          </w:rPr>
          <m:t>d</m:t>
        </m:r>
      </m:oMath>
      <w:r w:rsidRPr="00595B1C">
        <w:rPr>
          <w:rFonts w:ascii="Times New Roman" w:eastAsiaTheme="minorEastAsia" w:hAnsi="Times New Roman"/>
          <w:sz w:val="28"/>
          <w:szCs w:val="28"/>
          <w:lang w:val="ru-RU"/>
        </w:rPr>
        <w:t xml:space="preserve"> – </w:t>
      </w:r>
      <w:r>
        <w:rPr>
          <w:rFonts w:ascii="Times New Roman" w:eastAsiaTheme="minorEastAsia" w:hAnsi="Times New Roman"/>
          <w:sz w:val="28"/>
          <w:szCs w:val="28"/>
        </w:rPr>
        <w:t xml:space="preserve">відношення середнього діаметру пружини до діаметру дроту; попередньо беремо </w:t>
      </w:r>
      <m:oMath>
        <m:r>
          <w:rPr>
            <w:rFonts w:ascii="Cambria Math" w:eastAsiaTheme="minorEastAsia" w:hAnsi="Cambria Math"/>
            <w:sz w:val="28"/>
            <w:szCs w:val="28"/>
          </w:rPr>
          <m:t>λ=5,5</m:t>
        </m:r>
      </m:oMath>
      <w:r>
        <w:rPr>
          <w:rFonts w:ascii="Times New Roman" w:eastAsiaTheme="minorEastAsia" w:hAnsi="Times New Roman"/>
          <w:sz w:val="28"/>
          <w:szCs w:val="28"/>
        </w:rPr>
        <w:t>;</w:t>
      </w:r>
      <w:r>
        <w:rPr>
          <w:rFonts w:ascii="Times New Roman" w:hAnsi="Times New Roman"/>
          <w:b/>
          <w:noProof/>
          <w:sz w:val="32"/>
          <w:szCs w:val="32"/>
          <w:lang w:val="ru-RU" w:eastAsia="ru-RU"/>
        </w:rPr>
        <w:t xml:space="preserve"> </w:t>
      </w:r>
      <m:oMath>
        <m:r>
          <w:rPr>
            <w:rFonts w:ascii="Cambria Math" w:eastAsiaTheme="minorEastAsia" w:hAnsi="Cambria Math"/>
            <w:sz w:val="28"/>
            <w:szCs w:val="28"/>
          </w:rPr>
          <m:t>k</m:t>
        </m:r>
      </m:oMath>
      <w:r>
        <w:rPr>
          <w:rFonts w:ascii="Times New Roman" w:eastAsiaTheme="minorEastAsia" w:hAnsi="Times New Roman"/>
          <w:noProof/>
          <w:sz w:val="28"/>
          <w:szCs w:val="28"/>
        </w:rPr>
        <w:t xml:space="preserve"> – коефіцієнт кривизни, маємо </w:t>
      </w:r>
      <m:oMath>
        <m:r>
          <w:rPr>
            <w:rFonts w:ascii="Cambria Math" w:eastAsiaTheme="minorEastAsia" w:hAnsi="Cambria Math"/>
            <w:sz w:val="28"/>
            <w:szCs w:val="28"/>
          </w:rPr>
          <m:t>k=1,17.</m:t>
        </m:r>
      </m:oMath>
      <w:r>
        <w:rPr>
          <w:rFonts w:ascii="Times New Roman" w:hAnsi="Times New Roman"/>
          <w:b/>
          <w:noProof/>
          <w:sz w:val="32"/>
          <w:szCs w:val="32"/>
          <w:lang w:val="ru-RU" w:eastAsia="ru-RU"/>
        </w:rPr>
        <w:t xml:space="preserve"> </w:t>
      </w:r>
    </w:p>
    <w:p w:rsidR="000174B0" w:rsidRDefault="000174B0" w:rsidP="000174B0">
      <w:pPr>
        <w:jc w:val="center"/>
        <w:rPr>
          <w:rFonts w:ascii="Times New Roman" w:hAnsi="Times New Roman"/>
          <w:b/>
          <w:noProof/>
          <w:sz w:val="32"/>
          <w:szCs w:val="32"/>
          <w:lang w:val="ru-RU" w:eastAsia="ru-RU"/>
        </w:rPr>
      </w:pPr>
    </w:p>
    <w:p w:rsidR="000174B0" w:rsidRDefault="000174B0" w:rsidP="000174B0">
      <w:pPr>
        <w:jc w:val="center"/>
        <w:rPr>
          <w:rFonts w:ascii="Times New Roman" w:hAnsi="Times New Roman"/>
          <w:b/>
          <w:sz w:val="32"/>
          <w:szCs w:val="32"/>
        </w:rPr>
      </w:pPr>
      <w:r>
        <w:rPr>
          <w:rFonts w:ascii="Times New Roman" w:hAnsi="Times New Roman"/>
          <w:b/>
          <w:noProof/>
          <w:sz w:val="32"/>
          <w:szCs w:val="32"/>
          <w:lang w:val="ru-RU" w:eastAsia="ru-RU"/>
        </w:rPr>
        <w:drawing>
          <wp:inline distT="0" distB="0" distL="0" distR="0" wp14:anchorId="4292A777" wp14:editId="0F2F476A">
            <wp:extent cx="5943600" cy="457194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альмівний пристрій 2.jpg"/>
                    <pic:cNvPicPr/>
                  </pic:nvPicPr>
                  <pic:blipFill rotWithShape="1">
                    <a:blip r:embed="rId109">
                      <a:extLst>
                        <a:ext uri="{28A0092B-C50C-407E-A947-70E740481C1C}">
                          <a14:useLocalDpi xmlns:a14="http://schemas.microsoft.com/office/drawing/2010/main" val="0"/>
                        </a:ext>
                      </a:extLst>
                    </a:blip>
                    <a:srcRect t="740"/>
                    <a:stretch/>
                  </pic:blipFill>
                  <pic:spPr bwMode="auto">
                    <a:xfrm>
                      <a:off x="0" y="0"/>
                      <a:ext cx="5946094" cy="457386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b/>
          <w:noProof/>
          <w:sz w:val="32"/>
          <w:szCs w:val="32"/>
          <w:lang w:val="ru-RU" w:eastAsia="ru-RU"/>
        </w:rPr>
        <mc:AlternateContent>
          <mc:Choice Requires="wps">
            <w:drawing>
              <wp:inline distT="0" distB="0" distL="0" distR="0">
                <wp:extent cx="3762375" cy="329565"/>
                <wp:effectExtent l="0" t="0" r="28575" b="13335"/>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2375" cy="329565"/>
                        </a:xfrm>
                        <a:prstGeom prst="rect">
                          <a:avLst/>
                        </a:prstGeom>
                        <a:solidFill>
                          <a:srgbClr val="FFFFFF"/>
                        </a:solidFill>
                        <a:ln w="9525">
                          <a:solidFill>
                            <a:schemeClr val="bg1">
                              <a:lumMod val="100000"/>
                              <a:lumOff val="0"/>
                            </a:schemeClr>
                          </a:solidFill>
                          <a:miter lim="800000"/>
                          <a:headEnd/>
                          <a:tailEnd/>
                        </a:ln>
                      </wps:spPr>
                      <wps:txbx>
                        <w:txbxContent>
                          <w:p w:rsidR="00AD71FE" w:rsidRPr="00F41564" w:rsidRDefault="00AD71FE" w:rsidP="000174B0">
                            <w:pPr>
                              <w:jc w:val="center"/>
                              <w:rPr>
                                <w:rFonts w:ascii="Times New Roman" w:hAnsi="Times New Roman"/>
                                <w:sz w:val="24"/>
                                <w:szCs w:val="24"/>
                              </w:rPr>
                            </w:pPr>
                            <w:r w:rsidRPr="00F41564">
                              <w:rPr>
                                <w:rFonts w:ascii="Times New Roman" w:hAnsi="Times New Roman"/>
                                <w:sz w:val="28"/>
                                <w:szCs w:val="24"/>
                              </w:rPr>
                              <w:t>Рис. 2. Конструкція гальмівного механізму</w:t>
                            </w:r>
                          </w:p>
                        </w:txbxContent>
                      </wps:txbx>
                      <wps:bodyPr rot="0" vert="horz" wrap="square" lIns="91440" tIns="45720" rIns="91440" bIns="45720" anchor="t" anchorCtr="0" upright="1">
                        <a:noAutofit/>
                      </wps:bodyPr>
                    </wps:wsp>
                  </a:graphicData>
                </a:graphic>
              </wp:inline>
            </w:drawing>
          </mc:Choice>
          <mc:Fallback>
            <w:pict>
              <v:rect id="Прямоугольник 40" o:spid="_x0000_s1027" style="width:296.2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" strokecolor="white [3212]">
                <v:textbox>
                  <w:txbxContent>
                    <w:p w:rsidR="00AD71FE" w:rsidRPr="00F41564" w:rsidRDefault="00AD71FE" w:rsidP="000174B0">
                      <w:pPr>
                        <w:jc w:val="center"/>
                        <w:rPr>
                          <w:rFonts w:ascii="Times New Roman" w:hAnsi="Times New Roman"/>
                          <w:sz w:val="24"/>
                          <w:szCs w:val="24"/>
                        </w:rPr>
                      </w:pPr>
                      <w:r w:rsidRPr="00F41564">
                        <w:rPr>
                          <w:rFonts w:ascii="Times New Roman" w:hAnsi="Times New Roman"/>
                          <w:sz w:val="28"/>
                          <w:szCs w:val="24"/>
                        </w:rPr>
                        <w:t>Рис. 2. Конструкція гальмівного механізму</w:t>
                      </w:r>
                    </w:p>
                  </w:txbxContent>
                </v:textbox>
                <w10:anchorlock/>
              </v:rect>
            </w:pict>
          </mc:Fallback>
        </mc:AlternateContent>
      </w:r>
    </w:p>
    <w:p w:rsidR="000174B0" w:rsidRDefault="000174B0" w:rsidP="000174B0">
      <w:pPr>
        <w:rPr>
          <w:rFonts w:ascii="Times New Roman" w:hAnsi="Times New Roman"/>
          <w:b/>
          <w:sz w:val="32"/>
          <w:szCs w:val="32"/>
        </w:rPr>
      </w:pPr>
      <w:r>
        <w:rPr>
          <w:rFonts w:ascii="Times New Roman" w:hAnsi="Times New Roman"/>
          <w:b/>
          <w:sz w:val="32"/>
          <w:szCs w:val="32"/>
        </w:rPr>
        <w:br w:type="page"/>
      </w:r>
    </w:p>
    <w:p w:rsidR="000174B0" w:rsidRPr="0080222E" w:rsidRDefault="000174B0" w:rsidP="000174B0">
      <w:pPr>
        <w:jc w:val="center"/>
        <w:rPr>
          <w:rFonts w:ascii="Times New Roman" w:hAnsi="Times New Roman"/>
          <w:b/>
          <w:sz w:val="32"/>
          <w:szCs w:val="32"/>
        </w:rPr>
      </w:pPr>
      <w:r>
        <w:rPr>
          <w:rFonts w:ascii="Times New Roman" w:hAnsi="Times New Roman"/>
          <w:b/>
          <w:sz w:val="32"/>
          <w:szCs w:val="32"/>
        </w:rPr>
        <w:lastRenderedPageBreak/>
        <w:t xml:space="preserve">4.6. </w:t>
      </w:r>
      <w:r w:rsidRPr="0080222E">
        <w:rPr>
          <w:rFonts w:ascii="Times New Roman" w:hAnsi="Times New Roman"/>
          <w:b/>
          <w:sz w:val="32"/>
          <w:szCs w:val="32"/>
        </w:rPr>
        <w:t>Розрахунок и вибір гакової підвіски</w:t>
      </w:r>
    </w:p>
    <w:p w:rsidR="000174B0" w:rsidRPr="00D92EAC" w:rsidRDefault="000174B0" w:rsidP="000174B0">
      <w:pPr>
        <w:autoSpaceDE w:val="0"/>
        <w:autoSpaceDN w:val="0"/>
        <w:adjustRightInd w:val="0"/>
        <w:spacing w:after="0" w:line="360" w:lineRule="auto"/>
        <w:ind w:firstLine="851"/>
        <w:rPr>
          <w:rFonts w:ascii="Cambria Math" w:eastAsiaTheme="minorEastAsia" w:hAnsi="Cambria Math"/>
          <w:sz w:val="28"/>
          <w:szCs w:val="28"/>
        </w:rPr>
      </w:pPr>
      <w:r w:rsidRPr="00D92EAC">
        <w:rPr>
          <w:rFonts w:ascii="Cambria Math" w:eastAsiaTheme="minorEastAsia" w:hAnsi="Cambria Math"/>
          <w:sz w:val="28"/>
          <w:szCs w:val="28"/>
        </w:rPr>
        <w:t>Захоплювати вантажі можна такими способами:</w:t>
      </w:r>
    </w:p>
    <w:p w:rsidR="000174B0" w:rsidRPr="00D92EAC" w:rsidRDefault="000174B0" w:rsidP="000174B0">
      <w:pPr>
        <w:pStyle w:val="a4"/>
        <w:numPr>
          <w:ilvl w:val="0"/>
          <w:numId w:val="10"/>
        </w:numPr>
        <w:autoSpaceDE w:val="0"/>
        <w:autoSpaceDN w:val="0"/>
        <w:adjustRightInd w:val="0"/>
        <w:spacing w:after="0" w:line="360" w:lineRule="auto"/>
        <w:ind w:left="851" w:hanging="283"/>
        <w:rPr>
          <w:rFonts w:ascii="Cambria Math" w:eastAsiaTheme="minorEastAsia" w:hAnsi="Cambria Math"/>
          <w:sz w:val="28"/>
          <w:szCs w:val="28"/>
        </w:rPr>
      </w:pPr>
      <w:r w:rsidRPr="00D92EAC">
        <w:rPr>
          <w:rFonts w:ascii="Cambria Math" w:eastAsiaTheme="minorEastAsia" w:hAnsi="Cambria Math"/>
          <w:sz w:val="28"/>
          <w:szCs w:val="28"/>
        </w:rPr>
        <w:t>за допомогою гаків і скоб, які вмонтовані у вантажну підвіску;</w:t>
      </w:r>
    </w:p>
    <w:p w:rsidR="000174B0" w:rsidRPr="00D92EAC" w:rsidRDefault="000174B0" w:rsidP="000174B0">
      <w:pPr>
        <w:pStyle w:val="a4"/>
        <w:numPr>
          <w:ilvl w:val="0"/>
          <w:numId w:val="10"/>
        </w:numPr>
        <w:autoSpaceDE w:val="0"/>
        <w:autoSpaceDN w:val="0"/>
        <w:adjustRightInd w:val="0"/>
        <w:spacing w:after="0" w:line="360" w:lineRule="auto"/>
        <w:ind w:left="851" w:hanging="283"/>
        <w:rPr>
          <w:rFonts w:ascii="Cambria Math" w:eastAsiaTheme="minorEastAsia" w:hAnsi="Cambria Math"/>
          <w:sz w:val="28"/>
          <w:szCs w:val="28"/>
        </w:rPr>
      </w:pPr>
      <w:r w:rsidRPr="00D92EAC">
        <w:rPr>
          <w:rFonts w:ascii="Cambria Math" w:eastAsiaTheme="minorEastAsia" w:hAnsi="Cambria Math"/>
          <w:sz w:val="28"/>
          <w:szCs w:val="28"/>
        </w:rPr>
        <w:t>затискними елементами — кліщовими та ексцентриковими захоплювачами;</w:t>
      </w:r>
    </w:p>
    <w:p w:rsidR="000174B0" w:rsidRPr="00D92EAC" w:rsidRDefault="000174B0" w:rsidP="000174B0">
      <w:pPr>
        <w:pStyle w:val="a4"/>
        <w:numPr>
          <w:ilvl w:val="0"/>
          <w:numId w:val="10"/>
        </w:numPr>
        <w:autoSpaceDE w:val="0"/>
        <w:autoSpaceDN w:val="0"/>
        <w:adjustRightInd w:val="0"/>
        <w:spacing w:after="0" w:line="360" w:lineRule="auto"/>
        <w:ind w:left="851" w:hanging="283"/>
        <w:rPr>
          <w:rFonts w:ascii="Cambria Math" w:eastAsiaTheme="minorEastAsia" w:hAnsi="Cambria Math"/>
          <w:sz w:val="28"/>
          <w:szCs w:val="28"/>
        </w:rPr>
      </w:pPr>
      <w:r w:rsidRPr="00D92EAC">
        <w:rPr>
          <w:rFonts w:ascii="Cambria Math" w:eastAsiaTheme="minorEastAsia" w:hAnsi="Cambria Math"/>
          <w:sz w:val="28"/>
          <w:szCs w:val="28"/>
        </w:rPr>
        <w:t>притягуванням вантажу електромагнітами та вакуумними захватами;</w:t>
      </w:r>
    </w:p>
    <w:p w:rsidR="000174B0" w:rsidRPr="00D92EAC" w:rsidRDefault="000174B0" w:rsidP="000174B0">
      <w:pPr>
        <w:pStyle w:val="a4"/>
        <w:numPr>
          <w:ilvl w:val="0"/>
          <w:numId w:val="10"/>
        </w:numPr>
        <w:autoSpaceDE w:val="0"/>
        <w:autoSpaceDN w:val="0"/>
        <w:adjustRightInd w:val="0"/>
        <w:spacing w:after="0" w:line="360" w:lineRule="auto"/>
        <w:ind w:left="851" w:hanging="283"/>
        <w:rPr>
          <w:rFonts w:ascii="Cambria Math" w:eastAsiaTheme="minorEastAsia" w:hAnsi="Cambria Math"/>
          <w:sz w:val="28"/>
          <w:szCs w:val="28"/>
        </w:rPr>
      </w:pPr>
      <w:r w:rsidRPr="00D92EAC">
        <w:rPr>
          <w:rFonts w:ascii="Cambria Math" w:eastAsiaTheme="minorEastAsia" w:hAnsi="Cambria Math"/>
          <w:sz w:val="28"/>
          <w:szCs w:val="28"/>
        </w:rPr>
        <w:t>зачерпуванням грейферами сипких вантажів.</w:t>
      </w:r>
    </w:p>
    <w:p w:rsidR="000174B0" w:rsidRPr="00F6695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t>Переважна більшість кранів загального призначення обладнана гаковими підвісками</w:t>
      </w:r>
      <w:r w:rsidR="00F6695C" w:rsidRPr="00F6695C">
        <w:rPr>
          <w:rFonts w:ascii="Cambria Math" w:eastAsiaTheme="minorEastAsia" w:hAnsi="Cambria Math"/>
          <w:sz w:val="28"/>
          <w:szCs w:val="28"/>
        </w:rPr>
        <w:t>.</w:t>
      </w:r>
      <w:r w:rsidRPr="00D92EAC">
        <w:rPr>
          <w:rFonts w:ascii="Cambria Math" w:eastAsiaTheme="minorEastAsia" w:hAnsi="Cambria Math"/>
          <w:sz w:val="28"/>
          <w:szCs w:val="28"/>
        </w:rPr>
        <w:t xml:space="preserve"> </w:t>
      </w:r>
      <w:r w:rsidR="00F6695C" w:rsidRPr="00F6695C">
        <w:rPr>
          <w:rFonts w:ascii="Cambria Math" w:eastAsiaTheme="minorEastAsia" w:hAnsi="Cambria Math"/>
          <w:sz w:val="28"/>
          <w:szCs w:val="28"/>
        </w:rPr>
        <w:t>[5]</w:t>
      </w:r>
    </w:p>
    <w:p w:rsidR="000174B0" w:rsidRPr="007D38B7" w:rsidRDefault="000174B0" w:rsidP="000174B0">
      <w:pPr>
        <w:autoSpaceDE w:val="0"/>
        <w:autoSpaceDN w:val="0"/>
        <w:adjustRightInd w:val="0"/>
        <w:spacing w:after="0" w:line="360" w:lineRule="auto"/>
        <w:ind w:firstLine="851"/>
        <w:jc w:val="center"/>
        <w:rPr>
          <w:rFonts w:ascii="Times New Roman" w:eastAsiaTheme="minorEastAsia" w:hAnsi="Times New Roman"/>
          <w:b/>
          <w:sz w:val="28"/>
          <w:szCs w:val="28"/>
        </w:rPr>
      </w:pPr>
      <w:r w:rsidRPr="007D38B7">
        <w:rPr>
          <w:rFonts w:ascii="Times New Roman" w:eastAsiaTheme="minorEastAsia" w:hAnsi="Times New Roman"/>
          <w:b/>
          <w:sz w:val="28"/>
          <w:szCs w:val="28"/>
        </w:rPr>
        <w:t>Вибір гака</w:t>
      </w:r>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t xml:space="preserve"> Вибираємо крюк типу А №2 з розмірами виготовлений зі сталі 20</w:t>
      </w:r>
    </w:p>
    <w:p w:rsidR="000174B0" w:rsidRPr="00D92EAC" w:rsidRDefault="000174B0" w:rsidP="000174B0">
      <w:pPr>
        <w:autoSpaceDE w:val="0"/>
        <w:autoSpaceDN w:val="0"/>
        <w:adjustRightInd w:val="0"/>
        <w:spacing w:after="0" w:line="360" w:lineRule="auto"/>
        <w:jc w:val="both"/>
        <w:rPr>
          <w:rFonts w:ascii="Cambria Math" w:eastAsiaTheme="minorEastAsia" w:hAnsi="Cambria Math"/>
          <w:sz w:val="28"/>
          <w:szCs w:val="28"/>
        </w:rPr>
      </w:pPr>
      <w:r w:rsidRPr="00D92EAC">
        <w:rPr>
          <w:rFonts w:ascii="Cambria Math" w:eastAsiaTheme="minorEastAsia" w:hAnsi="Cambria Math"/>
          <w:sz w:val="28"/>
          <w:szCs w:val="28"/>
        </w:rPr>
        <w:t>d</w:t>
      </w:r>
      <w:r w:rsidRPr="00D92EAC">
        <w:rPr>
          <w:rFonts w:ascii="Cambria Math" w:eastAsiaTheme="minorEastAsia" w:hAnsi="Cambria Math"/>
          <w:sz w:val="28"/>
          <w:szCs w:val="28"/>
          <w:vertAlign w:val="subscript"/>
        </w:rPr>
        <w:t>1</w:t>
      </w:r>
      <w:r w:rsidRPr="00D92EAC">
        <w:rPr>
          <w:rFonts w:ascii="Cambria Math" w:eastAsiaTheme="minorEastAsia" w:hAnsi="Cambria Math"/>
          <w:sz w:val="28"/>
          <w:szCs w:val="28"/>
        </w:rPr>
        <w:t>=</w:t>
      </w:r>
      <m:oMath>
        <m:r>
          <w:rPr>
            <w:rFonts w:ascii="Cambria Math" w:eastAsiaTheme="minorEastAsia" w:hAnsi="Cambria Math"/>
            <w:sz w:val="28"/>
            <w:szCs w:val="28"/>
          </w:rPr>
          <m:t>∅12</m:t>
        </m:r>
      </m:oMath>
      <w:r w:rsidRPr="00D92EAC">
        <w:rPr>
          <w:rFonts w:ascii="Cambria Math" w:eastAsiaTheme="minorEastAsia" w:hAnsi="Cambria Math"/>
          <w:sz w:val="28"/>
          <w:szCs w:val="28"/>
        </w:rPr>
        <w:t xml:space="preserve"> мм. Нарізка гака — метрична d</w:t>
      </w:r>
      <w:r w:rsidRPr="00D92EAC">
        <w:rPr>
          <w:rFonts w:ascii="Cambria Math" w:eastAsiaTheme="minorEastAsia" w:hAnsi="Cambria Math"/>
          <w:sz w:val="28"/>
          <w:szCs w:val="28"/>
          <w:vertAlign w:val="subscript"/>
        </w:rPr>
        <w:t>2</w:t>
      </w:r>
      <w:r w:rsidRPr="00D92EAC">
        <w:rPr>
          <w:rFonts w:ascii="Cambria Math" w:eastAsiaTheme="minorEastAsia" w:hAnsi="Cambria Math"/>
          <w:sz w:val="28"/>
          <w:szCs w:val="28"/>
        </w:rPr>
        <w:t>=</w:t>
      </w:r>
      <m:oMath>
        <m:r>
          <w:rPr>
            <w:rFonts w:ascii="Cambria Math" w:eastAsiaTheme="minorEastAsia" w:hAnsi="Cambria Math"/>
            <w:sz w:val="28"/>
            <w:szCs w:val="28"/>
          </w:rPr>
          <m:t>∅M12</m:t>
        </m:r>
      </m:oMath>
      <w:r w:rsidRPr="00D92EAC">
        <w:rPr>
          <w:rFonts w:ascii="Cambria Math" w:eastAsiaTheme="minorEastAsia" w:hAnsi="Cambria Math"/>
          <w:sz w:val="28"/>
          <w:szCs w:val="28"/>
        </w:rPr>
        <w:t>, l</w:t>
      </w:r>
      <w:r w:rsidRPr="00D92EAC">
        <w:rPr>
          <w:rFonts w:ascii="Cambria Math" w:eastAsiaTheme="minorEastAsia" w:hAnsi="Cambria Math"/>
          <w:sz w:val="28"/>
          <w:szCs w:val="28"/>
          <w:vertAlign w:val="subscript"/>
        </w:rPr>
        <w:t>2</w:t>
      </w:r>
      <w:r w:rsidRPr="00D92EAC">
        <w:rPr>
          <w:rFonts w:ascii="Cambria Math" w:eastAsiaTheme="minorEastAsia" w:hAnsi="Cambria Math"/>
          <w:sz w:val="28"/>
          <w:szCs w:val="28"/>
        </w:rPr>
        <w:t>=20 мм. Гайка: d=12 мм. Внутрішній діаметр = 9,6мм. Крок різьби t=1,75 мм</w:t>
      </w:r>
    </w:p>
    <w:p w:rsidR="000174B0" w:rsidRPr="00D92EAC" w:rsidRDefault="000174B0" w:rsidP="000174B0">
      <w:pPr>
        <w:autoSpaceDE w:val="0"/>
        <w:autoSpaceDN w:val="0"/>
        <w:adjustRightInd w:val="0"/>
        <w:spacing w:after="0" w:line="360" w:lineRule="auto"/>
        <w:jc w:val="both"/>
        <w:rPr>
          <w:rFonts w:ascii="Cambria Math" w:eastAsiaTheme="minorEastAsia" w:hAnsi="Cambria Math"/>
          <w:sz w:val="28"/>
          <w:szCs w:val="28"/>
        </w:rPr>
      </w:pPr>
      <w:r w:rsidRPr="00D92EAC">
        <w:rPr>
          <w:rFonts w:ascii="Cambria Math" w:eastAsiaTheme="minorEastAsia" w:hAnsi="Cambria Math"/>
          <w:sz w:val="28"/>
          <w:szCs w:val="28"/>
        </w:rPr>
        <w:t>Висота гайки</w:t>
      </w:r>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m:oMathPara>
        <m:oMath>
          <m:r>
            <w:rPr>
              <w:rFonts w:ascii="Cambria Math" w:eastAsiaTheme="minorEastAsia" w:hAnsi="Cambria Math"/>
              <w:sz w:val="28"/>
              <w:szCs w:val="28"/>
            </w:rPr>
            <m:t>Н=</m:t>
          </m:r>
          <m:f>
            <m:fPr>
              <m:ctrlPr>
                <w:rPr>
                  <w:rFonts w:ascii="Cambria Math" w:eastAsiaTheme="minorEastAsia" w:hAnsi="Cambria Math"/>
                  <w:i/>
                  <w:sz w:val="28"/>
                  <w:szCs w:val="28"/>
                </w:rPr>
              </m:ctrlPr>
            </m:fPr>
            <m:num>
              <m:r>
                <w:rPr>
                  <w:rFonts w:ascii="Cambria Math" w:eastAsiaTheme="minorEastAsia" w:hAnsi="Cambria Math"/>
                  <w:sz w:val="28"/>
                  <w:szCs w:val="28"/>
                </w:rPr>
                <m:t>4Gt</m:t>
              </m:r>
            </m:num>
            <m:den>
              <m:r>
                <w:rPr>
                  <w:rFonts w:ascii="Cambria Math" w:eastAsiaTheme="minorEastAsia" w:hAnsi="Cambria Math"/>
                  <w:sz w:val="28"/>
                  <w:szCs w:val="28"/>
                </w:rPr>
                <m:t>π</m:t>
              </m:r>
              <m:d>
                <m:dPr>
                  <m:ctrlPr>
                    <w:rPr>
                      <w:rFonts w:ascii="Cambria Math" w:eastAsiaTheme="minorEastAsia" w:hAnsi="Cambria Math"/>
                      <w:i/>
                      <w:sz w:val="28"/>
                      <w:szCs w:val="28"/>
                    </w:rPr>
                  </m:ctrlPr>
                </m:dPr>
                <m:e>
                  <m:sSubSup>
                    <m:sSubSupPr>
                      <m:ctrlPr>
                        <w:rPr>
                          <w:rFonts w:ascii="Cambria Math" w:eastAsiaTheme="minorEastAsia" w:hAnsi="Cambria Math"/>
                          <w:i/>
                          <w:sz w:val="28"/>
                          <w:szCs w:val="28"/>
                        </w:rPr>
                      </m:ctrlPr>
                    </m:sSubSupPr>
                    <m:e>
                      <m:r>
                        <w:rPr>
                          <w:rFonts w:ascii="Cambria Math" w:eastAsiaTheme="minorEastAsia" w:hAnsi="Cambria Math"/>
                          <w:sz w:val="28"/>
                          <w:szCs w:val="28"/>
                        </w:rPr>
                        <m:t>d</m:t>
                      </m:r>
                    </m:e>
                    <m:sub>
                      <m:r>
                        <w:rPr>
                          <w:rFonts w:ascii="Cambria Math" w:eastAsiaTheme="minorEastAsia" w:hAnsi="Cambria Math"/>
                          <w:sz w:val="28"/>
                          <w:szCs w:val="28"/>
                        </w:rPr>
                        <m:t>2</m:t>
                      </m:r>
                    </m:sub>
                    <m:sup>
                      <m:r>
                        <w:rPr>
                          <w:rFonts w:ascii="Cambria Math" w:eastAsiaTheme="minorEastAsia" w:hAnsi="Cambria Math"/>
                          <w:sz w:val="28"/>
                          <w:szCs w:val="28"/>
                        </w:rPr>
                        <m:t>2</m:t>
                      </m:r>
                    </m:sup>
                  </m:sSubSup>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d</m:t>
                      </m:r>
                    </m:e>
                    <m:sub>
                      <m:r>
                        <w:rPr>
                          <w:rFonts w:ascii="Cambria Math" w:eastAsiaTheme="minorEastAsia" w:hAnsi="Cambria Math"/>
                          <w:sz w:val="28"/>
                          <w:szCs w:val="28"/>
                        </w:rPr>
                        <m:t>в</m:t>
                      </m:r>
                    </m:sub>
                    <m:sup>
                      <m:r>
                        <w:rPr>
                          <w:rFonts w:ascii="Cambria Math" w:eastAsiaTheme="minorEastAsia" w:hAnsi="Cambria Math"/>
                          <w:sz w:val="28"/>
                          <w:szCs w:val="28"/>
                        </w:rPr>
                        <m:t>2</m:t>
                      </m:r>
                    </m:sup>
                  </m:sSubSup>
                </m:e>
              </m:d>
              <m:sSub>
                <m:sSubPr>
                  <m:ctrlPr>
                    <w:rPr>
                      <w:rFonts w:ascii="Cambria Math" w:eastAsiaTheme="minorEastAsia" w:hAnsi="Cambria Math"/>
                      <w:i/>
                      <w:sz w:val="28"/>
                      <w:szCs w:val="28"/>
                    </w:rPr>
                  </m:ctrlPr>
                </m:sSubPr>
                <m:e>
                  <m:r>
                    <w:rPr>
                      <w:rFonts w:ascii="Cambria Math" w:eastAsiaTheme="minorEastAsia" w:hAnsi="Cambria Math"/>
                      <w:sz w:val="28"/>
                      <w:szCs w:val="28"/>
                    </w:rPr>
                    <m:t>σ</m:t>
                  </m:r>
                </m:e>
                <m:sub>
                  <m:r>
                    <w:rPr>
                      <w:rFonts w:ascii="Cambria Math" w:eastAsiaTheme="minorEastAsia" w:hAnsi="Cambria Math"/>
                      <w:sz w:val="28"/>
                      <w:szCs w:val="28"/>
                    </w:rPr>
                    <m:t>зм</m:t>
                  </m:r>
                </m:sub>
              </m:sSub>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4∙2452,5∙0,00175</m:t>
              </m:r>
            </m:num>
            <m:den>
              <m:r>
                <w:rPr>
                  <w:rFonts w:ascii="Cambria Math" w:eastAsiaTheme="minorEastAsia" w:hAnsi="Cambria Math"/>
                  <w:sz w:val="28"/>
                  <w:szCs w:val="28"/>
                </w:rPr>
                <m:t>3,14</m:t>
              </m:r>
              <m:d>
                <m:dPr>
                  <m:ctrlPr>
                    <w:rPr>
                      <w:rFonts w:ascii="Cambria Math" w:eastAsiaTheme="minorEastAsia" w:hAnsi="Cambria Math"/>
                      <w:i/>
                      <w:sz w:val="28"/>
                      <w:szCs w:val="28"/>
                    </w:rPr>
                  </m:ctrlPr>
                </m:dPr>
                <m:e>
                  <m:sSup>
                    <m:sSupPr>
                      <m:ctrlPr>
                        <w:rPr>
                          <w:rFonts w:ascii="Cambria Math" w:eastAsiaTheme="minorEastAsia" w:hAnsi="Cambria Math"/>
                          <w:i/>
                          <w:sz w:val="28"/>
                          <w:szCs w:val="28"/>
                        </w:rPr>
                      </m:ctrlPr>
                    </m:sSupPr>
                    <m:e>
                      <m:r>
                        <w:rPr>
                          <w:rFonts w:ascii="Cambria Math" w:eastAsiaTheme="minorEastAsia" w:hAnsi="Cambria Math"/>
                          <w:sz w:val="28"/>
                          <w:szCs w:val="28"/>
                        </w:rPr>
                        <m:t>0,0012</m:t>
                      </m:r>
                    </m:e>
                    <m:sup>
                      <m:r>
                        <w:rPr>
                          <w:rFonts w:ascii="Cambria Math" w:eastAsiaTheme="minorEastAsia" w:hAnsi="Cambria Math"/>
                          <w:sz w:val="28"/>
                          <w:szCs w:val="28"/>
                        </w:rPr>
                        <m:t>2</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0,0096</m:t>
                      </m:r>
                    </m:e>
                    <m:sup>
                      <m:r>
                        <w:rPr>
                          <w:rFonts w:ascii="Cambria Math" w:eastAsiaTheme="minorEastAsia" w:hAnsi="Cambria Math"/>
                          <w:sz w:val="28"/>
                          <w:szCs w:val="28"/>
                        </w:rPr>
                        <m:t>2</m:t>
                      </m:r>
                    </m:sup>
                  </m:sSup>
                </m:e>
              </m:d>
              <m:r>
                <w:rPr>
                  <w:rFonts w:ascii="Cambria Math" w:eastAsiaTheme="minorEastAsia" w:hAnsi="Cambria Math"/>
                  <w:sz w:val="28"/>
                  <w:szCs w:val="28"/>
                </w:rPr>
                <m:t>29430000</m:t>
              </m:r>
            </m:den>
          </m:f>
          <m:r>
            <w:rPr>
              <w:rFonts w:ascii="Cambria Math" w:eastAsiaTheme="minorEastAsia" w:hAnsi="Cambria Math"/>
              <w:sz w:val="28"/>
              <w:szCs w:val="28"/>
            </w:rPr>
            <m:t>=0,0036 м</m:t>
          </m:r>
        </m:oMath>
      </m:oMathPara>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t>Висота гайки, визначена із геометричних співвідношень для метричної нарізки,</w:t>
      </w:r>
    </w:p>
    <w:p w:rsidR="000174B0" w:rsidRPr="00D92EAC" w:rsidRDefault="000174B0" w:rsidP="000174B0">
      <w:pPr>
        <w:autoSpaceDE w:val="0"/>
        <w:autoSpaceDN w:val="0"/>
        <w:adjustRightInd w:val="0"/>
        <w:spacing w:after="0" w:line="360" w:lineRule="auto"/>
        <w:ind w:firstLine="851"/>
        <w:jc w:val="center"/>
        <w:rPr>
          <w:rFonts w:ascii="Cambria Math" w:eastAsiaTheme="minorEastAsia" w:hAnsi="Cambria Math"/>
          <w:sz w:val="28"/>
          <w:szCs w:val="28"/>
        </w:rPr>
      </w:pPr>
      <m:oMath>
        <m:r>
          <w:rPr>
            <w:rFonts w:ascii="Cambria Math" w:eastAsiaTheme="minorEastAsia" w:hAnsi="Cambria Math"/>
            <w:sz w:val="28"/>
            <w:szCs w:val="28"/>
          </w:rPr>
          <m:t>Н=1,2</m:t>
        </m:r>
        <m:sSub>
          <m:sSubPr>
            <m:ctrlPr>
              <w:rPr>
                <w:rFonts w:ascii="Cambria Math" w:eastAsiaTheme="minorEastAsia" w:hAnsi="Cambria Math"/>
                <w:i/>
                <w:sz w:val="28"/>
                <w:szCs w:val="28"/>
              </w:rPr>
            </m:ctrlPr>
          </m:sSubPr>
          <m:e>
            <m:r>
              <w:rPr>
                <w:rFonts w:ascii="Cambria Math" w:eastAsiaTheme="minorEastAsia" w:hAnsi="Cambria Math"/>
                <w:sz w:val="28"/>
                <w:szCs w:val="28"/>
              </w:rPr>
              <m:t>d</m:t>
            </m:r>
          </m:e>
          <m:sub>
            <m:r>
              <w:rPr>
                <w:rFonts w:ascii="Cambria Math" w:eastAsiaTheme="minorEastAsia" w:hAnsi="Cambria Math"/>
                <w:sz w:val="28"/>
                <w:szCs w:val="28"/>
              </w:rPr>
              <m:t>2</m:t>
            </m:r>
          </m:sub>
        </m:sSub>
        <m:r>
          <w:rPr>
            <w:rFonts w:ascii="Cambria Math" w:eastAsiaTheme="minorEastAsia" w:hAnsi="Cambria Math"/>
            <w:sz w:val="28"/>
            <w:szCs w:val="28"/>
          </w:rPr>
          <m:t>=1,2∙12=14,4мм</m:t>
        </m:r>
      </m:oMath>
      <w:r w:rsidRPr="00D92EAC">
        <w:rPr>
          <w:rFonts w:ascii="Cambria Math" w:eastAsiaTheme="minorEastAsia" w:hAnsi="Cambria Math"/>
          <w:sz w:val="28"/>
          <w:szCs w:val="28"/>
        </w:rPr>
        <w:t>.</w:t>
      </w:r>
    </w:p>
    <w:p w:rsidR="000174B0" w:rsidRPr="00D92EAC" w:rsidRDefault="000174B0" w:rsidP="000174B0">
      <w:pPr>
        <w:autoSpaceDE w:val="0"/>
        <w:autoSpaceDN w:val="0"/>
        <w:adjustRightInd w:val="0"/>
        <w:spacing w:after="0" w:line="360" w:lineRule="auto"/>
        <w:ind w:firstLine="851"/>
        <w:rPr>
          <w:rFonts w:ascii="Cambria Math" w:eastAsiaTheme="minorEastAsia" w:hAnsi="Cambria Math"/>
          <w:sz w:val="28"/>
          <w:szCs w:val="28"/>
        </w:rPr>
      </w:pPr>
      <w:r w:rsidRPr="00D92EAC">
        <w:rPr>
          <w:rFonts w:ascii="Cambria Math" w:eastAsiaTheme="minorEastAsia" w:hAnsi="Cambria Math"/>
          <w:sz w:val="28"/>
          <w:szCs w:val="28"/>
        </w:rPr>
        <w:t xml:space="preserve">З урахування установлення стопорної планки беремо висоту гайки </w:t>
      </w:r>
      <m:oMath>
        <m:r>
          <w:rPr>
            <w:rFonts w:ascii="Cambria Math" w:eastAsiaTheme="minorEastAsia" w:hAnsi="Cambria Math"/>
            <w:sz w:val="28"/>
            <w:szCs w:val="28"/>
          </w:rPr>
          <m:t>Н=16мм</m:t>
        </m:r>
      </m:oMath>
      <w:r w:rsidRPr="00D92EAC">
        <w:rPr>
          <w:rFonts w:ascii="Cambria Math" w:eastAsiaTheme="minorEastAsia" w:hAnsi="Cambria Math"/>
          <w:sz w:val="28"/>
          <w:szCs w:val="28"/>
        </w:rPr>
        <w:t>.</w:t>
      </w:r>
    </w:p>
    <w:p w:rsidR="000174B0" w:rsidRPr="00D92EAC" w:rsidRDefault="000174B0" w:rsidP="000174B0">
      <w:pPr>
        <w:autoSpaceDE w:val="0"/>
        <w:autoSpaceDN w:val="0"/>
        <w:adjustRightInd w:val="0"/>
        <w:spacing w:after="0" w:line="360" w:lineRule="auto"/>
        <w:ind w:firstLine="851"/>
        <w:rPr>
          <w:rFonts w:ascii="Cambria Math" w:eastAsiaTheme="minorEastAsia" w:hAnsi="Cambria Math"/>
          <w:sz w:val="28"/>
          <w:szCs w:val="28"/>
        </w:rPr>
      </w:pPr>
      <w:r w:rsidRPr="00D92EAC">
        <w:rPr>
          <w:rFonts w:ascii="Cambria Math" w:eastAsiaTheme="minorEastAsia" w:hAnsi="Cambria Math"/>
          <w:sz w:val="28"/>
          <w:szCs w:val="28"/>
        </w:rPr>
        <w:t xml:space="preserve">Зовнішній діаметр гайки </w:t>
      </w:r>
    </w:p>
    <w:p w:rsidR="000174B0" w:rsidRPr="00D92EAC" w:rsidRDefault="000174B0" w:rsidP="000174B0">
      <w:pPr>
        <w:autoSpaceDE w:val="0"/>
        <w:autoSpaceDN w:val="0"/>
        <w:adjustRightInd w:val="0"/>
        <w:spacing w:after="0" w:line="360" w:lineRule="auto"/>
        <w:ind w:firstLine="851"/>
        <w:jc w:val="center"/>
        <w:rPr>
          <w:rFonts w:ascii="Cambria Math" w:eastAsiaTheme="minorEastAsia" w:hAnsi="Cambria Math"/>
          <w:sz w:val="28"/>
          <w:szCs w:val="28"/>
        </w:rPr>
      </w:pPr>
      <m:oMath>
        <m:r>
          <w:rPr>
            <w:rFonts w:ascii="Cambria Math" w:eastAsiaTheme="minorEastAsia" w:hAnsi="Cambria Math"/>
            <w:sz w:val="28"/>
            <w:szCs w:val="28"/>
          </w:rPr>
          <m:t>D=1,8</m:t>
        </m:r>
        <m:sSub>
          <m:sSubPr>
            <m:ctrlPr>
              <w:rPr>
                <w:rFonts w:ascii="Cambria Math" w:eastAsiaTheme="minorEastAsia" w:hAnsi="Cambria Math"/>
                <w:i/>
                <w:sz w:val="28"/>
                <w:szCs w:val="28"/>
              </w:rPr>
            </m:ctrlPr>
          </m:sSubPr>
          <m:e>
            <m:r>
              <w:rPr>
                <w:rFonts w:ascii="Cambria Math" w:eastAsiaTheme="minorEastAsia" w:hAnsi="Cambria Math"/>
                <w:sz w:val="28"/>
                <w:szCs w:val="28"/>
              </w:rPr>
              <m:t>d</m:t>
            </m:r>
          </m:e>
          <m:sub>
            <m:r>
              <w:rPr>
                <w:rFonts w:ascii="Cambria Math" w:eastAsiaTheme="minorEastAsia" w:hAnsi="Cambria Math"/>
                <w:sz w:val="28"/>
                <w:szCs w:val="28"/>
              </w:rPr>
              <m:t>2</m:t>
            </m:r>
          </m:sub>
        </m:sSub>
        <m:r>
          <w:rPr>
            <w:rFonts w:ascii="Cambria Math" w:eastAsiaTheme="minorEastAsia" w:hAnsi="Cambria Math"/>
            <w:sz w:val="28"/>
            <w:szCs w:val="28"/>
          </w:rPr>
          <m:t>=1,8∙12=21,6мм</m:t>
        </m:r>
      </m:oMath>
      <w:r w:rsidRPr="00D92EAC">
        <w:rPr>
          <w:rFonts w:ascii="Cambria Math" w:eastAsiaTheme="minorEastAsia" w:hAnsi="Cambria Math"/>
          <w:sz w:val="28"/>
          <w:szCs w:val="28"/>
        </w:rPr>
        <w:t>.</w:t>
      </w:r>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b/>
          <w:sz w:val="28"/>
          <w:szCs w:val="28"/>
        </w:rPr>
        <w:t>Упорний підшипник</w:t>
      </w:r>
      <w:r w:rsidRPr="00D92EAC">
        <w:rPr>
          <w:rFonts w:ascii="Cambria Math" w:eastAsiaTheme="minorEastAsia" w:hAnsi="Cambria Math"/>
          <w:sz w:val="28"/>
          <w:szCs w:val="28"/>
        </w:rPr>
        <w:t>. Для гака з діаметром шийки d</w:t>
      </w:r>
      <w:r w:rsidRPr="00D92EAC">
        <w:rPr>
          <w:rFonts w:ascii="Cambria Math" w:eastAsiaTheme="minorEastAsia" w:hAnsi="Cambria Math"/>
          <w:sz w:val="28"/>
          <w:szCs w:val="28"/>
          <w:vertAlign w:val="subscript"/>
        </w:rPr>
        <w:t>1</w:t>
      </w:r>
      <w:r w:rsidRPr="00D92EAC">
        <w:rPr>
          <w:rFonts w:ascii="Cambria Math" w:eastAsiaTheme="minorEastAsia" w:hAnsi="Cambria Math"/>
          <w:sz w:val="28"/>
          <w:szCs w:val="28"/>
        </w:rPr>
        <w:t>=15 мм вибираємо упорний однорядний підшипник легкої серії 8202 зі статичною вантажопідіймальною силою С</w:t>
      </w:r>
      <w:r w:rsidRPr="00D92EAC">
        <w:rPr>
          <w:rFonts w:ascii="Cambria Math" w:eastAsiaTheme="minorEastAsia" w:hAnsi="Cambria Math"/>
          <w:sz w:val="28"/>
          <w:szCs w:val="28"/>
          <w:vertAlign w:val="subscript"/>
        </w:rPr>
        <w:t>0</w:t>
      </w:r>
      <w:r w:rsidRPr="00D92EAC">
        <w:rPr>
          <w:rFonts w:ascii="Cambria Math" w:eastAsiaTheme="minorEastAsia" w:hAnsi="Cambria Math"/>
          <w:sz w:val="28"/>
          <w:szCs w:val="28"/>
        </w:rPr>
        <w:t>=18240 Н (дод. ІХ)</w:t>
      </w:r>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lastRenderedPageBreak/>
        <w:t>Розрахункова осьова сила, що діє на підшипник, не повинна перевищувати його статичну вантажопідіймальну силу:</w:t>
      </w:r>
    </w:p>
    <w:p w:rsidR="000174B0" w:rsidRPr="00D92EAC" w:rsidRDefault="00F3579B" w:rsidP="000174B0">
      <w:pPr>
        <w:autoSpaceDE w:val="0"/>
        <w:autoSpaceDN w:val="0"/>
        <w:adjustRightInd w:val="0"/>
        <w:spacing w:after="0" w:line="360" w:lineRule="auto"/>
        <w:ind w:firstLine="851"/>
        <w:jc w:val="both"/>
        <w:rPr>
          <w:rFonts w:ascii="Cambria Math" w:eastAsiaTheme="minorEastAsia" w:hAnsi="Cambria Math"/>
          <w:i/>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G</m:t>
              </m:r>
            </m:e>
            <m:sub>
              <m:r>
                <w:rPr>
                  <w:rFonts w:ascii="Cambria Math" w:eastAsiaTheme="minorEastAsia" w:hAnsi="Cambria Math"/>
                  <w:sz w:val="28"/>
                  <w:szCs w:val="28"/>
                </w:rPr>
                <m:t>р</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б</m:t>
              </m:r>
            </m:sub>
          </m:sSub>
          <m:r>
            <w:rPr>
              <w:rFonts w:ascii="Cambria Math" w:eastAsiaTheme="minorEastAsia" w:hAnsi="Cambria Math"/>
              <w:sz w:val="28"/>
              <w:szCs w:val="28"/>
            </w:rPr>
            <m:t>G=1,2∙2452,5=2973&lt;</m:t>
          </m:r>
          <m:sSub>
            <m:sSubPr>
              <m:ctrlPr>
                <w:rPr>
                  <w:rFonts w:ascii="Cambria Math" w:eastAsiaTheme="minorEastAsia" w:hAnsi="Cambria Math"/>
                  <w:i/>
                  <w:sz w:val="28"/>
                  <w:szCs w:val="28"/>
                </w:rPr>
              </m:ctrlPr>
            </m:sSubPr>
            <m:e>
              <m:r>
                <w:rPr>
                  <w:rFonts w:ascii="Cambria Math" w:eastAsiaTheme="minorEastAsia" w:hAnsi="Cambria Math"/>
                  <w:sz w:val="28"/>
                  <w:szCs w:val="28"/>
                </w:rPr>
                <m:t>C</m:t>
              </m:r>
            </m:e>
            <m:sub>
              <m:r>
                <w:rPr>
                  <w:rFonts w:ascii="Cambria Math" w:eastAsiaTheme="minorEastAsia" w:hAnsi="Cambria Math"/>
                  <w:sz w:val="28"/>
                  <w:szCs w:val="28"/>
                </w:rPr>
                <m:t>0</m:t>
              </m:r>
            </m:sub>
          </m:sSub>
          <m:r>
            <w:rPr>
              <w:rFonts w:ascii="Cambria Math" w:eastAsiaTheme="minorEastAsia" w:hAnsi="Cambria Math"/>
              <w:sz w:val="28"/>
              <w:szCs w:val="28"/>
            </w:rPr>
            <m:t>=18240</m:t>
          </m:r>
        </m:oMath>
      </m:oMathPara>
    </w:p>
    <w:p w:rsidR="000174B0" w:rsidRDefault="000174B0" w:rsidP="000174B0">
      <w:pPr>
        <w:autoSpaceDE w:val="0"/>
        <w:autoSpaceDN w:val="0"/>
        <w:adjustRightInd w:val="0"/>
        <w:spacing w:after="0" w:line="360" w:lineRule="auto"/>
        <w:jc w:val="both"/>
        <w:rPr>
          <w:rFonts w:ascii="Cambria Math" w:eastAsiaTheme="minorEastAsia" w:hAnsi="Cambria Math"/>
          <w:sz w:val="28"/>
          <w:szCs w:val="28"/>
        </w:rPr>
      </w:pPr>
      <w:r w:rsidRPr="00D92EAC">
        <w:rPr>
          <w:rFonts w:ascii="Cambria Math" w:eastAsiaTheme="minorEastAsia" w:hAnsi="Cambria Math"/>
          <w:sz w:val="28"/>
          <w:szCs w:val="28"/>
        </w:rPr>
        <w:t xml:space="preserve">де  </w:t>
      </w:r>
      <m:oMath>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б</m:t>
            </m:r>
          </m:sub>
        </m:sSub>
        <m:r>
          <w:rPr>
            <w:rFonts w:ascii="Cambria Math" w:eastAsiaTheme="minorEastAsia" w:hAnsi="Cambria Math"/>
            <w:sz w:val="28"/>
            <w:szCs w:val="28"/>
          </w:rPr>
          <m:t>=1,2</m:t>
        </m:r>
      </m:oMath>
      <w:r w:rsidRPr="00D92EAC">
        <w:rPr>
          <w:rFonts w:ascii="Cambria Math" w:eastAsiaTheme="minorEastAsia" w:hAnsi="Cambria Math"/>
          <w:sz w:val="28"/>
          <w:szCs w:val="28"/>
        </w:rPr>
        <w:t xml:space="preserve"> – коефіцієнт безпеки.</w:t>
      </w:r>
    </w:p>
    <w:p w:rsidR="000174B0" w:rsidRPr="00D92EAC" w:rsidRDefault="000174B0" w:rsidP="000174B0">
      <w:pPr>
        <w:autoSpaceDE w:val="0"/>
        <w:autoSpaceDN w:val="0"/>
        <w:adjustRightInd w:val="0"/>
        <w:spacing w:after="0" w:line="360" w:lineRule="auto"/>
        <w:jc w:val="both"/>
        <w:rPr>
          <w:rFonts w:ascii="Cambria Math" w:eastAsiaTheme="minorEastAsia" w:hAnsi="Cambria Math"/>
          <w:sz w:val="28"/>
          <w:szCs w:val="28"/>
        </w:rPr>
      </w:pPr>
    </w:p>
    <w:p w:rsidR="000174B0" w:rsidRPr="00DA6686" w:rsidRDefault="000174B0" w:rsidP="000174B0">
      <w:pPr>
        <w:spacing w:after="0" w:line="360" w:lineRule="auto"/>
        <w:jc w:val="center"/>
        <w:rPr>
          <w:rFonts w:ascii="Times New Roman" w:hAnsi="Times New Roman"/>
          <w:b/>
          <w:sz w:val="32"/>
          <w:szCs w:val="32"/>
        </w:rPr>
      </w:pPr>
      <w:r w:rsidRPr="00DA6686">
        <w:rPr>
          <w:rFonts w:ascii="Times New Roman" w:hAnsi="Times New Roman"/>
          <w:b/>
          <w:sz w:val="32"/>
          <w:szCs w:val="32"/>
        </w:rPr>
        <w:t>4.7 Розрахунок траверсу крюка</w:t>
      </w:r>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t xml:space="preserve">Виготовлена вона зі сталі 45, яка має границю міцності </w:t>
      </w:r>
    </w:p>
    <w:p w:rsidR="000174B0" w:rsidRPr="00D92EAC" w:rsidRDefault="000174B0" w:rsidP="000174B0">
      <w:pPr>
        <w:autoSpaceDE w:val="0"/>
        <w:autoSpaceDN w:val="0"/>
        <w:adjustRightInd w:val="0"/>
        <w:spacing w:after="0" w:line="360" w:lineRule="auto"/>
        <w:jc w:val="both"/>
        <w:rPr>
          <w:rFonts w:ascii="Cambria Math" w:eastAsiaTheme="minorEastAsia" w:hAnsi="Cambria Math"/>
          <w:sz w:val="28"/>
          <w:szCs w:val="28"/>
        </w:rPr>
      </w:pPr>
      <w:r w:rsidRPr="00D92EAC">
        <w:rPr>
          <w:rFonts w:ascii="Cambria Math" w:eastAsiaTheme="minorEastAsia" w:hAnsi="Cambria Math"/>
          <w:sz w:val="28"/>
          <w:szCs w:val="28"/>
        </w:rPr>
        <w:t>σ</w:t>
      </w:r>
      <w:r w:rsidRPr="00D92EAC">
        <w:rPr>
          <w:rFonts w:ascii="Cambria Math" w:eastAsiaTheme="minorEastAsia" w:hAnsi="Cambria Math"/>
          <w:sz w:val="28"/>
          <w:szCs w:val="28"/>
          <w:vertAlign w:val="subscript"/>
        </w:rPr>
        <w:t>в</w:t>
      </w:r>
      <w:r w:rsidRPr="00D92EAC">
        <w:rPr>
          <w:rFonts w:ascii="Cambria Math" w:eastAsiaTheme="minorEastAsia" w:hAnsi="Cambria Math"/>
          <w:sz w:val="28"/>
          <w:szCs w:val="28"/>
        </w:rPr>
        <w:t>= 598, 4  МПа, границю текучості σ</w:t>
      </w:r>
      <w:r w:rsidRPr="00D92EAC">
        <w:rPr>
          <w:rFonts w:ascii="Cambria Math" w:eastAsiaTheme="minorEastAsia" w:hAnsi="Cambria Math"/>
          <w:sz w:val="28"/>
          <w:szCs w:val="28"/>
          <w:vertAlign w:val="subscript"/>
        </w:rPr>
        <w:t>т</w:t>
      </w:r>
      <w:r w:rsidRPr="00D92EAC">
        <w:rPr>
          <w:rFonts w:ascii="Cambria Math" w:eastAsiaTheme="minorEastAsia" w:hAnsi="Cambria Math"/>
          <w:sz w:val="28"/>
          <w:szCs w:val="28"/>
        </w:rPr>
        <w:t>= 421,8 МПа, границю витривалості</w:t>
      </w:r>
    </w:p>
    <w:p w:rsidR="000174B0" w:rsidRPr="00D92EAC" w:rsidRDefault="000174B0" w:rsidP="000174B0">
      <w:pPr>
        <w:autoSpaceDE w:val="0"/>
        <w:autoSpaceDN w:val="0"/>
        <w:adjustRightInd w:val="0"/>
        <w:spacing w:after="0" w:line="360" w:lineRule="auto"/>
        <w:jc w:val="both"/>
        <w:rPr>
          <w:rFonts w:ascii="Cambria Math" w:eastAsiaTheme="minorEastAsia" w:hAnsi="Cambria Math"/>
          <w:sz w:val="28"/>
          <w:szCs w:val="28"/>
        </w:rPr>
      </w:pPr>
      <w:r w:rsidRPr="00D92EAC">
        <w:rPr>
          <w:rFonts w:ascii="Cambria Math" w:eastAsiaTheme="minorEastAsia" w:hAnsi="Cambria Math"/>
          <w:sz w:val="28"/>
          <w:szCs w:val="28"/>
        </w:rPr>
        <w:t>σ</w:t>
      </w:r>
      <w:r w:rsidRPr="00D92EAC">
        <w:rPr>
          <w:rFonts w:ascii="Cambria Math" w:eastAsiaTheme="minorEastAsia" w:hAnsi="Cambria Math"/>
          <w:sz w:val="28"/>
          <w:szCs w:val="28"/>
          <w:vertAlign w:val="subscript"/>
        </w:rPr>
        <w:t>-1</w:t>
      </w:r>
      <w:r w:rsidRPr="00D92EAC">
        <w:rPr>
          <w:rFonts w:ascii="Cambria Math" w:eastAsiaTheme="minorEastAsia" w:hAnsi="Cambria Math"/>
          <w:sz w:val="28"/>
          <w:szCs w:val="28"/>
        </w:rPr>
        <w:t>= 245, 2 МПа</w:t>
      </w:r>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t>Максимальний згинальний момент</w:t>
      </w:r>
    </w:p>
    <w:p w:rsidR="000174B0" w:rsidRPr="00D92EAC" w:rsidRDefault="00F3579B" w:rsidP="000174B0">
      <w:pPr>
        <w:autoSpaceDE w:val="0"/>
        <w:autoSpaceDN w:val="0"/>
        <w:adjustRightInd w:val="0"/>
        <w:spacing w:after="0" w:line="360" w:lineRule="auto"/>
        <w:ind w:firstLine="851"/>
        <w:jc w:val="both"/>
        <w:rPr>
          <w:rFonts w:ascii="Cambria Math" w:eastAsiaTheme="minorEastAsia" w:hAnsi="Cambria Math"/>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М</m:t>
              </m:r>
            </m:e>
            <m:sub>
              <m:r>
                <w:rPr>
                  <w:rFonts w:ascii="Cambria Math" w:eastAsiaTheme="minorEastAsia" w:hAnsi="Cambria Math"/>
                  <w:sz w:val="28"/>
                  <w:szCs w:val="28"/>
                </w:rPr>
                <m:t>зг</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G</m:t>
                  </m:r>
                </m:e>
                <m:sub>
                  <m:r>
                    <w:rPr>
                      <w:rFonts w:ascii="Cambria Math" w:eastAsiaTheme="minorEastAsia" w:hAnsi="Cambria Math"/>
                      <w:sz w:val="28"/>
                      <w:szCs w:val="28"/>
                    </w:rPr>
                    <m:t>р</m:t>
                  </m:r>
                </m:sub>
              </m:sSub>
              <m:r>
                <w:rPr>
                  <w:rFonts w:ascii="Cambria Math" w:eastAsiaTheme="minorEastAsia" w:hAnsi="Cambria Math"/>
                  <w:sz w:val="28"/>
                  <w:szCs w:val="28"/>
                </w:rPr>
                <m:t>b</m:t>
              </m:r>
            </m:num>
            <m:den>
              <m:r>
                <w:rPr>
                  <w:rFonts w:ascii="Cambria Math" w:eastAsiaTheme="minorEastAsia" w:hAnsi="Cambria Math"/>
                  <w:sz w:val="28"/>
                  <w:szCs w:val="28"/>
                </w:rPr>
                <m:t>4</m:t>
              </m:r>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2943∙0,055</m:t>
              </m:r>
            </m:num>
            <m:den>
              <m:r>
                <w:rPr>
                  <w:rFonts w:ascii="Cambria Math" w:eastAsiaTheme="minorEastAsia" w:hAnsi="Cambria Math"/>
                  <w:sz w:val="28"/>
                  <w:szCs w:val="28"/>
                </w:rPr>
                <m:t>4</m:t>
              </m:r>
            </m:den>
          </m:f>
          <m:r>
            <w:rPr>
              <w:rFonts w:ascii="Cambria Math" w:eastAsiaTheme="minorEastAsia" w:hAnsi="Cambria Math"/>
              <w:sz w:val="28"/>
              <w:szCs w:val="28"/>
            </w:rPr>
            <m:t>=40,5 Н∙м</m:t>
          </m:r>
        </m:oMath>
      </m:oMathPara>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t>Момент опору середнього перерізу траверса</w:t>
      </w:r>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m:oMathPara>
        <m:oMath>
          <m:r>
            <w:rPr>
              <w:rFonts w:ascii="Cambria Math" w:eastAsiaTheme="minorEastAsia" w:hAnsi="Cambria Math"/>
              <w:sz w:val="28"/>
              <w:szCs w:val="28"/>
            </w:rPr>
            <m:t>W=</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М</m:t>
                  </m:r>
                </m:e>
                <m:sub>
                  <m:r>
                    <w:rPr>
                      <w:rFonts w:ascii="Cambria Math" w:eastAsiaTheme="minorEastAsia" w:hAnsi="Cambria Math"/>
                      <w:sz w:val="28"/>
                      <w:szCs w:val="28"/>
                    </w:rPr>
                    <m:t>зг</m:t>
                  </m:r>
                </m:sub>
              </m:sSub>
            </m:num>
            <m:den>
              <m:d>
                <m:dPr>
                  <m:begChr m:val="["/>
                  <m:endChr m:val="]"/>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σ</m:t>
                      </m:r>
                    </m:e>
                    <m:sub>
                      <m:r>
                        <w:rPr>
                          <w:rFonts w:ascii="Cambria Math" w:eastAsiaTheme="minorEastAsia" w:hAnsi="Cambria Math"/>
                          <w:sz w:val="28"/>
                          <w:szCs w:val="28"/>
                        </w:rPr>
                        <m:t>зг</m:t>
                      </m:r>
                    </m:sub>
                  </m:sSub>
                </m:e>
              </m:d>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40,5</m:t>
              </m:r>
            </m:num>
            <m:den>
              <m:r>
                <w:rPr>
                  <w:rFonts w:ascii="Cambria Math" w:eastAsiaTheme="minorEastAsia" w:hAnsi="Cambria Math"/>
                  <w:sz w:val="28"/>
                  <w:szCs w:val="28"/>
                </w:rPr>
                <m:t>88290000</m:t>
              </m:r>
            </m:den>
          </m:f>
          <m:r>
            <w:rPr>
              <w:rFonts w:ascii="Cambria Math" w:eastAsiaTheme="minorEastAsia" w:hAnsi="Cambria Math"/>
              <w:sz w:val="28"/>
              <w:szCs w:val="28"/>
            </w:rPr>
            <m:t xml:space="preserve">=4,6 </m:t>
          </m:r>
          <m:sSup>
            <m:sSupPr>
              <m:ctrlPr>
                <w:rPr>
                  <w:rFonts w:ascii="Cambria Math" w:eastAsiaTheme="minorEastAsia" w:hAnsi="Cambria Math"/>
                  <w:i/>
                  <w:sz w:val="28"/>
                  <w:szCs w:val="28"/>
                </w:rPr>
              </m:ctrlPr>
            </m:sSupPr>
            <m:e>
              <m:r>
                <w:rPr>
                  <w:rFonts w:ascii="Cambria Math" w:eastAsiaTheme="minorEastAsia" w:hAnsi="Cambria Math"/>
                  <w:sz w:val="28"/>
                  <w:szCs w:val="28"/>
                </w:rPr>
                <m:t>∙10</m:t>
              </m:r>
            </m:e>
            <m:sup>
              <m:r>
                <w:rPr>
                  <w:rFonts w:ascii="Cambria Math" w:eastAsiaTheme="minorEastAsia" w:hAnsi="Cambria Math"/>
                  <w:sz w:val="28"/>
                  <w:szCs w:val="28"/>
                </w:rPr>
                <m:t>-7</m:t>
              </m:r>
            </m:sup>
          </m:sSup>
          <m:sSup>
            <m:sSupPr>
              <m:ctrlPr>
                <w:rPr>
                  <w:rFonts w:ascii="Cambria Math" w:eastAsiaTheme="minorEastAsia" w:hAnsi="Cambria Math"/>
                  <w:i/>
                  <w:sz w:val="28"/>
                  <w:szCs w:val="28"/>
                </w:rPr>
              </m:ctrlPr>
            </m:sSupPr>
            <m:e>
              <m:r>
                <w:rPr>
                  <w:rFonts w:ascii="Cambria Math" w:eastAsiaTheme="minorEastAsia" w:hAnsi="Cambria Math"/>
                  <w:sz w:val="28"/>
                  <w:szCs w:val="28"/>
                </w:rPr>
                <m:t>м</m:t>
              </m:r>
            </m:e>
            <m:sup>
              <m:r>
                <w:rPr>
                  <w:rFonts w:ascii="Cambria Math" w:eastAsiaTheme="minorEastAsia" w:hAnsi="Cambria Math"/>
                  <w:sz w:val="28"/>
                  <w:szCs w:val="28"/>
                </w:rPr>
                <m:t>3</m:t>
              </m:r>
            </m:sup>
          </m:sSup>
          <m:r>
            <w:rPr>
              <w:rFonts w:ascii="Cambria Math" w:eastAsiaTheme="minorEastAsia" w:hAnsi="Cambria Math"/>
              <w:sz w:val="28"/>
              <w:szCs w:val="28"/>
            </w:rPr>
            <m:t>,</m:t>
          </m:r>
        </m:oMath>
      </m:oMathPara>
    </w:p>
    <w:p w:rsidR="000174B0" w:rsidRPr="00D92EAC" w:rsidRDefault="000174B0" w:rsidP="000174B0">
      <w:pPr>
        <w:autoSpaceDE w:val="0"/>
        <w:autoSpaceDN w:val="0"/>
        <w:adjustRightInd w:val="0"/>
        <w:spacing w:after="0" w:line="360" w:lineRule="auto"/>
        <w:jc w:val="both"/>
        <w:rPr>
          <w:rFonts w:ascii="Cambria Math" w:eastAsiaTheme="minorEastAsia" w:hAnsi="Cambria Math"/>
          <w:sz w:val="28"/>
          <w:szCs w:val="28"/>
        </w:rPr>
      </w:pPr>
      <w:r w:rsidRPr="00D92EAC">
        <w:rPr>
          <w:rFonts w:ascii="Cambria Math" w:eastAsiaTheme="minorEastAsia" w:hAnsi="Cambria Math"/>
          <w:sz w:val="28"/>
          <w:szCs w:val="28"/>
        </w:rPr>
        <w:t xml:space="preserve">де </w:t>
      </w:r>
      <m:oMath>
        <m:d>
          <m:dPr>
            <m:begChr m:val="["/>
            <m:endChr m:val="]"/>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σ</m:t>
                </m:r>
              </m:e>
              <m:sub>
                <m:r>
                  <w:rPr>
                    <w:rFonts w:ascii="Cambria Math" w:eastAsiaTheme="minorEastAsia" w:hAnsi="Cambria Math"/>
                    <w:sz w:val="28"/>
                    <w:szCs w:val="28"/>
                  </w:rPr>
                  <m:t>зг</m:t>
                </m:r>
              </m:sub>
            </m:sSub>
          </m:e>
        </m:d>
      </m:oMath>
      <w:r w:rsidRPr="00D92EAC">
        <w:rPr>
          <w:rFonts w:ascii="Cambria Math" w:eastAsiaTheme="minorEastAsia" w:hAnsi="Cambria Math"/>
          <w:sz w:val="28"/>
          <w:szCs w:val="28"/>
        </w:rPr>
        <w:t xml:space="preserve"> – допустиме згинальне напруження, Па.</w:t>
      </w:r>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t>Оскільки напруження в траверсі змінюється за пульсівним циклом, то:</w:t>
      </w:r>
    </w:p>
    <w:p w:rsidR="000174B0" w:rsidRPr="00D92EAC" w:rsidRDefault="00F3579B" w:rsidP="000174B0">
      <w:pPr>
        <w:autoSpaceDE w:val="0"/>
        <w:autoSpaceDN w:val="0"/>
        <w:adjustRightInd w:val="0"/>
        <w:spacing w:after="0" w:line="360" w:lineRule="auto"/>
        <w:ind w:firstLine="851"/>
        <w:jc w:val="both"/>
        <w:rPr>
          <w:rFonts w:ascii="Cambria Math" w:eastAsiaTheme="minorEastAsia" w:hAnsi="Cambria Math"/>
          <w:i/>
          <w:sz w:val="28"/>
          <w:szCs w:val="28"/>
        </w:rPr>
      </w:pPr>
      <m:oMathPara>
        <m:oMath>
          <m:d>
            <m:dPr>
              <m:begChr m:val="["/>
              <m:endChr m:val="]"/>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σ</m:t>
                  </m:r>
                </m:e>
                <m:sub>
                  <m:r>
                    <w:rPr>
                      <w:rFonts w:ascii="Cambria Math" w:eastAsiaTheme="minorEastAsia" w:hAnsi="Cambria Math"/>
                      <w:sz w:val="28"/>
                      <w:szCs w:val="28"/>
                    </w:rPr>
                    <m:t>зг</m:t>
                  </m:r>
                </m:sub>
              </m:sSub>
            </m:e>
          </m:d>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1,4</m:t>
              </m:r>
              <m:r>
                <m:rPr>
                  <m:sty m:val="p"/>
                </m:rPr>
                <w:rPr>
                  <w:rFonts w:ascii="Cambria Math" w:eastAsiaTheme="minorEastAsia" w:hAnsi="Cambria Math"/>
                  <w:sz w:val="28"/>
                  <w:szCs w:val="28"/>
                </w:rPr>
                <m:t xml:space="preserve"> </m:t>
              </m:r>
              <m:sSub>
                <m:sSubPr>
                  <m:ctrlPr>
                    <w:rPr>
                      <w:rFonts w:ascii="Cambria Math" w:eastAsiaTheme="minorEastAsia" w:hAnsi="Cambria Math"/>
                      <w:sz w:val="28"/>
                      <w:szCs w:val="28"/>
                    </w:rPr>
                  </m:ctrlPr>
                </m:sSubPr>
                <m:e>
                  <m:r>
                    <m:rPr>
                      <m:sty m:val="p"/>
                    </m:rPr>
                    <w:rPr>
                      <w:rFonts w:ascii="Cambria Math" w:eastAsiaTheme="minorEastAsia" w:hAnsi="Cambria Math"/>
                      <w:sz w:val="28"/>
                      <w:szCs w:val="28"/>
                    </w:rPr>
                    <m:t>σ</m:t>
                  </m:r>
                </m:e>
                <m:sub>
                  <m:r>
                    <m:rPr>
                      <m:sty m:val="p"/>
                    </m:rPr>
                    <w:rPr>
                      <w:rFonts w:ascii="Cambria Math" w:eastAsiaTheme="minorEastAsia" w:hAnsi="Cambria Math"/>
                      <w:sz w:val="28"/>
                      <w:szCs w:val="28"/>
                    </w:rPr>
                    <m:t>-1</m:t>
                  </m:r>
                </m:sub>
              </m:sSub>
            </m:num>
            <m:den>
              <m:d>
                <m:dPr>
                  <m:begChr m:val="["/>
                  <m:endChr m:val="]"/>
                  <m:ctrlPr>
                    <w:rPr>
                      <w:rFonts w:ascii="Cambria Math" w:eastAsiaTheme="minorEastAsia" w:hAnsi="Cambria Math"/>
                      <w:i/>
                      <w:sz w:val="28"/>
                      <w:szCs w:val="28"/>
                    </w:rPr>
                  </m:ctrlPr>
                </m:dPr>
                <m:e>
                  <m:r>
                    <w:rPr>
                      <w:rFonts w:ascii="Cambria Math" w:eastAsiaTheme="minorEastAsia" w:hAnsi="Cambria Math"/>
                      <w:sz w:val="28"/>
                      <w:szCs w:val="28"/>
                    </w:rPr>
                    <m:t>n</m:t>
                  </m:r>
                </m:e>
              </m:d>
              <m:r>
                <w:rPr>
                  <w:rFonts w:ascii="Cambria Math" w:eastAsiaTheme="minorEastAsia" w:hAnsi="Cambria Math"/>
                  <w:sz w:val="28"/>
                  <w:szCs w:val="28"/>
                </w:rPr>
                <m:t>k</m:t>
              </m:r>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1,4∙245,25</m:t>
              </m:r>
            </m:num>
            <m:den>
              <m:r>
                <w:rPr>
                  <w:rFonts w:ascii="Cambria Math" w:eastAsiaTheme="minorEastAsia" w:hAnsi="Cambria Math"/>
                  <w:sz w:val="28"/>
                  <w:szCs w:val="28"/>
                </w:rPr>
                <m:t>1,6∙2,4</m:t>
              </m:r>
            </m:den>
          </m:f>
          <m:r>
            <w:rPr>
              <w:rFonts w:ascii="Cambria Math" w:eastAsiaTheme="minorEastAsia" w:hAnsi="Cambria Math"/>
              <w:sz w:val="28"/>
              <w:szCs w:val="28"/>
            </w:rPr>
            <m:t>=89,41 МПа</m:t>
          </m:r>
        </m:oMath>
      </m:oMathPara>
    </w:p>
    <w:p w:rsidR="000174B0" w:rsidRPr="00D92EAC" w:rsidRDefault="000174B0" w:rsidP="000174B0">
      <w:pPr>
        <w:autoSpaceDE w:val="0"/>
        <w:autoSpaceDN w:val="0"/>
        <w:adjustRightInd w:val="0"/>
        <w:spacing w:after="0" w:line="360" w:lineRule="auto"/>
        <w:jc w:val="both"/>
        <w:rPr>
          <w:rFonts w:ascii="Cambria Math" w:eastAsiaTheme="minorEastAsia" w:hAnsi="Cambria Math"/>
          <w:sz w:val="28"/>
          <w:szCs w:val="28"/>
        </w:rPr>
      </w:pPr>
      <w:r w:rsidRPr="00D92EAC">
        <w:rPr>
          <w:rFonts w:ascii="Cambria Math" w:eastAsiaTheme="minorEastAsia" w:hAnsi="Cambria Math"/>
          <w:sz w:val="28"/>
          <w:szCs w:val="28"/>
        </w:rPr>
        <w:t xml:space="preserve">Або наближено </w:t>
      </w:r>
      <m:oMath>
        <m:d>
          <m:dPr>
            <m:begChr m:val="["/>
            <m:endChr m:val="]"/>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σ</m:t>
                </m:r>
              </m:e>
              <m:sub>
                <m:r>
                  <w:rPr>
                    <w:rFonts w:ascii="Cambria Math" w:eastAsiaTheme="minorEastAsia" w:hAnsi="Cambria Math"/>
                    <w:sz w:val="28"/>
                    <w:szCs w:val="28"/>
                  </w:rPr>
                  <m:t>зг</m:t>
                </m:r>
              </m:sub>
            </m:sSub>
          </m:e>
        </m:d>
      </m:oMath>
      <w:r w:rsidRPr="00D92EAC">
        <w:rPr>
          <w:rFonts w:ascii="Cambria Math" w:eastAsiaTheme="minorEastAsia" w:hAnsi="Cambria Math"/>
          <w:sz w:val="28"/>
          <w:szCs w:val="28"/>
        </w:rPr>
        <w:t>=58,86…98,1 MПа.</w:t>
      </w:r>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t>Момент опору ослабленого отвором перерізу траверси визначений через геометричні параметри цього перерізу,</w:t>
      </w:r>
    </w:p>
    <w:p w:rsidR="000174B0" w:rsidRPr="00D92EAC" w:rsidRDefault="000174B0" w:rsidP="000174B0">
      <w:pPr>
        <w:spacing w:after="0" w:line="360" w:lineRule="auto"/>
        <w:ind w:firstLine="851"/>
        <w:jc w:val="center"/>
        <w:rPr>
          <w:rFonts w:ascii="Cambria Math" w:eastAsiaTheme="minorEastAsia" w:hAnsi="Cambria Math"/>
          <w:sz w:val="28"/>
          <w:szCs w:val="28"/>
        </w:rPr>
      </w:pPr>
      <m:oMathPara>
        <m:oMath>
          <m:r>
            <w:rPr>
              <w:rFonts w:ascii="Cambria Math" w:eastAsiaTheme="minorEastAsia" w:hAnsi="Cambria Math"/>
              <w:sz w:val="28"/>
              <w:szCs w:val="28"/>
            </w:rPr>
            <m:t>W=</m:t>
          </m:r>
          <m:f>
            <m:fPr>
              <m:ctrlPr>
                <w:rPr>
                  <w:rFonts w:ascii="Cambria Math" w:eastAsiaTheme="minorEastAsia" w:hAnsi="Cambria Math"/>
                  <w:i/>
                  <w:sz w:val="28"/>
                  <w:szCs w:val="28"/>
                </w:rPr>
              </m:ctrlPr>
            </m:fPr>
            <m:num>
              <m:r>
                <w:rPr>
                  <w:rFonts w:ascii="Cambria Math" w:eastAsiaTheme="minorEastAsia" w:hAnsi="Cambria Math"/>
                  <w:sz w:val="28"/>
                  <w:szCs w:val="28"/>
                </w:rPr>
                <m:t>1</m:t>
              </m:r>
            </m:num>
            <m:den>
              <m:r>
                <w:rPr>
                  <w:rFonts w:ascii="Cambria Math" w:eastAsiaTheme="minorEastAsia" w:hAnsi="Cambria Math"/>
                  <w:sz w:val="28"/>
                  <w:szCs w:val="28"/>
                </w:rPr>
                <m:t>6</m:t>
              </m:r>
            </m:den>
          </m:f>
          <m:d>
            <m:dPr>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e>
          </m:d>
          <m:sSup>
            <m:sSupPr>
              <m:ctrlPr>
                <w:rPr>
                  <w:rFonts w:ascii="Cambria Math" w:eastAsiaTheme="minorEastAsia" w:hAnsi="Cambria Math"/>
                  <w:i/>
                  <w:sz w:val="28"/>
                  <w:szCs w:val="28"/>
                </w:rPr>
              </m:ctrlPr>
            </m:sSupPr>
            <m:e>
              <m:r>
                <w:rPr>
                  <w:rFonts w:ascii="Cambria Math" w:eastAsiaTheme="minorEastAsia" w:hAnsi="Cambria Math"/>
                  <w:sz w:val="28"/>
                  <w:szCs w:val="28"/>
                </w:rPr>
                <m:t>h</m:t>
              </m:r>
            </m:e>
            <m:sup>
              <m:r>
                <w:rPr>
                  <w:rFonts w:ascii="Cambria Math" w:eastAsiaTheme="minorEastAsia" w:hAnsi="Cambria Math"/>
                  <w:sz w:val="28"/>
                  <w:szCs w:val="28"/>
                </w:rPr>
                <m:t>2</m:t>
              </m:r>
            </m:sup>
          </m:sSup>
          <m:r>
            <w:rPr>
              <w:rFonts w:ascii="Cambria Math" w:eastAsiaTheme="minorEastAsia" w:hAnsi="Cambria Math"/>
              <w:sz w:val="28"/>
              <w:szCs w:val="28"/>
            </w:rPr>
            <m:t>,</m:t>
          </m:r>
        </m:oMath>
      </m:oMathPara>
    </w:p>
    <w:p w:rsidR="000174B0" w:rsidRPr="00D92EAC" w:rsidRDefault="000174B0" w:rsidP="000174B0">
      <w:pPr>
        <w:spacing w:after="0" w:line="360" w:lineRule="auto"/>
        <w:jc w:val="both"/>
        <w:rPr>
          <w:rFonts w:ascii="Cambria Math" w:eastAsiaTheme="minorEastAsia" w:hAnsi="Cambria Math"/>
          <w:sz w:val="28"/>
          <w:szCs w:val="28"/>
        </w:rPr>
      </w:pPr>
      <w:r w:rsidRPr="00D92EAC">
        <w:rPr>
          <w:rFonts w:ascii="Cambria Math" w:eastAsiaTheme="minorEastAsia" w:hAnsi="Cambria Math"/>
          <w:sz w:val="28"/>
          <w:szCs w:val="28"/>
        </w:rPr>
        <w:t xml:space="preserve">де </w:t>
      </w:r>
      <m:oMath>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oMath>
      <w:r w:rsidRPr="00D92EAC">
        <w:rPr>
          <w:rFonts w:ascii="Cambria Math" w:eastAsiaTheme="minorEastAsia" w:hAnsi="Cambria Math"/>
          <w:sz w:val="28"/>
          <w:szCs w:val="28"/>
        </w:rPr>
        <w:t xml:space="preserve"> - ширина траверси, мм, яка визначається з урахуванням зовнішнього діаметра D</w:t>
      </w:r>
      <w:r w:rsidRPr="00D92EAC">
        <w:rPr>
          <w:rFonts w:ascii="Cambria Math" w:eastAsiaTheme="minorEastAsia" w:hAnsi="Cambria Math"/>
          <w:sz w:val="28"/>
          <w:szCs w:val="28"/>
          <w:vertAlign w:val="subscript"/>
        </w:rPr>
        <w:t>1</w:t>
      </w:r>
      <w:r w:rsidRPr="00D92EAC">
        <w:rPr>
          <w:rFonts w:ascii="Cambria Math" w:eastAsiaTheme="minorEastAsia" w:hAnsi="Cambria Math"/>
          <w:sz w:val="28"/>
          <w:szCs w:val="28"/>
        </w:rPr>
        <w:t xml:space="preserve"> гнізда для упорного підшипника:</w:t>
      </w:r>
    </w:p>
    <w:p w:rsidR="000174B0" w:rsidRPr="00D92EAC" w:rsidRDefault="00F3579B" w:rsidP="000174B0">
      <w:pPr>
        <w:autoSpaceDE w:val="0"/>
        <w:autoSpaceDN w:val="0"/>
        <w:adjustRightInd w:val="0"/>
        <w:spacing w:after="0" w:line="360" w:lineRule="auto"/>
        <w:ind w:firstLine="851"/>
        <w:jc w:val="both"/>
        <w:rPr>
          <w:rFonts w:ascii="Cambria Math" w:eastAsiaTheme="minorEastAsia" w:hAnsi="Cambria Math"/>
          <w:i/>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D</m:t>
              </m:r>
            </m:e>
            <m:sub>
              <m:r>
                <w:rPr>
                  <w:rFonts w:ascii="Cambria Math" w:eastAsiaTheme="minorEastAsia" w:hAnsi="Cambria Math"/>
                  <w:sz w:val="28"/>
                  <w:szCs w:val="28"/>
                </w:rPr>
                <m:t>1</m:t>
              </m:r>
            </m:sub>
          </m:sSub>
          <m:r>
            <w:rPr>
              <w:rFonts w:ascii="Cambria Math" w:eastAsiaTheme="minorEastAsia" w:hAnsi="Cambria Math"/>
              <w:sz w:val="28"/>
              <w:szCs w:val="28"/>
            </w:rPr>
            <m:t>+</m:t>
          </m:r>
          <m:d>
            <m:dPr>
              <m:ctrlPr>
                <w:rPr>
                  <w:rFonts w:ascii="Cambria Math" w:eastAsiaTheme="minorEastAsia" w:hAnsi="Cambria Math"/>
                  <w:i/>
                  <w:sz w:val="28"/>
                  <w:szCs w:val="28"/>
                </w:rPr>
              </m:ctrlPr>
            </m:dPr>
            <m:e>
              <m:r>
                <w:rPr>
                  <w:rFonts w:ascii="Cambria Math" w:eastAsiaTheme="minorEastAsia" w:hAnsi="Cambria Math"/>
                  <w:sz w:val="28"/>
                  <w:szCs w:val="28"/>
                </w:rPr>
                <m:t>10…20</m:t>
              </m:r>
            </m:e>
          </m:d>
          <m:r>
            <w:rPr>
              <w:rFonts w:ascii="Cambria Math" w:eastAsiaTheme="minorEastAsia" w:hAnsi="Cambria Math"/>
              <w:sz w:val="28"/>
              <w:szCs w:val="28"/>
            </w:rPr>
            <m:t>мм=32+10=42 мм=0,042 м</m:t>
          </m:r>
        </m:oMath>
      </m:oMathPara>
    </w:p>
    <w:p w:rsidR="000174B0" w:rsidRPr="00D92EAC" w:rsidRDefault="00F3579B" w:rsidP="000174B0">
      <w:pPr>
        <w:autoSpaceDE w:val="0"/>
        <w:autoSpaceDN w:val="0"/>
        <w:adjustRightInd w:val="0"/>
        <w:spacing w:after="0" w:line="360" w:lineRule="auto"/>
        <w:ind w:firstLine="851"/>
        <w:jc w:val="both"/>
        <w:rPr>
          <w:rFonts w:ascii="Cambria Math" w:eastAsiaTheme="minorEastAsia" w:hAnsi="Cambria Math"/>
          <w:i/>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d</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d</m:t>
              </m:r>
            </m:e>
            <m:sub>
              <m:r>
                <w:rPr>
                  <w:rFonts w:ascii="Cambria Math" w:eastAsiaTheme="minorEastAsia" w:hAnsi="Cambria Math"/>
                  <w:sz w:val="28"/>
                  <w:szCs w:val="28"/>
                </w:rPr>
                <m:t>1</m:t>
              </m:r>
            </m:sub>
          </m:sSub>
          <m:r>
            <w:rPr>
              <w:rFonts w:ascii="Cambria Math" w:eastAsiaTheme="minorEastAsia" w:hAnsi="Cambria Math"/>
              <w:sz w:val="28"/>
              <w:szCs w:val="28"/>
            </w:rPr>
            <m:t>+</m:t>
          </m:r>
          <m:d>
            <m:dPr>
              <m:ctrlPr>
                <w:rPr>
                  <w:rFonts w:ascii="Cambria Math" w:eastAsiaTheme="minorEastAsia" w:hAnsi="Cambria Math"/>
                  <w:i/>
                  <w:sz w:val="28"/>
                  <w:szCs w:val="28"/>
                </w:rPr>
              </m:ctrlPr>
            </m:dPr>
            <m:e>
              <m:r>
                <w:rPr>
                  <w:rFonts w:ascii="Cambria Math" w:eastAsiaTheme="minorEastAsia" w:hAnsi="Cambria Math"/>
                  <w:sz w:val="28"/>
                  <w:szCs w:val="28"/>
                </w:rPr>
                <m:t>2..5</m:t>
              </m:r>
            </m:e>
          </m:d>
          <m:r>
            <w:rPr>
              <w:rFonts w:ascii="Cambria Math" w:eastAsiaTheme="minorEastAsia" w:hAnsi="Cambria Math"/>
              <w:sz w:val="28"/>
              <w:szCs w:val="28"/>
            </w:rPr>
            <m:t>мм=15+5=20 мм=0,02 м</m:t>
          </m:r>
        </m:oMath>
      </m:oMathPara>
    </w:p>
    <w:p w:rsidR="000174B0"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lastRenderedPageBreak/>
        <w:t>Висота траверси</w:t>
      </w:r>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m:oMathPara>
        <m:oMath>
          <m:r>
            <w:rPr>
              <w:rFonts w:ascii="Cambria Math" w:eastAsiaTheme="minorEastAsia" w:hAnsi="Cambria Math"/>
              <w:sz w:val="28"/>
              <w:szCs w:val="28"/>
            </w:rPr>
            <m:t>h=</m:t>
          </m:r>
          <m:rad>
            <m:radPr>
              <m:degHide m:val="1"/>
              <m:ctrlPr>
                <w:rPr>
                  <w:rFonts w:ascii="Cambria Math" w:eastAsiaTheme="minorEastAsia" w:hAnsi="Cambria Math"/>
                  <w:i/>
                  <w:sz w:val="28"/>
                  <w:szCs w:val="28"/>
                </w:rPr>
              </m:ctrlPr>
            </m:radPr>
            <m:deg/>
            <m:e>
              <m:f>
                <m:fPr>
                  <m:ctrlPr>
                    <w:rPr>
                      <w:rFonts w:ascii="Cambria Math" w:eastAsiaTheme="minorEastAsia" w:hAnsi="Cambria Math"/>
                      <w:i/>
                      <w:sz w:val="28"/>
                      <w:szCs w:val="28"/>
                    </w:rPr>
                  </m:ctrlPr>
                </m:fPr>
                <m:num>
                  <m:r>
                    <w:rPr>
                      <w:rFonts w:ascii="Cambria Math" w:eastAsiaTheme="minorEastAsia" w:hAnsi="Cambria Math"/>
                      <w:sz w:val="28"/>
                      <w:szCs w:val="28"/>
                    </w:rPr>
                    <m:t>6w</m:t>
                  </m:r>
                </m:num>
                <m:den>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d</m:t>
                      </m:r>
                    </m:e>
                    <m:sub>
                      <m:r>
                        <w:rPr>
                          <w:rFonts w:ascii="Cambria Math" w:eastAsiaTheme="minorEastAsia" w:hAnsi="Cambria Math"/>
                          <w:sz w:val="28"/>
                          <w:szCs w:val="28"/>
                        </w:rPr>
                        <m:t>2</m:t>
                      </m:r>
                    </m:sub>
                  </m:sSub>
                </m:den>
              </m:f>
            </m:e>
          </m:rad>
          <m:r>
            <w:rPr>
              <w:rFonts w:ascii="Cambria Math" w:eastAsiaTheme="minorEastAsia" w:hAnsi="Cambria Math"/>
              <w:sz w:val="28"/>
              <w:szCs w:val="28"/>
            </w:rPr>
            <m:t>=</m:t>
          </m:r>
          <m:rad>
            <m:radPr>
              <m:degHide m:val="1"/>
              <m:ctrlPr>
                <w:rPr>
                  <w:rFonts w:ascii="Cambria Math" w:eastAsiaTheme="minorEastAsia" w:hAnsi="Cambria Math"/>
                  <w:i/>
                  <w:sz w:val="28"/>
                  <w:szCs w:val="28"/>
                </w:rPr>
              </m:ctrlPr>
            </m:radPr>
            <m:deg/>
            <m:e>
              <m:f>
                <m:fPr>
                  <m:ctrlPr>
                    <w:rPr>
                      <w:rFonts w:ascii="Cambria Math" w:eastAsiaTheme="minorEastAsia" w:hAnsi="Cambria Math"/>
                      <w:i/>
                      <w:sz w:val="28"/>
                      <w:szCs w:val="28"/>
                    </w:rPr>
                  </m:ctrlPr>
                </m:fPr>
                <m:num>
                  <m:r>
                    <w:rPr>
                      <w:rFonts w:ascii="Cambria Math" w:eastAsiaTheme="minorEastAsia" w:hAnsi="Cambria Math"/>
                      <w:sz w:val="28"/>
                      <w:szCs w:val="28"/>
                    </w:rPr>
                    <m:t>6∙4,6∙</m:t>
                  </m:r>
                  <m:sSup>
                    <m:sSupPr>
                      <m:ctrlPr>
                        <w:rPr>
                          <w:rFonts w:ascii="Cambria Math" w:eastAsiaTheme="minorEastAsia" w:hAnsi="Cambria Math"/>
                          <w:i/>
                          <w:sz w:val="28"/>
                          <w:szCs w:val="28"/>
                        </w:rPr>
                      </m:ctrlPr>
                    </m:sSupPr>
                    <m:e>
                      <m:r>
                        <w:rPr>
                          <w:rFonts w:ascii="Cambria Math" w:eastAsiaTheme="minorEastAsia" w:hAnsi="Cambria Math"/>
                          <w:sz w:val="28"/>
                          <w:szCs w:val="28"/>
                        </w:rPr>
                        <m:t>10</m:t>
                      </m:r>
                    </m:e>
                    <m:sup>
                      <m:r>
                        <w:rPr>
                          <w:rFonts w:ascii="Cambria Math" w:eastAsiaTheme="minorEastAsia" w:hAnsi="Cambria Math"/>
                          <w:sz w:val="28"/>
                          <w:szCs w:val="28"/>
                        </w:rPr>
                        <m:t>-7</m:t>
                      </m:r>
                    </m:sup>
                  </m:sSup>
                </m:num>
                <m:den>
                  <m:r>
                    <w:rPr>
                      <w:rFonts w:ascii="Cambria Math" w:eastAsiaTheme="minorEastAsia" w:hAnsi="Cambria Math"/>
                      <w:sz w:val="28"/>
                      <w:szCs w:val="28"/>
                    </w:rPr>
                    <m:t>0,042-0,02</m:t>
                  </m:r>
                </m:den>
              </m:f>
            </m:e>
          </m:rad>
          <m:r>
            <w:rPr>
              <w:rFonts w:ascii="Cambria Math" w:eastAsiaTheme="minorEastAsia" w:hAnsi="Cambria Math"/>
              <w:sz w:val="28"/>
              <w:szCs w:val="28"/>
            </w:rPr>
            <m:t>=0,0112=11,2 мм</m:t>
          </m:r>
        </m:oMath>
      </m:oMathPara>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t>Згинальний момент у перерізі  Б  — Б</w:t>
      </w:r>
    </w:p>
    <w:p w:rsidR="000174B0" w:rsidRPr="00D92EAC" w:rsidRDefault="00F3579B" w:rsidP="000174B0">
      <w:pPr>
        <w:autoSpaceDE w:val="0"/>
        <w:autoSpaceDN w:val="0"/>
        <w:adjustRightInd w:val="0"/>
        <w:spacing w:after="0" w:line="360" w:lineRule="auto"/>
        <w:ind w:firstLine="851"/>
        <w:jc w:val="both"/>
        <w:rPr>
          <w:rFonts w:ascii="Cambria Math" w:eastAsiaTheme="minorEastAsia" w:hAnsi="Cambria Math"/>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М</m:t>
              </m:r>
            </m:e>
            <m:sub>
              <m:r>
                <w:rPr>
                  <w:rFonts w:ascii="Cambria Math" w:eastAsiaTheme="minorEastAsia" w:hAnsi="Cambria Math"/>
                  <w:sz w:val="28"/>
                  <w:szCs w:val="28"/>
                </w:rPr>
                <m:t>зг II</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G</m:t>
                  </m:r>
                </m:e>
                <m:sub>
                  <m:r>
                    <w:rPr>
                      <w:rFonts w:ascii="Cambria Math" w:eastAsiaTheme="minorEastAsia" w:hAnsi="Cambria Math"/>
                      <w:sz w:val="28"/>
                      <w:szCs w:val="28"/>
                    </w:rPr>
                    <m:t>р</m:t>
                  </m:r>
                </m:sub>
              </m:sSub>
            </m:num>
            <m:den>
              <m:r>
                <w:rPr>
                  <w:rFonts w:ascii="Cambria Math" w:eastAsiaTheme="minorEastAsia" w:hAnsi="Cambria Math"/>
                  <w:sz w:val="28"/>
                  <w:szCs w:val="28"/>
                </w:rPr>
                <m:t>2</m:t>
              </m:r>
            </m:den>
          </m:f>
          <m:d>
            <m:dPr>
              <m:ctrlPr>
                <w:rPr>
                  <w:rFonts w:ascii="Cambria Math" w:eastAsiaTheme="minorEastAsia" w:hAnsi="Cambria Math"/>
                  <w:i/>
                  <w:sz w:val="28"/>
                  <w:szCs w:val="28"/>
                </w:rPr>
              </m:ctrlPr>
            </m:dPr>
            <m:e>
              <m:f>
                <m:fPr>
                  <m:ctrlPr>
                    <w:rPr>
                      <w:rFonts w:ascii="Cambria Math" w:eastAsiaTheme="minorEastAsia" w:hAnsi="Cambria Math"/>
                      <w:i/>
                      <w:sz w:val="28"/>
                      <w:szCs w:val="28"/>
                    </w:rPr>
                  </m:ctrlPr>
                </m:fPr>
                <m:num>
                  <m:r>
                    <w:rPr>
                      <w:rFonts w:ascii="Cambria Math" w:eastAsiaTheme="minorEastAsia" w:hAnsi="Cambria Math"/>
                      <w:sz w:val="28"/>
                      <w:szCs w:val="28"/>
                    </w:rPr>
                    <m:t>b</m:t>
                  </m:r>
                </m:num>
                <m:den>
                  <m:r>
                    <w:rPr>
                      <w:rFonts w:ascii="Cambria Math" w:eastAsiaTheme="minorEastAsia" w:hAnsi="Cambria Math"/>
                      <w:sz w:val="28"/>
                      <w:szCs w:val="28"/>
                    </w:rPr>
                    <m:t>2</m:t>
                  </m:r>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l</m:t>
                  </m:r>
                </m:num>
                <m:den>
                  <m:r>
                    <w:rPr>
                      <w:rFonts w:ascii="Cambria Math" w:eastAsiaTheme="minorEastAsia" w:hAnsi="Cambria Math"/>
                      <w:sz w:val="28"/>
                      <w:szCs w:val="28"/>
                    </w:rPr>
                    <m:t>2</m:t>
                  </m:r>
                </m:den>
              </m:f>
            </m:e>
          </m:d>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2943</m:t>
              </m:r>
            </m:num>
            <m:den>
              <m:r>
                <w:rPr>
                  <w:rFonts w:ascii="Cambria Math" w:eastAsiaTheme="minorEastAsia" w:hAnsi="Cambria Math"/>
                  <w:sz w:val="28"/>
                  <w:szCs w:val="28"/>
                </w:rPr>
                <m:t>2</m:t>
              </m:r>
            </m:den>
          </m:f>
          <m:d>
            <m:dPr>
              <m:ctrlPr>
                <w:rPr>
                  <w:rFonts w:ascii="Cambria Math" w:eastAsiaTheme="minorEastAsia" w:hAnsi="Cambria Math"/>
                  <w:i/>
                  <w:sz w:val="28"/>
                  <w:szCs w:val="28"/>
                </w:rPr>
              </m:ctrlPr>
            </m:dPr>
            <m:e>
              <m:f>
                <m:fPr>
                  <m:ctrlPr>
                    <w:rPr>
                      <w:rFonts w:ascii="Cambria Math" w:eastAsiaTheme="minorEastAsia" w:hAnsi="Cambria Math"/>
                      <w:i/>
                      <w:sz w:val="28"/>
                      <w:szCs w:val="28"/>
                    </w:rPr>
                  </m:ctrlPr>
                </m:fPr>
                <m:num>
                  <m:r>
                    <w:rPr>
                      <w:rFonts w:ascii="Cambria Math" w:eastAsiaTheme="minorEastAsia" w:hAnsi="Cambria Math"/>
                      <w:sz w:val="28"/>
                      <w:szCs w:val="28"/>
                    </w:rPr>
                    <m:t>0,055</m:t>
                  </m:r>
                </m:num>
                <m:den>
                  <m:r>
                    <w:rPr>
                      <w:rFonts w:ascii="Cambria Math" w:eastAsiaTheme="minorEastAsia" w:hAnsi="Cambria Math"/>
                      <w:sz w:val="28"/>
                      <w:szCs w:val="28"/>
                    </w:rPr>
                    <m:t>2</m:t>
                  </m:r>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0,042</m:t>
                  </m:r>
                </m:num>
                <m:den>
                  <m:r>
                    <w:rPr>
                      <w:rFonts w:ascii="Cambria Math" w:eastAsiaTheme="minorEastAsia" w:hAnsi="Cambria Math"/>
                      <w:sz w:val="28"/>
                      <w:szCs w:val="28"/>
                    </w:rPr>
                    <m:t>2</m:t>
                  </m:r>
                </m:den>
              </m:f>
            </m:e>
          </m:d>
          <m:r>
            <w:rPr>
              <w:rFonts w:ascii="Cambria Math" w:eastAsiaTheme="minorEastAsia" w:hAnsi="Cambria Math"/>
              <w:sz w:val="28"/>
              <w:szCs w:val="28"/>
            </w:rPr>
            <m:t>=9,56 Н∙м</m:t>
          </m:r>
        </m:oMath>
      </m:oMathPara>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t>Мінімальний діаметр цапфи під підшипник</w:t>
      </w:r>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m:oMathPara>
        <m:oMath>
          <m:r>
            <w:rPr>
              <w:rFonts w:ascii="Cambria Math" w:eastAsiaTheme="minorEastAsia" w:hAnsi="Cambria Math"/>
              <w:sz w:val="28"/>
              <w:szCs w:val="28"/>
            </w:rPr>
            <m:t>d=</m:t>
          </m:r>
          <m:rad>
            <m:radPr>
              <m:ctrlPr>
                <w:rPr>
                  <w:rFonts w:ascii="Cambria Math" w:eastAsiaTheme="minorEastAsia" w:hAnsi="Cambria Math"/>
                  <w:i/>
                  <w:sz w:val="28"/>
                  <w:szCs w:val="28"/>
                </w:rPr>
              </m:ctrlPr>
            </m:radPr>
            <m:deg>
              <m:r>
                <w:rPr>
                  <w:rFonts w:ascii="Cambria Math" w:eastAsiaTheme="minorEastAsia" w:hAnsi="Cambria Math"/>
                  <w:sz w:val="28"/>
                  <w:szCs w:val="28"/>
                </w:rPr>
                <m:t>3</m:t>
              </m:r>
            </m:deg>
            <m:e>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М</m:t>
                      </m:r>
                    </m:e>
                    <m:sub>
                      <m:r>
                        <w:rPr>
                          <w:rFonts w:ascii="Cambria Math" w:eastAsiaTheme="minorEastAsia" w:hAnsi="Cambria Math"/>
                          <w:sz w:val="28"/>
                          <w:szCs w:val="28"/>
                        </w:rPr>
                        <m:t>зг II</m:t>
                      </m:r>
                    </m:sub>
                  </m:sSub>
                </m:num>
                <m:den>
                  <m:r>
                    <w:rPr>
                      <w:rFonts w:ascii="Cambria Math" w:eastAsiaTheme="minorEastAsia" w:hAnsi="Cambria Math"/>
                      <w:sz w:val="28"/>
                      <w:szCs w:val="28"/>
                    </w:rPr>
                    <m:t>0,1</m:t>
                  </m:r>
                  <m:r>
                    <m:rPr>
                      <m:sty m:val="p"/>
                    </m:rPr>
                    <w:rPr>
                      <w:rFonts w:ascii="Cambria Math" w:eastAsiaTheme="minorEastAsia" w:hAnsi="Cambria Math"/>
                      <w:sz w:val="28"/>
                      <w:szCs w:val="28"/>
                    </w:rPr>
                    <m:t xml:space="preserve"> </m:t>
                  </m:r>
                  <m:d>
                    <m:dPr>
                      <m:begChr m:val="["/>
                      <m:endChr m:val="]"/>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σ</m:t>
                          </m:r>
                        </m:e>
                        <m:sub>
                          <m:r>
                            <w:rPr>
                              <w:rFonts w:ascii="Cambria Math" w:eastAsiaTheme="minorEastAsia" w:hAnsi="Cambria Math"/>
                              <w:sz w:val="28"/>
                              <w:szCs w:val="28"/>
                            </w:rPr>
                            <m:t>зг</m:t>
                          </m:r>
                        </m:sub>
                      </m:sSub>
                    </m:e>
                  </m:d>
                </m:den>
              </m:f>
            </m:e>
          </m:rad>
          <m:r>
            <w:rPr>
              <w:rFonts w:ascii="Cambria Math" w:eastAsiaTheme="minorEastAsia" w:hAnsi="Cambria Math"/>
              <w:sz w:val="28"/>
              <w:szCs w:val="28"/>
            </w:rPr>
            <m:t>=</m:t>
          </m:r>
          <m:rad>
            <m:radPr>
              <m:ctrlPr>
                <w:rPr>
                  <w:rFonts w:ascii="Cambria Math" w:eastAsiaTheme="minorEastAsia" w:hAnsi="Cambria Math"/>
                  <w:i/>
                  <w:sz w:val="28"/>
                  <w:szCs w:val="28"/>
                </w:rPr>
              </m:ctrlPr>
            </m:radPr>
            <m:deg>
              <m:r>
                <w:rPr>
                  <w:rFonts w:ascii="Cambria Math" w:eastAsiaTheme="minorEastAsia" w:hAnsi="Cambria Math"/>
                  <w:sz w:val="28"/>
                  <w:szCs w:val="28"/>
                </w:rPr>
                <m:t>3</m:t>
              </m:r>
            </m:deg>
            <m:e>
              <m:f>
                <m:fPr>
                  <m:ctrlPr>
                    <w:rPr>
                      <w:rFonts w:ascii="Cambria Math" w:eastAsiaTheme="minorEastAsia" w:hAnsi="Cambria Math"/>
                      <w:i/>
                      <w:sz w:val="28"/>
                      <w:szCs w:val="28"/>
                    </w:rPr>
                  </m:ctrlPr>
                </m:fPr>
                <m:num>
                  <m:r>
                    <w:rPr>
                      <w:rFonts w:ascii="Cambria Math" w:eastAsiaTheme="minorEastAsia" w:hAnsi="Cambria Math"/>
                      <w:sz w:val="28"/>
                      <w:szCs w:val="28"/>
                    </w:rPr>
                    <m:t>9,56</m:t>
                  </m:r>
                </m:num>
                <m:den>
                  <m:r>
                    <w:rPr>
                      <w:rFonts w:ascii="Cambria Math" w:eastAsiaTheme="minorEastAsia" w:hAnsi="Cambria Math"/>
                      <w:sz w:val="28"/>
                      <w:szCs w:val="28"/>
                    </w:rPr>
                    <m:t>0,1∙88290000</m:t>
                  </m:r>
                </m:den>
              </m:f>
            </m:e>
          </m:rad>
          <m:r>
            <w:rPr>
              <w:rFonts w:ascii="Cambria Math" w:eastAsiaTheme="minorEastAsia" w:hAnsi="Cambria Math"/>
              <w:sz w:val="28"/>
              <w:szCs w:val="28"/>
            </w:rPr>
            <m:t>=0,0103 м</m:t>
          </m:r>
        </m:oMath>
      </m:oMathPara>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t>Беремо d =1</w:t>
      </w:r>
      <w:r>
        <w:rPr>
          <w:rFonts w:ascii="Cambria Math" w:eastAsiaTheme="minorEastAsia" w:hAnsi="Cambria Math"/>
          <w:sz w:val="28"/>
          <w:szCs w:val="28"/>
        </w:rPr>
        <w:t>0</w:t>
      </w:r>
      <w:r w:rsidRPr="00D92EAC">
        <w:rPr>
          <w:rFonts w:ascii="Cambria Math" w:eastAsiaTheme="minorEastAsia" w:hAnsi="Cambria Math"/>
          <w:sz w:val="28"/>
          <w:szCs w:val="28"/>
        </w:rPr>
        <w:t xml:space="preserve"> мм</w:t>
      </w:r>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t>Діаметр осі блоків у середній її частині визначають із умови міцності при дії максимального згинального моменту:</w:t>
      </w:r>
    </w:p>
    <w:p w:rsidR="000174B0" w:rsidRPr="00D92EAC" w:rsidRDefault="00F3579B" w:rsidP="000174B0">
      <w:pPr>
        <w:autoSpaceDE w:val="0"/>
        <w:autoSpaceDN w:val="0"/>
        <w:adjustRightInd w:val="0"/>
        <w:spacing w:after="0" w:line="360" w:lineRule="auto"/>
        <w:ind w:firstLine="851"/>
        <w:jc w:val="both"/>
        <w:rPr>
          <w:rFonts w:ascii="Cambria Math" w:eastAsiaTheme="minorEastAsia" w:hAnsi="Cambria Math"/>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d</m:t>
              </m:r>
            </m:e>
            <m:sub>
              <m:r>
                <w:rPr>
                  <w:rFonts w:ascii="Cambria Math" w:eastAsiaTheme="minorEastAsia" w:hAnsi="Cambria Math"/>
                  <w:sz w:val="28"/>
                  <w:szCs w:val="28"/>
                </w:rPr>
                <m:t>о</m:t>
              </m:r>
            </m:sub>
          </m:sSub>
          <m:r>
            <w:rPr>
              <w:rFonts w:ascii="Cambria Math" w:eastAsiaTheme="minorEastAsia" w:hAnsi="Cambria Math"/>
              <w:sz w:val="28"/>
              <w:szCs w:val="28"/>
            </w:rPr>
            <m:t>=</m:t>
          </m:r>
          <m:rad>
            <m:radPr>
              <m:ctrlPr>
                <w:rPr>
                  <w:rFonts w:ascii="Cambria Math" w:eastAsiaTheme="minorEastAsia" w:hAnsi="Cambria Math"/>
                  <w:i/>
                  <w:sz w:val="28"/>
                  <w:szCs w:val="28"/>
                </w:rPr>
              </m:ctrlPr>
            </m:radPr>
            <m:deg>
              <m:r>
                <w:rPr>
                  <w:rFonts w:ascii="Cambria Math" w:eastAsiaTheme="minorEastAsia" w:hAnsi="Cambria Math"/>
                  <w:sz w:val="28"/>
                  <w:szCs w:val="28"/>
                </w:rPr>
                <m:t>3</m:t>
              </m:r>
            </m:deg>
            <m:e>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М</m:t>
                      </m:r>
                    </m:e>
                    <m:sub>
                      <m:r>
                        <w:rPr>
                          <w:rFonts w:ascii="Cambria Math" w:eastAsiaTheme="minorEastAsia" w:hAnsi="Cambria Math"/>
                          <w:sz w:val="28"/>
                          <w:szCs w:val="28"/>
                        </w:rPr>
                        <m:t>зг</m:t>
                      </m:r>
                    </m:sub>
                  </m:sSub>
                </m:num>
                <m:den>
                  <m:r>
                    <w:rPr>
                      <w:rFonts w:ascii="Cambria Math" w:eastAsiaTheme="minorEastAsia" w:hAnsi="Cambria Math"/>
                      <w:sz w:val="28"/>
                      <w:szCs w:val="28"/>
                    </w:rPr>
                    <m:t>0,1</m:t>
                  </m:r>
                  <m:r>
                    <m:rPr>
                      <m:sty m:val="p"/>
                    </m:rPr>
                    <w:rPr>
                      <w:rFonts w:ascii="Cambria Math" w:eastAsiaTheme="minorEastAsia" w:hAnsi="Cambria Math"/>
                      <w:sz w:val="28"/>
                      <w:szCs w:val="28"/>
                    </w:rPr>
                    <m:t xml:space="preserve"> </m:t>
                  </m:r>
                  <m:d>
                    <m:dPr>
                      <m:begChr m:val="["/>
                      <m:endChr m:val="]"/>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σ</m:t>
                          </m:r>
                        </m:e>
                        <m:sub>
                          <m:r>
                            <w:rPr>
                              <w:rFonts w:ascii="Cambria Math" w:eastAsiaTheme="minorEastAsia" w:hAnsi="Cambria Math"/>
                              <w:sz w:val="28"/>
                              <w:szCs w:val="28"/>
                            </w:rPr>
                            <m:t>зг</m:t>
                          </m:r>
                        </m:sub>
                      </m:sSub>
                    </m:e>
                  </m:d>
                </m:den>
              </m:f>
            </m:e>
          </m:rad>
          <m:r>
            <w:rPr>
              <w:rFonts w:ascii="Cambria Math" w:eastAsiaTheme="minorEastAsia" w:hAnsi="Cambria Math"/>
              <w:sz w:val="28"/>
              <w:szCs w:val="28"/>
            </w:rPr>
            <m:t>=</m:t>
          </m:r>
          <m:rad>
            <m:radPr>
              <m:ctrlPr>
                <w:rPr>
                  <w:rFonts w:ascii="Cambria Math" w:eastAsiaTheme="minorEastAsia" w:hAnsi="Cambria Math"/>
                  <w:i/>
                  <w:sz w:val="28"/>
                  <w:szCs w:val="28"/>
                </w:rPr>
              </m:ctrlPr>
            </m:radPr>
            <m:deg>
              <m:r>
                <w:rPr>
                  <w:rFonts w:ascii="Cambria Math" w:eastAsiaTheme="minorEastAsia" w:hAnsi="Cambria Math"/>
                  <w:sz w:val="28"/>
                  <w:szCs w:val="28"/>
                </w:rPr>
                <m:t>3</m:t>
              </m:r>
            </m:deg>
            <m:e>
              <m:f>
                <m:fPr>
                  <m:ctrlPr>
                    <w:rPr>
                      <w:rFonts w:ascii="Cambria Math" w:eastAsiaTheme="minorEastAsia" w:hAnsi="Cambria Math"/>
                      <w:i/>
                      <w:sz w:val="28"/>
                      <w:szCs w:val="28"/>
                    </w:rPr>
                  </m:ctrlPr>
                </m:fPr>
                <m:num>
                  <m:r>
                    <w:rPr>
                      <w:rFonts w:ascii="Cambria Math" w:eastAsiaTheme="minorEastAsia" w:hAnsi="Cambria Math"/>
                      <w:sz w:val="28"/>
                      <w:szCs w:val="28"/>
                    </w:rPr>
                    <m:t>40,5</m:t>
                  </m:r>
                </m:num>
                <m:den>
                  <m:r>
                    <w:rPr>
                      <w:rFonts w:ascii="Cambria Math" w:eastAsiaTheme="minorEastAsia" w:hAnsi="Cambria Math"/>
                      <w:sz w:val="28"/>
                      <w:szCs w:val="28"/>
                    </w:rPr>
                    <m:t>0,1∙88290000</m:t>
                  </m:r>
                </m:den>
              </m:f>
            </m:e>
          </m:rad>
          <m:r>
            <w:rPr>
              <w:rFonts w:ascii="Cambria Math" w:eastAsiaTheme="minorEastAsia" w:hAnsi="Cambria Math"/>
              <w:sz w:val="28"/>
              <w:szCs w:val="28"/>
            </w:rPr>
            <m:t>=0,0166 м</m:t>
          </m:r>
        </m:oMath>
      </m:oMathPara>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t xml:space="preserve">Вісь блоків, як і траверсу можна виготовити зі сталі 45, для якої </w:t>
      </w:r>
      <m:oMath>
        <m:d>
          <m:dPr>
            <m:begChr m:val="["/>
            <m:endChr m:val="]"/>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σ</m:t>
                </m:r>
              </m:e>
              <m:sub>
                <m:r>
                  <w:rPr>
                    <w:rFonts w:ascii="Cambria Math" w:eastAsiaTheme="minorEastAsia" w:hAnsi="Cambria Math"/>
                    <w:sz w:val="28"/>
                    <w:szCs w:val="28"/>
                  </w:rPr>
                  <m:t>зг</m:t>
                </m:r>
              </m:sub>
            </m:sSub>
          </m:e>
        </m:d>
        <m:r>
          <w:rPr>
            <w:rFonts w:ascii="Cambria Math" w:eastAsiaTheme="minorEastAsia" w:hAnsi="Cambria Math"/>
            <w:sz w:val="28"/>
            <w:szCs w:val="28"/>
          </w:rPr>
          <m:t>=58,86…98,1</m:t>
        </m:r>
      </m:oMath>
      <w:r w:rsidRPr="00D92EAC">
        <w:rPr>
          <w:rFonts w:ascii="Cambria Math" w:eastAsiaTheme="minorEastAsia" w:hAnsi="Cambria Math"/>
          <w:sz w:val="28"/>
          <w:szCs w:val="28"/>
        </w:rPr>
        <w:t>МПа.</w:t>
      </w:r>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t>Цапфу траверси, яку вставляють у отвір щоки, перевіряють на зминання</w:t>
      </w:r>
    </w:p>
    <w:p w:rsidR="000174B0" w:rsidRPr="00D92EAC" w:rsidRDefault="00F3579B" w:rsidP="000174B0">
      <w:pPr>
        <w:autoSpaceDE w:val="0"/>
        <w:autoSpaceDN w:val="0"/>
        <w:adjustRightInd w:val="0"/>
        <w:spacing w:after="0" w:line="360" w:lineRule="auto"/>
        <w:ind w:firstLine="851"/>
        <w:jc w:val="both"/>
        <w:rPr>
          <w:rFonts w:ascii="Cambria Math" w:eastAsiaTheme="minorEastAsia" w:hAnsi="Cambria Math"/>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σ</m:t>
              </m:r>
            </m:e>
            <m:sub>
              <m:r>
                <w:rPr>
                  <w:rFonts w:ascii="Cambria Math" w:eastAsiaTheme="minorEastAsia" w:hAnsi="Cambria Math"/>
                  <w:sz w:val="28"/>
                  <w:szCs w:val="28"/>
                </w:rPr>
                <m:t>зм</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G</m:t>
                  </m:r>
                </m:e>
                <m:sub>
                  <m:r>
                    <w:rPr>
                      <w:rFonts w:ascii="Cambria Math" w:eastAsiaTheme="minorEastAsia" w:hAnsi="Cambria Math"/>
                      <w:sz w:val="28"/>
                      <w:szCs w:val="28"/>
                    </w:rPr>
                    <m:t>P</m:t>
                  </m:r>
                </m:sub>
              </m:sSub>
            </m:num>
            <m:den>
              <m:r>
                <w:rPr>
                  <w:rFonts w:ascii="Cambria Math" w:eastAsiaTheme="minorEastAsia" w:hAnsi="Cambria Math"/>
                  <w:sz w:val="28"/>
                  <w:szCs w:val="28"/>
                </w:rPr>
                <m:t>2δd</m:t>
              </m:r>
            </m:den>
          </m:f>
          <m:r>
            <w:rPr>
              <w:rFonts w:ascii="Cambria Math" w:eastAsiaTheme="minorEastAsia" w:hAnsi="Cambria Math"/>
              <w:sz w:val="28"/>
              <w:szCs w:val="28"/>
            </w:rPr>
            <m:t>≤</m:t>
          </m:r>
          <m:d>
            <m:dPr>
              <m:begChr m:val="["/>
              <m:endChr m:val="]"/>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σ</m:t>
                  </m:r>
                </m:e>
                <m:sub>
                  <m:r>
                    <w:rPr>
                      <w:rFonts w:ascii="Cambria Math" w:eastAsiaTheme="minorEastAsia" w:hAnsi="Cambria Math"/>
                      <w:sz w:val="28"/>
                      <w:szCs w:val="28"/>
                    </w:rPr>
                    <m:t>зг</m:t>
                  </m:r>
                </m:sub>
              </m:sSub>
            </m:e>
          </m:d>
        </m:oMath>
      </m:oMathPara>
    </w:p>
    <w:p w:rsidR="000174B0" w:rsidRPr="00D92EAC" w:rsidRDefault="000174B0" w:rsidP="000174B0">
      <w:pPr>
        <w:autoSpaceDE w:val="0"/>
        <w:autoSpaceDN w:val="0"/>
        <w:adjustRightInd w:val="0"/>
        <w:spacing w:after="0" w:line="360" w:lineRule="auto"/>
        <w:jc w:val="both"/>
        <w:rPr>
          <w:rFonts w:ascii="Cambria Math" w:eastAsiaTheme="minorEastAsia" w:hAnsi="Cambria Math"/>
          <w:sz w:val="28"/>
          <w:szCs w:val="28"/>
        </w:rPr>
      </w:pPr>
      <w:r w:rsidRPr="00D92EAC">
        <w:rPr>
          <w:rFonts w:ascii="Cambria Math" w:eastAsiaTheme="minorEastAsia" w:hAnsi="Cambria Math"/>
          <w:sz w:val="28"/>
          <w:szCs w:val="28"/>
        </w:rPr>
        <w:t xml:space="preserve">де </w:t>
      </w:r>
      <m:oMath>
        <m:r>
          <w:rPr>
            <w:rFonts w:ascii="Cambria Math" w:eastAsiaTheme="minorEastAsia" w:hAnsi="Cambria Math"/>
            <w:sz w:val="28"/>
            <w:szCs w:val="28"/>
          </w:rPr>
          <m:t>δ</m:t>
        </m:r>
      </m:oMath>
      <w:r w:rsidRPr="00D92EAC">
        <w:rPr>
          <w:rFonts w:ascii="Cambria Math" w:eastAsiaTheme="minorEastAsia" w:hAnsi="Cambria Math"/>
          <w:sz w:val="28"/>
          <w:szCs w:val="28"/>
        </w:rPr>
        <w:t xml:space="preserve"> – товщина несівної частини щоки, м; </w:t>
      </w:r>
      <m:oMath>
        <m:r>
          <w:rPr>
            <w:rFonts w:ascii="Cambria Math" w:eastAsiaTheme="minorEastAsia" w:hAnsi="Cambria Math"/>
            <w:sz w:val="28"/>
            <w:szCs w:val="28"/>
          </w:rPr>
          <m:t>d</m:t>
        </m:r>
      </m:oMath>
      <w:r w:rsidRPr="00D92EAC">
        <w:rPr>
          <w:rFonts w:ascii="Cambria Math" w:eastAsiaTheme="minorEastAsia" w:hAnsi="Cambria Math"/>
          <w:sz w:val="28"/>
          <w:szCs w:val="28"/>
        </w:rPr>
        <w:t xml:space="preserve"> – діаметр отвору, м; </w:t>
      </w:r>
      <m:oMath>
        <m:d>
          <m:dPr>
            <m:begChr m:val="["/>
            <m:endChr m:val="]"/>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σ</m:t>
                </m:r>
              </m:e>
              <m:sub>
                <m:r>
                  <w:rPr>
                    <w:rFonts w:ascii="Cambria Math" w:eastAsiaTheme="minorEastAsia" w:hAnsi="Cambria Math"/>
                    <w:sz w:val="28"/>
                    <w:szCs w:val="28"/>
                  </w:rPr>
                  <m:t>зм</m:t>
                </m:r>
              </m:sub>
            </m:sSub>
          </m:e>
        </m:d>
      </m:oMath>
      <w:r w:rsidRPr="00D92EAC">
        <w:rPr>
          <w:rFonts w:ascii="Cambria Math" w:eastAsiaTheme="minorEastAsia" w:hAnsi="Cambria Math"/>
          <w:sz w:val="28"/>
          <w:szCs w:val="28"/>
        </w:rPr>
        <w:t xml:space="preserve"> – допустима границя міцності при зминанні: для сталі 45 </w:t>
      </w:r>
      <m:oMath>
        <m:d>
          <m:dPr>
            <m:begChr m:val="["/>
            <m:endChr m:val="]"/>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σ</m:t>
                </m:r>
              </m:e>
              <m:sub>
                <m:r>
                  <w:rPr>
                    <w:rFonts w:ascii="Cambria Math" w:eastAsiaTheme="minorEastAsia" w:hAnsi="Cambria Math"/>
                    <w:sz w:val="28"/>
                    <w:szCs w:val="28"/>
                  </w:rPr>
                  <m:t>зм</m:t>
                </m:r>
              </m:sub>
            </m:sSub>
          </m:e>
        </m:d>
        <m:r>
          <w:rPr>
            <w:rFonts w:ascii="Cambria Math" w:eastAsiaTheme="minorEastAsia" w:hAnsi="Cambria Math"/>
            <w:sz w:val="28"/>
            <w:szCs w:val="28"/>
          </w:rPr>
          <m:t>=35…40</m:t>
        </m:r>
      </m:oMath>
      <w:r w:rsidRPr="00D92EAC">
        <w:rPr>
          <w:rFonts w:ascii="Cambria Math" w:eastAsiaTheme="minorEastAsia" w:hAnsi="Cambria Math"/>
          <w:sz w:val="28"/>
          <w:szCs w:val="28"/>
        </w:rPr>
        <w:t>МПа.</w:t>
      </w:r>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t xml:space="preserve">Рівноміцність щоки в перерізах по осях симетрії отворів для осі блоків і цапфи траверси забезпечується співвідношенням розмірів, при яких ширина несівної частини щоки </w:t>
      </w:r>
      <m:oMath>
        <m:r>
          <w:rPr>
            <w:rFonts w:ascii="Cambria Math" w:eastAsiaTheme="minorEastAsia" w:hAnsi="Cambria Math"/>
            <w:sz w:val="28"/>
            <w:szCs w:val="28"/>
          </w:rPr>
          <m:t>b≈(1,8...2,0)d</m:t>
        </m:r>
      </m:oMath>
      <w:r w:rsidRPr="00D92EAC">
        <w:rPr>
          <w:rFonts w:ascii="Cambria Math" w:eastAsiaTheme="minorEastAsia" w:hAnsi="Cambria Math"/>
          <w:sz w:val="28"/>
          <w:szCs w:val="28"/>
        </w:rPr>
        <w:t xml:space="preserve">, радіус закруглення в нижній частині щоки </w:t>
      </w:r>
      <m:oMath>
        <m:r>
          <w:rPr>
            <w:rFonts w:ascii="Cambria Math" w:eastAsiaTheme="minorEastAsia" w:hAnsi="Cambria Math"/>
            <w:sz w:val="28"/>
            <w:szCs w:val="28"/>
          </w:rPr>
          <m:t>R=</m:t>
        </m:r>
        <m:d>
          <m:dPr>
            <m:ctrlPr>
              <w:rPr>
                <w:rFonts w:ascii="Cambria Math" w:eastAsiaTheme="minorEastAsia" w:hAnsi="Cambria Math"/>
                <w:i/>
                <w:sz w:val="28"/>
                <w:szCs w:val="28"/>
              </w:rPr>
            </m:ctrlPr>
          </m:dPr>
          <m:e>
            <m:r>
              <w:rPr>
                <w:rFonts w:ascii="Cambria Math" w:eastAsiaTheme="minorEastAsia" w:hAnsi="Cambria Math"/>
                <w:sz w:val="28"/>
                <w:szCs w:val="28"/>
              </w:rPr>
              <m:t>0,6…0,65</m:t>
            </m:r>
          </m:e>
        </m:d>
        <m:r>
          <w:rPr>
            <w:rFonts w:ascii="Cambria Math" w:eastAsiaTheme="minorEastAsia" w:hAnsi="Cambria Math"/>
            <w:sz w:val="28"/>
            <w:szCs w:val="28"/>
          </w:rPr>
          <m:t>b</m:t>
        </m:r>
      </m:oMath>
      <w:r w:rsidRPr="00D92EAC">
        <w:rPr>
          <w:rFonts w:ascii="Cambria Math" w:eastAsiaTheme="minorEastAsia" w:hAnsi="Cambria Math"/>
          <w:sz w:val="28"/>
          <w:szCs w:val="28"/>
        </w:rPr>
        <w:t>,  де – діаметр більшого отвору двох наявних для осі блоків чи цапфи траверси.</w:t>
      </w:r>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lastRenderedPageBreak/>
        <w:t>Умова міцності щоки на розривання в перерізі по осі симетрії більшого отворів</w:t>
      </w:r>
    </w:p>
    <w:p w:rsidR="000174B0" w:rsidRPr="00D92EAC" w:rsidRDefault="00F3579B" w:rsidP="000174B0">
      <w:pPr>
        <w:autoSpaceDE w:val="0"/>
        <w:autoSpaceDN w:val="0"/>
        <w:adjustRightInd w:val="0"/>
        <w:spacing w:after="0" w:line="360" w:lineRule="auto"/>
        <w:ind w:firstLine="851"/>
        <w:jc w:val="both"/>
        <w:rPr>
          <w:rFonts w:ascii="Cambria Math" w:eastAsiaTheme="minorEastAsia" w:hAnsi="Cambria Math"/>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σ</m:t>
              </m:r>
            </m:e>
            <m:sub>
              <m:r>
                <w:rPr>
                  <w:rFonts w:ascii="Cambria Math" w:eastAsiaTheme="minorEastAsia" w:hAnsi="Cambria Math"/>
                  <w:sz w:val="28"/>
                  <w:szCs w:val="28"/>
                </w:rPr>
                <m:t>Р</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G</m:t>
                  </m:r>
                </m:e>
                <m:sub>
                  <m:r>
                    <w:rPr>
                      <w:rFonts w:ascii="Cambria Math" w:eastAsiaTheme="minorEastAsia" w:hAnsi="Cambria Math"/>
                      <w:sz w:val="28"/>
                      <w:szCs w:val="28"/>
                    </w:rPr>
                    <m:t>P</m:t>
                  </m:r>
                </m:sub>
              </m:sSub>
              <m:ctrlPr>
                <w:rPr>
                  <w:rFonts w:ascii="Cambria Math" w:eastAsiaTheme="minorEastAsia" w:hAnsi="Cambria Math"/>
                  <w:b/>
                  <w:i/>
                  <w:sz w:val="28"/>
                  <w:szCs w:val="28"/>
                </w:rPr>
              </m:ctrlPr>
            </m:num>
            <m:den>
              <m:r>
                <w:rPr>
                  <w:rFonts w:ascii="Cambria Math" w:eastAsiaTheme="minorEastAsia" w:hAnsi="Cambria Math"/>
                  <w:sz w:val="28"/>
                  <w:szCs w:val="28"/>
                </w:rPr>
                <m:t>2δ</m:t>
              </m:r>
              <m:d>
                <m:dPr>
                  <m:ctrlPr>
                    <w:rPr>
                      <w:rFonts w:ascii="Cambria Math" w:eastAsiaTheme="minorEastAsia" w:hAnsi="Cambria Math"/>
                      <w:i/>
                      <w:sz w:val="28"/>
                      <w:szCs w:val="28"/>
                    </w:rPr>
                  </m:ctrlPr>
                </m:dPr>
                <m:e>
                  <m:r>
                    <w:rPr>
                      <w:rFonts w:ascii="Cambria Math" w:eastAsiaTheme="minorEastAsia" w:hAnsi="Cambria Math"/>
                      <w:sz w:val="28"/>
                      <w:szCs w:val="28"/>
                    </w:rPr>
                    <m:t>b-d</m:t>
                  </m:r>
                </m:e>
              </m:d>
            </m:den>
          </m:f>
          <m:r>
            <w:rPr>
              <w:rFonts w:ascii="Cambria Math" w:eastAsiaTheme="minorEastAsia" w:hAnsi="Cambria Math"/>
              <w:sz w:val="28"/>
              <w:szCs w:val="28"/>
            </w:rPr>
            <m:t>≤</m:t>
          </m:r>
          <m:d>
            <m:dPr>
              <m:begChr m:val="["/>
              <m:endChr m:val="]"/>
              <m:ctrlPr>
                <w:rPr>
                  <w:rFonts w:ascii="Cambria Math" w:eastAsiaTheme="minorEastAsia" w:hAnsi="Cambria Math"/>
                  <w:i/>
                  <w:sz w:val="28"/>
                  <w:szCs w:val="28"/>
                </w:rPr>
              </m:ctrlPr>
            </m:dPr>
            <m:e>
              <m:sSubSup>
                <m:sSubSupPr>
                  <m:ctrlPr>
                    <w:rPr>
                      <w:rFonts w:ascii="Cambria Math" w:eastAsiaTheme="minorEastAsia" w:hAnsi="Cambria Math"/>
                      <w:i/>
                      <w:sz w:val="28"/>
                      <w:szCs w:val="28"/>
                    </w:rPr>
                  </m:ctrlPr>
                </m:sSubSupPr>
                <m:e>
                  <m:r>
                    <w:rPr>
                      <w:rFonts w:ascii="Cambria Math" w:eastAsiaTheme="minorEastAsia" w:hAnsi="Cambria Math"/>
                      <w:sz w:val="28"/>
                      <w:szCs w:val="28"/>
                    </w:rPr>
                    <m:t>σ</m:t>
                  </m:r>
                </m:e>
                <m:sub>
                  <m:r>
                    <w:rPr>
                      <w:rFonts w:ascii="Cambria Math" w:eastAsiaTheme="minorEastAsia" w:hAnsi="Cambria Math"/>
                      <w:sz w:val="28"/>
                      <w:szCs w:val="28"/>
                    </w:rPr>
                    <m:t>P</m:t>
                  </m:r>
                </m:sub>
                <m:sup>
                  <m:r>
                    <w:rPr>
                      <w:rFonts w:ascii="Cambria Math" w:eastAsiaTheme="minorEastAsia" w:hAnsi="Cambria Math"/>
                      <w:sz w:val="28"/>
                      <w:szCs w:val="28"/>
                    </w:rPr>
                    <m:t>II</m:t>
                  </m:r>
                </m:sup>
              </m:sSubSup>
            </m:e>
          </m:d>
          <m:r>
            <w:rPr>
              <w:rFonts w:ascii="Cambria Math" w:eastAsiaTheme="minorEastAsia" w:hAnsi="Cambria Math"/>
              <w:sz w:val="28"/>
              <w:szCs w:val="28"/>
            </w:rPr>
            <m:t>,</m:t>
          </m:r>
        </m:oMath>
      </m:oMathPara>
    </w:p>
    <w:p w:rsidR="000174B0" w:rsidRPr="00D92EAC" w:rsidRDefault="000174B0" w:rsidP="000174B0">
      <w:pPr>
        <w:autoSpaceDE w:val="0"/>
        <w:autoSpaceDN w:val="0"/>
        <w:adjustRightInd w:val="0"/>
        <w:spacing w:after="0" w:line="360" w:lineRule="auto"/>
        <w:jc w:val="both"/>
        <w:rPr>
          <w:rFonts w:ascii="Cambria Math" w:eastAsiaTheme="minorEastAsia" w:hAnsi="Cambria Math"/>
          <w:sz w:val="28"/>
          <w:szCs w:val="28"/>
        </w:rPr>
      </w:pPr>
      <w:r w:rsidRPr="00D92EAC">
        <w:rPr>
          <w:rFonts w:ascii="Cambria Math" w:eastAsiaTheme="minorEastAsia" w:hAnsi="Cambria Math"/>
          <w:sz w:val="28"/>
          <w:szCs w:val="28"/>
        </w:rPr>
        <w:t xml:space="preserve">звідки </w:t>
      </w:r>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m:oMathPara>
        <m:oMath>
          <m:r>
            <w:rPr>
              <w:rFonts w:ascii="Cambria Math" w:eastAsiaTheme="minorEastAsia" w:hAnsi="Cambria Math"/>
              <w:sz w:val="28"/>
              <w:szCs w:val="28"/>
            </w:rPr>
            <m:t>δ=</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G</m:t>
                  </m:r>
                </m:e>
                <m:sub>
                  <m:r>
                    <w:rPr>
                      <w:rFonts w:ascii="Cambria Math" w:eastAsiaTheme="minorEastAsia" w:hAnsi="Cambria Math"/>
                      <w:sz w:val="28"/>
                      <w:szCs w:val="28"/>
                    </w:rPr>
                    <m:t>P</m:t>
                  </m:r>
                </m:sub>
              </m:sSub>
              <m:ctrlPr>
                <w:rPr>
                  <w:rFonts w:ascii="Cambria Math" w:eastAsiaTheme="minorEastAsia" w:hAnsi="Cambria Math"/>
                  <w:b/>
                  <w:i/>
                  <w:sz w:val="28"/>
                  <w:szCs w:val="28"/>
                </w:rPr>
              </m:ctrlPr>
            </m:num>
            <m:den>
              <m:r>
                <w:rPr>
                  <w:rFonts w:ascii="Cambria Math" w:eastAsiaTheme="minorEastAsia" w:hAnsi="Cambria Math"/>
                  <w:sz w:val="28"/>
                  <w:szCs w:val="28"/>
                </w:rPr>
                <m:t>2</m:t>
              </m:r>
              <m:d>
                <m:dPr>
                  <m:ctrlPr>
                    <w:rPr>
                      <w:rFonts w:ascii="Cambria Math" w:eastAsiaTheme="minorEastAsia" w:hAnsi="Cambria Math"/>
                      <w:i/>
                      <w:sz w:val="28"/>
                      <w:szCs w:val="28"/>
                    </w:rPr>
                  </m:ctrlPr>
                </m:dPr>
                <m:e>
                  <m:r>
                    <w:rPr>
                      <w:rFonts w:ascii="Cambria Math" w:eastAsiaTheme="minorEastAsia" w:hAnsi="Cambria Math"/>
                      <w:sz w:val="28"/>
                      <w:szCs w:val="28"/>
                    </w:rPr>
                    <m:t>b-d</m:t>
                  </m:r>
                </m:e>
              </m:d>
              <m:d>
                <m:dPr>
                  <m:begChr m:val="["/>
                  <m:endChr m:val="]"/>
                  <m:ctrlPr>
                    <w:rPr>
                      <w:rFonts w:ascii="Cambria Math" w:eastAsiaTheme="minorEastAsia" w:hAnsi="Cambria Math"/>
                      <w:i/>
                      <w:sz w:val="28"/>
                      <w:szCs w:val="28"/>
                    </w:rPr>
                  </m:ctrlPr>
                </m:dPr>
                <m:e>
                  <m:sSubSup>
                    <m:sSubSupPr>
                      <m:ctrlPr>
                        <w:rPr>
                          <w:rFonts w:ascii="Cambria Math" w:eastAsiaTheme="minorEastAsia" w:hAnsi="Cambria Math"/>
                          <w:i/>
                          <w:sz w:val="28"/>
                          <w:szCs w:val="28"/>
                        </w:rPr>
                      </m:ctrlPr>
                    </m:sSubSupPr>
                    <m:e>
                      <m:r>
                        <w:rPr>
                          <w:rFonts w:ascii="Cambria Math" w:eastAsiaTheme="minorEastAsia" w:hAnsi="Cambria Math"/>
                          <w:sz w:val="28"/>
                          <w:szCs w:val="28"/>
                        </w:rPr>
                        <m:t>σ</m:t>
                      </m:r>
                    </m:e>
                    <m:sub>
                      <m:r>
                        <w:rPr>
                          <w:rFonts w:ascii="Cambria Math" w:eastAsiaTheme="minorEastAsia" w:hAnsi="Cambria Math"/>
                          <w:sz w:val="28"/>
                          <w:szCs w:val="28"/>
                        </w:rPr>
                        <m:t>P</m:t>
                      </m:r>
                    </m:sub>
                    <m:sup>
                      <m:r>
                        <w:rPr>
                          <w:rFonts w:ascii="Cambria Math" w:eastAsiaTheme="minorEastAsia" w:hAnsi="Cambria Math"/>
                          <w:sz w:val="28"/>
                          <w:szCs w:val="28"/>
                        </w:rPr>
                        <m:t>II</m:t>
                      </m:r>
                    </m:sup>
                  </m:sSubSup>
                </m:e>
              </m:d>
            </m:den>
          </m:f>
          <m:r>
            <w:rPr>
              <w:rFonts w:ascii="Cambria Math" w:eastAsiaTheme="minorEastAsia" w:hAnsi="Cambria Math"/>
              <w:sz w:val="28"/>
              <w:szCs w:val="28"/>
            </w:rPr>
            <m:t>,</m:t>
          </m:r>
        </m:oMath>
      </m:oMathPara>
    </w:p>
    <w:p w:rsidR="000174B0" w:rsidRPr="00D92EAC" w:rsidRDefault="000174B0" w:rsidP="000174B0">
      <w:pPr>
        <w:autoSpaceDE w:val="0"/>
        <w:autoSpaceDN w:val="0"/>
        <w:adjustRightInd w:val="0"/>
        <w:spacing w:after="0" w:line="360" w:lineRule="auto"/>
        <w:jc w:val="both"/>
        <w:rPr>
          <w:rFonts w:ascii="Cambria Math" w:eastAsiaTheme="minorEastAsia" w:hAnsi="Cambria Math"/>
          <w:sz w:val="28"/>
          <w:szCs w:val="28"/>
        </w:rPr>
      </w:pPr>
      <w:r w:rsidRPr="00D92EAC">
        <w:rPr>
          <w:rFonts w:ascii="Cambria Math" w:eastAsiaTheme="minorEastAsia" w:hAnsi="Cambria Math"/>
          <w:sz w:val="28"/>
          <w:szCs w:val="28"/>
        </w:rPr>
        <w:t xml:space="preserve">де </w:t>
      </w:r>
      <m:oMath>
        <m:d>
          <m:dPr>
            <m:begChr m:val="["/>
            <m:endChr m:val="]"/>
            <m:ctrlPr>
              <w:rPr>
                <w:rFonts w:ascii="Cambria Math" w:eastAsiaTheme="minorEastAsia" w:hAnsi="Cambria Math"/>
                <w:i/>
                <w:sz w:val="28"/>
                <w:szCs w:val="28"/>
              </w:rPr>
            </m:ctrlPr>
          </m:dPr>
          <m:e>
            <m:sSubSup>
              <m:sSubSupPr>
                <m:ctrlPr>
                  <w:rPr>
                    <w:rFonts w:ascii="Cambria Math" w:eastAsiaTheme="minorEastAsia" w:hAnsi="Cambria Math"/>
                    <w:i/>
                    <w:sz w:val="28"/>
                    <w:szCs w:val="28"/>
                  </w:rPr>
                </m:ctrlPr>
              </m:sSubSupPr>
              <m:e>
                <m:r>
                  <w:rPr>
                    <w:rFonts w:ascii="Cambria Math" w:eastAsiaTheme="minorEastAsia" w:hAnsi="Cambria Math"/>
                    <w:sz w:val="28"/>
                    <w:szCs w:val="28"/>
                  </w:rPr>
                  <m:t>σ</m:t>
                </m:r>
              </m:e>
              <m:sub>
                <m:r>
                  <w:rPr>
                    <w:rFonts w:ascii="Cambria Math" w:eastAsiaTheme="minorEastAsia" w:hAnsi="Cambria Math"/>
                    <w:sz w:val="28"/>
                    <w:szCs w:val="28"/>
                  </w:rPr>
                  <m:t>P</m:t>
                </m:r>
              </m:sub>
              <m:sup>
                <m:r>
                  <w:rPr>
                    <w:rFonts w:ascii="Cambria Math" w:eastAsiaTheme="minorEastAsia" w:hAnsi="Cambria Math"/>
                    <w:sz w:val="28"/>
                    <w:szCs w:val="28"/>
                  </w:rPr>
                  <m:t>II</m:t>
                </m:r>
              </m:sup>
            </m:sSubSup>
          </m:e>
        </m:d>
      </m:oMath>
      <w:r w:rsidRPr="00D92EAC">
        <w:rPr>
          <w:rFonts w:ascii="Cambria Math" w:eastAsiaTheme="minorEastAsia" w:hAnsi="Cambria Math"/>
          <w:sz w:val="28"/>
          <w:szCs w:val="28"/>
        </w:rPr>
        <w:t xml:space="preserve"> – границя міцності матеріалу щоки при розриванні: для сталей 40, 45 і 50 </w:t>
      </w:r>
      <m:oMath>
        <m:d>
          <m:dPr>
            <m:begChr m:val="["/>
            <m:endChr m:val="]"/>
            <m:ctrlPr>
              <w:rPr>
                <w:rFonts w:ascii="Cambria Math" w:eastAsiaTheme="minorEastAsia" w:hAnsi="Cambria Math"/>
                <w:i/>
                <w:sz w:val="28"/>
                <w:szCs w:val="28"/>
              </w:rPr>
            </m:ctrlPr>
          </m:dPr>
          <m:e>
            <m:sSubSup>
              <m:sSubSupPr>
                <m:ctrlPr>
                  <w:rPr>
                    <w:rFonts w:ascii="Cambria Math" w:eastAsiaTheme="minorEastAsia" w:hAnsi="Cambria Math"/>
                    <w:i/>
                    <w:sz w:val="28"/>
                    <w:szCs w:val="28"/>
                  </w:rPr>
                </m:ctrlPr>
              </m:sSubSupPr>
              <m:e>
                <m:r>
                  <w:rPr>
                    <w:rFonts w:ascii="Cambria Math" w:eastAsiaTheme="minorEastAsia" w:hAnsi="Cambria Math"/>
                    <w:sz w:val="28"/>
                    <w:szCs w:val="28"/>
                  </w:rPr>
                  <m:t>σ</m:t>
                </m:r>
              </m:e>
              <m:sub>
                <m:r>
                  <w:rPr>
                    <w:rFonts w:ascii="Cambria Math" w:eastAsiaTheme="minorEastAsia" w:hAnsi="Cambria Math"/>
                    <w:sz w:val="28"/>
                    <w:szCs w:val="28"/>
                  </w:rPr>
                  <m:t>P</m:t>
                </m:r>
              </m:sub>
              <m:sup>
                <m:r>
                  <w:rPr>
                    <w:rFonts w:ascii="Cambria Math" w:eastAsiaTheme="minorEastAsia" w:hAnsi="Cambria Math"/>
                    <w:sz w:val="28"/>
                    <w:szCs w:val="28"/>
                  </w:rPr>
                  <m:t>II</m:t>
                </m:r>
              </m:sup>
            </m:sSubSup>
          </m:e>
        </m:d>
        <m:r>
          <w:rPr>
            <w:rFonts w:ascii="Cambria Math" w:eastAsiaTheme="minorEastAsia" w:hAnsi="Cambria Math"/>
            <w:sz w:val="28"/>
            <w:szCs w:val="28"/>
          </w:rPr>
          <m:t>=60…70</m:t>
        </m:r>
      </m:oMath>
      <w:r w:rsidRPr="00D92EAC">
        <w:rPr>
          <w:rFonts w:ascii="Cambria Math" w:eastAsiaTheme="minorEastAsia" w:hAnsi="Cambria Math"/>
          <w:sz w:val="28"/>
          <w:szCs w:val="28"/>
        </w:rPr>
        <w:t>МПа.</w:t>
      </w:r>
    </w:p>
    <w:p w:rsidR="000174B0" w:rsidRPr="00287AB4"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m:oMath>
        <m:r>
          <w:rPr>
            <w:rFonts w:ascii="Cambria Math" w:eastAsiaTheme="minorEastAsia" w:hAnsi="Cambria Math"/>
            <w:sz w:val="28"/>
            <w:szCs w:val="28"/>
          </w:rPr>
          <m:t>δ=</m:t>
        </m:r>
        <m:f>
          <m:fPr>
            <m:ctrlPr>
              <w:rPr>
                <w:rFonts w:ascii="Cambria Math" w:eastAsiaTheme="minorEastAsia" w:hAnsi="Cambria Math"/>
                <w:i/>
                <w:sz w:val="28"/>
                <w:szCs w:val="28"/>
              </w:rPr>
            </m:ctrlPr>
          </m:fPr>
          <m:num>
            <m:r>
              <w:rPr>
                <w:rFonts w:ascii="Cambria Math" w:eastAsiaTheme="minorEastAsia" w:hAnsi="Cambria Math"/>
                <w:sz w:val="28"/>
                <w:szCs w:val="28"/>
              </w:rPr>
              <m:t>2943</m:t>
            </m:r>
            <m:ctrlPr>
              <w:rPr>
                <w:rFonts w:ascii="Cambria Math" w:eastAsiaTheme="minorEastAsia" w:hAnsi="Cambria Math"/>
                <w:b/>
                <w:i/>
                <w:sz w:val="28"/>
                <w:szCs w:val="28"/>
              </w:rPr>
            </m:ctrlPr>
          </m:num>
          <m:den>
            <m:r>
              <w:rPr>
                <w:rFonts w:ascii="Cambria Math" w:eastAsiaTheme="minorEastAsia" w:hAnsi="Cambria Math"/>
                <w:sz w:val="28"/>
                <w:szCs w:val="28"/>
              </w:rPr>
              <m:t>2</m:t>
            </m:r>
            <m:d>
              <m:dPr>
                <m:ctrlPr>
                  <w:rPr>
                    <w:rFonts w:ascii="Cambria Math" w:eastAsiaTheme="minorEastAsia" w:hAnsi="Cambria Math"/>
                    <w:i/>
                    <w:sz w:val="28"/>
                    <w:szCs w:val="28"/>
                  </w:rPr>
                </m:ctrlPr>
              </m:dPr>
              <m:e>
                <m:r>
                  <w:rPr>
                    <w:rFonts w:ascii="Cambria Math" w:eastAsiaTheme="minorEastAsia" w:hAnsi="Cambria Math"/>
                    <w:sz w:val="28"/>
                    <w:szCs w:val="28"/>
                  </w:rPr>
                  <m:t>0,030-0,015</m:t>
                </m:r>
              </m:e>
            </m:d>
            <m:r>
              <w:rPr>
                <w:rFonts w:ascii="Cambria Math" w:eastAsiaTheme="minorEastAsia" w:hAnsi="Cambria Math"/>
                <w:sz w:val="28"/>
                <w:szCs w:val="28"/>
              </w:rPr>
              <m:t>65∙</m:t>
            </m:r>
            <m:sSup>
              <m:sSupPr>
                <m:ctrlPr>
                  <w:rPr>
                    <w:rFonts w:ascii="Cambria Math" w:eastAsiaTheme="minorEastAsia" w:hAnsi="Cambria Math"/>
                    <w:i/>
                    <w:sz w:val="28"/>
                    <w:szCs w:val="28"/>
                  </w:rPr>
                </m:ctrlPr>
              </m:sSupPr>
              <m:e>
                <m:r>
                  <w:rPr>
                    <w:rFonts w:ascii="Cambria Math" w:eastAsiaTheme="minorEastAsia" w:hAnsi="Cambria Math"/>
                    <w:sz w:val="28"/>
                    <w:szCs w:val="28"/>
                  </w:rPr>
                  <m:t>10</m:t>
                </m:r>
              </m:e>
              <m:sup>
                <m:r>
                  <w:rPr>
                    <w:rFonts w:ascii="Cambria Math" w:eastAsiaTheme="minorEastAsia" w:hAnsi="Cambria Math"/>
                    <w:sz w:val="28"/>
                    <w:szCs w:val="28"/>
                  </w:rPr>
                  <m:t>6</m:t>
                </m:r>
              </m:sup>
            </m:sSup>
          </m:den>
        </m:f>
        <m:r>
          <w:rPr>
            <w:rFonts w:ascii="Cambria Math" w:eastAsiaTheme="minorEastAsia" w:hAnsi="Cambria Math"/>
            <w:sz w:val="28"/>
            <w:szCs w:val="28"/>
          </w:rPr>
          <m:t>=0,0015м.</m:t>
        </m:r>
      </m:oMath>
      <w:r w:rsidR="00F6695C" w:rsidRPr="00287AB4">
        <w:rPr>
          <w:rFonts w:ascii="Cambria Math" w:eastAsiaTheme="minorEastAsia" w:hAnsi="Cambria Math"/>
          <w:sz w:val="28"/>
          <w:szCs w:val="28"/>
        </w:rPr>
        <w:t xml:space="preserve"> [5]</w:t>
      </w:r>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p>
    <w:p w:rsidR="000174B0" w:rsidRPr="00DA6686" w:rsidRDefault="000174B0" w:rsidP="000174B0">
      <w:pPr>
        <w:spacing w:after="0" w:line="360" w:lineRule="auto"/>
        <w:ind w:firstLine="851"/>
        <w:jc w:val="center"/>
        <w:rPr>
          <w:rFonts w:ascii="Times New Roman" w:hAnsi="Times New Roman"/>
          <w:b/>
          <w:sz w:val="32"/>
          <w:szCs w:val="32"/>
        </w:rPr>
      </w:pPr>
      <w:r>
        <w:rPr>
          <w:rFonts w:ascii="Times New Roman" w:hAnsi="Times New Roman"/>
          <w:b/>
          <w:sz w:val="32"/>
          <w:szCs w:val="32"/>
        </w:rPr>
        <w:t xml:space="preserve">4.8 </w:t>
      </w:r>
      <w:r w:rsidRPr="00DA6686">
        <w:rPr>
          <w:rFonts w:ascii="Times New Roman" w:hAnsi="Times New Roman"/>
          <w:b/>
          <w:sz w:val="32"/>
          <w:szCs w:val="32"/>
        </w:rPr>
        <w:t>Вибір підшипників блоків</w:t>
      </w:r>
    </w:p>
    <w:p w:rsidR="000174B0" w:rsidRPr="00D92EAC" w:rsidRDefault="000174B0" w:rsidP="000174B0">
      <w:pPr>
        <w:spacing w:after="0" w:line="360" w:lineRule="auto"/>
        <w:ind w:firstLine="851"/>
        <w:jc w:val="both"/>
        <w:rPr>
          <w:rFonts w:ascii="Cambria Math" w:eastAsiaTheme="minorEastAsia" w:hAnsi="Cambria Math"/>
          <w:sz w:val="28"/>
          <w:szCs w:val="28"/>
        </w:rPr>
      </w:pPr>
      <m:oMath>
        <m:r>
          <w:rPr>
            <w:rFonts w:ascii="Cambria Math" w:eastAsiaTheme="minorEastAsia" w:hAnsi="Cambria Math"/>
            <w:sz w:val="28"/>
            <w:szCs w:val="28"/>
          </w:rPr>
          <m:t xml:space="preserve"> </m:t>
        </m:r>
      </m:oMath>
      <w:r w:rsidRPr="00D92EAC">
        <w:rPr>
          <w:rFonts w:ascii="Cambria Math" w:eastAsiaTheme="minorEastAsia" w:hAnsi="Cambria Math"/>
          <w:sz w:val="28"/>
          <w:szCs w:val="28"/>
        </w:rPr>
        <w:t>Оскільки підшипники блоків працюють у змінному режимі дії сил, то еквівалентну силу визначаємо за формулою</w:t>
      </w:r>
    </w:p>
    <w:p w:rsidR="000174B0" w:rsidRPr="00D92EAC" w:rsidRDefault="000174B0" w:rsidP="000174B0">
      <w:pPr>
        <w:spacing w:after="0" w:line="360" w:lineRule="auto"/>
        <w:ind w:firstLine="851"/>
        <w:jc w:val="both"/>
        <w:rPr>
          <w:rFonts w:ascii="Cambria Math" w:eastAsiaTheme="minorEastAsia" w:hAnsi="Cambria Math"/>
          <w:i/>
          <w:sz w:val="28"/>
          <w:szCs w:val="28"/>
        </w:rPr>
      </w:pPr>
      <m:oMathPara>
        <m:oMathParaPr>
          <m:jc m:val="center"/>
        </m:oMathParaPr>
        <m:oMath>
          <m:r>
            <w:rPr>
              <w:rFonts w:ascii="Cambria Math" w:eastAsiaTheme="minorEastAsia" w:hAnsi="Cambria Math"/>
              <w:sz w:val="28"/>
              <w:szCs w:val="28"/>
            </w:rPr>
            <m:t>P=</m:t>
          </m:r>
          <m:f>
            <m:fPr>
              <m:ctrlPr>
                <w:rPr>
                  <w:rFonts w:ascii="Cambria Math" w:eastAsiaTheme="minorEastAsia" w:hAnsi="Cambria Math"/>
                  <w:i/>
                  <w:sz w:val="28"/>
                  <w:szCs w:val="28"/>
                </w:rPr>
              </m:ctrlPr>
            </m:fPr>
            <m:num>
              <m:rad>
                <m:radPr>
                  <m:ctrlPr>
                    <w:rPr>
                      <w:rFonts w:ascii="Cambria Math" w:eastAsiaTheme="minorEastAsia" w:hAnsi="Cambria Math"/>
                      <w:i/>
                      <w:sz w:val="28"/>
                      <w:szCs w:val="28"/>
                    </w:rPr>
                  </m:ctrlPr>
                </m:radPr>
                <m:deg>
                  <m:r>
                    <w:rPr>
                      <w:rFonts w:ascii="Cambria Math" w:eastAsiaTheme="minorEastAsia" w:hAnsi="Cambria Math"/>
                      <w:sz w:val="28"/>
                      <w:szCs w:val="28"/>
                    </w:rPr>
                    <m:t>3</m:t>
                  </m:r>
                </m:deg>
                <m:e>
                  <m:d>
                    <m:dPr>
                      <m:ctrlPr>
                        <w:rPr>
                          <w:rFonts w:ascii="Cambria Math" w:eastAsiaTheme="minorEastAsia" w:hAnsi="Cambria Math"/>
                          <w:i/>
                          <w:sz w:val="28"/>
                          <w:szCs w:val="28"/>
                        </w:rPr>
                      </m:ctrlPr>
                    </m:dPr>
                    <m:e>
                      <m:sSubSup>
                        <m:sSubSupPr>
                          <m:ctrlPr>
                            <w:rPr>
                              <w:rFonts w:ascii="Cambria Math" w:eastAsiaTheme="minorEastAsia" w:hAnsi="Cambria Math"/>
                              <w:i/>
                              <w:sz w:val="28"/>
                              <w:szCs w:val="28"/>
                            </w:rPr>
                          </m:ctrlPr>
                        </m:sSubSupPr>
                        <m:e>
                          <m:r>
                            <w:rPr>
                              <w:rFonts w:ascii="Cambria Math" w:eastAsiaTheme="minorEastAsia" w:hAnsi="Cambria Math"/>
                              <w:sz w:val="28"/>
                              <w:szCs w:val="28"/>
                            </w:rPr>
                            <m:t>P</m:t>
                          </m:r>
                        </m:e>
                        <m:sub>
                          <m:r>
                            <w:rPr>
                              <w:rFonts w:ascii="Cambria Math" w:eastAsiaTheme="minorEastAsia" w:hAnsi="Cambria Math"/>
                              <w:sz w:val="28"/>
                              <w:szCs w:val="28"/>
                            </w:rPr>
                            <m:t>1</m:t>
                          </m:r>
                        </m:sub>
                        <m:sup>
                          <m:r>
                            <w:rPr>
                              <w:rFonts w:ascii="Cambria Math" w:eastAsiaTheme="minorEastAsia" w:hAnsi="Cambria Math"/>
                              <w:sz w:val="28"/>
                              <w:szCs w:val="28"/>
                            </w:rPr>
                            <m:t>3</m:t>
                          </m:r>
                        </m:sup>
                      </m:sSubSup>
                      <m:sSub>
                        <m:sSubPr>
                          <m:ctrlPr>
                            <w:rPr>
                              <w:rFonts w:ascii="Cambria Math" w:eastAsiaTheme="minorEastAsia" w:hAnsi="Cambria Math"/>
                              <w:i/>
                              <w:sz w:val="28"/>
                              <w:szCs w:val="28"/>
                            </w:rPr>
                          </m:ctrlPr>
                        </m:sSubPr>
                        <m:e>
                          <m:r>
                            <w:rPr>
                              <w:rFonts w:ascii="Cambria Math" w:eastAsiaTheme="minorEastAsia" w:hAnsi="Cambria Math"/>
                              <w:sz w:val="28"/>
                              <w:szCs w:val="28"/>
                            </w:rPr>
                            <m:t>L</m:t>
                          </m:r>
                        </m:e>
                        <m:sub>
                          <m:r>
                            <w:rPr>
                              <w:rFonts w:ascii="Cambria Math" w:eastAsiaTheme="minorEastAsia" w:hAnsi="Cambria Math"/>
                              <w:sz w:val="28"/>
                              <w:szCs w:val="28"/>
                            </w:rPr>
                            <m:t>1</m:t>
                          </m:r>
                        </m:sub>
                      </m:sSub>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P</m:t>
                          </m:r>
                        </m:e>
                        <m:sub>
                          <m:r>
                            <w:rPr>
                              <w:rFonts w:ascii="Cambria Math" w:eastAsiaTheme="minorEastAsia" w:hAnsi="Cambria Math"/>
                              <w:sz w:val="28"/>
                              <w:szCs w:val="28"/>
                            </w:rPr>
                            <m:t>2</m:t>
                          </m:r>
                        </m:sub>
                        <m:sup>
                          <m:r>
                            <w:rPr>
                              <w:rFonts w:ascii="Cambria Math" w:eastAsiaTheme="minorEastAsia" w:hAnsi="Cambria Math"/>
                              <w:sz w:val="28"/>
                              <w:szCs w:val="28"/>
                            </w:rPr>
                            <m:t>3</m:t>
                          </m:r>
                        </m:sup>
                      </m:sSubSup>
                      <m:sSub>
                        <m:sSubPr>
                          <m:ctrlPr>
                            <w:rPr>
                              <w:rFonts w:ascii="Cambria Math" w:eastAsiaTheme="minorEastAsia" w:hAnsi="Cambria Math"/>
                              <w:i/>
                              <w:sz w:val="28"/>
                              <w:szCs w:val="28"/>
                            </w:rPr>
                          </m:ctrlPr>
                        </m:sSubPr>
                        <m:e>
                          <m:r>
                            <w:rPr>
                              <w:rFonts w:ascii="Cambria Math" w:eastAsiaTheme="minorEastAsia" w:hAnsi="Cambria Math"/>
                              <w:sz w:val="28"/>
                              <w:szCs w:val="28"/>
                            </w:rPr>
                            <m:t>L</m:t>
                          </m:r>
                        </m:e>
                        <m:sub>
                          <m:r>
                            <w:rPr>
                              <w:rFonts w:ascii="Cambria Math" w:eastAsiaTheme="minorEastAsia" w:hAnsi="Cambria Math"/>
                              <w:sz w:val="28"/>
                              <w:szCs w:val="28"/>
                            </w:rPr>
                            <m:t>2</m:t>
                          </m:r>
                        </m:sub>
                      </m:sSub>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P</m:t>
                          </m:r>
                        </m:e>
                        <m:sub>
                          <m:r>
                            <w:rPr>
                              <w:rFonts w:ascii="Cambria Math" w:eastAsiaTheme="minorEastAsia" w:hAnsi="Cambria Math"/>
                              <w:sz w:val="28"/>
                              <w:szCs w:val="28"/>
                            </w:rPr>
                            <m:t>3</m:t>
                          </m:r>
                        </m:sub>
                        <m:sup>
                          <m:r>
                            <w:rPr>
                              <w:rFonts w:ascii="Cambria Math" w:eastAsiaTheme="minorEastAsia" w:hAnsi="Cambria Math"/>
                              <w:sz w:val="28"/>
                              <w:szCs w:val="28"/>
                            </w:rPr>
                            <m:t>3</m:t>
                          </m:r>
                        </m:sup>
                      </m:sSubSup>
                      <m:sSub>
                        <m:sSubPr>
                          <m:ctrlPr>
                            <w:rPr>
                              <w:rFonts w:ascii="Cambria Math" w:eastAsiaTheme="minorEastAsia" w:hAnsi="Cambria Math"/>
                              <w:i/>
                              <w:sz w:val="28"/>
                              <w:szCs w:val="28"/>
                            </w:rPr>
                          </m:ctrlPr>
                        </m:sSubPr>
                        <m:e>
                          <m:r>
                            <w:rPr>
                              <w:rFonts w:ascii="Cambria Math" w:eastAsiaTheme="minorEastAsia" w:hAnsi="Cambria Math"/>
                              <w:sz w:val="28"/>
                              <w:szCs w:val="28"/>
                            </w:rPr>
                            <m:t>L</m:t>
                          </m:r>
                        </m:e>
                        <m:sub>
                          <m:r>
                            <w:rPr>
                              <w:rFonts w:ascii="Cambria Math" w:eastAsiaTheme="minorEastAsia" w:hAnsi="Cambria Math"/>
                              <w:sz w:val="28"/>
                              <w:szCs w:val="28"/>
                            </w:rPr>
                            <m:t>3</m:t>
                          </m:r>
                        </m:sub>
                      </m:sSub>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P</m:t>
                          </m:r>
                        </m:e>
                        <m:sub>
                          <m:r>
                            <w:rPr>
                              <w:rFonts w:ascii="Cambria Math" w:eastAsiaTheme="minorEastAsia" w:hAnsi="Cambria Math"/>
                              <w:sz w:val="28"/>
                              <w:szCs w:val="28"/>
                            </w:rPr>
                            <m:t>n</m:t>
                          </m:r>
                        </m:sub>
                        <m:sup>
                          <m:r>
                            <w:rPr>
                              <w:rFonts w:ascii="Cambria Math" w:eastAsiaTheme="minorEastAsia" w:hAnsi="Cambria Math"/>
                              <w:sz w:val="28"/>
                              <w:szCs w:val="28"/>
                            </w:rPr>
                            <m:t>3</m:t>
                          </m:r>
                        </m:sup>
                      </m:sSubSup>
                      <m:sSub>
                        <m:sSubPr>
                          <m:ctrlPr>
                            <w:rPr>
                              <w:rFonts w:ascii="Cambria Math" w:eastAsiaTheme="minorEastAsia" w:hAnsi="Cambria Math"/>
                              <w:i/>
                              <w:sz w:val="28"/>
                              <w:szCs w:val="28"/>
                            </w:rPr>
                          </m:ctrlPr>
                        </m:sSubPr>
                        <m:e>
                          <m:r>
                            <w:rPr>
                              <w:rFonts w:ascii="Cambria Math" w:eastAsiaTheme="minorEastAsia" w:hAnsi="Cambria Math"/>
                              <w:sz w:val="28"/>
                              <w:szCs w:val="28"/>
                            </w:rPr>
                            <m:t>L</m:t>
                          </m:r>
                        </m:e>
                        <m:sub>
                          <m:r>
                            <w:rPr>
                              <w:rFonts w:ascii="Cambria Math" w:eastAsiaTheme="minorEastAsia" w:hAnsi="Cambria Math"/>
                              <w:sz w:val="28"/>
                              <w:szCs w:val="28"/>
                            </w:rPr>
                            <m:t>n</m:t>
                          </m:r>
                        </m:sub>
                      </m:sSub>
                    </m:e>
                  </m:d>
                </m:e>
              </m:rad>
            </m:num>
            <m:den>
              <m:r>
                <w:rPr>
                  <w:rFonts w:ascii="Cambria Math" w:eastAsiaTheme="minorEastAsia" w:hAnsi="Cambria Math"/>
                  <w:sz w:val="28"/>
                  <w:szCs w:val="28"/>
                </w:rPr>
                <m:t>L</m:t>
              </m:r>
            </m:den>
          </m:f>
          <m:r>
            <w:rPr>
              <w:rFonts w:ascii="Cambria Math" w:eastAsiaTheme="minorEastAsia" w:hAnsi="Cambria Math"/>
              <w:sz w:val="28"/>
              <w:szCs w:val="28"/>
            </w:rPr>
            <m:t>,</m:t>
          </m:r>
        </m:oMath>
      </m:oMathPara>
    </w:p>
    <w:p w:rsidR="000174B0" w:rsidRPr="00D92EAC" w:rsidRDefault="000174B0" w:rsidP="000174B0">
      <w:pPr>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t>де  Р</w:t>
      </w:r>
      <w:r w:rsidRPr="00D92EAC">
        <w:rPr>
          <w:rFonts w:ascii="Cambria Math" w:eastAsiaTheme="minorEastAsia" w:hAnsi="Cambria Math"/>
          <w:sz w:val="28"/>
          <w:szCs w:val="28"/>
          <w:vertAlign w:val="subscript"/>
        </w:rPr>
        <w:t>1</w:t>
      </w:r>
      <w:r w:rsidRPr="00D92EAC">
        <w:rPr>
          <w:rFonts w:ascii="Cambria Math" w:eastAsiaTheme="minorEastAsia" w:hAnsi="Cambria Math"/>
          <w:sz w:val="28"/>
          <w:szCs w:val="28"/>
        </w:rPr>
        <w:t>,Р</w:t>
      </w:r>
      <w:r w:rsidRPr="00D92EAC">
        <w:rPr>
          <w:rFonts w:ascii="Cambria Math" w:eastAsiaTheme="minorEastAsia" w:hAnsi="Cambria Math"/>
          <w:sz w:val="28"/>
          <w:szCs w:val="28"/>
          <w:vertAlign w:val="subscript"/>
        </w:rPr>
        <w:t>2</w:t>
      </w:r>
      <w:r w:rsidRPr="00D92EAC">
        <w:rPr>
          <w:rFonts w:ascii="Cambria Math" w:eastAsiaTheme="minorEastAsia" w:hAnsi="Cambria Math"/>
          <w:sz w:val="28"/>
          <w:szCs w:val="28"/>
        </w:rPr>
        <w:t>,…,Р</w:t>
      </w:r>
      <w:r w:rsidRPr="00D92EAC">
        <w:rPr>
          <w:rFonts w:ascii="Cambria Math" w:eastAsiaTheme="minorEastAsia" w:hAnsi="Cambria Math"/>
          <w:sz w:val="28"/>
          <w:szCs w:val="28"/>
          <w:vertAlign w:val="subscript"/>
        </w:rPr>
        <w:t>n</w:t>
      </w:r>
      <w:r w:rsidRPr="00D92EAC">
        <w:rPr>
          <w:rFonts w:ascii="Cambria Math" w:eastAsiaTheme="minorEastAsia" w:hAnsi="Cambria Math"/>
          <w:sz w:val="28"/>
          <w:szCs w:val="28"/>
        </w:rPr>
        <w:t xml:space="preserve"> – еквівалентні сили, Н, для кожного рівня навантаження і заданого режиму роботи механізм; L</w:t>
      </w:r>
      <w:r w:rsidRPr="00D92EAC">
        <w:rPr>
          <w:rFonts w:ascii="Cambria Math" w:eastAsiaTheme="minorEastAsia" w:hAnsi="Cambria Math"/>
          <w:sz w:val="28"/>
          <w:szCs w:val="28"/>
          <w:vertAlign w:val="subscript"/>
        </w:rPr>
        <w:t>1</w:t>
      </w:r>
      <w:r w:rsidRPr="00D92EAC">
        <w:rPr>
          <w:rFonts w:ascii="Cambria Math" w:eastAsiaTheme="minorEastAsia" w:hAnsi="Cambria Math"/>
          <w:sz w:val="28"/>
          <w:szCs w:val="28"/>
        </w:rPr>
        <w:t>,L</w:t>
      </w:r>
      <w:r w:rsidRPr="00D92EAC">
        <w:rPr>
          <w:rFonts w:ascii="Cambria Math" w:eastAsiaTheme="minorEastAsia" w:hAnsi="Cambria Math"/>
          <w:sz w:val="28"/>
          <w:szCs w:val="28"/>
          <w:vertAlign w:val="subscript"/>
        </w:rPr>
        <w:t>2</w:t>
      </w:r>
      <w:r w:rsidRPr="00D92EAC">
        <w:rPr>
          <w:rFonts w:ascii="Cambria Math" w:eastAsiaTheme="minorEastAsia" w:hAnsi="Cambria Math"/>
          <w:sz w:val="28"/>
          <w:szCs w:val="28"/>
        </w:rPr>
        <w:t>,…,L</w:t>
      </w:r>
      <w:r w:rsidRPr="00D92EAC">
        <w:rPr>
          <w:rFonts w:ascii="Cambria Math" w:eastAsiaTheme="minorEastAsia" w:hAnsi="Cambria Math"/>
          <w:sz w:val="28"/>
          <w:szCs w:val="28"/>
          <w:vertAlign w:val="subscript"/>
        </w:rPr>
        <w:t>n</w:t>
      </w:r>
      <w:r w:rsidRPr="00D92EAC">
        <w:rPr>
          <w:rFonts w:ascii="Cambria Math" w:eastAsiaTheme="minorEastAsia" w:hAnsi="Cambria Math"/>
          <w:sz w:val="28"/>
          <w:szCs w:val="28"/>
        </w:rPr>
        <w:t xml:space="preserve"> – н</w:t>
      </w:r>
      <w:r>
        <w:rPr>
          <w:rFonts w:ascii="Cambria Math" w:eastAsiaTheme="minorEastAsia" w:hAnsi="Cambria Math"/>
          <w:sz w:val="28"/>
          <w:szCs w:val="28"/>
        </w:rPr>
        <w:t xml:space="preserve">омінальні довговічності ( час в </w:t>
      </w:r>
      <w:r w:rsidRPr="00D92EAC">
        <w:rPr>
          <w:rFonts w:ascii="Cambria Math" w:eastAsiaTheme="minorEastAsia" w:hAnsi="Cambria Math"/>
          <w:sz w:val="28"/>
          <w:szCs w:val="28"/>
        </w:rPr>
        <w:t>продовж якого діють еквівалентні сили Р</w:t>
      </w:r>
      <w:r w:rsidRPr="00D92EAC">
        <w:rPr>
          <w:rFonts w:ascii="Cambria Math" w:eastAsiaTheme="minorEastAsia" w:hAnsi="Cambria Math"/>
          <w:sz w:val="28"/>
          <w:szCs w:val="28"/>
          <w:vertAlign w:val="subscript"/>
        </w:rPr>
        <w:t>1</w:t>
      </w:r>
      <w:r w:rsidRPr="00D92EAC">
        <w:rPr>
          <w:rFonts w:ascii="Cambria Math" w:eastAsiaTheme="minorEastAsia" w:hAnsi="Cambria Math"/>
          <w:sz w:val="28"/>
          <w:szCs w:val="28"/>
        </w:rPr>
        <w:t>,Р</w:t>
      </w:r>
      <w:r w:rsidRPr="00D92EAC">
        <w:rPr>
          <w:rFonts w:ascii="Cambria Math" w:eastAsiaTheme="minorEastAsia" w:hAnsi="Cambria Math"/>
          <w:sz w:val="28"/>
          <w:szCs w:val="28"/>
          <w:vertAlign w:val="subscript"/>
        </w:rPr>
        <w:t>2</w:t>
      </w:r>
      <w:r w:rsidRPr="00D92EAC">
        <w:rPr>
          <w:rFonts w:ascii="Cambria Math" w:eastAsiaTheme="minorEastAsia" w:hAnsi="Cambria Math"/>
          <w:sz w:val="28"/>
          <w:szCs w:val="28"/>
        </w:rPr>
        <w:t>,…,Р</w:t>
      </w:r>
      <w:r w:rsidRPr="00D92EAC">
        <w:rPr>
          <w:rFonts w:ascii="Cambria Math" w:eastAsiaTheme="minorEastAsia" w:hAnsi="Cambria Math"/>
          <w:sz w:val="28"/>
          <w:szCs w:val="28"/>
          <w:vertAlign w:val="subscript"/>
        </w:rPr>
        <w:t>n</w:t>
      </w:r>
      <w:r w:rsidRPr="00D92EAC">
        <w:rPr>
          <w:rFonts w:ascii="Cambria Math" w:eastAsiaTheme="minorEastAsia" w:hAnsi="Cambria Math"/>
          <w:sz w:val="28"/>
          <w:szCs w:val="28"/>
        </w:rPr>
        <w:t>), млн. об.</w:t>
      </w:r>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t xml:space="preserve">Радіальне навантаження на підшипник </w:t>
      </w:r>
    </w:p>
    <w:p w:rsidR="000174B0" w:rsidRPr="00D92EAC" w:rsidRDefault="00F3579B" w:rsidP="000174B0">
      <w:pPr>
        <w:autoSpaceDE w:val="0"/>
        <w:autoSpaceDN w:val="0"/>
        <w:adjustRightInd w:val="0"/>
        <w:spacing w:after="0" w:line="360" w:lineRule="auto"/>
        <w:ind w:firstLine="851"/>
        <w:jc w:val="both"/>
        <w:rPr>
          <w:rFonts w:ascii="Cambria Math" w:eastAsiaTheme="minorEastAsia" w:hAnsi="Cambria Math"/>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F</m:t>
              </m:r>
            </m:e>
            <m:sub>
              <m:r>
                <w:rPr>
                  <w:rFonts w:ascii="Cambria Math" w:eastAsiaTheme="minorEastAsia" w:hAnsi="Cambria Math"/>
                  <w:sz w:val="28"/>
                  <w:szCs w:val="28"/>
                </w:rPr>
                <m:t>r1</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G</m:t>
              </m:r>
            </m:num>
            <m:den>
              <m:r>
                <w:rPr>
                  <w:rFonts w:ascii="Cambria Math" w:eastAsiaTheme="minorEastAsia" w:hAnsi="Cambria Math"/>
                  <w:sz w:val="28"/>
                  <w:szCs w:val="28"/>
                </w:rPr>
                <m:t>4</m:t>
              </m:r>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2452,5</m:t>
              </m:r>
            </m:num>
            <m:den>
              <m:r>
                <w:rPr>
                  <w:rFonts w:ascii="Cambria Math" w:eastAsiaTheme="minorEastAsia" w:hAnsi="Cambria Math"/>
                  <w:sz w:val="28"/>
                  <w:szCs w:val="28"/>
                </w:rPr>
                <m:t>4</m:t>
              </m:r>
            </m:den>
          </m:f>
          <m:r>
            <w:rPr>
              <w:rFonts w:ascii="Cambria Math" w:eastAsiaTheme="minorEastAsia" w:hAnsi="Cambria Math"/>
              <w:sz w:val="28"/>
              <w:szCs w:val="28"/>
            </w:rPr>
            <m:t>=613,13 H</m:t>
          </m:r>
        </m:oMath>
      </m:oMathPara>
    </w:p>
    <w:p w:rsidR="000174B0" w:rsidRPr="00D92EAC" w:rsidRDefault="00F3579B" w:rsidP="000174B0">
      <w:pPr>
        <w:autoSpaceDE w:val="0"/>
        <w:autoSpaceDN w:val="0"/>
        <w:adjustRightInd w:val="0"/>
        <w:spacing w:after="0" w:line="360" w:lineRule="auto"/>
        <w:ind w:firstLine="851"/>
        <w:jc w:val="both"/>
        <w:rPr>
          <w:rFonts w:ascii="Cambria Math" w:eastAsiaTheme="minorEastAsia" w:hAnsi="Cambria Math"/>
          <w:i/>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F</m:t>
              </m:r>
            </m:e>
            <m:sub>
              <m:r>
                <w:rPr>
                  <w:rFonts w:ascii="Cambria Math" w:eastAsiaTheme="minorEastAsia" w:hAnsi="Cambria Math"/>
                  <w:sz w:val="28"/>
                  <w:szCs w:val="28"/>
                </w:rPr>
                <m:t>r2</m:t>
              </m:r>
            </m:sub>
          </m:sSub>
          <m:r>
            <w:rPr>
              <w:rFonts w:ascii="Cambria Math" w:eastAsiaTheme="minorEastAsia" w:hAnsi="Cambria Math"/>
              <w:sz w:val="28"/>
              <w:szCs w:val="28"/>
            </w:rPr>
            <m:t>=0,5</m:t>
          </m:r>
          <m:sSub>
            <m:sSubPr>
              <m:ctrlPr>
                <w:rPr>
                  <w:rFonts w:ascii="Cambria Math" w:eastAsiaTheme="minorEastAsia" w:hAnsi="Cambria Math"/>
                  <w:i/>
                  <w:sz w:val="28"/>
                  <w:szCs w:val="28"/>
                </w:rPr>
              </m:ctrlPr>
            </m:sSubPr>
            <m:e>
              <m:r>
                <w:rPr>
                  <w:rFonts w:ascii="Cambria Math" w:eastAsiaTheme="minorEastAsia" w:hAnsi="Cambria Math"/>
                  <w:sz w:val="28"/>
                  <w:szCs w:val="28"/>
                </w:rPr>
                <m:t>F</m:t>
              </m:r>
            </m:e>
            <m:sub>
              <m:r>
                <w:rPr>
                  <w:rFonts w:ascii="Cambria Math" w:eastAsiaTheme="minorEastAsia" w:hAnsi="Cambria Math"/>
                  <w:sz w:val="28"/>
                  <w:szCs w:val="28"/>
                </w:rPr>
                <m:t>r1</m:t>
              </m:r>
            </m:sub>
          </m:sSub>
          <m:r>
            <w:rPr>
              <w:rFonts w:ascii="Cambria Math" w:eastAsiaTheme="minorEastAsia" w:hAnsi="Cambria Math"/>
              <w:sz w:val="28"/>
              <w:szCs w:val="28"/>
            </w:rPr>
            <m:t>=307 Н</m:t>
          </m:r>
        </m:oMath>
      </m:oMathPara>
    </w:p>
    <w:p w:rsidR="000174B0" w:rsidRPr="00D92EAC" w:rsidRDefault="00F3579B" w:rsidP="000174B0">
      <w:pPr>
        <w:autoSpaceDE w:val="0"/>
        <w:autoSpaceDN w:val="0"/>
        <w:adjustRightInd w:val="0"/>
        <w:spacing w:after="0" w:line="360" w:lineRule="auto"/>
        <w:ind w:firstLine="851"/>
        <w:jc w:val="both"/>
        <w:rPr>
          <w:rFonts w:ascii="Cambria Math" w:eastAsiaTheme="minorEastAsia" w:hAnsi="Cambria Math"/>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F</m:t>
              </m:r>
            </m:e>
            <m:sub>
              <m:r>
                <w:rPr>
                  <w:rFonts w:ascii="Cambria Math" w:eastAsiaTheme="minorEastAsia" w:hAnsi="Cambria Math"/>
                  <w:sz w:val="28"/>
                  <w:szCs w:val="28"/>
                </w:rPr>
                <m:t>r3</m:t>
              </m:r>
            </m:sub>
          </m:sSub>
          <m:r>
            <w:rPr>
              <w:rFonts w:ascii="Cambria Math" w:eastAsiaTheme="minorEastAsia" w:hAnsi="Cambria Math"/>
              <w:sz w:val="28"/>
              <w:szCs w:val="28"/>
            </w:rPr>
            <m:t>=0,195</m:t>
          </m:r>
          <m:sSub>
            <m:sSubPr>
              <m:ctrlPr>
                <w:rPr>
                  <w:rFonts w:ascii="Cambria Math" w:eastAsiaTheme="minorEastAsia" w:hAnsi="Cambria Math"/>
                  <w:i/>
                  <w:sz w:val="28"/>
                  <w:szCs w:val="28"/>
                </w:rPr>
              </m:ctrlPr>
            </m:sSubPr>
            <m:e>
              <m:r>
                <w:rPr>
                  <w:rFonts w:ascii="Cambria Math" w:eastAsiaTheme="minorEastAsia" w:hAnsi="Cambria Math"/>
                  <w:sz w:val="28"/>
                  <w:szCs w:val="28"/>
                </w:rPr>
                <m:t>F</m:t>
              </m:r>
            </m:e>
            <m:sub>
              <m:r>
                <w:rPr>
                  <w:rFonts w:ascii="Cambria Math" w:eastAsiaTheme="minorEastAsia" w:hAnsi="Cambria Math"/>
                  <w:sz w:val="28"/>
                  <w:szCs w:val="28"/>
                </w:rPr>
                <m:t>r1</m:t>
              </m:r>
            </m:sub>
          </m:sSub>
          <m:r>
            <w:rPr>
              <w:rFonts w:ascii="Cambria Math" w:eastAsiaTheme="minorEastAsia" w:hAnsi="Cambria Math"/>
              <w:sz w:val="28"/>
              <w:szCs w:val="28"/>
            </w:rPr>
            <m:t>=120 Н</m:t>
          </m:r>
        </m:oMath>
      </m:oMathPara>
    </w:p>
    <w:p w:rsidR="000174B0" w:rsidRPr="00D92EAC" w:rsidRDefault="00F3579B" w:rsidP="000174B0">
      <w:pPr>
        <w:autoSpaceDE w:val="0"/>
        <w:autoSpaceDN w:val="0"/>
        <w:adjustRightInd w:val="0"/>
        <w:spacing w:after="0" w:line="360" w:lineRule="auto"/>
        <w:ind w:firstLine="851"/>
        <w:jc w:val="both"/>
        <w:rPr>
          <w:rFonts w:ascii="Cambria Math" w:eastAsiaTheme="minorEastAsia" w:hAnsi="Cambria Math"/>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F</m:t>
              </m:r>
            </m:e>
            <m:sub>
              <m:r>
                <w:rPr>
                  <w:rFonts w:ascii="Cambria Math" w:eastAsiaTheme="minorEastAsia" w:hAnsi="Cambria Math"/>
                  <w:sz w:val="28"/>
                  <w:szCs w:val="28"/>
                </w:rPr>
                <m:t>r4</m:t>
              </m:r>
            </m:sub>
          </m:sSub>
          <m:r>
            <w:rPr>
              <w:rFonts w:ascii="Cambria Math" w:eastAsiaTheme="minorEastAsia" w:hAnsi="Cambria Math"/>
              <w:sz w:val="28"/>
              <w:szCs w:val="28"/>
            </w:rPr>
            <m:t>=0,05</m:t>
          </m:r>
          <m:sSub>
            <m:sSubPr>
              <m:ctrlPr>
                <w:rPr>
                  <w:rFonts w:ascii="Cambria Math" w:eastAsiaTheme="minorEastAsia" w:hAnsi="Cambria Math"/>
                  <w:i/>
                  <w:sz w:val="28"/>
                  <w:szCs w:val="28"/>
                </w:rPr>
              </m:ctrlPr>
            </m:sSubPr>
            <m:e>
              <m:r>
                <w:rPr>
                  <w:rFonts w:ascii="Cambria Math" w:eastAsiaTheme="minorEastAsia" w:hAnsi="Cambria Math"/>
                  <w:sz w:val="28"/>
                  <w:szCs w:val="28"/>
                </w:rPr>
                <m:t>F</m:t>
              </m:r>
            </m:e>
            <m:sub>
              <m:r>
                <w:rPr>
                  <w:rFonts w:ascii="Cambria Math" w:eastAsiaTheme="minorEastAsia" w:hAnsi="Cambria Math"/>
                  <w:sz w:val="28"/>
                  <w:szCs w:val="28"/>
                </w:rPr>
                <m:t>r1</m:t>
              </m:r>
            </m:sub>
          </m:sSub>
          <m:r>
            <w:rPr>
              <w:rFonts w:ascii="Cambria Math" w:eastAsiaTheme="minorEastAsia" w:hAnsi="Cambria Math"/>
              <w:sz w:val="28"/>
              <w:szCs w:val="28"/>
            </w:rPr>
            <m:t>=31 Н</m:t>
          </m:r>
        </m:oMath>
      </m:oMathPara>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t>Еквівалентні сили для кожного рівня навантаження за цього режиму роботи</w:t>
      </w:r>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1</m:t>
            </m:r>
          </m:sub>
        </m:sSub>
        <m:r>
          <w:rPr>
            <w:rFonts w:ascii="Cambria Math" w:eastAsiaTheme="minorEastAsia" w:hAnsi="Cambria Math"/>
            <w:sz w:val="28"/>
            <w:szCs w:val="28"/>
          </w:rPr>
          <m:t>=</m:t>
        </m:r>
        <m:d>
          <m:dPr>
            <m:ctrlPr>
              <w:rPr>
                <w:rFonts w:ascii="Cambria Math" w:eastAsiaTheme="minorEastAsia" w:hAnsi="Cambria Math"/>
                <w:i/>
                <w:sz w:val="28"/>
                <w:szCs w:val="28"/>
              </w:rPr>
            </m:ctrlPr>
          </m:dPr>
          <m:e>
            <m:r>
              <w:rPr>
                <w:rFonts w:ascii="Cambria Math" w:eastAsiaTheme="minorEastAsia" w:hAnsi="Cambria Math"/>
                <w:sz w:val="28"/>
                <w:szCs w:val="28"/>
              </w:rPr>
              <m:t>XV</m:t>
            </m:r>
            <m:sSub>
              <m:sSubPr>
                <m:ctrlPr>
                  <w:rPr>
                    <w:rFonts w:ascii="Cambria Math" w:eastAsiaTheme="minorEastAsia" w:hAnsi="Cambria Math"/>
                    <w:i/>
                    <w:sz w:val="28"/>
                    <w:szCs w:val="28"/>
                  </w:rPr>
                </m:ctrlPr>
              </m:sSubPr>
              <m:e>
                <m:r>
                  <w:rPr>
                    <w:rFonts w:ascii="Cambria Math" w:eastAsiaTheme="minorEastAsia" w:hAnsi="Cambria Math"/>
                    <w:sz w:val="28"/>
                    <w:szCs w:val="28"/>
                  </w:rPr>
                  <m:t>F</m:t>
                </m:r>
              </m:e>
              <m:sub>
                <m:r>
                  <w:rPr>
                    <w:rFonts w:ascii="Cambria Math" w:eastAsiaTheme="minorEastAsia" w:hAnsi="Cambria Math"/>
                    <w:sz w:val="28"/>
                    <w:szCs w:val="28"/>
                  </w:rPr>
                  <m:t>r1</m:t>
                </m:r>
              </m:sub>
            </m:sSub>
            <m:r>
              <w:rPr>
                <w:rFonts w:ascii="Cambria Math" w:eastAsiaTheme="minorEastAsia" w:hAnsi="Cambria Math"/>
                <w:sz w:val="28"/>
                <w:szCs w:val="28"/>
              </w:rPr>
              <m:t>+Y</m:t>
            </m:r>
            <m:sSub>
              <m:sSubPr>
                <m:ctrlPr>
                  <w:rPr>
                    <w:rFonts w:ascii="Cambria Math" w:eastAsiaTheme="minorEastAsia" w:hAnsi="Cambria Math"/>
                    <w:i/>
                    <w:sz w:val="28"/>
                    <w:szCs w:val="28"/>
                  </w:rPr>
                </m:ctrlPr>
              </m:sSubPr>
              <m:e>
                <m:r>
                  <w:rPr>
                    <w:rFonts w:ascii="Cambria Math" w:eastAsiaTheme="minorEastAsia" w:hAnsi="Cambria Math"/>
                    <w:sz w:val="28"/>
                    <w:szCs w:val="28"/>
                  </w:rPr>
                  <m:t>F</m:t>
                </m:r>
              </m:e>
              <m:sub>
                <m:r>
                  <w:rPr>
                    <w:rFonts w:ascii="Cambria Math" w:eastAsiaTheme="minorEastAsia" w:hAnsi="Cambria Math"/>
                    <w:sz w:val="28"/>
                    <w:szCs w:val="28"/>
                  </w:rPr>
                  <m:t>a</m:t>
                </m:r>
              </m:sub>
            </m:sSub>
          </m:e>
        </m:d>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б</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t</m:t>
            </m:r>
          </m:sub>
        </m:sSub>
        <m:r>
          <w:rPr>
            <w:rFonts w:ascii="Cambria Math" w:eastAsiaTheme="minorEastAsia" w:hAnsi="Cambria Math"/>
            <w:sz w:val="28"/>
            <w:szCs w:val="28"/>
          </w:rPr>
          <m:t xml:space="preserve">=1∙1,2∙613,13∙1∙1,2=883,152 Н </m:t>
        </m:r>
      </m:oMath>
    </w:p>
    <w:p w:rsidR="000174B0" w:rsidRPr="00D92EAC" w:rsidRDefault="00F3579B" w:rsidP="000174B0">
      <w:pPr>
        <w:autoSpaceDE w:val="0"/>
        <w:autoSpaceDN w:val="0"/>
        <w:adjustRightInd w:val="0"/>
        <w:spacing w:after="0" w:line="360" w:lineRule="auto"/>
        <w:ind w:firstLine="851"/>
        <w:jc w:val="both"/>
        <w:rPr>
          <w:rFonts w:ascii="Cambria Math" w:eastAsiaTheme="minorEastAsia" w:hAnsi="Cambria Math"/>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2</m:t>
              </m:r>
            </m:sub>
          </m:sSub>
          <m:r>
            <w:rPr>
              <w:rFonts w:ascii="Cambria Math" w:eastAsiaTheme="minorEastAsia" w:hAnsi="Cambria Math"/>
              <w:sz w:val="28"/>
              <w:szCs w:val="28"/>
            </w:rPr>
            <m:t>=1∙1,2∙307∙1∙1,2=442,08 Н</m:t>
          </m:r>
        </m:oMath>
      </m:oMathPara>
    </w:p>
    <w:p w:rsidR="000174B0" w:rsidRPr="00D92EAC" w:rsidRDefault="00F3579B" w:rsidP="000174B0">
      <w:pPr>
        <w:autoSpaceDE w:val="0"/>
        <w:autoSpaceDN w:val="0"/>
        <w:adjustRightInd w:val="0"/>
        <w:spacing w:after="0" w:line="360" w:lineRule="auto"/>
        <w:ind w:firstLine="851"/>
        <w:jc w:val="both"/>
        <w:rPr>
          <w:rFonts w:ascii="Cambria Math" w:eastAsiaTheme="minorEastAsia" w:hAnsi="Cambria Math"/>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3</m:t>
              </m:r>
            </m:sub>
          </m:sSub>
          <m:r>
            <w:rPr>
              <w:rFonts w:ascii="Cambria Math" w:eastAsiaTheme="minorEastAsia" w:hAnsi="Cambria Math"/>
              <w:sz w:val="28"/>
              <w:szCs w:val="28"/>
            </w:rPr>
            <m:t>=1∙1,2∙120∙1∙1,2=172,8 Н</m:t>
          </m:r>
        </m:oMath>
      </m:oMathPara>
    </w:p>
    <w:p w:rsidR="000174B0" w:rsidRPr="00D92EAC" w:rsidRDefault="00F3579B" w:rsidP="000174B0">
      <w:pPr>
        <w:autoSpaceDE w:val="0"/>
        <w:autoSpaceDN w:val="0"/>
        <w:adjustRightInd w:val="0"/>
        <w:spacing w:after="0" w:line="360" w:lineRule="auto"/>
        <w:ind w:firstLine="851"/>
        <w:jc w:val="both"/>
        <w:rPr>
          <w:rFonts w:ascii="Cambria Math" w:eastAsiaTheme="minorEastAsia" w:hAnsi="Cambria Math"/>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4</m:t>
              </m:r>
            </m:sub>
          </m:sSub>
          <m:r>
            <w:rPr>
              <w:rFonts w:ascii="Cambria Math" w:eastAsiaTheme="minorEastAsia" w:hAnsi="Cambria Math"/>
              <w:sz w:val="28"/>
              <w:szCs w:val="28"/>
            </w:rPr>
            <m:t>=1∙1,2∙31∙1∙1,2=44,64 Н</m:t>
          </m:r>
        </m:oMath>
      </m:oMathPara>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t>Частота обертання рухомого блока гакової підвіски</w:t>
      </w:r>
    </w:p>
    <w:p w:rsidR="000174B0" w:rsidRPr="00D92EAC" w:rsidRDefault="00F3579B" w:rsidP="000174B0">
      <w:pPr>
        <w:autoSpaceDE w:val="0"/>
        <w:autoSpaceDN w:val="0"/>
        <w:adjustRightInd w:val="0"/>
        <w:spacing w:after="0" w:line="360" w:lineRule="auto"/>
        <w:ind w:firstLine="851"/>
        <w:jc w:val="both"/>
        <w:rPr>
          <w:rFonts w:ascii="Cambria Math" w:eastAsiaTheme="minorEastAsia" w:hAnsi="Cambria Math"/>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бл</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60</m:t>
              </m:r>
              <m:sSub>
                <m:sSubPr>
                  <m:ctrlPr>
                    <w:rPr>
                      <w:rFonts w:ascii="Cambria Math" w:eastAsiaTheme="minorEastAsia" w:hAnsi="Cambria Math"/>
                      <w:i/>
                      <w:sz w:val="28"/>
                      <w:szCs w:val="28"/>
                    </w:rPr>
                  </m:ctrlPr>
                </m:sSubPr>
                <m:e>
                  <m:r>
                    <w:rPr>
                      <w:rFonts w:ascii="Cambria Math" w:eastAsiaTheme="minorEastAsia" w:hAnsi="Cambria Math"/>
                      <w:sz w:val="28"/>
                      <w:szCs w:val="28"/>
                    </w:rPr>
                    <m:t>v</m:t>
                  </m:r>
                </m:e>
                <m:sub>
                  <m:r>
                    <w:rPr>
                      <w:rFonts w:ascii="Cambria Math" w:eastAsiaTheme="minorEastAsia" w:hAnsi="Cambria Math"/>
                      <w:sz w:val="28"/>
                      <w:szCs w:val="28"/>
                    </w:rPr>
                    <m:t>1ф</m:t>
                  </m:r>
                </m:sub>
              </m:sSub>
              <m:d>
                <m:dPr>
                  <m:ctrlPr>
                    <w:rPr>
                      <w:rFonts w:ascii="Cambria Math" w:eastAsiaTheme="minorEastAsia" w:hAnsi="Cambria Math"/>
                      <w:i/>
                      <w:sz w:val="28"/>
                      <w:szCs w:val="28"/>
                    </w:rPr>
                  </m:ctrlPr>
                </m:dPr>
                <m:e>
                  <m:r>
                    <w:rPr>
                      <w:rFonts w:ascii="Cambria Math" w:eastAsiaTheme="minorEastAsia" w:hAnsi="Cambria Math"/>
                      <w:sz w:val="28"/>
                      <w:szCs w:val="28"/>
                    </w:rPr>
                    <m:t>u-1</m:t>
                  </m:r>
                </m:e>
              </m:d>
            </m:num>
            <m:den>
              <m:r>
                <w:rPr>
                  <w:rFonts w:ascii="Cambria Math" w:eastAsiaTheme="minorEastAsia" w:hAnsi="Cambria Math"/>
                  <w:sz w:val="28"/>
                  <w:szCs w:val="28"/>
                </w:rPr>
                <m:t>π</m:t>
              </m:r>
              <m:sSub>
                <m:sSubPr>
                  <m:ctrlPr>
                    <w:rPr>
                      <w:rFonts w:ascii="Cambria Math" w:eastAsiaTheme="minorEastAsia" w:hAnsi="Cambria Math"/>
                      <w:i/>
                      <w:sz w:val="28"/>
                      <w:szCs w:val="28"/>
                    </w:rPr>
                  </m:ctrlPr>
                </m:sSubPr>
                <m:e>
                  <m:r>
                    <w:rPr>
                      <w:rFonts w:ascii="Cambria Math" w:eastAsiaTheme="minorEastAsia" w:hAnsi="Cambria Math"/>
                      <w:sz w:val="28"/>
                      <w:szCs w:val="28"/>
                    </w:rPr>
                    <m:t>D</m:t>
                  </m:r>
                </m:e>
                <m:sub>
                  <m:r>
                    <w:rPr>
                      <w:rFonts w:ascii="Cambria Math" w:eastAsiaTheme="minorEastAsia" w:hAnsi="Cambria Math"/>
                      <w:sz w:val="28"/>
                      <w:szCs w:val="28"/>
                    </w:rPr>
                    <m:t>б</m:t>
                  </m:r>
                </m:sub>
              </m:sSub>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60∙0,141</m:t>
              </m:r>
              <m:d>
                <m:dPr>
                  <m:ctrlPr>
                    <w:rPr>
                      <w:rFonts w:ascii="Cambria Math" w:eastAsiaTheme="minorEastAsia" w:hAnsi="Cambria Math"/>
                      <w:i/>
                      <w:sz w:val="28"/>
                      <w:szCs w:val="28"/>
                    </w:rPr>
                  </m:ctrlPr>
                </m:dPr>
                <m:e>
                  <m:r>
                    <w:rPr>
                      <w:rFonts w:ascii="Cambria Math" w:eastAsiaTheme="minorEastAsia" w:hAnsi="Cambria Math"/>
                      <w:sz w:val="28"/>
                      <w:szCs w:val="28"/>
                    </w:rPr>
                    <m:t>2-1</m:t>
                  </m:r>
                </m:e>
              </m:d>
            </m:num>
            <m:den>
              <m:r>
                <w:rPr>
                  <w:rFonts w:ascii="Cambria Math" w:eastAsiaTheme="minorEastAsia" w:hAnsi="Cambria Math"/>
                  <w:sz w:val="28"/>
                  <w:szCs w:val="28"/>
                </w:rPr>
                <m:t>3,14∙0,1172</m:t>
              </m:r>
            </m:den>
          </m:f>
          <m:r>
            <w:rPr>
              <w:rFonts w:ascii="Cambria Math" w:eastAsiaTheme="minorEastAsia" w:hAnsi="Cambria Math"/>
              <w:sz w:val="28"/>
              <w:szCs w:val="28"/>
            </w:rPr>
            <m:t>=23 об/хв</m:t>
          </m:r>
        </m:oMath>
      </m:oMathPara>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t>Довговічності підшипника номінальна і для рівнів навантажень</w:t>
      </w:r>
    </w:p>
    <w:p w:rsidR="000174B0" w:rsidRPr="00D92EAC" w:rsidRDefault="000174B0" w:rsidP="000174B0">
      <w:pPr>
        <w:autoSpaceDE w:val="0"/>
        <w:autoSpaceDN w:val="0"/>
        <w:adjustRightInd w:val="0"/>
        <w:spacing w:after="0" w:line="360" w:lineRule="auto"/>
        <w:jc w:val="both"/>
        <w:rPr>
          <w:rFonts w:ascii="Cambria Math" w:eastAsiaTheme="minorEastAsia" w:hAnsi="Cambria Math"/>
          <w:sz w:val="28"/>
          <w:szCs w:val="28"/>
        </w:rPr>
      </w:pPr>
      <w:r w:rsidRPr="00D92EAC">
        <w:rPr>
          <w:rFonts w:ascii="Cambria Math" w:eastAsiaTheme="minorEastAsia" w:hAnsi="Cambria Math"/>
          <w:sz w:val="28"/>
          <w:szCs w:val="28"/>
        </w:rPr>
        <w:t>Р</w:t>
      </w:r>
      <w:r w:rsidRPr="00D92EAC">
        <w:rPr>
          <w:rFonts w:ascii="Cambria Math" w:eastAsiaTheme="minorEastAsia" w:hAnsi="Cambria Math"/>
          <w:sz w:val="28"/>
          <w:szCs w:val="28"/>
          <w:vertAlign w:val="subscript"/>
        </w:rPr>
        <w:t>1</w:t>
      </w:r>
      <w:r w:rsidRPr="00D92EAC">
        <w:rPr>
          <w:rFonts w:ascii="Cambria Math" w:eastAsiaTheme="minorEastAsia" w:hAnsi="Cambria Math"/>
          <w:sz w:val="28"/>
          <w:szCs w:val="28"/>
        </w:rPr>
        <w:t>, Р</w:t>
      </w:r>
      <w:r w:rsidRPr="00D92EAC">
        <w:rPr>
          <w:rFonts w:ascii="Cambria Math" w:eastAsiaTheme="minorEastAsia" w:hAnsi="Cambria Math"/>
          <w:sz w:val="28"/>
          <w:szCs w:val="28"/>
          <w:vertAlign w:val="subscript"/>
        </w:rPr>
        <w:t>2</w:t>
      </w:r>
      <w:r w:rsidRPr="00D92EAC">
        <w:rPr>
          <w:rFonts w:ascii="Cambria Math" w:eastAsiaTheme="minorEastAsia" w:hAnsi="Cambria Math"/>
          <w:sz w:val="28"/>
          <w:szCs w:val="28"/>
        </w:rPr>
        <w:t>, Р</w:t>
      </w:r>
      <w:r w:rsidRPr="00D92EAC">
        <w:rPr>
          <w:rFonts w:ascii="Cambria Math" w:eastAsiaTheme="minorEastAsia" w:hAnsi="Cambria Math"/>
          <w:sz w:val="28"/>
          <w:szCs w:val="28"/>
          <w:vertAlign w:val="subscript"/>
        </w:rPr>
        <w:t>3,</w:t>
      </w:r>
      <w:r w:rsidRPr="00D92EAC">
        <w:rPr>
          <w:rFonts w:ascii="Cambria Math" w:eastAsiaTheme="minorEastAsia" w:hAnsi="Cambria Math"/>
          <w:sz w:val="28"/>
          <w:szCs w:val="28"/>
        </w:rPr>
        <w:t xml:space="preserve"> Р</w:t>
      </w:r>
      <w:r w:rsidRPr="00D92EAC">
        <w:rPr>
          <w:rFonts w:ascii="Cambria Math" w:eastAsiaTheme="minorEastAsia" w:hAnsi="Cambria Math"/>
          <w:sz w:val="28"/>
          <w:szCs w:val="28"/>
          <w:vertAlign w:val="subscript"/>
        </w:rPr>
        <w:t>4</w:t>
      </w:r>
      <w:r w:rsidRPr="00D92EAC">
        <w:rPr>
          <w:rFonts w:ascii="Cambria Math" w:eastAsiaTheme="minorEastAsia" w:hAnsi="Cambria Math"/>
          <w:sz w:val="28"/>
          <w:szCs w:val="28"/>
        </w:rPr>
        <w:t>:</w:t>
      </w:r>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m:oMathPara>
        <m:oMath>
          <m:r>
            <w:rPr>
              <w:rFonts w:ascii="Cambria Math" w:eastAsiaTheme="minorEastAsia" w:hAnsi="Cambria Math"/>
              <w:sz w:val="28"/>
              <w:szCs w:val="28"/>
            </w:rPr>
            <m:t>L=</m:t>
          </m:r>
          <m:f>
            <m:fPr>
              <m:ctrlPr>
                <w:rPr>
                  <w:rFonts w:ascii="Cambria Math" w:eastAsiaTheme="minorEastAsia" w:hAnsi="Cambria Math"/>
                  <w:i/>
                  <w:sz w:val="28"/>
                  <w:szCs w:val="28"/>
                </w:rPr>
              </m:ctrlPr>
            </m:fPr>
            <m:num>
              <m:r>
                <w:rPr>
                  <w:rFonts w:ascii="Cambria Math" w:eastAsiaTheme="minorEastAsia" w:hAnsi="Cambria Math"/>
                  <w:sz w:val="28"/>
                  <w:szCs w:val="28"/>
                </w:rPr>
                <m:t>60</m:t>
              </m:r>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бл</m:t>
                  </m:r>
                </m:sub>
              </m:sSub>
            </m:num>
            <m:den>
              <m:sSup>
                <m:sSupPr>
                  <m:ctrlPr>
                    <w:rPr>
                      <w:rFonts w:ascii="Cambria Math" w:eastAsiaTheme="minorEastAsia" w:hAnsi="Cambria Math"/>
                      <w:i/>
                      <w:sz w:val="28"/>
                      <w:szCs w:val="28"/>
                    </w:rPr>
                  </m:ctrlPr>
                </m:sSupPr>
                <m:e>
                  <m:r>
                    <w:rPr>
                      <w:rFonts w:ascii="Cambria Math" w:eastAsiaTheme="minorEastAsia" w:hAnsi="Cambria Math"/>
                      <w:sz w:val="28"/>
                      <w:szCs w:val="28"/>
                    </w:rPr>
                    <m:t>10</m:t>
                  </m:r>
                </m:e>
                <m:sup>
                  <m:r>
                    <w:rPr>
                      <w:rFonts w:ascii="Cambria Math" w:eastAsiaTheme="minorEastAsia" w:hAnsi="Cambria Math"/>
                      <w:sz w:val="28"/>
                      <w:szCs w:val="28"/>
                    </w:rPr>
                    <m:t>6</m:t>
                  </m:r>
                </m:sup>
              </m:sSup>
            </m:den>
          </m:f>
          <m:sSub>
            <m:sSubPr>
              <m:ctrlPr>
                <w:rPr>
                  <w:rFonts w:ascii="Cambria Math" w:eastAsiaTheme="minorEastAsia" w:hAnsi="Cambria Math"/>
                  <w:i/>
                  <w:sz w:val="28"/>
                  <w:szCs w:val="28"/>
                </w:rPr>
              </m:ctrlPr>
            </m:sSubPr>
            <m:e>
              <m:r>
                <w:rPr>
                  <w:rFonts w:ascii="Cambria Math" w:eastAsiaTheme="minorEastAsia" w:hAnsi="Cambria Math"/>
                  <w:sz w:val="28"/>
                  <w:szCs w:val="28"/>
                </w:rPr>
                <m:t>L</m:t>
              </m:r>
            </m:e>
            <m:sub>
              <m:r>
                <w:rPr>
                  <w:rFonts w:ascii="Cambria Math" w:eastAsiaTheme="minorEastAsia" w:hAnsi="Cambria Math"/>
                  <w:sz w:val="28"/>
                  <w:szCs w:val="28"/>
                </w:rPr>
                <m:t>h</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60∙23</m:t>
              </m:r>
            </m:num>
            <m:den>
              <m:sSup>
                <m:sSupPr>
                  <m:ctrlPr>
                    <w:rPr>
                      <w:rFonts w:ascii="Cambria Math" w:eastAsiaTheme="minorEastAsia" w:hAnsi="Cambria Math"/>
                      <w:i/>
                      <w:sz w:val="28"/>
                      <w:szCs w:val="28"/>
                    </w:rPr>
                  </m:ctrlPr>
                </m:sSupPr>
                <m:e>
                  <m:r>
                    <w:rPr>
                      <w:rFonts w:ascii="Cambria Math" w:eastAsiaTheme="minorEastAsia" w:hAnsi="Cambria Math"/>
                      <w:sz w:val="28"/>
                      <w:szCs w:val="28"/>
                    </w:rPr>
                    <m:t>10</m:t>
                  </m:r>
                </m:e>
                <m:sup>
                  <m:r>
                    <w:rPr>
                      <w:rFonts w:ascii="Cambria Math" w:eastAsiaTheme="minorEastAsia" w:hAnsi="Cambria Math"/>
                      <w:sz w:val="28"/>
                      <w:szCs w:val="28"/>
                    </w:rPr>
                    <m:t>6</m:t>
                  </m:r>
                </m:sup>
              </m:sSup>
            </m:den>
          </m:f>
          <m:r>
            <w:rPr>
              <w:rFonts w:ascii="Cambria Math" w:eastAsiaTheme="minorEastAsia" w:hAnsi="Cambria Math"/>
              <w:sz w:val="28"/>
              <w:szCs w:val="28"/>
            </w:rPr>
            <m:t>3500=4,83 млн об;</m:t>
          </m:r>
        </m:oMath>
      </m:oMathPara>
    </w:p>
    <w:p w:rsidR="000174B0" w:rsidRPr="00D92EAC" w:rsidRDefault="00F3579B" w:rsidP="000174B0">
      <w:pPr>
        <w:autoSpaceDE w:val="0"/>
        <w:autoSpaceDN w:val="0"/>
        <w:adjustRightInd w:val="0"/>
        <w:spacing w:after="0" w:line="360" w:lineRule="auto"/>
        <w:ind w:firstLine="851"/>
        <w:jc w:val="both"/>
        <w:rPr>
          <w:rFonts w:ascii="Cambria Math" w:eastAsiaTheme="minorEastAsia" w:hAnsi="Cambria Math"/>
          <w:i/>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L</m:t>
              </m:r>
            </m:e>
            <m:sub>
              <m:r>
                <w:rPr>
                  <w:rFonts w:ascii="Cambria Math" w:eastAsiaTheme="minorEastAsia" w:hAnsi="Cambria Math"/>
                  <w:sz w:val="28"/>
                  <w:szCs w:val="28"/>
                </w:rPr>
                <m:t>1</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L</m:t>
              </m:r>
            </m:e>
            <m:sub>
              <m:r>
                <w:rPr>
                  <w:rFonts w:ascii="Cambria Math" w:eastAsiaTheme="minorEastAsia" w:hAnsi="Cambria Math"/>
                  <w:sz w:val="28"/>
                  <w:szCs w:val="28"/>
                </w:rPr>
                <m:t>3</m:t>
              </m:r>
            </m:sub>
          </m:sSub>
          <m:r>
            <w:rPr>
              <w:rFonts w:ascii="Cambria Math" w:eastAsiaTheme="minorEastAsia" w:hAnsi="Cambria Math"/>
              <w:sz w:val="28"/>
              <w:szCs w:val="28"/>
            </w:rPr>
            <m:t>=0,1L=0,1∙1,7094=0,483 млн об;</m:t>
          </m:r>
        </m:oMath>
      </m:oMathPara>
    </w:p>
    <w:p w:rsidR="000174B0" w:rsidRPr="00D92EAC" w:rsidRDefault="00F3579B" w:rsidP="000174B0">
      <w:pPr>
        <w:autoSpaceDE w:val="0"/>
        <w:autoSpaceDN w:val="0"/>
        <w:adjustRightInd w:val="0"/>
        <w:spacing w:after="0" w:line="360" w:lineRule="auto"/>
        <w:ind w:firstLine="851"/>
        <w:jc w:val="both"/>
        <w:rPr>
          <w:rFonts w:ascii="Cambria Math" w:eastAsiaTheme="minorEastAsia" w:hAnsi="Cambria Math"/>
          <w:i/>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L</m:t>
              </m:r>
            </m:e>
            <m:sub>
              <m:r>
                <w:rPr>
                  <w:rFonts w:ascii="Cambria Math" w:eastAsiaTheme="minorEastAsia" w:hAnsi="Cambria Math"/>
                  <w:sz w:val="28"/>
                  <w:szCs w:val="28"/>
                </w:rPr>
                <m:t>2</m:t>
              </m:r>
            </m:sub>
          </m:sSub>
          <m:r>
            <w:rPr>
              <w:rFonts w:ascii="Cambria Math" w:eastAsiaTheme="minorEastAsia" w:hAnsi="Cambria Math"/>
              <w:sz w:val="28"/>
              <w:szCs w:val="28"/>
            </w:rPr>
            <m:t>=0,5L=0,5∙1,7094=2,415 млн об;</m:t>
          </m:r>
        </m:oMath>
      </m:oMathPara>
    </w:p>
    <w:p w:rsidR="000174B0" w:rsidRPr="00D92EAC" w:rsidRDefault="00F3579B" w:rsidP="000174B0">
      <w:pPr>
        <w:autoSpaceDE w:val="0"/>
        <w:autoSpaceDN w:val="0"/>
        <w:adjustRightInd w:val="0"/>
        <w:spacing w:after="0" w:line="360" w:lineRule="auto"/>
        <w:ind w:firstLine="851"/>
        <w:jc w:val="both"/>
        <w:rPr>
          <w:rFonts w:ascii="Cambria Math" w:eastAsiaTheme="minorEastAsia" w:hAnsi="Cambria Math"/>
          <w:i/>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L</m:t>
              </m:r>
            </m:e>
            <m:sub>
              <m:r>
                <w:rPr>
                  <w:rFonts w:ascii="Cambria Math" w:eastAsiaTheme="minorEastAsia" w:hAnsi="Cambria Math"/>
                  <w:sz w:val="28"/>
                  <w:szCs w:val="28"/>
                </w:rPr>
                <m:t>4</m:t>
              </m:r>
            </m:sub>
          </m:sSub>
          <m:r>
            <w:rPr>
              <w:rFonts w:ascii="Cambria Math" w:eastAsiaTheme="minorEastAsia" w:hAnsi="Cambria Math"/>
              <w:sz w:val="28"/>
              <w:szCs w:val="28"/>
            </w:rPr>
            <m:t>=0,3L=0,3∙1,7094=1,449 млн об,</m:t>
          </m:r>
        </m:oMath>
      </m:oMathPara>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t>Еквівалентна сила</w:t>
      </w:r>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m:oMathPara>
        <m:oMath>
          <m:r>
            <w:rPr>
              <w:rFonts w:ascii="Cambria Math" w:eastAsiaTheme="minorEastAsia" w:hAnsi="Cambria Math"/>
              <w:sz w:val="28"/>
              <w:szCs w:val="28"/>
            </w:rPr>
            <m:t>P=</m:t>
          </m:r>
          <m:rad>
            <m:radPr>
              <m:ctrlPr>
                <w:rPr>
                  <w:rFonts w:ascii="Cambria Math" w:eastAsiaTheme="minorEastAsia" w:hAnsi="Cambria Math"/>
                  <w:i/>
                  <w:sz w:val="28"/>
                  <w:szCs w:val="28"/>
                </w:rPr>
              </m:ctrlPr>
            </m:radPr>
            <m:deg>
              <m:r>
                <w:rPr>
                  <w:rFonts w:ascii="Cambria Math" w:eastAsiaTheme="minorEastAsia" w:hAnsi="Cambria Math"/>
                  <w:sz w:val="28"/>
                  <w:szCs w:val="28"/>
                </w:rPr>
                <m:t>3</m:t>
              </m:r>
            </m:deg>
            <m:e>
              <m:f>
                <m:fPr>
                  <m:ctrlPr>
                    <w:rPr>
                      <w:rFonts w:ascii="Cambria Math" w:eastAsiaTheme="minorEastAsia" w:hAnsi="Cambria Math"/>
                      <w:i/>
                      <w:sz w:val="28"/>
                      <w:szCs w:val="28"/>
                    </w:rPr>
                  </m:ctrlPr>
                </m:fPr>
                <m:num>
                  <m:sSubSup>
                    <m:sSubSupPr>
                      <m:ctrlPr>
                        <w:rPr>
                          <w:rFonts w:ascii="Cambria Math" w:eastAsiaTheme="minorEastAsia" w:hAnsi="Cambria Math"/>
                          <w:i/>
                          <w:sz w:val="28"/>
                          <w:szCs w:val="28"/>
                        </w:rPr>
                      </m:ctrlPr>
                    </m:sSubSupPr>
                    <m:e>
                      <m:r>
                        <w:rPr>
                          <w:rFonts w:ascii="Cambria Math" w:eastAsiaTheme="minorEastAsia" w:hAnsi="Cambria Math"/>
                          <w:sz w:val="28"/>
                          <w:szCs w:val="28"/>
                        </w:rPr>
                        <m:t>P</m:t>
                      </m:r>
                    </m:e>
                    <m:sub>
                      <m:r>
                        <w:rPr>
                          <w:rFonts w:ascii="Cambria Math" w:eastAsiaTheme="minorEastAsia" w:hAnsi="Cambria Math"/>
                          <w:sz w:val="28"/>
                          <w:szCs w:val="28"/>
                        </w:rPr>
                        <m:t>1</m:t>
                      </m:r>
                    </m:sub>
                    <m:sup>
                      <m:r>
                        <w:rPr>
                          <w:rFonts w:ascii="Cambria Math" w:eastAsiaTheme="minorEastAsia" w:hAnsi="Cambria Math"/>
                          <w:sz w:val="28"/>
                          <w:szCs w:val="28"/>
                        </w:rPr>
                        <m:t>3</m:t>
                      </m:r>
                    </m:sup>
                  </m:sSubSup>
                  <m:sSub>
                    <m:sSubPr>
                      <m:ctrlPr>
                        <w:rPr>
                          <w:rFonts w:ascii="Cambria Math" w:eastAsiaTheme="minorEastAsia" w:hAnsi="Cambria Math"/>
                          <w:i/>
                          <w:sz w:val="28"/>
                          <w:szCs w:val="28"/>
                        </w:rPr>
                      </m:ctrlPr>
                    </m:sSubPr>
                    <m:e>
                      <m:r>
                        <w:rPr>
                          <w:rFonts w:ascii="Cambria Math" w:eastAsiaTheme="minorEastAsia" w:hAnsi="Cambria Math"/>
                          <w:sz w:val="28"/>
                          <w:szCs w:val="28"/>
                        </w:rPr>
                        <m:t>L</m:t>
                      </m:r>
                    </m:e>
                    <m:sub>
                      <m:r>
                        <w:rPr>
                          <w:rFonts w:ascii="Cambria Math" w:eastAsiaTheme="minorEastAsia" w:hAnsi="Cambria Math"/>
                          <w:sz w:val="28"/>
                          <w:szCs w:val="28"/>
                        </w:rPr>
                        <m:t>1</m:t>
                      </m:r>
                    </m:sub>
                  </m:sSub>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P</m:t>
                      </m:r>
                    </m:e>
                    <m:sub>
                      <m:r>
                        <w:rPr>
                          <w:rFonts w:ascii="Cambria Math" w:eastAsiaTheme="minorEastAsia" w:hAnsi="Cambria Math"/>
                          <w:sz w:val="28"/>
                          <w:szCs w:val="28"/>
                        </w:rPr>
                        <m:t>2</m:t>
                      </m:r>
                    </m:sub>
                    <m:sup>
                      <m:r>
                        <w:rPr>
                          <w:rFonts w:ascii="Cambria Math" w:eastAsiaTheme="minorEastAsia" w:hAnsi="Cambria Math"/>
                          <w:sz w:val="28"/>
                          <w:szCs w:val="28"/>
                        </w:rPr>
                        <m:t>3</m:t>
                      </m:r>
                    </m:sup>
                  </m:sSubSup>
                  <m:sSub>
                    <m:sSubPr>
                      <m:ctrlPr>
                        <w:rPr>
                          <w:rFonts w:ascii="Cambria Math" w:eastAsiaTheme="minorEastAsia" w:hAnsi="Cambria Math"/>
                          <w:i/>
                          <w:sz w:val="28"/>
                          <w:szCs w:val="28"/>
                        </w:rPr>
                      </m:ctrlPr>
                    </m:sSubPr>
                    <m:e>
                      <m:r>
                        <w:rPr>
                          <w:rFonts w:ascii="Cambria Math" w:eastAsiaTheme="minorEastAsia" w:hAnsi="Cambria Math"/>
                          <w:sz w:val="28"/>
                          <w:szCs w:val="28"/>
                        </w:rPr>
                        <m:t>L</m:t>
                      </m:r>
                    </m:e>
                    <m:sub>
                      <m:r>
                        <w:rPr>
                          <w:rFonts w:ascii="Cambria Math" w:eastAsiaTheme="minorEastAsia" w:hAnsi="Cambria Math"/>
                          <w:sz w:val="28"/>
                          <w:szCs w:val="28"/>
                        </w:rPr>
                        <m:t>2</m:t>
                      </m:r>
                    </m:sub>
                  </m:sSub>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P</m:t>
                      </m:r>
                    </m:e>
                    <m:sub>
                      <m:r>
                        <w:rPr>
                          <w:rFonts w:ascii="Cambria Math" w:eastAsiaTheme="minorEastAsia" w:hAnsi="Cambria Math"/>
                          <w:sz w:val="28"/>
                          <w:szCs w:val="28"/>
                        </w:rPr>
                        <m:t>3</m:t>
                      </m:r>
                    </m:sub>
                    <m:sup>
                      <m:r>
                        <w:rPr>
                          <w:rFonts w:ascii="Cambria Math" w:eastAsiaTheme="minorEastAsia" w:hAnsi="Cambria Math"/>
                          <w:sz w:val="28"/>
                          <w:szCs w:val="28"/>
                        </w:rPr>
                        <m:t>3</m:t>
                      </m:r>
                    </m:sup>
                  </m:sSubSup>
                  <m:sSub>
                    <m:sSubPr>
                      <m:ctrlPr>
                        <w:rPr>
                          <w:rFonts w:ascii="Cambria Math" w:eastAsiaTheme="minorEastAsia" w:hAnsi="Cambria Math"/>
                          <w:i/>
                          <w:sz w:val="28"/>
                          <w:szCs w:val="28"/>
                        </w:rPr>
                      </m:ctrlPr>
                    </m:sSubPr>
                    <m:e>
                      <m:r>
                        <w:rPr>
                          <w:rFonts w:ascii="Cambria Math" w:eastAsiaTheme="minorEastAsia" w:hAnsi="Cambria Math"/>
                          <w:sz w:val="28"/>
                          <w:szCs w:val="28"/>
                        </w:rPr>
                        <m:t>L</m:t>
                      </m:r>
                    </m:e>
                    <m:sub>
                      <m:r>
                        <w:rPr>
                          <w:rFonts w:ascii="Cambria Math" w:eastAsiaTheme="minorEastAsia" w:hAnsi="Cambria Math"/>
                          <w:sz w:val="28"/>
                          <w:szCs w:val="28"/>
                        </w:rPr>
                        <m:t>3</m:t>
                      </m:r>
                    </m:sub>
                  </m:sSub>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P</m:t>
                      </m:r>
                    </m:e>
                    <m:sub>
                      <m:r>
                        <w:rPr>
                          <w:rFonts w:ascii="Cambria Math" w:eastAsiaTheme="minorEastAsia" w:hAnsi="Cambria Math"/>
                          <w:sz w:val="28"/>
                          <w:szCs w:val="28"/>
                        </w:rPr>
                        <m:t>4</m:t>
                      </m:r>
                    </m:sub>
                    <m:sup>
                      <m:r>
                        <w:rPr>
                          <w:rFonts w:ascii="Cambria Math" w:eastAsiaTheme="minorEastAsia" w:hAnsi="Cambria Math"/>
                          <w:sz w:val="28"/>
                          <w:szCs w:val="28"/>
                        </w:rPr>
                        <m:t>3</m:t>
                      </m:r>
                    </m:sup>
                  </m:sSubSup>
                  <m:sSub>
                    <m:sSubPr>
                      <m:ctrlPr>
                        <w:rPr>
                          <w:rFonts w:ascii="Cambria Math" w:eastAsiaTheme="minorEastAsia" w:hAnsi="Cambria Math"/>
                          <w:i/>
                          <w:sz w:val="28"/>
                          <w:szCs w:val="28"/>
                        </w:rPr>
                      </m:ctrlPr>
                    </m:sSubPr>
                    <m:e>
                      <m:r>
                        <w:rPr>
                          <w:rFonts w:ascii="Cambria Math" w:eastAsiaTheme="minorEastAsia" w:hAnsi="Cambria Math"/>
                          <w:sz w:val="28"/>
                          <w:szCs w:val="28"/>
                        </w:rPr>
                        <m:t>L</m:t>
                      </m:r>
                    </m:e>
                    <m:sub>
                      <m:r>
                        <w:rPr>
                          <w:rFonts w:ascii="Cambria Math" w:eastAsiaTheme="minorEastAsia" w:hAnsi="Cambria Math"/>
                          <w:sz w:val="28"/>
                          <w:szCs w:val="28"/>
                        </w:rPr>
                        <m:t>4</m:t>
                      </m:r>
                    </m:sub>
                  </m:sSub>
                </m:num>
                <m:den>
                  <m:r>
                    <w:rPr>
                      <w:rFonts w:ascii="Cambria Math" w:eastAsiaTheme="minorEastAsia" w:hAnsi="Cambria Math"/>
                      <w:sz w:val="28"/>
                      <w:szCs w:val="28"/>
                    </w:rPr>
                    <m:t>L</m:t>
                  </m:r>
                </m:den>
              </m:f>
            </m:e>
          </m:rad>
          <m:r>
            <w:rPr>
              <w:rFonts w:ascii="Cambria Math" w:eastAsiaTheme="minorEastAsia" w:hAnsi="Cambria Math"/>
              <w:sz w:val="28"/>
              <w:szCs w:val="28"/>
            </w:rPr>
            <m:t>=</m:t>
          </m:r>
          <m:rad>
            <m:radPr>
              <m:ctrlPr>
                <w:rPr>
                  <w:rFonts w:ascii="Cambria Math" w:eastAsiaTheme="minorEastAsia" w:hAnsi="Cambria Math"/>
                  <w:i/>
                  <w:sz w:val="28"/>
                  <w:szCs w:val="28"/>
                </w:rPr>
              </m:ctrlPr>
            </m:radPr>
            <m:deg>
              <m:r>
                <w:rPr>
                  <w:rFonts w:ascii="Cambria Math" w:eastAsiaTheme="minorEastAsia" w:hAnsi="Cambria Math"/>
                  <w:sz w:val="28"/>
                  <w:szCs w:val="28"/>
                </w:rPr>
                <m:t>3</m:t>
              </m:r>
            </m:deg>
            <m:e>
              <m:f>
                <m:fPr>
                  <m:ctrlPr>
                    <w:rPr>
                      <w:rFonts w:ascii="Cambria Math" w:eastAsiaTheme="minorEastAsia" w:hAnsi="Cambria Math"/>
                      <w:i/>
                      <w:sz w:val="28"/>
                      <w:szCs w:val="28"/>
                    </w:rPr>
                  </m:ctrlPr>
                </m:fPr>
                <m:num>
                  <m:sSup>
                    <m:sSupPr>
                      <m:ctrlPr>
                        <w:rPr>
                          <w:rFonts w:ascii="Cambria Math" w:eastAsiaTheme="minorEastAsia" w:hAnsi="Cambria Math"/>
                          <w:i/>
                          <w:sz w:val="28"/>
                          <w:szCs w:val="28"/>
                        </w:rPr>
                      </m:ctrlPr>
                    </m:sSupPr>
                    <m:e>
                      <m:r>
                        <w:rPr>
                          <w:rFonts w:ascii="Cambria Math" w:eastAsiaTheme="minorEastAsia" w:hAnsi="Cambria Math"/>
                          <w:sz w:val="28"/>
                          <w:szCs w:val="28"/>
                        </w:rPr>
                        <m:t>883,152</m:t>
                      </m:r>
                    </m:e>
                    <m:sup>
                      <m:r>
                        <w:rPr>
                          <w:rFonts w:ascii="Cambria Math" w:eastAsiaTheme="minorEastAsia" w:hAnsi="Cambria Math"/>
                          <w:sz w:val="28"/>
                          <w:szCs w:val="28"/>
                        </w:rPr>
                        <m:t>3</m:t>
                      </m:r>
                    </m:sup>
                  </m:sSup>
                  <m:r>
                    <w:rPr>
                      <w:rFonts w:ascii="Cambria Math" w:eastAsiaTheme="minorEastAsia" w:hAnsi="Cambria Math"/>
                      <w:sz w:val="28"/>
                      <w:szCs w:val="28"/>
                    </w:rPr>
                    <m:t>∙0,483+</m:t>
                  </m:r>
                  <m:sSup>
                    <m:sSupPr>
                      <m:ctrlPr>
                        <w:rPr>
                          <w:rFonts w:ascii="Cambria Math" w:eastAsiaTheme="minorEastAsia" w:hAnsi="Cambria Math"/>
                          <w:i/>
                          <w:sz w:val="28"/>
                          <w:szCs w:val="28"/>
                        </w:rPr>
                      </m:ctrlPr>
                    </m:sSupPr>
                    <m:e>
                      <m:r>
                        <w:rPr>
                          <w:rFonts w:ascii="Cambria Math" w:eastAsiaTheme="minorEastAsia" w:hAnsi="Cambria Math"/>
                          <w:sz w:val="28"/>
                          <w:szCs w:val="28"/>
                        </w:rPr>
                        <m:t>442,08</m:t>
                      </m:r>
                    </m:e>
                    <m:sup>
                      <m:r>
                        <w:rPr>
                          <w:rFonts w:ascii="Cambria Math" w:eastAsiaTheme="minorEastAsia" w:hAnsi="Cambria Math"/>
                          <w:sz w:val="28"/>
                          <w:szCs w:val="28"/>
                        </w:rPr>
                        <m:t>3</m:t>
                      </m:r>
                    </m:sup>
                  </m:sSup>
                  <m:r>
                    <w:rPr>
                      <w:rFonts w:ascii="Cambria Math" w:eastAsiaTheme="minorEastAsia" w:hAnsi="Cambria Math"/>
                      <w:sz w:val="28"/>
                      <w:szCs w:val="28"/>
                    </w:rPr>
                    <m:t>∙2,415+</m:t>
                  </m:r>
                  <m:sSup>
                    <m:sSupPr>
                      <m:ctrlPr>
                        <w:rPr>
                          <w:rFonts w:ascii="Cambria Math" w:eastAsiaTheme="minorEastAsia" w:hAnsi="Cambria Math"/>
                          <w:i/>
                          <w:sz w:val="28"/>
                          <w:szCs w:val="28"/>
                        </w:rPr>
                      </m:ctrlPr>
                    </m:sSupPr>
                    <m:e>
                      <m:r>
                        <w:rPr>
                          <w:rFonts w:ascii="Cambria Math" w:eastAsiaTheme="minorEastAsia" w:hAnsi="Cambria Math"/>
                          <w:sz w:val="28"/>
                          <w:szCs w:val="28"/>
                        </w:rPr>
                        <m:t>172,8</m:t>
                      </m:r>
                    </m:e>
                    <m:sup>
                      <m:r>
                        <w:rPr>
                          <w:rFonts w:ascii="Cambria Math" w:eastAsiaTheme="minorEastAsia" w:hAnsi="Cambria Math"/>
                          <w:sz w:val="28"/>
                          <w:szCs w:val="28"/>
                        </w:rPr>
                        <m:t>3</m:t>
                      </m:r>
                    </m:sup>
                  </m:sSup>
                  <m:r>
                    <w:rPr>
                      <w:rFonts w:ascii="Cambria Math" w:eastAsiaTheme="minorEastAsia" w:hAnsi="Cambria Math"/>
                      <w:sz w:val="28"/>
                      <w:szCs w:val="28"/>
                    </w:rPr>
                    <m:t>∙0,483+</m:t>
                  </m:r>
                  <m:sSup>
                    <m:sSupPr>
                      <m:ctrlPr>
                        <w:rPr>
                          <w:rFonts w:ascii="Cambria Math" w:eastAsiaTheme="minorEastAsia" w:hAnsi="Cambria Math"/>
                          <w:i/>
                          <w:sz w:val="28"/>
                          <w:szCs w:val="28"/>
                        </w:rPr>
                      </m:ctrlPr>
                    </m:sSupPr>
                    <m:e>
                      <m:r>
                        <w:rPr>
                          <w:rFonts w:ascii="Cambria Math" w:eastAsiaTheme="minorEastAsia" w:hAnsi="Cambria Math"/>
                          <w:sz w:val="28"/>
                          <w:szCs w:val="28"/>
                        </w:rPr>
                        <m:t>44,64</m:t>
                      </m:r>
                    </m:e>
                    <m:sup>
                      <m:r>
                        <w:rPr>
                          <w:rFonts w:ascii="Cambria Math" w:eastAsiaTheme="minorEastAsia" w:hAnsi="Cambria Math"/>
                          <w:sz w:val="28"/>
                          <w:szCs w:val="28"/>
                        </w:rPr>
                        <m:t>3</m:t>
                      </m:r>
                    </m:sup>
                  </m:sSup>
                  <m:r>
                    <w:rPr>
                      <w:rFonts w:ascii="Cambria Math" w:eastAsiaTheme="minorEastAsia" w:hAnsi="Cambria Math"/>
                      <w:sz w:val="28"/>
                      <w:szCs w:val="28"/>
                    </w:rPr>
                    <m:t>∙1,449</m:t>
                  </m:r>
                </m:num>
                <m:den>
                  <m:r>
                    <w:rPr>
                      <w:rFonts w:ascii="Cambria Math" w:eastAsiaTheme="minorEastAsia" w:hAnsi="Cambria Math"/>
                      <w:sz w:val="28"/>
                      <w:szCs w:val="28"/>
                    </w:rPr>
                    <m:t>4,83</m:t>
                  </m:r>
                </m:den>
              </m:f>
            </m:e>
          </m:rad>
          <m:r>
            <w:rPr>
              <w:rFonts w:ascii="Cambria Math" w:eastAsiaTheme="minorEastAsia" w:hAnsi="Cambria Math"/>
              <w:sz w:val="28"/>
              <w:szCs w:val="28"/>
            </w:rPr>
            <m:t>=483 Н</m:t>
          </m:r>
        </m:oMath>
      </m:oMathPara>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w:r w:rsidRPr="00D92EAC">
        <w:rPr>
          <w:rFonts w:ascii="Cambria Math" w:eastAsiaTheme="minorEastAsia" w:hAnsi="Cambria Math"/>
          <w:sz w:val="28"/>
          <w:szCs w:val="28"/>
        </w:rPr>
        <w:t>Динамічна вантажопідіймальна сила підшипника</w:t>
      </w:r>
    </w:p>
    <w:p w:rsidR="000174B0" w:rsidRPr="00D92EAC" w:rsidRDefault="000174B0" w:rsidP="000174B0">
      <w:pPr>
        <w:autoSpaceDE w:val="0"/>
        <w:autoSpaceDN w:val="0"/>
        <w:adjustRightInd w:val="0"/>
        <w:spacing w:after="0" w:line="360" w:lineRule="auto"/>
        <w:ind w:firstLine="851"/>
        <w:jc w:val="both"/>
        <w:rPr>
          <w:rFonts w:ascii="Cambria Math" w:eastAsiaTheme="minorEastAsia" w:hAnsi="Cambria Math"/>
          <w:sz w:val="28"/>
          <w:szCs w:val="28"/>
        </w:rPr>
      </w:pPr>
      <m:oMathPara>
        <m:oMath>
          <m:r>
            <w:rPr>
              <w:rFonts w:ascii="Cambria Math" w:eastAsiaTheme="minorEastAsia" w:hAnsi="Cambria Math"/>
              <w:sz w:val="28"/>
              <w:szCs w:val="28"/>
            </w:rPr>
            <m:t>С=</m:t>
          </m:r>
          <m:sSup>
            <m:sSupPr>
              <m:ctrlPr>
                <w:rPr>
                  <w:rFonts w:ascii="Cambria Math" w:eastAsiaTheme="minorEastAsia" w:hAnsi="Cambria Math"/>
                  <w:i/>
                  <w:sz w:val="28"/>
                  <w:szCs w:val="28"/>
                </w:rPr>
              </m:ctrlPr>
            </m:sSupPr>
            <m:e>
              <m:r>
                <w:rPr>
                  <w:rFonts w:ascii="Cambria Math" w:eastAsiaTheme="minorEastAsia" w:hAnsi="Cambria Math"/>
                  <w:sz w:val="28"/>
                  <w:szCs w:val="28"/>
                </w:rPr>
                <m:t>L</m:t>
              </m:r>
            </m:e>
            <m:sup>
              <m:f>
                <m:fPr>
                  <m:ctrlPr>
                    <w:rPr>
                      <w:rFonts w:ascii="Cambria Math" w:eastAsiaTheme="minorEastAsia" w:hAnsi="Cambria Math"/>
                      <w:i/>
                      <w:sz w:val="28"/>
                      <w:szCs w:val="28"/>
                    </w:rPr>
                  </m:ctrlPr>
                </m:fPr>
                <m:num>
                  <m:r>
                    <w:rPr>
                      <w:rFonts w:ascii="Cambria Math" w:eastAsiaTheme="minorEastAsia" w:hAnsi="Cambria Math"/>
                      <w:sz w:val="28"/>
                      <w:szCs w:val="28"/>
                    </w:rPr>
                    <m:t>1</m:t>
                  </m:r>
                </m:num>
                <m:den>
                  <m:r>
                    <w:rPr>
                      <w:rFonts w:ascii="Cambria Math" w:eastAsiaTheme="minorEastAsia" w:hAnsi="Cambria Math"/>
                      <w:sz w:val="28"/>
                      <w:szCs w:val="28"/>
                    </w:rPr>
                    <m:t>α</m:t>
                  </m:r>
                </m:den>
              </m:f>
            </m:sup>
          </m:sSup>
          <m:r>
            <w:rPr>
              <w:rFonts w:ascii="Cambria Math" w:eastAsiaTheme="minorEastAsia" w:hAnsi="Cambria Math"/>
              <w:sz w:val="28"/>
              <w:szCs w:val="28"/>
            </w:rPr>
            <m:t>P=</m:t>
          </m:r>
          <m:sSup>
            <m:sSupPr>
              <m:ctrlPr>
                <w:rPr>
                  <w:rFonts w:ascii="Cambria Math" w:eastAsiaTheme="minorEastAsia" w:hAnsi="Cambria Math"/>
                  <w:i/>
                  <w:sz w:val="28"/>
                  <w:szCs w:val="28"/>
                </w:rPr>
              </m:ctrlPr>
            </m:sSupPr>
            <m:e>
              <m:r>
                <w:rPr>
                  <w:rFonts w:ascii="Cambria Math" w:eastAsiaTheme="minorEastAsia" w:hAnsi="Cambria Math"/>
                  <w:sz w:val="28"/>
                  <w:szCs w:val="28"/>
                </w:rPr>
                <m:t>4,83</m:t>
              </m:r>
            </m:e>
            <m:sup>
              <m:f>
                <m:fPr>
                  <m:ctrlPr>
                    <w:rPr>
                      <w:rFonts w:ascii="Cambria Math" w:eastAsiaTheme="minorEastAsia" w:hAnsi="Cambria Math"/>
                      <w:i/>
                      <w:sz w:val="28"/>
                      <w:szCs w:val="28"/>
                    </w:rPr>
                  </m:ctrlPr>
                </m:fPr>
                <m:num>
                  <m:r>
                    <w:rPr>
                      <w:rFonts w:ascii="Cambria Math" w:eastAsiaTheme="minorEastAsia" w:hAnsi="Cambria Math"/>
                      <w:sz w:val="28"/>
                      <w:szCs w:val="28"/>
                    </w:rPr>
                    <m:t>1</m:t>
                  </m:r>
                </m:num>
                <m:den>
                  <m:r>
                    <w:rPr>
                      <w:rFonts w:ascii="Cambria Math" w:eastAsiaTheme="minorEastAsia" w:hAnsi="Cambria Math"/>
                      <w:sz w:val="28"/>
                      <w:szCs w:val="28"/>
                    </w:rPr>
                    <m:t>3</m:t>
                  </m:r>
                </m:den>
              </m:f>
            </m:sup>
          </m:sSup>
          <m:r>
            <w:rPr>
              <w:rFonts w:ascii="Cambria Math" w:eastAsiaTheme="minorEastAsia" w:hAnsi="Cambria Math"/>
              <w:sz w:val="28"/>
              <w:szCs w:val="28"/>
            </w:rPr>
            <m:t>∙483=816 Н&lt;5855 Н</m:t>
          </m:r>
        </m:oMath>
      </m:oMathPara>
    </w:p>
    <w:p w:rsidR="000174B0" w:rsidRPr="001D659F" w:rsidRDefault="000174B0" w:rsidP="000174B0">
      <w:pPr>
        <w:autoSpaceDE w:val="0"/>
        <w:autoSpaceDN w:val="0"/>
        <w:adjustRightInd w:val="0"/>
        <w:spacing w:after="0" w:line="360" w:lineRule="auto"/>
        <w:jc w:val="both"/>
        <w:rPr>
          <w:rFonts w:ascii="Cambria Math" w:eastAsiaTheme="minorEastAsia" w:hAnsi="Cambria Math"/>
          <w:sz w:val="28"/>
          <w:szCs w:val="28"/>
        </w:rPr>
      </w:pPr>
      <w:r w:rsidRPr="00D92EAC">
        <w:rPr>
          <w:rFonts w:ascii="Cambria Math" w:eastAsiaTheme="minorEastAsia" w:hAnsi="Cambria Math"/>
          <w:sz w:val="28"/>
          <w:szCs w:val="28"/>
        </w:rPr>
        <w:t>де α  — показник степеня: для шарикопідшипників  α  = 3, для роликопідшипників  α  = 3,33. Для вибраного діаметра цапфи за динамічною вантажопідіймальною силою С  вибираємо радіальний однорядний шарикопідшипник легкої серії 2</w:t>
      </w:r>
      <w:r>
        <w:rPr>
          <w:rFonts w:ascii="Cambria Math" w:eastAsiaTheme="minorEastAsia" w:hAnsi="Cambria Math"/>
          <w:sz w:val="28"/>
          <w:szCs w:val="28"/>
        </w:rPr>
        <w:t>02</w:t>
      </w:r>
      <w:r w:rsidRPr="00D92EAC">
        <w:rPr>
          <w:rFonts w:ascii="Cambria Math" w:eastAsiaTheme="minorEastAsia" w:hAnsi="Cambria Math"/>
          <w:sz w:val="28"/>
          <w:szCs w:val="28"/>
        </w:rPr>
        <w:t xml:space="preserve">, внутрішній діаметр якого d  = </w:t>
      </w:r>
      <w:r>
        <w:rPr>
          <w:rFonts w:ascii="Cambria Math" w:eastAsiaTheme="minorEastAsia" w:hAnsi="Cambria Math"/>
          <w:sz w:val="28"/>
          <w:szCs w:val="28"/>
        </w:rPr>
        <w:t>1</w:t>
      </w:r>
      <w:r w:rsidRPr="00D92EAC">
        <w:rPr>
          <w:rFonts w:ascii="Cambria Math" w:eastAsiaTheme="minorEastAsia" w:hAnsi="Cambria Math"/>
          <w:sz w:val="28"/>
          <w:szCs w:val="28"/>
        </w:rPr>
        <w:t>5</w:t>
      </w:r>
      <w:r>
        <w:rPr>
          <w:rFonts w:ascii="Cambria Math" w:eastAsiaTheme="minorEastAsia" w:hAnsi="Cambria Math"/>
          <w:sz w:val="28"/>
          <w:szCs w:val="28"/>
        </w:rPr>
        <w:t xml:space="preserve"> мм, зовнішній діаметр  D  = 35 мм, ширина підшипника  В  = 11</w:t>
      </w:r>
      <w:r w:rsidRPr="00D92EAC">
        <w:rPr>
          <w:rFonts w:ascii="Cambria Math" w:eastAsiaTheme="minorEastAsia" w:hAnsi="Cambria Math"/>
          <w:sz w:val="28"/>
          <w:szCs w:val="28"/>
        </w:rPr>
        <w:t xml:space="preserve"> мм, динамічна вантажопідіймальна сила С  = </w:t>
      </w:r>
      <w:r>
        <w:rPr>
          <w:rFonts w:ascii="Cambria Math" w:eastAsiaTheme="minorEastAsia" w:hAnsi="Cambria Math"/>
          <w:sz w:val="28"/>
          <w:szCs w:val="28"/>
        </w:rPr>
        <w:t>5855</w:t>
      </w:r>
      <w:r w:rsidRPr="00D92EAC">
        <w:rPr>
          <w:rFonts w:ascii="Cambria Math" w:eastAsiaTheme="minorEastAsia" w:hAnsi="Cambria Math"/>
          <w:sz w:val="28"/>
          <w:szCs w:val="28"/>
        </w:rPr>
        <w:t xml:space="preserve"> Н</w:t>
      </w:r>
      <w:r>
        <w:rPr>
          <w:rFonts w:ascii="Cambria Math" w:eastAsiaTheme="minorEastAsia" w:hAnsi="Cambria Math"/>
          <w:sz w:val="28"/>
          <w:szCs w:val="28"/>
        </w:rPr>
        <w:t>.</w:t>
      </w:r>
      <w:r w:rsidR="00F6695C" w:rsidRPr="001D659F">
        <w:rPr>
          <w:rFonts w:ascii="Cambria Math" w:eastAsiaTheme="minorEastAsia" w:hAnsi="Cambria Math"/>
          <w:sz w:val="28"/>
          <w:szCs w:val="28"/>
        </w:rPr>
        <w:t>[4]</w:t>
      </w:r>
    </w:p>
    <w:p w:rsidR="000174B0" w:rsidRDefault="000174B0" w:rsidP="000174B0">
      <w:pPr>
        <w:spacing w:after="0" w:line="360" w:lineRule="auto"/>
        <w:ind w:firstLine="851"/>
        <w:jc w:val="both"/>
        <w:rPr>
          <w:rFonts w:ascii="Times New Roman" w:hAnsi="Times New Roman"/>
          <w:b/>
          <w:sz w:val="28"/>
          <w:szCs w:val="28"/>
        </w:rPr>
      </w:pPr>
      <w:r>
        <w:rPr>
          <w:rFonts w:ascii="Times New Roman" w:hAnsi="Times New Roman"/>
          <w:b/>
          <w:sz w:val="28"/>
          <w:szCs w:val="28"/>
        </w:rPr>
        <w:br w:type="page"/>
      </w:r>
    </w:p>
    <w:p w:rsidR="000174B0" w:rsidRDefault="000174B0" w:rsidP="00EB51AF">
      <w:pPr>
        <w:spacing w:after="0" w:line="360" w:lineRule="auto"/>
        <w:ind w:firstLine="851"/>
        <w:jc w:val="center"/>
        <w:rPr>
          <w:rFonts w:ascii="Times New Roman" w:hAnsi="Times New Roman"/>
          <w:b/>
          <w:sz w:val="32"/>
          <w:szCs w:val="28"/>
        </w:rPr>
      </w:pPr>
      <w:r w:rsidRPr="002769FD">
        <w:rPr>
          <w:rFonts w:ascii="Times New Roman" w:hAnsi="Times New Roman"/>
          <w:b/>
          <w:sz w:val="32"/>
          <w:szCs w:val="28"/>
        </w:rPr>
        <w:lastRenderedPageBreak/>
        <w:t xml:space="preserve">5. </w:t>
      </w:r>
      <w:r w:rsidR="00EB51AF" w:rsidRPr="002769FD">
        <w:rPr>
          <w:rFonts w:ascii="Times New Roman" w:hAnsi="Times New Roman"/>
          <w:b/>
          <w:sz w:val="32"/>
          <w:szCs w:val="28"/>
        </w:rPr>
        <w:t xml:space="preserve">Методика визначення динамічних навантажень в </w:t>
      </w:r>
      <w:r w:rsidR="00EB51AF">
        <w:rPr>
          <w:rFonts w:ascii="Times New Roman" w:hAnsi="Times New Roman"/>
          <w:b/>
          <w:sz w:val="32"/>
          <w:szCs w:val="28"/>
        </w:rPr>
        <w:t xml:space="preserve">                </w:t>
      </w:r>
      <w:r w:rsidR="00EB51AF" w:rsidRPr="002769FD">
        <w:rPr>
          <w:rFonts w:ascii="Times New Roman" w:hAnsi="Times New Roman"/>
          <w:b/>
          <w:sz w:val="32"/>
          <w:szCs w:val="28"/>
        </w:rPr>
        <w:t xml:space="preserve">підйомному </w:t>
      </w:r>
      <w:proofErr w:type="spellStart"/>
      <w:r w:rsidR="00EB51AF" w:rsidRPr="002769FD">
        <w:rPr>
          <w:rFonts w:ascii="Times New Roman" w:hAnsi="Times New Roman"/>
          <w:b/>
          <w:sz w:val="32"/>
          <w:szCs w:val="28"/>
        </w:rPr>
        <w:t>канаті</w:t>
      </w:r>
      <w:proofErr w:type="spellEnd"/>
      <w:r>
        <w:rPr>
          <w:rFonts w:ascii="Times New Roman" w:hAnsi="Times New Roman"/>
          <w:b/>
          <w:sz w:val="32"/>
          <w:szCs w:val="28"/>
        </w:rPr>
        <w:t xml:space="preserve"> </w:t>
      </w:r>
      <w:r w:rsidR="00EB51AF" w:rsidRPr="002769FD">
        <w:rPr>
          <w:rFonts w:ascii="Times New Roman" w:hAnsi="Times New Roman"/>
          <w:b/>
          <w:sz w:val="32"/>
          <w:szCs w:val="28"/>
        </w:rPr>
        <w:t>випробувальної установки</w:t>
      </w:r>
    </w:p>
    <w:p w:rsidR="00EB51AF" w:rsidRPr="002769FD" w:rsidRDefault="00EB51AF" w:rsidP="000174B0">
      <w:pPr>
        <w:spacing w:after="0" w:line="360" w:lineRule="auto"/>
        <w:ind w:firstLine="851"/>
        <w:jc w:val="center"/>
        <w:rPr>
          <w:rFonts w:ascii="Times New Roman" w:hAnsi="Times New Roman"/>
          <w:b/>
          <w:sz w:val="32"/>
          <w:szCs w:val="28"/>
        </w:rPr>
      </w:pPr>
    </w:p>
    <w:p w:rsidR="000174B0" w:rsidRDefault="000174B0" w:rsidP="000174B0">
      <w:pPr>
        <w:spacing w:after="0" w:line="360" w:lineRule="auto"/>
        <w:ind w:firstLine="1134"/>
        <w:jc w:val="both"/>
        <w:rPr>
          <w:rFonts w:ascii="Times New Roman" w:hAnsi="Times New Roman"/>
          <w:sz w:val="28"/>
          <w:szCs w:val="28"/>
        </w:rPr>
      </w:pPr>
      <w:r w:rsidRPr="00D92EAC">
        <w:rPr>
          <w:rFonts w:ascii="Times New Roman" w:hAnsi="Times New Roman"/>
          <w:sz w:val="28"/>
          <w:szCs w:val="28"/>
        </w:rPr>
        <w:t xml:space="preserve">Мета </w:t>
      </w:r>
      <w:r>
        <w:rPr>
          <w:rFonts w:ascii="Times New Roman" w:hAnsi="Times New Roman"/>
          <w:sz w:val="28"/>
          <w:szCs w:val="28"/>
        </w:rPr>
        <w:t>– розширення і поглиблення теоретичних знань в розділі динаміка вантажопідіймальних машин, набуття умінь і практичного досвіду динамічного аналізу електромеханічних систем механізмів з використанням експериментальних методів і засобів визначення їх динамічних характеристик.</w:t>
      </w:r>
    </w:p>
    <w:p w:rsidR="00EB51AF" w:rsidRPr="00D92EAC" w:rsidRDefault="000174B0" w:rsidP="005441AC">
      <w:pPr>
        <w:spacing w:line="360" w:lineRule="auto"/>
        <w:ind w:firstLine="1134"/>
        <w:jc w:val="both"/>
        <w:rPr>
          <w:rFonts w:ascii="Times New Roman" w:hAnsi="Times New Roman"/>
          <w:sz w:val="28"/>
          <w:szCs w:val="28"/>
        </w:rPr>
      </w:pPr>
      <w:r>
        <w:rPr>
          <w:rFonts w:ascii="Times New Roman" w:hAnsi="Times New Roman"/>
          <w:sz w:val="28"/>
          <w:szCs w:val="28"/>
        </w:rPr>
        <w:t>Завдання – розроблення динамічної моделі систему підіймання вантажу, визначення її характеристик, дослідження сил натягу канатів у перехідні періоди руху, обробка і аналіз одержаних результатів.</w:t>
      </w:r>
    </w:p>
    <w:p w:rsidR="005441AC" w:rsidRPr="005441AC" w:rsidRDefault="00287AB4" w:rsidP="005441AC">
      <w:pPr>
        <w:spacing w:line="360" w:lineRule="auto"/>
        <w:ind w:firstLine="1134"/>
        <w:jc w:val="both"/>
        <w:rPr>
          <w:rFonts w:ascii="Times New Roman" w:hAnsi="Times New Roman"/>
          <w:b/>
          <w:sz w:val="32"/>
          <w:szCs w:val="28"/>
        </w:rPr>
      </w:pPr>
      <w:r w:rsidRPr="005441AC">
        <w:rPr>
          <w:rFonts w:ascii="Times New Roman" w:hAnsi="Times New Roman"/>
          <w:b/>
          <w:sz w:val="32"/>
          <w:szCs w:val="28"/>
        </w:rPr>
        <w:t>5.</w:t>
      </w:r>
      <w:r w:rsidR="000174B0" w:rsidRPr="005441AC">
        <w:rPr>
          <w:rFonts w:ascii="Times New Roman" w:hAnsi="Times New Roman"/>
          <w:b/>
          <w:sz w:val="32"/>
          <w:szCs w:val="28"/>
        </w:rPr>
        <w:t>1.</w:t>
      </w:r>
      <w:r w:rsidR="000174B0" w:rsidRPr="005441AC">
        <w:rPr>
          <w:rFonts w:ascii="Times New Roman" w:hAnsi="Times New Roman"/>
          <w:b/>
          <w:sz w:val="32"/>
          <w:szCs w:val="28"/>
        </w:rPr>
        <w:tab/>
        <w:t>Теоретичне обґрунтування</w:t>
      </w:r>
    </w:p>
    <w:p w:rsidR="000174B0" w:rsidRPr="00FE2EEC" w:rsidRDefault="000174B0" w:rsidP="000174B0">
      <w:pPr>
        <w:spacing w:after="0" w:line="360" w:lineRule="auto"/>
        <w:ind w:firstLine="1134"/>
        <w:jc w:val="both"/>
        <w:rPr>
          <w:rFonts w:ascii="Times New Roman" w:hAnsi="Times New Roman"/>
          <w:sz w:val="28"/>
          <w:szCs w:val="28"/>
        </w:rPr>
      </w:pPr>
      <w:r w:rsidRPr="00FE2EEC">
        <w:rPr>
          <w:rFonts w:ascii="Times New Roman" w:hAnsi="Times New Roman"/>
          <w:noProof/>
          <w:sz w:val="28"/>
          <w:szCs w:val="28"/>
          <w:lang w:val="ru-RU" w:eastAsia="ru-RU"/>
        </w:rPr>
        <w:drawing>
          <wp:anchor distT="0" distB="0" distL="114300" distR="114300" simplePos="0" relativeHeight="251666432" behindDoc="1" locked="0" layoutInCell="1" allowOverlap="1" wp14:anchorId="6BBBD690" wp14:editId="20234DF2">
            <wp:simplePos x="0" y="0"/>
            <wp:positionH relativeFrom="column">
              <wp:posOffset>3923030</wp:posOffset>
            </wp:positionH>
            <wp:positionV relativeFrom="paragraph">
              <wp:posOffset>1271270</wp:posOffset>
            </wp:positionV>
            <wp:extent cx="1899285" cy="3018790"/>
            <wp:effectExtent l="0" t="0" r="0" b="0"/>
            <wp:wrapSquare wrapText="bothSides"/>
            <wp:docPr id="9" name="Рисунок 9" descr="Схема двомасової пружно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Схема двомасової пружної"/>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899285" cy="3018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2EEC">
        <w:rPr>
          <w:rFonts w:ascii="Times New Roman" w:hAnsi="Times New Roman"/>
          <w:sz w:val="28"/>
          <w:szCs w:val="28"/>
        </w:rPr>
        <w:t xml:space="preserve"> Еквівалентну ( динамічну ) модель механізму в першому наближені ( без урахування характеристик привідного електродвигуна і дисипативних властивостей системи ) розглядаємо у вигляді 2-х масової системи з лінійною жорсткістю С і масами </w:t>
      </w:r>
      <w:r w:rsidRPr="00FE2EEC">
        <w:rPr>
          <w:rFonts w:ascii="Times New Roman" w:hAnsi="Times New Roman"/>
          <w:position w:val="-10"/>
          <w:sz w:val="28"/>
          <w:szCs w:val="28"/>
        </w:rPr>
        <w:object w:dxaOrig="300" w:dyaOrig="340">
          <v:shape id="_x0000_i1069" type="#_x0000_t75" style="width:15pt;height:16.5pt" o:ole="">
            <v:imagedata r:id="rId111" o:title=""/>
          </v:shape>
          <o:OLEObject Type="Embed" ProgID="Equation.3" ShapeID="_x0000_i1069" DrawAspect="Content" ObjectID="_1614673115" r:id="rId112"/>
        </w:object>
      </w:r>
      <w:r w:rsidRPr="00FE2EEC">
        <w:rPr>
          <w:rFonts w:ascii="Times New Roman" w:hAnsi="Times New Roman"/>
          <w:sz w:val="28"/>
          <w:szCs w:val="28"/>
        </w:rPr>
        <w:t xml:space="preserve"> і </w:t>
      </w:r>
      <w:r w:rsidRPr="00FE2EEC">
        <w:rPr>
          <w:rFonts w:ascii="Times New Roman" w:hAnsi="Times New Roman"/>
          <w:position w:val="-10"/>
          <w:sz w:val="28"/>
          <w:szCs w:val="28"/>
        </w:rPr>
        <w:object w:dxaOrig="320" w:dyaOrig="340">
          <v:shape id="_x0000_i1070" type="#_x0000_t75" style="width:15.75pt;height:16.5pt" o:ole="">
            <v:imagedata r:id="rId113" o:title=""/>
          </v:shape>
          <o:OLEObject Type="Embed" ProgID="Equation.3" ShapeID="_x0000_i1070" DrawAspect="Content" ObjectID="_1614673116" r:id="rId114"/>
        </w:object>
      </w:r>
      <w:r w:rsidRPr="00FE2EEC">
        <w:rPr>
          <w:rFonts w:ascii="Times New Roman" w:hAnsi="Times New Roman"/>
          <w:sz w:val="28"/>
          <w:szCs w:val="28"/>
        </w:rPr>
        <w:t xml:space="preserve">, на які діють рухома </w:t>
      </w:r>
      <w:r w:rsidRPr="00FE2EEC">
        <w:rPr>
          <w:rFonts w:ascii="Times New Roman" w:hAnsi="Times New Roman"/>
          <w:sz w:val="28"/>
          <w:szCs w:val="28"/>
          <w:lang w:val="en-US"/>
        </w:rPr>
        <w:t>F</w:t>
      </w:r>
      <w:r w:rsidRPr="00FE2EEC">
        <w:rPr>
          <w:rFonts w:ascii="Times New Roman" w:hAnsi="Times New Roman"/>
          <w:sz w:val="28"/>
          <w:szCs w:val="28"/>
        </w:rPr>
        <w:t xml:space="preserve"> і опору </w:t>
      </w:r>
      <w:r w:rsidRPr="00FE2EEC">
        <w:rPr>
          <w:rFonts w:ascii="Times New Roman" w:hAnsi="Times New Roman"/>
          <w:sz w:val="28"/>
          <w:szCs w:val="28"/>
          <w:lang w:val="en-US"/>
        </w:rPr>
        <w:t>Q</w:t>
      </w:r>
      <w:r w:rsidRPr="00FE2EEC">
        <w:rPr>
          <w:rFonts w:ascii="Times New Roman" w:hAnsi="Times New Roman"/>
          <w:sz w:val="28"/>
          <w:szCs w:val="28"/>
        </w:rPr>
        <w:t xml:space="preserve"> сили, рис.1.</w:t>
      </w:r>
    </w:p>
    <w:p w:rsidR="000174B0" w:rsidRPr="00FE2EEC" w:rsidRDefault="000174B0" w:rsidP="000174B0">
      <w:pPr>
        <w:spacing w:after="0" w:line="360" w:lineRule="auto"/>
        <w:ind w:firstLine="1134"/>
        <w:jc w:val="both"/>
        <w:rPr>
          <w:rFonts w:ascii="Times New Roman" w:hAnsi="Times New Roman"/>
          <w:sz w:val="28"/>
          <w:szCs w:val="28"/>
          <w:lang w:val="en-US"/>
        </w:rPr>
      </w:pPr>
      <w:r w:rsidRPr="00FE2EEC">
        <w:rPr>
          <w:rFonts w:ascii="Times New Roman" w:hAnsi="Times New Roman"/>
          <w:sz w:val="28"/>
          <w:szCs w:val="28"/>
        </w:rPr>
        <w:t>Рівняння руху мас системи</w:t>
      </w:r>
    </w:p>
    <w:p w:rsidR="000174B0" w:rsidRPr="00FE2EEC" w:rsidRDefault="000174B0" w:rsidP="000174B0">
      <w:pPr>
        <w:spacing w:after="0" w:line="360" w:lineRule="auto"/>
        <w:ind w:firstLine="1134"/>
        <w:rPr>
          <w:rFonts w:ascii="Times New Roman" w:hAnsi="Times New Roman"/>
          <w:sz w:val="28"/>
          <w:szCs w:val="28"/>
          <w:lang w:val="en-US"/>
        </w:rPr>
      </w:pPr>
      <w:r w:rsidRPr="00FE2EEC">
        <w:rPr>
          <w:rFonts w:ascii="Times New Roman" w:hAnsi="Times New Roman"/>
          <w:position w:val="-24"/>
          <w:sz w:val="28"/>
          <w:szCs w:val="28"/>
        </w:rPr>
        <w:object w:dxaOrig="2460" w:dyaOrig="660">
          <v:shape id="_x0000_i1071" type="#_x0000_t75" style="width:137.25pt;height:36.75pt" o:ole="">
            <v:imagedata r:id="rId115" o:title=""/>
          </v:shape>
          <o:OLEObject Type="Embed" ProgID="Equation.3" ShapeID="_x0000_i1071" DrawAspect="Content" ObjectID="_1614673117" r:id="rId116"/>
        </w:object>
      </w:r>
    </w:p>
    <w:p w:rsidR="000174B0" w:rsidRPr="00FE2EEC" w:rsidRDefault="000174B0" w:rsidP="000174B0">
      <w:pPr>
        <w:spacing w:after="0" w:line="360" w:lineRule="auto"/>
        <w:ind w:firstLine="1134"/>
        <w:rPr>
          <w:rFonts w:ascii="Times New Roman" w:hAnsi="Times New Roman"/>
          <w:sz w:val="28"/>
          <w:szCs w:val="28"/>
          <w:lang w:val="en-US"/>
        </w:rPr>
      </w:pPr>
      <w:r w:rsidRPr="00FE2EEC">
        <w:rPr>
          <w:rFonts w:ascii="Times New Roman" w:hAnsi="Times New Roman"/>
          <w:position w:val="-24"/>
          <w:sz w:val="28"/>
          <w:szCs w:val="28"/>
        </w:rPr>
        <w:object w:dxaOrig="2580" w:dyaOrig="660">
          <v:shape id="_x0000_i1072" type="#_x0000_t75" style="width:144.75pt;height:36.75pt" o:ole="">
            <v:imagedata r:id="rId117" o:title=""/>
          </v:shape>
          <o:OLEObject Type="Embed" ProgID="Equation.3" ShapeID="_x0000_i1072" DrawAspect="Content" ObjectID="_1614673118" r:id="rId118"/>
        </w:object>
      </w:r>
    </w:p>
    <w:p w:rsidR="000174B0" w:rsidRPr="00FE2EEC" w:rsidRDefault="000174B0" w:rsidP="000174B0">
      <w:pPr>
        <w:spacing w:after="0" w:line="360" w:lineRule="auto"/>
        <w:jc w:val="both"/>
        <w:rPr>
          <w:rFonts w:ascii="Times New Roman" w:hAnsi="Times New Roman"/>
          <w:sz w:val="28"/>
          <w:szCs w:val="28"/>
        </w:rPr>
      </w:pPr>
      <w:r w:rsidRPr="00FE2EEC">
        <w:rPr>
          <w:rFonts w:ascii="Times New Roman" w:hAnsi="Times New Roman"/>
          <w:sz w:val="28"/>
          <w:szCs w:val="28"/>
        </w:rPr>
        <w:t xml:space="preserve">де </w:t>
      </w:r>
      <w:r w:rsidRPr="00FE2EEC">
        <w:rPr>
          <w:rFonts w:ascii="Times New Roman" w:hAnsi="Times New Roman"/>
          <w:position w:val="-10"/>
          <w:sz w:val="28"/>
          <w:szCs w:val="28"/>
        </w:rPr>
        <w:object w:dxaOrig="560" w:dyaOrig="340">
          <v:shape id="_x0000_i1073" type="#_x0000_t75" style="width:31.5pt;height:18.75pt" o:ole="">
            <v:imagedata r:id="rId119" o:title=""/>
          </v:shape>
          <o:OLEObject Type="Embed" ProgID="Equation.3" ShapeID="_x0000_i1073" DrawAspect="Content" ObjectID="_1614673119" r:id="rId120"/>
        </w:object>
      </w:r>
      <w:r w:rsidRPr="00FE2EEC">
        <w:rPr>
          <w:rFonts w:ascii="Times New Roman" w:hAnsi="Times New Roman"/>
          <w:sz w:val="28"/>
          <w:szCs w:val="28"/>
        </w:rPr>
        <w:t>- переміщення мас.</w:t>
      </w:r>
    </w:p>
    <w:p w:rsidR="000174B0" w:rsidRPr="00D92EAC" w:rsidRDefault="000174B0" w:rsidP="000174B0">
      <w:pPr>
        <w:spacing w:after="0" w:line="360" w:lineRule="auto"/>
        <w:ind w:firstLine="1134"/>
        <w:jc w:val="both"/>
        <w:rPr>
          <w:rFonts w:ascii="Times New Roman" w:hAnsi="Times New Roman"/>
          <w:sz w:val="28"/>
          <w:szCs w:val="28"/>
        </w:rPr>
      </w:pPr>
      <w:r w:rsidRPr="00D92EAC">
        <w:rPr>
          <w:rFonts w:ascii="Times New Roman" w:hAnsi="Times New Roman"/>
          <w:sz w:val="28"/>
          <w:szCs w:val="28"/>
        </w:rPr>
        <w:t>Роз</w:t>
      </w:r>
      <w:r>
        <w:rPr>
          <w:rFonts w:ascii="Times New Roman" w:hAnsi="Times New Roman"/>
          <w:sz w:val="28"/>
          <w:szCs w:val="28"/>
        </w:rPr>
        <w:t xml:space="preserve">глянемо два випадки динамічного </w:t>
      </w:r>
      <w:r w:rsidR="00C76598">
        <w:rPr>
          <w:rFonts w:ascii="Times New Roman" w:hAnsi="Times New Roman"/>
          <w:sz w:val="28"/>
          <w:szCs w:val="28"/>
        </w:rPr>
        <w:t>на</w:t>
      </w:r>
      <w:r w:rsidRPr="00D92EAC">
        <w:rPr>
          <w:rFonts w:ascii="Times New Roman" w:hAnsi="Times New Roman"/>
          <w:sz w:val="28"/>
          <w:szCs w:val="28"/>
        </w:rPr>
        <w:t>вантаження механізму підйому при пуску.</w:t>
      </w:r>
    </w:p>
    <w:p w:rsidR="000174B0" w:rsidRPr="00D92EAC" w:rsidRDefault="000174B0" w:rsidP="000174B0">
      <w:pPr>
        <w:spacing w:after="0" w:line="360" w:lineRule="auto"/>
        <w:ind w:firstLine="1134"/>
        <w:jc w:val="both"/>
        <w:rPr>
          <w:rFonts w:ascii="Times New Roman" w:hAnsi="Times New Roman"/>
          <w:sz w:val="28"/>
          <w:szCs w:val="28"/>
        </w:rPr>
      </w:pPr>
      <w:r>
        <w:rPr>
          <w:rFonts w:asciiTheme="minorHAnsi" w:hAnsiTheme="minorHAnsi" w:cstheme="minorBidi"/>
          <w:noProof/>
          <w:lang w:val="ru-RU" w:eastAsia="ru-RU"/>
        </w:rPr>
        <mc:AlternateContent>
          <mc:Choice Requires="wps">
            <w:drawing>
              <wp:anchor distT="0" distB="0" distL="114300" distR="114300" simplePos="0" relativeHeight="251659264" behindDoc="1" locked="0" layoutInCell="1" allowOverlap="1">
                <wp:simplePos x="0" y="0"/>
                <wp:positionH relativeFrom="column">
                  <wp:posOffset>3769995</wp:posOffset>
                </wp:positionH>
                <wp:positionV relativeFrom="paragraph">
                  <wp:posOffset>574040</wp:posOffset>
                </wp:positionV>
                <wp:extent cx="2232025" cy="750570"/>
                <wp:effectExtent l="0" t="0" r="15875" b="11430"/>
                <wp:wrapTight wrapText="bothSides">
                  <wp:wrapPolygon edited="0">
                    <wp:start x="0" y="0"/>
                    <wp:lineTo x="0" y="21381"/>
                    <wp:lineTo x="21569" y="21381"/>
                    <wp:lineTo x="21569" y="0"/>
                    <wp:lineTo x="0" y="0"/>
                  </wp:wrapPolygon>
                </wp:wrapTight>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2025" cy="750570"/>
                        </a:xfrm>
                        <a:prstGeom prst="rect">
                          <a:avLst/>
                        </a:prstGeom>
                        <a:ln>
                          <a:solidFill>
                            <a:schemeClr val="bg1"/>
                          </a:solidFill>
                        </a:ln>
                      </wps:spPr>
                      <wps:style>
                        <a:lnRef idx="2">
                          <a:schemeClr val="accent2"/>
                        </a:lnRef>
                        <a:fillRef idx="1">
                          <a:schemeClr val="lt1"/>
                        </a:fillRef>
                        <a:effectRef idx="0">
                          <a:schemeClr val="accent2"/>
                        </a:effectRef>
                        <a:fontRef idx="minor">
                          <a:schemeClr val="dk1"/>
                        </a:fontRef>
                      </wps:style>
                      <wps:txbx>
                        <w:txbxContent>
                          <w:p w:rsidR="00AD71FE" w:rsidRPr="00F41564" w:rsidRDefault="00AD71FE" w:rsidP="000174B0">
                            <w:pPr>
                              <w:jc w:val="center"/>
                              <w:rPr>
                                <w:rFonts w:ascii="Times New Roman" w:hAnsi="Times New Roman"/>
                                <w:sz w:val="24"/>
                              </w:rPr>
                            </w:pPr>
                            <w:r w:rsidRPr="00F41564">
                              <w:rPr>
                                <w:rFonts w:ascii="Times New Roman" w:hAnsi="Times New Roman"/>
                                <w:sz w:val="24"/>
                              </w:rPr>
                              <w:t>Рис.</w:t>
                            </w:r>
                            <w:r w:rsidRPr="00F41564">
                              <w:rPr>
                                <w:rFonts w:ascii="Times New Roman" w:hAnsi="Times New Roman"/>
                                <w:sz w:val="24"/>
                                <w:lang w:val="ru-RU"/>
                              </w:rPr>
                              <w:t>3</w:t>
                            </w:r>
                            <w:r w:rsidRPr="00F41564">
                              <w:rPr>
                                <w:rFonts w:ascii="Times New Roman" w:hAnsi="Times New Roman"/>
                                <w:sz w:val="24"/>
                              </w:rPr>
                              <w:t xml:space="preserve"> Схема </w:t>
                            </w:r>
                            <w:proofErr w:type="spellStart"/>
                            <w:r w:rsidRPr="00F41564">
                              <w:rPr>
                                <w:rFonts w:ascii="Times New Roman" w:hAnsi="Times New Roman"/>
                                <w:sz w:val="24"/>
                              </w:rPr>
                              <w:t>двохмасової</w:t>
                            </w:r>
                            <w:proofErr w:type="spellEnd"/>
                            <w:r w:rsidRPr="00F41564">
                              <w:rPr>
                                <w:rFonts w:ascii="Times New Roman" w:hAnsi="Times New Roman"/>
                                <w:sz w:val="24"/>
                              </w:rPr>
                              <w:t xml:space="preserve"> пружної системи при поступальному русі</w:t>
                            </w:r>
                          </w:p>
                          <w:p w:rsidR="00AD71FE" w:rsidRDefault="00AD71FE" w:rsidP="000174B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9" o:spid="_x0000_s1028" style="position:absolute;left:0;text-align:left;margin-left:296.85pt;margin-top:45.2pt;width:175.75pt;height:59.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" fillcolor="white [3201]" strokecolor="white [3212]" strokeweight="2pt">
                <v:path arrowok="t"/>
                <v:textbox>
                  <w:txbxContent>
                    <w:p w:rsidR="00AD71FE" w:rsidRPr="00F41564" w:rsidRDefault="00AD71FE" w:rsidP="000174B0">
                      <w:pPr>
                        <w:jc w:val="center"/>
                        <w:rPr>
                          <w:rFonts w:ascii="Times New Roman" w:hAnsi="Times New Roman"/>
                          <w:sz w:val="24"/>
                        </w:rPr>
                      </w:pPr>
                      <w:r w:rsidRPr="00F41564">
                        <w:rPr>
                          <w:rFonts w:ascii="Times New Roman" w:hAnsi="Times New Roman"/>
                          <w:sz w:val="24"/>
                        </w:rPr>
                        <w:t>Рис.</w:t>
                      </w:r>
                      <w:r w:rsidRPr="00F41564">
                        <w:rPr>
                          <w:rFonts w:ascii="Times New Roman" w:hAnsi="Times New Roman"/>
                          <w:sz w:val="24"/>
                          <w:lang w:val="ru-RU"/>
                        </w:rPr>
                        <w:t>3</w:t>
                      </w:r>
                      <w:r w:rsidRPr="00F41564">
                        <w:rPr>
                          <w:rFonts w:ascii="Times New Roman" w:hAnsi="Times New Roman"/>
                          <w:sz w:val="24"/>
                        </w:rPr>
                        <w:t xml:space="preserve"> Схема </w:t>
                      </w:r>
                      <w:proofErr w:type="spellStart"/>
                      <w:r w:rsidRPr="00F41564">
                        <w:rPr>
                          <w:rFonts w:ascii="Times New Roman" w:hAnsi="Times New Roman"/>
                          <w:sz w:val="24"/>
                        </w:rPr>
                        <w:t>двохмасової</w:t>
                      </w:r>
                      <w:proofErr w:type="spellEnd"/>
                      <w:r w:rsidRPr="00F41564">
                        <w:rPr>
                          <w:rFonts w:ascii="Times New Roman" w:hAnsi="Times New Roman"/>
                          <w:sz w:val="24"/>
                        </w:rPr>
                        <w:t xml:space="preserve"> пружної системи при поступальному русі</w:t>
                      </w:r>
                    </w:p>
                    <w:p w:rsidR="00AD71FE" w:rsidRDefault="00AD71FE" w:rsidP="000174B0">
                      <w:pPr>
                        <w:jc w:val="center"/>
                      </w:pPr>
                    </w:p>
                  </w:txbxContent>
                </v:textbox>
                <w10:wrap type="tight"/>
              </v:rect>
            </w:pict>
          </mc:Fallback>
        </mc:AlternateContent>
      </w:r>
      <w:r w:rsidRPr="00D92EAC">
        <w:rPr>
          <w:rFonts w:ascii="Times New Roman" w:hAnsi="Times New Roman"/>
          <w:sz w:val="28"/>
          <w:szCs w:val="28"/>
        </w:rPr>
        <w:t>1 випадок. Підйом вантажу "з ваги", тобто пуск на підйом, коли вантаж висить на канатах.</w:t>
      </w:r>
    </w:p>
    <w:p w:rsidR="000174B0" w:rsidRPr="00D92EAC" w:rsidRDefault="000174B0" w:rsidP="000174B0">
      <w:pPr>
        <w:spacing w:after="0" w:line="360" w:lineRule="auto"/>
        <w:ind w:firstLine="1134"/>
        <w:jc w:val="both"/>
        <w:rPr>
          <w:rFonts w:ascii="Times New Roman" w:hAnsi="Times New Roman"/>
          <w:sz w:val="28"/>
          <w:szCs w:val="28"/>
        </w:rPr>
      </w:pPr>
      <w:r w:rsidRPr="00D92EAC">
        <w:rPr>
          <w:rFonts w:ascii="Times New Roman" w:hAnsi="Times New Roman"/>
          <w:sz w:val="28"/>
          <w:szCs w:val="28"/>
        </w:rPr>
        <w:t xml:space="preserve">2 випадок. Підйом вантажу </w:t>
      </w:r>
    </w:p>
    <w:p w:rsidR="000174B0" w:rsidRPr="00D92EAC" w:rsidRDefault="000174B0" w:rsidP="000174B0">
      <w:pPr>
        <w:spacing w:after="0" w:line="360" w:lineRule="auto"/>
        <w:jc w:val="both"/>
        <w:rPr>
          <w:rFonts w:ascii="Times New Roman" w:hAnsi="Times New Roman"/>
          <w:sz w:val="28"/>
          <w:szCs w:val="28"/>
        </w:rPr>
      </w:pPr>
      <w:r w:rsidRPr="00D92EAC">
        <w:rPr>
          <w:rFonts w:ascii="Times New Roman" w:hAnsi="Times New Roman"/>
          <w:sz w:val="28"/>
          <w:szCs w:val="28"/>
        </w:rPr>
        <w:lastRenderedPageBreak/>
        <w:t xml:space="preserve">"з підхопленням", тобто пуск на підйом вантажу з " землі" при ослаблених канатах. </w:t>
      </w:r>
    </w:p>
    <w:p w:rsidR="000174B0" w:rsidRPr="00D92EAC" w:rsidRDefault="000174B0" w:rsidP="000174B0">
      <w:pPr>
        <w:spacing w:after="0" w:line="360" w:lineRule="auto"/>
        <w:ind w:firstLine="1134"/>
        <w:jc w:val="both"/>
        <w:rPr>
          <w:rFonts w:ascii="Times New Roman" w:hAnsi="Times New Roman"/>
          <w:sz w:val="28"/>
          <w:szCs w:val="28"/>
        </w:rPr>
      </w:pPr>
      <w:r w:rsidRPr="00D92EAC">
        <w:rPr>
          <w:rFonts w:ascii="Times New Roman" w:hAnsi="Times New Roman"/>
          <w:sz w:val="28"/>
          <w:szCs w:val="28"/>
        </w:rPr>
        <w:t>Сила опору</w:t>
      </w:r>
    </w:p>
    <w:p w:rsidR="000174B0" w:rsidRPr="00D92EAC" w:rsidRDefault="000174B0" w:rsidP="000174B0">
      <w:pPr>
        <w:spacing w:after="0" w:line="360" w:lineRule="auto"/>
        <w:ind w:firstLine="1134"/>
        <w:jc w:val="center"/>
        <w:rPr>
          <w:rFonts w:ascii="Times New Roman" w:hAnsi="Times New Roman"/>
          <w:sz w:val="28"/>
          <w:szCs w:val="28"/>
        </w:rPr>
      </w:pPr>
      <m:oMath>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2</m:t>
            </m:r>
          </m:sub>
        </m:sSub>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гр</m:t>
            </m:r>
          </m:sub>
        </m:sSub>
        <m:r>
          <w:rPr>
            <w:rFonts w:ascii="Cambria Math" w:hAnsi="Cambria Math"/>
            <w:sz w:val="28"/>
            <w:szCs w:val="28"/>
          </w:rPr>
          <m:t>g</m:t>
        </m:r>
      </m:oMath>
      <w:r w:rsidRPr="00D92EAC">
        <w:rPr>
          <w:rFonts w:ascii="Times New Roman" w:eastAsiaTheme="minorEastAsia" w:hAnsi="Times New Roman"/>
          <w:sz w:val="28"/>
          <w:szCs w:val="28"/>
        </w:rPr>
        <w:t>,</w:t>
      </w:r>
    </w:p>
    <w:p w:rsidR="000174B0" w:rsidRPr="00D92EAC" w:rsidRDefault="000174B0" w:rsidP="000174B0">
      <w:pPr>
        <w:spacing w:after="0" w:line="360" w:lineRule="auto"/>
        <w:jc w:val="both"/>
        <w:rPr>
          <w:rFonts w:ascii="Times New Roman" w:hAnsi="Times New Roman"/>
          <w:sz w:val="28"/>
          <w:szCs w:val="28"/>
        </w:rPr>
      </w:pPr>
      <w:r w:rsidRPr="00D92EAC">
        <w:rPr>
          <w:rFonts w:ascii="Times New Roman" w:hAnsi="Times New Roman"/>
          <w:sz w:val="28"/>
          <w:szCs w:val="28"/>
        </w:rPr>
        <w:t xml:space="preserve">де  </w:t>
      </w:r>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гр</m:t>
            </m:r>
          </m:sub>
        </m:sSub>
      </m:oMath>
      <w:r w:rsidRPr="00D92EAC">
        <w:rPr>
          <w:rFonts w:ascii="Times New Roman" w:hAnsi="Times New Roman"/>
          <w:sz w:val="28"/>
          <w:szCs w:val="28"/>
        </w:rPr>
        <w:t xml:space="preserve"> - маси вантажу;</w:t>
      </w:r>
    </w:p>
    <w:p w:rsidR="000174B0" w:rsidRDefault="000174B0" w:rsidP="000174B0">
      <w:pPr>
        <w:spacing w:after="0" w:line="360" w:lineRule="auto"/>
        <w:ind w:firstLine="567"/>
        <w:jc w:val="both"/>
        <w:rPr>
          <w:rFonts w:ascii="Times New Roman" w:hAnsi="Times New Roman"/>
          <w:sz w:val="28"/>
          <w:szCs w:val="28"/>
        </w:rPr>
      </w:pPr>
      <w:r w:rsidRPr="00D92EAC">
        <w:rPr>
          <w:rFonts w:ascii="Times New Roman" w:eastAsiaTheme="minorEastAsia" w:hAnsi="Times New Roman"/>
          <w:sz w:val="28"/>
          <w:szCs w:val="28"/>
        </w:rPr>
        <w:t xml:space="preserve"> </w:t>
      </w:r>
      <m:oMath>
        <m:r>
          <w:rPr>
            <w:rFonts w:ascii="Cambria Math" w:hAnsi="Cambria Math"/>
            <w:sz w:val="28"/>
            <w:szCs w:val="28"/>
          </w:rPr>
          <m:t>g</m:t>
        </m:r>
      </m:oMath>
      <w:r w:rsidRPr="00D92EAC">
        <w:rPr>
          <w:rFonts w:ascii="Times New Roman" w:hAnsi="Times New Roman"/>
          <w:sz w:val="28"/>
          <w:szCs w:val="28"/>
        </w:rPr>
        <w:t xml:space="preserve"> - прискорення сили тяжіння. </w:t>
      </w:r>
    </w:p>
    <w:p w:rsidR="000174B0" w:rsidRPr="00D92EAC" w:rsidRDefault="000174B0" w:rsidP="000174B0">
      <w:pPr>
        <w:spacing w:after="0" w:line="360" w:lineRule="auto"/>
        <w:ind w:firstLine="567"/>
        <w:jc w:val="both"/>
        <w:rPr>
          <w:rFonts w:ascii="Times New Roman" w:hAnsi="Times New Roman"/>
          <w:sz w:val="28"/>
          <w:szCs w:val="28"/>
        </w:rPr>
      </w:pPr>
      <m:oMathPara>
        <m:oMath>
          <m:r>
            <w:rPr>
              <w:rFonts w:ascii="Cambria Math" w:hAnsi="Cambria Math"/>
              <w:sz w:val="28"/>
              <w:szCs w:val="28"/>
            </w:rPr>
            <m:t>G=11,2∙9,81=109,88 Н</m:t>
          </m:r>
        </m:oMath>
      </m:oMathPara>
    </w:p>
    <w:p w:rsidR="000174B0" w:rsidRPr="00D92EAC" w:rsidRDefault="000174B0" w:rsidP="000174B0">
      <w:pPr>
        <w:spacing w:after="0" w:line="360" w:lineRule="auto"/>
        <w:ind w:firstLine="1134"/>
        <w:jc w:val="both"/>
        <w:rPr>
          <w:rFonts w:ascii="Times New Roman" w:hAnsi="Times New Roman"/>
          <w:sz w:val="28"/>
          <w:szCs w:val="28"/>
        </w:rPr>
      </w:pPr>
      <w:r w:rsidRPr="00D92EAC">
        <w:rPr>
          <w:rFonts w:ascii="Times New Roman" w:hAnsi="Times New Roman"/>
          <w:sz w:val="28"/>
          <w:szCs w:val="28"/>
        </w:rPr>
        <w:t>Рушійна сила Р, приведена до вантажу,</w:t>
      </w:r>
    </w:p>
    <w:p w:rsidR="000174B0" w:rsidRPr="00D92EAC" w:rsidRDefault="000174B0" w:rsidP="000174B0">
      <w:pPr>
        <w:spacing w:after="0" w:line="360" w:lineRule="auto"/>
        <w:ind w:firstLine="567"/>
        <w:jc w:val="both"/>
        <w:rPr>
          <w:rFonts w:ascii="Times New Roman" w:hAnsi="Times New Roman"/>
          <w:sz w:val="28"/>
          <w:szCs w:val="28"/>
        </w:rPr>
      </w:pPr>
      <m:oMathPara>
        <m:oMath>
          <m:r>
            <w:rPr>
              <w:rFonts w:ascii="Cambria Math" w:hAnsi="Cambria Math"/>
              <w:sz w:val="28"/>
              <w:szCs w:val="28"/>
            </w:rPr>
            <m:t>F=</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п.max</m:t>
                  </m:r>
                </m:sub>
              </m:sSub>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м</m:t>
                  </m:r>
                </m:sub>
              </m:sSub>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м</m:t>
                  </m:r>
                </m:sub>
              </m:sSub>
            </m:num>
            <m:den>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б</m:t>
                  </m:r>
                </m:sub>
              </m:sSub>
            </m:den>
          </m:f>
          <m:r>
            <w:rPr>
              <w:rFonts w:ascii="Cambria Math" w:eastAsiaTheme="minorEastAsia" w:hAnsi="Cambria Math"/>
              <w:sz w:val="28"/>
              <w:szCs w:val="28"/>
            </w:rPr>
            <m:t>,</m:t>
          </m:r>
        </m:oMath>
      </m:oMathPara>
    </w:p>
    <w:p w:rsidR="000174B0" w:rsidRPr="00D92EAC" w:rsidRDefault="000174B0" w:rsidP="000174B0">
      <w:pPr>
        <w:spacing w:after="0" w:line="360" w:lineRule="auto"/>
        <w:jc w:val="both"/>
        <w:rPr>
          <w:rFonts w:ascii="Times New Roman" w:hAnsi="Times New Roman"/>
          <w:sz w:val="28"/>
          <w:szCs w:val="28"/>
        </w:rPr>
      </w:pPr>
      <w:r w:rsidRPr="00D92EAC">
        <w:rPr>
          <w:rFonts w:ascii="Times New Roman" w:hAnsi="Times New Roman"/>
          <w:sz w:val="28"/>
          <w:szCs w:val="28"/>
        </w:rPr>
        <w:t xml:space="preserve">де </w:t>
      </w: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п.max</m:t>
            </m:r>
          </m:sub>
        </m:sSub>
      </m:oMath>
      <w:r w:rsidRPr="00D92EAC">
        <w:rPr>
          <w:rFonts w:ascii="Times New Roman" w:hAnsi="Times New Roman"/>
          <w:sz w:val="28"/>
          <w:szCs w:val="28"/>
        </w:rPr>
        <w:t xml:space="preserve">   - максимальний пусковий момент;</w:t>
      </w:r>
    </w:p>
    <w:p w:rsidR="000174B0" w:rsidRPr="00D92EAC" w:rsidRDefault="00F3579B" w:rsidP="000174B0">
      <w:pPr>
        <w:spacing w:after="0" w:line="360" w:lineRule="auto"/>
        <w:ind w:firstLine="851"/>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м</m:t>
            </m:r>
          </m:sub>
        </m:sSub>
      </m:oMath>
      <w:r w:rsidR="000174B0" w:rsidRPr="00D92EAC">
        <w:rPr>
          <w:rFonts w:ascii="Times New Roman" w:hAnsi="Times New Roman"/>
          <w:sz w:val="28"/>
          <w:szCs w:val="28"/>
        </w:rPr>
        <w:t xml:space="preserve">  - передавальне число механізму;</w:t>
      </w:r>
    </w:p>
    <w:p w:rsidR="000174B0" w:rsidRPr="00D92EAC" w:rsidRDefault="00F3579B" w:rsidP="000174B0">
      <w:pPr>
        <w:spacing w:after="0" w:line="360" w:lineRule="auto"/>
        <w:ind w:firstLine="993"/>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м</m:t>
            </m:r>
          </m:sub>
        </m:sSub>
      </m:oMath>
      <w:r w:rsidR="000174B0" w:rsidRPr="00D92EAC">
        <w:rPr>
          <w:rFonts w:ascii="Times New Roman" w:eastAsiaTheme="minorEastAsia" w:hAnsi="Times New Roman"/>
          <w:sz w:val="28"/>
          <w:szCs w:val="28"/>
        </w:rPr>
        <w:t xml:space="preserve"> - </w:t>
      </w:r>
      <w:r w:rsidR="000174B0" w:rsidRPr="00D92EAC">
        <w:rPr>
          <w:rFonts w:ascii="Times New Roman" w:hAnsi="Times New Roman"/>
          <w:sz w:val="28"/>
          <w:szCs w:val="28"/>
        </w:rPr>
        <w:t>к.к.д. механізму;</w:t>
      </w:r>
    </w:p>
    <w:p w:rsidR="000174B0" w:rsidRPr="00D92EAC" w:rsidRDefault="00F3579B" w:rsidP="000174B0">
      <w:pPr>
        <w:spacing w:after="0" w:line="360" w:lineRule="auto"/>
        <w:ind w:firstLine="993"/>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б</m:t>
            </m:r>
          </m:sub>
        </m:sSub>
      </m:oMath>
      <w:r w:rsidR="000174B0" w:rsidRPr="00D92EAC">
        <w:rPr>
          <w:rFonts w:ascii="Times New Roman" w:eastAsiaTheme="minorEastAsia" w:hAnsi="Times New Roman"/>
          <w:sz w:val="28"/>
          <w:szCs w:val="28"/>
        </w:rPr>
        <w:t xml:space="preserve"> - </w:t>
      </w:r>
      <w:r w:rsidR="000174B0" w:rsidRPr="00D92EAC">
        <w:rPr>
          <w:rFonts w:ascii="Times New Roman" w:hAnsi="Times New Roman"/>
          <w:sz w:val="28"/>
          <w:szCs w:val="28"/>
        </w:rPr>
        <w:t>радіус барабана.</w:t>
      </w:r>
    </w:p>
    <w:p w:rsidR="000174B0" w:rsidRDefault="000174B0" w:rsidP="000174B0">
      <w:pPr>
        <w:spacing w:after="0" w:line="360" w:lineRule="auto"/>
        <w:ind w:firstLine="993"/>
        <w:jc w:val="both"/>
        <w:rPr>
          <w:rFonts w:ascii="Times New Roman" w:hAnsi="Times New Roman"/>
          <w:sz w:val="28"/>
          <w:szCs w:val="28"/>
        </w:rPr>
      </w:pPr>
      <m:oMathPara>
        <m:oMath>
          <m:r>
            <w:rPr>
              <w:rFonts w:ascii="Cambria Math" w:hAnsi="Cambria Math"/>
              <w:sz w:val="28"/>
              <w:szCs w:val="28"/>
            </w:rPr>
            <m:t>F=</m:t>
          </m:r>
          <m:f>
            <m:fPr>
              <m:ctrlPr>
                <w:rPr>
                  <w:rFonts w:ascii="Cambria Math" w:hAnsi="Cambria Math"/>
                  <w:i/>
                  <w:sz w:val="28"/>
                  <w:szCs w:val="28"/>
                </w:rPr>
              </m:ctrlPr>
            </m:fPr>
            <m:num>
              <m:r>
                <w:rPr>
                  <w:rFonts w:ascii="Cambria Math" w:hAnsi="Cambria Math"/>
                  <w:sz w:val="28"/>
                  <w:szCs w:val="28"/>
                </w:rPr>
                <m:t>8,32∙29,3∙0,85</m:t>
              </m:r>
            </m:num>
            <m:den>
              <m:r>
                <w:rPr>
                  <w:rFonts w:ascii="Cambria Math" w:hAnsi="Cambria Math"/>
                  <w:sz w:val="28"/>
                  <w:szCs w:val="28"/>
                </w:rPr>
                <m:t>0,055</m:t>
              </m:r>
            </m:den>
          </m:f>
          <m:r>
            <w:rPr>
              <w:rFonts w:ascii="Cambria Math" w:hAnsi="Cambria Math"/>
              <w:sz w:val="28"/>
              <w:szCs w:val="28"/>
            </w:rPr>
            <m:t>=3767 Н.</m:t>
          </m:r>
        </m:oMath>
      </m:oMathPara>
    </w:p>
    <w:p w:rsidR="000174B0" w:rsidRPr="00D92EAC" w:rsidRDefault="000174B0" w:rsidP="000174B0">
      <w:pPr>
        <w:spacing w:after="0" w:line="360" w:lineRule="auto"/>
        <w:ind w:firstLine="993"/>
        <w:jc w:val="both"/>
        <w:rPr>
          <w:rFonts w:ascii="Times New Roman" w:hAnsi="Times New Roman"/>
          <w:sz w:val="28"/>
          <w:szCs w:val="28"/>
        </w:rPr>
      </w:pPr>
      <w:r w:rsidRPr="00D92EAC">
        <w:rPr>
          <w:rFonts w:ascii="Times New Roman" w:hAnsi="Times New Roman"/>
          <w:sz w:val="28"/>
          <w:szCs w:val="28"/>
        </w:rPr>
        <w:t>Приведена до вантажу маса частин механізму підйому, що обертаються</w:t>
      </w:r>
    </w:p>
    <w:p w:rsidR="000174B0" w:rsidRPr="00D92EAC" w:rsidRDefault="00F3579B" w:rsidP="000174B0">
      <w:pPr>
        <w:spacing w:after="0" w:line="360" w:lineRule="auto"/>
        <w:ind w:firstLine="993"/>
        <w:jc w:val="both"/>
        <w:rPr>
          <w:rFonts w:ascii="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р</m:t>
                  </m:r>
                </m:sub>
              </m:sSub>
              <m:sSubSup>
                <m:sSubSupPr>
                  <m:ctrlPr>
                    <w:rPr>
                      <w:rFonts w:ascii="Cambria Math" w:hAnsi="Cambria Math"/>
                      <w:i/>
                      <w:sz w:val="28"/>
                      <w:szCs w:val="28"/>
                    </w:rPr>
                  </m:ctrlPr>
                </m:sSubSupPr>
                <m:e>
                  <m:r>
                    <w:rPr>
                      <w:rFonts w:ascii="Cambria Math" w:hAnsi="Cambria Math"/>
                      <w:sz w:val="28"/>
                      <w:szCs w:val="28"/>
                    </w:rPr>
                    <m:t>U</m:t>
                  </m:r>
                </m:e>
                <m:sub>
                  <m:r>
                    <w:rPr>
                      <w:rFonts w:ascii="Cambria Math" w:hAnsi="Cambria Math"/>
                      <w:sz w:val="28"/>
                      <w:szCs w:val="28"/>
                    </w:rPr>
                    <m:t>м</m:t>
                  </m:r>
                </m:sub>
                <m:sup>
                  <m:r>
                    <w:rPr>
                      <w:rFonts w:ascii="Cambria Math" w:hAnsi="Cambria Math"/>
                      <w:sz w:val="28"/>
                      <w:szCs w:val="28"/>
                    </w:rPr>
                    <m:t>2</m:t>
                  </m:r>
                </m:sup>
              </m:sSubSup>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м</m:t>
                  </m:r>
                </m:sub>
              </m:sSub>
            </m:num>
            <m:den>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б</m:t>
                  </m:r>
                </m:sub>
                <m:sup>
                  <m:r>
                    <w:rPr>
                      <w:rFonts w:ascii="Cambria Math" w:hAnsi="Cambria Math"/>
                      <w:sz w:val="28"/>
                      <w:szCs w:val="28"/>
                    </w:rPr>
                    <m:t>2</m:t>
                  </m:r>
                </m:sup>
              </m:sSubSup>
            </m:den>
          </m:f>
          <m:r>
            <w:rPr>
              <w:rFonts w:ascii="Cambria Math" w:hAnsi="Cambria Math"/>
              <w:sz w:val="28"/>
              <w:szCs w:val="28"/>
            </w:rPr>
            <m:t>,</m:t>
          </m:r>
        </m:oMath>
      </m:oMathPara>
    </w:p>
    <w:p w:rsidR="000174B0" w:rsidRPr="00D92EAC" w:rsidRDefault="000174B0" w:rsidP="000174B0">
      <w:pPr>
        <w:spacing w:after="0" w:line="360" w:lineRule="auto"/>
        <w:jc w:val="both"/>
        <w:rPr>
          <w:rFonts w:ascii="Times New Roman" w:hAnsi="Times New Roman"/>
          <w:sz w:val="28"/>
          <w:szCs w:val="28"/>
        </w:rPr>
      </w:pPr>
      <w:r w:rsidRPr="00D92EAC">
        <w:rPr>
          <w:rFonts w:ascii="Times New Roman" w:hAnsi="Times New Roman"/>
          <w:sz w:val="28"/>
          <w:szCs w:val="28"/>
        </w:rPr>
        <w:t xml:space="preserve">де </w:t>
      </w: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р</m:t>
            </m:r>
          </m:sub>
        </m:sSub>
      </m:oMath>
      <w:r w:rsidRPr="00D92EAC">
        <w:rPr>
          <w:rFonts w:ascii="Times New Roman" w:hAnsi="Times New Roman"/>
          <w:sz w:val="28"/>
          <w:szCs w:val="28"/>
        </w:rPr>
        <w:t xml:space="preserve"> - моменти інерції ротора двигуна;</w:t>
      </w:r>
    </w:p>
    <w:p w:rsidR="000174B0" w:rsidRDefault="000174B0" w:rsidP="000174B0">
      <w:pPr>
        <w:spacing w:after="0" w:line="360" w:lineRule="auto"/>
        <w:ind w:firstLine="284"/>
        <w:jc w:val="both"/>
        <w:rPr>
          <w:rFonts w:ascii="Times New Roman" w:hAnsi="Times New Roman"/>
          <w:sz w:val="28"/>
          <w:szCs w:val="28"/>
        </w:rPr>
      </w:pPr>
      <m:oMath>
        <m:r>
          <w:rPr>
            <w:rFonts w:ascii="Cambria Math" w:hAnsi="Cambria Math"/>
            <w:sz w:val="28"/>
            <w:szCs w:val="28"/>
          </w:rPr>
          <m:t>δ</m:t>
        </m:r>
      </m:oMath>
      <w:r w:rsidRPr="00D92EAC">
        <w:rPr>
          <w:rFonts w:ascii="Times New Roman" w:hAnsi="Times New Roman"/>
          <w:sz w:val="28"/>
          <w:szCs w:val="28"/>
        </w:rPr>
        <w:t xml:space="preserve"> - коефіцієнт, що враховує моменти інерції мас, що обертаються повільніше, ніж вал двигуна, приймаємо </w:t>
      </w:r>
      <m:oMath>
        <m:r>
          <w:rPr>
            <w:rFonts w:ascii="Cambria Math" w:hAnsi="Cambria Math"/>
            <w:sz w:val="28"/>
            <w:szCs w:val="28"/>
          </w:rPr>
          <m:t>δ=1,2</m:t>
        </m:r>
      </m:oMath>
      <w:r w:rsidRPr="00D92EAC">
        <w:rPr>
          <w:rFonts w:ascii="Times New Roman" w:hAnsi="Times New Roman"/>
          <w:sz w:val="28"/>
          <w:szCs w:val="28"/>
        </w:rPr>
        <w:t>.</w:t>
      </w:r>
    </w:p>
    <w:p w:rsidR="000174B0" w:rsidRPr="00D92EAC" w:rsidRDefault="00F3579B" w:rsidP="000174B0">
      <w:pPr>
        <w:spacing w:after="0" w:line="360" w:lineRule="auto"/>
        <w:ind w:firstLine="284"/>
        <w:jc w:val="both"/>
        <w:rPr>
          <w:rFonts w:ascii="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 xml:space="preserve"> 1,2∙0,0013∙</m:t>
              </m:r>
              <m:sSubSup>
                <m:sSubSupPr>
                  <m:ctrlPr>
                    <w:rPr>
                      <w:rFonts w:ascii="Cambria Math" w:hAnsi="Cambria Math"/>
                      <w:i/>
                      <w:sz w:val="28"/>
                      <w:szCs w:val="28"/>
                    </w:rPr>
                  </m:ctrlPr>
                </m:sSubSupPr>
                <m:e>
                  <m:r>
                    <w:rPr>
                      <w:rFonts w:ascii="Cambria Math" w:hAnsi="Cambria Math"/>
                      <w:sz w:val="28"/>
                      <w:szCs w:val="28"/>
                    </w:rPr>
                    <m:t>29,3</m:t>
                  </m:r>
                </m:e>
                <m:sub/>
                <m:sup>
                  <m:r>
                    <w:rPr>
                      <w:rFonts w:ascii="Cambria Math" w:hAnsi="Cambria Math"/>
                      <w:sz w:val="28"/>
                      <w:szCs w:val="28"/>
                    </w:rPr>
                    <m:t>2</m:t>
                  </m:r>
                </m:sup>
              </m:sSubSup>
              <m:r>
                <w:rPr>
                  <w:rFonts w:ascii="Cambria Math" w:hAnsi="Cambria Math"/>
                  <w:sz w:val="28"/>
                  <w:szCs w:val="28"/>
                </w:rPr>
                <m:t>∙0,85</m:t>
              </m:r>
            </m:num>
            <m:den>
              <m:sSubSup>
                <m:sSubSupPr>
                  <m:ctrlPr>
                    <w:rPr>
                      <w:rFonts w:ascii="Cambria Math" w:hAnsi="Cambria Math"/>
                      <w:i/>
                      <w:sz w:val="28"/>
                      <w:szCs w:val="28"/>
                    </w:rPr>
                  </m:ctrlPr>
                </m:sSubSupPr>
                <m:e>
                  <m:r>
                    <w:rPr>
                      <w:rFonts w:ascii="Cambria Math" w:hAnsi="Cambria Math"/>
                      <w:sz w:val="28"/>
                      <w:szCs w:val="28"/>
                    </w:rPr>
                    <m:t>0,055</m:t>
                  </m:r>
                </m:e>
                <m:sub/>
                <m:sup>
                  <m:r>
                    <w:rPr>
                      <w:rFonts w:ascii="Cambria Math" w:hAnsi="Cambria Math"/>
                      <w:sz w:val="28"/>
                      <w:szCs w:val="28"/>
                    </w:rPr>
                    <m:t>2</m:t>
                  </m:r>
                </m:sup>
              </m:sSubSup>
            </m:den>
          </m:f>
          <m:r>
            <w:rPr>
              <w:rFonts w:ascii="Cambria Math" w:hAnsi="Cambria Math"/>
              <w:sz w:val="28"/>
              <w:szCs w:val="28"/>
            </w:rPr>
            <m:t>=376 кг.</m:t>
          </m:r>
        </m:oMath>
      </m:oMathPara>
    </w:p>
    <w:p w:rsidR="000174B0" w:rsidRPr="00D92EAC" w:rsidRDefault="000174B0" w:rsidP="000174B0">
      <w:pPr>
        <w:spacing w:after="0" w:line="360" w:lineRule="auto"/>
        <w:ind w:firstLine="1134"/>
        <w:jc w:val="both"/>
        <w:rPr>
          <w:rFonts w:ascii="Times New Roman" w:hAnsi="Times New Roman"/>
          <w:sz w:val="28"/>
          <w:szCs w:val="28"/>
        </w:rPr>
      </w:pPr>
      <w:r w:rsidRPr="00D92EAC">
        <w:rPr>
          <w:rFonts w:ascii="Times New Roman" w:hAnsi="Times New Roman"/>
          <w:sz w:val="28"/>
          <w:szCs w:val="28"/>
        </w:rPr>
        <w:t xml:space="preserve">Жорсткості редуктора, валів, барабана, муфт не враховуємо, зважаючи на велике їх значення; приймаємо </w:t>
      </w:r>
      <m:oMath>
        <m:r>
          <w:rPr>
            <w:rFonts w:ascii="Cambria Math" w:hAnsi="Cambria Math"/>
            <w:sz w:val="28"/>
            <w:szCs w:val="28"/>
          </w:rPr>
          <m:t>С=</m:t>
        </m:r>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n</m:t>
            </m:r>
          </m:sub>
        </m:sSub>
      </m:oMath>
      <w:r w:rsidRPr="00D92EAC">
        <w:rPr>
          <w:rFonts w:ascii="Times New Roman" w:hAnsi="Times New Roman"/>
          <w:sz w:val="28"/>
          <w:szCs w:val="28"/>
        </w:rPr>
        <w:t xml:space="preserve">, де </w:t>
      </w: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n</m:t>
            </m:r>
          </m:sub>
        </m:sSub>
      </m:oMath>
      <w:r w:rsidRPr="00D92EAC">
        <w:rPr>
          <w:rFonts w:ascii="Times New Roman" w:hAnsi="Times New Roman"/>
          <w:sz w:val="28"/>
          <w:szCs w:val="28"/>
        </w:rPr>
        <w:t xml:space="preserve"> жорсткість канатного поліспасту,</w:t>
      </w:r>
    </w:p>
    <w:p w:rsidR="000174B0" w:rsidRPr="00D92EAC" w:rsidRDefault="00F3579B" w:rsidP="000174B0">
      <w:pPr>
        <w:spacing w:after="0" w:line="360" w:lineRule="auto"/>
        <w:ind w:firstLine="1134"/>
        <w:jc w:val="both"/>
        <w:rPr>
          <w:rFonts w:ascii="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n</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К</m:t>
                  </m:r>
                </m:sub>
              </m:sSub>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К</m:t>
                  </m:r>
                </m:sub>
              </m:sSub>
              <m:r>
                <w:rPr>
                  <w:rFonts w:ascii="Cambria Math" w:hAnsi="Cambria Math"/>
                  <w:sz w:val="28"/>
                  <w:szCs w:val="28"/>
                </w:rPr>
                <m:t>z</m:t>
              </m:r>
            </m:num>
            <m:den>
              <m:r>
                <w:rPr>
                  <w:rFonts w:ascii="Cambria Math" w:hAnsi="Cambria Math"/>
                  <w:sz w:val="28"/>
                  <w:szCs w:val="28"/>
                </w:rPr>
                <m:t>l</m:t>
              </m:r>
            </m:den>
          </m:f>
          <m:r>
            <w:rPr>
              <w:rFonts w:ascii="Cambria Math" w:hAnsi="Cambria Math"/>
              <w:sz w:val="28"/>
              <w:szCs w:val="28"/>
            </w:rPr>
            <m:t>,</m:t>
          </m:r>
        </m:oMath>
      </m:oMathPara>
    </w:p>
    <w:p w:rsidR="000174B0" w:rsidRPr="00D92EAC" w:rsidRDefault="000174B0" w:rsidP="000174B0">
      <w:pPr>
        <w:spacing w:after="0" w:line="360" w:lineRule="auto"/>
        <w:jc w:val="both"/>
        <w:rPr>
          <w:rFonts w:ascii="Times New Roman" w:hAnsi="Times New Roman"/>
          <w:sz w:val="28"/>
          <w:szCs w:val="28"/>
        </w:rPr>
      </w:pPr>
      <w:r w:rsidRPr="00D92EAC">
        <w:rPr>
          <w:rFonts w:ascii="Times New Roman" w:hAnsi="Times New Roman"/>
          <w:sz w:val="28"/>
          <w:szCs w:val="28"/>
        </w:rPr>
        <w:lastRenderedPageBreak/>
        <w:t xml:space="preserve">де </w:t>
      </w: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К</m:t>
            </m:r>
          </m:sub>
        </m:sSub>
      </m:oMath>
      <w:r w:rsidRPr="00D92EAC">
        <w:rPr>
          <w:rFonts w:ascii="Times New Roman" w:hAnsi="Times New Roman"/>
          <w:sz w:val="28"/>
          <w:szCs w:val="28"/>
        </w:rPr>
        <w:t xml:space="preserve"> - модуль пружності каната при розтягуванні, приймаємо рівним 3/8 модуля пружності стали;</w:t>
      </w:r>
    </w:p>
    <w:p w:rsidR="000174B0" w:rsidRPr="00D92EAC" w:rsidRDefault="000174B0" w:rsidP="000174B0">
      <w:pPr>
        <w:spacing w:after="0" w:line="360" w:lineRule="auto"/>
        <w:ind w:firstLine="426"/>
        <w:jc w:val="both"/>
        <w:rPr>
          <w:rFonts w:ascii="Times New Roman" w:hAnsi="Times New Roman"/>
          <w:sz w:val="28"/>
          <w:szCs w:val="28"/>
        </w:rPr>
      </w:pPr>
      <w:r w:rsidRPr="00D92EAC">
        <w:rPr>
          <w:rFonts w:ascii="Times New Roman" w:eastAsiaTheme="minorEastAsia"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К</m:t>
            </m:r>
          </m:sub>
        </m:sSub>
      </m:oMath>
      <w:r w:rsidRPr="00D92EAC">
        <w:rPr>
          <w:rFonts w:ascii="Times New Roman" w:hAnsi="Times New Roman"/>
          <w:sz w:val="28"/>
          <w:szCs w:val="28"/>
        </w:rPr>
        <w:t xml:space="preserve"> - площа поперечного перерізу дротів каната;</w:t>
      </w:r>
    </w:p>
    <w:p w:rsidR="000174B0" w:rsidRPr="00D92EAC" w:rsidRDefault="000174B0" w:rsidP="000174B0">
      <w:pPr>
        <w:spacing w:after="0" w:line="360" w:lineRule="auto"/>
        <w:ind w:firstLine="426"/>
        <w:jc w:val="both"/>
        <w:rPr>
          <w:rFonts w:ascii="Times New Roman" w:hAnsi="Times New Roman"/>
          <w:sz w:val="28"/>
          <w:szCs w:val="28"/>
        </w:rPr>
      </w:pPr>
      <w:r w:rsidRPr="00D92EAC">
        <w:rPr>
          <w:rFonts w:ascii="Times New Roman" w:eastAsiaTheme="minorEastAsia" w:hAnsi="Times New Roman"/>
          <w:sz w:val="28"/>
          <w:szCs w:val="28"/>
        </w:rPr>
        <w:t xml:space="preserve">  </w:t>
      </w:r>
      <m:oMath>
        <m:r>
          <w:rPr>
            <w:rFonts w:ascii="Cambria Math" w:hAnsi="Cambria Math"/>
            <w:sz w:val="28"/>
            <w:szCs w:val="28"/>
          </w:rPr>
          <m:t>z</m:t>
        </m:r>
      </m:oMath>
      <w:r w:rsidRPr="00D92EAC">
        <w:rPr>
          <w:rFonts w:ascii="Times New Roman" w:eastAsiaTheme="minorEastAsia" w:hAnsi="Times New Roman"/>
          <w:sz w:val="28"/>
          <w:szCs w:val="28"/>
        </w:rPr>
        <w:t xml:space="preserve"> </w:t>
      </w:r>
      <w:r w:rsidRPr="00D92EAC">
        <w:rPr>
          <w:rFonts w:ascii="Times New Roman" w:hAnsi="Times New Roman"/>
          <w:sz w:val="28"/>
          <w:szCs w:val="28"/>
        </w:rPr>
        <w:t xml:space="preserve"> - число гілок поліспасту;</w:t>
      </w:r>
    </w:p>
    <w:p w:rsidR="000174B0" w:rsidRDefault="000174B0" w:rsidP="000174B0">
      <w:pPr>
        <w:spacing w:after="0" w:line="360" w:lineRule="auto"/>
        <w:ind w:firstLine="426"/>
        <w:jc w:val="both"/>
        <w:rPr>
          <w:rFonts w:ascii="Times New Roman" w:hAnsi="Times New Roman"/>
          <w:sz w:val="28"/>
          <w:szCs w:val="28"/>
        </w:rPr>
      </w:pPr>
      <w:r w:rsidRPr="00D92EAC">
        <w:rPr>
          <w:rFonts w:ascii="Times New Roman" w:eastAsiaTheme="minorEastAsia" w:hAnsi="Times New Roman"/>
          <w:sz w:val="28"/>
          <w:szCs w:val="28"/>
        </w:rPr>
        <w:t xml:space="preserve">  </w:t>
      </w:r>
      <m:oMath>
        <m:r>
          <w:rPr>
            <w:rFonts w:ascii="Cambria Math" w:hAnsi="Cambria Math"/>
            <w:sz w:val="28"/>
            <w:szCs w:val="28"/>
          </w:rPr>
          <m:t>l</m:t>
        </m:r>
      </m:oMath>
      <w:r w:rsidRPr="00D92EAC">
        <w:rPr>
          <w:rFonts w:ascii="Times New Roman" w:hAnsi="Times New Roman"/>
          <w:sz w:val="28"/>
          <w:szCs w:val="28"/>
        </w:rPr>
        <w:t xml:space="preserve"> - довжина каната між осями блоків крюкової підвіски і барабана.</w:t>
      </w:r>
    </w:p>
    <w:p w:rsidR="000174B0" w:rsidRPr="00D92EAC" w:rsidRDefault="00F3579B" w:rsidP="000174B0">
      <w:pPr>
        <w:spacing w:after="0" w:line="360" w:lineRule="auto"/>
        <w:ind w:firstLine="851"/>
        <w:jc w:val="both"/>
        <w:rPr>
          <w:rFonts w:ascii="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n</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75∙</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10</m:t>
                  </m:r>
                </m:sup>
              </m:sSup>
              <m:r>
                <w:rPr>
                  <w:rFonts w:ascii="Cambria Math" w:hAnsi="Cambria Math"/>
                  <w:sz w:val="28"/>
                  <w:szCs w:val="28"/>
                </w:rPr>
                <m:t>∙10,18∙</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∙2</m:t>
              </m:r>
            </m:num>
            <m:den>
              <m:r>
                <w:rPr>
                  <w:rFonts w:ascii="Cambria Math" w:hAnsi="Cambria Math"/>
                  <w:sz w:val="28"/>
                  <w:szCs w:val="28"/>
                </w:rPr>
                <m:t>0,5</m:t>
              </m:r>
            </m:den>
          </m:f>
          <m:r>
            <w:rPr>
              <w:rFonts w:ascii="Cambria Math" w:hAnsi="Cambria Math"/>
              <w:sz w:val="28"/>
              <w:szCs w:val="28"/>
            </w:rPr>
            <m:t>=3,05∙</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 xml:space="preserve"> Н/м,</m:t>
          </m:r>
        </m:oMath>
      </m:oMathPara>
    </w:p>
    <w:p w:rsidR="000174B0" w:rsidRDefault="000174B0" w:rsidP="000174B0">
      <w:pPr>
        <w:pStyle w:val="Style6"/>
        <w:widowControl/>
        <w:tabs>
          <w:tab w:val="left" w:pos="4460"/>
        </w:tabs>
        <w:spacing w:line="360" w:lineRule="auto"/>
        <w:ind w:firstLine="851"/>
        <w:rPr>
          <w:sz w:val="28"/>
          <w:szCs w:val="28"/>
          <w:lang w:val="uk-UA"/>
        </w:rPr>
      </w:pPr>
      <w:r w:rsidRPr="00273EFB">
        <w:rPr>
          <w:sz w:val="28"/>
          <w:szCs w:val="28"/>
          <w:lang w:val="uk-UA"/>
        </w:rPr>
        <w:t>При підйомі вантажу "з ваги" динамічні зусилля в пружних зв'язках без урахування диссипативних сил змінюються за гармонійним законом</w:t>
      </w:r>
      <w:r>
        <w:rPr>
          <w:sz w:val="28"/>
          <w:szCs w:val="28"/>
          <w:lang w:val="uk-UA"/>
        </w:rPr>
        <w:t>,</w:t>
      </w:r>
    </w:p>
    <w:p w:rsidR="000174B0" w:rsidRPr="00273EFB" w:rsidRDefault="00F3579B" w:rsidP="000174B0">
      <w:pPr>
        <w:pStyle w:val="Style6"/>
        <w:widowControl/>
        <w:tabs>
          <w:tab w:val="left" w:pos="4460"/>
        </w:tabs>
        <w:spacing w:line="360" w:lineRule="auto"/>
        <w:ind w:firstLine="851"/>
        <w:rPr>
          <w:i/>
          <w:sz w:val="28"/>
          <w:szCs w:val="28"/>
          <w:lang w:val="en-US"/>
        </w:rPr>
      </w:pPr>
      <m:oMathPara>
        <m:oMath>
          <m:sSub>
            <m:sSubPr>
              <m:ctrlPr>
                <w:rPr>
                  <w:rFonts w:ascii="Cambria Math" w:hAnsi="Cambria Math"/>
                  <w:i/>
                  <w:sz w:val="28"/>
                  <w:szCs w:val="28"/>
                  <w:lang w:val="uk-UA"/>
                </w:rPr>
              </m:ctrlPr>
            </m:sSubPr>
            <m:e>
              <m:r>
                <w:rPr>
                  <w:rFonts w:ascii="Cambria Math" w:hAnsi="Cambria Math"/>
                  <w:sz w:val="28"/>
                  <w:szCs w:val="28"/>
                  <w:lang w:val="en-US"/>
                </w:rPr>
                <m:t>F</m:t>
              </m:r>
            </m:e>
            <m:sub>
              <m:r>
                <w:rPr>
                  <w:rFonts w:ascii="Cambria Math" w:hAnsi="Cambria Math"/>
                  <w:sz w:val="28"/>
                  <w:szCs w:val="28"/>
                  <w:lang w:val="uk-UA"/>
                </w:rPr>
                <m:t>д</m:t>
              </m:r>
            </m:sub>
          </m:sSub>
          <m:r>
            <w:rPr>
              <w:rFonts w:ascii="Cambria Math" w:hAnsi="Cambria Math"/>
              <w:sz w:val="28"/>
              <w:szCs w:val="28"/>
              <w:lang w:val="uk-UA"/>
            </w:rPr>
            <m:t>=Асо</m:t>
          </m:r>
          <m:r>
            <w:rPr>
              <w:rFonts w:ascii="Cambria Math" w:hAnsi="Cambria Math"/>
              <w:sz w:val="28"/>
              <w:szCs w:val="28"/>
              <w:lang w:val="en-US"/>
            </w:rPr>
            <m:t>sωt+Bsinωt+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2</m:t>
                  </m:r>
                </m:sub>
              </m:sSub>
              <m:r>
                <w:rPr>
                  <w:rFonts w:ascii="Cambria Math" w:hAnsi="Cambria Math"/>
                  <w:sz w:val="28"/>
                  <w:szCs w:val="28"/>
                  <w:lang w:val="en-US"/>
                </w:rPr>
                <m:t>F+</m:t>
              </m:r>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1</m:t>
                  </m:r>
                </m:sub>
              </m:sSub>
              <m:r>
                <w:rPr>
                  <w:rFonts w:ascii="Cambria Math" w:hAnsi="Cambria Math"/>
                  <w:sz w:val="28"/>
                  <w:szCs w:val="28"/>
                  <w:lang w:val="en-US"/>
                </w:rPr>
                <m:t>G</m:t>
              </m:r>
            </m:num>
            <m:den>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2</m:t>
                  </m:r>
                </m:sub>
              </m:sSub>
            </m:den>
          </m:f>
        </m:oMath>
      </m:oMathPara>
    </w:p>
    <w:p w:rsidR="000174B0" w:rsidRPr="00273EFB" w:rsidRDefault="000174B0" w:rsidP="000174B0">
      <w:pPr>
        <w:pStyle w:val="Style6"/>
        <w:widowControl/>
        <w:tabs>
          <w:tab w:val="left" w:pos="4460"/>
        </w:tabs>
        <w:spacing w:line="360" w:lineRule="auto"/>
        <w:ind w:firstLine="851"/>
        <w:jc w:val="both"/>
        <w:rPr>
          <w:sz w:val="28"/>
          <w:szCs w:val="28"/>
        </w:rPr>
      </w:pPr>
      <w:r w:rsidRPr="00273EFB">
        <w:rPr>
          <w:sz w:val="28"/>
          <w:szCs w:val="28"/>
          <w:lang w:val="uk-UA"/>
        </w:rPr>
        <w:t>де А, В</w:t>
      </w:r>
      <w:r w:rsidRPr="00273EFB">
        <w:rPr>
          <w:sz w:val="28"/>
          <w:szCs w:val="28"/>
        </w:rPr>
        <w:t xml:space="preserve"> </w:t>
      </w:r>
      <w:r w:rsidRPr="00273EFB">
        <w:rPr>
          <w:sz w:val="28"/>
          <w:szCs w:val="28"/>
          <w:lang w:val="uk-UA"/>
        </w:rPr>
        <w:t xml:space="preserve">- постійні інтеграції або амплітуди коливань динамічних </w:t>
      </w:r>
      <w:r>
        <w:rPr>
          <w:sz w:val="28"/>
          <w:szCs w:val="28"/>
          <w:lang w:val="uk-UA"/>
        </w:rPr>
        <w:t>н</w:t>
      </w:r>
      <w:r w:rsidRPr="00273EFB">
        <w:rPr>
          <w:sz w:val="28"/>
          <w:szCs w:val="28"/>
          <w:lang w:val="uk-UA"/>
        </w:rPr>
        <w:t xml:space="preserve">авантажень; </w:t>
      </w:r>
    </w:p>
    <w:p w:rsidR="000174B0" w:rsidRPr="00273EFB" w:rsidRDefault="000174B0" w:rsidP="000174B0">
      <w:pPr>
        <w:pStyle w:val="Style6"/>
        <w:widowControl/>
        <w:tabs>
          <w:tab w:val="left" w:pos="4460"/>
        </w:tabs>
        <w:spacing w:line="360" w:lineRule="auto"/>
        <w:ind w:firstLine="851"/>
        <w:rPr>
          <w:sz w:val="28"/>
          <w:szCs w:val="28"/>
          <w:lang w:val="uk-UA"/>
        </w:rPr>
      </w:pPr>
      <w:r>
        <w:rPr>
          <w:sz w:val="28"/>
          <w:szCs w:val="28"/>
        </w:rPr>
        <w:t xml:space="preserve">        </w:t>
      </w:r>
      <w:r w:rsidRPr="00273EFB">
        <w:rPr>
          <w:sz w:val="28"/>
          <w:szCs w:val="28"/>
        </w:rPr>
        <w:t xml:space="preserve"> </w:t>
      </w:r>
      <m:oMath>
        <m:r>
          <w:rPr>
            <w:rFonts w:ascii="Cambria Math" w:hAnsi="Cambria Math"/>
            <w:sz w:val="28"/>
            <w:szCs w:val="28"/>
            <w:lang w:val="en-US"/>
          </w:rPr>
          <m:t>ω</m:t>
        </m:r>
      </m:oMath>
      <w:r w:rsidRPr="00273EFB">
        <w:rPr>
          <w:sz w:val="28"/>
          <w:szCs w:val="28"/>
          <w:lang w:val="uk-UA"/>
        </w:rPr>
        <w:t xml:space="preserve"> - власна частота коливань. Для двохмасової системи:      </w:t>
      </w:r>
    </w:p>
    <w:p w:rsidR="000174B0" w:rsidRPr="000070EC" w:rsidRDefault="000174B0" w:rsidP="000174B0">
      <w:pPr>
        <w:spacing w:after="0" w:line="360" w:lineRule="auto"/>
        <w:ind w:firstLine="851"/>
        <w:rPr>
          <w:rFonts w:ascii="Times New Roman" w:hAnsi="Times New Roman"/>
          <w:i/>
          <w:sz w:val="28"/>
          <w:szCs w:val="28"/>
          <w:lang w:val="ru-RU"/>
        </w:rPr>
      </w:pPr>
      <m:oMathPara>
        <m:oMath>
          <m:r>
            <w:rPr>
              <w:rFonts w:ascii="Cambria Math" w:hAnsi="Cambria Math"/>
              <w:sz w:val="28"/>
              <w:szCs w:val="28"/>
              <w:lang w:val="en-US"/>
            </w:rPr>
            <m:t>ω=</m:t>
          </m:r>
          <m:rad>
            <m:radPr>
              <m:degHide m:val="1"/>
              <m:ctrlPr>
                <w:rPr>
                  <w:rFonts w:ascii="Cambria Math" w:hAnsi="Cambria Math"/>
                  <w:i/>
                  <w:sz w:val="28"/>
                  <w:szCs w:val="28"/>
                  <w:lang w:val="en-US"/>
                </w:rPr>
              </m:ctrlPr>
            </m:radPr>
            <m:deg/>
            <m:e>
              <m:f>
                <m:fPr>
                  <m:ctrlPr>
                    <w:rPr>
                      <w:rFonts w:ascii="Cambria Math" w:hAnsi="Cambria Math"/>
                      <w:i/>
                      <w:sz w:val="28"/>
                      <w:szCs w:val="28"/>
                      <w:lang w:val="en-US"/>
                    </w:rPr>
                  </m:ctrlPr>
                </m:fPr>
                <m:num>
                  <m:r>
                    <w:rPr>
                      <w:rFonts w:ascii="Cambria Math" w:hAnsi="Cambria Math"/>
                      <w:sz w:val="28"/>
                      <w:szCs w:val="28"/>
                      <w:lang w:val="en-US"/>
                    </w:rPr>
                    <m:t>c(</m:t>
                  </m:r>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2</m:t>
                      </m:r>
                    </m:sub>
                  </m:sSub>
                  <m:r>
                    <w:rPr>
                      <w:rFonts w:ascii="Cambria Math" w:hAnsi="Cambria Math"/>
                      <w:sz w:val="28"/>
                      <w:szCs w:val="28"/>
                      <w:lang w:val="en-US"/>
                    </w:rPr>
                    <m:t>)</m:t>
                  </m:r>
                </m:num>
                <m:den>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1</m:t>
                      </m:r>
                    </m:sub>
                  </m:sSub>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2</m:t>
                      </m:r>
                    </m:sub>
                  </m:sSub>
                </m:den>
              </m:f>
            </m:e>
          </m:rad>
          <m:r>
            <w:rPr>
              <w:rFonts w:ascii="Cambria Math" w:hAnsi="Cambria Math"/>
              <w:sz w:val="28"/>
              <w:szCs w:val="28"/>
              <w:lang w:val="en-US"/>
            </w:rPr>
            <m:t>=</m:t>
          </m:r>
          <m:rad>
            <m:radPr>
              <m:degHide m:val="1"/>
              <m:ctrlPr>
                <w:rPr>
                  <w:rFonts w:ascii="Cambria Math" w:hAnsi="Cambria Math"/>
                  <w:i/>
                  <w:sz w:val="28"/>
                  <w:szCs w:val="28"/>
                  <w:lang w:val="en-US"/>
                </w:rPr>
              </m:ctrlPr>
            </m:radPr>
            <m:deg/>
            <m:e>
              <m:f>
                <m:fPr>
                  <m:ctrlPr>
                    <w:rPr>
                      <w:rFonts w:ascii="Cambria Math" w:hAnsi="Cambria Math"/>
                      <w:i/>
                      <w:sz w:val="28"/>
                      <w:szCs w:val="28"/>
                      <w:lang w:val="en-US"/>
                    </w:rPr>
                  </m:ctrlPr>
                </m:fPr>
                <m:num>
                  <m:r>
                    <w:rPr>
                      <w:rFonts w:ascii="Cambria Math" w:hAnsi="Cambria Math"/>
                      <w:sz w:val="28"/>
                      <w:szCs w:val="28"/>
                      <w:lang w:val="en-US"/>
                    </w:rPr>
                    <m:t>3,05</m:t>
                  </m:r>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lang w:val="en-US"/>
                    </w:rPr>
                    <m:t>∙(376+11,2)</m:t>
                  </m:r>
                </m:num>
                <m:den>
                  <m:r>
                    <w:rPr>
                      <w:rFonts w:ascii="Cambria Math" w:hAnsi="Cambria Math"/>
                      <w:sz w:val="28"/>
                      <w:szCs w:val="28"/>
                      <w:lang w:val="en-US"/>
                    </w:rPr>
                    <m:t>376∙11,2</m:t>
                  </m:r>
                </m:den>
              </m:f>
            </m:e>
          </m:rad>
          <m:r>
            <w:rPr>
              <w:rFonts w:ascii="Cambria Math" w:hAnsi="Cambria Math"/>
              <w:sz w:val="28"/>
              <w:szCs w:val="28"/>
              <w:lang w:val="en-US"/>
            </w:rPr>
            <m:t>=5,29 рад∙</m:t>
          </m:r>
          <m:sSup>
            <m:sSupPr>
              <m:ctrlPr>
                <w:rPr>
                  <w:rFonts w:ascii="Cambria Math" w:hAnsi="Cambria Math"/>
                  <w:i/>
                  <w:sz w:val="28"/>
                  <w:szCs w:val="28"/>
                  <w:lang w:val="en-US"/>
                </w:rPr>
              </m:ctrlPr>
            </m:sSupPr>
            <m:e>
              <m:r>
                <w:rPr>
                  <w:rFonts w:ascii="Cambria Math" w:hAnsi="Cambria Math"/>
                  <w:sz w:val="28"/>
                  <w:szCs w:val="28"/>
                  <w:lang w:val="en-US"/>
                </w:rPr>
                <m:t>с</m:t>
              </m:r>
            </m:e>
            <m:sup>
              <m:r>
                <w:rPr>
                  <w:rFonts w:ascii="Cambria Math" w:hAnsi="Cambria Math"/>
                  <w:sz w:val="28"/>
                  <w:szCs w:val="28"/>
                  <w:lang w:val="en-US"/>
                </w:rPr>
                <m:t>-1</m:t>
              </m:r>
            </m:sup>
          </m:sSup>
        </m:oMath>
      </m:oMathPara>
    </w:p>
    <w:p w:rsidR="000174B0" w:rsidRPr="00273EFB" w:rsidRDefault="000174B0" w:rsidP="000174B0">
      <w:pPr>
        <w:pStyle w:val="Style6"/>
        <w:widowControl/>
        <w:tabs>
          <w:tab w:val="left" w:pos="4460"/>
        </w:tabs>
        <w:spacing w:line="360" w:lineRule="auto"/>
        <w:ind w:firstLine="851"/>
        <w:rPr>
          <w:sz w:val="28"/>
          <w:szCs w:val="28"/>
          <w:lang w:val="en-US"/>
        </w:rPr>
      </w:pPr>
      <w:r w:rsidRPr="00273EFB">
        <w:rPr>
          <w:sz w:val="28"/>
          <w:szCs w:val="28"/>
          <w:lang w:val="uk-UA"/>
        </w:rPr>
        <w:t>Період власних коливань</w:t>
      </w:r>
    </w:p>
    <w:p w:rsidR="000174B0" w:rsidRPr="00273EFB" w:rsidRDefault="000174B0" w:rsidP="000174B0">
      <w:pPr>
        <w:spacing w:after="0" w:line="360" w:lineRule="auto"/>
        <w:ind w:firstLine="851"/>
        <w:rPr>
          <w:rFonts w:ascii="Times New Roman" w:eastAsiaTheme="minorEastAsia" w:hAnsi="Times New Roman"/>
          <w:sz w:val="28"/>
          <w:szCs w:val="28"/>
          <w:lang w:val="en-US"/>
        </w:rPr>
      </w:pPr>
      <m:oMathPara>
        <m:oMath>
          <m:r>
            <w:rPr>
              <w:rFonts w:ascii="Cambria Math" w:hAnsi="Cambria Math"/>
              <w:sz w:val="28"/>
              <w:szCs w:val="28"/>
              <w:lang w:val="en-US"/>
            </w:rPr>
            <m:t>T=</m:t>
          </m:r>
          <m:f>
            <m:fPr>
              <m:ctrlPr>
                <w:rPr>
                  <w:rFonts w:ascii="Cambria Math" w:hAnsi="Cambria Math"/>
                  <w:i/>
                  <w:sz w:val="28"/>
                  <w:szCs w:val="28"/>
                  <w:lang w:val="en-US"/>
                </w:rPr>
              </m:ctrlPr>
            </m:fPr>
            <m:num>
              <m:r>
                <w:rPr>
                  <w:rFonts w:ascii="Cambria Math" w:hAnsi="Cambria Math"/>
                  <w:sz w:val="28"/>
                  <w:szCs w:val="28"/>
                  <w:lang w:val="en-US"/>
                </w:rPr>
                <m:t>2π</m:t>
              </m:r>
            </m:num>
            <m:den>
              <m:r>
                <w:rPr>
                  <w:rFonts w:ascii="Cambria Math" w:hAnsi="Cambria Math"/>
                  <w:sz w:val="28"/>
                  <w:szCs w:val="28"/>
                  <w:lang w:val="en-US"/>
                </w:rPr>
                <m:t>ω</m:t>
              </m:r>
            </m:den>
          </m:f>
          <m:r>
            <w:rPr>
              <w:rFonts w:ascii="Cambria Math" w:eastAsiaTheme="minorEastAsia" w:hAnsi="Cambria Math"/>
              <w:sz w:val="28"/>
              <w:szCs w:val="28"/>
              <w:lang w:val="en-US"/>
            </w:rPr>
            <m:t>=</m:t>
          </m:r>
          <m:f>
            <m:fPr>
              <m:ctrlPr>
                <w:rPr>
                  <w:rFonts w:ascii="Cambria Math" w:eastAsiaTheme="minorEastAsia" w:hAnsi="Cambria Math"/>
                  <w:i/>
                  <w:sz w:val="28"/>
                  <w:szCs w:val="28"/>
                  <w:lang w:val="en-US"/>
                </w:rPr>
              </m:ctrlPr>
            </m:fPr>
            <m:num>
              <m:r>
                <w:rPr>
                  <w:rFonts w:ascii="Cambria Math" w:eastAsiaTheme="minorEastAsia" w:hAnsi="Cambria Math"/>
                  <w:sz w:val="28"/>
                  <w:szCs w:val="28"/>
                  <w:lang w:val="en-US"/>
                </w:rPr>
                <m:t>2∙3,14</m:t>
              </m:r>
            </m:num>
            <m:den>
              <m:r>
                <w:rPr>
                  <w:rFonts w:ascii="Cambria Math" w:eastAsiaTheme="minorEastAsia" w:hAnsi="Cambria Math"/>
                  <w:sz w:val="28"/>
                  <w:szCs w:val="28"/>
                  <w:lang w:val="en-US"/>
                </w:rPr>
                <m:t>5,29</m:t>
              </m:r>
            </m:den>
          </m:f>
          <m:r>
            <w:rPr>
              <w:rFonts w:ascii="Cambria Math" w:eastAsiaTheme="minorEastAsia" w:hAnsi="Cambria Math"/>
              <w:sz w:val="28"/>
              <w:szCs w:val="28"/>
              <w:lang w:val="en-US"/>
            </w:rPr>
            <m:t>=1,18 с</m:t>
          </m:r>
        </m:oMath>
      </m:oMathPara>
    </w:p>
    <w:p w:rsidR="000174B0" w:rsidRPr="00273EFB" w:rsidRDefault="000174B0" w:rsidP="000174B0">
      <w:pPr>
        <w:pStyle w:val="Style6"/>
        <w:widowControl/>
        <w:tabs>
          <w:tab w:val="left" w:pos="4460"/>
        </w:tabs>
        <w:spacing w:line="360" w:lineRule="auto"/>
        <w:ind w:firstLine="851"/>
        <w:jc w:val="both"/>
        <w:rPr>
          <w:sz w:val="28"/>
          <w:szCs w:val="28"/>
          <w:lang w:val="uk-UA"/>
        </w:rPr>
      </w:pPr>
      <w:r w:rsidRPr="00273EFB">
        <w:rPr>
          <w:sz w:val="28"/>
          <w:szCs w:val="28"/>
          <w:lang w:val="uk-UA"/>
        </w:rPr>
        <w:t xml:space="preserve">Постійні А і В знаходять з початкових умов. За нульових умов                               </w:t>
      </w:r>
      <w:r w:rsidRPr="00273EFB">
        <w:rPr>
          <w:sz w:val="28"/>
          <w:szCs w:val="28"/>
        </w:rPr>
        <w:t xml:space="preserve"> </w:t>
      </w:r>
      <m:oMath>
        <m:r>
          <w:rPr>
            <w:rFonts w:ascii="Cambria Math" w:hAnsi="Cambria Math"/>
            <w:sz w:val="28"/>
            <w:szCs w:val="28"/>
          </w:rPr>
          <m:t>(</m:t>
        </m:r>
        <m:r>
          <w:rPr>
            <w:rFonts w:ascii="Cambria Math" w:hAnsi="Cambria Math"/>
            <w:sz w:val="28"/>
            <w:szCs w:val="28"/>
            <w:lang w:val="en-US"/>
          </w:rPr>
          <m:t>t</m:t>
        </m:r>
        <m:r>
          <w:rPr>
            <w:rFonts w:ascii="Cambria Math" w:hAnsi="Cambria Math"/>
            <w:sz w:val="28"/>
            <w:szCs w:val="28"/>
          </w:rPr>
          <m:t xml:space="preserve">=0,  </m:t>
        </m:r>
        <m:f>
          <m:fPr>
            <m:ctrlPr>
              <w:rPr>
                <w:rFonts w:ascii="Cambria Math" w:hAnsi="Cambria Math"/>
                <w:i/>
                <w:sz w:val="28"/>
                <w:szCs w:val="28"/>
              </w:rPr>
            </m:ctrlPr>
          </m:fPr>
          <m:num>
            <m:r>
              <w:rPr>
                <w:rFonts w:ascii="Cambria Math" w:hAnsi="Cambria Math"/>
                <w:sz w:val="28"/>
                <w:szCs w:val="28"/>
              </w:rPr>
              <m:t>dx</m:t>
            </m:r>
          </m:num>
          <m:den>
            <m:r>
              <w:rPr>
                <w:rFonts w:ascii="Cambria Math" w:hAnsi="Cambria Math"/>
                <w:sz w:val="28"/>
                <w:szCs w:val="28"/>
              </w:rPr>
              <m:t>dt</m:t>
            </m:r>
          </m:den>
        </m:f>
        <m:r>
          <w:rPr>
            <w:rFonts w:ascii="Cambria Math" w:hAnsi="Cambria Math"/>
            <w:sz w:val="28"/>
            <w:szCs w:val="28"/>
          </w:rPr>
          <m:t xml:space="preserve">=0, </m:t>
        </m:r>
        <m:sSub>
          <m:sSubPr>
            <m:ctrlPr>
              <w:rPr>
                <w:rFonts w:ascii="Cambria Math" w:hAnsi="Cambria Math"/>
                <w:i/>
                <w:sz w:val="28"/>
                <w:szCs w:val="28"/>
              </w:rPr>
            </m:ctrlPr>
          </m:sSubPr>
          <m:e>
            <m:r>
              <w:rPr>
                <w:rFonts w:ascii="Cambria Math" w:hAnsi="Cambria Math"/>
                <w:sz w:val="28"/>
                <w:szCs w:val="28"/>
              </w:rPr>
              <m:t xml:space="preserve"> F</m:t>
            </m:r>
          </m:e>
          <m:sub>
            <m:r>
              <w:rPr>
                <w:rFonts w:ascii="Cambria Math" w:hAnsi="Cambria Math"/>
                <w:sz w:val="28"/>
                <w:szCs w:val="28"/>
                <w:lang w:val="uk-UA"/>
              </w:rPr>
              <m:t>д</m:t>
            </m:r>
          </m:sub>
        </m:sSub>
        <m:r>
          <w:rPr>
            <w:rFonts w:ascii="Cambria Math" w:hAnsi="Cambria Math"/>
            <w:sz w:val="28"/>
            <w:szCs w:val="28"/>
          </w:rPr>
          <m:t>=0)</m:t>
        </m:r>
      </m:oMath>
      <w:r w:rsidRPr="00273EFB">
        <w:rPr>
          <w:sz w:val="28"/>
          <w:szCs w:val="28"/>
          <w:lang w:val="uk-UA"/>
        </w:rPr>
        <w:t xml:space="preserve">  постійні будуть:</w:t>
      </w:r>
    </w:p>
    <w:p w:rsidR="000174B0" w:rsidRPr="00273EFB" w:rsidRDefault="000174B0" w:rsidP="000174B0">
      <w:pPr>
        <w:spacing w:after="0" w:line="360" w:lineRule="auto"/>
        <w:ind w:firstLine="851"/>
        <w:rPr>
          <w:rFonts w:ascii="Times New Roman" w:eastAsiaTheme="minorEastAsia" w:hAnsi="Times New Roman"/>
          <w:sz w:val="28"/>
          <w:szCs w:val="28"/>
          <w:lang w:val="en-US"/>
        </w:rPr>
      </w:pPr>
      <m:oMathPara>
        <m:oMath>
          <m:r>
            <w:rPr>
              <w:rFonts w:ascii="Cambria Math" w:hAnsi="Cambria Math"/>
              <w:sz w:val="28"/>
              <w:szCs w:val="28"/>
            </w:rPr>
            <m:t>A=-</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2</m:t>
                  </m:r>
                </m:sub>
              </m:sSub>
              <m:r>
                <w:rPr>
                  <w:rFonts w:ascii="Cambria Math" w:hAnsi="Cambria Math"/>
                  <w:sz w:val="28"/>
                  <w:szCs w:val="28"/>
                  <w:lang w:val="en-US"/>
                </w:rPr>
                <m:t>F+</m:t>
              </m:r>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1</m:t>
                  </m:r>
                </m:sub>
              </m:sSub>
              <m:r>
                <w:rPr>
                  <w:rFonts w:ascii="Cambria Math" w:hAnsi="Cambria Math"/>
                  <w:sz w:val="28"/>
                  <w:szCs w:val="28"/>
                  <w:lang w:val="en-US"/>
                </w:rPr>
                <m:t>G</m:t>
              </m:r>
            </m:num>
            <m:den>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2</m:t>
                  </m:r>
                </m:sub>
              </m:sSub>
            </m:den>
          </m:f>
          <m:r>
            <w:rPr>
              <w:rFonts w:ascii="Cambria Math" w:hAnsi="Cambria Math"/>
              <w:sz w:val="28"/>
              <w:szCs w:val="28"/>
            </w:rPr>
            <m:t>;B=0.</m:t>
          </m:r>
        </m:oMath>
      </m:oMathPara>
    </w:p>
    <w:p w:rsidR="000174B0" w:rsidRPr="00273EFB" w:rsidRDefault="000174B0" w:rsidP="000174B0">
      <w:pPr>
        <w:spacing w:after="0" w:line="360" w:lineRule="auto"/>
        <w:ind w:firstLine="851"/>
        <w:rPr>
          <w:rFonts w:ascii="Times New Roman" w:eastAsiaTheme="minorEastAsia" w:hAnsi="Times New Roman"/>
          <w:sz w:val="28"/>
          <w:szCs w:val="28"/>
          <w:lang w:val="ru-RU"/>
        </w:rPr>
      </w:pPr>
      <w:r w:rsidRPr="00273EFB">
        <w:rPr>
          <w:rFonts w:ascii="Times New Roman" w:hAnsi="Times New Roman"/>
          <w:sz w:val="28"/>
          <w:szCs w:val="28"/>
        </w:rPr>
        <w:t xml:space="preserve">Підставивши постійні А і </w:t>
      </w:r>
      <w:r w:rsidRPr="00273EFB">
        <w:rPr>
          <w:rFonts w:ascii="Times New Roman" w:hAnsi="Times New Roman"/>
          <w:sz w:val="28"/>
          <w:szCs w:val="28"/>
          <w:lang w:val="en-US"/>
        </w:rPr>
        <w:t>B</w:t>
      </w:r>
      <w:r w:rsidRPr="00273EFB">
        <w:rPr>
          <w:rFonts w:ascii="Times New Roman" w:hAnsi="Times New Roman"/>
          <w:sz w:val="28"/>
          <w:szCs w:val="28"/>
        </w:rPr>
        <w:t xml:space="preserve"> в рівняння, отримаємо формулу для визначення динамічних зусиль в пружному зв'язку:</w:t>
      </w:r>
    </w:p>
    <w:p w:rsidR="000174B0" w:rsidRPr="00273EFB" w:rsidRDefault="00F3579B" w:rsidP="000174B0">
      <w:pPr>
        <w:pStyle w:val="Style6"/>
        <w:widowControl/>
        <w:tabs>
          <w:tab w:val="left" w:pos="4460"/>
        </w:tabs>
        <w:spacing w:line="360" w:lineRule="auto"/>
        <w:ind w:firstLine="851"/>
        <w:jc w:val="both"/>
        <w:rPr>
          <w:sz w:val="28"/>
          <w:szCs w:val="28"/>
          <w:lang w:val="en-US"/>
        </w:rPr>
      </w:pPr>
      <m:oMathPara>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lang w:val="uk-UA"/>
                </w:rPr>
                <m:t>д</m:t>
              </m:r>
            </m:sub>
          </m:sSub>
          <m:r>
            <w:rPr>
              <w:rFonts w:ascii="Cambria Math" w:hAnsi="Cambria Math"/>
              <w:sz w:val="28"/>
              <w:szCs w:val="28"/>
            </w:rPr>
            <m:t>=</m:t>
          </m:r>
          <m:f>
            <m:fPr>
              <m:ctrlPr>
                <w:rPr>
                  <w:rFonts w:ascii="Cambria Math" w:eastAsiaTheme="minorHAnsi" w:hAnsi="Cambria Math"/>
                  <w:i/>
                  <w:sz w:val="28"/>
                  <w:szCs w:val="28"/>
                  <w:lang w:val="uk-UA" w:eastAsia="en-US"/>
                </w:rPr>
              </m:ctrlPr>
            </m:fPr>
            <m:num>
              <m:sSub>
                <m:sSubPr>
                  <m:ctrlPr>
                    <w:rPr>
                      <w:rFonts w:ascii="Cambria Math" w:eastAsiaTheme="minorHAnsi" w:hAnsi="Cambria Math" w:cstheme="minorBidi"/>
                      <w:i/>
                      <w:sz w:val="28"/>
                      <w:szCs w:val="28"/>
                      <w:lang w:val="en-US" w:eastAsia="en-US"/>
                    </w:rPr>
                  </m:ctrlPr>
                </m:sSubPr>
                <m:e>
                  <m:sSub>
                    <m:sSubPr>
                      <m:ctrlPr>
                        <w:rPr>
                          <w:rFonts w:ascii="Cambria Math" w:eastAsiaTheme="minorHAnsi" w:hAnsi="Cambria Math" w:cstheme="minorBidi"/>
                          <w:i/>
                          <w:sz w:val="28"/>
                          <w:szCs w:val="28"/>
                          <w:lang w:val="en-US" w:eastAsia="en-US"/>
                        </w:rPr>
                      </m:ctrlPr>
                    </m:sSubPr>
                    <m:e>
                      <m:r>
                        <w:rPr>
                          <w:rFonts w:ascii="Cambria Math" w:hAnsi="Cambria Math"/>
                          <w:sz w:val="28"/>
                          <w:szCs w:val="28"/>
                          <w:lang w:val="en-US"/>
                        </w:rPr>
                        <m:t>m</m:t>
                      </m:r>
                    </m:e>
                    <m:sub>
                      <m:r>
                        <w:rPr>
                          <w:rFonts w:ascii="Cambria Math" w:hAnsi="Cambria Math"/>
                          <w:sz w:val="28"/>
                          <w:szCs w:val="28"/>
                          <w:lang w:val="en-US"/>
                        </w:rPr>
                        <m:t>1</m:t>
                      </m:r>
                    </m:sub>
                  </m:sSub>
                  <m:r>
                    <w:rPr>
                      <w:rFonts w:ascii="Cambria Math" w:hAnsi="Cambria Math"/>
                      <w:sz w:val="28"/>
                      <w:szCs w:val="28"/>
                      <w:lang w:val="en-US"/>
                    </w:rPr>
                    <m:t>G+m</m:t>
                  </m:r>
                </m:e>
                <m:sub>
                  <m:r>
                    <w:rPr>
                      <w:rFonts w:ascii="Cambria Math" w:hAnsi="Cambria Math"/>
                      <w:sz w:val="28"/>
                      <w:szCs w:val="28"/>
                      <w:lang w:val="en-US"/>
                    </w:rPr>
                    <m:t>2</m:t>
                  </m:r>
                </m:sub>
              </m:sSub>
              <m:r>
                <w:rPr>
                  <w:rFonts w:ascii="Cambria Math" w:hAnsi="Cambria Math"/>
                  <w:sz w:val="28"/>
                  <w:szCs w:val="28"/>
                  <w:lang w:val="en-US"/>
                </w:rPr>
                <m:t>F</m:t>
              </m:r>
            </m:num>
            <m:den>
              <m:sSub>
                <m:sSubPr>
                  <m:ctrlPr>
                    <w:rPr>
                      <w:rFonts w:ascii="Cambria Math" w:eastAsiaTheme="minorHAnsi" w:hAnsi="Cambria Math" w:cstheme="minorBidi"/>
                      <w:i/>
                      <w:sz w:val="28"/>
                      <w:szCs w:val="28"/>
                      <w:lang w:val="en-US" w:eastAsia="en-US"/>
                    </w:rPr>
                  </m:ctrlPr>
                </m:sSubPr>
                <m:e>
                  <m:r>
                    <w:rPr>
                      <w:rFonts w:ascii="Cambria Math" w:hAnsi="Cambria Math"/>
                      <w:sz w:val="28"/>
                      <w:szCs w:val="28"/>
                      <w:lang w:val="en-US"/>
                    </w:rPr>
                    <m:t>m</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eastAsiaTheme="minorHAnsi" w:hAnsi="Cambria Math" w:cstheme="minorBidi"/>
                      <w:i/>
                      <w:sz w:val="28"/>
                      <w:szCs w:val="28"/>
                      <w:lang w:val="en-US" w:eastAsia="en-US"/>
                    </w:rPr>
                  </m:ctrlPr>
                </m:sSubPr>
                <m:e>
                  <m:r>
                    <w:rPr>
                      <w:rFonts w:ascii="Cambria Math" w:hAnsi="Cambria Math"/>
                      <w:sz w:val="28"/>
                      <w:szCs w:val="28"/>
                      <w:lang w:val="en-US"/>
                    </w:rPr>
                    <m:t>m</m:t>
                  </m:r>
                </m:e>
                <m:sub>
                  <m:r>
                    <w:rPr>
                      <w:rFonts w:ascii="Cambria Math" w:hAnsi="Cambria Math"/>
                      <w:sz w:val="28"/>
                      <w:szCs w:val="28"/>
                      <w:lang w:val="en-US"/>
                    </w:rPr>
                    <m:t>2</m:t>
                  </m:r>
                </m:sub>
              </m:sSub>
            </m:den>
          </m:f>
          <m:r>
            <w:rPr>
              <w:rFonts w:ascii="Cambria Math" w:hAnsi="Cambria Math"/>
              <w:sz w:val="28"/>
              <w:szCs w:val="28"/>
            </w:rPr>
            <m:t>(1-cosωt).</m:t>
          </m:r>
        </m:oMath>
      </m:oMathPara>
    </w:p>
    <w:p w:rsidR="000174B0" w:rsidRPr="00273EFB" w:rsidRDefault="000174B0" w:rsidP="000174B0">
      <w:pPr>
        <w:spacing w:after="0" w:line="360" w:lineRule="auto"/>
        <w:ind w:firstLine="851"/>
        <w:rPr>
          <w:rFonts w:ascii="Times New Roman" w:hAnsi="Times New Roman"/>
          <w:sz w:val="28"/>
          <w:szCs w:val="28"/>
        </w:rPr>
      </w:pPr>
      <w:r w:rsidRPr="00273EFB">
        <w:rPr>
          <w:rFonts w:ascii="Times New Roman" w:hAnsi="Times New Roman"/>
          <w:sz w:val="28"/>
          <w:szCs w:val="28"/>
        </w:rPr>
        <w:t xml:space="preserve">Максимальне значення динамічних сил у пружних зв’язках буде при </w:t>
      </w:r>
      <m:oMath>
        <m:func>
          <m:funcPr>
            <m:ctrlPr>
              <w:rPr>
                <w:rFonts w:ascii="Cambria Math" w:hAnsi="Cambria Math"/>
                <w:sz w:val="28"/>
                <w:szCs w:val="28"/>
              </w:rPr>
            </m:ctrlPr>
          </m:funcPr>
          <m:fName>
            <m:r>
              <m:rPr>
                <m:sty m:val="p"/>
              </m:rPr>
              <w:rPr>
                <w:rFonts w:ascii="Cambria Math" w:hAnsi="Cambria Math"/>
                <w:sz w:val="28"/>
                <w:szCs w:val="28"/>
              </w:rPr>
              <m:t>cos</m:t>
            </m:r>
          </m:fName>
          <m:e>
            <m:d>
              <m:dPr>
                <m:ctrlPr>
                  <w:rPr>
                    <w:rFonts w:ascii="Cambria Math" w:hAnsi="Cambria Math"/>
                    <w:i/>
                    <w:sz w:val="28"/>
                    <w:szCs w:val="28"/>
                  </w:rPr>
                </m:ctrlPr>
              </m:dPr>
              <m:e>
                <m:r>
                  <w:rPr>
                    <w:rFonts w:ascii="Cambria Math" w:hAnsi="Cambria Math"/>
                    <w:sz w:val="28"/>
                    <w:szCs w:val="28"/>
                  </w:rPr>
                  <m:t>ωt</m:t>
                </m:r>
              </m:e>
            </m:d>
          </m:e>
        </m:func>
        <m:r>
          <w:rPr>
            <w:rFonts w:ascii="Cambria Math" w:hAnsi="Cambria Math"/>
            <w:sz w:val="28"/>
            <w:szCs w:val="28"/>
          </w:rPr>
          <m:t>=-1</m:t>
        </m:r>
      </m:oMath>
    </w:p>
    <w:p w:rsidR="000174B0" w:rsidRPr="00273EFB" w:rsidRDefault="00F3579B" w:rsidP="000174B0">
      <w:pPr>
        <w:spacing w:after="0" w:line="360" w:lineRule="auto"/>
        <w:ind w:firstLine="851"/>
        <w:rPr>
          <w:rFonts w:ascii="Times New Roman" w:eastAsiaTheme="minorEastAsia" w:hAnsi="Times New Roman"/>
          <w:sz w:val="28"/>
          <w:szCs w:val="28"/>
          <w:lang w:val="en-US"/>
        </w:rPr>
      </w:pPr>
      <m:oMathPara>
        <m:oMath>
          <m:sSub>
            <m:sSubPr>
              <m:ctrlPr>
                <w:rPr>
                  <w:rFonts w:ascii="Cambria Math" w:eastAsiaTheme="minorEastAsia" w:hAnsi="Cambria Math"/>
                  <w:i/>
                  <w:sz w:val="28"/>
                  <w:szCs w:val="28"/>
                  <w:lang w:val="ru-RU" w:eastAsia="ru-RU"/>
                </w:rPr>
              </m:ctrlPr>
            </m:sSubPr>
            <m:e>
              <m:r>
                <w:rPr>
                  <w:rFonts w:ascii="Cambria Math" w:hAnsi="Cambria Math"/>
                  <w:sz w:val="28"/>
                  <w:szCs w:val="28"/>
                </w:rPr>
                <m:t>F</m:t>
              </m:r>
            </m:e>
            <m:sub>
              <m:r>
                <w:rPr>
                  <w:rFonts w:ascii="Cambria Math" w:hAnsi="Cambria Math"/>
                  <w:sz w:val="28"/>
                  <w:szCs w:val="28"/>
                </w:rPr>
                <m:t>д. max</m:t>
              </m:r>
            </m:sub>
          </m:sSub>
          <m:r>
            <w:rPr>
              <w:rFonts w:ascii="Cambria Math" w:hAnsi="Cambria Math"/>
              <w:sz w:val="28"/>
              <w:szCs w:val="28"/>
            </w:rPr>
            <m:t>=G+2(F-G)</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2</m:t>
                  </m:r>
                </m:sub>
              </m:sSub>
            </m:num>
            <m:den>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2</m:t>
                  </m:r>
                </m:sub>
              </m:sSub>
            </m:den>
          </m:f>
          <m:r>
            <w:rPr>
              <w:rFonts w:ascii="Cambria Math" w:hAnsi="Cambria Math"/>
              <w:sz w:val="28"/>
              <w:szCs w:val="28"/>
            </w:rPr>
            <m:t>.</m:t>
          </m:r>
        </m:oMath>
      </m:oMathPara>
    </w:p>
    <w:p w:rsidR="000174B0" w:rsidRDefault="00F3579B" w:rsidP="000174B0">
      <w:pPr>
        <w:spacing w:after="0" w:line="360" w:lineRule="auto"/>
        <w:ind w:firstLine="851"/>
        <w:rPr>
          <w:rFonts w:ascii="Times New Roman" w:eastAsiaTheme="minorEastAsia" w:hAnsi="Times New Roman"/>
          <w:sz w:val="28"/>
          <w:szCs w:val="28"/>
        </w:rPr>
      </w:pPr>
      <m:oMathPara>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д.max</m:t>
              </m:r>
            </m:sub>
          </m:sSub>
          <m:r>
            <w:rPr>
              <w:rFonts w:ascii="Cambria Math" w:hAnsi="Cambria Math"/>
              <w:sz w:val="28"/>
              <w:szCs w:val="28"/>
            </w:rPr>
            <m:t>=109,88+2</m:t>
          </m:r>
          <m:d>
            <m:dPr>
              <m:ctrlPr>
                <w:rPr>
                  <w:rFonts w:ascii="Cambria Math" w:hAnsi="Cambria Math"/>
                  <w:i/>
                  <w:sz w:val="28"/>
                  <w:szCs w:val="28"/>
                </w:rPr>
              </m:ctrlPr>
            </m:dPr>
            <m:e>
              <m:r>
                <w:rPr>
                  <w:rFonts w:ascii="Cambria Math" w:hAnsi="Cambria Math"/>
                  <w:sz w:val="28"/>
                  <w:szCs w:val="28"/>
                </w:rPr>
                <m:t>3767-109,88</m:t>
              </m:r>
            </m:e>
          </m:d>
          <m:f>
            <m:fPr>
              <m:ctrlPr>
                <w:rPr>
                  <w:rFonts w:ascii="Cambria Math" w:hAnsi="Cambria Math"/>
                  <w:i/>
                  <w:sz w:val="28"/>
                  <w:szCs w:val="28"/>
                </w:rPr>
              </m:ctrlPr>
            </m:fPr>
            <m:num>
              <m:r>
                <w:rPr>
                  <w:rFonts w:ascii="Cambria Math" w:hAnsi="Cambria Math"/>
                  <w:sz w:val="28"/>
                  <w:szCs w:val="28"/>
                </w:rPr>
                <m:t>11,2</m:t>
              </m:r>
            </m:num>
            <m:den>
              <m:r>
                <w:rPr>
                  <w:rFonts w:ascii="Cambria Math" w:hAnsi="Cambria Math"/>
                  <w:sz w:val="28"/>
                  <w:szCs w:val="28"/>
                </w:rPr>
                <m:t>376+11,2</m:t>
              </m:r>
            </m:den>
          </m:f>
          <m:r>
            <w:rPr>
              <w:rFonts w:ascii="Cambria Math" w:hAnsi="Cambria Math"/>
              <w:sz w:val="28"/>
              <w:szCs w:val="28"/>
            </w:rPr>
            <m:t>=321 Н.</m:t>
          </m:r>
        </m:oMath>
      </m:oMathPara>
    </w:p>
    <w:p w:rsidR="000174B0" w:rsidRPr="00273EFB" w:rsidRDefault="000174B0" w:rsidP="000174B0">
      <w:pPr>
        <w:spacing w:after="0" w:line="360" w:lineRule="auto"/>
        <w:ind w:firstLine="851"/>
        <w:rPr>
          <w:rFonts w:ascii="Times New Roman" w:eastAsiaTheme="minorEastAsia" w:hAnsi="Times New Roman"/>
          <w:sz w:val="28"/>
          <w:szCs w:val="28"/>
        </w:rPr>
      </w:pPr>
      <w:r w:rsidRPr="00273EFB">
        <w:rPr>
          <w:rFonts w:ascii="Times New Roman" w:eastAsiaTheme="minorEastAsia" w:hAnsi="Times New Roman"/>
          <w:sz w:val="28"/>
          <w:szCs w:val="28"/>
        </w:rPr>
        <w:t xml:space="preserve">Коефіцієнт динамічності </w:t>
      </w:r>
    </w:p>
    <w:p w:rsidR="000174B0" w:rsidRPr="00273EFB" w:rsidRDefault="00F3579B" w:rsidP="000174B0">
      <w:pPr>
        <w:spacing w:after="0" w:line="360" w:lineRule="auto"/>
        <w:ind w:firstLine="851"/>
        <w:rPr>
          <w:rFonts w:ascii="Times New Roman" w:hAnsi="Times New Roman"/>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д</m:t>
              </m:r>
            </m:sub>
          </m:sSub>
          <m:r>
            <w:rPr>
              <w:rFonts w:ascii="Cambria Math" w:hAns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rPr>
                    <m:t xml:space="preserve">д. </m:t>
                  </m:r>
                  <m:r>
                    <w:rPr>
                      <w:rFonts w:ascii="Cambria Math" w:hAnsi="Cambria Math"/>
                      <w:sz w:val="28"/>
                      <w:szCs w:val="28"/>
                      <w:lang w:val="en-US"/>
                    </w:rPr>
                    <m:t>max</m:t>
                  </m:r>
                </m:sub>
              </m:sSub>
            </m:num>
            <m:den>
              <m:r>
                <w:rPr>
                  <w:rFonts w:ascii="Cambria Math" w:hAnsi="Cambria Math"/>
                  <w:sz w:val="28"/>
                  <w:szCs w:val="28"/>
                  <w:lang w:val="en-US"/>
                </w:rPr>
                <m:t>G</m:t>
              </m:r>
            </m:den>
          </m:f>
          <m:r>
            <w:rPr>
              <w:rFonts w:ascii="Cambria Math" w:eastAsiaTheme="minorEastAsia" w:hAnsi="Cambria Math"/>
              <w:sz w:val="28"/>
              <w:szCs w:val="28"/>
              <w:lang w:val="en-US"/>
            </w:rPr>
            <m:t>=</m:t>
          </m:r>
          <m:f>
            <m:fPr>
              <m:ctrlPr>
                <w:rPr>
                  <w:rFonts w:ascii="Cambria Math" w:eastAsiaTheme="minorEastAsia" w:hAnsi="Cambria Math"/>
                  <w:i/>
                  <w:sz w:val="28"/>
                  <w:szCs w:val="28"/>
                  <w:lang w:val="en-US"/>
                </w:rPr>
              </m:ctrlPr>
            </m:fPr>
            <m:num>
              <m:r>
                <w:rPr>
                  <w:rFonts w:ascii="Cambria Math" w:eastAsiaTheme="minorEastAsia" w:hAnsi="Cambria Math"/>
                  <w:sz w:val="28"/>
                  <w:szCs w:val="28"/>
                  <w:lang w:val="en-US"/>
                </w:rPr>
                <m:t>321</m:t>
              </m:r>
            </m:num>
            <m:den>
              <m:r>
                <w:rPr>
                  <w:rFonts w:ascii="Cambria Math" w:eastAsiaTheme="minorEastAsia" w:hAnsi="Cambria Math"/>
                  <w:sz w:val="28"/>
                  <w:szCs w:val="28"/>
                  <w:lang w:val="en-US"/>
                </w:rPr>
                <m:t>109,88</m:t>
              </m:r>
            </m:den>
          </m:f>
          <m:r>
            <w:rPr>
              <w:rFonts w:ascii="Cambria Math" w:eastAsiaTheme="minorEastAsia" w:hAnsi="Cambria Math"/>
              <w:sz w:val="28"/>
              <w:szCs w:val="28"/>
              <w:lang w:val="en-US"/>
            </w:rPr>
            <m:t>=2,9</m:t>
          </m:r>
        </m:oMath>
      </m:oMathPara>
    </w:p>
    <w:p w:rsidR="000174B0" w:rsidRDefault="000174B0" w:rsidP="000174B0">
      <w:pPr>
        <w:spacing w:after="0" w:line="360" w:lineRule="auto"/>
        <w:ind w:firstLine="851"/>
        <w:jc w:val="both"/>
        <w:rPr>
          <w:rFonts w:ascii="Times New Roman" w:hAnsi="Times New Roman"/>
          <w:sz w:val="28"/>
          <w:szCs w:val="28"/>
        </w:rPr>
      </w:pPr>
      <w:r>
        <w:rPr>
          <w:rFonts w:ascii="Times New Roman" w:hAnsi="Times New Roman"/>
          <w:sz w:val="28"/>
          <w:szCs w:val="28"/>
        </w:rPr>
        <w:t>Динамічні сили в пружних зв’язках і період гальмування:</w:t>
      </w:r>
    </w:p>
    <w:p w:rsidR="000174B0" w:rsidRDefault="000174B0" w:rsidP="000174B0">
      <w:pPr>
        <w:spacing w:after="0" w:line="360" w:lineRule="auto"/>
        <w:ind w:firstLine="851"/>
        <w:jc w:val="both"/>
        <w:rPr>
          <w:rFonts w:ascii="Times New Roman" w:hAnsi="Times New Roman"/>
          <w:sz w:val="28"/>
          <w:szCs w:val="28"/>
        </w:rPr>
      </w:pPr>
      <w:r>
        <w:rPr>
          <w:rFonts w:ascii="Times New Roman" w:hAnsi="Times New Roman"/>
          <w:sz w:val="28"/>
          <w:szCs w:val="28"/>
        </w:rPr>
        <w:t>зведена до вантажу сила гальмування</w:t>
      </w:r>
    </w:p>
    <w:p w:rsidR="000174B0" w:rsidRPr="007C3135" w:rsidRDefault="00F3579B" w:rsidP="000174B0">
      <w:pPr>
        <w:spacing w:after="0" w:line="360" w:lineRule="auto"/>
        <w:ind w:firstLine="851"/>
        <w:jc w:val="both"/>
        <w:rPr>
          <w:rFonts w:ascii="Times New Roman" w:eastAsiaTheme="minorEastAsia" w:hAnsi="Times New Roman"/>
          <w:sz w:val="28"/>
          <w:szCs w:val="28"/>
        </w:rPr>
      </w:pPr>
      <m:oMathPara>
        <m:oMath>
          <m:sSub>
            <m:sSubPr>
              <m:ctrlPr>
                <w:rPr>
                  <w:rFonts w:ascii="Cambria Math" w:hAnsi="Cambria Math"/>
                  <w:i/>
                  <w:sz w:val="28"/>
                  <w:szCs w:val="28"/>
                </w:rPr>
              </m:ctrlPr>
            </m:sSubPr>
            <m:e>
              <m:r>
                <w:rPr>
                  <w:rFonts w:ascii="Cambria Math" w:hAnsi="Cambria Math"/>
                  <w:sz w:val="28"/>
                  <w:szCs w:val="28"/>
                  <w:lang w:val="en-US"/>
                </w:rPr>
                <m:t>F</m:t>
              </m:r>
            </m:e>
            <m:sub>
              <m:r>
                <w:rPr>
                  <w:rFonts w:ascii="Cambria Math" w:hAnsi="Cambria Math"/>
                  <w:sz w:val="28"/>
                  <w:szCs w:val="28"/>
                </w:rPr>
                <m:t>г</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г</m:t>
                  </m:r>
                </m:sub>
              </m:sSub>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м</m:t>
                  </m:r>
                </m:sub>
              </m:sSub>
            </m:num>
            <m:den>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rPr>
                    <m:t>б</m:t>
                  </m:r>
                </m:sub>
              </m:sSub>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м</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3,45∙29,3</m:t>
              </m:r>
            </m:num>
            <m:den>
              <m:r>
                <w:rPr>
                  <w:rFonts w:ascii="Cambria Math" w:hAnsi="Cambria Math"/>
                  <w:sz w:val="28"/>
                  <w:szCs w:val="28"/>
                </w:rPr>
                <m:t>0,055∙0,85</m:t>
              </m:r>
            </m:den>
          </m:f>
          <m:r>
            <w:rPr>
              <w:rFonts w:ascii="Cambria Math" w:hAnsi="Cambria Math"/>
              <w:sz w:val="28"/>
              <w:szCs w:val="28"/>
            </w:rPr>
            <m:t>=2162 Н</m:t>
          </m:r>
          <m:r>
            <w:rPr>
              <w:rFonts w:ascii="Cambria Math" w:eastAsiaTheme="minorEastAsia" w:hAnsi="Cambria Math"/>
              <w:sz w:val="28"/>
              <w:szCs w:val="28"/>
            </w:rPr>
            <m:t>.</m:t>
          </m:r>
        </m:oMath>
      </m:oMathPara>
    </w:p>
    <w:p w:rsidR="000174B0" w:rsidRDefault="000174B0" w:rsidP="000174B0">
      <w:pPr>
        <w:spacing w:after="0" w:line="360" w:lineRule="auto"/>
        <w:ind w:firstLine="851"/>
        <w:jc w:val="both"/>
        <w:rPr>
          <w:rFonts w:ascii="Times New Roman" w:eastAsiaTheme="minorEastAsia" w:hAnsi="Times New Roman"/>
          <w:sz w:val="28"/>
          <w:szCs w:val="28"/>
        </w:rPr>
      </w:pPr>
      <w:r>
        <w:rPr>
          <w:rFonts w:ascii="Times New Roman" w:eastAsiaTheme="minorEastAsia" w:hAnsi="Times New Roman"/>
          <w:sz w:val="28"/>
          <w:szCs w:val="28"/>
        </w:rPr>
        <w:t>Максимальна динамічна сила в пружних ланках механізму</w:t>
      </w:r>
    </w:p>
    <w:p w:rsidR="000174B0" w:rsidRPr="000523C7" w:rsidRDefault="00F3579B" w:rsidP="000174B0">
      <w:pPr>
        <w:spacing w:after="0" w:line="360" w:lineRule="auto"/>
        <w:ind w:firstLine="851"/>
        <w:jc w:val="both"/>
        <w:rPr>
          <w:rFonts w:ascii="Times New Roman" w:eastAsiaTheme="minorEastAsia" w:hAnsi="Times New Roman"/>
          <w:sz w:val="28"/>
          <w:szCs w:val="28"/>
          <w:lang w:val="en-US"/>
        </w:rPr>
      </w:pPr>
      <m:oMathPara>
        <m:oMath>
          <m:sSub>
            <m:sSubPr>
              <m:ctrlPr>
                <w:rPr>
                  <w:rFonts w:ascii="Cambria Math" w:eastAsiaTheme="minorEastAsia" w:hAnsi="Cambria Math"/>
                  <w:i/>
                  <w:sz w:val="28"/>
                  <w:szCs w:val="28"/>
                  <w:lang w:val="ru-RU" w:eastAsia="ru-RU"/>
                </w:rPr>
              </m:ctrlPr>
            </m:sSubPr>
            <m:e>
              <m:r>
                <w:rPr>
                  <w:rFonts w:ascii="Cambria Math" w:hAnsi="Cambria Math"/>
                  <w:sz w:val="28"/>
                  <w:szCs w:val="28"/>
                </w:rPr>
                <m:t>F</m:t>
              </m:r>
            </m:e>
            <m:sub>
              <m:r>
                <w:rPr>
                  <w:rFonts w:ascii="Cambria Math" w:hAnsi="Cambria Math"/>
                  <w:sz w:val="28"/>
                  <w:szCs w:val="28"/>
                </w:rPr>
                <m:t>д. max</m:t>
              </m:r>
            </m:sub>
          </m:sSub>
          <m:r>
            <w:rPr>
              <w:rFonts w:ascii="Cambria Math" w:hAnsi="Cambria Math"/>
              <w:sz w:val="28"/>
              <w:szCs w:val="28"/>
            </w:rPr>
            <m:t>=G+2(</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г</m:t>
              </m:r>
            </m:sub>
          </m:sSub>
          <m:r>
            <w:rPr>
              <w:rFonts w:ascii="Cambria Math" w:hAnsi="Cambria Math"/>
              <w:sz w:val="28"/>
              <w:szCs w:val="28"/>
            </w:rPr>
            <m:t>-G)</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2</m:t>
                  </m:r>
                </m:sub>
              </m:sSub>
            </m:num>
            <m:den>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2</m:t>
                  </m:r>
                </m:sub>
              </m:sSub>
            </m:den>
          </m:f>
          <m:r>
            <w:rPr>
              <w:rFonts w:ascii="Cambria Math" w:hAnsi="Cambria Math"/>
              <w:sz w:val="28"/>
              <w:szCs w:val="28"/>
            </w:rPr>
            <m:t>.</m:t>
          </m:r>
        </m:oMath>
      </m:oMathPara>
    </w:p>
    <w:p w:rsidR="000174B0" w:rsidRPr="000523C7" w:rsidRDefault="00F3579B" w:rsidP="000174B0">
      <w:pPr>
        <w:spacing w:after="0" w:line="360" w:lineRule="auto"/>
        <w:ind w:firstLine="851"/>
        <w:jc w:val="both"/>
        <w:rPr>
          <w:rFonts w:ascii="Times New Roman" w:eastAsiaTheme="minorEastAsia" w:hAnsi="Times New Roman"/>
          <w:sz w:val="28"/>
          <w:szCs w:val="28"/>
          <w:lang w:val="en-US"/>
        </w:rPr>
      </w:pPr>
      <m:oMathPara>
        <m:oMath>
          <m:sSub>
            <m:sSubPr>
              <m:ctrlPr>
                <w:rPr>
                  <w:rFonts w:ascii="Cambria Math" w:eastAsiaTheme="minorEastAsia" w:hAnsi="Cambria Math"/>
                  <w:i/>
                  <w:sz w:val="28"/>
                  <w:szCs w:val="28"/>
                  <w:lang w:val="ru-RU" w:eastAsia="ru-RU"/>
                </w:rPr>
              </m:ctrlPr>
            </m:sSubPr>
            <m:e>
              <m:r>
                <w:rPr>
                  <w:rFonts w:ascii="Cambria Math" w:hAnsi="Cambria Math"/>
                  <w:sz w:val="28"/>
                  <w:szCs w:val="28"/>
                </w:rPr>
                <m:t>F</m:t>
              </m:r>
            </m:e>
            <m:sub>
              <m:r>
                <w:rPr>
                  <w:rFonts w:ascii="Cambria Math" w:hAnsi="Cambria Math"/>
                  <w:sz w:val="28"/>
                  <w:szCs w:val="28"/>
                </w:rPr>
                <m:t>д. max</m:t>
              </m:r>
            </m:sub>
          </m:sSub>
          <m:r>
            <w:rPr>
              <w:rFonts w:ascii="Cambria Math" w:hAnsi="Cambria Math"/>
              <w:sz w:val="28"/>
              <w:szCs w:val="28"/>
            </w:rPr>
            <m:t>=109,88+2(2162-109,88)</m:t>
          </m:r>
          <m:f>
            <m:fPr>
              <m:ctrlPr>
                <w:rPr>
                  <w:rFonts w:ascii="Cambria Math" w:hAnsi="Cambria Math"/>
                  <w:i/>
                  <w:sz w:val="28"/>
                  <w:szCs w:val="28"/>
                </w:rPr>
              </m:ctrlPr>
            </m:fPr>
            <m:num>
              <m:r>
                <w:rPr>
                  <w:rFonts w:ascii="Cambria Math" w:hAnsi="Cambria Math"/>
                  <w:sz w:val="28"/>
                  <w:szCs w:val="28"/>
                </w:rPr>
                <m:t>11,2</m:t>
              </m:r>
            </m:num>
            <m:den>
              <m:r>
                <w:rPr>
                  <w:rFonts w:ascii="Cambria Math" w:hAnsi="Cambria Math"/>
                  <w:sz w:val="28"/>
                  <w:szCs w:val="28"/>
                </w:rPr>
                <m:t>376+11,2</m:t>
              </m:r>
            </m:den>
          </m:f>
          <m:r>
            <w:rPr>
              <w:rFonts w:ascii="Cambria Math" w:hAnsi="Cambria Math"/>
              <w:sz w:val="28"/>
              <w:szCs w:val="28"/>
            </w:rPr>
            <m:t>=228 Н.</m:t>
          </m:r>
        </m:oMath>
      </m:oMathPara>
    </w:p>
    <w:p w:rsidR="000174B0" w:rsidRPr="00273EFB" w:rsidRDefault="000174B0" w:rsidP="000174B0">
      <w:pPr>
        <w:spacing w:after="0" w:line="360" w:lineRule="auto"/>
        <w:ind w:firstLine="851"/>
        <w:rPr>
          <w:rFonts w:ascii="Times New Roman" w:eastAsiaTheme="minorEastAsia" w:hAnsi="Times New Roman"/>
          <w:sz w:val="28"/>
          <w:szCs w:val="28"/>
        </w:rPr>
      </w:pPr>
      <w:r w:rsidRPr="00273EFB">
        <w:rPr>
          <w:rFonts w:ascii="Times New Roman" w:eastAsiaTheme="minorEastAsia" w:hAnsi="Times New Roman"/>
          <w:sz w:val="28"/>
          <w:szCs w:val="28"/>
        </w:rPr>
        <w:t xml:space="preserve">Коефіцієнт динамічності </w:t>
      </w:r>
    </w:p>
    <w:p w:rsidR="000174B0" w:rsidRPr="00C514FC" w:rsidRDefault="00F3579B" w:rsidP="000174B0">
      <w:pPr>
        <w:spacing w:after="0" w:line="360" w:lineRule="auto"/>
        <w:ind w:firstLine="851"/>
        <w:rPr>
          <w:rFonts w:ascii="Times New Roman" w:hAnsi="Times New Roman"/>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д</m:t>
              </m:r>
            </m:sub>
          </m:sSub>
          <m:r>
            <w:rPr>
              <w:rFonts w:ascii="Cambria Math" w:hAns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rPr>
                    <m:t xml:space="preserve">д. </m:t>
                  </m:r>
                  <m:r>
                    <w:rPr>
                      <w:rFonts w:ascii="Cambria Math" w:hAnsi="Cambria Math"/>
                      <w:sz w:val="28"/>
                      <w:szCs w:val="28"/>
                      <w:lang w:val="en-US"/>
                    </w:rPr>
                    <m:t>max</m:t>
                  </m:r>
                </m:sub>
              </m:sSub>
            </m:num>
            <m:den>
              <m:r>
                <w:rPr>
                  <w:rFonts w:ascii="Cambria Math" w:hAnsi="Cambria Math"/>
                  <w:sz w:val="28"/>
                  <w:szCs w:val="28"/>
                  <w:lang w:val="en-US"/>
                </w:rPr>
                <m:t>G</m:t>
              </m:r>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228</m:t>
              </m:r>
            </m:num>
            <m:den>
              <m:r>
                <w:rPr>
                  <w:rFonts w:ascii="Cambria Math" w:eastAsiaTheme="minorEastAsia" w:hAnsi="Cambria Math"/>
                  <w:sz w:val="28"/>
                  <w:szCs w:val="28"/>
                </w:rPr>
                <m:t>109,88</m:t>
              </m:r>
            </m:den>
          </m:f>
          <m:r>
            <w:rPr>
              <w:rFonts w:ascii="Cambria Math" w:eastAsiaTheme="minorEastAsia" w:hAnsi="Cambria Math"/>
              <w:sz w:val="28"/>
              <w:szCs w:val="28"/>
            </w:rPr>
            <m:t>=2,08</m:t>
          </m:r>
        </m:oMath>
      </m:oMathPara>
    </w:p>
    <w:p w:rsidR="000174B0" w:rsidRPr="00D92EAC" w:rsidRDefault="000174B0" w:rsidP="000174B0">
      <w:pPr>
        <w:tabs>
          <w:tab w:val="left" w:pos="1134"/>
        </w:tabs>
        <w:spacing w:after="0" w:line="360" w:lineRule="auto"/>
        <w:ind w:firstLine="851"/>
        <w:jc w:val="both"/>
        <w:rPr>
          <w:rFonts w:ascii="Times New Roman" w:hAnsi="Times New Roman"/>
          <w:sz w:val="28"/>
          <w:szCs w:val="28"/>
        </w:rPr>
      </w:pPr>
      <w:r w:rsidRPr="00D92EAC">
        <w:rPr>
          <w:rFonts w:ascii="Times New Roman" w:hAnsi="Times New Roman"/>
          <w:sz w:val="28"/>
          <w:szCs w:val="28"/>
        </w:rPr>
        <w:t>При підйомі вантажу "з підхопленням" слід розрізняти три етапи руху мас системи:</w:t>
      </w:r>
    </w:p>
    <w:p w:rsidR="000174B0" w:rsidRPr="00D92EAC" w:rsidRDefault="000174B0" w:rsidP="000174B0">
      <w:pPr>
        <w:pStyle w:val="a4"/>
        <w:numPr>
          <w:ilvl w:val="0"/>
          <w:numId w:val="19"/>
        </w:numPr>
        <w:tabs>
          <w:tab w:val="left" w:pos="1134"/>
        </w:tabs>
        <w:spacing w:after="0" w:line="360" w:lineRule="auto"/>
        <w:ind w:left="0" w:firstLine="851"/>
        <w:jc w:val="both"/>
        <w:rPr>
          <w:rFonts w:ascii="Times New Roman" w:hAnsi="Times New Roman"/>
          <w:sz w:val="28"/>
          <w:szCs w:val="28"/>
        </w:rPr>
      </w:pPr>
      <w:r w:rsidRPr="00D92EAC">
        <w:rPr>
          <w:rFonts w:ascii="Times New Roman" w:hAnsi="Times New Roman"/>
          <w:sz w:val="28"/>
          <w:szCs w:val="28"/>
        </w:rPr>
        <w:t xml:space="preserve">маса </w:t>
      </w: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1</m:t>
            </m:r>
          </m:sub>
        </m:sSub>
      </m:oMath>
      <w:r w:rsidRPr="00D92EAC">
        <w:rPr>
          <w:rFonts w:ascii="Times New Roman" w:hAnsi="Times New Roman"/>
          <w:sz w:val="28"/>
          <w:szCs w:val="28"/>
        </w:rPr>
        <w:t xml:space="preserve"> рухається з постійною швидкістю </w:t>
      </w:r>
      <m:oMath>
        <m:r>
          <w:rPr>
            <w:rFonts w:ascii="Cambria Math" w:hAnsi="Cambria Math"/>
            <w:sz w:val="28"/>
            <w:szCs w:val="28"/>
          </w:rPr>
          <m:t>V</m:t>
        </m:r>
      </m:oMath>
      <w:r w:rsidRPr="00D92EAC">
        <w:rPr>
          <w:rFonts w:ascii="Times New Roman" w:hAnsi="Times New Roman"/>
          <w:sz w:val="28"/>
          <w:szCs w:val="28"/>
        </w:rPr>
        <w:t xml:space="preserve">, вибираючи </w:t>
      </w:r>
    </w:p>
    <w:p w:rsidR="000174B0" w:rsidRPr="00D92EAC" w:rsidRDefault="000174B0" w:rsidP="000174B0">
      <w:pPr>
        <w:tabs>
          <w:tab w:val="left" w:pos="1134"/>
        </w:tabs>
        <w:spacing w:after="0" w:line="360" w:lineRule="auto"/>
        <w:jc w:val="both"/>
        <w:rPr>
          <w:rFonts w:ascii="Times New Roman" w:hAnsi="Times New Roman"/>
          <w:sz w:val="28"/>
          <w:szCs w:val="28"/>
        </w:rPr>
      </w:pPr>
      <w:r w:rsidRPr="00D92EAC">
        <w:rPr>
          <w:rFonts w:ascii="Times New Roman" w:hAnsi="Times New Roman"/>
          <w:sz w:val="28"/>
          <w:szCs w:val="28"/>
        </w:rPr>
        <w:t>∆ - слабке місце канатів і проміжки в пружній ланці;</w:t>
      </w:r>
    </w:p>
    <w:p w:rsidR="000174B0" w:rsidRPr="00D92EAC" w:rsidRDefault="000174B0" w:rsidP="000174B0">
      <w:pPr>
        <w:pStyle w:val="a4"/>
        <w:numPr>
          <w:ilvl w:val="0"/>
          <w:numId w:val="19"/>
        </w:numPr>
        <w:tabs>
          <w:tab w:val="left" w:pos="1134"/>
        </w:tabs>
        <w:spacing w:after="0" w:line="360" w:lineRule="auto"/>
        <w:ind w:left="0" w:firstLine="851"/>
        <w:jc w:val="both"/>
        <w:rPr>
          <w:rFonts w:ascii="Times New Roman" w:hAnsi="Times New Roman"/>
          <w:sz w:val="28"/>
          <w:szCs w:val="28"/>
        </w:rPr>
      </w:pPr>
      <w:r w:rsidRPr="00D92EAC">
        <w:rPr>
          <w:rFonts w:ascii="Times New Roman" w:hAnsi="Times New Roman"/>
          <w:sz w:val="28"/>
          <w:szCs w:val="28"/>
        </w:rPr>
        <w:t>початок підхоплення вантажу до моменту виникнення в канатах сили, рівній силі тяжіння;</w:t>
      </w:r>
    </w:p>
    <w:p w:rsidR="000174B0" w:rsidRDefault="000174B0" w:rsidP="000174B0">
      <w:pPr>
        <w:pStyle w:val="a4"/>
        <w:numPr>
          <w:ilvl w:val="0"/>
          <w:numId w:val="19"/>
        </w:numPr>
        <w:tabs>
          <w:tab w:val="left" w:pos="1134"/>
        </w:tabs>
        <w:spacing w:after="0" w:line="360" w:lineRule="auto"/>
        <w:ind w:left="0" w:firstLine="851"/>
        <w:jc w:val="both"/>
        <w:rPr>
          <w:rFonts w:ascii="Times New Roman" w:hAnsi="Times New Roman"/>
          <w:sz w:val="28"/>
          <w:szCs w:val="28"/>
        </w:rPr>
      </w:pPr>
      <w:r w:rsidRPr="00D92EAC">
        <w:rPr>
          <w:rFonts w:ascii="Times New Roman" w:hAnsi="Times New Roman"/>
          <w:sz w:val="28"/>
          <w:szCs w:val="28"/>
        </w:rPr>
        <w:t xml:space="preserve">спільний рух мас </w:t>
      </w: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1</m:t>
            </m:r>
          </m:sub>
        </m:sSub>
      </m:oMath>
      <w:r w:rsidRPr="00D92EAC">
        <w:rPr>
          <w:rFonts w:ascii="Times New Roman" w:eastAsiaTheme="minorEastAsia" w:hAnsi="Times New Roman"/>
          <w:sz w:val="28"/>
          <w:szCs w:val="28"/>
        </w:rPr>
        <w:t xml:space="preserve"> і </w:t>
      </w: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2</m:t>
            </m:r>
          </m:sub>
        </m:sSub>
      </m:oMath>
      <w:r w:rsidRPr="00D92EAC">
        <w:rPr>
          <w:rFonts w:ascii="Times New Roman" w:hAnsi="Times New Roman"/>
          <w:sz w:val="28"/>
          <w:szCs w:val="28"/>
        </w:rPr>
        <w:t>.</w:t>
      </w:r>
    </w:p>
    <w:p w:rsidR="000174B0" w:rsidRPr="00C514FC" w:rsidRDefault="000174B0" w:rsidP="000174B0">
      <w:pPr>
        <w:spacing w:after="0" w:line="360" w:lineRule="auto"/>
        <w:ind w:firstLine="851"/>
        <w:jc w:val="both"/>
        <w:rPr>
          <w:rFonts w:ascii="Times New Roman" w:hAnsi="Times New Roman"/>
          <w:sz w:val="28"/>
          <w:szCs w:val="28"/>
        </w:rPr>
      </w:pPr>
      <w:r w:rsidRPr="00C514FC">
        <w:rPr>
          <w:rFonts w:ascii="Times New Roman" w:hAnsi="Times New Roman"/>
          <w:sz w:val="28"/>
          <w:szCs w:val="28"/>
        </w:rPr>
        <w:t>Максимальне динамічне навантаження при підйомі "з підхопленням"</w:t>
      </w:r>
    </w:p>
    <w:p w:rsidR="000174B0" w:rsidRPr="00C514FC" w:rsidRDefault="00F3579B" w:rsidP="000174B0">
      <w:pPr>
        <w:spacing w:after="0" w:line="360" w:lineRule="auto"/>
        <w:ind w:firstLine="851"/>
        <w:jc w:val="both"/>
        <w:rPr>
          <w:rFonts w:ascii="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д.max</m:t>
              </m:r>
            </m:sub>
          </m:sSub>
          <m:r>
            <w:rPr>
              <w:rFonts w:ascii="Cambria Math" w:hAnsi="Cambria Math"/>
              <w:sz w:val="28"/>
              <w:szCs w:val="28"/>
            </w:rPr>
            <m:t>=βV</m:t>
          </m:r>
          <m:rad>
            <m:radPr>
              <m:degHide m:val="1"/>
              <m:ctrlPr>
                <w:rPr>
                  <w:rFonts w:ascii="Cambria Math" w:hAnsi="Cambria Math"/>
                  <w:i/>
                  <w:sz w:val="28"/>
                  <w:szCs w:val="28"/>
                </w:rPr>
              </m:ctrlPr>
            </m:radPr>
            <m:deg/>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2</m:t>
                  </m:r>
                </m:sub>
              </m:sSub>
              <m:r>
                <w:rPr>
                  <w:rFonts w:ascii="Cambria Math" w:hAnsi="Cambria Math"/>
                  <w:sz w:val="28"/>
                  <w:szCs w:val="28"/>
                </w:rPr>
                <m:t>C</m:t>
              </m:r>
            </m:e>
          </m:rad>
          <m:r>
            <w:rPr>
              <w:rFonts w:ascii="Cambria Math" w:hAnsi="Cambria Math"/>
              <w:sz w:val="28"/>
              <w:szCs w:val="28"/>
            </w:rPr>
            <m:t>+G,</m:t>
          </m:r>
        </m:oMath>
      </m:oMathPara>
    </w:p>
    <w:p w:rsidR="000174B0" w:rsidRPr="00C514FC" w:rsidRDefault="000174B0" w:rsidP="000174B0">
      <w:pPr>
        <w:spacing w:after="0" w:line="360" w:lineRule="auto"/>
        <w:jc w:val="both"/>
        <w:rPr>
          <w:rFonts w:ascii="Times New Roman" w:hAnsi="Times New Roman"/>
          <w:sz w:val="28"/>
          <w:szCs w:val="28"/>
        </w:rPr>
      </w:pPr>
      <w:r w:rsidRPr="00C514FC">
        <w:rPr>
          <w:rFonts w:ascii="Times New Roman" w:hAnsi="Times New Roman"/>
          <w:sz w:val="28"/>
          <w:szCs w:val="28"/>
        </w:rPr>
        <w:t xml:space="preserve">де </w:t>
      </w:r>
      <m:oMath>
        <m:r>
          <w:rPr>
            <w:rFonts w:ascii="Cambria Math" w:hAnsi="Cambria Math"/>
            <w:sz w:val="28"/>
            <w:szCs w:val="28"/>
          </w:rPr>
          <m:t>β</m:t>
        </m:r>
      </m:oMath>
      <w:r w:rsidRPr="00C514FC">
        <w:rPr>
          <w:rFonts w:ascii="Times New Roman" w:hAnsi="Times New Roman"/>
          <w:sz w:val="28"/>
          <w:szCs w:val="28"/>
        </w:rPr>
        <w:t xml:space="preserve"> - коефіцієнт, що враховує пружність основи, приймаємо:</w:t>
      </w:r>
    </w:p>
    <w:p w:rsidR="000174B0" w:rsidRPr="00C514FC" w:rsidRDefault="000174B0" w:rsidP="000174B0">
      <w:pPr>
        <w:spacing w:after="0" w:line="360" w:lineRule="auto"/>
        <w:ind w:firstLine="851"/>
        <w:jc w:val="both"/>
        <w:rPr>
          <w:rFonts w:ascii="Times New Roman" w:hAnsi="Times New Roman"/>
          <w:sz w:val="28"/>
          <w:szCs w:val="28"/>
        </w:rPr>
      </w:pPr>
      <w:r w:rsidRPr="00C514FC">
        <w:rPr>
          <w:rFonts w:ascii="Times New Roman" w:eastAsiaTheme="minorEastAsia" w:hAnsi="Times New Roman"/>
          <w:sz w:val="28"/>
          <w:szCs w:val="28"/>
        </w:rPr>
        <w:t xml:space="preserve"> </w:t>
      </w:r>
      <m:oMath>
        <m:r>
          <w:rPr>
            <w:rFonts w:ascii="Cambria Math" w:hAnsi="Cambria Math"/>
            <w:sz w:val="28"/>
            <w:szCs w:val="28"/>
          </w:rPr>
          <m:t>β</m:t>
        </m:r>
      </m:oMath>
      <w:r w:rsidRPr="00C514FC">
        <w:rPr>
          <w:rFonts w:ascii="Times New Roman" w:hAnsi="Times New Roman"/>
          <w:sz w:val="28"/>
          <w:szCs w:val="28"/>
        </w:rPr>
        <w:t xml:space="preserve"> = 0,8 - при підйомі із землі;</w:t>
      </w:r>
    </w:p>
    <w:p w:rsidR="000174B0" w:rsidRPr="00C514FC" w:rsidRDefault="000174B0" w:rsidP="000174B0">
      <w:pPr>
        <w:spacing w:after="0" w:line="360" w:lineRule="auto"/>
        <w:ind w:firstLine="851"/>
        <w:jc w:val="both"/>
        <w:rPr>
          <w:rFonts w:ascii="Times New Roman" w:hAnsi="Times New Roman"/>
          <w:sz w:val="28"/>
          <w:szCs w:val="28"/>
        </w:rPr>
      </w:pPr>
      <w:r w:rsidRPr="00C514FC">
        <w:rPr>
          <w:rFonts w:ascii="Times New Roman" w:eastAsiaTheme="minorEastAsia" w:hAnsi="Times New Roman"/>
          <w:sz w:val="28"/>
          <w:szCs w:val="28"/>
        </w:rPr>
        <w:t xml:space="preserve"> </w:t>
      </w:r>
      <m:oMath>
        <m:r>
          <w:rPr>
            <w:rFonts w:ascii="Cambria Math" w:hAnsi="Cambria Math"/>
            <w:sz w:val="28"/>
            <w:szCs w:val="28"/>
          </w:rPr>
          <m:t>β</m:t>
        </m:r>
      </m:oMath>
      <w:r w:rsidRPr="00C514FC">
        <w:rPr>
          <w:rFonts w:ascii="Times New Roman" w:hAnsi="Times New Roman"/>
          <w:sz w:val="28"/>
          <w:szCs w:val="28"/>
        </w:rPr>
        <w:t xml:space="preserve"> = 0,9 - при підйомі з цегляної або цементної підлоги.  </w:t>
      </w:r>
    </w:p>
    <w:p w:rsidR="000174B0" w:rsidRPr="00C514FC" w:rsidRDefault="00F3579B" w:rsidP="000174B0">
      <w:pPr>
        <w:spacing w:after="0" w:line="360" w:lineRule="auto"/>
        <w:ind w:firstLine="851"/>
        <w:jc w:val="both"/>
        <w:rPr>
          <w:rFonts w:ascii="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д.max</m:t>
              </m:r>
            </m:sub>
          </m:sSub>
          <m:r>
            <w:rPr>
              <w:rFonts w:ascii="Cambria Math" w:hAnsi="Cambria Math"/>
              <w:sz w:val="28"/>
              <w:szCs w:val="28"/>
            </w:rPr>
            <m:t>=0,9∙0,133</m:t>
          </m:r>
          <m:rad>
            <m:radPr>
              <m:degHide m:val="1"/>
              <m:ctrlPr>
                <w:rPr>
                  <w:rFonts w:ascii="Cambria Math" w:hAnsi="Cambria Math"/>
                  <w:i/>
                  <w:sz w:val="28"/>
                  <w:szCs w:val="28"/>
                </w:rPr>
              </m:ctrlPr>
            </m:radPr>
            <m:deg/>
            <m:e>
              <m:r>
                <w:rPr>
                  <w:rFonts w:ascii="Cambria Math" w:hAnsi="Cambria Math"/>
                  <w:sz w:val="28"/>
                  <w:szCs w:val="28"/>
                </w:rPr>
                <m:t>11,2∙3,05∙</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e>
          </m:rad>
          <m:r>
            <w:rPr>
              <w:rFonts w:ascii="Cambria Math" w:hAnsi="Cambria Math"/>
              <w:sz w:val="28"/>
              <w:szCs w:val="28"/>
            </w:rPr>
            <m:t>+109,88=809 Н.</m:t>
          </m:r>
        </m:oMath>
      </m:oMathPara>
    </w:p>
    <w:p w:rsidR="000174B0" w:rsidRPr="00D92EAC" w:rsidRDefault="000174B0" w:rsidP="000174B0">
      <w:pPr>
        <w:pStyle w:val="a4"/>
        <w:tabs>
          <w:tab w:val="left" w:pos="0"/>
        </w:tabs>
        <w:spacing w:after="0" w:line="360" w:lineRule="auto"/>
        <w:ind w:left="0" w:firstLine="851"/>
        <w:jc w:val="both"/>
        <w:rPr>
          <w:rFonts w:ascii="Times New Roman" w:hAnsi="Times New Roman"/>
          <w:sz w:val="28"/>
          <w:szCs w:val="28"/>
        </w:rPr>
      </w:pPr>
    </w:p>
    <w:p w:rsidR="000174B0" w:rsidRPr="00D92EAC" w:rsidRDefault="000174B0" w:rsidP="000174B0">
      <w:pPr>
        <w:spacing w:after="0" w:line="360" w:lineRule="auto"/>
        <w:ind w:firstLine="1134"/>
        <w:jc w:val="both"/>
        <w:rPr>
          <w:rFonts w:ascii="Times New Roman" w:hAnsi="Times New Roman"/>
          <w:sz w:val="28"/>
          <w:szCs w:val="28"/>
        </w:rPr>
      </w:pPr>
      <w:r>
        <w:rPr>
          <w:rFonts w:asciiTheme="minorHAnsi" w:hAnsiTheme="minorHAnsi" w:cstheme="minorBidi"/>
          <w:noProof/>
          <w:lang w:val="ru-RU" w:eastAsia="ru-RU"/>
        </w:rPr>
        <mc:AlternateContent>
          <mc:Choice Requires="wps">
            <w:drawing>
              <wp:anchor distT="0" distB="0" distL="114300" distR="114300" simplePos="0" relativeHeight="251660288" behindDoc="0" locked="0" layoutInCell="1" allowOverlap="1">
                <wp:simplePos x="0" y="0"/>
                <wp:positionH relativeFrom="column">
                  <wp:posOffset>4389120</wp:posOffset>
                </wp:positionH>
                <wp:positionV relativeFrom="paragraph">
                  <wp:posOffset>856615</wp:posOffset>
                </wp:positionV>
                <wp:extent cx="1612900" cy="1268095"/>
                <wp:effectExtent l="0" t="0" r="25400" b="27305"/>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2900" cy="126809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AD71FE" w:rsidRPr="00F41564" w:rsidRDefault="00AD71FE" w:rsidP="000174B0">
                            <w:pPr>
                              <w:jc w:val="center"/>
                              <w:rPr>
                                <w:rFonts w:ascii="Times New Roman" w:hAnsi="Times New Roman"/>
                                <w:sz w:val="24"/>
                              </w:rPr>
                            </w:pPr>
                            <w:r w:rsidRPr="00F41564">
                              <w:rPr>
                                <w:rFonts w:ascii="Times New Roman" w:hAnsi="Times New Roman"/>
                                <w:sz w:val="24"/>
                              </w:rPr>
                              <w:t>Рис.</w:t>
                            </w:r>
                            <w:r w:rsidRPr="00F41564">
                              <w:rPr>
                                <w:rFonts w:ascii="Times New Roman" w:hAnsi="Times New Roman"/>
                                <w:sz w:val="24"/>
                                <w:lang w:val="ru-RU"/>
                              </w:rPr>
                              <w:t>4</w:t>
                            </w:r>
                            <w:r w:rsidRPr="00F41564">
                              <w:rPr>
                                <w:rFonts w:ascii="Times New Roman" w:hAnsi="Times New Roman"/>
                                <w:sz w:val="24"/>
                              </w:rPr>
                              <w:t xml:space="preserve"> Етапи руху динамічної системи при підняті "з підхопленням"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8" o:spid="_x0000_s1029" style="position:absolute;left:0;text-align:left;margin-left:345.6pt;margin-top:67.45pt;width:127pt;height:9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" fillcolor="white [3201]" strokecolor="white [3212]" strokeweight="2pt">
                <v:path arrowok="t"/>
                <v:textbox>
                  <w:txbxContent>
                    <w:p w:rsidR="00AD71FE" w:rsidRPr="00F41564" w:rsidRDefault="00AD71FE" w:rsidP="000174B0">
                      <w:pPr>
                        <w:jc w:val="center"/>
                        <w:rPr>
                          <w:rFonts w:ascii="Times New Roman" w:hAnsi="Times New Roman"/>
                          <w:sz w:val="24"/>
                        </w:rPr>
                      </w:pPr>
                      <w:r w:rsidRPr="00F41564">
                        <w:rPr>
                          <w:rFonts w:ascii="Times New Roman" w:hAnsi="Times New Roman"/>
                          <w:sz w:val="24"/>
                        </w:rPr>
                        <w:t>Рис.</w:t>
                      </w:r>
                      <w:r w:rsidRPr="00F41564">
                        <w:rPr>
                          <w:rFonts w:ascii="Times New Roman" w:hAnsi="Times New Roman"/>
                          <w:sz w:val="24"/>
                          <w:lang w:val="ru-RU"/>
                        </w:rPr>
                        <w:t>4</w:t>
                      </w:r>
                      <w:r w:rsidRPr="00F41564">
                        <w:rPr>
                          <w:rFonts w:ascii="Times New Roman" w:hAnsi="Times New Roman"/>
                          <w:sz w:val="24"/>
                        </w:rPr>
                        <w:t xml:space="preserve"> Етапи руху динамічної системи при підняті "з підхопленням"</w:t>
                      </w:r>
                    </w:p>
                  </w:txbxContent>
                </v:textbox>
              </v:rect>
            </w:pict>
          </mc:Fallback>
        </mc:AlternateContent>
      </w:r>
      <w:r w:rsidRPr="00D92EAC">
        <w:rPr>
          <w:rFonts w:ascii="Times New Roman" w:hAnsi="Times New Roman"/>
          <w:noProof/>
          <w:sz w:val="28"/>
          <w:szCs w:val="28"/>
          <w:lang w:val="ru-RU" w:eastAsia="ru-RU"/>
        </w:rPr>
        <w:drawing>
          <wp:inline distT="0" distB="0" distL="0" distR="0" wp14:anchorId="14D6E7F5" wp14:editId="138D5F99">
            <wp:extent cx="3218815" cy="267589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218815" cy="2675890"/>
                    </a:xfrm>
                    <a:prstGeom prst="rect">
                      <a:avLst/>
                    </a:prstGeom>
                    <a:noFill/>
                  </pic:spPr>
                </pic:pic>
              </a:graphicData>
            </a:graphic>
          </wp:inline>
        </w:drawing>
      </w:r>
    </w:p>
    <w:p w:rsidR="000174B0" w:rsidRPr="00D92EAC" w:rsidRDefault="000174B0" w:rsidP="000174B0">
      <w:pPr>
        <w:spacing w:after="0" w:line="360" w:lineRule="auto"/>
        <w:ind w:firstLine="851"/>
        <w:jc w:val="both"/>
        <w:rPr>
          <w:rFonts w:ascii="Times New Roman" w:hAnsi="Times New Roman"/>
          <w:sz w:val="28"/>
          <w:szCs w:val="28"/>
        </w:rPr>
      </w:pPr>
      <w:r w:rsidRPr="00D92EAC">
        <w:rPr>
          <w:rFonts w:ascii="Times New Roman" w:hAnsi="Times New Roman"/>
          <w:sz w:val="28"/>
          <w:szCs w:val="28"/>
        </w:rPr>
        <w:t>Коефіцієнт динамічності</w:t>
      </w:r>
    </w:p>
    <w:p w:rsidR="000174B0" w:rsidRPr="005330F0" w:rsidRDefault="00F3579B" w:rsidP="000174B0">
      <w:pPr>
        <w:spacing w:after="0" w:line="360" w:lineRule="auto"/>
        <w:ind w:firstLine="1134"/>
        <w:jc w:val="both"/>
        <w:rPr>
          <w:rFonts w:ascii="Times New Roman" w:eastAsiaTheme="minorEastAsia" w:hAnsi="Times New Roman"/>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д</m:t>
              </m:r>
            </m:sub>
          </m:sSub>
          <m:r>
            <w:rPr>
              <w:rFonts w:ascii="Cambria Math" w:hAns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rPr>
                    <m:t xml:space="preserve">д. </m:t>
                  </m:r>
                  <m:r>
                    <w:rPr>
                      <w:rFonts w:ascii="Cambria Math" w:hAnsi="Cambria Math"/>
                      <w:sz w:val="28"/>
                      <w:szCs w:val="28"/>
                      <w:lang w:val="en-US"/>
                    </w:rPr>
                    <m:t>max</m:t>
                  </m:r>
                </m:sub>
              </m:sSub>
            </m:num>
            <m:den>
              <m:r>
                <w:rPr>
                  <w:rFonts w:ascii="Cambria Math" w:hAnsi="Cambria Math"/>
                  <w:sz w:val="28"/>
                  <w:szCs w:val="28"/>
                  <w:lang w:val="en-US"/>
                </w:rPr>
                <m:t>G</m:t>
              </m:r>
            </m:den>
          </m:f>
          <m:r>
            <w:rPr>
              <w:rFonts w:ascii="Cambria Math" w:eastAsiaTheme="minorEastAsia" w:hAnsi="Cambria Math"/>
              <w:sz w:val="28"/>
              <w:szCs w:val="28"/>
            </w:rPr>
            <m:t>=</m:t>
          </m:r>
          <m:f>
            <m:fPr>
              <m:ctrlPr>
                <w:rPr>
                  <w:rFonts w:ascii="Cambria Math" w:hAnsi="Cambria Math"/>
                  <w:i/>
                  <w:sz w:val="28"/>
                  <w:szCs w:val="28"/>
                </w:rPr>
              </m:ctrlPr>
            </m:fPr>
            <m:num>
              <m:r>
                <w:rPr>
                  <w:rFonts w:ascii="Cambria Math" w:hAnsi="Cambria Math"/>
                  <w:sz w:val="28"/>
                  <w:szCs w:val="28"/>
                </w:rPr>
                <m:t>809</m:t>
              </m:r>
            </m:num>
            <m:den>
              <m:r>
                <w:rPr>
                  <w:rFonts w:ascii="Cambria Math" w:hAnsi="Cambria Math"/>
                  <w:sz w:val="28"/>
                  <w:szCs w:val="28"/>
                </w:rPr>
                <m:t>109,88</m:t>
              </m:r>
            </m:den>
          </m:f>
          <m:r>
            <w:rPr>
              <w:rFonts w:ascii="Cambria Math" w:hAnsi="Cambria Math"/>
              <w:sz w:val="28"/>
              <w:szCs w:val="28"/>
            </w:rPr>
            <m:t>=7,37</m:t>
          </m:r>
        </m:oMath>
      </m:oMathPara>
    </w:p>
    <w:p w:rsidR="000174B0" w:rsidRDefault="000174B0" w:rsidP="000174B0">
      <w:pPr>
        <w:spacing w:after="0" w:line="360" w:lineRule="auto"/>
        <w:ind w:firstLine="851"/>
        <w:jc w:val="both"/>
        <w:rPr>
          <w:rFonts w:ascii="Times New Roman" w:hAnsi="Times New Roman"/>
          <w:sz w:val="28"/>
          <w:szCs w:val="28"/>
        </w:rPr>
      </w:pPr>
      <w:r w:rsidRPr="00D92EAC">
        <w:rPr>
          <w:rFonts w:ascii="Times New Roman" w:hAnsi="Times New Roman"/>
          <w:sz w:val="28"/>
          <w:szCs w:val="28"/>
        </w:rPr>
        <w:t xml:space="preserve">При </w:t>
      </w:r>
      <w:r>
        <w:rPr>
          <w:rFonts w:ascii="Times New Roman" w:hAnsi="Times New Roman"/>
          <w:sz w:val="28"/>
          <w:szCs w:val="28"/>
        </w:rPr>
        <w:t>опускан</w:t>
      </w:r>
      <w:r w:rsidRPr="00D92EAC">
        <w:rPr>
          <w:rFonts w:ascii="Times New Roman" w:hAnsi="Times New Roman"/>
          <w:sz w:val="28"/>
          <w:szCs w:val="28"/>
        </w:rPr>
        <w:t xml:space="preserve">ні вантажу </w:t>
      </w:r>
    </w:p>
    <w:p w:rsidR="000174B0" w:rsidRPr="000523C7" w:rsidRDefault="00F3579B" w:rsidP="000174B0">
      <w:pPr>
        <w:spacing w:after="0" w:line="360" w:lineRule="auto"/>
        <w:ind w:firstLine="851"/>
        <w:jc w:val="both"/>
        <w:rPr>
          <w:rFonts w:ascii="Times New Roman" w:eastAsiaTheme="minorEastAsia" w:hAnsi="Times New Roman"/>
          <w:sz w:val="28"/>
          <w:szCs w:val="28"/>
          <w:lang w:val="en-US"/>
        </w:rPr>
      </w:pPr>
      <m:oMathPara>
        <m:oMath>
          <m:sSub>
            <m:sSubPr>
              <m:ctrlPr>
                <w:rPr>
                  <w:rFonts w:ascii="Cambria Math" w:eastAsiaTheme="minorEastAsia" w:hAnsi="Cambria Math"/>
                  <w:i/>
                  <w:sz w:val="28"/>
                  <w:szCs w:val="28"/>
                  <w:lang w:val="ru-RU" w:eastAsia="ru-RU"/>
                </w:rPr>
              </m:ctrlPr>
            </m:sSubPr>
            <m:e>
              <m:r>
                <w:rPr>
                  <w:rFonts w:ascii="Cambria Math" w:hAnsi="Cambria Math"/>
                  <w:sz w:val="28"/>
                  <w:szCs w:val="28"/>
                </w:rPr>
                <m:t>F</m:t>
              </m:r>
            </m:e>
            <m:sub>
              <m:r>
                <w:rPr>
                  <w:rFonts w:ascii="Cambria Math" w:hAnsi="Cambria Math"/>
                  <w:sz w:val="28"/>
                  <w:szCs w:val="28"/>
                </w:rPr>
                <m:t>д. max</m:t>
              </m:r>
            </m:sub>
          </m:sSub>
          <m:r>
            <w:rPr>
              <w:rFonts w:ascii="Cambria Math" w:hAnsi="Cambria Math"/>
              <w:sz w:val="28"/>
              <w:szCs w:val="28"/>
            </w:rPr>
            <m:t>=G-2(</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г</m:t>
              </m:r>
            </m:sub>
          </m:sSub>
          <m:r>
            <w:rPr>
              <w:rFonts w:ascii="Cambria Math" w:hAnsi="Cambria Math"/>
              <w:sz w:val="28"/>
              <w:szCs w:val="28"/>
            </w:rPr>
            <m:t>-G)</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2</m:t>
                  </m:r>
                </m:sub>
              </m:sSub>
            </m:num>
            <m:den>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2</m:t>
                  </m:r>
                </m:sub>
              </m:sSub>
            </m:den>
          </m:f>
          <m:r>
            <w:rPr>
              <w:rFonts w:ascii="Cambria Math" w:hAnsi="Cambria Math"/>
              <w:sz w:val="28"/>
              <w:szCs w:val="28"/>
            </w:rPr>
            <m:t>.</m:t>
          </m:r>
        </m:oMath>
      </m:oMathPara>
    </w:p>
    <w:p w:rsidR="000174B0" w:rsidRPr="000523C7" w:rsidRDefault="00F3579B" w:rsidP="000174B0">
      <w:pPr>
        <w:spacing w:after="0" w:line="360" w:lineRule="auto"/>
        <w:ind w:firstLine="851"/>
        <w:jc w:val="both"/>
        <w:rPr>
          <w:rFonts w:ascii="Times New Roman" w:eastAsiaTheme="minorEastAsia" w:hAnsi="Times New Roman"/>
          <w:sz w:val="28"/>
          <w:szCs w:val="28"/>
          <w:lang w:val="en-US"/>
        </w:rPr>
      </w:pPr>
      <m:oMathPara>
        <m:oMath>
          <m:sSub>
            <m:sSubPr>
              <m:ctrlPr>
                <w:rPr>
                  <w:rFonts w:ascii="Cambria Math" w:eastAsiaTheme="minorEastAsia" w:hAnsi="Cambria Math"/>
                  <w:i/>
                  <w:sz w:val="28"/>
                  <w:szCs w:val="28"/>
                  <w:lang w:val="ru-RU" w:eastAsia="ru-RU"/>
                </w:rPr>
              </m:ctrlPr>
            </m:sSubPr>
            <m:e>
              <m:r>
                <w:rPr>
                  <w:rFonts w:ascii="Cambria Math" w:hAnsi="Cambria Math"/>
                  <w:sz w:val="28"/>
                  <w:szCs w:val="28"/>
                </w:rPr>
                <m:t>F</m:t>
              </m:r>
            </m:e>
            <m:sub>
              <m:r>
                <w:rPr>
                  <w:rFonts w:ascii="Cambria Math" w:hAnsi="Cambria Math"/>
                  <w:sz w:val="28"/>
                  <w:szCs w:val="28"/>
                </w:rPr>
                <m:t>д. max</m:t>
              </m:r>
            </m:sub>
          </m:sSub>
          <m:r>
            <w:rPr>
              <w:rFonts w:ascii="Cambria Math" w:hAnsi="Cambria Math"/>
              <w:sz w:val="28"/>
              <w:szCs w:val="28"/>
            </w:rPr>
            <m:t>=109,88-2</m:t>
          </m:r>
          <m:d>
            <m:dPr>
              <m:ctrlPr>
                <w:rPr>
                  <w:rFonts w:ascii="Cambria Math" w:hAnsi="Cambria Math"/>
                  <w:i/>
                  <w:sz w:val="28"/>
                  <w:szCs w:val="28"/>
                </w:rPr>
              </m:ctrlPr>
            </m:dPr>
            <m:e>
              <m:r>
                <w:rPr>
                  <w:rFonts w:ascii="Cambria Math" w:hAnsi="Cambria Math"/>
                  <w:sz w:val="28"/>
                  <w:szCs w:val="28"/>
                </w:rPr>
                <m:t>2162-109,88</m:t>
              </m:r>
            </m:e>
          </m:d>
          <m:f>
            <m:fPr>
              <m:ctrlPr>
                <w:rPr>
                  <w:rFonts w:ascii="Cambria Math" w:hAnsi="Cambria Math"/>
                  <w:i/>
                  <w:sz w:val="28"/>
                  <w:szCs w:val="28"/>
                </w:rPr>
              </m:ctrlPr>
            </m:fPr>
            <m:num>
              <m:r>
                <w:rPr>
                  <w:rFonts w:ascii="Cambria Math" w:hAnsi="Cambria Math"/>
                  <w:sz w:val="28"/>
                  <w:szCs w:val="28"/>
                </w:rPr>
                <m:t>11,2</m:t>
              </m:r>
            </m:num>
            <m:den>
              <m:r>
                <w:rPr>
                  <w:rFonts w:ascii="Cambria Math" w:hAnsi="Cambria Math"/>
                  <w:sz w:val="28"/>
                  <w:szCs w:val="28"/>
                </w:rPr>
                <m:t>376+11,2</m:t>
              </m:r>
            </m:den>
          </m:f>
          <m:r>
            <w:rPr>
              <w:rFonts w:ascii="Cambria Math" w:hAnsi="Cambria Math"/>
              <w:sz w:val="28"/>
              <w:szCs w:val="28"/>
            </w:rPr>
            <m:t>=-8,8 Н.</m:t>
          </m:r>
        </m:oMath>
      </m:oMathPara>
    </w:p>
    <w:p w:rsidR="000174B0" w:rsidRPr="00273EFB" w:rsidRDefault="000174B0" w:rsidP="000174B0">
      <w:pPr>
        <w:spacing w:after="0" w:line="360" w:lineRule="auto"/>
        <w:ind w:firstLine="851"/>
        <w:rPr>
          <w:rFonts w:ascii="Times New Roman" w:eastAsiaTheme="minorEastAsia" w:hAnsi="Times New Roman"/>
          <w:sz w:val="28"/>
          <w:szCs w:val="28"/>
        </w:rPr>
      </w:pPr>
      <w:r w:rsidRPr="00273EFB">
        <w:rPr>
          <w:rFonts w:ascii="Times New Roman" w:eastAsiaTheme="minorEastAsia" w:hAnsi="Times New Roman"/>
          <w:sz w:val="28"/>
          <w:szCs w:val="28"/>
        </w:rPr>
        <w:t xml:space="preserve">Коефіцієнт динамічності </w:t>
      </w:r>
    </w:p>
    <w:p w:rsidR="000174B0" w:rsidRPr="00C514FC" w:rsidRDefault="00F3579B" w:rsidP="000174B0">
      <w:pPr>
        <w:spacing w:after="0" w:line="360" w:lineRule="auto"/>
        <w:ind w:firstLine="851"/>
        <w:rPr>
          <w:rFonts w:ascii="Times New Roman" w:hAnsi="Times New Roman"/>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д</m:t>
              </m:r>
            </m:sub>
          </m:sSub>
          <m:r>
            <w:rPr>
              <w:rFonts w:ascii="Cambria Math" w:hAns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rPr>
                    <m:t xml:space="preserve">д. </m:t>
                  </m:r>
                  <m:r>
                    <w:rPr>
                      <w:rFonts w:ascii="Cambria Math" w:hAnsi="Cambria Math"/>
                      <w:sz w:val="28"/>
                      <w:szCs w:val="28"/>
                      <w:lang w:val="en-US"/>
                    </w:rPr>
                    <m:t>max</m:t>
                  </m:r>
                </m:sub>
              </m:sSub>
            </m:num>
            <m:den>
              <m:r>
                <w:rPr>
                  <w:rFonts w:ascii="Cambria Math" w:hAnsi="Cambria Math"/>
                  <w:sz w:val="28"/>
                  <w:szCs w:val="28"/>
                  <w:lang w:val="en-US"/>
                </w:rPr>
                <m:t>G</m:t>
              </m:r>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-8,8</m:t>
              </m:r>
            </m:num>
            <m:den>
              <m:r>
                <w:rPr>
                  <w:rFonts w:ascii="Cambria Math" w:eastAsiaTheme="minorEastAsia" w:hAnsi="Cambria Math"/>
                  <w:sz w:val="28"/>
                  <w:szCs w:val="28"/>
                </w:rPr>
                <m:t>109,88</m:t>
              </m:r>
            </m:den>
          </m:f>
          <m:r>
            <w:rPr>
              <w:rFonts w:ascii="Cambria Math" w:eastAsiaTheme="minorEastAsia" w:hAnsi="Cambria Math"/>
              <w:sz w:val="28"/>
              <w:szCs w:val="28"/>
            </w:rPr>
            <m:t>=-0,08.</m:t>
          </m:r>
        </m:oMath>
      </m:oMathPara>
    </w:p>
    <w:p w:rsidR="000174B0" w:rsidRPr="00D92EAC" w:rsidRDefault="000174B0" w:rsidP="000174B0">
      <w:pPr>
        <w:spacing w:after="0" w:line="360" w:lineRule="auto"/>
        <w:ind w:firstLine="1134"/>
        <w:jc w:val="both"/>
        <w:rPr>
          <w:rFonts w:ascii="Times New Roman" w:hAnsi="Times New Roman"/>
          <w:sz w:val="28"/>
          <w:szCs w:val="28"/>
        </w:rPr>
      </w:pPr>
      <w:r>
        <w:rPr>
          <w:rFonts w:ascii="Times New Roman" w:hAnsi="Times New Roman"/>
          <w:sz w:val="28"/>
          <w:szCs w:val="28"/>
        </w:rPr>
        <w:t>Тарувальний</w:t>
      </w:r>
      <w:r w:rsidRPr="00D92EAC">
        <w:rPr>
          <w:rFonts w:ascii="Times New Roman" w:hAnsi="Times New Roman"/>
          <w:sz w:val="28"/>
          <w:szCs w:val="28"/>
        </w:rPr>
        <w:t xml:space="preserve"> коефіцієнт навантаження</w:t>
      </w:r>
    </w:p>
    <w:p w:rsidR="000174B0" w:rsidRPr="00D92EAC" w:rsidRDefault="00F3579B" w:rsidP="000174B0">
      <w:pPr>
        <w:spacing w:after="0" w:line="360" w:lineRule="auto"/>
        <w:ind w:firstLine="1134"/>
        <w:jc w:val="both"/>
        <w:rPr>
          <w:rFonts w:ascii="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р</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G</m:t>
              </m:r>
            </m:num>
            <m:den>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1сm</m:t>
                  </m:r>
                </m:sub>
              </m:sSub>
            </m:den>
          </m:f>
          <m:r>
            <w:rPr>
              <w:rFonts w:ascii="Cambria Math" w:hAnsi="Cambria Math"/>
              <w:sz w:val="28"/>
              <w:szCs w:val="28"/>
            </w:rPr>
            <m:t>,</m:t>
          </m:r>
        </m:oMath>
      </m:oMathPara>
    </w:p>
    <w:p w:rsidR="000174B0" w:rsidRPr="00D92EAC" w:rsidRDefault="000174B0" w:rsidP="000174B0">
      <w:pPr>
        <w:spacing w:after="0" w:line="360" w:lineRule="auto"/>
        <w:jc w:val="both"/>
        <w:rPr>
          <w:rFonts w:ascii="Times New Roman" w:hAnsi="Times New Roman"/>
          <w:sz w:val="28"/>
          <w:szCs w:val="28"/>
        </w:rPr>
      </w:pPr>
      <w:r w:rsidRPr="00D92EAC">
        <w:rPr>
          <w:rFonts w:ascii="Times New Roman" w:hAnsi="Times New Roman"/>
          <w:sz w:val="28"/>
          <w:szCs w:val="28"/>
        </w:rPr>
        <w:t xml:space="preserve">де  </w:t>
      </w:r>
      <m:oMath>
        <m:r>
          <w:rPr>
            <w:rFonts w:ascii="Cambria Math" w:hAnsi="Cambria Math"/>
            <w:sz w:val="28"/>
            <w:szCs w:val="28"/>
            <w:lang w:val="en-US"/>
          </w:rPr>
          <m:t>G</m:t>
        </m:r>
      </m:oMath>
      <w:r w:rsidRPr="00D92EAC">
        <w:rPr>
          <w:rFonts w:ascii="Times New Roman" w:hAnsi="Times New Roman"/>
          <w:sz w:val="28"/>
          <w:szCs w:val="28"/>
        </w:rPr>
        <w:t xml:space="preserve">   - вага вантажу/з крюковою підвіскою;</w:t>
      </w:r>
    </w:p>
    <w:p w:rsidR="000174B0" w:rsidRPr="00D92EAC" w:rsidRDefault="00F3579B" w:rsidP="000174B0">
      <w:pPr>
        <w:spacing w:after="0" w:line="360" w:lineRule="auto"/>
        <w:ind w:firstLine="284"/>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1сm</m:t>
            </m:r>
          </m:sub>
        </m:sSub>
      </m:oMath>
      <w:r w:rsidR="000174B0" w:rsidRPr="00D92EAC">
        <w:rPr>
          <w:rFonts w:ascii="Times New Roman" w:hAnsi="Times New Roman"/>
          <w:sz w:val="28"/>
          <w:szCs w:val="28"/>
        </w:rPr>
        <w:t xml:space="preserve"> – відхилення значення, що відповідає вазі вантажу. </w:t>
      </w:r>
    </w:p>
    <w:p w:rsidR="000174B0" w:rsidRPr="00D92EAC" w:rsidRDefault="00F3579B" w:rsidP="000174B0">
      <w:pPr>
        <w:rPr>
          <w:rFonts w:ascii="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р</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109,88</m:t>
              </m:r>
            </m:num>
            <m:den>
              <m:r>
                <w:rPr>
                  <w:rFonts w:ascii="Cambria Math" w:hAnsi="Cambria Math"/>
                  <w:sz w:val="28"/>
                  <w:szCs w:val="28"/>
                </w:rPr>
                <m:t>1</m:t>
              </m:r>
            </m:den>
          </m:f>
          <m:r>
            <w:rPr>
              <w:rFonts w:ascii="Cambria Math" w:hAnsi="Cambria Math"/>
              <w:sz w:val="28"/>
              <w:szCs w:val="28"/>
            </w:rPr>
            <m:t>=109,88.</m:t>
          </m:r>
        </m:oMath>
      </m:oMathPara>
    </w:p>
    <w:p w:rsidR="000174B0" w:rsidRDefault="000174B0" w:rsidP="000174B0">
      <w:pPr>
        <w:rPr>
          <w:rFonts w:ascii="Times New Roman" w:hAnsi="Times New Roman"/>
          <w:sz w:val="28"/>
          <w:szCs w:val="28"/>
        </w:rPr>
      </w:pPr>
    </w:p>
    <w:p w:rsidR="000174B0" w:rsidRDefault="000174B0" w:rsidP="000174B0">
      <w:pPr>
        <w:rPr>
          <w:rFonts w:ascii="Times New Roman" w:hAnsi="Times New Roman"/>
          <w:sz w:val="28"/>
          <w:szCs w:val="28"/>
        </w:rPr>
      </w:pPr>
      <w:r>
        <w:rPr>
          <w:rFonts w:ascii="Times New Roman" w:hAnsi="Times New Roman"/>
          <w:sz w:val="28"/>
          <w:szCs w:val="28"/>
        </w:rPr>
        <w:br w:type="page"/>
      </w:r>
    </w:p>
    <w:p w:rsidR="000174B0" w:rsidRPr="00512467" w:rsidRDefault="00287AB4" w:rsidP="00512467">
      <w:pPr>
        <w:spacing w:after="0" w:line="360" w:lineRule="auto"/>
        <w:ind w:firstLine="1134"/>
        <w:rPr>
          <w:rFonts w:ascii="Times New Roman" w:hAnsi="Times New Roman"/>
          <w:b/>
          <w:sz w:val="32"/>
          <w:szCs w:val="28"/>
        </w:rPr>
      </w:pPr>
      <w:r w:rsidRPr="00512467">
        <w:rPr>
          <w:rFonts w:ascii="Times New Roman" w:hAnsi="Times New Roman"/>
          <w:b/>
          <w:sz w:val="32"/>
          <w:szCs w:val="28"/>
        </w:rPr>
        <w:lastRenderedPageBreak/>
        <w:t>5.</w:t>
      </w:r>
      <w:r w:rsidR="00412F89">
        <w:rPr>
          <w:rFonts w:ascii="Times New Roman" w:hAnsi="Times New Roman"/>
          <w:b/>
          <w:sz w:val="32"/>
          <w:szCs w:val="28"/>
        </w:rPr>
        <w:t xml:space="preserve">2. </w:t>
      </w:r>
      <w:r w:rsidR="000174B0" w:rsidRPr="00512467">
        <w:rPr>
          <w:rFonts w:ascii="Times New Roman" w:hAnsi="Times New Roman"/>
          <w:b/>
          <w:sz w:val="32"/>
          <w:szCs w:val="28"/>
        </w:rPr>
        <w:t>Конструкція і параметри випробувальної установки</w:t>
      </w:r>
    </w:p>
    <w:p w:rsidR="000174B0" w:rsidRPr="00D92EAC" w:rsidRDefault="000174B0" w:rsidP="000174B0">
      <w:pPr>
        <w:spacing w:after="0" w:line="360" w:lineRule="auto"/>
        <w:ind w:firstLine="1134"/>
        <w:jc w:val="both"/>
        <w:rPr>
          <w:rFonts w:ascii="Times New Roman" w:hAnsi="Times New Roman"/>
          <w:sz w:val="28"/>
          <w:szCs w:val="28"/>
        </w:rPr>
      </w:pPr>
      <w:r w:rsidRPr="00D92EAC">
        <w:rPr>
          <w:rFonts w:ascii="Times New Roman" w:hAnsi="Times New Roman"/>
          <w:sz w:val="28"/>
          <w:szCs w:val="28"/>
        </w:rPr>
        <w:t>Установка для визначення динамічних навантажень в канатах є механізмом підйому, змонтованим на візку мостового крану, який переміщається по двох балках.</w:t>
      </w:r>
    </w:p>
    <w:p w:rsidR="000174B0" w:rsidRDefault="000174B0" w:rsidP="000174B0">
      <w:pPr>
        <w:spacing w:after="0" w:line="360" w:lineRule="auto"/>
        <w:ind w:firstLine="1134"/>
        <w:jc w:val="both"/>
        <w:rPr>
          <w:rFonts w:ascii="Times New Roman" w:hAnsi="Times New Roman"/>
          <w:sz w:val="28"/>
          <w:szCs w:val="28"/>
        </w:rPr>
      </w:pPr>
      <w:r w:rsidRPr="00D92EAC">
        <w:rPr>
          <w:rFonts w:ascii="Times New Roman" w:hAnsi="Times New Roman"/>
          <w:sz w:val="28"/>
          <w:szCs w:val="28"/>
        </w:rPr>
        <w:t>Параметри установки :</w:t>
      </w:r>
    </w:p>
    <w:p w:rsidR="000174B0" w:rsidRPr="008073AD" w:rsidRDefault="000174B0" w:rsidP="000174B0">
      <w:pPr>
        <w:spacing w:after="0" w:line="360" w:lineRule="auto"/>
        <w:jc w:val="both"/>
        <w:rPr>
          <w:rFonts w:ascii="Times New Roman" w:hAnsi="Times New Roman"/>
          <w:sz w:val="28"/>
          <w:szCs w:val="28"/>
          <w:u w:val="single"/>
        </w:rPr>
      </w:pPr>
      <w:r w:rsidRPr="008073AD">
        <w:rPr>
          <w:rFonts w:ascii="Times New Roman" w:hAnsi="Times New Roman"/>
          <w:sz w:val="28"/>
          <w:szCs w:val="28"/>
          <w:u w:val="single"/>
        </w:rPr>
        <w:t>загальне</w:t>
      </w:r>
    </w:p>
    <w:p w:rsidR="000174B0" w:rsidRPr="00D92EAC" w:rsidRDefault="000174B0" w:rsidP="000174B0">
      <w:pPr>
        <w:pStyle w:val="a4"/>
        <w:spacing w:after="0" w:line="360" w:lineRule="auto"/>
        <w:ind w:left="0" w:firstLine="851"/>
        <w:jc w:val="both"/>
        <w:rPr>
          <w:rFonts w:ascii="Times New Roman" w:hAnsi="Times New Roman"/>
          <w:sz w:val="28"/>
          <w:szCs w:val="28"/>
        </w:rPr>
      </w:pPr>
      <w:r w:rsidRPr="00D92EAC">
        <w:rPr>
          <w:rFonts w:ascii="Times New Roman" w:hAnsi="Times New Roman"/>
          <w:sz w:val="28"/>
          <w:szCs w:val="28"/>
        </w:rPr>
        <w:t xml:space="preserve">вантажопідйомність кран-балки </w:t>
      </w:r>
      <w:r w:rsidRPr="00D92EAC">
        <w:rPr>
          <w:rFonts w:ascii="Times New Roman" w:hAnsi="Times New Roman"/>
          <w:noProof/>
          <w:position w:val="-10"/>
          <w:sz w:val="28"/>
          <w:szCs w:val="24"/>
          <w:lang w:val="ru-RU" w:eastAsia="ru-RU"/>
        </w:rPr>
        <w:drawing>
          <wp:inline distT="0" distB="0" distL="0" distR="0" wp14:anchorId="68052F6C" wp14:editId="29F92DD5">
            <wp:extent cx="584835" cy="20193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84835" cy="201930"/>
                    </a:xfrm>
                    <a:prstGeom prst="rect">
                      <a:avLst/>
                    </a:prstGeom>
                    <a:noFill/>
                    <a:ln>
                      <a:noFill/>
                    </a:ln>
                  </pic:spPr>
                </pic:pic>
              </a:graphicData>
            </a:graphic>
          </wp:inline>
        </w:drawing>
      </w:r>
      <w:r w:rsidRPr="00D92EAC">
        <w:rPr>
          <w:rFonts w:ascii="Times New Roman" w:hAnsi="Times New Roman"/>
          <w:sz w:val="28"/>
          <w:szCs w:val="28"/>
        </w:rPr>
        <w:t>т;</w:t>
      </w:r>
    </w:p>
    <w:p w:rsidR="000174B0" w:rsidRPr="00D92EAC" w:rsidRDefault="000174B0" w:rsidP="000174B0">
      <w:pPr>
        <w:spacing w:after="0" w:line="360" w:lineRule="auto"/>
        <w:ind w:firstLine="851"/>
        <w:contextualSpacing/>
        <w:jc w:val="both"/>
        <w:rPr>
          <w:rFonts w:ascii="Times New Roman" w:hAnsi="Times New Roman"/>
          <w:sz w:val="28"/>
          <w:szCs w:val="24"/>
        </w:rPr>
      </w:pPr>
      <w:r w:rsidRPr="00D92EAC">
        <w:rPr>
          <w:rFonts w:ascii="Times New Roman" w:hAnsi="Times New Roman"/>
          <w:sz w:val="28"/>
          <w:szCs w:val="28"/>
        </w:rPr>
        <w:t xml:space="preserve">швидкість підйому </w:t>
      </w:r>
      <w:r w:rsidRPr="00D92EAC">
        <w:rPr>
          <w:rFonts w:ascii="Times New Roman" w:hAnsi="Times New Roman"/>
          <w:sz w:val="28"/>
          <w:szCs w:val="24"/>
        </w:rPr>
        <w:t xml:space="preserve">вантажу </w:t>
      </w:r>
      <w:r w:rsidRPr="00D92EAC">
        <w:rPr>
          <w:rFonts w:ascii="Times New Roman" w:hAnsi="Times New Roman"/>
          <w:noProof/>
          <w:position w:val="-6"/>
          <w:sz w:val="28"/>
          <w:szCs w:val="24"/>
          <w:lang w:val="ru-RU" w:eastAsia="ru-RU"/>
        </w:rPr>
        <w:drawing>
          <wp:inline distT="0" distB="0" distL="0" distR="0" wp14:anchorId="1C82A6E2" wp14:editId="5B48E007">
            <wp:extent cx="382905" cy="1809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82905" cy="180975"/>
                    </a:xfrm>
                    <a:prstGeom prst="rect">
                      <a:avLst/>
                    </a:prstGeom>
                    <a:noFill/>
                    <a:ln>
                      <a:noFill/>
                    </a:ln>
                  </pic:spPr>
                </pic:pic>
              </a:graphicData>
            </a:graphic>
          </wp:inline>
        </w:drawing>
      </w:r>
      <w:r w:rsidRPr="00D92EAC">
        <w:rPr>
          <w:rFonts w:ascii="Times New Roman" w:hAnsi="Times New Roman"/>
          <w:sz w:val="28"/>
          <w:szCs w:val="24"/>
        </w:rPr>
        <w:t>м/хв.;</w:t>
      </w:r>
    </w:p>
    <w:p w:rsidR="000174B0" w:rsidRPr="00D92EAC" w:rsidRDefault="000174B0" w:rsidP="000174B0">
      <w:pPr>
        <w:spacing w:after="0" w:line="360" w:lineRule="auto"/>
        <w:ind w:firstLine="851"/>
        <w:contextualSpacing/>
        <w:jc w:val="both"/>
        <w:rPr>
          <w:rFonts w:ascii="Times New Roman" w:hAnsi="Times New Roman"/>
          <w:sz w:val="28"/>
          <w:szCs w:val="24"/>
        </w:rPr>
      </w:pPr>
      <w:r w:rsidRPr="00D92EAC">
        <w:rPr>
          <w:rFonts w:ascii="Times New Roman" w:hAnsi="Times New Roman"/>
          <w:sz w:val="28"/>
          <w:szCs w:val="24"/>
        </w:rPr>
        <w:t xml:space="preserve">довжина канату поліспаста </w:t>
      </w:r>
      <w:r w:rsidRPr="00D92EAC">
        <w:rPr>
          <w:rFonts w:ascii="Times New Roman" w:hAnsi="Times New Roman"/>
          <w:noProof/>
          <w:position w:val="-10"/>
          <w:sz w:val="28"/>
          <w:szCs w:val="24"/>
          <w:lang w:val="ru-RU" w:eastAsia="ru-RU"/>
        </w:rPr>
        <w:drawing>
          <wp:inline distT="0" distB="0" distL="0" distR="0" wp14:anchorId="182ED76C" wp14:editId="580B1AB5">
            <wp:extent cx="499745" cy="20193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99745" cy="201930"/>
                    </a:xfrm>
                    <a:prstGeom prst="rect">
                      <a:avLst/>
                    </a:prstGeom>
                    <a:noFill/>
                    <a:ln>
                      <a:noFill/>
                    </a:ln>
                  </pic:spPr>
                </pic:pic>
              </a:graphicData>
            </a:graphic>
          </wp:inline>
        </w:drawing>
      </w:r>
      <w:r w:rsidRPr="00D92EAC">
        <w:rPr>
          <w:rFonts w:ascii="Times New Roman" w:hAnsi="Times New Roman"/>
          <w:sz w:val="28"/>
          <w:szCs w:val="24"/>
        </w:rPr>
        <w:t>м ;</w:t>
      </w:r>
    </w:p>
    <w:p w:rsidR="000174B0" w:rsidRPr="00D92EAC" w:rsidRDefault="000174B0" w:rsidP="000174B0">
      <w:pPr>
        <w:spacing w:after="0" w:line="360" w:lineRule="auto"/>
        <w:ind w:firstLine="851"/>
        <w:contextualSpacing/>
        <w:jc w:val="both"/>
        <w:rPr>
          <w:rFonts w:ascii="Times New Roman" w:hAnsi="Times New Roman"/>
          <w:sz w:val="28"/>
          <w:szCs w:val="24"/>
        </w:rPr>
      </w:pPr>
      <w:r w:rsidRPr="00D92EAC">
        <w:rPr>
          <w:rFonts w:ascii="Times New Roman" w:hAnsi="Times New Roman"/>
          <w:sz w:val="28"/>
          <w:szCs w:val="24"/>
        </w:rPr>
        <w:t xml:space="preserve">довжина головної балки </w:t>
      </w:r>
      <w:r w:rsidRPr="00D92EAC">
        <w:rPr>
          <w:rFonts w:ascii="Times New Roman" w:hAnsi="Times New Roman"/>
          <w:noProof/>
          <w:position w:val="-4"/>
          <w:sz w:val="28"/>
          <w:szCs w:val="24"/>
          <w:lang w:val="ru-RU" w:eastAsia="ru-RU"/>
        </w:rPr>
        <w:drawing>
          <wp:inline distT="0" distB="0" distL="0" distR="0" wp14:anchorId="21013276" wp14:editId="45F99EA0">
            <wp:extent cx="361315" cy="17018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61315" cy="170180"/>
                    </a:xfrm>
                    <a:prstGeom prst="rect">
                      <a:avLst/>
                    </a:prstGeom>
                    <a:noFill/>
                    <a:ln>
                      <a:noFill/>
                    </a:ln>
                  </pic:spPr>
                </pic:pic>
              </a:graphicData>
            </a:graphic>
          </wp:inline>
        </w:drawing>
      </w:r>
      <w:r w:rsidRPr="00D92EAC">
        <w:rPr>
          <w:rFonts w:ascii="Times New Roman" w:hAnsi="Times New Roman"/>
          <w:sz w:val="28"/>
          <w:szCs w:val="24"/>
        </w:rPr>
        <w:t>м;</w:t>
      </w:r>
    </w:p>
    <w:p w:rsidR="000174B0" w:rsidRPr="00D92EAC" w:rsidRDefault="000174B0" w:rsidP="000174B0">
      <w:pPr>
        <w:spacing w:after="0" w:line="360" w:lineRule="auto"/>
        <w:ind w:firstLine="851"/>
        <w:contextualSpacing/>
        <w:jc w:val="both"/>
        <w:rPr>
          <w:rFonts w:ascii="Times New Roman" w:hAnsi="Times New Roman"/>
          <w:sz w:val="28"/>
          <w:szCs w:val="24"/>
        </w:rPr>
      </w:pPr>
      <w:r w:rsidRPr="00D92EAC">
        <w:rPr>
          <w:rFonts w:ascii="Times New Roman" w:hAnsi="Times New Roman"/>
          <w:sz w:val="28"/>
          <w:szCs w:val="24"/>
        </w:rPr>
        <w:t xml:space="preserve">висота підйому </w:t>
      </w:r>
      <w:r w:rsidRPr="00D92EAC">
        <w:rPr>
          <w:rFonts w:ascii="Times New Roman" w:hAnsi="Times New Roman"/>
          <w:noProof/>
          <w:position w:val="-6"/>
          <w:sz w:val="28"/>
          <w:szCs w:val="24"/>
          <w:lang w:val="ru-RU" w:eastAsia="ru-RU"/>
        </w:rPr>
        <w:drawing>
          <wp:inline distT="0" distB="0" distL="0" distR="0" wp14:anchorId="0C25A34B" wp14:editId="1AF62ACC">
            <wp:extent cx="414655" cy="1809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14655" cy="180975"/>
                    </a:xfrm>
                    <a:prstGeom prst="rect">
                      <a:avLst/>
                    </a:prstGeom>
                    <a:noFill/>
                    <a:ln>
                      <a:noFill/>
                    </a:ln>
                  </pic:spPr>
                </pic:pic>
              </a:graphicData>
            </a:graphic>
          </wp:inline>
        </w:drawing>
      </w:r>
      <w:r w:rsidRPr="00D92EAC">
        <w:rPr>
          <w:rFonts w:ascii="Times New Roman" w:hAnsi="Times New Roman"/>
          <w:sz w:val="28"/>
          <w:szCs w:val="24"/>
        </w:rPr>
        <w:t>м;</w:t>
      </w:r>
    </w:p>
    <w:p w:rsidR="000174B0" w:rsidRPr="00D92EAC" w:rsidRDefault="000174B0" w:rsidP="000174B0">
      <w:pPr>
        <w:spacing w:after="0" w:line="360" w:lineRule="auto"/>
        <w:jc w:val="both"/>
        <w:rPr>
          <w:rFonts w:ascii="Times New Roman" w:eastAsia="Times New Roman" w:hAnsi="Times New Roman"/>
          <w:sz w:val="28"/>
          <w:szCs w:val="24"/>
          <w:u w:val="single"/>
          <w:lang w:eastAsia="ru-RU"/>
        </w:rPr>
      </w:pPr>
      <w:r w:rsidRPr="00D92EAC">
        <w:rPr>
          <w:rFonts w:ascii="Times New Roman" w:eastAsia="Times New Roman" w:hAnsi="Times New Roman"/>
          <w:sz w:val="28"/>
          <w:szCs w:val="24"/>
          <w:u w:val="single"/>
          <w:lang w:eastAsia="ru-RU"/>
        </w:rPr>
        <w:t>двигун  ФДПТ 22-4</w:t>
      </w:r>
      <w:r w:rsidRPr="00D92EAC">
        <w:rPr>
          <w:rFonts w:ascii="Times New Roman" w:eastAsia="Times New Roman" w:hAnsi="Times New Roman"/>
          <w:sz w:val="28"/>
          <w:szCs w:val="24"/>
          <w:u w:val="single"/>
          <w:lang w:eastAsia="ru-RU"/>
        </w:rPr>
        <w:fldChar w:fldCharType="begin"/>
      </w:r>
      <w:r w:rsidRPr="00D92EAC">
        <w:rPr>
          <w:rFonts w:ascii="Times New Roman" w:eastAsia="Times New Roman" w:hAnsi="Times New Roman"/>
          <w:sz w:val="28"/>
          <w:szCs w:val="24"/>
          <w:u w:val="single"/>
          <w:lang w:eastAsia="ru-RU"/>
        </w:rPr>
        <w:instrText xml:space="preserve"> QUOTE </w:instrText>
      </w:r>
      <m:oMath>
        <m:r>
          <m:rPr>
            <m:sty m:val="p"/>
          </m:rPr>
          <w:rPr>
            <w:rFonts w:ascii="Cambria Math" w:hAnsi="Cambria Math"/>
            <w:sz w:val="32"/>
            <w:szCs w:val="28"/>
          </w:rPr>
          <m:t>Q = 0,25т</m:t>
        </m:r>
      </m:oMath>
      <w:r w:rsidRPr="00D92EAC">
        <w:rPr>
          <w:rFonts w:ascii="Times New Roman" w:eastAsia="Times New Roman" w:hAnsi="Times New Roman"/>
          <w:sz w:val="28"/>
          <w:szCs w:val="24"/>
          <w:u w:val="single"/>
          <w:lang w:eastAsia="ru-RU"/>
        </w:rPr>
        <w:instrText xml:space="preserve"> </w:instrText>
      </w:r>
      <w:r w:rsidRPr="00D92EAC">
        <w:rPr>
          <w:rFonts w:ascii="Times New Roman" w:eastAsia="Times New Roman" w:hAnsi="Times New Roman"/>
          <w:sz w:val="28"/>
          <w:szCs w:val="24"/>
          <w:u w:val="single"/>
          <w:lang w:eastAsia="ru-RU"/>
        </w:rPr>
        <w:fldChar w:fldCharType="end"/>
      </w:r>
    </w:p>
    <w:p w:rsidR="000174B0" w:rsidRPr="00D92EAC" w:rsidRDefault="000174B0" w:rsidP="000174B0">
      <w:pPr>
        <w:spacing w:after="0" w:line="360" w:lineRule="auto"/>
        <w:ind w:firstLine="851"/>
        <w:jc w:val="both"/>
        <w:rPr>
          <w:rFonts w:ascii="Times New Roman" w:eastAsia="Times New Roman" w:hAnsi="Times New Roman"/>
          <w:sz w:val="28"/>
          <w:szCs w:val="24"/>
          <w:lang w:eastAsia="ru-RU"/>
        </w:rPr>
      </w:pPr>
      <w:r w:rsidRPr="00D92EAC">
        <w:rPr>
          <w:rFonts w:ascii="Times New Roman" w:eastAsia="Times New Roman" w:hAnsi="Times New Roman"/>
          <w:sz w:val="28"/>
          <w:szCs w:val="24"/>
          <w:lang w:eastAsia="ru-RU"/>
        </w:rPr>
        <w:t>потужність</w:t>
      </w:r>
      <w:r w:rsidRPr="00D92EAC">
        <w:rPr>
          <w:rFonts w:ascii="Times New Roman" w:eastAsia="Times New Roman" w:hAnsi="Times New Roman"/>
          <w:noProof/>
          <w:position w:val="-10"/>
          <w:sz w:val="28"/>
          <w:szCs w:val="24"/>
          <w:lang w:val="ru-RU" w:eastAsia="ru-RU"/>
        </w:rPr>
        <w:drawing>
          <wp:inline distT="0" distB="0" distL="0" distR="0" wp14:anchorId="1CB86288" wp14:editId="68A8A9DC">
            <wp:extent cx="520700" cy="20193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20700" cy="201930"/>
                    </a:xfrm>
                    <a:prstGeom prst="rect">
                      <a:avLst/>
                    </a:prstGeom>
                    <a:noFill/>
                    <a:ln>
                      <a:noFill/>
                    </a:ln>
                  </pic:spPr>
                </pic:pic>
              </a:graphicData>
            </a:graphic>
          </wp:inline>
        </w:drawing>
      </w:r>
      <w:r w:rsidRPr="00D92EAC">
        <w:rPr>
          <w:rFonts w:ascii="Times New Roman" w:eastAsia="Times New Roman" w:hAnsi="Times New Roman"/>
          <w:sz w:val="28"/>
          <w:szCs w:val="24"/>
          <w:lang w:eastAsia="ru-RU"/>
        </w:rPr>
        <w:t xml:space="preserve"> ;</w:t>
      </w:r>
    </w:p>
    <w:p w:rsidR="000174B0" w:rsidRPr="00D92EAC" w:rsidRDefault="000174B0" w:rsidP="000174B0">
      <w:pPr>
        <w:spacing w:after="0" w:line="360" w:lineRule="auto"/>
        <w:ind w:firstLine="851"/>
        <w:jc w:val="both"/>
        <w:rPr>
          <w:rFonts w:ascii="Times New Roman" w:eastAsia="Times New Roman" w:hAnsi="Times New Roman"/>
          <w:sz w:val="28"/>
          <w:szCs w:val="24"/>
          <w:lang w:eastAsia="ru-RU"/>
        </w:rPr>
      </w:pPr>
      <w:r w:rsidRPr="00D92EAC">
        <w:rPr>
          <w:rFonts w:ascii="Times New Roman" w:eastAsia="Times New Roman" w:hAnsi="Times New Roman"/>
          <w:sz w:val="28"/>
          <w:szCs w:val="24"/>
          <w:lang w:eastAsia="ru-RU"/>
        </w:rPr>
        <w:t xml:space="preserve">швидкість обертання валу </w:t>
      </w:r>
      <w:r w:rsidRPr="00D92EAC">
        <w:rPr>
          <w:rFonts w:ascii="Times New Roman" w:eastAsia="Times New Roman" w:hAnsi="Times New Roman"/>
          <w:noProof/>
          <w:position w:val="-6"/>
          <w:sz w:val="28"/>
          <w:szCs w:val="24"/>
          <w:lang w:val="ru-RU" w:eastAsia="ru-RU"/>
        </w:rPr>
        <w:drawing>
          <wp:inline distT="0" distB="0" distL="0" distR="0" wp14:anchorId="1392FFA6" wp14:editId="0966386F">
            <wp:extent cx="574040" cy="1809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74040" cy="180975"/>
                    </a:xfrm>
                    <a:prstGeom prst="rect">
                      <a:avLst/>
                    </a:prstGeom>
                    <a:noFill/>
                    <a:ln>
                      <a:noFill/>
                    </a:ln>
                  </pic:spPr>
                </pic:pic>
              </a:graphicData>
            </a:graphic>
          </wp:inline>
        </w:drawing>
      </w:r>
      <w:r w:rsidRPr="00D92EAC">
        <w:rPr>
          <w:rFonts w:ascii="Times New Roman" w:eastAsia="Times New Roman" w:hAnsi="Times New Roman"/>
          <w:sz w:val="28"/>
          <w:szCs w:val="24"/>
          <w:lang w:eastAsia="ru-RU"/>
        </w:rPr>
        <w:t>об/хв;</w:t>
      </w:r>
    </w:p>
    <w:p w:rsidR="000174B0" w:rsidRPr="00D92EAC" w:rsidRDefault="000174B0" w:rsidP="000174B0">
      <w:pPr>
        <w:spacing w:after="0" w:line="360" w:lineRule="auto"/>
        <w:ind w:firstLine="851"/>
        <w:jc w:val="both"/>
        <w:rPr>
          <w:rFonts w:ascii="Times New Roman" w:eastAsia="Times New Roman" w:hAnsi="Times New Roman"/>
          <w:sz w:val="28"/>
          <w:szCs w:val="24"/>
          <w:lang w:eastAsia="ru-RU"/>
        </w:rPr>
      </w:pPr>
      <w:r w:rsidRPr="00D92EAC">
        <w:rPr>
          <w:rFonts w:ascii="Times New Roman" w:eastAsia="Times New Roman" w:hAnsi="Times New Roman"/>
          <w:sz w:val="28"/>
          <w:szCs w:val="24"/>
          <w:lang w:eastAsia="ru-RU"/>
        </w:rPr>
        <w:t xml:space="preserve">номінальний момент </w:t>
      </w:r>
      <w:r w:rsidRPr="00D92EAC">
        <w:rPr>
          <w:rFonts w:ascii="Times New Roman" w:eastAsia="Times New Roman" w:hAnsi="Times New Roman"/>
          <w:noProof/>
          <w:position w:val="-12"/>
          <w:sz w:val="28"/>
          <w:szCs w:val="24"/>
          <w:lang w:val="ru-RU" w:eastAsia="ru-RU"/>
        </w:rPr>
        <w:drawing>
          <wp:inline distT="0" distB="0" distL="0" distR="0" wp14:anchorId="6ECC517F" wp14:editId="2F5F71F8">
            <wp:extent cx="935355" cy="22352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935355" cy="223520"/>
                    </a:xfrm>
                    <a:prstGeom prst="rect">
                      <a:avLst/>
                    </a:prstGeom>
                    <a:noFill/>
                    <a:ln>
                      <a:noFill/>
                    </a:ln>
                  </pic:spPr>
                </pic:pic>
              </a:graphicData>
            </a:graphic>
          </wp:inline>
        </w:drawing>
      </w:r>
      <w:r w:rsidRPr="00D92EAC">
        <w:rPr>
          <w:rFonts w:ascii="Times New Roman" w:eastAsia="Times New Roman" w:hAnsi="Times New Roman"/>
          <w:sz w:val="28"/>
          <w:szCs w:val="24"/>
          <w:lang w:eastAsia="ru-RU"/>
        </w:rPr>
        <w:t>;</w:t>
      </w:r>
    </w:p>
    <w:p w:rsidR="000174B0" w:rsidRPr="00D92EAC" w:rsidRDefault="000174B0" w:rsidP="000174B0">
      <w:pPr>
        <w:spacing w:after="0" w:line="360" w:lineRule="auto"/>
        <w:ind w:firstLine="851"/>
        <w:jc w:val="both"/>
        <w:rPr>
          <w:rFonts w:ascii="Times New Roman" w:eastAsia="Times New Roman" w:hAnsi="Times New Roman"/>
          <w:sz w:val="28"/>
          <w:szCs w:val="24"/>
          <w:lang w:eastAsia="ru-RU"/>
        </w:rPr>
      </w:pPr>
      <w:r w:rsidRPr="00D92EAC">
        <w:rPr>
          <w:rFonts w:ascii="Times New Roman" w:eastAsia="Times New Roman" w:hAnsi="Times New Roman"/>
          <w:sz w:val="28"/>
          <w:szCs w:val="24"/>
          <w:lang w:eastAsia="ru-RU"/>
        </w:rPr>
        <w:t xml:space="preserve">момент інерції ротора  </w:t>
      </w:r>
      <w:r w:rsidRPr="00D92EAC">
        <w:rPr>
          <w:rFonts w:ascii="Times New Roman" w:eastAsia="Times New Roman" w:hAnsi="Times New Roman"/>
          <w:noProof/>
          <w:position w:val="-14"/>
          <w:sz w:val="28"/>
          <w:szCs w:val="24"/>
          <w:lang w:val="ru-RU" w:eastAsia="ru-RU"/>
        </w:rPr>
        <w:drawing>
          <wp:inline distT="0" distB="0" distL="0" distR="0" wp14:anchorId="5DF14C1A" wp14:editId="0D01652E">
            <wp:extent cx="1148080" cy="2444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148080" cy="244475"/>
                    </a:xfrm>
                    <a:prstGeom prst="rect">
                      <a:avLst/>
                    </a:prstGeom>
                    <a:noFill/>
                    <a:ln>
                      <a:noFill/>
                    </a:ln>
                  </pic:spPr>
                </pic:pic>
              </a:graphicData>
            </a:graphic>
          </wp:inline>
        </w:drawing>
      </w:r>
      <w:r w:rsidRPr="00D92EAC">
        <w:rPr>
          <w:rFonts w:ascii="Times New Roman" w:eastAsia="Times New Roman" w:hAnsi="Times New Roman"/>
          <w:sz w:val="28"/>
          <w:szCs w:val="24"/>
          <w:lang w:eastAsia="ru-RU"/>
        </w:rPr>
        <w:t>;</w:t>
      </w:r>
    </w:p>
    <w:p w:rsidR="000174B0" w:rsidRPr="00D92EAC" w:rsidRDefault="000174B0" w:rsidP="000174B0">
      <w:pPr>
        <w:spacing w:after="0" w:line="360" w:lineRule="auto"/>
        <w:ind w:firstLine="851"/>
        <w:jc w:val="both"/>
        <w:rPr>
          <w:rFonts w:ascii="Times New Roman" w:eastAsia="Times New Roman" w:hAnsi="Times New Roman"/>
          <w:sz w:val="28"/>
          <w:szCs w:val="24"/>
          <w:lang w:eastAsia="ru-RU"/>
        </w:rPr>
      </w:pPr>
      <w:r w:rsidRPr="00D92EAC">
        <w:rPr>
          <w:rFonts w:ascii="Times New Roman" w:eastAsia="Times New Roman" w:hAnsi="Times New Roman"/>
          <w:sz w:val="28"/>
          <w:szCs w:val="24"/>
          <w:lang w:eastAsia="ru-RU"/>
        </w:rPr>
        <w:t xml:space="preserve">максимальний пусковий момент </w:t>
      </w:r>
      <w:r w:rsidRPr="00D92EAC">
        <w:rPr>
          <w:rFonts w:ascii="Times New Roman" w:eastAsia="Times New Roman" w:hAnsi="Times New Roman"/>
          <w:noProof/>
          <w:position w:val="-12"/>
          <w:sz w:val="28"/>
          <w:szCs w:val="24"/>
          <w:lang w:val="ru-RU" w:eastAsia="ru-RU"/>
        </w:rPr>
        <w:drawing>
          <wp:inline distT="0" distB="0" distL="0" distR="0" wp14:anchorId="710FB7C1" wp14:editId="030966CC">
            <wp:extent cx="956945" cy="2235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956945" cy="223520"/>
                    </a:xfrm>
                    <a:prstGeom prst="rect">
                      <a:avLst/>
                    </a:prstGeom>
                    <a:noFill/>
                    <a:ln>
                      <a:noFill/>
                    </a:ln>
                  </pic:spPr>
                </pic:pic>
              </a:graphicData>
            </a:graphic>
          </wp:inline>
        </w:drawing>
      </w:r>
      <w:r w:rsidRPr="00D92EAC">
        <w:rPr>
          <w:rFonts w:ascii="Times New Roman" w:eastAsia="Times New Roman" w:hAnsi="Times New Roman"/>
          <w:sz w:val="28"/>
          <w:szCs w:val="24"/>
          <w:lang w:eastAsia="ru-RU"/>
        </w:rPr>
        <w:t>;</w:t>
      </w:r>
    </w:p>
    <w:p w:rsidR="000174B0" w:rsidRPr="00D92EAC" w:rsidRDefault="000174B0" w:rsidP="000174B0">
      <w:pPr>
        <w:spacing w:after="0" w:line="360" w:lineRule="auto"/>
        <w:ind w:firstLine="851"/>
        <w:jc w:val="both"/>
        <w:rPr>
          <w:rFonts w:ascii="Times New Roman" w:eastAsia="Times New Roman" w:hAnsi="Times New Roman"/>
          <w:sz w:val="28"/>
          <w:szCs w:val="24"/>
          <w:lang w:eastAsia="ru-RU"/>
        </w:rPr>
      </w:pPr>
      <w:r w:rsidRPr="00D92EAC">
        <w:rPr>
          <w:rFonts w:ascii="Times New Roman" w:eastAsia="Times New Roman" w:hAnsi="Times New Roman"/>
          <w:sz w:val="28"/>
          <w:szCs w:val="24"/>
          <w:lang w:eastAsia="ru-RU"/>
        </w:rPr>
        <w:t>муфта пружна втулково-пальцьова з гальмівним шківом;</w:t>
      </w:r>
    </w:p>
    <w:p w:rsidR="000174B0" w:rsidRPr="00D92EAC" w:rsidRDefault="000174B0" w:rsidP="000174B0">
      <w:pPr>
        <w:spacing w:after="0" w:line="360" w:lineRule="auto"/>
        <w:ind w:firstLine="851"/>
        <w:jc w:val="both"/>
        <w:rPr>
          <w:rFonts w:ascii="Times New Roman" w:eastAsia="Times New Roman" w:hAnsi="Times New Roman"/>
          <w:sz w:val="28"/>
          <w:szCs w:val="24"/>
          <w:lang w:eastAsia="ru-RU"/>
        </w:rPr>
      </w:pPr>
      <w:r w:rsidRPr="00D92EAC">
        <w:rPr>
          <w:rFonts w:ascii="Times New Roman" w:eastAsia="Times New Roman" w:hAnsi="Times New Roman"/>
          <w:sz w:val="28"/>
          <w:szCs w:val="24"/>
          <w:lang w:eastAsia="ru-RU"/>
        </w:rPr>
        <w:t>момент інерції муфти</w:t>
      </w:r>
      <w:r w:rsidRPr="00D92EAC">
        <w:rPr>
          <w:rFonts w:ascii="Times New Roman" w:eastAsia="Times New Roman" w:hAnsi="Times New Roman"/>
          <w:noProof/>
          <w:position w:val="-12"/>
          <w:sz w:val="28"/>
          <w:szCs w:val="24"/>
          <w:lang w:val="ru-RU" w:eastAsia="ru-RU"/>
        </w:rPr>
        <w:drawing>
          <wp:inline distT="0" distB="0" distL="0" distR="0" wp14:anchorId="1AC06DC5" wp14:editId="633FD38A">
            <wp:extent cx="1148080" cy="23368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148080" cy="233680"/>
                    </a:xfrm>
                    <a:prstGeom prst="rect">
                      <a:avLst/>
                    </a:prstGeom>
                    <a:noFill/>
                    <a:ln>
                      <a:noFill/>
                    </a:ln>
                  </pic:spPr>
                </pic:pic>
              </a:graphicData>
            </a:graphic>
          </wp:inline>
        </w:drawing>
      </w:r>
      <w:r w:rsidRPr="00D92EAC">
        <w:rPr>
          <w:rFonts w:ascii="Times New Roman" w:eastAsia="Times New Roman" w:hAnsi="Times New Roman"/>
          <w:sz w:val="28"/>
          <w:szCs w:val="24"/>
          <w:lang w:eastAsia="ru-RU"/>
        </w:rPr>
        <w:t>;</w:t>
      </w:r>
    </w:p>
    <w:p w:rsidR="000174B0" w:rsidRPr="00D92EAC" w:rsidRDefault="000174B0" w:rsidP="000174B0">
      <w:pPr>
        <w:spacing w:after="0" w:line="360" w:lineRule="auto"/>
        <w:jc w:val="both"/>
        <w:rPr>
          <w:rFonts w:ascii="Times New Roman" w:eastAsia="Times New Roman" w:hAnsi="Times New Roman"/>
          <w:sz w:val="28"/>
          <w:szCs w:val="24"/>
          <w:u w:val="single"/>
          <w:lang w:eastAsia="ru-RU"/>
        </w:rPr>
      </w:pPr>
      <w:r w:rsidRPr="00D92EAC">
        <w:rPr>
          <w:rFonts w:ascii="Times New Roman" w:eastAsia="Times New Roman" w:hAnsi="Times New Roman"/>
          <w:sz w:val="28"/>
          <w:szCs w:val="24"/>
          <w:u w:val="single"/>
          <w:lang w:eastAsia="ru-RU"/>
        </w:rPr>
        <w:t xml:space="preserve">редуктор </w:t>
      </w:r>
    </w:p>
    <w:p w:rsidR="000174B0" w:rsidRPr="00D92EAC" w:rsidRDefault="000174B0" w:rsidP="000174B0">
      <w:pPr>
        <w:spacing w:after="0" w:line="360" w:lineRule="auto"/>
        <w:ind w:firstLine="851"/>
        <w:jc w:val="both"/>
        <w:rPr>
          <w:rFonts w:ascii="Times New Roman" w:eastAsia="Times New Roman" w:hAnsi="Times New Roman"/>
          <w:sz w:val="28"/>
          <w:szCs w:val="24"/>
          <w:lang w:eastAsia="ru-RU"/>
        </w:rPr>
      </w:pPr>
      <w:r w:rsidRPr="00D92EAC">
        <w:rPr>
          <w:rFonts w:ascii="Times New Roman" w:eastAsia="Times New Roman" w:hAnsi="Times New Roman"/>
          <w:sz w:val="28"/>
          <w:szCs w:val="24"/>
          <w:lang w:eastAsia="ru-RU"/>
        </w:rPr>
        <w:t xml:space="preserve">передаточне відношення редуктора </w:t>
      </w:r>
      <w:r w:rsidRPr="00D92EAC">
        <w:rPr>
          <w:rFonts w:ascii="Times New Roman" w:eastAsia="Times New Roman" w:hAnsi="Times New Roman"/>
          <w:noProof/>
          <w:position w:val="-14"/>
          <w:sz w:val="28"/>
          <w:szCs w:val="24"/>
          <w:lang w:val="ru-RU" w:eastAsia="ru-RU"/>
        </w:rPr>
        <w:drawing>
          <wp:inline distT="0" distB="0" distL="0" distR="0" wp14:anchorId="078C31E0" wp14:editId="28620A0F">
            <wp:extent cx="680720" cy="23368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680720" cy="233680"/>
                    </a:xfrm>
                    <a:prstGeom prst="rect">
                      <a:avLst/>
                    </a:prstGeom>
                    <a:noFill/>
                    <a:ln>
                      <a:noFill/>
                    </a:ln>
                  </pic:spPr>
                </pic:pic>
              </a:graphicData>
            </a:graphic>
          </wp:inline>
        </w:drawing>
      </w:r>
      <w:r w:rsidRPr="00D92EAC">
        <w:rPr>
          <w:rFonts w:ascii="Times New Roman" w:eastAsia="Times New Roman" w:hAnsi="Times New Roman"/>
          <w:sz w:val="28"/>
          <w:szCs w:val="24"/>
          <w:lang w:eastAsia="ru-RU"/>
        </w:rPr>
        <w:t>;</w:t>
      </w:r>
    </w:p>
    <w:p w:rsidR="000174B0" w:rsidRPr="00D92EAC" w:rsidRDefault="000174B0" w:rsidP="000174B0">
      <w:pPr>
        <w:spacing w:after="0" w:line="360" w:lineRule="auto"/>
        <w:ind w:firstLine="851"/>
        <w:jc w:val="both"/>
        <w:rPr>
          <w:rFonts w:ascii="Times New Roman" w:eastAsia="Times New Roman" w:hAnsi="Times New Roman"/>
          <w:sz w:val="28"/>
          <w:szCs w:val="24"/>
          <w:lang w:eastAsia="ru-RU"/>
        </w:rPr>
      </w:pPr>
      <w:r w:rsidRPr="00D92EAC">
        <w:rPr>
          <w:rFonts w:ascii="Times New Roman" w:eastAsia="Times New Roman" w:hAnsi="Times New Roman"/>
          <w:sz w:val="28"/>
          <w:szCs w:val="24"/>
          <w:lang w:eastAsia="ru-RU"/>
        </w:rPr>
        <w:t xml:space="preserve">ККД механізма </w:t>
      </w:r>
      <w:r w:rsidRPr="00D92EAC">
        <w:rPr>
          <w:rFonts w:ascii="Times New Roman" w:eastAsia="Times New Roman" w:hAnsi="Times New Roman"/>
          <w:noProof/>
          <w:position w:val="-10"/>
          <w:sz w:val="28"/>
          <w:szCs w:val="24"/>
          <w:lang w:val="ru-RU" w:eastAsia="ru-RU"/>
        </w:rPr>
        <w:drawing>
          <wp:inline distT="0" distB="0" distL="0" distR="0" wp14:anchorId="390D7E69" wp14:editId="55B74FC5">
            <wp:extent cx="542290" cy="20193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42290" cy="201930"/>
                    </a:xfrm>
                    <a:prstGeom prst="rect">
                      <a:avLst/>
                    </a:prstGeom>
                    <a:noFill/>
                    <a:ln>
                      <a:noFill/>
                    </a:ln>
                  </pic:spPr>
                </pic:pic>
              </a:graphicData>
            </a:graphic>
          </wp:inline>
        </w:drawing>
      </w:r>
      <w:r w:rsidRPr="00D92EAC">
        <w:rPr>
          <w:rFonts w:ascii="Times New Roman" w:eastAsia="Times New Roman" w:hAnsi="Times New Roman"/>
          <w:sz w:val="28"/>
          <w:szCs w:val="24"/>
          <w:lang w:eastAsia="ru-RU"/>
        </w:rPr>
        <w:t>;</w:t>
      </w:r>
    </w:p>
    <w:p w:rsidR="000174B0" w:rsidRPr="00D92EAC" w:rsidRDefault="000174B0" w:rsidP="000174B0">
      <w:pPr>
        <w:spacing w:after="0" w:line="360" w:lineRule="auto"/>
        <w:ind w:firstLine="851"/>
        <w:jc w:val="both"/>
        <w:rPr>
          <w:rFonts w:ascii="Times New Roman" w:eastAsia="Times New Roman" w:hAnsi="Times New Roman"/>
          <w:sz w:val="28"/>
          <w:szCs w:val="24"/>
          <w:lang w:eastAsia="ru-RU"/>
        </w:rPr>
      </w:pPr>
      <w:r w:rsidRPr="00D92EAC">
        <w:rPr>
          <w:rFonts w:ascii="Times New Roman" w:eastAsia="Times New Roman" w:hAnsi="Times New Roman"/>
          <w:sz w:val="28"/>
          <w:szCs w:val="24"/>
          <w:lang w:eastAsia="ru-RU"/>
        </w:rPr>
        <w:t xml:space="preserve">радіус барабана </w:t>
      </w:r>
      <w:r w:rsidRPr="00D92EAC">
        <w:rPr>
          <w:rFonts w:ascii="Times New Roman" w:eastAsia="Times New Roman" w:hAnsi="Times New Roman"/>
          <w:noProof/>
          <w:position w:val="-12"/>
          <w:sz w:val="28"/>
          <w:szCs w:val="24"/>
          <w:lang w:val="ru-RU" w:eastAsia="ru-RU"/>
        </w:rPr>
        <w:drawing>
          <wp:inline distT="0" distB="0" distL="0" distR="0" wp14:anchorId="57E3658E" wp14:editId="49BBD679">
            <wp:extent cx="903605" cy="2235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903605" cy="223520"/>
                    </a:xfrm>
                    <a:prstGeom prst="rect">
                      <a:avLst/>
                    </a:prstGeom>
                    <a:noFill/>
                    <a:ln>
                      <a:noFill/>
                    </a:ln>
                  </pic:spPr>
                </pic:pic>
              </a:graphicData>
            </a:graphic>
          </wp:inline>
        </w:drawing>
      </w:r>
      <w:r w:rsidRPr="00D92EAC">
        <w:rPr>
          <w:rFonts w:ascii="Times New Roman" w:eastAsia="Times New Roman" w:hAnsi="Times New Roman"/>
          <w:sz w:val="28"/>
          <w:szCs w:val="24"/>
          <w:lang w:eastAsia="ru-RU"/>
        </w:rPr>
        <w:t>;</w:t>
      </w:r>
    </w:p>
    <w:p w:rsidR="000174B0" w:rsidRPr="00D92EAC" w:rsidRDefault="000174B0" w:rsidP="000174B0">
      <w:pPr>
        <w:spacing w:after="0" w:line="360" w:lineRule="auto"/>
        <w:ind w:firstLine="851"/>
        <w:jc w:val="both"/>
        <w:rPr>
          <w:rFonts w:ascii="Times New Roman" w:eastAsia="Times New Roman" w:hAnsi="Times New Roman"/>
          <w:sz w:val="28"/>
          <w:szCs w:val="24"/>
          <w:lang w:eastAsia="ru-RU"/>
        </w:rPr>
      </w:pPr>
      <w:r w:rsidRPr="00D92EAC">
        <w:rPr>
          <w:rFonts w:ascii="Times New Roman" w:eastAsia="Times New Roman" w:hAnsi="Times New Roman"/>
          <w:sz w:val="28"/>
          <w:szCs w:val="24"/>
          <w:lang w:eastAsia="ru-RU"/>
        </w:rPr>
        <w:t xml:space="preserve">площа перетину каната </w:t>
      </w:r>
      <w:r w:rsidRPr="00D92EAC">
        <w:rPr>
          <w:rFonts w:ascii="Times New Roman" w:eastAsia="Times New Roman" w:hAnsi="Times New Roman"/>
          <w:noProof/>
          <w:position w:val="-10"/>
          <w:sz w:val="28"/>
          <w:szCs w:val="24"/>
          <w:lang w:val="ru-RU" w:eastAsia="ru-RU"/>
        </w:rPr>
        <w:drawing>
          <wp:inline distT="0" distB="0" distL="0" distR="0" wp14:anchorId="47D4938D" wp14:editId="412D6AAE">
            <wp:extent cx="1201420" cy="2235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201420" cy="223520"/>
                    </a:xfrm>
                    <a:prstGeom prst="rect">
                      <a:avLst/>
                    </a:prstGeom>
                    <a:noFill/>
                    <a:ln>
                      <a:noFill/>
                    </a:ln>
                  </pic:spPr>
                </pic:pic>
              </a:graphicData>
            </a:graphic>
          </wp:inline>
        </w:drawing>
      </w:r>
      <w:r w:rsidRPr="00D92EAC">
        <w:rPr>
          <w:rFonts w:ascii="Times New Roman" w:eastAsia="Times New Roman" w:hAnsi="Times New Roman"/>
          <w:sz w:val="28"/>
          <w:szCs w:val="24"/>
          <w:lang w:eastAsia="ru-RU"/>
        </w:rPr>
        <w:t>;</w:t>
      </w:r>
    </w:p>
    <w:p w:rsidR="000174B0" w:rsidRPr="00D92EAC" w:rsidRDefault="000174B0" w:rsidP="000174B0">
      <w:pPr>
        <w:spacing w:after="0" w:line="360" w:lineRule="auto"/>
        <w:ind w:firstLine="851"/>
        <w:jc w:val="both"/>
        <w:rPr>
          <w:rFonts w:ascii="Times New Roman" w:eastAsia="Times New Roman" w:hAnsi="Times New Roman"/>
          <w:sz w:val="28"/>
          <w:szCs w:val="24"/>
          <w:lang w:eastAsia="ru-RU"/>
        </w:rPr>
      </w:pPr>
      <w:r w:rsidRPr="00D92EAC">
        <w:rPr>
          <w:rFonts w:ascii="Times New Roman" w:eastAsia="Times New Roman" w:hAnsi="Times New Roman"/>
          <w:sz w:val="28"/>
          <w:szCs w:val="24"/>
          <w:lang w:eastAsia="ru-RU"/>
        </w:rPr>
        <w:t xml:space="preserve">модуль пружності </w:t>
      </w:r>
      <w:r w:rsidRPr="00D92EAC">
        <w:rPr>
          <w:rFonts w:ascii="Times New Roman" w:eastAsia="Times New Roman" w:hAnsi="Times New Roman"/>
          <w:noProof/>
          <w:position w:val="-10"/>
          <w:sz w:val="28"/>
          <w:szCs w:val="24"/>
          <w:lang w:val="ru-RU" w:eastAsia="ru-RU"/>
        </w:rPr>
        <w:drawing>
          <wp:inline distT="0" distB="0" distL="0" distR="0" wp14:anchorId="076DECDE" wp14:editId="1F24AD3C">
            <wp:extent cx="1180465" cy="2235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180465" cy="223520"/>
                    </a:xfrm>
                    <a:prstGeom prst="rect">
                      <a:avLst/>
                    </a:prstGeom>
                    <a:noFill/>
                    <a:ln>
                      <a:noFill/>
                    </a:ln>
                  </pic:spPr>
                </pic:pic>
              </a:graphicData>
            </a:graphic>
          </wp:inline>
        </w:drawing>
      </w:r>
      <w:r w:rsidRPr="00D92EAC">
        <w:rPr>
          <w:rFonts w:ascii="Times New Roman" w:eastAsia="Times New Roman" w:hAnsi="Times New Roman"/>
          <w:sz w:val="28"/>
          <w:szCs w:val="24"/>
          <w:lang w:eastAsia="ru-RU"/>
        </w:rPr>
        <w:t>.</w:t>
      </w:r>
    </w:p>
    <w:p w:rsidR="000174B0" w:rsidRPr="00D92EAC" w:rsidRDefault="000174B0" w:rsidP="000174B0">
      <w:pPr>
        <w:spacing w:after="0" w:line="360" w:lineRule="auto"/>
        <w:ind w:firstLine="1134"/>
        <w:jc w:val="both"/>
        <w:rPr>
          <w:rFonts w:ascii="Times New Roman" w:hAnsi="Times New Roman"/>
          <w:sz w:val="28"/>
          <w:szCs w:val="28"/>
        </w:rPr>
      </w:pPr>
      <w:r w:rsidRPr="00D92EAC">
        <w:rPr>
          <w:rFonts w:ascii="Times New Roman" w:hAnsi="Times New Roman"/>
          <w:sz w:val="28"/>
          <w:szCs w:val="28"/>
        </w:rPr>
        <w:t xml:space="preserve">  </w:t>
      </w:r>
    </w:p>
    <w:p w:rsidR="000174B0" w:rsidRPr="00D92EAC" w:rsidRDefault="00CB1F57" w:rsidP="000174B0">
      <w:pPr>
        <w:spacing w:after="0" w:line="360" w:lineRule="auto"/>
        <w:ind w:firstLine="1701"/>
        <w:rPr>
          <w:rFonts w:ascii="Times New Roman" w:hAnsi="Times New Roman"/>
          <w:sz w:val="28"/>
          <w:szCs w:val="28"/>
        </w:rPr>
      </w:pPr>
      <w:r>
        <w:rPr>
          <w:rFonts w:ascii="Times New Roman" w:hAnsi="Times New Roman"/>
          <w:noProof/>
          <w:sz w:val="28"/>
          <w:szCs w:val="28"/>
          <w:lang w:val="ru-RU" w:eastAsia="ru-RU"/>
        </w:rPr>
        <w:lastRenderedPageBreak/>
        <w:drawing>
          <wp:inline distT="0" distB="0" distL="0" distR="0">
            <wp:extent cx="3782954" cy="4993118"/>
            <wp:effectExtent l="0" t="0" r="825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установки.png"/>
                    <pic:cNvPicPr/>
                  </pic:nvPicPr>
                  <pic:blipFill>
                    <a:blip r:embed="rId138">
                      <a:extLst>
                        <a:ext uri="{28A0092B-C50C-407E-A947-70E740481C1C}">
                          <a14:useLocalDpi xmlns:a14="http://schemas.microsoft.com/office/drawing/2010/main" val="0"/>
                        </a:ext>
                      </a:extLst>
                    </a:blip>
                    <a:stretch>
                      <a:fillRect/>
                    </a:stretch>
                  </pic:blipFill>
                  <pic:spPr>
                    <a:xfrm>
                      <a:off x="0" y="0"/>
                      <a:ext cx="3782954" cy="4993118"/>
                    </a:xfrm>
                    <a:prstGeom prst="rect">
                      <a:avLst/>
                    </a:prstGeom>
                  </pic:spPr>
                </pic:pic>
              </a:graphicData>
            </a:graphic>
          </wp:inline>
        </w:drawing>
      </w:r>
    </w:p>
    <w:p w:rsidR="00512467" w:rsidRPr="00512467" w:rsidRDefault="000174B0" w:rsidP="00512467">
      <w:pPr>
        <w:spacing w:line="360" w:lineRule="auto"/>
        <w:ind w:firstLine="4678"/>
        <w:jc w:val="both"/>
        <w:rPr>
          <w:rFonts w:ascii="Times New Roman" w:hAnsi="Times New Roman"/>
          <w:sz w:val="28"/>
          <w:szCs w:val="28"/>
        </w:rPr>
      </w:pPr>
      <w:r>
        <w:rPr>
          <w:rFonts w:asciiTheme="minorHAnsi" w:hAnsiTheme="minorHAnsi" w:cstheme="minorBidi"/>
          <w:noProof/>
          <w:lang w:val="ru-RU" w:eastAsia="ru-RU"/>
        </w:rPr>
        <mc:AlternateContent>
          <mc:Choice Requires="wps">
            <w:drawing>
              <wp:anchor distT="0" distB="0" distL="114300" distR="114300" simplePos="0" relativeHeight="251661312" behindDoc="0" locked="0" layoutInCell="1" allowOverlap="1" wp14:anchorId="642E7E7F" wp14:editId="66B7B4B6">
                <wp:simplePos x="0" y="0"/>
                <wp:positionH relativeFrom="column">
                  <wp:posOffset>-41910</wp:posOffset>
                </wp:positionH>
                <wp:positionV relativeFrom="paragraph">
                  <wp:posOffset>40640</wp:posOffset>
                </wp:positionV>
                <wp:extent cx="2581275" cy="1241425"/>
                <wp:effectExtent l="0" t="0" r="28575" b="1587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12414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AD71FE" w:rsidRPr="00F41564" w:rsidRDefault="00AD71FE" w:rsidP="000174B0">
                            <w:pPr>
                              <w:spacing w:after="0"/>
                              <w:jc w:val="center"/>
                              <w:rPr>
                                <w:rFonts w:ascii="Times New Roman" w:hAnsi="Times New Roman"/>
                                <w:sz w:val="24"/>
                              </w:rPr>
                            </w:pPr>
                            <w:r w:rsidRPr="00F41564">
                              <w:rPr>
                                <w:rFonts w:ascii="Times New Roman" w:hAnsi="Times New Roman"/>
                                <w:sz w:val="24"/>
                              </w:rPr>
                              <w:t xml:space="preserve">Рис. </w:t>
                            </w:r>
                            <w:r w:rsidRPr="00F41564">
                              <w:rPr>
                                <w:rFonts w:ascii="Times New Roman" w:hAnsi="Times New Roman"/>
                                <w:sz w:val="24"/>
                                <w:lang w:val="ru-RU"/>
                              </w:rPr>
                              <w:t>5</w:t>
                            </w:r>
                            <w:r w:rsidRPr="00F41564">
                              <w:rPr>
                                <w:rFonts w:ascii="Times New Roman" w:hAnsi="Times New Roman"/>
                                <w:sz w:val="24"/>
                              </w:rPr>
                              <w:t xml:space="preserve">  а) установка для вимірювання динамічних </w:t>
                            </w:r>
                          </w:p>
                          <w:p w:rsidR="00AD71FE" w:rsidRPr="00F41564" w:rsidRDefault="00AD71FE" w:rsidP="000174B0">
                            <w:pPr>
                              <w:spacing w:after="0"/>
                              <w:jc w:val="center"/>
                              <w:rPr>
                                <w:rFonts w:ascii="Times New Roman" w:hAnsi="Times New Roman"/>
                                <w:sz w:val="24"/>
                              </w:rPr>
                            </w:pPr>
                            <w:r w:rsidRPr="00F41564">
                              <w:rPr>
                                <w:rFonts w:ascii="Times New Roman" w:hAnsi="Times New Roman"/>
                                <w:sz w:val="24"/>
                              </w:rPr>
                              <w:t>навантажень(загальний вид)</w:t>
                            </w:r>
                          </w:p>
                          <w:p w:rsidR="00AD71FE" w:rsidRPr="00F41564" w:rsidRDefault="00AD71FE" w:rsidP="000174B0">
                            <w:pPr>
                              <w:spacing w:after="0"/>
                              <w:jc w:val="center"/>
                              <w:rPr>
                                <w:rFonts w:ascii="Times New Roman" w:hAnsi="Times New Roman"/>
                                <w:sz w:val="24"/>
                              </w:rPr>
                            </w:pPr>
                            <w:r w:rsidRPr="00F41564">
                              <w:rPr>
                                <w:rFonts w:ascii="Times New Roman" w:hAnsi="Times New Roman"/>
                                <w:sz w:val="24"/>
                              </w:rPr>
                              <w:t xml:space="preserve"> б)  </w:t>
                            </w:r>
                            <w:proofErr w:type="spellStart"/>
                            <w:r w:rsidRPr="00F41564">
                              <w:rPr>
                                <w:rFonts w:ascii="Times New Roman" w:hAnsi="Times New Roman"/>
                                <w:sz w:val="24"/>
                              </w:rPr>
                              <w:t>напівмостова</w:t>
                            </w:r>
                            <w:proofErr w:type="spellEnd"/>
                            <w:r w:rsidRPr="00F41564">
                              <w:rPr>
                                <w:rFonts w:ascii="Times New Roman" w:hAnsi="Times New Roman"/>
                                <w:sz w:val="24"/>
                              </w:rPr>
                              <w:t xml:space="preserve"> схема з’єднання тензометричних датчиків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7" o:spid="_x0000_s1030" style="position:absolute;left:0;text-align:left;margin-left:-3.3pt;margin-top:3.2pt;width:203.25pt;height:9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" fillcolor="white [3201]" strokecolor="white [3212]" strokeweight="2pt">
                <v:path arrowok="t"/>
                <v:textbox>
                  <w:txbxContent>
                    <w:p w:rsidR="00AD71FE" w:rsidRPr="00F41564" w:rsidRDefault="00AD71FE" w:rsidP="000174B0">
                      <w:pPr>
                        <w:spacing w:after="0"/>
                        <w:jc w:val="center"/>
                        <w:rPr>
                          <w:rFonts w:ascii="Times New Roman" w:hAnsi="Times New Roman"/>
                          <w:sz w:val="24"/>
                        </w:rPr>
                      </w:pPr>
                      <w:r w:rsidRPr="00F41564">
                        <w:rPr>
                          <w:rFonts w:ascii="Times New Roman" w:hAnsi="Times New Roman"/>
                          <w:sz w:val="24"/>
                        </w:rPr>
                        <w:t xml:space="preserve">Рис. </w:t>
                      </w:r>
                      <w:r w:rsidRPr="00F41564">
                        <w:rPr>
                          <w:rFonts w:ascii="Times New Roman" w:hAnsi="Times New Roman"/>
                          <w:sz w:val="24"/>
                          <w:lang w:val="ru-RU"/>
                        </w:rPr>
                        <w:t>5</w:t>
                      </w:r>
                      <w:r w:rsidRPr="00F41564">
                        <w:rPr>
                          <w:rFonts w:ascii="Times New Roman" w:hAnsi="Times New Roman"/>
                          <w:sz w:val="24"/>
                        </w:rPr>
                        <w:t xml:space="preserve">  а) установка для вимірювання динамічних </w:t>
                      </w:r>
                    </w:p>
                    <w:p w:rsidR="00AD71FE" w:rsidRPr="00F41564" w:rsidRDefault="00AD71FE" w:rsidP="000174B0">
                      <w:pPr>
                        <w:spacing w:after="0"/>
                        <w:jc w:val="center"/>
                        <w:rPr>
                          <w:rFonts w:ascii="Times New Roman" w:hAnsi="Times New Roman"/>
                          <w:sz w:val="24"/>
                        </w:rPr>
                      </w:pPr>
                      <w:r w:rsidRPr="00F41564">
                        <w:rPr>
                          <w:rFonts w:ascii="Times New Roman" w:hAnsi="Times New Roman"/>
                          <w:sz w:val="24"/>
                        </w:rPr>
                        <w:t>навантажень(загальний вид)</w:t>
                      </w:r>
                    </w:p>
                    <w:p w:rsidR="00AD71FE" w:rsidRPr="00F41564" w:rsidRDefault="00AD71FE" w:rsidP="000174B0">
                      <w:pPr>
                        <w:spacing w:after="0"/>
                        <w:jc w:val="center"/>
                        <w:rPr>
                          <w:rFonts w:ascii="Times New Roman" w:hAnsi="Times New Roman"/>
                          <w:sz w:val="24"/>
                        </w:rPr>
                      </w:pPr>
                      <w:r w:rsidRPr="00F41564">
                        <w:rPr>
                          <w:rFonts w:ascii="Times New Roman" w:hAnsi="Times New Roman"/>
                          <w:sz w:val="24"/>
                        </w:rPr>
                        <w:t xml:space="preserve"> б)  </w:t>
                      </w:r>
                      <w:proofErr w:type="spellStart"/>
                      <w:r w:rsidRPr="00F41564">
                        <w:rPr>
                          <w:rFonts w:ascii="Times New Roman" w:hAnsi="Times New Roman"/>
                          <w:sz w:val="24"/>
                        </w:rPr>
                        <w:t>напівмостова</w:t>
                      </w:r>
                      <w:proofErr w:type="spellEnd"/>
                      <w:r w:rsidRPr="00F41564">
                        <w:rPr>
                          <w:rFonts w:ascii="Times New Roman" w:hAnsi="Times New Roman"/>
                          <w:sz w:val="24"/>
                        </w:rPr>
                        <w:t xml:space="preserve"> схема з’єднання тензометричних датчиків</w:t>
                      </w:r>
                    </w:p>
                  </w:txbxContent>
                </v:textbox>
              </v:rect>
            </w:pict>
          </mc:Fallback>
        </mc:AlternateContent>
      </w:r>
      <w:r>
        <w:rPr>
          <w:rFonts w:asciiTheme="minorHAnsi" w:hAnsiTheme="minorHAnsi" w:cstheme="minorBidi"/>
          <w:noProof/>
          <w:lang w:val="ru-RU" w:eastAsia="ru-RU"/>
        </w:rPr>
        <mc:AlternateContent>
          <mc:Choice Requires="wps">
            <w:drawing>
              <wp:anchor distT="0" distB="0" distL="114300" distR="114300" simplePos="0" relativeHeight="251662336" behindDoc="0" locked="0" layoutInCell="1" allowOverlap="1" wp14:anchorId="309C9D82" wp14:editId="03535394">
                <wp:simplePos x="0" y="0"/>
                <wp:positionH relativeFrom="column">
                  <wp:posOffset>2427605</wp:posOffset>
                </wp:positionH>
                <wp:positionV relativeFrom="paragraph">
                  <wp:posOffset>1020445</wp:posOffset>
                </wp:positionV>
                <wp:extent cx="436245" cy="300355"/>
                <wp:effectExtent l="0" t="0" r="20955" b="2349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6245" cy="30035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AD71FE" w:rsidRPr="00EB0C87" w:rsidRDefault="00AD71FE" w:rsidP="000174B0">
                            <w:pPr>
                              <w:spacing w:after="0"/>
                              <w:jc w:val="center"/>
                              <w:rPr>
                                <w:sz w:val="24"/>
                              </w:rPr>
                            </w:pPr>
                            <w:r>
                              <w:rPr>
                                <w:sz w:val="24"/>
                              </w:rPr>
                              <w:t>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6" o:spid="_x0000_s1031" style="position:absolute;left:0;text-align:left;margin-left:191.15pt;margin-top:80.35pt;width:34.35pt;height:2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" fillcolor="white [3201]" strokecolor="white [3212]" strokeweight="2pt">
                <v:path arrowok="t"/>
                <v:textbox>
                  <w:txbxContent>
                    <w:p w:rsidR="00AD71FE" w:rsidRPr="00EB0C87" w:rsidRDefault="00AD71FE" w:rsidP="000174B0">
                      <w:pPr>
                        <w:spacing w:after="0"/>
                        <w:jc w:val="center"/>
                        <w:rPr>
                          <w:sz w:val="24"/>
                        </w:rPr>
                      </w:pPr>
                      <w:r>
                        <w:rPr>
                          <w:sz w:val="24"/>
                        </w:rPr>
                        <w:t>б.</w:t>
                      </w:r>
                    </w:p>
                  </w:txbxContent>
                </v:textbox>
              </v:rect>
            </w:pict>
          </mc:Fallback>
        </mc:AlternateContent>
      </w:r>
      <w:r w:rsidRPr="00D92EAC">
        <w:rPr>
          <w:rFonts w:ascii="Times New Roman" w:hAnsi="Times New Roman"/>
          <w:noProof/>
          <w:sz w:val="28"/>
          <w:szCs w:val="28"/>
          <w:lang w:val="ru-RU" w:eastAsia="ru-RU"/>
        </w:rPr>
        <w:drawing>
          <wp:inline distT="0" distB="0" distL="0" distR="0" wp14:anchorId="2EBA15F4" wp14:editId="33E90C88">
            <wp:extent cx="1952625" cy="13049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952625" cy="1304925"/>
                    </a:xfrm>
                    <a:prstGeom prst="rect">
                      <a:avLst/>
                    </a:prstGeom>
                    <a:noFill/>
                  </pic:spPr>
                </pic:pic>
              </a:graphicData>
            </a:graphic>
          </wp:inline>
        </w:drawing>
      </w:r>
    </w:p>
    <w:p w:rsidR="000174B0" w:rsidRPr="00512467" w:rsidRDefault="00287AB4" w:rsidP="00512467">
      <w:pPr>
        <w:spacing w:line="360" w:lineRule="auto"/>
        <w:ind w:firstLine="1134"/>
        <w:jc w:val="both"/>
        <w:rPr>
          <w:rFonts w:ascii="Times New Roman" w:hAnsi="Times New Roman"/>
          <w:b/>
          <w:sz w:val="32"/>
          <w:szCs w:val="28"/>
        </w:rPr>
      </w:pPr>
      <w:r w:rsidRPr="00512467">
        <w:rPr>
          <w:rFonts w:ascii="Times New Roman" w:hAnsi="Times New Roman"/>
          <w:b/>
          <w:sz w:val="32"/>
          <w:szCs w:val="28"/>
        </w:rPr>
        <w:t>5.</w:t>
      </w:r>
      <w:r w:rsidR="000174B0" w:rsidRPr="00512467">
        <w:rPr>
          <w:rFonts w:ascii="Times New Roman" w:hAnsi="Times New Roman"/>
          <w:b/>
          <w:sz w:val="32"/>
          <w:szCs w:val="28"/>
        </w:rPr>
        <w:t>3.</w:t>
      </w:r>
      <w:r w:rsidR="003104A1">
        <w:rPr>
          <w:rFonts w:ascii="Times New Roman" w:hAnsi="Times New Roman"/>
          <w:b/>
          <w:sz w:val="32"/>
          <w:szCs w:val="28"/>
        </w:rPr>
        <w:t xml:space="preserve"> </w:t>
      </w:r>
      <w:r w:rsidR="000174B0" w:rsidRPr="00512467">
        <w:rPr>
          <w:rFonts w:ascii="Times New Roman" w:hAnsi="Times New Roman"/>
          <w:b/>
          <w:sz w:val="32"/>
          <w:szCs w:val="28"/>
        </w:rPr>
        <w:t>Методика випробувань і вимірювальні пристрої</w:t>
      </w:r>
    </w:p>
    <w:p w:rsidR="000174B0" w:rsidRPr="00D92EAC" w:rsidRDefault="000174B0" w:rsidP="00512467">
      <w:pPr>
        <w:spacing w:line="360" w:lineRule="auto"/>
        <w:ind w:firstLine="1134"/>
        <w:jc w:val="both"/>
        <w:rPr>
          <w:rFonts w:ascii="Times New Roman" w:hAnsi="Times New Roman"/>
          <w:sz w:val="28"/>
          <w:szCs w:val="28"/>
        </w:rPr>
      </w:pPr>
      <w:r w:rsidRPr="00D92EAC">
        <w:rPr>
          <w:rFonts w:ascii="Times New Roman" w:hAnsi="Times New Roman"/>
          <w:sz w:val="28"/>
          <w:szCs w:val="28"/>
        </w:rPr>
        <w:t>Експериментальне вимірювання динамічних навантажень в канаті виконується з допомогою кільця, закріпленого на гаку. На кільці з внутрішньої  і зовнішньої сторони наклеєні тензометричні датчики, з’єднані в напівмостому схему рис.3.б. Вихід сигналу з тензодатчиків підключено до тензопідсилювача який в свою чергу під'єднано до аналого-цифрового перетворювача (АЦП) і далі засобами інтерфейсу - до персонального комп'ютера.</w:t>
      </w:r>
    </w:p>
    <w:p w:rsidR="000174B0" w:rsidRPr="005330F0" w:rsidRDefault="000174B0" w:rsidP="000174B0">
      <w:pPr>
        <w:spacing w:after="0" w:line="360" w:lineRule="auto"/>
        <w:ind w:firstLine="851"/>
        <w:rPr>
          <w:rFonts w:ascii="Times New Roman" w:hAnsi="Times New Roman"/>
          <w:sz w:val="28"/>
          <w:szCs w:val="28"/>
        </w:rPr>
      </w:pPr>
      <w:r w:rsidRPr="00D92EAC">
        <w:rPr>
          <w:rFonts w:ascii="Times New Roman" w:hAnsi="Times New Roman"/>
          <w:sz w:val="28"/>
          <w:szCs w:val="28"/>
        </w:rPr>
        <w:lastRenderedPageBreak/>
        <w:t>Дослідження проводиться з використанням програмного середовища  PowerGraph. Середовище   PowerGraph, дає можливість  візуалізації графіка коливань сил натягу в канаті, шляхом передачі від вимірювального пристрою на ПК за допомогою АЦП.</w:t>
      </w:r>
    </w:p>
    <w:p w:rsidR="000174B0" w:rsidRPr="00512467" w:rsidRDefault="00B53847" w:rsidP="000174B0">
      <w:pPr>
        <w:spacing w:after="0" w:line="360" w:lineRule="auto"/>
        <w:ind w:firstLine="1134"/>
        <w:jc w:val="both"/>
        <w:rPr>
          <w:rFonts w:ascii="Times New Roman" w:hAnsi="Times New Roman"/>
          <w:b/>
          <w:sz w:val="32"/>
          <w:szCs w:val="28"/>
        </w:rPr>
      </w:pPr>
      <w:r w:rsidRPr="00512467">
        <w:rPr>
          <w:rFonts w:ascii="Times New Roman" w:hAnsi="Times New Roman"/>
          <w:b/>
          <w:sz w:val="32"/>
          <w:szCs w:val="28"/>
        </w:rPr>
        <w:t>5.</w:t>
      </w:r>
      <w:r w:rsidR="00412F89">
        <w:rPr>
          <w:rFonts w:ascii="Times New Roman" w:hAnsi="Times New Roman"/>
          <w:b/>
          <w:sz w:val="32"/>
          <w:szCs w:val="28"/>
        </w:rPr>
        <w:t xml:space="preserve">4. </w:t>
      </w:r>
      <w:r w:rsidR="000174B0" w:rsidRPr="00512467">
        <w:rPr>
          <w:rFonts w:ascii="Times New Roman" w:hAnsi="Times New Roman"/>
          <w:b/>
          <w:sz w:val="32"/>
          <w:szCs w:val="28"/>
        </w:rPr>
        <w:t>Порядок виконання роботи</w:t>
      </w:r>
    </w:p>
    <w:p w:rsidR="000174B0" w:rsidRPr="00D92EAC" w:rsidRDefault="00B53847" w:rsidP="000174B0">
      <w:pPr>
        <w:spacing w:after="0" w:line="360" w:lineRule="auto"/>
        <w:ind w:firstLine="1134"/>
        <w:jc w:val="both"/>
        <w:rPr>
          <w:rFonts w:ascii="Times New Roman" w:hAnsi="Times New Roman"/>
          <w:sz w:val="28"/>
          <w:szCs w:val="28"/>
        </w:rPr>
      </w:pPr>
      <w:r>
        <w:rPr>
          <w:rFonts w:ascii="Times New Roman" w:hAnsi="Times New Roman"/>
          <w:sz w:val="28"/>
          <w:szCs w:val="28"/>
        </w:rPr>
        <w:t>5.</w:t>
      </w:r>
      <w:r w:rsidR="000174B0" w:rsidRPr="00D92EAC">
        <w:rPr>
          <w:rFonts w:ascii="Times New Roman" w:hAnsi="Times New Roman"/>
          <w:sz w:val="28"/>
          <w:szCs w:val="28"/>
        </w:rPr>
        <w:t>4.1. Ознайомитися з технікою безпеки при виконанні лабораторної роботи.</w:t>
      </w:r>
    </w:p>
    <w:p w:rsidR="000174B0" w:rsidRPr="00D92EAC" w:rsidRDefault="00B53847" w:rsidP="000174B0">
      <w:pPr>
        <w:spacing w:after="0" w:line="360" w:lineRule="auto"/>
        <w:ind w:firstLine="1134"/>
        <w:jc w:val="both"/>
        <w:rPr>
          <w:rFonts w:ascii="Times New Roman" w:hAnsi="Times New Roman"/>
          <w:sz w:val="28"/>
          <w:szCs w:val="28"/>
        </w:rPr>
      </w:pPr>
      <w:r>
        <w:rPr>
          <w:rFonts w:ascii="Times New Roman" w:hAnsi="Times New Roman"/>
          <w:sz w:val="28"/>
          <w:szCs w:val="28"/>
        </w:rPr>
        <w:t>5.</w:t>
      </w:r>
      <w:r w:rsidR="000174B0" w:rsidRPr="00D92EAC">
        <w:rPr>
          <w:rFonts w:ascii="Times New Roman" w:hAnsi="Times New Roman"/>
          <w:sz w:val="28"/>
          <w:szCs w:val="28"/>
        </w:rPr>
        <w:t>4.2. Підготувати необхідну апаратуру до роботи.</w:t>
      </w:r>
    </w:p>
    <w:p w:rsidR="000174B0" w:rsidRPr="00D92EAC" w:rsidRDefault="00B53847" w:rsidP="000174B0">
      <w:pPr>
        <w:spacing w:after="0" w:line="360" w:lineRule="auto"/>
        <w:ind w:firstLine="1134"/>
        <w:jc w:val="both"/>
        <w:rPr>
          <w:rFonts w:ascii="Times New Roman" w:hAnsi="Times New Roman"/>
          <w:sz w:val="28"/>
          <w:szCs w:val="28"/>
        </w:rPr>
      </w:pPr>
      <w:r>
        <w:rPr>
          <w:rFonts w:ascii="Times New Roman" w:hAnsi="Times New Roman"/>
          <w:sz w:val="28"/>
          <w:szCs w:val="28"/>
        </w:rPr>
        <w:t>5.</w:t>
      </w:r>
      <w:r w:rsidR="000174B0" w:rsidRPr="00D92EAC">
        <w:rPr>
          <w:rFonts w:ascii="Times New Roman" w:hAnsi="Times New Roman"/>
          <w:sz w:val="28"/>
          <w:szCs w:val="28"/>
        </w:rPr>
        <w:t>4.3. Оттарирувати тензометричний міст і осцилограф. Для цього зробити запис нульової лінії за відсутності вантажу і лінії навантаження, що відповідає вазі вантажу.</w:t>
      </w:r>
    </w:p>
    <w:p w:rsidR="000174B0" w:rsidRPr="00D92EAC" w:rsidRDefault="00B53847" w:rsidP="000174B0">
      <w:pPr>
        <w:spacing w:after="0" w:line="360" w:lineRule="auto"/>
        <w:ind w:firstLine="1134"/>
        <w:jc w:val="both"/>
        <w:rPr>
          <w:rFonts w:ascii="Times New Roman" w:hAnsi="Times New Roman"/>
          <w:sz w:val="28"/>
          <w:szCs w:val="28"/>
        </w:rPr>
      </w:pPr>
      <w:r>
        <w:rPr>
          <w:rFonts w:ascii="Times New Roman" w:hAnsi="Times New Roman"/>
          <w:sz w:val="28"/>
          <w:szCs w:val="28"/>
        </w:rPr>
        <w:t>5.</w:t>
      </w:r>
      <w:r w:rsidR="000174B0" w:rsidRPr="00D92EAC">
        <w:rPr>
          <w:rFonts w:ascii="Times New Roman" w:hAnsi="Times New Roman"/>
          <w:sz w:val="28"/>
          <w:szCs w:val="28"/>
        </w:rPr>
        <w:t xml:space="preserve">4.4. Зробити запис динамічних навантажень при підйомі вантажу  </w:t>
      </w:r>
      <w:r w:rsidR="000174B0" w:rsidRPr="00D92EAC">
        <w:rPr>
          <w:rFonts w:ascii="Times New Roman" w:hAnsi="Times New Roman"/>
          <w:sz w:val="28"/>
          <w:szCs w:val="28"/>
        </w:rPr>
        <w:tab/>
        <w:t xml:space="preserve"> " з підхопленням ". </w:t>
      </w:r>
    </w:p>
    <w:p w:rsidR="000174B0" w:rsidRPr="00D92EAC" w:rsidRDefault="000174B0" w:rsidP="000174B0">
      <w:pPr>
        <w:spacing w:after="0" w:line="360" w:lineRule="auto"/>
        <w:ind w:firstLine="1134"/>
        <w:jc w:val="both"/>
        <w:rPr>
          <w:rFonts w:ascii="Times New Roman" w:hAnsi="Times New Roman"/>
          <w:sz w:val="28"/>
          <w:szCs w:val="28"/>
        </w:rPr>
      </w:pPr>
      <w:r w:rsidRPr="00D92EAC">
        <w:rPr>
          <w:rFonts w:ascii="Times New Roman" w:hAnsi="Times New Roman"/>
          <w:sz w:val="28"/>
          <w:szCs w:val="28"/>
        </w:rPr>
        <w:t>Вантаж знаходиться на " землі"; канати ослаблені. Включити запис осцилограми. Зробити пуск механізму і підняти вантаж. Відключити запис. Вантаж опустити в початкове положення. Експеримент повторити 3-4 рази.</w:t>
      </w:r>
    </w:p>
    <w:p w:rsidR="000174B0" w:rsidRPr="00D92EAC" w:rsidRDefault="00B53847" w:rsidP="000174B0">
      <w:pPr>
        <w:spacing w:after="0" w:line="360" w:lineRule="auto"/>
        <w:ind w:firstLine="1134"/>
        <w:jc w:val="both"/>
        <w:rPr>
          <w:rFonts w:ascii="Times New Roman" w:hAnsi="Times New Roman"/>
          <w:sz w:val="28"/>
          <w:szCs w:val="28"/>
        </w:rPr>
      </w:pPr>
      <w:r>
        <w:rPr>
          <w:rFonts w:ascii="Times New Roman" w:hAnsi="Times New Roman"/>
          <w:sz w:val="28"/>
          <w:szCs w:val="28"/>
        </w:rPr>
        <w:t>5.</w:t>
      </w:r>
      <w:r w:rsidR="000174B0" w:rsidRPr="00D92EAC">
        <w:rPr>
          <w:rFonts w:ascii="Times New Roman" w:hAnsi="Times New Roman"/>
          <w:sz w:val="28"/>
          <w:szCs w:val="28"/>
        </w:rPr>
        <w:t>4.5. Зробити запис динамічних навантажень при підйомі вантажу   "з ваги". Вантаж знаходиться в підвішеному положенні, включити запис осциллограмми. Зробити пуск механізму і підняти вантаж. Відключити запис осцилограми. Експеримент повторити 3-4 рази.</w:t>
      </w:r>
    </w:p>
    <w:p w:rsidR="000174B0" w:rsidRPr="00D92EAC" w:rsidRDefault="00B53847" w:rsidP="000174B0">
      <w:pPr>
        <w:spacing w:after="0" w:line="360" w:lineRule="auto"/>
        <w:ind w:firstLine="1134"/>
        <w:jc w:val="both"/>
        <w:rPr>
          <w:rFonts w:ascii="Times New Roman" w:hAnsi="Times New Roman"/>
          <w:sz w:val="28"/>
          <w:szCs w:val="28"/>
        </w:rPr>
      </w:pPr>
      <w:r>
        <w:rPr>
          <w:rFonts w:ascii="Times New Roman" w:hAnsi="Times New Roman"/>
          <w:sz w:val="28"/>
          <w:szCs w:val="28"/>
        </w:rPr>
        <w:t>5.</w:t>
      </w:r>
      <w:r w:rsidR="000174B0" w:rsidRPr="00D92EAC">
        <w:rPr>
          <w:rFonts w:ascii="Times New Roman" w:hAnsi="Times New Roman"/>
          <w:sz w:val="28"/>
          <w:szCs w:val="28"/>
        </w:rPr>
        <w:t>4.6. Зробити запис динамічних навантажень при опусканні вантажу.</w:t>
      </w:r>
    </w:p>
    <w:p w:rsidR="000174B0" w:rsidRPr="00D92EAC" w:rsidRDefault="000174B0" w:rsidP="000174B0">
      <w:pPr>
        <w:spacing w:after="0" w:line="360" w:lineRule="auto"/>
        <w:ind w:firstLine="1134"/>
        <w:jc w:val="both"/>
        <w:rPr>
          <w:rFonts w:ascii="Times New Roman" w:hAnsi="Times New Roman"/>
          <w:sz w:val="28"/>
          <w:szCs w:val="28"/>
        </w:rPr>
      </w:pPr>
      <w:r w:rsidRPr="00D92EAC">
        <w:rPr>
          <w:rFonts w:ascii="Times New Roman" w:hAnsi="Times New Roman"/>
          <w:sz w:val="28"/>
          <w:szCs w:val="28"/>
        </w:rPr>
        <w:t>Вантаж знаходиться підвішений у верхньому крайньому положенні. Включить запис осцилограми. Зробити опускання вантажу. Ві</w:t>
      </w:r>
      <w:r w:rsidR="009907DA">
        <w:rPr>
          <w:rFonts w:ascii="Times New Roman" w:hAnsi="Times New Roman"/>
          <w:sz w:val="28"/>
          <w:szCs w:val="28"/>
        </w:rPr>
        <w:t>дключити запис осцилограми. Досл</w:t>
      </w:r>
      <w:r w:rsidRPr="00D92EAC">
        <w:rPr>
          <w:rFonts w:ascii="Times New Roman" w:hAnsi="Times New Roman"/>
          <w:sz w:val="28"/>
          <w:szCs w:val="28"/>
        </w:rPr>
        <w:t>ід повторити 3-4 рази.</w:t>
      </w:r>
    </w:p>
    <w:p w:rsidR="000174B0" w:rsidRPr="00D92EAC" w:rsidRDefault="000174B0" w:rsidP="000174B0">
      <w:pPr>
        <w:spacing w:after="0" w:line="360" w:lineRule="auto"/>
        <w:ind w:firstLine="1134"/>
        <w:jc w:val="both"/>
        <w:rPr>
          <w:rFonts w:ascii="Times New Roman" w:hAnsi="Times New Roman"/>
          <w:sz w:val="28"/>
          <w:szCs w:val="28"/>
        </w:rPr>
      </w:pPr>
      <w:r w:rsidRPr="00D92EAC">
        <w:rPr>
          <w:rFonts w:ascii="Times New Roman" w:hAnsi="Times New Roman"/>
          <w:sz w:val="28"/>
          <w:szCs w:val="28"/>
        </w:rPr>
        <w:t>Обробити експериментальні дані.</w:t>
      </w:r>
    </w:p>
    <w:p w:rsidR="000174B0" w:rsidRPr="00D92EAC" w:rsidRDefault="00B53847" w:rsidP="000174B0">
      <w:pPr>
        <w:spacing w:after="0" w:line="360" w:lineRule="auto"/>
        <w:ind w:firstLine="1134"/>
        <w:jc w:val="both"/>
        <w:rPr>
          <w:rFonts w:ascii="Times New Roman" w:hAnsi="Times New Roman"/>
          <w:sz w:val="28"/>
          <w:szCs w:val="28"/>
        </w:rPr>
      </w:pPr>
      <w:r>
        <w:rPr>
          <w:rFonts w:ascii="Times New Roman" w:hAnsi="Times New Roman"/>
          <w:sz w:val="28"/>
          <w:szCs w:val="28"/>
        </w:rPr>
        <w:t>5.</w:t>
      </w:r>
      <w:r w:rsidR="0082582D">
        <w:rPr>
          <w:rFonts w:ascii="Times New Roman" w:hAnsi="Times New Roman"/>
          <w:sz w:val="28"/>
          <w:szCs w:val="28"/>
        </w:rPr>
        <w:t>4.7.</w:t>
      </w:r>
      <w:r w:rsidR="000174B0" w:rsidRPr="00D92EAC">
        <w:rPr>
          <w:rFonts w:ascii="Times New Roman" w:hAnsi="Times New Roman"/>
          <w:sz w:val="28"/>
          <w:szCs w:val="28"/>
        </w:rPr>
        <w:t xml:space="preserve"> Визначити тарувальний коефіцієнт навантаження і масштаб часу на осцилограмі.</w:t>
      </w:r>
    </w:p>
    <w:p w:rsidR="000174B0" w:rsidRPr="00D92EAC" w:rsidRDefault="000174B0" w:rsidP="000174B0">
      <w:pPr>
        <w:rPr>
          <w:rFonts w:ascii="Times New Roman" w:hAnsi="Times New Roman"/>
          <w:sz w:val="28"/>
          <w:szCs w:val="28"/>
        </w:rPr>
      </w:pPr>
      <w:r>
        <w:rPr>
          <w:rFonts w:asciiTheme="minorHAnsi" w:hAnsiTheme="minorHAnsi" w:cstheme="minorBidi"/>
          <w:noProof/>
          <w:lang w:val="ru-RU" w:eastAsia="ru-RU"/>
        </w:rPr>
        <w:lastRenderedPageBreak/>
        <mc:AlternateContent>
          <mc:Choice Requires="wps">
            <w:drawing>
              <wp:anchor distT="0" distB="0" distL="114300" distR="114300" simplePos="0" relativeHeight="251663360" behindDoc="0" locked="0" layoutInCell="1" allowOverlap="1">
                <wp:simplePos x="0" y="0"/>
                <wp:positionH relativeFrom="column">
                  <wp:posOffset>2153285</wp:posOffset>
                </wp:positionH>
                <wp:positionV relativeFrom="paragraph">
                  <wp:posOffset>3534410</wp:posOffset>
                </wp:positionV>
                <wp:extent cx="5810250" cy="1495425"/>
                <wp:effectExtent l="18415" t="12700" r="19685" b="1587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810250" cy="1495425"/>
                        </a:xfrm>
                        <a:prstGeom prst="rect">
                          <a:avLst/>
                        </a:prstGeom>
                        <a:solidFill>
                          <a:schemeClr val="lt1">
                            <a:lumMod val="100000"/>
                            <a:lumOff val="0"/>
                          </a:schemeClr>
                        </a:solidFill>
                        <a:ln w="25400">
                          <a:solidFill>
                            <a:schemeClr val="bg1">
                              <a:lumMod val="100000"/>
                              <a:lumOff val="0"/>
                            </a:schemeClr>
                          </a:solidFill>
                          <a:miter lim="800000"/>
                          <a:headEnd/>
                          <a:tailEnd/>
                        </a:ln>
                      </wps:spPr>
                      <wps:txbx>
                        <w:txbxContent>
                          <w:p w:rsidR="00AD71FE" w:rsidRPr="00D92EAC" w:rsidRDefault="00AD71FE" w:rsidP="000174B0">
                            <w:pPr>
                              <w:spacing w:after="0" w:line="360" w:lineRule="auto"/>
                              <w:jc w:val="center"/>
                            </w:pPr>
                            <w:r w:rsidRPr="00D92EAC">
                              <w:t>а</w:t>
                            </w:r>
                            <w:r w:rsidRPr="00D92EAC">
                              <w:tab/>
                            </w:r>
                            <w:r w:rsidRPr="00D92EAC">
                              <w:tab/>
                            </w:r>
                            <w:r w:rsidRPr="00D92EAC">
                              <w:tab/>
                            </w:r>
                            <w:r w:rsidRPr="00D92EAC">
                              <w:tab/>
                            </w:r>
                            <w:r w:rsidRPr="00D92EAC">
                              <w:tab/>
                            </w:r>
                            <w:r w:rsidRPr="00D92EAC">
                              <w:tab/>
                              <w:t xml:space="preserve"> б </w:t>
                            </w:r>
                            <w:r w:rsidRPr="00D92EAC">
                              <w:tab/>
                            </w:r>
                            <w:r w:rsidRPr="00D92EAC">
                              <w:tab/>
                            </w:r>
                            <w:r w:rsidRPr="00D92EAC">
                              <w:tab/>
                            </w:r>
                            <w:r w:rsidRPr="00D92EAC">
                              <w:tab/>
                            </w:r>
                            <w:r w:rsidRPr="00D92EAC">
                              <w:tab/>
                            </w:r>
                            <w:r w:rsidRPr="00D92EAC">
                              <w:tab/>
                              <w:t xml:space="preserve"> в</w:t>
                            </w:r>
                          </w:p>
                          <w:p w:rsidR="00AD71FE" w:rsidRPr="00F41564" w:rsidRDefault="00AD71FE" w:rsidP="000174B0">
                            <w:pPr>
                              <w:spacing w:after="0" w:line="360" w:lineRule="auto"/>
                              <w:jc w:val="center"/>
                              <w:rPr>
                                <w:rFonts w:ascii="Times New Roman" w:hAnsi="Times New Roman"/>
                              </w:rPr>
                            </w:pPr>
                            <w:r w:rsidRPr="00F41564">
                              <w:rPr>
                                <w:rFonts w:ascii="Times New Roman" w:hAnsi="Times New Roman"/>
                              </w:rPr>
                              <w:t>Рис.</w:t>
                            </w:r>
                            <w:r w:rsidRPr="005563BD">
                              <w:rPr>
                                <w:rFonts w:ascii="Times New Roman" w:hAnsi="Times New Roman"/>
                                <w:lang w:val="ru-RU"/>
                              </w:rPr>
                              <w:t>6</w:t>
                            </w:r>
                            <w:r w:rsidRPr="00F41564">
                              <w:rPr>
                                <w:rFonts w:ascii="Times New Roman" w:hAnsi="Times New Roman"/>
                              </w:rPr>
                              <w:t xml:space="preserve">. Зразковий вид осцилограми </w:t>
                            </w:r>
                          </w:p>
                          <w:p w:rsidR="00AD71FE" w:rsidRPr="00F41564" w:rsidRDefault="00AD71FE" w:rsidP="000174B0">
                            <w:pPr>
                              <w:spacing w:after="0" w:line="360" w:lineRule="auto"/>
                              <w:jc w:val="center"/>
                              <w:rPr>
                                <w:rFonts w:ascii="Times New Roman" w:hAnsi="Times New Roman"/>
                              </w:rPr>
                            </w:pPr>
                            <w:r w:rsidRPr="00F41564">
                              <w:rPr>
                                <w:rFonts w:ascii="Times New Roman" w:hAnsi="Times New Roman"/>
                              </w:rPr>
                              <w:t>а – запис при підйомі вантажу "з підхопленням"</w:t>
                            </w:r>
                          </w:p>
                          <w:p w:rsidR="00AD71FE" w:rsidRPr="00F41564" w:rsidRDefault="00AD71FE" w:rsidP="000174B0">
                            <w:pPr>
                              <w:spacing w:after="0" w:line="360" w:lineRule="auto"/>
                              <w:jc w:val="center"/>
                              <w:rPr>
                                <w:rFonts w:ascii="Times New Roman" w:hAnsi="Times New Roman"/>
                              </w:rPr>
                            </w:pPr>
                            <w:r w:rsidRPr="00F41564">
                              <w:rPr>
                                <w:rFonts w:ascii="Times New Roman" w:hAnsi="Times New Roman"/>
                              </w:rPr>
                              <w:t>б – запис при опусканні вантажу</w:t>
                            </w:r>
                          </w:p>
                          <w:p w:rsidR="00AD71FE" w:rsidRPr="00D92EAC" w:rsidRDefault="00AD71FE" w:rsidP="000174B0">
                            <w:pPr>
                              <w:spacing w:after="0" w:line="360" w:lineRule="auto"/>
                              <w:jc w:val="center"/>
                            </w:pPr>
                            <w:r w:rsidRPr="00F41564">
                              <w:rPr>
                                <w:rFonts w:ascii="Times New Roman" w:hAnsi="Times New Roman"/>
                              </w:rPr>
                              <w:t>в – запис при підйомі вантажу "з ваги"</w:t>
                            </w:r>
                          </w:p>
                        </w:txbxContent>
                      </wps:txbx>
                      <wps:bodyPr rot="0"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32" style="position:absolute;margin-left:169.55pt;margin-top:278.3pt;width:457.5pt;height:117.7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" fillcolor="white [3201]" strokecolor="white [3212]" strokeweight="2pt">
                <v:textbox style="layout-flow:vertical;mso-layout-flow-alt:bottom-to-top">
                  <w:txbxContent>
                    <w:p w:rsidR="00AD71FE" w:rsidRPr="00D92EAC" w:rsidRDefault="00AD71FE" w:rsidP="000174B0">
                      <w:pPr>
                        <w:spacing w:after="0" w:line="360" w:lineRule="auto"/>
                        <w:jc w:val="center"/>
                      </w:pPr>
                      <w:r w:rsidRPr="00D92EAC">
                        <w:t>а</w:t>
                      </w:r>
                      <w:r w:rsidRPr="00D92EAC">
                        <w:tab/>
                      </w:r>
                      <w:r w:rsidRPr="00D92EAC">
                        <w:tab/>
                      </w:r>
                      <w:r w:rsidRPr="00D92EAC">
                        <w:tab/>
                      </w:r>
                      <w:r w:rsidRPr="00D92EAC">
                        <w:tab/>
                      </w:r>
                      <w:r w:rsidRPr="00D92EAC">
                        <w:tab/>
                      </w:r>
                      <w:r w:rsidRPr="00D92EAC">
                        <w:tab/>
                        <w:t xml:space="preserve"> б </w:t>
                      </w:r>
                      <w:r w:rsidRPr="00D92EAC">
                        <w:tab/>
                      </w:r>
                      <w:r w:rsidRPr="00D92EAC">
                        <w:tab/>
                      </w:r>
                      <w:r w:rsidRPr="00D92EAC">
                        <w:tab/>
                      </w:r>
                      <w:r w:rsidRPr="00D92EAC">
                        <w:tab/>
                      </w:r>
                      <w:r w:rsidRPr="00D92EAC">
                        <w:tab/>
                      </w:r>
                      <w:r w:rsidRPr="00D92EAC">
                        <w:tab/>
                        <w:t xml:space="preserve"> в</w:t>
                      </w:r>
                    </w:p>
                    <w:p w:rsidR="00AD71FE" w:rsidRPr="00F41564" w:rsidRDefault="00AD71FE" w:rsidP="000174B0">
                      <w:pPr>
                        <w:spacing w:after="0" w:line="360" w:lineRule="auto"/>
                        <w:jc w:val="center"/>
                        <w:rPr>
                          <w:rFonts w:ascii="Times New Roman" w:hAnsi="Times New Roman"/>
                        </w:rPr>
                      </w:pPr>
                      <w:r w:rsidRPr="00F41564">
                        <w:rPr>
                          <w:rFonts w:ascii="Times New Roman" w:hAnsi="Times New Roman"/>
                        </w:rPr>
                        <w:t>Рис.</w:t>
                      </w:r>
                      <w:r w:rsidRPr="005563BD">
                        <w:rPr>
                          <w:rFonts w:ascii="Times New Roman" w:hAnsi="Times New Roman"/>
                          <w:lang w:val="ru-RU"/>
                        </w:rPr>
                        <w:t>6</w:t>
                      </w:r>
                      <w:r w:rsidRPr="00F41564">
                        <w:rPr>
                          <w:rFonts w:ascii="Times New Roman" w:hAnsi="Times New Roman"/>
                        </w:rPr>
                        <w:t xml:space="preserve">. Зразковий вид осцилограми </w:t>
                      </w:r>
                    </w:p>
                    <w:p w:rsidR="00AD71FE" w:rsidRPr="00F41564" w:rsidRDefault="00AD71FE" w:rsidP="000174B0">
                      <w:pPr>
                        <w:spacing w:after="0" w:line="360" w:lineRule="auto"/>
                        <w:jc w:val="center"/>
                        <w:rPr>
                          <w:rFonts w:ascii="Times New Roman" w:hAnsi="Times New Roman"/>
                        </w:rPr>
                      </w:pPr>
                      <w:r w:rsidRPr="00F41564">
                        <w:rPr>
                          <w:rFonts w:ascii="Times New Roman" w:hAnsi="Times New Roman"/>
                        </w:rPr>
                        <w:t>а – запис при підйомі вантажу "з підхопленням"</w:t>
                      </w:r>
                    </w:p>
                    <w:p w:rsidR="00AD71FE" w:rsidRPr="00F41564" w:rsidRDefault="00AD71FE" w:rsidP="000174B0">
                      <w:pPr>
                        <w:spacing w:after="0" w:line="360" w:lineRule="auto"/>
                        <w:jc w:val="center"/>
                        <w:rPr>
                          <w:rFonts w:ascii="Times New Roman" w:hAnsi="Times New Roman"/>
                        </w:rPr>
                      </w:pPr>
                      <w:r w:rsidRPr="00F41564">
                        <w:rPr>
                          <w:rFonts w:ascii="Times New Roman" w:hAnsi="Times New Roman"/>
                        </w:rPr>
                        <w:t>б – запис при опусканні вантажу</w:t>
                      </w:r>
                    </w:p>
                    <w:p w:rsidR="00AD71FE" w:rsidRPr="00D92EAC" w:rsidRDefault="00AD71FE" w:rsidP="000174B0">
                      <w:pPr>
                        <w:spacing w:after="0" w:line="360" w:lineRule="auto"/>
                        <w:jc w:val="center"/>
                      </w:pPr>
                      <w:r w:rsidRPr="00F41564">
                        <w:rPr>
                          <w:rFonts w:ascii="Times New Roman" w:hAnsi="Times New Roman"/>
                        </w:rPr>
                        <w:t>в – запис при підйомі вантажу "з ваги"</w:t>
                      </w:r>
                    </w:p>
                  </w:txbxContent>
                </v:textbox>
              </v:rect>
            </w:pict>
          </mc:Fallback>
        </mc:AlternateContent>
      </w:r>
      <w:r w:rsidRPr="00D92EAC">
        <w:rPr>
          <w:rFonts w:ascii="Times New Roman" w:hAnsi="Times New Roman"/>
          <w:noProof/>
          <w:sz w:val="28"/>
          <w:szCs w:val="28"/>
          <w:lang w:val="ru-RU" w:eastAsia="ru-RU"/>
        </w:rPr>
        <w:drawing>
          <wp:inline distT="0" distB="0" distL="0" distR="0" wp14:anchorId="6F1EB6BD" wp14:editId="085558D0">
            <wp:extent cx="4267835" cy="911415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267835" cy="9114155"/>
                    </a:xfrm>
                    <a:prstGeom prst="rect">
                      <a:avLst/>
                    </a:prstGeom>
                    <a:noFill/>
                  </pic:spPr>
                </pic:pic>
              </a:graphicData>
            </a:graphic>
          </wp:inline>
        </w:drawing>
      </w:r>
      <w:r w:rsidRPr="00D92EAC">
        <w:rPr>
          <w:rFonts w:ascii="Times New Roman" w:hAnsi="Times New Roman"/>
          <w:sz w:val="28"/>
          <w:szCs w:val="28"/>
        </w:rPr>
        <w:br w:type="page"/>
      </w:r>
    </w:p>
    <w:tbl>
      <w:tblPr>
        <w:tblW w:w="0" w:type="auto"/>
        <w:tblInd w:w="637" w:type="dxa"/>
        <w:tblLook w:val="04A0" w:firstRow="1" w:lastRow="0" w:firstColumn="1" w:lastColumn="0" w:noHBand="0" w:noVBand="1"/>
      </w:tblPr>
      <w:tblGrid>
        <w:gridCol w:w="1088"/>
        <w:gridCol w:w="1113"/>
        <w:gridCol w:w="586"/>
        <w:gridCol w:w="585"/>
        <w:gridCol w:w="586"/>
        <w:gridCol w:w="560"/>
        <w:gridCol w:w="560"/>
        <w:gridCol w:w="561"/>
        <w:gridCol w:w="560"/>
        <w:gridCol w:w="560"/>
        <w:gridCol w:w="561"/>
      </w:tblGrid>
      <w:tr w:rsidR="000174B0" w:rsidRPr="00D92EAC" w:rsidTr="000174B0">
        <w:trPr>
          <w:cantSplit/>
          <w:trHeight w:val="1305"/>
        </w:trPr>
        <w:tc>
          <w:tcPr>
            <w:tcW w:w="108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lastRenderedPageBreak/>
              <w:t>Частота коливань, с</w:t>
            </w:r>
          </w:p>
        </w:tc>
        <w:tc>
          <w:tcPr>
            <w:tcW w:w="111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eastAsia="ru-RU"/>
              </w:rPr>
            </w:pPr>
            <m:oMathPara>
              <m:oMath>
                <m:r>
                  <w:rPr>
                    <w:rFonts w:ascii="Cambria Math" w:eastAsia="Times New Roman" w:hAnsi="Cambria Math"/>
                    <w:color w:val="000000"/>
                    <w:sz w:val="24"/>
                    <w:szCs w:val="24"/>
                    <w:lang w:eastAsia="ru-RU"/>
                  </w:rPr>
                  <m:t>f=</m:t>
                </m:r>
                <m:f>
                  <m:fPr>
                    <m:ctrlPr>
                      <w:rPr>
                        <w:rFonts w:ascii="Cambria Math" w:eastAsia="Times New Roman" w:hAnsi="Cambria Math"/>
                        <w:i/>
                        <w:color w:val="000000"/>
                        <w:sz w:val="24"/>
                        <w:szCs w:val="24"/>
                        <w:lang w:eastAsia="ru-RU"/>
                      </w:rPr>
                    </m:ctrlPr>
                  </m:fPr>
                  <m:num>
                    <m:r>
                      <w:rPr>
                        <w:rFonts w:ascii="Cambria Math" w:eastAsia="Times New Roman" w:hAnsi="Cambria Math"/>
                        <w:color w:val="000000"/>
                        <w:sz w:val="24"/>
                        <w:szCs w:val="24"/>
                        <w:lang w:eastAsia="ru-RU"/>
                      </w:rPr>
                      <m:t>1</m:t>
                    </m:r>
                  </m:num>
                  <m:den>
                    <m:sSub>
                      <m:sSubPr>
                        <m:ctrlPr>
                          <w:rPr>
                            <w:rFonts w:ascii="Cambria Math" w:eastAsia="Times New Roman" w:hAnsi="Cambria Math"/>
                            <w:i/>
                            <w:color w:val="000000"/>
                            <w:sz w:val="24"/>
                            <w:szCs w:val="24"/>
                            <w:lang w:eastAsia="ru-RU"/>
                          </w:rPr>
                        </m:ctrlPr>
                      </m:sSubPr>
                      <m:e>
                        <m:r>
                          <w:rPr>
                            <w:rFonts w:ascii="Cambria Math" w:eastAsia="Times New Roman" w:hAnsi="Cambria Math"/>
                            <w:color w:val="000000"/>
                            <w:sz w:val="24"/>
                            <w:szCs w:val="24"/>
                            <w:lang w:eastAsia="ru-RU"/>
                          </w:rPr>
                          <m:t>T</m:t>
                        </m:r>
                      </m:e>
                      <m:sub/>
                    </m:sSub>
                  </m:den>
                </m:f>
              </m:oMath>
            </m:oMathPara>
          </w:p>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розр. </w:t>
            </w:r>
          </w:p>
        </w:tc>
        <w:tc>
          <w:tcPr>
            <w:tcW w:w="1757" w:type="dxa"/>
            <w:gridSpan w:val="3"/>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0,85</w:t>
            </w:r>
          </w:p>
        </w:tc>
        <w:tc>
          <w:tcPr>
            <w:tcW w:w="1681" w:type="dxa"/>
            <w:gridSpan w:val="3"/>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0,85</w:t>
            </w:r>
          </w:p>
        </w:tc>
        <w:tc>
          <w:tcPr>
            <w:tcW w:w="1681" w:type="dxa"/>
            <w:gridSpan w:val="3"/>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0,85</w:t>
            </w:r>
          </w:p>
        </w:tc>
      </w:tr>
      <w:tr w:rsidR="000174B0" w:rsidRPr="00D92EAC" w:rsidTr="000174B0">
        <w:trPr>
          <w:cantSplit/>
          <w:trHeight w:val="1134"/>
        </w:trPr>
        <w:tc>
          <w:tcPr>
            <w:tcW w:w="1088" w:type="dxa"/>
            <w:vMerge/>
            <w:tcBorders>
              <w:top w:val="single" w:sz="4" w:space="0" w:color="auto"/>
              <w:left w:val="single" w:sz="4" w:space="0" w:color="auto"/>
              <w:bottom w:val="single" w:sz="4" w:space="0" w:color="auto"/>
              <w:right w:val="single" w:sz="4" w:space="0" w:color="auto"/>
            </w:tcBorders>
            <w:textDirection w:val="btLr"/>
            <w:vAlign w:val="center"/>
            <w:hideMark/>
          </w:tcPr>
          <w:p w:rsidR="000174B0" w:rsidRPr="00D92EAC" w:rsidRDefault="000174B0" w:rsidP="000174B0">
            <w:pPr>
              <w:spacing w:after="0" w:line="240" w:lineRule="auto"/>
              <w:ind w:left="113" w:right="113"/>
              <w:rPr>
                <w:rFonts w:ascii="Times New Roman" w:eastAsia="Times New Roman" w:hAnsi="Times New Roman"/>
                <w:color w:val="000000"/>
                <w:lang w:eastAsia="ru-RU"/>
              </w:rPr>
            </w:pPr>
          </w:p>
        </w:tc>
        <w:tc>
          <w:tcPr>
            <w:tcW w:w="1113" w:type="dxa"/>
            <w:tcBorders>
              <w:top w:val="nil"/>
              <w:left w:val="nil"/>
              <w:bottom w:val="single" w:sz="4" w:space="0" w:color="auto"/>
              <w:right w:val="single" w:sz="4" w:space="0" w:color="auto"/>
            </w:tcBorders>
            <w:shd w:val="clear" w:color="auto" w:fill="auto"/>
            <w:noWrap/>
            <w:textDirection w:val="btLr"/>
            <w:vAlign w:val="center"/>
            <w:hideMark/>
          </w:tcPr>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eastAsia="ru-RU"/>
              </w:rPr>
            </w:pPr>
            <m:oMath>
              <m:r>
                <w:rPr>
                  <w:rFonts w:ascii="Cambria Math" w:eastAsia="Times New Roman" w:hAnsi="Cambria Math"/>
                  <w:color w:val="000000"/>
                  <w:sz w:val="24"/>
                  <w:szCs w:val="24"/>
                  <w:lang w:eastAsia="ru-RU"/>
                </w:rPr>
                <m:t>f=</m:t>
              </m:r>
              <m:f>
                <m:fPr>
                  <m:ctrlPr>
                    <w:rPr>
                      <w:rFonts w:ascii="Cambria Math" w:eastAsia="Times New Roman" w:hAnsi="Cambria Math"/>
                      <w:i/>
                      <w:color w:val="000000"/>
                      <w:sz w:val="24"/>
                      <w:szCs w:val="24"/>
                      <w:lang w:eastAsia="ru-RU"/>
                    </w:rPr>
                  </m:ctrlPr>
                </m:fPr>
                <m:num>
                  <m:r>
                    <w:rPr>
                      <w:rFonts w:ascii="Cambria Math" w:eastAsia="Times New Roman" w:hAnsi="Cambria Math"/>
                      <w:color w:val="000000"/>
                      <w:sz w:val="24"/>
                      <w:szCs w:val="24"/>
                      <w:lang w:eastAsia="ru-RU"/>
                    </w:rPr>
                    <m:t>1</m:t>
                  </m:r>
                </m:num>
                <m:den>
                  <m:sSub>
                    <m:sSubPr>
                      <m:ctrlPr>
                        <w:rPr>
                          <w:rFonts w:ascii="Cambria Math" w:eastAsia="Times New Roman" w:hAnsi="Cambria Math"/>
                          <w:i/>
                          <w:color w:val="000000"/>
                          <w:sz w:val="24"/>
                          <w:szCs w:val="24"/>
                          <w:lang w:eastAsia="ru-RU"/>
                        </w:rPr>
                      </m:ctrlPr>
                    </m:sSubPr>
                    <m:e>
                      <m:r>
                        <w:rPr>
                          <w:rFonts w:ascii="Cambria Math" w:eastAsia="Times New Roman" w:hAnsi="Cambria Math"/>
                          <w:color w:val="000000"/>
                          <w:sz w:val="24"/>
                          <w:szCs w:val="24"/>
                          <w:lang w:eastAsia="ru-RU"/>
                        </w:rPr>
                        <m:t>T</m:t>
                      </m:r>
                    </m:e>
                    <m:sub>
                      <m:r>
                        <w:rPr>
                          <w:rFonts w:ascii="Cambria Math" w:eastAsia="Times New Roman" w:hAnsi="Cambria Math"/>
                          <w:color w:val="000000"/>
                          <w:sz w:val="24"/>
                          <w:szCs w:val="24"/>
                          <w:lang w:eastAsia="ru-RU"/>
                        </w:rPr>
                        <m:t>C CP</m:t>
                      </m:r>
                    </m:sub>
                  </m:sSub>
                </m:den>
              </m:f>
            </m:oMath>
            <w:r w:rsidRPr="0082582D">
              <w:rPr>
                <w:rFonts w:ascii="Times New Roman" w:eastAsia="Times New Roman" w:hAnsi="Times New Roman"/>
                <w:color w:val="000000"/>
                <w:sz w:val="24"/>
                <w:szCs w:val="24"/>
                <w:lang w:val="ru-RU" w:eastAsia="ru-RU"/>
              </w:rPr>
              <w:t xml:space="preserve"> </w:t>
            </w:r>
            <w:proofErr w:type="spellStart"/>
            <w:r w:rsidRPr="000F52FD">
              <w:rPr>
                <w:rFonts w:ascii="Times New Roman" w:eastAsia="Times New Roman" w:hAnsi="Times New Roman"/>
                <w:color w:val="000000"/>
                <w:sz w:val="24"/>
                <w:szCs w:val="24"/>
                <w:lang w:eastAsia="ru-RU"/>
              </w:rPr>
              <w:t>експ</w:t>
            </w:r>
            <w:proofErr w:type="spellEnd"/>
            <w:r w:rsidRPr="000F52FD">
              <w:rPr>
                <w:rFonts w:ascii="Times New Roman" w:eastAsia="Times New Roman" w:hAnsi="Times New Roman"/>
                <w:color w:val="000000"/>
                <w:sz w:val="24"/>
                <w:szCs w:val="24"/>
                <w:lang w:eastAsia="ru-RU"/>
              </w:rPr>
              <w:t>. </w:t>
            </w:r>
          </w:p>
        </w:tc>
        <w:tc>
          <w:tcPr>
            <w:tcW w:w="1757" w:type="dxa"/>
            <w:gridSpan w:val="3"/>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1,18</w:t>
            </w:r>
          </w:p>
        </w:tc>
        <w:tc>
          <w:tcPr>
            <w:tcW w:w="1681" w:type="dxa"/>
            <w:gridSpan w:val="3"/>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1,25</w:t>
            </w:r>
          </w:p>
        </w:tc>
        <w:tc>
          <w:tcPr>
            <w:tcW w:w="1681" w:type="dxa"/>
            <w:gridSpan w:val="3"/>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1,25</w:t>
            </w:r>
          </w:p>
        </w:tc>
      </w:tr>
      <w:tr w:rsidR="000174B0" w:rsidRPr="00D92EAC" w:rsidTr="000174B0">
        <w:trPr>
          <w:cantSplit/>
          <w:trHeight w:val="828"/>
        </w:trPr>
        <w:tc>
          <w:tcPr>
            <w:tcW w:w="1088"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Період коливання, с</w:t>
            </w:r>
          </w:p>
        </w:tc>
        <w:tc>
          <w:tcPr>
            <w:tcW w:w="1113" w:type="dxa"/>
            <w:tcBorders>
              <w:top w:val="nil"/>
              <w:left w:val="nil"/>
              <w:bottom w:val="single" w:sz="4" w:space="0" w:color="auto"/>
              <w:right w:val="single" w:sz="4" w:space="0" w:color="auto"/>
            </w:tcBorders>
            <w:shd w:val="clear" w:color="auto" w:fill="auto"/>
            <w:noWrap/>
            <w:textDirection w:val="btLr"/>
            <w:vAlign w:val="center"/>
            <w:hideMark/>
          </w:tcPr>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Т</w:t>
            </w:r>
          </w:p>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розр.   </w:t>
            </w:r>
          </w:p>
        </w:tc>
        <w:tc>
          <w:tcPr>
            <w:tcW w:w="1757" w:type="dxa"/>
            <w:gridSpan w:val="3"/>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1,18</w:t>
            </w:r>
          </w:p>
        </w:tc>
        <w:tc>
          <w:tcPr>
            <w:tcW w:w="1681" w:type="dxa"/>
            <w:gridSpan w:val="3"/>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1,18</w:t>
            </w:r>
          </w:p>
        </w:tc>
        <w:tc>
          <w:tcPr>
            <w:tcW w:w="1681" w:type="dxa"/>
            <w:gridSpan w:val="3"/>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1,18</w:t>
            </w:r>
          </w:p>
        </w:tc>
      </w:tr>
      <w:tr w:rsidR="000174B0" w:rsidRPr="00D92EAC" w:rsidTr="000174B0">
        <w:trPr>
          <w:cantSplit/>
          <w:trHeight w:val="829"/>
        </w:trPr>
        <w:tc>
          <w:tcPr>
            <w:tcW w:w="1088" w:type="dxa"/>
            <w:vMerge/>
            <w:tcBorders>
              <w:top w:val="nil"/>
              <w:left w:val="single" w:sz="4" w:space="0" w:color="auto"/>
              <w:bottom w:val="single" w:sz="4" w:space="0" w:color="auto"/>
              <w:right w:val="single" w:sz="4" w:space="0" w:color="auto"/>
            </w:tcBorders>
            <w:textDirection w:val="btLr"/>
            <w:vAlign w:val="center"/>
            <w:hideMark/>
          </w:tcPr>
          <w:p w:rsidR="000174B0" w:rsidRPr="00D92EAC" w:rsidRDefault="000174B0" w:rsidP="000174B0">
            <w:pPr>
              <w:spacing w:after="0" w:line="240" w:lineRule="auto"/>
              <w:ind w:left="113" w:right="113"/>
              <w:rPr>
                <w:rFonts w:ascii="Times New Roman" w:eastAsia="Times New Roman" w:hAnsi="Times New Roman"/>
                <w:color w:val="000000"/>
                <w:lang w:eastAsia="ru-RU"/>
              </w:rPr>
            </w:pPr>
          </w:p>
        </w:tc>
        <w:tc>
          <w:tcPr>
            <w:tcW w:w="1113" w:type="dxa"/>
            <w:tcBorders>
              <w:top w:val="nil"/>
              <w:left w:val="nil"/>
              <w:bottom w:val="single" w:sz="4" w:space="0" w:color="auto"/>
              <w:right w:val="single" w:sz="4" w:space="0" w:color="auto"/>
            </w:tcBorders>
            <w:shd w:val="clear" w:color="auto" w:fill="auto"/>
            <w:noWrap/>
            <w:textDirection w:val="btLr"/>
            <w:vAlign w:val="center"/>
            <w:hideMark/>
          </w:tcPr>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Т</w:t>
            </w:r>
            <w:r w:rsidRPr="000F52FD">
              <w:rPr>
                <w:rFonts w:ascii="Times New Roman" w:eastAsia="Times New Roman" w:hAnsi="Times New Roman"/>
                <w:color w:val="000000"/>
                <w:sz w:val="24"/>
                <w:szCs w:val="24"/>
                <w:vertAlign w:val="subscript"/>
                <w:lang w:eastAsia="ru-RU"/>
              </w:rPr>
              <w:t>С</w:t>
            </w:r>
            <w:r>
              <w:rPr>
                <w:rFonts w:ascii="Times New Roman" w:eastAsia="Times New Roman" w:hAnsi="Times New Roman"/>
                <w:color w:val="000000"/>
                <w:sz w:val="24"/>
                <w:szCs w:val="24"/>
                <w:vertAlign w:val="subscript"/>
                <w:lang w:eastAsia="ru-RU"/>
              </w:rPr>
              <w:t xml:space="preserve"> ср</w:t>
            </w:r>
          </w:p>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експ.  </w:t>
            </w:r>
          </w:p>
        </w:tc>
        <w:tc>
          <w:tcPr>
            <w:tcW w:w="1757" w:type="dxa"/>
            <w:gridSpan w:val="3"/>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0,85</w:t>
            </w:r>
          </w:p>
        </w:tc>
        <w:tc>
          <w:tcPr>
            <w:tcW w:w="1681" w:type="dxa"/>
            <w:gridSpan w:val="3"/>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0,8</w:t>
            </w:r>
          </w:p>
        </w:tc>
        <w:tc>
          <w:tcPr>
            <w:tcW w:w="1681" w:type="dxa"/>
            <w:gridSpan w:val="3"/>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0,8</w:t>
            </w:r>
          </w:p>
        </w:tc>
      </w:tr>
      <w:tr w:rsidR="000174B0" w:rsidRPr="00D92EAC" w:rsidTr="000174B0">
        <w:trPr>
          <w:cantSplit/>
          <w:trHeight w:val="852"/>
        </w:trPr>
        <w:tc>
          <w:tcPr>
            <w:tcW w:w="1088" w:type="dxa"/>
            <w:vMerge/>
            <w:tcBorders>
              <w:top w:val="nil"/>
              <w:left w:val="single" w:sz="4" w:space="0" w:color="auto"/>
              <w:bottom w:val="single" w:sz="4" w:space="0" w:color="auto"/>
              <w:right w:val="single" w:sz="4" w:space="0" w:color="auto"/>
            </w:tcBorders>
            <w:textDirection w:val="btLr"/>
            <w:vAlign w:val="center"/>
            <w:hideMark/>
          </w:tcPr>
          <w:p w:rsidR="000174B0" w:rsidRPr="00D92EAC" w:rsidRDefault="000174B0" w:rsidP="000174B0">
            <w:pPr>
              <w:spacing w:after="0" w:line="240" w:lineRule="auto"/>
              <w:ind w:left="113" w:right="113"/>
              <w:rPr>
                <w:rFonts w:ascii="Times New Roman" w:eastAsia="Times New Roman" w:hAnsi="Times New Roman"/>
                <w:color w:val="000000"/>
                <w:lang w:eastAsia="ru-RU"/>
              </w:rPr>
            </w:pPr>
          </w:p>
        </w:tc>
        <w:tc>
          <w:tcPr>
            <w:tcW w:w="1113" w:type="dxa"/>
            <w:tcBorders>
              <w:top w:val="nil"/>
              <w:left w:val="nil"/>
              <w:bottom w:val="single" w:sz="4" w:space="0" w:color="auto"/>
              <w:right w:val="single" w:sz="4" w:space="0" w:color="auto"/>
            </w:tcBorders>
            <w:shd w:val="clear" w:color="auto" w:fill="auto"/>
            <w:noWrap/>
            <w:textDirection w:val="btLr"/>
            <w:vAlign w:val="center"/>
            <w:hideMark/>
          </w:tcPr>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Т</w:t>
            </w:r>
            <w:r w:rsidRPr="000F52FD">
              <w:rPr>
                <w:rFonts w:ascii="Times New Roman" w:eastAsia="Times New Roman" w:hAnsi="Times New Roman"/>
                <w:color w:val="000000"/>
                <w:sz w:val="24"/>
                <w:szCs w:val="24"/>
                <w:vertAlign w:val="subscript"/>
                <w:lang w:eastAsia="ru-RU"/>
              </w:rPr>
              <w:t>С</w:t>
            </w:r>
          </w:p>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експ.  </w:t>
            </w:r>
          </w:p>
        </w:tc>
        <w:tc>
          <w:tcPr>
            <w:tcW w:w="586"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0,8</w:t>
            </w:r>
          </w:p>
        </w:tc>
        <w:tc>
          <w:tcPr>
            <w:tcW w:w="585"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0,85</w:t>
            </w:r>
          </w:p>
        </w:tc>
        <w:tc>
          <w:tcPr>
            <w:tcW w:w="586"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0,9</w:t>
            </w:r>
          </w:p>
        </w:tc>
        <w:tc>
          <w:tcPr>
            <w:tcW w:w="560"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0,76</w:t>
            </w:r>
          </w:p>
        </w:tc>
        <w:tc>
          <w:tcPr>
            <w:tcW w:w="560"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0,8</w:t>
            </w:r>
          </w:p>
        </w:tc>
        <w:tc>
          <w:tcPr>
            <w:tcW w:w="561"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0,84</w:t>
            </w:r>
          </w:p>
        </w:tc>
        <w:tc>
          <w:tcPr>
            <w:tcW w:w="560"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0,75</w:t>
            </w:r>
          </w:p>
        </w:tc>
        <w:tc>
          <w:tcPr>
            <w:tcW w:w="560"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0,8</w:t>
            </w:r>
          </w:p>
        </w:tc>
        <w:tc>
          <w:tcPr>
            <w:tcW w:w="561"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0,85</w:t>
            </w:r>
          </w:p>
        </w:tc>
      </w:tr>
      <w:tr w:rsidR="000174B0" w:rsidRPr="00D92EAC" w:rsidTr="000174B0">
        <w:trPr>
          <w:cantSplit/>
          <w:trHeight w:val="593"/>
        </w:trPr>
        <w:tc>
          <w:tcPr>
            <w:tcW w:w="2201"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val="en-US" w:eastAsia="ru-RU"/>
              </w:rPr>
            </w:pPr>
            <w:r w:rsidRPr="000F52FD">
              <w:rPr>
                <w:rFonts w:ascii="Times New Roman" w:eastAsia="Times New Roman" w:hAnsi="Times New Roman"/>
                <w:color w:val="000000"/>
                <w:sz w:val="24"/>
                <w:szCs w:val="24"/>
                <w:lang w:eastAsia="ru-RU"/>
              </w:rPr>
              <w:t> </w:t>
            </w:r>
            <w:r w:rsidRPr="000F52FD">
              <w:rPr>
                <w:rFonts w:ascii="Times New Roman" w:eastAsia="Times New Roman" w:hAnsi="Times New Roman"/>
                <w:color w:val="000000"/>
                <w:sz w:val="24"/>
                <w:szCs w:val="24"/>
                <w:lang w:val="en-US" w:eastAsia="ru-RU"/>
              </w:rPr>
              <w:t>t</w:t>
            </w:r>
            <w:r w:rsidRPr="000F52FD">
              <w:rPr>
                <w:rFonts w:ascii="Times New Roman" w:eastAsia="Times New Roman" w:hAnsi="Times New Roman"/>
                <w:color w:val="000000"/>
                <w:sz w:val="24"/>
                <w:szCs w:val="24"/>
                <w:vertAlign w:val="subscript"/>
                <w:lang w:val="en-US" w:eastAsia="ru-RU"/>
              </w:rPr>
              <w:t>c</w:t>
            </w:r>
            <w:r w:rsidRPr="000F52FD">
              <w:rPr>
                <w:rFonts w:ascii="Times New Roman" w:eastAsia="Times New Roman" w:hAnsi="Times New Roman"/>
                <w:color w:val="000000"/>
                <w:sz w:val="24"/>
                <w:szCs w:val="24"/>
                <w:lang w:val="en-US" w:eastAsia="ru-RU"/>
              </w:rPr>
              <w:t>.</w:t>
            </w:r>
          </w:p>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val="en-US" w:eastAsia="ru-RU"/>
              </w:rPr>
            </w:pPr>
            <w:r w:rsidRPr="000F52FD">
              <w:rPr>
                <w:rFonts w:ascii="Times New Roman" w:eastAsia="Times New Roman" w:hAnsi="Times New Roman"/>
                <w:color w:val="000000"/>
                <w:sz w:val="24"/>
                <w:szCs w:val="24"/>
                <w:lang w:val="en-US" w:eastAsia="ru-RU"/>
              </w:rPr>
              <w:t>c</w:t>
            </w:r>
          </w:p>
        </w:tc>
        <w:tc>
          <w:tcPr>
            <w:tcW w:w="586"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0,8</w:t>
            </w:r>
          </w:p>
        </w:tc>
        <w:tc>
          <w:tcPr>
            <w:tcW w:w="585"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0,85</w:t>
            </w:r>
          </w:p>
        </w:tc>
        <w:tc>
          <w:tcPr>
            <w:tcW w:w="586"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0,9</w:t>
            </w:r>
          </w:p>
        </w:tc>
        <w:tc>
          <w:tcPr>
            <w:tcW w:w="560"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0,76</w:t>
            </w:r>
          </w:p>
        </w:tc>
        <w:tc>
          <w:tcPr>
            <w:tcW w:w="560"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0,8</w:t>
            </w:r>
          </w:p>
        </w:tc>
        <w:tc>
          <w:tcPr>
            <w:tcW w:w="561"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0,84</w:t>
            </w:r>
          </w:p>
        </w:tc>
        <w:tc>
          <w:tcPr>
            <w:tcW w:w="560"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0,75</w:t>
            </w:r>
          </w:p>
        </w:tc>
        <w:tc>
          <w:tcPr>
            <w:tcW w:w="560"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0,8</w:t>
            </w:r>
          </w:p>
        </w:tc>
        <w:tc>
          <w:tcPr>
            <w:tcW w:w="561"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0,85</w:t>
            </w:r>
          </w:p>
        </w:tc>
      </w:tr>
      <w:tr w:rsidR="000174B0" w:rsidRPr="00D92EAC" w:rsidTr="000174B0">
        <w:trPr>
          <w:cantSplit/>
          <w:trHeight w:val="945"/>
        </w:trPr>
        <w:tc>
          <w:tcPr>
            <w:tcW w:w="1088"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Коефіцієнт динамічності</w:t>
            </w:r>
          </w:p>
        </w:tc>
        <w:tc>
          <w:tcPr>
            <w:tcW w:w="1113" w:type="dxa"/>
            <w:tcBorders>
              <w:top w:val="nil"/>
              <w:left w:val="nil"/>
              <w:bottom w:val="single" w:sz="4" w:space="0" w:color="auto"/>
              <w:right w:val="single" w:sz="4" w:space="0" w:color="auto"/>
            </w:tcBorders>
            <w:shd w:val="clear" w:color="auto" w:fill="auto"/>
            <w:noWrap/>
            <w:textDirection w:val="btLr"/>
            <w:vAlign w:val="center"/>
            <w:hideMark/>
          </w:tcPr>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К</w:t>
            </w:r>
            <w:r w:rsidRPr="000F52FD">
              <w:rPr>
                <w:rFonts w:ascii="Times New Roman" w:eastAsia="Times New Roman" w:hAnsi="Times New Roman"/>
                <w:color w:val="000000"/>
                <w:sz w:val="24"/>
                <w:szCs w:val="24"/>
                <w:vertAlign w:val="subscript"/>
                <w:lang w:eastAsia="ru-RU"/>
              </w:rPr>
              <w:t>Д</w:t>
            </w:r>
          </w:p>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розр.  </w:t>
            </w:r>
          </w:p>
        </w:tc>
        <w:tc>
          <w:tcPr>
            <w:tcW w:w="1757" w:type="dxa"/>
            <w:gridSpan w:val="3"/>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7,37</w:t>
            </w:r>
          </w:p>
        </w:tc>
        <w:tc>
          <w:tcPr>
            <w:tcW w:w="1681" w:type="dxa"/>
            <w:gridSpan w:val="3"/>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2,92</w:t>
            </w:r>
          </w:p>
        </w:tc>
        <w:tc>
          <w:tcPr>
            <w:tcW w:w="1681" w:type="dxa"/>
            <w:gridSpan w:val="3"/>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-0,08</w:t>
            </w:r>
          </w:p>
        </w:tc>
      </w:tr>
      <w:tr w:rsidR="000174B0" w:rsidRPr="00D92EAC" w:rsidTr="000174B0">
        <w:trPr>
          <w:cantSplit/>
          <w:trHeight w:val="831"/>
        </w:trPr>
        <w:tc>
          <w:tcPr>
            <w:tcW w:w="1088" w:type="dxa"/>
            <w:vMerge/>
            <w:tcBorders>
              <w:top w:val="nil"/>
              <w:left w:val="single" w:sz="4" w:space="0" w:color="auto"/>
              <w:bottom w:val="single" w:sz="4" w:space="0" w:color="auto"/>
              <w:right w:val="single" w:sz="4" w:space="0" w:color="auto"/>
            </w:tcBorders>
            <w:textDirection w:val="btLr"/>
            <w:vAlign w:val="center"/>
            <w:hideMark/>
          </w:tcPr>
          <w:p w:rsidR="000174B0" w:rsidRPr="00D92EAC" w:rsidRDefault="000174B0" w:rsidP="000174B0">
            <w:pPr>
              <w:spacing w:after="0" w:line="240" w:lineRule="auto"/>
              <w:ind w:left="113" w:right="113"/>
              <w:rPr>
                <w:rFonts w:ascii="Times New Roman" w:eastAsia="Times New Roman" w:hAnsi="Times New Roman"/>
                <w:color w:val="000000"/>
                <w:lang w:eastAsia="ru-RU"/>
              </w:rPr>
            </w:pPr>
          </w:p>
        </w:tc>
        <w:tc>
          <w:tcPr>
            <w:tcW w:w="1113" w:type="dxa"/>
            <w:tcBorders>
              <w:top w:val="nil"/>
              <w:left w:val="nil"/>
              <w:bottom w:val="single" w:sz="4" w:space="0" w:color="auto"/>
              <w:right w:val="single" w:sz="4" w:space="0" w:color="auto"/>
            </w:tcBorders>
            <w:shd w:val="clear" w:color="auto" w:fill="auto"/>
            <w:noWrap/>
            <w:textDirection w:val="btLr"/>
            <w:vAlign w:val="center"/>
            <w:hideMark/>
          </w:tcPr>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К</w:t>
            </w:r>
            <w:r w:rsidRPr="000F52FD">
              <w:rPr>
                <w:rFonts w:ascii="Times New Roman" w:eastAsia="Times New Roman" w:hAnsi="Times New Roman"/>
                <w:color w:val="000000"/>
                <w:sz w:val="24"/>
                <w:szCs w:val="24"/>
                <w:vertAlign w:val="subscript"/>
                <w:lang w:eastAsia="ru-RU"/>
              </w:rPr>
              <w:t>Д</w:t>
            </w:r>
          </w:p>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експ. </w:t>
            </w:r>
          </w:p>
        </w:tc>
        <w:tc>
          <w:tcPr>
            <w:tcW w:w="1757" w:type="dxa"/>
            <w:gridSpan w:val="3"/>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w:t>
            </w:r>
          </w:p>
        </w:tc>
        <w:tc>
          <w:tcPr>
            <w:tcW w:w="1681" w:type="dxa"/>
            <w:gridSpan w:val="3"/>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1,75</w:t>
            </w:r>
          </w:p>
        </w:tc>
        <w:tc>
          <w:tcPr>
            <w:tcW w:w="1681" w:type="dxa"/>
            <w:gridSpan w:val="3"/>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336356" w:rsidRDefault="000174B0" w:rsidP="000174B0">
            <w:pPr>
              <w:spacing w:after="0" w:line="240" w:lineRule="auto"/>
              <w:ind w:left="113" w:right="113"/>
              <w:jc w:val="center"/>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en-US" w:eastAsia="ru-RU"/>
              </w:rPr>
              <w:t>0</w:t>
            </w:r>
            <w:r>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val="en-US" w:eastAsia="ru-RU"/>
              </w:rPr>
              <w:t>2</w:t>
            </w:r>
          </w:p>
        </w:tc>
      </w:tr>
      <w:tr w:rsidR="000174B0" w:rsidRPr="00D92EAC" w:rsidTr="000174B0">
        <w:trPr>
          <w:cantSplit/>
          <w:trHeight w:val="843"/>
        </w:trPr>
        <w:tc>
          <w:tcPr>
            <w:tcW w:w="1088"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Динамічне                                        навантаження, кН</w:t>
            </w:r>
          </w:p>
        </w:tc>
        <w:tc>
          <w:tcPr>
            <w:tcW w:w="1113" w:type="dxa"/>
            <w:tcBorders>
              <w:top w:val="nil"/>
              <w:left w:val="nil"/>
              <w:bottom w:val="single" w:sz="4" w:space="0" w:color="auto"/>
              <w:right w:val="single" w:sz="4" w:space="0" w:color="auto"/>
            </w:tcBorders>
            <w:shd w:val="clear" w:color="auto" w:fill="auto"/>
            <w:noWrap/>
            <w:textDirection w:val="btLr"/>
            <w:vAlign w:val="center"/>
            <w:hideMark/>
          </w:tcPr>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en-US" w:eastAsia="ru-RU"/>
              </w:rPr>
              <w:t>F</w:t>
            </w:r>
            <w:r w:rsidRPr="000F52FD">
              <w:rPr>
                <w:rFonts w:ascii="Times New Roman" w:eastAsia="Times New Roman" w:hAnsi="Times New Roman"/>
                <w:color w:val="000000"/>
                <w:sz w:val="24"/>
                <w:szCs w:val="24"/>
                <w:vertAlign w:val="subscript"/>
                <w:lang w:eastAsia="ru-RU"/>
              </w:rPr>
              <w:t>Д.МАХ</w:t>
            </w:r>
          </w:p>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розр. </w:t>
            </w:r>
          </w:p>
        </w:tc>
        <w:tc>
          <w:tcPr>
            <w:tcW w:w="1757" w:type="dxa"/>
            <w:gridSpan w:val="3"/>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336356" w:rsidRDefault="000174B0" w:rsidP="000174B0">
            <w:pPr>
              <w:spacing w:after="0" w:line="240" w:lineRule="auto"/>
              <w:ind w:left="113" w:right="113"/>
              <w:jc w:val="center"/>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en-US" w:eastAsia="ru-RU"/>
              </w:rPr>
              <w:t>809</w:t>
            </w:r>
          </w:p>
        </w:tc>
        <w:tc>
          <w:tcPr>
            <w:tcW w:w="1681" w:type="dxa"/>
            <w:gridSpan w:val="3"/>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321</w:t>
            </w:r>
          </w:p>
        </w:tc>
        <w:tc>
          <w:tcPr>
            <w:tcW w:w="1681" w:type="dxa"/>
            <w:gridSpan w:val="3"/>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336356" w:rsidRDefault="000174B0" w:rsidP="000174B0">
            <w:pPr>
              <w:spacing w:after="0" w:line="240" w:lineRule="auto"/>
              <w:ind w:left="113" w:right="113"/>
              <w:jc w:val="center"/>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en-US" w:eastAsia="ru-RU"/>
              </w:rPr>
              <w:t>-8</w:t>
            </w:r>
          </w:p>
        </w:tc>
      </w:tr>
      <w:tr w:rsidR="000174B0" w:rsidRPr="00D92EAC" w:rsidTr="000174B0">
        <w:trPr>
          <w:cantSplit/>
          <w:trHeight w:val="854"/>
        </w:trPr>
        <w:tc>
          <w:tcPr>
            <w:tcW w:w="1088" w:type="dxa"/>
            <w:vMerge/>
            <w:tcBorders>
              <w:top w:val="nil"/>
              <w:left w:val="single" w:sz="4" w:space="0" w:color="auto"/>
              <w:bottom w:val="single" w:sz="4" w:space="0" w:color="auto"/>
              <w:right w:val="single" w:sz="4" w:space="0" w:color="auto"/>
            </w:tcBorders>
            <w:textDirection w:val="btLr"/>
            <w:vAlign w:val="center"/>
            <w:hideMark/>
          </w:tcPr>
          <w:p w:rsidR="000174B0" w:rsidRPr="00D92EAC" w:rsidRDefault="000174B0" w:rsidP="000174B0">
            <w:pPr>
              <w:spacing w:after="0" w:line="240" w:lineRule="auto"/>
              <w:ind w:left="113" w:right="113"/>
              <w:rPr>
                <w:rFonts w:ascii="Times New Roman" w:eastAsia="Times New Roman" w:hAnsi="Times New Roman"/>
                <w:color w:val="000000"/>
                <w:lang w:eastAsia="ru-RU"/>
              </w:rPr>
            </w:pPr>
          </w:p>
        </w:tc>
        <w:tc>
          <w:tcPr>
            <w:tcW w:w="1113" w:type="dxa"/>
            <w:tcBorders>
              <w:top w:val="nil"/>
              <w:left w:val="nil"/>
              <w:bottom w:val="single" w:sz="4" w:space="0" w:color="auto"/>
              <w:right w:val="single" w:sz="4" w:space="0" w:color="auto"/>
            </w:tcBorders>
            <w:shd w:val="clear" w:color="auto" w:fill="auto"/>
            <w:noWrap/>
            <w:textDirection w:val="btLr"/>
            <w:vAlign w:val="center"/>
            <w:hideMark/>
          </w:tcPr>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en-US" w:eastAsia="ru-RU"/>
              </w:rPr>
              <w:t>F</w:t>
            </w:r>
            <w:r w:rsidRPr="000F52FD">
              <w:rPr>
                <w:rFonts w:ascii="Times New Roman" w:eastAsia="Times New Roman" w:hAnsi="Times New Roman"/>
                <w:color w:val="000000"/>
                <w:sz w:val="24"/>
                <w:szCs w:val="24"/>
                <w:vertAlign w:val="subscript"/>
                <w:lang w:eastAsia="ru-RU"/>
              </w:rPr>
              <w:t>Д.МАХ</w:t>
            </w:r>
          </w:p>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експ. </w:t>
            </w:r>
          </w:p>
        </w:tc>
        <w:tc>
          <w:tcPr>
            <w:tcW w:w="1757" w:type="dxa"/>
            <w:gridSpan w:val="3"/>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230,7</w:t>
            </w:r>
          </w:p>
        </w:tc>
        <w:tc>
          <w:tcPr>
            <w:tcW w:w="1681" w:type="dxa"/>
            <w:gridSpan w:val="3"/>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192,3</w:t>
            </w:r>
          </w:p>
        </w:tc>
        <w:tc>
          <w:tcPr>
            <w:tcW w:w="1681" w:type="dxa"/>
            <w:gridSpan w:val="3"/>
            <w:tcBorders>
              <w:top w:val="single" w:sz="4" w:space="0" w:color="auto"/>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21,98</w:t>
            </w:r>
          </w:p>
        </w:tc>
      </w:tr>
      <w:tr w:rsidR="000174B0" w:rsidRPr="00D92EAC" w:rsidTr="000174B0">
        <w:trPr>
          <w:cantSplit/>
          <w:trHeight w:val="980"/>
        </w:trPr>
        <w:tc>
          <w:tcPr>
            <w:tcW w:w="1088" w:type="dxa"/>
            <w:vMerge/>
            <w:tcBorders>
              <w:top w:val="nil"/>
              <w:left w:val="single" w:sz="4" w:space="0" w:color="auto"/>
              <w:bottom w:val="single" w:sz="4" w:space="0" w:color="auto"/>
              <w:right w:val="single" w:sz="4" w:space="0" w:color="auto"/>
            </w:tcBorders>
            <w:textDirection w:val="btLr"/>
            <w:vAlign w:val="center"/>
            <w:hideMark/>
          </w:tcPr>
          <w:p w:rsidR="000174B0" w:rsidRPr="00D92EAC" w:rsidRDefault="000174B0" w:rsidP="000174B0">
            <w:pPr>
              <w:spacing w:after="0" w:line="240" w:lineRule="auto"/>
              <w:ind w:left="113" w:right="113"/>
              <w:rPr>
                <w:rFonts w:ascii="Times New Roman" w:eastAsia="Times New Roman" w:hAnsi="Times New Roman"/>
                <w:color w:val="000000"/>
                <w:lang w:eastAsia="ru-RU"/>
              </w:rPr>
            </w:pPr>
          </w:p>
        </w:tc>
        <w:tc>
          <w:tcPr>
            <w:tcW w:w="1113" w:type="dxa"/>
            <w:tcBorders>
              <w:top w:val="nil"/>
              <w:left w:val="nil"/>
              <w:bottom w:val="single" w:sz="4" w:space="0" w:color="auto"/>
              <w:right w:val="single" w:sz="4" w:space="0" w:color="auto"/>
            </w:tcBorders>
            <w:shd w:val="clear" w:color="auto" w:fill="auto"/>
            <w:noWrap/>
            <w:textDirection w:val="btLr"/>
            <w:vAlign w:val="center"/>
            <w:hideMark/>
          </w:tcPr>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 </w:t>
            </w:r>
            <w:r>
              <w:rPr>
                <w:rFonts w:ascii="Times New Roman" w:eastAsia="Times New Roman" w:hAnsi="Times New Roman"/>
                <w:color w:val="000000"/>
                <w:sz w:val="24"/>
                <w:szCs w:val="24"/>
                <w:lang w:val="en-US" w:eastAsia="ru-RU"/>
              </w:rPr>
              <w:t>F</w:t>
            </w:r>
            <w:r w:rsidRPr="000F52FD">
              <w:rPr>
                <w:rFonts w:ascii="Times New Roman" w:eastAsia="Times New Roman" w:hAnsi="Times New Roman"/>
                <w:color w:val="000000"/>
                <w:sz w:val="24"/>
                <w:szCs w:val="24"/>
                <w:vertAlign w:val="subscript"/>
                <w:lang w:eastAsia="ru-RU"/>
              </w:rPr>
              <w:t>Д.МАХ</w:t>
            </w:r>
          </w:p>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експ.</w:t>
            </w:r>
          </w:p>
        </w:tc>
        <w:tc>
          <w:tcPr>
            <w:tcW w:w="586"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219,8</w:t>
            </w:r>
          </w:p>
        </w:tc>
        <w:tc>
          <w:tcPr>
            <w:tcW w:w="585"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230,7</w:t>
            </w:r>
          </w:p>
        </w:tc>
        <w:tc>
          <w:tcPr>
            <w:tcW w:w="586"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241,7</w:t>
            </w:r>
          </w:p>
        </w:tc>
        <w:tc>
          <w:tcPr>
            <w:tcW w:w="560"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175,8</w:t>
            </w:r>
          </w:p>
        </w:tc>
        <w:tc>
          <w:tcPr>
            <w:tcW w:w="560"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192,3</w:t>
            </w:r>
          </w:p>
        </w:tc>
        <w:tc>
          <w:tcPr>
            <w:tcW w:w="561"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208,8</w:t>
            </w:r>
          </w:p>
        </w:tc>
        <w:tc>
          <w:tcPr>
            <w:tcW w:w="560"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16,48</w:t>
            </w:r>
          </w:p>
        </w:tc>
        <w:tc>
          <w:tcPr>
            <w:tcW w:w="560"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21,98</w:t>
            </w:r>
          </w:p>
        </w:tc>
        <w:tc>
          <w:tcPr>
            <w:tcW w:w="561"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27,47</w:t>
            </w:r>
          </w:p>
        </w:tc>
      </w:tr>
      <w:tr w:rsidR="000174B0" w:rsidRPr="00D92EAC" w:rsidTr="000174B0">
        <w:trPr>
          <w:cantSplit/>
          <w:trHeight w:val="697"/>
        </w:trPr>
        <w:tc>
          <w:tcPr>
            <w:tcW w:w="2201"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0174B0" w:rsidRPr="000F52FD"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h</w:t>
            </w:r>
            <w:r w:rsidRPr="000F52FD">
              <w:rPr>
                <w:rFonts w:ascii="Times New Roman" w:eastAsia="Times New Roman" w:hAnsi="Times New Roman"/>
                <w:color w:val="000000"/>
                <w:sz w:val="24"/>
                <w:szCs w:val="24"/>
                <w:vertAlign w:val="subscript"/>
                <w:lang w:eastAsia="ru-RU"/>
              </w:rPr>
              <w:t>1</w:t>
            </w:r>
            <w:r w:rsidRPr="000F52FD">
              <w:rPr>
                <w:rFonts w:ascii="Times New Roman" w:eastAsia="Times New Roman" w:hAnsi="Times New Roman"/>
                <w:color w:val="000000"/>
                <w:sz w:val="24"/>
                <w:szCs w:val="24"/>
                <w:lang w:eastAsia="ru-RU"/>
              </w:rPr>
              <w:t>, V</w:t>
            </w:r>
          </w:p>
        </w:tc>
        <w:tc>
          <w:tcPr>
            <w:tcW w:w="586"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585"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w:t>
            </w:r>
          </w:p>
        </w:tc>
        <w:tc>
          <w:tcPr>
            <w:tcW w:w="586"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w:t>
            </w:r>
          </w:p>
        </w:tc>
        <w:tc>
          <w:tcPr>
            <w:tcW w:w="560"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w:t>
            </w:r>
          </w:p>
        </w:tc>
        <w:tc>
          <w:tcPr>
            <w:tcW w:w="560"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1,75</w:t>
            </w:r>
          </w:p>
        </w:tc>
        <w:tc>
          <w:tcPr>
            <w:tcW w:w="561"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w:t>
            </w:r>
          </w:p>
        </w:tc>
        <w:tc>
          <w:tcPr>
            <w:tcW w:w="560"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0,15</w:t>
            </w:r>
          </w:p>
        </w:tc>
        <w:tc>
          <w:tcPr>
            <w:tcW w:w="560"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0,2</w:t>
            </w:r>
          </w:p>
        </w:tc>
        <w:tc>
          <w:tcPr>
            <w:tcW w:w="561"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0,25</w:t>
            </w:r>
          </w:p>
        </w:tc>
      </w:tr>
      <w:tr w:rsidR="000174B0" w:rsidRPr="00D92EAC" w:rsidTr="000174B0">
        <w:trPr>
          <w:cantSplit/>
          <w:trHeight w:val="407"/>
        </w:trPr>
        <w:tc>
          <w:tcPr>
            <w:tcW w:w="22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74B0" w:rsidRPr="000F52FD" w:rsidRDefault="000174B0" w:rsidP="000174B0">
            <w:pPr>
              <w:spacing w:after="0" w:line="240" w:lineRule="auto"/>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 випробування</w:t>
            </w:r>
          </w:p>
        </w:tc>
        <w:tc>
          <w:tcPr>
            <w:tcW w:w="586"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1</w:t>
            </w:r>
          </w:p>
        </w:tc>
        <w:tc>
          <w:tcPr>
            <w:tcW w:w="585"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2</w:t>
            </w:r>
          </w:p>
        </w:tc>
        <w:tc>
          <w:tcPr>
            <w:tcW w:w="586"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3</w:t>
            </w:r>
          </w:p>
        </w:tc>
        <w:tc>
          <w:tcPr>
            <w:tcW w:w="560"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1</w:t>
            </w:r>
          </w:p>
        </w:tc>
        <w:tc>
          <w:tcPr>
            <w:tcW w:w="560"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2</w:t>
            </w:r>
          </w:p>
        </w:tc>
        <w:tc>
          <w:tcPr>
            <w:tcW w:w="561"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3</w:t>
            </w:r>
          </w:p>
        </w:tc>
        <w:tc>
          <w:tcPr>
            <w:tcW w:w="560"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1</w:t>
            </w:r>
          </w:p>
        </w:tc>
        <w:tc>
          <w:tcPr>
            <w:tcW w:w="560"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2</w:t>
            </w:r>
          </w:p>
        </w:tc>
        <w:tc>
          <w:tcPr>
            <w:tcW w:w="561" w:type="dxa"/>
            <w:tcBorders>
              <w:top w:val="nil"/>
              <w:left w:val="nil"/>
              <w:bottom w:val="single" w:sz="4" w:space="0" w:color="auto"/>
              <w:right w:val="single" w:sz="4" w:space="0" w:color="auto"/>
            </w:tcBorders>
            <w:shd w:val="clear" w:color="auto" w:fill="auto"/>
            <w:noWrap/>
            <w:textDirection w:val="btLr"/>
            <w:vAlign w:val="center"/>
            <w:hideMark/>
          </w:tcPr>
          <w:p w:rsidR="000174B0" w:rsidRPr="00D92EAC" w:rsidRDefault="000174B0" w:rsidP="000174B0">
            <w:pPr>
              <w:spacing w:after="0" w:line="240" w:lineRule="auto"/>
              <w:ind w:left="113" w:right="113"/>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3</w:t>
            </w:r>
          </w:p>
        </w:tc>
      </w:tr>
      <w:tr w:rsidR="000174B0" w:rsidRPr="00D92EAC" w:rsidTr="000174B0">
        <w:trPr>
          <w:cantSplit/>
          <w:trHeight w:val="894"/>
        </w:trPr>
        <w:tc>
          <w:tcPr>
            <w:tcW w:w="22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74B0" w:rsidRPr="000F52FD" w:rsidRDefault="000174B0" w:rsidP="000174B0">
            <w:pPr>
              <w:spacing w:after="0" w:line="240" w:lineRule="auto"/>
              <w:jc w:val="center"/>
              <w:rPr>
                <w:rFonts w:ascii="Times New Roman" w:eastAsia="Times New Roman" w:hAnsi="Times New Roman"/>
                <w:color w:val="000000"/>
                <w:sz w:val="24"/>
                <w:szCs w:val="24"/>
                <w:lang w:eastAsia="ru-RU"/>
              </w:rPr>
            </w:pPr>
            <w:r w:rsidRPr="000F52FD">
              <w:rPr>
                <w:rFonts w:ascii="Times New Roman" w:eastAsia="Times New Roman" w:hAnsi="Times New Roman"/>
                <w:color w:val="000000"/>
                <w:sz w:val="24"/>
                <w:szCs w:val="24"/>
                <w:lang w:eastAsia="ru-RU"/>
              </w:rPr>
              <w:t>Варіант навантаження</w:t>
            </w:r>
          </w:p>
        </w:tc>
        <w:tc>
          <w:tcPr>
            <w:tcW w:w="1757" w:type="dxa"/>
            <w:gridSpan w:val="3"/>
            <w:tcBorders>
              <w:top w:val="single" w:sz="4" w:space="0" w:color="auto"/>
              <w:left w:val="nil"/>
              <w:bottom w:val="single" w:sz="4" w:space="0" w:color="auto"/>
              <w:right w:val="single" w:sz="4" w:space="0" w:color="auto"/>
            </w:tcBorders>
            <w:shd w:val="clear" w:color="auto" w:fill="auto"/>
            <w:noWrap/>
            <w:vAlign w:val="center"/>
            <w:hideMark/>
          </w:tcPr>
          <w:p w:rsidR="000174B0" w:rsidRPr="00833244" w:rsidRDefault="000174B0" w:rsidP="000174B0">
            <w:pPr>
              <w:spacing w:after="0" w:line="240" w:lineRule="auto"/>
              <w:jc w:val="center"/>
              <w:rPr>
                <w:rFonts w:eastAsia="Times New Roman"/>
                <w:color w:val="000000"/>
                <w:sz w:val="24"/>
                <w:szCs w:val="24"/>
                <w:lang w:eastAsia="ru-RU"/>
              </w:rPr>
            </w:pPr>
            <w:r w:rsidRPr="00833244">
              <w:rPr>
                <w:rFonts w:eastAsia="Times New Roman"/>
                <w:color w:val="000000"/>
                <w:sz w:val="24"/>
                <w:szCs w:val="24"/>
                <w:lang w:eastAsia="ru-RU"/>
              </w:rPr>
              <w:t>Підйом                     "з підх</w:t>
            </w:r>
            <w:r>
              <w:rPr>
                <w:rFonts w:eastAsia="Times New Roman"/>
                <w:color w:val="000000"/>
                <w:sz w:val="24"/>
                <w:szCs w:val="24"/>
                <w:lang w:eastAsia="ru-RU"/>
              </w:rPr>
              <w:t>оплення</w:t>
            </w:r>
            <w:r w:rsidRPr="00833244">
              <w:rPr>
                <w:rFonts w:eastAsia="Times New Roman"/>
                <w:color w:val="000000"/>
                <w:sz w:val="24"/>
                <w:szCs w:val="24"/>
                <w:lang w:eastAsia="ru-RU"/>
              </w:rPr>
              <w:t>м"</w:t>
            </w:r>
          </w:p>
        </w:tc>
        <w:tc>
          <w:tcPr>
            <w:tcW w:w="1681" w:type="dxa"/>
            <w:gridSpan w:val="3"/>
            <w:tcBorders>
              <w:top w:val="single" w:sz="4" w:space="0" w:color="auto"/>
              <w:left w:val="nil"/>
              <w:bottom w:val="single" w:sz="4" w:space="0" w:color="auto"/>
              <w:right w:val="single" w:sz="4" w:space="0" w:color="auto"/>
            </w:tcBorders>
            <w:shd w:val="clear" w:color="auto" w:fill="auto"/>
            <w:noWrap/>
            <w:vAlign w:val="center"/>
            <w:hideMark/>
          </w:tcPr>
          <w:p w:rsidR="000174B0" w:rsidRPr="00833244" w:rsidRDefault="000174B0" w:rsidP="000174B0">
            <w:pPr>
              <w:spacing w:after="0" w:line="240" w:lineRule="auto"/>
              <w:jc w:val="center"/>
              <w:rPr>
                <w:rFonts w:eastAsia="Times New Roman"/>
                <w:color w:val="000000"/>
                <w:sz w:val="24"/>
                <w:szCs w:val="24"/>
                <w:lang w:eastAsia="ru-RU"/>
              </w:rPr>
            </w:pPr>
            <w:r w:rsidRPr="00833244">
              <w:rPr>
                <w:rFonts w:eastAsia="Times New Roman"/>
                <w:color w:val="000000"/>
                <w:sz w:val="24"/>
                <w:szCs w:val="24"/>
                <w:lang w:eastAsia="ru-RU"/>
              </w:rPr>
              <w:t>Підйом                     "з ваги"</w:t>
            </w:r>
          </w:p>
        </w:tc>
        <w:tc>
          <w:tcPr>
            <w:tcW w:w="1681" w:type="dxa"/>
            <w:gridSpan w:val="3"/>
            <w:tcBorders>
              <w:top w:val="single" w:sz="4" w:space="0" w:color="auto"/>
              <w:left w:val="nil"/>
              <w:bottom w:val="single" w:sz="4" w:space="0" w:color="auto"/>
              <w:right w:val="single" w:sz="4" w:space="0" w:color="auto"/>
            </w:tcBorders>
            <w:shd w:val="clear" w:color="auto" w:fill="auto"/>
            <w:noWrap/>
            <w:vAlign w:val="center"/>
            <w:hideMark/>
          </w:tcPr>
          <w:p w:rsidR="000174B0" w:rsidRPr="00833244" w:rsidRDefault="000174B0" w:rsidP="000174B0">
            <w:pPr>
              <w:spacing w:after="0" w:line="240" w:lineRule="auto"/>
              <w:jc w:val="center"/>
              <w:rPr>
                <w:rFonts w:eastAsia="Times New Roman"/>
                <w:color w:val="000000"/>
                <w:sz w:val="24"/>
                <w:szCs w:val="24"/>
                <w:lang w:eastAsia="ru-RU"/>
              </w:rPr>
            </w:pPr>
            <w:r w:rsidRPr="00833244">
              <w:rPr>
                <w:rFonts w:eastAsia="Times New Roman"/>
                <w:color w:val="000000"/>
                <w:sz w:val="24"/>
                <w:szCs w:val="24"/>
                <w:lang w:eastAsia="ru-RU"/>
              </w:rPr>
              <w:t>Опускання вантажу</w:t>
            </w:r>
          </w:p>
        </w:tc>
      </w:tr>
    </w:tbl>
    <w:p w:rsidR="000174B0" w:rsidRPr="00D92EAC" w:rsidRDefault="000174B0" w:rsidP="000174B0">
      <w:pPr>
        <w:spacing w:after="0" w:line="360" w:lineRule="auto"/>
        <w:ind w:firstLine="1134"/>
        <w:jc w:val="both"/>
        <w:rPr>
          <w:rFonts w:ascii="Times New Roman" w:hAnsi="Times New Roman"/>
          <w:sz w:val="28"/>
          <w:szCs w:val="28"/>
        </w:rPr>
      </w:pPr>
      <w:r w:rsidRPr="00D92EAC">
        <w:rPr>
          <w:rFonts w:ascii="Times New Roman" w:hAnsi="Times New Roman"/>
          <w:sz w:val="28"/>
          <w:szCs w:val="28"/>
        </w:rPr>
        <w:br w:type="page"/>
      </w:r>
      <w:r w:rsidR="0082582D">
        <w:rPr>
          <w:rFonts w:ascii="Times New Roman" w:hAnsi="Times New Roman"/>
          <w:sz w:val="28"/>
          <w:szCs w:val="28"/>
        </w:rPr>
        <w:lastRenderedPageBreak/>
        <w:t>5.4.8.</w:t>
      </w:r>
      <w:r w:rsidRPr="00D92EAC">
        <w:rPr>
          <w:rFonts w:ascii="Times New Roman" w:hAnsi="Times New Roman"/>
          <w:sz w:val="28"/>
          <w:szCs w:val="28"/>
        </w:rPr>
        <w:t xml:space="preserve"> Визначити динамічні навантаження в механізмі підйому.</w:t>
      </w:r>
    </w:p>
    <w:p w:rsidR="000174B0" w:rsidRPr="00D92EAC" w:rsidRDefault="000174B0" w:rsidP="000174B0">
      <w:pPr>
        <w:spacing w:after="0" w:line="360" w:lineRule="auto"/>
        <w:ind w:firstLine="1134"/>
        <w:jc w:val="both"/>
        <w:rPr>
          <w:rFonts w:ascii="Times New Roman" w:hAnsi="Times New Roman"/>
          <w:sz w:val="28"/>
          <w:szCs w:val="28"/>
        </w:rPr>
      </w:pPr>
      <w:r w:rsidRPr="00D92EAC">
        <w:rPr>
          <w:rFonts w:ascii="Times New Roman" w:hAnsi="Times New Roman"/>
          <w:sz w:val="28"/>
          <w:szCs w:val="28"/>
        </w:rPr>
        <w:t>Підйом вантажу "з підхопленням"</w:t>
      </w:r>
    </w:p>
    <w:p w:rsidR="000174B0" w:rsidRPr="00D92EAC" w:rsidRDefault="00F3579B" w:rsidP="000174B0">
      <w:pPr>
        <w:spacing w:after="0" w:line="360" w:lineRule="auto"/>
        <w:ind w:firstLine="1134"/>
        <w:jc w:val="both"/>
        <w:rPr>
          <w:rFonts w:ascii="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д.max</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1 з підх.</m:t>
              </m:r>
            </m:sub>
          </m:sSub>
          <m:r>
            <w:rPr>
              <w:rFonts w:ascii="Cambria Math" w:hAnsi="Cambria Math"/>
              <w:sz w:val="28"/>
              <w:szCs w:val="28"/>
            </w:rPr>
            <m:t>=109,88∙2,1=230,7 Н.</m:t>
          </m:r>
        </m:oMath>
      </m:oMathPara>
    </w:p>
    <w:p w:rsidR="000174B0" w:rsidRPr="00D92EAC" w:rsidRDefault="000174B0" w:rsidP="000174B0">
      <w:pPr>
        <w:spacing w:after="0" w:line="360" w:lineRule="auto"/>
        <w:ind w:firstLine="1134"/>
        <w:jc w:val="both"/>
        <w:rPr>
          <w:rFonts w:ascii="Times New Roman" w:hAnsi="Times New Roman"/>
          <w:sz w:val="28"/>
          <w:szCs w:val="28"/>
        </w:rPr>
      </w:pPr>
      <w:r w:rsidRPr="00D92EAC">
        <w:rPr>
          <w:rFonts w:ascii="Times New Roman" w:hAnsi="Times New Roman"/>
          <w:sz w:val="28"/>
          <w:szCs w:val="28"/>
        </w:rPr>
        <w:t>Підйом вантажу "з ваги"</w:t>
      </w:r>
    </w:p>
    <w:p w:rsidR="000174B0" w:rsidRPr="00D92EAC" w:rsidRDefault="00F3579B" w:rsidP="000174B0">
      <w:pPr>
        <w:spacing w:after="0" w:line="360" w:lineRule="auto"/>
        <w:ind w:firstLine="1134"/>
        <w:jc w:val="both"/>
        <w:rPr>
          <w:rFonts w:ascii="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д.max</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1 з ваги</m:t>
              </m:r>
            </m:sub>
          </m:sSub>
          <m:r>
            <w:rPr>
              <w:rFonts w:ascii="Cambria Math" w:hAnsi="Cambria Math"/>
              <w:sz w:val="28"/>
              <w:szCs w:val="28"/>
            </w:rPr>
            <m:t>=109,88∙1,75=192,3 Н</m:t>
          </m:r>
        </m:oMath>
      </m:oMathPara>
    </w:p>
    <w:p w:rsidR="000174B0" w:rsidRPr="00D92EAC" w:rsidRDefault="000174B0" w:rsidP="000174B0">
      <w:pPr>
        <w:ind w:firstLine="1134"/>
        <w:rPr>
          <w:rFonts w:ascii="Times New Roman" w:hAnsi="Times New Roman"/>
          <w:sz w:val="28"/>
          <w:szCs w:val="28"/>
        </w:rPr>
      </w:pPr>
      <w:r w:rsidRPr="00D92EAC">
        <w:rPr>
          <w:rFonts w:ascii="Times New Roman" w:hAnsi="Times New Roman"/>
          <w:sz w:val="28"/>
          <w:szCs w:val="28"/>
        </w:rPr>
        <w:t>Опускання вантажу</w:t>
      </w:r>
    </w:p>
    <w:p w:rsidR="000174B0" w:rsidRPr="00D92EAC" w:rsidRDefault="00F3579B" w:rsidP="000174B0">
      <w:pPr>
        <w:spacing w:after="0" w:line="360" w:lineRule="auto"/>
        <w:ind w:firstLine="1134"/>
        <w:jc w:val="both"/>
        <w:rPr>
          <w:rFonts w:ascii="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д.max</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1 опуск</m:t>
              </m:r>
            </m:sub>
          </m:sSub>
          <m:r>
            <w:rPr>
              <w:rFonts w:ascii="Cambria Math" w:hAnsi="Cambria Math"/>
              <w:sz w:val="28"/>
              <w:szCs w:val="28"/>
            </w:rPr>
            <m:t>=109,88∙0,2=21,98 Н</m:t>
          </m:r>
        </m:oMath>
      </m:oMathPara>
    </w:p>
    <w:p w:rsidR="000174B0" w:rsidRPr="00D92EAC" w:rsidRDefault="000174B0" w:rsidP="000174B0">
      <w:pPr>
        <w:spacing w:after="0" w:line="360" w:lineRule="auto"/>
        <w:ind w:firstLine="1134"/>
        <w:jc w:val="both"/>
        <w:rPr>
          <w:rFonts w:ascii="Times New Roman" w:hAnsi="Times New Roman"/>
          <w:sz w:val="28"/>
          <w:szCs w:val="28"/>
        </w:rPr>
      </w:pPr>
      <w:r w:rsidRPr="00D92EAC">
        <w:rPr>
          <w:rFonts w:ascii="Times New Roman" w:hAnsi="Times New Roman"/>
          <w:sz w:val="28"/>
          <w:szCs w:val="28"/>
        </w:rPr>
        <w:t>Період коливань</w:t>
      </w:r>
    </w:p>
    <w:p w:rsidR="000174B0" w:rsidRPr="00D92EAC" w:rsidRDefault="000174B0" w:rsidP="000174B0">
      <w:pPr>
        <w:spacing w:after="0" w:line="360" w:lineRule="auto"/>
        <w:ind w:firstLine="1134"/>
        <w:jc w:val="both"/>
        <w:rPr>
          <w:rFonts w:ascii="Times New Roman" w:hAnsi="Times New Roman"/>
          <w:sz w:val="28"/>
          <w:szCs w:val="28"/>
        </w:rPr>
      </w:pPr>
      <m:oMathPara>
        <m:oMath>
          <m:r>
            <w:rPr>
              <w:rFonts w:ascii="Cambria Math" w:hAnsi="Cambria Math"/>
              <w:sz w:val="28"/>
              <w:szCs w:val="28"/>
            </w:rPr>
            <m:t>Т=</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c</m:t>
              </m:r>
            </m:sub>
          </m:sSub>
          <m:r>
            <w:rPr>
              <w:rFonts w:ascii="Cambria Math" w:hAnsi="Cambria Math"/>
              <w:sz w:val="28"/>
              <w:szCs w:val="28"/>
            </w:rPr>
            <m:t>,</m:t>
          </m:r>
        </m:oMath>
      </m:oMathPara>
    </w:p>
    <w:p w:rsidR="000174B0" w:rsidRPr="00D92EAC" w:rsidRDefault="000174B0" w:rsidP="000174B0">
      <w:pPr>
        <w:spacing w:after="0" w:line="360" w:lineRule="auto"/>
        <w:jc w:val="both"/>
        <w:rPr>
          <w:rFonts w:ascii="Times New Roman" w:hAnsi="Times New Roman"/>
          <w:sz w:val="28"/>
          <w:szCs w:val="28"/>
        </w:rPr>
      </w:pPr>
      <w:r w:rsidRPr="00D92EAC">
        <w:rPr>
          <w:rFonts w:ascii="Times New Roman" w:hAnsi="Times New Roman"/>
          <w:sz w:val="28"/>
          <w:szCs w:val="28"/>
        </w:rPr>
        <w:t xml:space="preserve">де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c</m:t>
            </m:r>
          </m:sub>
        </m:sSub>
        <m:r>
          <w:rPr>
            <w:rFonts w:ascii="Cambria Math" w:hAnsi="Cambria Math"/>
            <w:sz w:val="28"/>
            <w:szCs w:val="28"/>
          </w:rPr>
          <m:t xml:space="preserve"> </m:t>
        </m:r>
      </m:oMath>
      <w:r w:rsidRPr="00D92EAC">
        <w:rPr>
          <w:rFonts w:ascii="Times New Roman" w:hAnsi="Times New Roman"/>
          <w:sz w:val="28"/>
          <w:szCs w:val="28"/>
        </w:rPr>
        <w:t>- відрізок осцилограми, що відповідає періоду коливань.</w:t>
      </w:r>
    </w:p>
    <w:p w:rsidR="000174B0" w:rsidRPr="00D92EAC" w:rsidRDefault="000174B0" w:rsidP="000174B0">
      <w:pPr>
        <w:spacing w:after="0" w:line="360" w:lineRule="auto"/>
        <w:ind w:firstLine="1134"/>
        <w:jc w:val="both"/>
        <w:rPr>
          <w:rFonts w:ascii="Times New Roman" w:hAnsi="Times New Roman"/>
          <w:sz w:val="28"/>
          <w:szCs w:val="28"/>
        </w:rPr>
      </w:pPr>
      <w:r w:rsidRPr="00D92EAC">
        <w:rPr>
          <w:rFonts w:ascii="Times New Roman" w:hAnsi="Times New Roman"/>
          <w:sz w:val="28"/>
          <w:szCs w:val="28"/>
        </w:rPr>
        <w:t>Дані експерименту заносять в таблицю.</w:t>
      </w:r>
    </w:p>
    <w:p w:rsidR="000174B0" w:rsidRPr="00B53847" w:rsidRDefault="000174B0" w:rsidP="000174B0">
      <w:pPr>
        <w:spacing w:after="0" w:line="360" w:lineRule="auto"/>
        <w:ind w:firstLine="1134"/>
        <w:jc w:val="both"/>
        <w:rPr>
          <w:rFonts w:ascii="Times New Roman" w:hAnsi="Times New Roman"/>
          <w:sz w:val="28"/>
          <w:szCs w:val="28"/>
        </w:rPr>
      </w:pPr>
      <w:r w:rsidRPr="00B53847">
        <w:rPr>
          <w:rFonts w:ascii="Times New Roman" w:hAnsi="Times New Roman"/>
          <w:sz w:val="28"/>
          <w:szCs w:val="28"/>
        </w:rPr>
        <w:t>Обробка і аналіз результатів досліджень</w:t>
      </w:r>
      <w:r w:rsidR="00B53847">
        <w:rPr>
          <w:rFonts w:ascii="Times New Roman" w:hAnsi="Times New Roman"/>
          <w:sz w:val="28"/>
          <w:szCs w:val="28"/>
        </w:rPr>
        <w:t>.</w:t>
      </w:r>
    </w:p>
    <w:p w:rsidR="000174B0" w:rsidRPr="00D92EAC" w:rsidRDefault="000174B0" w:rsidP="000174B0">
      <w:pPr>
        <w:spacing w:after="0" w:line="360" w:lineRule="auto"/>
        <w:ind w:firstLine="1134"/>
        <w:jc w:val="both"/>
        <w:rPr>
          <w:rFonts w:ascii="Times New Roman" w:hAnsi="Times New Roman"/>
          <w:sz w:val="28"/>
          <w:szCs w:val="28"/>
        </w:rPr>
      </w:pPr>
      <w:r w:rsidRPr="00D92EAC">
        <w:rPr>
          <w:rFonts w:ascii="Times New Roman" w:hAnsi="Times New Roman"/>
          <w:sz w:val="28"/>
          <w:szCs w:val="28"/>
        </w:rPr>
        <w:t>Визначити значення динамічних характеристик, отримані експериментальним шляхом;  результати занести в таблицю.</w:t>
      </w:r>
    </w:p>
    <w:p w:rsidR="000174B0" w:rsidRPr="00D92EAC" w:rsidRDefault="000174B0" w:rsidP="000174B0">
      <w:pPr>
        <w:spacing w:after="0" w:line="360" w:lineRule="auto"/>
        <w:ind w:firstLine="1134"/>
        <w:jc w:val="both"/>
        <w:rPr>
          <w:rFonts w:ascii="Times New Roman" w:hAnsi="Times New Roman"/>
          <w:sz w:val="28"/>
          <w:szCs w:val="28"/>
        </w:rPr>
      </w:pPr>
      <w:r w:rsidRPr="00D92EAC">
        <w:rPr>
          <w:rFonts w:ascii="Times New Roman" w:hAnsi="Times New Roman"/>
          <w:sz w:val="28"/>
          <w:szCs w:val="28"/>
        </w:rPr>
        <w:t>Вичислити аналітичні значення динамічних характеристик; результати розрахунків занести в таблицю.</w:t>
      </w:r>
    </w:p>
    <w:p w:rsidR="000174B0" w:rsidRPr="008B078E" w:rsidRDefault="00B53847" w:rsidP="00C54F27">
      <w:pPr>
        <w:spacing w:after="0" w:line="360" w:lineRule="auto"/>
        <w:ind w:firstLine="1134"/>
        <w:rPr>
          <w:rFonts w:ascii="Times New Roman" w:hAnsi="Times New Roman"/>
          <w:b/>
          <w:sz w:val="32"/>
          <w:szCs w:val="28"/>
        </w:rPr>
      </w:pPr>
      <w:r w:rsidRPr="008B078E">
        <w:rPr>
          <w:rFonts w:ascii="Times New Roman" w:hAnsi="Times New Roman"/>
          <w:b/>
          <w:sz w:val="32"/>
          <w:szCs w:val="28"/>
        </w:rPr>
        <w:t xml:space="preserve">5.5. </w:t>
      </w:r>
      <w:r w:rsidR="000174B0" w:rsidRPr="008B078E">
        <w:rPr>
          <w:rFonts w:ascii="Times New Roman" w:hAnsi="Times New Roman"/>
          <w:b/>
          <w:sz w:val="32"/>
          <w:szCs w:val="28"/>
        </w:rPr>
        <w:t>Зміст звіту</w:t>
      </w:r>
    </w:p>
    <w:p w:rsidR="000174B0" w:rsidRPr="00D92EAC" w:rsidRDefault="000174B0" w:rsidP="000174B0">
      <w:pPr>
        <w:spacing w:after="0" w:line="360" w:lineRule="auto"/>
        <w:ind w:firstLine="1134"/>
        <w:jc w:val="both"/>
        <w:rPr>
          <w:rFonts w:ascii="Times New Roman" w:hAnsi="Times New Roman"/>
          <w:sz w:val="28"/>
          <w:szCs w:val="28"/>
        </w:rPr>
      </w:pPr>
      <w:r w:rsidRPr="00D92EAC">
        <w:rPr>
          <w:rFonts w:ascii="Times New Roman" w:hAnsi="Times New Roman"/>
          <w:sz w:val="28"/>
          <w:szCs w:val="28"/>
        </w:rPr>
        <w:t>Початкові дані для аналітичного розрахунку величини і характеру динамічних навантажень, схеми, малюнки.</w:t>
      </w:r>
    </w:p>
    <w:p w:rsidR="000174B0" w:rsidRPr="00D92EAC" w:rsidRDefault="000174B0" w:rsidP="000174B0">
      <w:pPr>
        <w:spacing w:after="0" w:line="360" w:lineRule="auto"/>
        <w:ind w:firstLine="1134"/>
        <w:jc w:val="both"/>
        <w:rPr>
          <w:rFonts w:ascii="Times New Roman" w:hAnsi="Times New Roman"/>
          <w:sz w:val="28"/>
          <w:szCs w:val="28"/>
        </w:rPr>
      </w:pPr>
      <w:r w:rsidRPr="00D92EAC">
        <w:rPr>
          <w:rFonts w:ascii="Times New Roman" w:hAnsi="Times New Roman"/>
          <w:sz w:val="28"/>
          <w:szCs w:val="28"/>
        </w:rPr>
        <w:t>Осцилограми навантаження механізму підйому.</w:t>
      </w:r>
    </w:p>
    <w:p w:rsidR="000174B0" w:rsidRPr="00D92EAC" w:rsidRDefault="000174B0" w:rsidP="000174B0">
      <w:pPr>
        <w:spacing w:after="0" w:line="360" w:lineRule="auto"/>
        <w:ind w:firstLine="1134"/>
        <w:jc w:val="both"/>
        <w:rPr>
          <w:rFonts w:ascii="Times New Roman" w:hAnsi="Times New Roman"/>
          <w:sz w:val="28"/>
          <w:szCs w:val="28"/>
        </w:rPr>
      </w:pPr>
      <w:r w:rsidRPr="00D92EAC">
        <w:rPr>
          <w:rFonts w:ascii="Times New Roman" w:hAnsi="Times New Roman"/>
          <w:sz w:val="28"/>
          <w:szCs w:val="28"/>
        </w:rPr>
        <w:t>Розрахунок тарировочних коефіцієнтів.</w:t>
      </w:r>
    </w:p>
    <w:p w:rsidR="000174B0" w:rsidRPr="00D92EAC" w:rsidRDefault="000174B0" w:rsidP="000174B0">
      <w:pPr>
        <w:spacing w:after="0" w:line="360" w:lineRule="auto"/>
        <w:ind w:firstLine="1134"/>
        <w:jc w:val="both"/>
        <w:rPr>
          <w:rFonts w:ascii="Times New Roman" w:hAnsi="Times New Roman"/>
          <w:sz w:val="28"/>
          <w:szCs w:val="28"/>
        </w:rPr>
      </w:pPr>
      <w:r w:rsidRPr="00D92EAC">
        <w:rPr>
          <w:rFonts w:ascii="Times New Roman" w:hAnsi="Times New Roman"/>
          <w:sz w:val="28"/>
          <w:szCs w:val="28"/>
        </w:rPr>
        <w:t>Результати експерименту і аналітичного розрахунку, виконані у вигляді таблиці.</w:t>
      </w:r>
    </w:p>
    <w:p w:rsidR="000174B0" w:rsidRPr="00D92EAC" w:rsidRDefault="000174B0" w:rsidP="000174B0">
      <w:pPr>
        <w:spacing w:after="0" w:line="360" w:lineRule="auto"/>
        <w:ind w:firstLine="1134"/>
        <w:jc w:val="both"/>
        <w:rPr>
          <w:rFonts w:ascii="Times New Roman" w:hAnsi="Times New Roman"/>
          <w:sz w:val="28"/>
          <w:szCs w:val="28"/>
        </w:rPr>
      </w:pPr>
      <w:r w:rsidRPr="00D92EAC">
        <w:rPr>
          <w:rFonts w:ascii="Times New Roman" w:hAnsi="Times New Roman"/>
          <w:sz w:val="28"/>
          <w:szCs w:val="28"/>
        </w:rPr>
        <w:t>Висновки за кінцевими результатами розрахунку коефіцієнта динамічності, а також порівняння результатів аналітичного розрахунку і результатів експерименту.</w:t>
      </w:r>
    </w:p>
    <w:p w:rsidR="000174B0" w:rsidRPr="00D92EAC" w:rsidRDefault="000174B0" w:rsidP="000174B0">
      <w:pPr>
        <w:rPr>
          <w:rFonts w:ascii="Times New Roman" w:hAnsi="Times New Roman"/>
          <w:sz w:val="28"/>
          <w:szCs w:val="28"/>
        </w:rPr>
      </w:pPr>
    </w:p>
    <w:p w:rsidR="000174B0" w:rsidRPr="00D92EAC" w:rsidRDefault="000174B0" w:rsidP="000174B0">
      <w:pPr>
        <w:autoSpaceDE w:val="0"/>
        <w:autoSpaceDN w:val="0"/>
        <w:adjustRightInd w:val="0"/>
        <w:spacing w:after="0" w:line="360" w:lineRule="auto"/>
        <w:jc w:val="both"/>
        <w:rPr>
          <w:rFonts w:ascii="Cambria Math" w:eastAsiaTheme="minorEastAsia" w:hAnsi="Cambria Math"/>
          <w:sz w:val="28"/>
          <w:szCs w:val="28"/>
        </w:rPr>
      </w:pPr>
    </w:p>
    <w:p w:rsidR="000174B0" w:rsidRPr="00D92EAC" w:rsidRDefault="000174B0" w:rsidP="000174B0">
      <w:pPr>
        <w:autoSpaceDE w:val="0"/>
        <w:autoSpaceDN w:val="0"/>
        <w:adjustRightInd w:val="0"/>
        <w:spacing w:after="0"/>
        <w:ind w:firstLine="851"/>
        <w:jc w:val="both"/>
        <w:rPr>
          <w:rFonts w:ascii="Cambria Math" w:eastAsiaTheme="minorEastAsia" w:hAnsi="Cambria Math"/>
          <w:sz w:val="28"/>
          <w:szCs w:val="28"/>
        </w:rPr>
      </w:pPr>
    </w:p>
    <w:p w:rsidR="000174B0" w:rsidRPr="00562633" w:rsidRDefault="000174B0" w:rsidP="000174B0">
      <w:pPr>
        <w:spacing w:after="0" w:line="360" w:lineRule="auto"/>
        <w:ind w:firstLine="851"/>
        <w:jc w:val="center"/>
        <w:rPr>
          <w:rFonts w:ascii="Times New Roman" w:hAnsi="Times New Roman"/>
          <w:b/>
          <w:sz w:val="32"/>
          <w:szCs w:val="28"/>
        </w:rPr>
      </w:pPr>
      <w:r w:rsidRPr="00562633">
        <w:rPr>
          <w:rFonts w:ascii="Times New Roman" w:hAnsi="Times New Roman"/>
          <w:b/>
          <w:sz w:val="32"/>
          <w:szCs w:val="28"/>
        </w:rPr>
        <w:lastRenderedPageBreak/>
        <w:t xml:space="preserve">6. </w:t>
      </w:r>
      <w:r w:rsidR="00406114">
        <w:rPr>
          <w:rFonts w:ascii="Times New Roman" w:hAnsi="Times New Roman"/>
          <w:b/>
          <w:sz w:val="32"/>
          <w:szCs w:val="28"/>
        </w:rPr>
        <w:t>Правила безпечної роботи з лабораторною установкою</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Так як електроталь – це вантажопідіймальних механізм вона повинна міститися і і експлуатуватися відповідно до "Правил будови і безпечної експлуатації вантажопідіймальних кранів. (ДНАОП 0.00-1.03-02). Харків.« Форт ». 2002р. і" Правилами безпечної роботи з інструментом і пристосуваннями ". (ДНАОП 1.1. 10-1.04-01). Київ. "Форт". 2001 р</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1. Загальні положення.</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1.1 До управління кран-балкою з електроталлю можуть бути допущені особи не молодше 18 років, спеціально навчені і мають про це відмітку в посвідченні про перевірку знань.</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1.2 Ремонт і обслуговування крана повинен проводити електротехнічний персонал з групою не нижче ІІІ.</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1.3 Кран-балка з електроталлю обладнана кінцевим вимикачем для автоматичної зупинки механізму підйому вантажозахватного органу, який встановлений  так, що після зупинки вантажозахоплювального органу при підйомі без вантажу зазор між ним і упором був не менше 50 мм. При підйомі вантажу доводити обойму гака до кінцевого вимикача і користуватися останнім для автоматичної зупинки забороняється.</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 xml:space="preserve">1.4 На електроталі встановлено гальма: електромагнітне і вантажоупорне. Коефіцієнт запасу гальмування електромагнітного гальма </w:t>
      </w:r>
      <w:r>
        <w:rPr>
          <w:rFonts w:ascii="Times New Roman" w:hAnsi="Times New Roman"/>
          <w:sz w:val="28"/>
          <w:szCs w:val="28"/>
        </w:rPr>
        <w:t>6.</w:t>
      </w:r>
      <w:r w:rsidR="000174B0" w:rsidRPr="00F956C1">
        <w:rPr>
          <w:rFonts w:ascii="Times New Roman" w:hAnsi="Times New Roman"/>
          <w:sz w:val="28"/>
          <w:szCs w:val="28"/>
        </w:rPr>
        <w:t>1</w:t>
      </w:r>
      <w:r w:rsidR="000174B0">
        <w:rPr>
          <w:rFonts w:ascii="Times New Roman" w:hAnsi="Times New Roman"/>
          <w:sz w:val="28"/>
          <w:szCs w:val="28"/>
        </w:rPr>
        <w:t>.</w:t>
      </w:r>
      <w:r w:rsidR="000174B0" w:rsidRPr="00F956C1">
        <w:rPr>
          <w:rFonts w:ascii="Times New Roman" w:hAnsi="Times New Roman"/>
          <w:sz w:val="28"/>
          <w:szCs w:val="28"/>
        </w:rPr>
        <w:t xml:space="preserve">4, а </w:t>
      </w:r>
      <w:proofErr w:type="spellStart"/>
      <w:r w:rsidR="000174B0" w:rsidRPr="00F956C1">
        <w:rPr>
          <w:rFonts w:ascii="Times New Roman" w:hAnsi="Times New Roman"/>
          <w:sz w:val="28"/>
          <w:szCs w:val="28"/>
        </w:rPr>
        <w:t>вантажоупорного</w:t>
      </w:r>
      <w:proofErr w:type="spellEnd"/>
      <w:r w:rsidR="000174B0" w:rsidRPr="00F956C1">
        <w:rPr>
          <w:rFonts w:ascii="Times New Roman" w:hAnsi="Times New Roman"/>
          <w:sz w:val="28"/>
          <w:szCs w:val="28"/>
        </w:rPr>
        <w:t xml:space="preserve"> </w:t>
      </w:r>
      <w:r>
        <w:rPr>
          <w:rFonts w:ascii="Times New Roman" w:hAnsi="Times New Roman"/>
          <w:sz w:val="28"/>
          <w:szCs w:val="28"/>
        </w:rPr>
        <w:t>6.</w:t>
      </w:r>
      <w:r w:rsidR="000174B0" w:rsidRPr="00F956C1">
        <w:rPr>
          <w:rFonts w:ascii="Times New Roman" w:hAnsi="Times New Roman"/>
          <w:sz w:val="28"/>
          <w:szCs w:val="28"/>
        </w:rPr>
        <w:t>1.2.</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1.5 Вантаж, що замикає гальмо, укріплений на важелі так, що виключалася можливість його падіння або довільного зміщення.</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1.6  У разі спрацьовування електричного захисту або вимикання струму в мережі гальмо має автоматично замикатися навіть у тому випадку, коли кнопка натиснута і у випадку коли струм в мережі з`явився гальма утримують вантаж.</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1.7 На електроталі встановлений  обмежувач вантажо-підіймальності і обмежувач нижнього положення підвіски крюка. ОГШ-2</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lastRenderedPageBreak/>
        <w:t>6.</w:t>
      </w:r>
      <w:r w:rsidR="000174B0" w:rsidRPr="00F956C1">
        <w:rPr>
          <w:rFonts w:ascii="Times New Roman" w:hAnsi="Times New Roman"/>
          <w:sz w:val="28"/>
          <w:szCs w:val="28"/>
        </w:rPr>
        <w:t>1.8 Перед пуском в роботу, після капітального ремонту та періодично, але не рідше 1 разу на рік має вимірюватися опір ізоляції електрообладнання крана мегомметром на напругу 500 В. Опір ізоляції повинен бути не менше 0,5 МОм.</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 xml:space="preserve">  Електрообладнання крана, що має опір ізоляції менше 0,5 МОм повинно піддаватися сушінню.</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1.9 Кран повинен піддаватися повному технічному огляду.</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1.9.1 Перевірка технічного стану і технічне обслуговування.</w:t>
      </w:r>
    </w:p>
    <w:p w:rsidR="000174B0" w:rsidRPr="00562633" w:rsidRDefault="00F3579B" w:rsidP="000174B0">
      <w:pPr>
        <w:pStyle w:val="a4"/>
        <w:numPr>
          <w:ilvl w:val="0"/>
          <w:numId w:val="24"/>
        </w:numPr>
        <w:tabs>
          <w:tab w:val="left" w:pos="1134"/>
        </w:tabs>
        <w:spacing w:after="0" w:line="360" w:lineRule="auto"/>
        <w:ind w:left="0" w:firstLine="851"/>
        <w:jc w:val="both"/>
        <w:rPr>
          <w:rFonts w:ascii="Times New Roman" w:hAnsi="Times New Roman"/>
          <w:sz w:val="28"/>
          <w:szCs w:val="28"/>
        </w:rPr>
      </w:pPr>
      <w:dir w:val="ltr">
        <w:r w:rsidR="000174B0" w:rsidRPr="00562633">
          <w:rPr>
            <w:rFonts w:ascii="Times New Roman" w:hAnsi="Times New Roman"/>
            <w:sz w:val="28"/>
            <w:szCs w:val="28"/>
          </w:rPr>
          <w:t>мастило крана проводити відповідно до карти змащення. Мастило проміжного вала, мотор-регулятора, виробляють набиванням при виготовленні і після відпрацювання рекомендованого часу, мастило фіксатора здійснювати способом закладки в місці контакту гнутіка з отвором в полиці швелера. Мастило вузлів проводиться після розбирання їх при технічному обслуговуванні.</w:t>
        </w:r>
        <w:r w:rsidR="000174B0" w:rsidRPr="00562633">
          <w:rPr>
            <w:sz w:val="28"/>
            <w:szCs w:val="28"/>
          </w:rPr>
          <w:t xml:space="preserve"> </w:t>
        </w:r>
        <w:r w:rsidR="000174B0" w:rsidRPr="00562633">
          <w:rPr>
            <w:rFonts w:ascii="Arial" w:hAnsi="Arial" w:cs="Arial"/>
          </w:rPr>
          <w:t>‬</w:t>
        </w:r>
        <w:r w:rsidR="000174B0" w:rsidRPr="00562633">
          <w:rPr>
            <w:rFonts w:ascii="Arial" w:hAnsi="Arial" w:cs="Arial"/>
          </w:rPr>
          <w:t>‬</w:t>
        </w:r>
        <w:r w:rsidR="000174B0" w:rsidRPr="00562633">
          <w:rPr>
            <w:rFonts w:ascii="Arial" w:hAnsi="Arial" w:cs="Arial"/>
          </w:rPr>
          <w:t>‬</w:t>
        </w:r>
        <w:r w:rsidR="000174B0" w:rsidRPr="00562633">
          <w:rPr>
            <w:rFonts w:ascii="Arial" w:hAnsi="Arial" w:cs="Arial"/>
          </w:rPr>
          <w:t>‬</w:t>
        </w:r>
        <w:r w:rsidR="000174B0" w:rsidRPr="00562633">
          <w:rPr>
            <w:rFonts w:ascii="Arial" w:hAnsi="Arial" w:cs="Arial"/>
          </w:rPr>
          <w:t>‬</w:t>
        </w:r>
        <w:r w:rsidR="000174B0" w:rsidRPr="00562633">
          <w:rPr>
            <w:rFonts w:ascii="Arial" w:hAnsi="Arial" w:cs="Arial"/>
          </w:rPr>
          <w:t>‬</w:t>
        </w:r>
        <w:r w:rsidR="000174B0" w:rsidRPr="00562633">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t>‬</w:t>
        </w:r>
        <w:r w:rsidR="000174B0">
          <w:t>‬</w:t>
        </w:r>
        <w:r w:rsidR="000174B0">
          <w:t>‬</w:t>
        </w:r>
        <w:r w:rsidR="000174B0">
          <w:t>‬</w:t>
        </w:r>
        <w:r w:rsidR="000174B0">
          <w:t>‬</w:t>
        </w:r>
        <w:r w:rsidR="00EC2C0C">
          <w:t>‬</w:t>
        </w:r>
        <w:r w:rsidR="00BC0B02">
          <w:t>‬</w:t>
        </w:r>
        <w:r w:rsidR="002B1F05">
          <w:t>‬</w:t>
        </w:r>
        <w:r w:rsidR="00592599">
          <w:t>‬</w:t>
        </w:r>
        <w:r w:rsidR="005563BD">
          <w:t>‬</w:t>
        </w:r>
        <w:r w:rsidR="005B5D2D">
          <w:t>‬</w:t>
        </w:r>
        <w:r w:rsidR="0085665E">
          <w:t>‬</w:t>
        </w:r>
        <w:r w:rsidR="00BF1493">
          <w:t>‬</w:t>
        </w:r>
        <w:r w:rsidR="006C5E05">
          <w:t>‬</w:t>
        </w:r>
        <w:r w:rsidR="00516B58">
          <w:t>‬</w:t>
        </w:r>
        <w:r w:rsidR="00D553F7">
          <w:t>‬</w:t>
        </w:r>
        <w:r w:rsidR="002C7683">
          <w:t>‬</w:t>
        </w:r>
        <w:r w:rsidR="00AD71FE">
          <w:t>‬</w:t>
        </w:r>
        <w:r w:rsidR="00815C25">
          <w:t>‬</w:t>
        </w:r>
        <w:r>
          <w:t>‬</w:t>
        </w:r>
      </w:dir>
    </w:p>
    <w:p w:rsidR="000174B0" w:rsidRPr="00562633" w:rsidRDefault="00F3579B" w:rsidP="000174B0">
      <w:pPr>
        <w:pStyle w:val="a4"/>
        <w:numPr>
          <w:ilvl w:val="0"/>
          <w:numId w:val="24"/>
        </w:numPr>
        <w:tabs>
          <w:tab w:val="left" w:pos="1134"/>
        </w:tabs>
        <w:spacing w:after="0" w:line="360" w:lineRule="auto"/>
        <w:ind w:left="0" w:firstLine="851"/>
        <w:jc w:val="both"/>
        <w:rPr>
          <w:rFonts w:ascii="Times New Roman" w:hAnsi="Times New Roman"/>
          <w:sz w:val="28"/>
          <w:szCs w:val="28"/>
        </w:rPr>
      </w:pPr>
      <w:dir w:val="ltr">
        <w:r w:rsidR="000174B0" w:rsidRPr="00562633">
          <w:rPr>
            <w:rFonts w:ascii="Times New Roman" w:hAnsi="Times New Roman"/>
            <w:sz w:val="28"/>
            <w:szCs w:val="28"/>
          </w:rPr>
          <w:t>‬в процесі експлуатації крана повинні виконуватися:</w:t>
        </w:r>
        <w:r w:rsidR="000174B0" w:rsidRPr="00562633">
          <w:rPr>
            <w:rFonts w:ascii="Arial" w:hAnsi="Arial" w:cs="Arial"/>
            <w:sz w:val="28"/>
            <w:szCs w:val="28"/>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t>‬</w:t>
        </w:r>
        <w:r w:rsidR="000174B0">
          <w:t>‬</w:t>
        </w:r>
        <w:r w:rsidR="000174B0">
          <w:t>‬</w:t>
        </w:r>
        <w:r w:rsidR="000174B0">
          <w:t>‬</w:t>
        </w:r>
        <w:r w:rsidR="000174B0">
          <w:t>‬</w:t>
        </w:r>
        <w:r w:rsidR="00EC2C0C">
          <w:t>‬</w:t>
        </w:r>
        <w:r w:rsidR="00BC0B02">
          <w:t>‬</w:t>
        </w:r>
        <w:r w:rsidR="002B1F05">
          <w:t>‬</w:t>
        </w:r>
        <w:r w:rsidR="00592599">
          <w:t>‬</w:t>
        </w:r>
        <w:r w:rsidR="005563BD">
          <w:t>‬</w:t>
        </w:r>
        <w:r w:rsidR="005B5D2D">
          <w:t>‬</w:t>
        </w:r>
        <w:r w:rsidR="0085665E">
          <w:t>‬</w:t>
        </w:r>
        <w:r w:rsidR="00BF1493">
          <w:t>‬</w:t>
        </w:r>
        <w:r w:rsidR="006C5E05">
          <w:t>‬</w:t>
        </w:r>
        <w:r w:rsidR="00516B58">
          <w:t>‬</w:t>
        </w:r>
        <w:r w:rsidR="00D553F7">
          <w:t>‬</w:t>
        </w:r>
        <w:r w:rsidR="002C7683">
          <w:t>‬</w:t>
        </w:r>
        <w:r w:rsidR="00AD71FE">
          <w:t>‬</w:t>
        </w:r>
        <w:r w:rsidR="00815C25">
          <w:t>‬</w:t>
        </w:r>
        <w:r>
          <w:t>‬</w:t>
        </w:r>
      </w:dir>
    </w:p>
    <w:p w:rsidR="000174B0" w:rsidRPr="00562633" w:rsidRDefault="00F3579B" w:rsidP="000174B0">
      <w:pPr>
        <w:pStyle w:val="a4"/>
        <w:numPr>
          <w:ilvl w:val="0"/>
          <w:numId w:val="24"/>
        </w:numPr>
        <w:tabs>
          <w:tab w:val="left" w:pos="1134"/>
        </w:tabs>
        <w:spacing w:after="0" w:line="360" w:lineRule="auto"/>
        <w:ind w:left="0" w:firstLine="851"/>
        <w:jc w:val="both"/>
        <w:rPr>
          <w:rFonts w:ascii="Times New Roman" w:hAnsi="Times New Roman"/>
          <w:sz w:val="28"/>
          <w:szCs w:val="28"/>
        </w:rPr>
      </w:pPr>
      <w:dir w:val="ltr">
        <w:r w:rsidR="000174B0" w:rsidRPr="00562633">
          <w:rPr>
            <w:rFonts w:ascii="Times New Roman" w:hAnsi="Times New Roman"/>
            <w:sz w:val="28"/>
            <w:szCs w:val="28"/>
          </w:rPr>
          <w:t>що змінне технічне обслуговування (ЕО);</w:t>
        </w:r>
        <w:r w:rsidR="000174B0" w:rsidRPr="00562633">
          <w:rPr>
            <w:rFonts w:ascii="Arial" w:hAnsi="Arial" w:cs="Arial"/>
            <w:sz w:val="28"/>
            <w:szCs w:val="28"/>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t>‬</w:t>
        </w:r>
        <w:r w:rsidR="000174B0">
          <w:t>‬</w:t>
        </w:r>
        <w:r w:rsidR="000174B0">
          <w:t>‬</w:t>
        </w:r>
        <w:r w:rsidR="000174B0">
          <w:t>‬</w:t>
        </w:r>
        <w:r w:rsidR="000174B0">
          <w:t>‬</w:t>
        </w:r>
        <w:r w:rsidR="00EC2C0C">
          <w:t>‬</w:t>
        </w:r>
        <w:r w:rsidR="00BC0B02">
          <w:t>‬</w:t>
        </w:r>
        <w:r w:rsidR="002B1F05">
          <w:t>‬</w:t>
        </w:r>
        <w:r w:rsidR="00592599">
          <w:t>‬</w:t>
        </w:r>
        <w:r w:rsidR="005563BD">
          <w:t>‬</w:t>
        </w:r>
        <w:r w:rsidR="005B5D2D">
          <w:t>‬</w:t>
        </w:r>
        <w:r w:rsidR="0085665E">
          <w:t>‬</w:t>
        </w:r>
        <w:r w:rsidR="00BF1493">
          <w:t>‬</w:t>
        </w:r>
        <w:r w:rsidR="006C5E05">
          <w:t>‬</w:t>
        </w:r>
        <w:r w:rsidR="00516B58">
          <w:t>‬</w:t>
        </w:r>
        <w:r w:rsidR="00D553F7">
          <w:t>‬</w:t>
        </w:r>
        <w:r w:rsidR="002C7683">
          <w:t>‬</w:t>
        </w:r>
        <w:r w:rsidR="00AD71FE">
          <w:t>‬</w:t>
        </w:r>
        <w:r w:rsidR="00815C25">
          <w:t>‬</w:t>
        </w:r>
        <w:r>
          <w:t>‬</w:t>
        </w:r>
      </w:dir>
    </w:p>
    <w:p w:rsidR="000174B0" w:rsidRPr="00562633" w:rsidRDefault="00F3579B" w:rsidP="000174B0">
      <w:pPr>
        <w:pStyle w:val="a4"/>
        <w:numPr>
          <w:ilvl w:val="0"/>
          <w:numId w:val="24"/>
        </w:numPr>
        <w:tabs>
          <w:tab w:val="left" w:pos="1134"/>
        </w:tabs>
        <w:spacing w:after="0" w:line="360" w:lineRule="auto"/>
        <w:ind w:left="0" w:firstLine="851"/>
        <w:jc w:val="both"/>
        <w:rPr>
          <w:rFonts w:ascii="Times New Roman" w:hAnsi="Times New Roman"/>
          <w:sz w:val="28"/>
          <w:szCs w:val="28"/>
        </w:rPr>
      </w:pPr>
      <w:dir w:val="ltr">
        <w:r w:rsidR="000174B0" w:rsidRPr="00562633">
          <w:rPr>
            <w:rFonts w:ascii="Times New Roman" w:hAnsi="Times New Roman"/>
            <w:sz w:val="28"/>
            <w:szCs w:val="28"/>
          </w:rPr>
          <w:t>періодичне технічне обслуговування (ТО-1 і ТО-2).</w:t>
        </w:r>
        <w:r w:rsidR="000174B0" w:rsidRPr="00562633">
          <w:rPr>
            <w:rFonts w:ascii="Arial" w:hAnsi="Arial" w:cs="Arial"/>
            <w:sz w:val="28"/>
            <w:szCs w:val="28"/>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t>‬</w:t>
        </w:r>
        <w:r w:rsidR="000174B0">
          <w:t>‬</w:t>
        </w:r>
        <w:r w:rsidR="000174B0">
          <w:t>‬</w:t>
        </w:r>
        <w:r w:rsidR="000174B0">
          <w:t>‬</w:t>
        </w:r>
        <w:r w:rsidR="000174B0">
          <w:t>‬</w:t>
        </w:r>
        <w:r w:rsidR="00EC2C0C">
          <w:t>‬</w:t>
        </w:r>
        <w:r w:rsidR="00BC0B02">
          <w:t>‬</w:t>
        </w:r>
        <w:r w:rsidR="002B1F05">
          <w:t>‬</w:t>
        </w:r>
        <w:r w:rsidR="00592599">
          <w:t>‬</w:t>
        </w:r>
        <w:r w:rsidR="005563BD">
          <w:t>‬</w:t>
        </w:r>
        <w:r w:rsidR="005B5D2D">
          <w:t>‬</w:t>
        </w:r>
        <w:r w:rsidR="0085665E">
          <w:t>‬</w:t>
        </w:r>
        <w:r w:rsidR="00BF1493">
          <w:t>‬</w:t>
        </w:r>
        <w:r w:rsidR="006C5E05">
          <w:t>‬</w:t>
        </w:r>
        <w:r w:rsidR="00516B58">
          <w:t>‬</w:t>
        </w:r>
        <w:r w:rsidR="00D553F7">
          <w:t>‬</w:t>
        </w:r>
        <w:r w:rsidR="002C7683">
          <w:t>‬</w:t>
        </w:r>
        <w:r w:rsidR="00AD71FE">
          <w:t>‬</w:t>
        </w:r>
        <w:r w:rsidR="00815C25">
          <w:t>‬</w:t>
        </w:r>
        <w:r>
          <w:t>‬</w:t>
        </w:r>
      </w:di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6.1.9.2</w:t>
      </w:r>
      <w:r w:rsidR="000174B0" w:rsidRPr="00F956C1">
        <w:rPr>
          <w:rFonts w:ascii="Times New Roman" w:hAnsi="Times New Roman"/>
          <w:sz w:val="28"/>
          <w:szCs w:val="28"/>
        </w:rPr>
        <w:t>. Щозмінне технічне обслуговування здійснюється особою, якій належить виконувати роботу краном.</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6.1.9.</w:t>
      </w:r>
      <w:r w:rsidR="000174B0">
        <w:rPr>
          <w:rFonts w:ascii="Times New Roman" w:hAnsi="Times New Roman"/>
          <w:sz w:val="28"/>
          <w:szCs w:val="28"/>
        </w:rPr>
        <w:t>3</w:t>
      </w:r>
      <w:r w:rsidR="000174B0" w:rsidRPr="00F956C1">
        <w:rPr>
          <w:rFonts w:ascii="Times New Roman" w:hAnsi="Times New Roman"/>
          <w:sz w:val="28"/>
          <w:szCs w:val="28"/>
        </w:rPr>
        <w:t>. При щозмінному технічному обслуговуванні необхідно:</w:t>
      </w:r>
    </w:p>
    <w:p w:rsidR="000174B0" w:rsidRPr="00F956C1" w:rsidRDefault="00F3579B" w:rsidP="000174B0">
      <w:pPr>
        <w:pStyle w:val="a4"/>
        <w:numPr>
          <w:ilvl w:val="0"/>
          <w:numId w:val="24"/>
        </w:numPr>
        <w:tabs>
          <w:tab w:val="left" w:pos="1134"/>
        </w:tabs>
        <w:spacing w:after="0" w:line="360" w:lineRule="auto"/>
        <w:ind w:left="0" w:firstLine="851"/>
        <w:jc w:val="both"/>
        <w:rPr>
          <w:rFonts w:ascii="Times New Roman" w:hAnsi="Times New Roman"/>
          <w:sz w:val="28"/>
          <w:szCs w:val="28"/>
        </w:rPr>
      </w:pPr>
      <w:dir w:val="ltr">
        <w:r w:rsidR="000174B0" w:rsidRPr="00F956C1">
          <w:rPr>
            <w:rFonts w:ascii="Times New Roman" w:hAnsi="Times New Roman"/>
            <w:sz w:val="28"/>
            <w:szCs w:val="28"/>
          </w:rPr>
          <w:t>‬зробити зовнішній огляд крана;</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t>‬</w:t>
        </w:r>
        <w:r w:rsidR="000174B0">
          <w:t>‬</w:t>
        </w:r>
        <w:r w:rsidR="000174B0">
          <w:t>‬</w:t>
        </w:r>
        <w:r w:rsidR="000174B0">
          <w:t>‬</w:t>
        </w:r>
        <w:r w:rsidR="000174B0">
          <w:t>‬</w:t>
        </w:r>
        <w:r w:rsidR="00EC2C0C">
          <w:t>‬</w:t>
        </w:r>
        <w:r w:rsidR="00BC0B02">
          <w:t>‬</w:t>
        </w:r>
        <w:r w:rsidR="002B1F05">
          <w:t>‬</w:t>
        </w:r>
        <w:r w:rsidR="00592599">
          <w:t>‬</w:t>
        </w:r>
        <w:r w:rsidR="005563BD">
          <w:t>‬</w:t>
        </w:r>
        <w:r w:rsidR="005B5D2D">
          <w:t>‬</w:t>
        </w:r>
        <w:r w:rsidR="0085665E">
          <w:t>‬</w:t>
        </w:r>
        <w:r w:rsidR="00BF1493">
          <w:t>‬</w:t>
        </w:r>
        <w:r w:rsidR="006C5E05">
          <w:t>‬</w:t>
        </w:r>
        <w:r w:rsidR="00516B58">
          <w:t>‬</w:t>
        </w:r>
        <w:r w:rsidR="00D553F7">
          <w:t>‬</w:t>
        </w:r>
        <w:r w:rsidR="002C7683">
          <w:t>‬</w:t>
        </w:r>
        <w:r w:rsidR="00AD71FE">
          <w:t>‬</w:t>
        </w:r>
        <w:r w:rsidR="00815C25">
          <w:t>‬</w:t>
        </w:r>
        <w:r>
          <w:t>‬</w:t>
        </w:r>
      </w:dir>
    </w:p>
    <w:p w:rsidR="000174B0" w:rsidRPr="00F956C1" w:rsidRDefault="00F3579B" w:rsidP="000174B0">
      <w:pPr>
        <w:pStyle w:val="a4"/>
        <w:numPr>
          <w:ilvl w:val="0"/>
          <w:numId w:val="24"/>
        </w:numPr>
        <w:tabs>
          <w:tab w:val="left" w:pos="1134"/>
        </w:tabs>
        <w:spacing w:after="0" w:line="360" w:lineRule="auto"/>
        <w:ind w:left="0" w:firstLine="851"/>
        <w:jc w:val="both"/>
        <w:rPr>
          <w:rFonts w:ascii="Times New Roman" w:hAnsi="Times New Roman"/>
          <w:sz w:val="28"/>
          <w:szCs w:val="28"/>
        </w:rPr>
      </w:pPr>
      <w:dir w:val="ltr">
        <w:r w:rsidR="000174B0" w:rsidRPr="00F956C1">
          <w:rPr>
            <w:rFonts w:ascii="Times New Roman" w:hAnsi="Times New Roman"/>
            <w:sz w:val="28"/>
            <w:szCs w:val="28"/>
          </w:rPr>
          <w:t>‬перевірити кріплення болтових з'єднань;</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t>‬</w:t>
        </w:r>
        <w:r w:rsidR="000174B0">
          <w:t>‬</w:t>
        </w:r>
        <w:r w:rsidR="000174B0">
          <w:t>‬</w:t>
        </w:r>
        <w:r w:rsidR="000174B0">
          <w:t>‬</w:t>
        </w:r>
        <w:r w:rsidR="000174B0">
          <w:t>‬</w:t>
        </w:r>
        <w:r w:rsidR="00EC2C0C">
          <w:t>‬</w:t>
        </w:r>
        <w:r w:rsidR="00BC0B02">
          <w:t>‬</w:t>
        </w:r>
        <w:r w:rsidR="002B1F05">
          <w:t>‬</w:t>
        </w:r>
        <w:r w:rsidR="00592599">
          <w:t>‬</w:t>
        </w:r>
        <w:r w:rsidR="005563BD">
          <w:t>‬</w:t>
        </w:r>
        <w:r w:rsidR="005B5D2D">
          <w:t>‬</w:t>
        </w:r>
        <w:r w:rsidR="0085665E">
          <w:t>‬</w:t>
        </w:r>
        <w:r w:rsidR="00BF1493">
          <w:t>‬</w:t>
        </w:r>
        <w:r w:rsidR="006C5E05">
          <w:t>‬</w:t>
        </w:r>
        <w:r w:rsidR="00516B58">
          <w:t>‬</w:t>
        </w:r>
        <w:r w:rsidR="00D553F7">
          <w:t>‬</w:t>
        </w:r>
        <w:r w:rsidR="002C7683">
          <w:t>‬</w:t>
        </w:r>
        <w:r w:rsidR="00AD71FE">
          <w:t>‬</w:t>
        </w:r>
        <w:r w:rsidR="00815C25">
          <w:t>‬</w:t>
        </w:r>
        <w:r>
          <w:t>‬</w:t>
        </w:r>
      </w:dir>
    </w:p>
    <w:p w:rsidR="000174B0" w:rsidRPr="00F956C1" w:rsidRDefault="00F3579B" w:rsidP="000174B0">
      <w:pPr>
        <w:pStyle w:val="a4"/>
        <w:numPr>
          <w:ilvl w:val="0"/>
          <w:numId w:val="24"/>
        </w:numPr>
        <w:tabs>
          <w:tab w:val="left" w:pos="1134"/>
        </w:tabs>
        <w:spacing w:after="0" w:line="360" w:lineRule="auto"/>
        <w:ind w:left="0" w:firstLine="851"/>
        <w:jc w:val="both"/>
        <w:rPr>
          <w:rFonts w:ascii="Times New Roman" w:hAnsi="Times New Roman"/>
          <w:sz w:val="28"/>
          <w:szCs w:val="28"/>
        </w:rPr>
      </w:pPr>
      <w:dir w:val="ltr">
        <w:r w:rsidR="000174B0" w:rsidRPr="00F956C1">
          <w:rPr>
            <w:rFonts w:ascii="Times New Roman" w:hAnsi="Times New Roman"/>
            <w:sz w:val="28"/>
            <w:szCs w:val="28"/>
          </w:rPr>
          <w:t>‬перевірити надійність кріплення мотор-редуктора на проміжному валу, талі;</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t>‬</w:t>
        </w:r>
        <w:r w:rsidR="000174B0">
          <w:t>‬</w:t>
        </w:r>
        <w:r w:rsidR="000174B0">
          <w:t>‬</w:t>
        </w:r>
        <w:r w:rsidR="000174B0">
          <w:t>‬</w:t>
        </w:r>
        <w:r w:rsidR="000174B0">
          <w:t>‬</w:t>
        </w:r>
        <w:r w:rsidR="00EC2C0C">
          <w:t>‬</w:t>
        </w:r>
        <w:r w:rsidR="00BC0B02">
          <w:t>‬</w:t>
        </w:r>
        <w:r w:rsidR="002B1F05">
          <w:t>‬</w:t>
        </w:r>
        <w:r w:rsidR="00592599">
          <w:t>‬</w:t>
        </w:r>
        <w:r w:rsidR="005563BD">
          <w:t>‬</w:t>
        </w:r>
        <w:r w:rsidR="005B5D2D">
          <w:t>‬</w:t>
        </w:r>
        <w:r w:rsidR="0085665E">
          <w:t>‬</w:t>
        </w:r>
        <w:r w:rsidR="00BF1493">
          <w:t>‬</w:t>
        </w:r>
        <w:r w:rsidR="006C5E05">
          <w:t>‬</w:t>
        </w:r>
        <w:r w:rsidR="00516B58">
          <w:t>‬</w:t>
        </w:r>
        <w:r w:rsidR="00D553F7">
          <w:t>‬</w:t>
        </w:r>
        <w:r w:rsidR="002C7683">
          <w:t>‬</w:t>
        </w:r>
        <w:r w:rsidR="00AD71FE">
          <w:t>‬</w:t>
        </w:r>
        <w:r w:rsidR="00815C25">
          <w:t>‬</w:t>
        </w:r>
        <w:r>
          <w:t>‬</w:t>
        </w:r>
      </w:dir>
    </w:p>
    <w:p w:rsidR="000174B0" w:rsidRPr="00F956C1" w:rsidRDefault="00F3579B" w:rsidP="000174B0">
      <w:pPr>
        <w:pStyle w:val="a4"/>
        <w:numPr>
          <w:ilvl w:val="0"/>
          <w:numId w:val="24"/>
        </w:numPr>
        <w:tabs>
          <w:tab w:val="left" w:pos="1134"/>
        </w:tabs>
        <w:spacing w:after="0" w:line="360" w:lineRule="auto"/>
        <w:ind w:left="0" w:firstLine="851"/>
        <w:jc w:val="both"/>
        <w:rPr>
          <w:rFonts w:ascii="Times New Roman" w:hAnsi="Times New Roman"/>
          <w:sz w:val="28"/>
          <w:szCs w:val="28"/>
        </w:rPr>
      </w:pPr>
      <w:dir w:val="ltr">
        <w:r w:rsidR="000174B0" w:rsidRPr="00F956C1">
          <w:rPr>
            <w:rFonts w:ascii="Times New Roman" w:hAnsi="Times New Roman"/>
            <w:sz w:val="28"/>
            <w:szCs w:val="28"/>
          </w:rPr>
          <w:t>‬перевірити наявність пломб на електроапаратах;</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t>‬</w:t>
        </w:r>
        <w:r w:rsidR="000174B0">
          <w:t>‬</w:t>
        </w:r>
        <w:r w:rsidR="000174B0">
          <w:t>‬</w:t>
        </w:r>
        <w:r w:rsidR="000174B0">
          <w:t>‬</w:t>
        </w:r>
        <w:r w:rsidR="000174B0">
          <w:t>‬</w:t>
        </w:r>
        <w:r w:rsidR="00EC2C0C">
          <w:t>‬</w:t>
        </w:r>
        <w:r w:rsidR="00BC0B02">
          <w:t>‬</w:t>
        </w:r>
        <w:r w:rsidR="002B1F05">
          <w:t>‬</w:t>
        </w:r>
        <w:r w:rsidR="00592599">
          <w:t>‬</w:t>
        </w:r>
        <w:r w:rsidR="005563BD">
          <w:t>‬</w:t>
        </w:r>
        <w:r w:rsidR="005B5D2D">
          <w:t>‬</w:t>
        </w:r>
        <w:r w:rsidR="0085665E">
          <w:t>‬</w:t>
        </w:r>
        <w:r w:rsidR="00BF1493">
          <w:t>‬</w:t>
        </w:r>
        <w:r w:rsidR="006C5E05">
          <w:t>‬</w:t>
        </w:r>
        <w:r w:rsidR="00516B58">
          <w:t>‬</w:t>
        </w:r>
        <w:r w:rsidR="00D553F7">
          <w:t>‬</w:t>
        </w:r>
        <w:r w:rsidR="002C7683">
          <w:t>‬</w:t>
        </w:r>
        <w:r w:rsidR="00AD71FE">
          <w:t>‬</w:t>
        </w:r>
        <w:r w:rsidR="00815C25">
          <w:t>‬</w:t>
        </w:r>
        <w:r>
          <w:t>‬</w:t>
        </w:r>
      </w:dir>
    </w:p>
    <w:p w:rsidR="000174B0" w:rsidRPr="00F956C1" w:rsidRDefault="00F3579B" w:rsidP="000174B0">
      <w:pPr>
        <w:pStyle w:val="a4"/>
        <w:numPr>
          <w:ilvl w:val="0"/>
          <w:numId w:val="24"/>
        </w:numPr>
        <w:tabs>
          <w:tab w:val="left" w:pos="1134"/>
        </w:tabs>
        <w:spacing w:after="0" w:line="360" w:lineRule="auto"/>
        <w:ind w:left="0" w:firstLine="851"/>
        <w:jc w:val="both"/>
        <w:rPr>
          <w:rFonts w:ascii="Times New Roman" w:hAnsi="Times New Roman"/>
          <w:sz w:val="28"/>
          <w:szCs w:val="28"/>
        </w:rPr>
      </w:pPr>
      <w:dir w:val="ltr">
        <w:r w:rsidR="000174B0" w:rsidRPr="00F956C1">
          <w:rPr>
            <w:rFonts w:ascii="Times New Roman" w:hAnsi="Times New Roman"/>
            <w:sz w:val="28"/>
            <w:szCs w:val="28"/>
          </w:rPr>
          <w:t>‬перевірити наявність маркувань і попереджувальних написів.</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t>‬</w:t>
        </w:r>
        <w:r w:rsidR="000174B0">
          <w:t>‬</w:t>
        </w:r>
        <w:r w:rsidR="000174B0">
          <w:t>‬</w:t>
        </w:r>
        <w:r w:rsidR="000174B0">
          <w:t>‬</w:t>
        </w:r>
        <w:r w:rsidR="000174B0">
          <w:t>‬</w:t>
        </w:r>
        <w:r w:rsidR="00EC2C0C">
          <w:t>‬</w:t>
        </w:r>
        <w:r w:rsidR="00BC0B02">
          <w:t>‬</w:t>
        </w:r>
        <w:r w:rsidR="002B1F05">
          <w:t>‬</w:t>
        </w:r>
        <w:r w:rsidR="00592599">
          <w:t>‬</w:t>
        </w:r>
        <w:r w:rsidR="005563BD">
          <w:t>‬</w:t>
        </w:r>
        <w:r w:rsidR="005B5D2D">
          <w:t>‬</w:t>
        </w:r>
        <w:r w:rsidR="0085665E">
          <w:t>‬</w:t>
        </w:r>
        <w:r w:rsidR="00BF1493">
          <w:t>‬</w:t>
        </w:r>
        <w:r w:rsidR="006C5E05">
          <w:t>‬</w:t>
        </w:r>
        <w:r w:rsidR="00516B58">
          <w:t>‬</w:t>
        </w:r>
        <w:r w:rsidR="00D553F7">
          <w:t>‬</w:t>
        </w:r>
        <w:r w:rsidR="002C7683">
          <w:t>‬</w:t>
        </w:r>
        <w:r w:rsidR="00AD71FE">
          <w:t>‬</w:t>
        </w:r>
        <w:r w:rsidR="00815C25">
          <w:t>‬</w:t>
        </w:r>
        <w:r>
          <w:t>‬</w:t>
        </w:r>
      </w:di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6.1.9.</w:t>
      </w:r>
      <w:r w:rsidR="000174B0">
        <w:rPr>
          <w:rFonts w:ascii="Times New Roman" w:hAnsi="Times New Roman"/>
          <w:sz w:val="28"/>
          <w:szCs w:val="28"/>
        </w:rPr>
        <w:t>4</w:t>
      </w:r>
      <w:r w:rsidR="000174B0" w:rsidRPr="00F956C1">
        <w:rPr>
          <w:rFonts w:ascii="Times New Roman" w:hAnsi="Times New Roman"/>
          <w:sz w:val="28"/>
          <w:szCs w:val="28"/>
        </w:rPr>
        <w:t>. До складу ТО-1 входять наступні роботи:</w:t>
      </w:r>
    </w:p>
    <w:p w:rsidR="000174B0" w:rsidRPr="00F956C1" w:rsidRDefault="00F3579B" w:rsidP="000174B0">
      <w:pPr>
        <w:pStyle w:val="a4"/>
        <w:numPr>
          <w:ilvl w:val="0"/>
          <w:numId w:val="24"/>
        </w:numPr>
        <w:tabs>
          <w:tab w:val="left" w:pos="1134"/>
        </w:tabs>
        <w:spacing w:after="0" w:line="360" w:lineRule="auto"/>
        <w:ind w:left="0" w:firstLine="851"/>
        <w:jc w:val="both"/>
        <w:rPr>
          <w:rFonts w:ascii="Times New Roman" w:hAnsi="Times New Roman"/>
          <w:sz w:val="28"/>
          <w:szCs w:val="28"/>
        </w:rPr>
      </w:pPr>
      <w:dir w:val="ltr">
        <w:r w:rsidR="000174B0" w:rsidRPr="00F956C1">
          <w:rPr>
            <w:rFonts w:ascii="Times New Roman" w:hAnsi="Times New Roman"/>
            <w:sz w:val="28"/>
            <w:szCs w:val="28"/>
          </w:rPr>
          <w:t>‬перевірка кріплення болтових з'єднань металоконструкцій, редукторів, кришок підшипників, електродвигунів, кінцевих упорів;</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t>‬</w:t>
        </w:r>
        <w:r w:rsidR="000174B0">
          <w:t>‬</w:t>
        </w:r>
        <w:r w:rsidR="000174B0">
          <w:t>‬</w:t>
        </w:r>
        <w:r w:rsidR="000174B0">
          <w:t>‬</w:t>
        </w:r>
        <w:r w:rsidR="000174B0">
          <w:t>‬</w:t>
        </w:r>
        <w:r w:rsidR="00EC2C0C">
          <w:t>‬</w:t>
        </w:r>
        <w:r w:rsidR="00BC0B02">
          <w:t>‬</w:t>
        </w:r>
        <w:r w:rsidR="002B1F05">
          <w:t>‬</w:t>
        </w:r>
        <w:r w:rsidR="00592599">
          <w:t>‬</w:t>
        </w:r>
        <w:r w:rsidR="005563BD">
          <w:t>‬</w:t>
        </w:r>
        <w:r w:rsidR="005B5D2D">
          <w:t>‬</w:t>
        </w:r>
        <w:r w:rsidR="0085665E">
          <w:t>‬</w:t>
        </w:r>
        <w:r w:rsidR="00BF1493">
          <w:t>‬</w:t>
        </w:r>
        <w:r w:rsidR="006C5E05">
          <w:t>‬</w:t>
        </w:r>
        <w:r w:rsidR="00516B58">
          <w:t>‬</w:t>
        </w:r>
        <w:r w:rsidR="00D553F7">
          <w:t>‬</w:t>
        </w:r>
        <w:r w:rsidR="002C7683">
          <w:t>‬</w:t>
        </w:r>
        <w:r w:rsidR="00AD71FE">
          <w:t>‬</w:t>
        </w:r>
        <w:r w:rsidR="00815C25">
          <w:t>‬</w:t>
        </w:r>
        <w:r>
          <w:t>‬</w:t>
        </w:r>
      </w:dir>
    </w:p>
    <w:p w:rsidR="000174B0" w:rsidRPr="00F956C1" w:rsidRDefault="00F3579B" w:rsidP="000174B0">
      <w:pPr>
        <w:pStyle w:val="a4"/>
        <w:numPr>
          <w:ilvl w:val="0"/>
          <w:numId w:val="24"/>
        </w:numPr>
        <w:tabs>
          <w:tab w:val="left" w:pos="1134"/>
        </w:tabs>
        <w:spacing w:after="0" w:line="360" w:lineRule="auto"/>
        <w:ind w:left="0" w:firstLine="851"/>
        <w:jc w:val="both"/>
        <w:rPr>
          <w:rFonts w:ascii="Times New Roman" w:hAnsi="Times New Roman"/>
          <w:sz w:val="28"/>
          <w:szCs w:val="28"/>
        </w:rPr>
      </w:pPr>
      <w:dir w:val="ltr">
        <w:r w:rsidR="000174B0" w:rsidRPr="00F956C1">
          <w:rPr>
            <w:rFonts w:ascii="Times New Roman" w:hAnsi="Times New Roman"/>
            <w:sz w:val="28"/>
            <w:szCs w:val="28"/>
          </w:rPr>
          <w:t>‬перевірка стану електроталі, контроль за станом талі згідно інструкції;</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t>‬</w:t>
        </w:r>
        <w:r w:rsidR="000174B0">
          <w:t>‬</w:t>
        </w:r>
        <w:r w:rsidR="000174B0">
          <w:t>‬</w:t>
        </w:r>
        <w:r w:rsidR="000174B0">
          <w:t>‬</w:t>
        </w:r>
        <w:r w:rsidR="000174B0">
          <w:t>‬</w:t>
        </w:r>
        <w:r w:rsidR="00EC2C0C">
          <w:t>‬</w:t>
        </w:r>
        <w:r w:rsidR="00BC0B02">
          <w:t>‬</w:t>
        </w:r>
        <w:r w:rsidR="002B1F05">
          <w:t>‬</w:t>
        </w:r>
        <w:r w:rsidR="00592599">
          <w:t>‬</w:t>
        </w:r>
        <w:r w:rsidR="005563BD">
          <w:t>‬</w:t>
        </w:r>
        <w:r w:rsidR="005B5D2D">
          <w:t>‬</w:t>
        </w:r>
        <w:r w:rsidR="0085665E">
          <w:t>‬</w:t>
        </w:r>
        <w:r w:rsidR="00BF1493">
          <w:t>‬</w:t>
        </w:r>
        <w:r w:rsidR="006C5E05">
          <w:t>‬</w:t>
        </w:r>
        <w:r w:rsidR="00516B58">
          <w:t>‬</w:t>
        </w:r>
        <w:r w:rsidR="00D553F7">
          <w:t>‬</w:t>
        </w:r>
        <w:r w:rsidR="002C7683">
          <w:t>‬</w:t>
        </w:r>
        <w:r w:rsidR="00AD71FE">
          <w:t>‬</w:t>
        </w:r>
        <w:r w:rsidR="00815C25">
          <w:t>‬</w:t>
        </w:r>
        <w:r>
          <w:t>‬</w:t>
        </w:r>
      </w:dir>
    </w:p>
    <w:p w:rsidR="000174B0" w:rsidRPr="00F956C1" w:rsidRDefault="000174B0" w:rsidP="000174B0">
      <w:pPr>
        <w:pStyle w:val="a4"/>
        <w:numPr>
          <w:ilvl w:val="0"/>
          <w:numId w:val="2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п</w:t>
      </w:r>
      <w:r w:rsidRPr="00F956C1">
        <w:rPr>
          <w:rFonts w:ascii="Times New Roman" w:hAnsi="Times New Roman"/>
          <w:sz w:val="28"/>
          <w:szCs w:val="28"/>
        </w:rPr>
        <w:t>еревірка стану струмознімальних і струмопровідних пристроїв, а також ізоляції електропроводки.</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6.1.9.</w:t>
      </w:r>
      <w:r w:rsidR="000174B0">
        <w:rPr>
          <w:rFonts w:ascii="Times New Roman" w:hAnsi="Times New Roman"/>
          <w:sz w:val="28"/>
          <w:szCs w:val="28"/>
        </w:rPr>
        <w:t>5</w:t>
      </w:r>
      <w:r w:rsidR="000174B0" w:rsidRPr="00F956C1">
        <w:rPr>
          <w:rFonts w:ascii="Times New Roman" w:hAnsi="Times New Roman"/>
          <w:sz w:val="28"/>
          <w:szCs w:val="28"/>
        </w:rPr>
        <w:t>. Періодичність ТО-1:</w:t>
      </w:r>
    </w:p>
    <w:p w:rsidR="000174B0" w:rsidRPr="00562633" w:rsidRDefault="000174B0" w:rsidP="000174B0">
      <w:pPr>
        <w:pStyle w:val="a4"/>
        <w:numPr>
          <w:ilvl w:val="0"/>
          <w:numId w:val="24"/>
        </w:numPr>
        <w:tabs>
          <w:tab w:val="left" w:pos="1134"/>
        </w:tabs>
        <w:spacing w:after="0" w:line="360" w:lineRule="auto"/>
        <w:ind w:left="0" w:firstLine="851"/>
        <w:jc w:val="both"/>
        <w:rPr>
          <w:rFonts w:ascii="Times New Roman" w:hAnsi="Times New Roman"/>
          <w:sz w:val="28"/>
          <w:szCs w:val="28"/>
        </w:rPr>
      </w:pPr>
      <w:r w:rsidRPr="00562633">
        <w:rPr>
          <w:rFonts w:ascii="Times New Roman" w:hAnsi="Times New Roman"/>
          <w:sz w:val="28"/>
          <w:szCs w:val="28"/>
        </w:rPr>
        <w:t>нового крана - через 100 годин,</w:t>
      </w:r>
    </w:p>
    <w:p w:rsidR="000174B0" w:rsidRPr="00562633" w:rsidRDefault="00F3579B" w:rsidP="000174B0">
      <w:pPr>
        <w:pStyle w:val="a4"/>
        <w:numPr>
          <w:ilvl w:val="0"/>
          <w:numId w:val="24"/>
        </w:numPr>
        <w:tabs>
          <w:tab w:val="left" w:pos="1134"/>
        </w:tabs>
        <w:spacing w:after="0" w:line="360" w:lineRule="auto"/>
        <w:ind w:left="0" w:firstLine="851"/>
        <w:jc w:val="both"/>
        <w:rPr>
          <w:rFonts w:ascii="Times New Roman" w:hAnsi="Times New Roman"/>
          <w:sz w:val="28"/>
          <w:szCs w:val="28"/>
        </w:rPr>
      </w:pPr>
      <w:dir w:val="ltr">
        <w:r w:rsidR="000174B0" w:rsidRPr="00562633">
          <w:rPr>
            <w:rFonts w:ascii="Times New Roman" w:hAnsi="Times New Roman"/>
            <w:sz w:val="28"/>
            <w:szCs w:val="28"/>
          </w:rPr>
          <w:t>‬після капітального ремонту - через 80 годин.</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t>‬</w:t>
        </w:r>
        <w:r w:rsidR="000174B0">
          <w:t>‬</w:t>
        </w:r>
        <w:r w:rsidR="000174B0">
          <w:t>‬</w:t>
        </w:r>
        <w:r w:rsidR="000174B0">
          <w:t>‬</w:t>
        </w:r>
        <w:r w:rsidR="000174B0">
          <w:t>‬</w:t>
        </w:r>
        <w:r w:rsidR="00EC2C0C">
          <w:t>‬</w:t>
        </w:r>
        <w:r w:rsidR="00BC0B02">
          <w:t>‬</w:t>
        </w:r>
        <w:r w:rsidR="002B1F05">
          <w:t>‬</w:t>
        </w:r>
        <w:r w:rsidR="00592599">
          <w:t>‬</w:t>
        </w:r>
        <w:r w:rsidR="005563BD">
          <w:t>‬</w:t>
        </w:r>
        <w:r w:rsidR="005B5D2D">
          <w:t>‬</w:t>
        </w:r>
        <w:r w:rsidR="0085665E">
          <w:t>‬</w:t>
        </w:r>
        <w:r w:rsidR="00BF1493">
          <w:t>‬</w:t>
        </w:r>
        <w:r w:rsidR="006C5E05">
          <w:t>‬</w:t>
        </w:r>
        <w:r w:rsidR="00516B58">
          <w:t>‬</w:t>
        </w:r>
        <w:r w:rsidR="00D553F7">
          <w:t>‬</w:t>
        </w:r>
        <w:r w:rsidR="002C7683">
          <w:t>‬</w:t>
        </w:r>
        <w:r w:rsidR="00AD71FE">
          <w:t>‬</w:t>
        </w:r>
        <w:r w:rsidR="00815C25">
          <w:t>‬</w:t>
        </w:r>
        <w:r>
          <w:t>‬</w:t>
        </w:r>
      </w:di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6.1.9.</w:t>
      </w:r>
      <w:r w:rsidR="000174B0">
        <w:rPr>
          <w:rFonts w:ascii="Times New Roman" w:hAnsi="Times New Roman"/>
          <w:sz w:val="28"/>
          <w:szCs w:val="28"/>
        </w:rPr>
        <w:t>6</w:t>
      </w:r>
      <w:r w:rsidR="000174B0" w:rsidRPr="00F956C1">
        <w:rPr>
          <w:rFonts w:ascii="Times New Roman" w:hAnsi="Times New Roman"/>
          <w:sz w:val="28"/>
          <w:szCs w:val="28"/>
        </w:rPr>
        <w:t>. До складу ТО-2 входять наступні роботи:</w:t>
      </w:r>
    </w:p>
    <w:p w:rsidR="000174B0" w:rsidRPr="00F956C1" w:rsidRDefault="00F3579B" w:rsidP="000174B0">
      <w:pPr>
        <w:pStyle w:val="a4"/>
        <w:numPr>
          <w:ilvl w:val="0"/>
          <w:numId w:val="24"/>
        </w:numPr>
        <w:tabs>
          <w:tab w:val="left" w:pos="1134"/>
        </w:tabs>
        <w:spacing w:after="0" w:line="360" w:lineRule="auto"/>
        <w:ind w:left="0" w:firstLine="851"/>
        <w:jc w:val="both"/>
        <w:rPr>
          <w:rFonts w:ascii="Times New Roman" w:hAnsi="Times New Roman"/>
          <w:sz w:val="28"/>
          <w:szCs w:val="28"/>
        </w:rPr>
      </w:pPr>
      <w:dir w:val="ltr">
        <w:r w:rsidR="000174B0" w:rsidRPr="00F956C1">
          <w:rPr>
            <w:rFonts w:ascii="Times New Roman" w:hAnsi="Times New Roman"/>
            <w:sz w:val="28"/>
            <w:szCs w:val="28"/>
          </w:rPr>
          <w:t>‬передбачені ТО-1</w:t>
        </w:r>
        <w:r w:rsidR="000174B0">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t>‬</w:t>
        </w:r>
        <w:r w:rsidR="000174B0">
          <w:t>‬</w:t>
        </w:r>
        <w:r w:rsidR="000174B0">
          <w:t>‬</w:t>
        </w:r>
        <w:r w:rsidR="000174B0">
          <w:t>‬</w:t>
        </w:r>
        <w:r w:rsidR="000174B0">
          <w:t>‬</w:t>
        </w:r>
        <w:r w:rsidR="00EC2C0C">
          <w:t>‬</w:t>
        </w:r>
        <w:r w:rsidR="00BC0B02">
          <w:t>‬</w:t>
        </w:r>
        <w:r w:rsidR="002B1F05">
          <w:t>‬</w:t>
        </w:r>
        <w:r w:rsidR="00592599">
          <w:t>‬</w:t>
        </w:r>
        <w:r w:rsidR="005563BD">
          <w:t>‬</w:t>
        </w:r>
        <w:r w:rsidR="005B5D2D">
          <w:t>‬</w:t>
        </w:r>
        <w:r w:rsidR="0085665E">
          <w:t>‬</w:t>
        </w:r>
        <w:r w:rsidR="00BF1493">
          <w:t>‬</w:t>
        </w:r>
        <w:r w:rsidR="006C5E05">
          <w:t>‬</w:t>
        </w:r>
        <w:r w:rsidR="00516B58">
          <w:t>‬</w:t>
        </w:r>
        <w:r w:rsidR="00D553F7">
          <w:t>‬</w:t>
        </w:r>
        <w:r w:rsidR="002C7683">
          <w:t>‬</w:t>
        </w:r>
        <w:r w:rsidR="00AD71FE">
          <w:t>‬</w:t>
        </w:r>
        <w:r w:rsidR="00815C25">
          <w:t>‬</w:t>
        </w:r>
        <w:r>
          <w:t>‬</w:t>
        </w:r>
      </w:dir>
    </w:p>
    <w:p w:rsidR="000174B0" w:rsidRPr="00F956C1" w:rsidRDefault="00F3579B" w:rsidP="000174B0">
      <w:pPr>
        <w:pStyle w:val="a4"/>
        <w:numPr>
          <w:ilvl w:val="0"/>
          <w:numId w:val="24"/>
        </w:numPr>
        <w:tabs>
          <w:tab w:val="left" w:pos="1134"/>
        </w:tabs>
        <w:spacing w:after="0" w:line="360" w:lineRule="auto"/>
        <w:ind w:left="0" w:firstLine="851"/>
        <w:jc w:val="both"/>
        <w:rPr>
          <w:rFonts w:ascii="Times New Roman" w:hAnsi="Times New Roman"/>
          <w:sz w:val="28"/>
          <w:szCs w:val="28"/>
        </w:rPr>
      </w:pPr>
      <w:dir w:val="ltr">
        <w:r w:rsidR="000174B0" w:rsidRPr="00F956C1">
          <w:rPr>
            <w:rFonts w:ascii="Times New Roman" w:hAnsi="Times New Roman"/>
            <w:sz w:val="28"/>
            <w:szCs w:val="28"/>
          </w:rPr>
          <w:t>‬перевірка стану шпонкових з'єднань механізмів</w:t>
        </w:r>
        <w:r w:rsidR="000174B0">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t>‬</w:t>
        </w:r>
        <w:r w:rsidR="000174B0">
          <w:t>‬</w:t>
        </w:r>
        <w:r w:rsidR="000174B0">
          <w:t>‬</w:t>
        </w:r>
        <w:r w:rsidR="000174B0">
          <w:t>‬</w:t>
        </w:r>
        <w:r w:rsidR="000174B0">
          <w:t>‬</w:t>
        </w:r>
        <w:r w:rsidR="00EC2C0C">
          <w:t>‬</w:t>
        </w:r>
        <w:r w:rsidR="00BC0B02">
          <w:t>‬</w:t>
        </w:r>
        <w:r w:rsidR="002B1F05">
          <w:t>‬</w:t>
        </w:r>
        <w:r w:rsidR="00592599">
          <w:t>‬</w:t>
        </w:r>
        <w:r w:rsidR="005563BD">
          <w:t>‬</w:t>
        </w:r>
        <w:r w:rsidR="005B5D2D">
          <w:t>‬</w:t>
        </w:r>
        <w:r w:rsidR="0085665E">
          <w:t>‬</w:t>
        </w:r>
        <w:r w:rsidR="00BF1493">
          <w:t>‬</w:t>
        </w:r>
        <w:r w:rsidR="006C5E05">
          <w:t>‬</w:t>
        </w:r>
        <w:r w:rsidR="00516B58">
          <w:t>‬</w:t>
        </w:r>
        <w:r w:rsidR="00D553F7">
          <w:t>‬</w:t>
        </w:r>
        <w:r w:rsidR="002C7683">
          <w:t>‬</w:t>
        </w:r>
        <w:r w:rsidR="00AD71FE">
          <w:t>‬</w:t>
        </w:r>
        <w:r w:rsidR="00815C25">
          <w:t>‬</w:t>
        </w:r>
        <w:r>
          <w:t>‬</w:t>
        </w:r>
      </w:dir>
    </w:p>
    <w:p w:rsidR="000174B0" w:rsidRPr="00F956C1" w:rsidRDefault="00F3579B" w:rsidP="000174B0">
      <w:pPr>
        <w:pStyle w:val="a4"/>
        <w:numPr>
          <w:ilvl w:val="0"/>
          <w:numId w:val="24"/>
        </w:numPr>
        <w:tabs>
          <w:tab w:val="left" w:pos="1134"/>
        </w:tabs>
        <w:spacing w:after="0" w:line="360" w:lineRule="auto"/>
        <w:ind w:left="0" w:firstLine="851"/>
        <w:jc w:val="both"/>
        <w:rPr>
          <w:rFonts w:ascii="Times New Roman" w:hAnsi="Times New Roman"/>
          <w:sz w:val="28"/>
          <w:szCs w:val="28"/>
        </w:rPr>
      </w:pPr>
      <w:dir w:val="ltr">
        <w:r w:rsidR="000174B0" w:rsidRPr="00F956C1">
          <w:rPr>
            <w:rFonts w:ascii="Times New Roman" w:hAnsi="Times New Roman"/>
            <w:sz w:val="28"/>
            <w:szCs w:val="28"/>
          </w:rPr>
          <w:t>‬перевірка стану зубчастих редукторів механізмів пересування крана</w:t>
        </w:r>
        <w:r w:rsidR="000174B0">
          <w:rPr>
            <w:rFonts w:ascii="Times New Roman" w:hAnsi="Times New Roman"/>
            <w:sz w:val="28"/>
            <w:szCs w:val="28"/>
          </w:rPr>
          <w:t>;</w:t>
        </w:r>
        <w:r w:rsidR="000174B0">
          <w:t>‬</w:t>
        </w:r>
        <w:r w:rsidR="000174B0">
          <w:t>‬</w:t>
        </w:r>
        <w:r w:rsidR="000174B0">
          <w:t>‬</w:t>
        </w:r>
        <w:r w:rsidR="000174B0">
          <w:t>‬</w:t>
        </w:r>
        <w:r w:rsidR="000174B0">
          <w:t>‬</w:t>
        </w:r>
        <w:r w:rsidR="00EC2C0C">
          <w:t>‬</w:t>
        </w:r>
        <w:r w:rsidR="00BC0B02">
          <w:t>‬</w:t>
        </w:r>
        <w:r w:rsidR="002B1F05">
          <w:t>‬</w:t>
        </w:r>
        <w:r w:rsidR="00592599">
          <w:t>‬</w:t>
        </w:r>
        <w:r w:rsidR="005563BD">
          <w:t>‬</w:t>
        </w:r>
        <w:r w:rsidR="005B5D2D">
          <w:t>‬</w:t>
        </w:r>
        <w:r w:rsidR="0085665E">
          <w:t>‬</w:t>
        </w:r>
        <w:r w:rsidR="00BF1493">
          <w:t>‬</w:t>
        </w:r>
        <w:r w:rsidR="006C5E05">
          <w:t>‬</w:t>
        </w:r>
        <w:r w:rsidR="00516B58">
          <w:t>‬</w:t>
        </w:r>
        <w:r w:rsidR="00D553F7">
          <w:t>‬</w:t>
        </w:r>
        <w:r w:rsidR="002C7683">
          <w:t>‬</w:t>
        </w:r>
        <w:r w:rsidR="00AD71FE">
          <w:t>‬</w:t>
        </w:r>
        <w:r w:rsidR="00815C25">
          <w:t>‬</w:t>
        </w:r>
        <w:r>
          <w:t>‬</w:t>
        </w:r>
      </w:dir>
    </w:p>
    <w:p w:rsidR="000174B0" w:rsidRPr="00F956C1" w:rsidRDefault="00F3579B" w:rsidP="000174B0">
      <w:pPr>
        <w:pStyle w:val="a4"/>
        <w:numPr>
          <w:ilvl w:val="0"/>
          <w:numId w:val="24"/>
        </w:numPr>
        <w:tabs>
          <w:tab w:val="left" w:pos="1134"/>
        </w:tabs>
        <w:spacing w:after="0" w:line="360" w:lineRule="auto"/>
        <w:ind w:left="0" w:firstLine="851"/>
        <w:jc w:val="both"/>
        <w:rPr>
          <w:rFonts w:ascii="Times New Roman" w:hAnsi="Times New Roman"/>
          <w:sz w:val="28"/>
          <w:szCs w:val="28"/>
        </w:rPr>
      </w:pPr>
      <w:dir w:val="ltr">
        <w:r w:rsidR="000174B0" w:rsidRPr="00F956C1">
          <w:rPr>
            <w:rFonts w:ascii="Times New Roman" w:hAnsi="Times New Roman"/>
            <w:sz w:val="28"/>
            <w:szCs w:val="28"/>
          </w:rPr>
          <w:t>‬перевірка механічної захисту пристроїв електрообладнання</w:t>
        </w:r>
        <w:r w:rsidR="000174B0">
          <w:rPr>
            <w:rFonts w:ascii="Times New Roman" w:hAnsi="Times New Roman"/>
            <w:sz w:val="28"/>
            <w:szCs w:val="28"/>
          </w:rPr>
          <w:t>;</w:t>
        </w:r>
        <w:r w:rsidR="000174B0">
          <w:t>‬</w:t>
        </w:r>
        <w:r w:rsidR="000174B0">
          <w:t>‬</w:t>
        </w:r>
        <w:r w:rsidR="000174B0">
          <w:t>‬</w:t>
        </w:r>
        <w:r w:rsidR="000174B0">
          <w:t>‬</w:t>
        </w:r>
        <w:r w:rsidR="000174B0">
          <w:t>‬</w:t>
        </w:r>
        <w:r w:rsidR="00EC2C0C">
          <w:t>‬</w:t>
        </w:r>
        <w:r w:rsidR="00BC0B02">
          <w:t>‬</w:t>
        </w:r>
        <w:r w:rsidR="002B1F05">
          <w:t>‬</w:t>
        </w:r>
        <w:r w:rsidR="00592599">
          <w:t>‬</w:t>
        </w:r>
        <w:r w:rsidR="005563BD">
          <w:t>‬</w:t>
        </w:r>
        <w:r w:rsidR="005B5D2D">
          <w:t>‬</w:t>
        </w:r>
        <w:r w:rsidR="0085665E">
          <w:t>‬</w:t>
        </w:r>
        <w:r w:rsidR="00BF1493">
          <w:t>‬</w:t>
        </w:r>
        <w:r w:rsidR="006C5E05">
          <w:t>‬</w:t>
        </w:r>
        <w:r w:rsidR="00516B58">
          <w:t>‬</w:t>
        </w:r>
        <w:r w:rsidR="00D553F7">
          <w:t>‬</w:t>
        </w:r>
        <w:r w:rsidR="002C7683">
          <w:t>‬</w:t>
        </w:r>
        <w:r w:rsidR="00AD71FE">
          <w:t>‬</w:t>
        </w:r>
        <w:r w:rsidR="00815C25">
          <w:t>‬</w:t>
        </w:r>
        <w:r>
          <w:t>‬</w:t>
        </w:r>
      </w:dir>
    </w:p>
    <w:p w:rsidR="000174B0" w:rsidRPr="00F956C1" w:rsidRDefault="00F3579B" w:rsidP="000174B0">
      <w:pPr>
        <w:pStyle w:val="a4"/>
        <w:numPr>
          <w:ilvl w:val="0"/>
          <w:numId w:val="24"/>
        </w:numPr>
        <w:tabs>
          <w:tab w:val="left" w:pos="1134"/>
        </w:tabs>
        <w:spacing w:after="0" w:line="360" w:lineRule="auto"/>
        <w:ind w:left="0" w:firstLine="851"/>
        <w:jc w:val="both"/>
        <w:rPr>
          <w:rFonts w:ascii="Times New Roman" w:hAnsi="Times New Roman"/>
          <w:sz w:val="28"/>
          <w:szCs w:val="28"/>
        </w:rPr>
      </w:pPr>
      <w:dir w:val="ltr">
        <w:r w:rsidR="000174B0" w:rsidRPr="00F956C1">
          <w:rPr>
            <w:rFonts w:ascii="Times New Roman" w:hAnsi="Times New Roman"/>
            <w:sz w:val="28"/>
            <w:szCs w:val="28"/>
          </w:rPr>
          <w:t>‬складання відомості дефектів та переліку деталей, що підлягають заміні та ремонту.</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rsidRPr="00562633">
          <w:rPr>
            <w:rFonts w:ascii="Times New Roman" w:hAnsi="Times New Roman"/>
            <w:sz w:val="28"/>
            <w:szCs w:val="28"/>
          </w:rPr>
          <w:t>‬</w:t>
        </w:r>
        <w:r w:rsidR="000174B0">
          <w:t>‬</w:t>
        </w:r>
        <w:r w:rsidR="000174B0">
          <w:t>‬</w:t>
        </w:r>
        <w:r w:rsidR="000174B0">
          <w:t>‬</w:t>
        </w:r>
        <w:r w:rsidR="000174B0">
          <w:t>‬</w:t>
        </w:r>
        <w:r w:rsidR="000174B0">
          <w:t>‬</w:t>
        </w:r>
        <w:r w:rsidR="00EC2C0C">
          <w:t>‬</w:t>
        </w:r>
        <w:r w:rsidR="00BC0B02">
          <w:t>‬</w:t>
        </w:r>
        <w:r w:rsidR="002B1F05">
          <w:t>‬</w:t>
        </w:r>
        <w:r w:rsidR="00592599">
          <w:t>‬</w:t>
        </w:r>
        <w:r w:rsidR="005563BD">
          <w:t>‬</w:t>
        </w:r>
        <w:r w:rsidR="005B5D2D">
          <w:t>‬</w:t>
        </w:r>
        <w:r w:rsidR="0085665E">
          <w:t>‬</w:t>
        </w:r>
        <w:r w:rsidR="00BF1493">
          <w:t>‬</w:t>
        </w:r>
        <w:r w:rsidR="006C5E05">
          <w:t>‬</w:t>
        </w:r>
        <w:r w:rsidR="00516B58">
          <w:t>‬</w:t>
        </w:r>
        <w:r w:rsidR="00D553F7">
          <w:t>‬</w:t>
        </w:r>
        <w:r w:rsidR="002C7683">
          <w:t>‬</w:t>
        </w:r>
        <w:r w:rsidR="00AD71FE">
          <w:t>‬</w:t>
        </w:r>
        <w:r w:rsidR="00815C25">
          <w:t>‬</w:t>
        </w:r>
        <w:r>
          <w:t>‬</w:t>
        </w:r>
      </w:di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1.10</w:t>
      </w:r>
      <w:r w:rsidR="000174B0">
        <w:rPr>
          <w:rFonts w:ascii="Times New Roman" w:hAnsi="Times New Roman"/>
          <w:sz w:val="28"/>
          <w:szCs w:val="28"/>
        </w:rPr>
        <w:t>.</w:t>
      </w:r>
      <w:r w:rsidR="000174B0" w:rsidRPr="00F956C1">
        <w:rPr>
          <w:rFonts w:ascii="Times New Roman" w:hAnsi="Times New Roman"/>
          <w:sz w:val="28"/>
          <w:szCs w:val="28"/>
        </w:rPr>
        <w:t xml:space="preserve"> Вантажопідйомні механізми та вантажозахватні пристосування повинні бути забезпечені табличками і бирками з вказівкою інвентарного номера, допустимої вантажопідйомності та дати чергового огляду.</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1.11 Механізми та пристосування повинні зберігатися в сухих приміщеннях на стелажах, настилах або на спеціальних гаках і бути добре змащені.</w:t>
      </w:r>
    </w:p>
    <w:p w:rsidR="000174B0" w:rsidRPr="00F956C1" w:rsidRDefault="00CE2F8F" w:rsidP="000174B0">
      <w:pPr>
        <w:widowControl w:val="0"/>
        <w:suppressAutoHyphens/>
        <w:spacing w:after="0" w:line="360" w:lineRule="auto"/>
        <w:ind w:firstLine="851"/>
        <w:jc w:val="both"/>
        <w:outlineLvl w:val="2"/>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1.12</w:t>
      </w:r>
      <w:r w:rsidR="000174B0">
        <w:rPr>
          <w:rFonts w:ascii="Times New Roman" w:hAnsi="Times New Roman"/>
          <w:sz w:val="28"/>
          <w:szCs w:val="28"/>
        </w:rPr>
        <w:t>.</w:t>
      </w:r>
      <w:r w:rsidR="000174B0" w:rsidRPr="00F956C1">
        <w:rPr>
          <w:rFonts w:ascii="Times New Roman" w:hAnsi="Times New Roman"/>
          <w:sz w:val="28"/>
          <w:szCs w:val="28"/>
        </w:rPr>
        <w:t xml:space="preserve"> </w:t>
      </w:r>
      <w:r w:rsidR="000174B0" w:rsidRPr="00F956C1">
        <w:rPr>
          <w:rFonts w:ascii="Times New Roman" w:eastAsiaTheme="minorEastAsia" w:hAnsi="Times New Roman"/>
          <w:sz w:val="28"/>
          <w:szCs w:val="28"/>
        </w:rPr>
        <w:t xml:space="preserve">Канат типу ЛК-3 конструкції 6х25х10,0 діаметром d=16мм </w:t>
      </w:r>
      <w:r w:rsidR="000174B0" w:rsidRPr="00F956C1">
        <w:rPr>
          <w:rFonts w:ascii="Times New Roman" w:hAnsi="Times New Roman"/>
          <w:sz w:val="28"/>
          <w:szCs w:val="28"/>
        </w:rPr>
        <w:t>споряджений документом виробника канатів про його якість відповідно до ГОСТ 3241, ГОСТ 10505, ГОСТ 16853, ГОСТ 18899.</w:t>
      </w:r>
    </w:p>
    <w:p w:rsidR="000174B0" w:rsidRPr="00F956C1" w:rsidRDefault="00CE2F8F" w:rsidP="000174B0">
      <w:pPr>
        <w:widowControl w:val="0"/>
        <w:spacing w:after="0" w:line="360" w:lineRule="auto"/>
        <w:ind w:firstLine="851"/>
        <w:jc w:val="both"/>
        <w:outlineLvl w:val="2"/>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1.13</w:t>
      </w:r>
      <w:r w:rsidR="000174B0">
        <w:rPr>
          <w:rFonts w:ascii="Times New Roman" w:hAnsi="Times New Roman"/>
          <w:sz w:val="28"/>
          <w:szCs w:val="28"/>
        </w:rPr>
        <w:t>.</w:t>
      </w:r>
      <w:r w:rsidR="000174B0" w:rsidRPr="00F956C1">
        <w:rPr>
          <w:rFonts w:ascii="Times New Roman" w:hAnsi="Times New Roman"/>
          <w:sz w:val="28"/>
          <w:szCs w:val="28"/>
        </w:rPr>
        <w:t xml:space="preserve"> Кріплення та розташування канату на електроталі включають можливість спадання його із барабану або блоків і перетирання внаслідок дотику з елементами конструкцій або один з одним.</w:t>
      </w:r>
    </w:p>
    <w:p w:rsidR="000174B0" w:rsidRPr="00F956C1" w:rsidRDefault="00CE2F8F" w:rsidP="000174B0">
      <w:pPr>
        <w:widowControl w:val="0"/>
        <w:spacing w:after="0" w:line="360" w:lineRule="auto"/>
        <w:ind w:firstLine="851"/>
        <w:jc w:val="both"/>
        <w:outlineLvl w:val="2"/>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1.14</w:t>
      </w:r>
      <w:r w:rsidR="000174B0">
        <w:rPr>
          <w:rFonts w:ascii="Times New Roman" w:hAnsi="Times New Roman"/>
          <w:sz w:val="28"/>
          <w:szCs w:val="28"/>
        </w:rPr>
        <w:t>.</w:t>
      </w:r>
      <w:r w:rsidR="000174B0" w:rsidRPr="00F956C1">
        <w:rPr>
          <w:rFonts w:ascii="Times New Roman" w:hAnsi="Times New Roman"/>
          <w:sz w:val="28"/>
          <w:szCs w:val="28"/>
        </w:rPr>
        <w:t xml:space="preserve"> Кількість проколів каната кожною повною сталкою під час заплітання має відповідати зазначеним у таблиці 1. Останній прокол кожною сталкою повинен виконуватися половинною кількістю її дротинок </w:t>
      </w:r>
      <w:r w:rsidR="000174B0" w:rsidRPr="00F956C1">
        <w:rPr>
          <w:rFonts w:ascii="Times New Roman" w:hAnsi="Times New Roman"/>
          <w:sz w:val="28"/>
          <w:szCs w:val="28"/>
        </w:rPr>
        <w:lastRenderedPageBreak/>
        <w:t>(половинним перерізом сталки). Допускається останній прокол робити половинною кількістю сталок каната.</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Таблиця 1 – Число проколів каната під час заплітання</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820"/>
      </w:tblGrid>
      <w:tr w:rsidR="000174B0" w:rsidRPr="00F956C1" w:rsidTr="000174B0">
        <w:trPr>
          <w:cantSplit/>
        </w:trPr>
        <w:tc>
          <w:tcPr>
            <w:tcW w:w="4536" w:type="dxa"/>
            <w:tcBorders>
              <w:top w:val="single" w:sz="6" w:space="0" w:color="auto"/>
              <w:left w:val="single" w:sz="6" w:space="0" w:color="auto"/>
              <w:bottom w:val="nil"/>
              <w:right w:val="single" w:sz="6" w:space="0" w:color="auto"/>
            </w:tcBorders>
            <w:vAlign w:val="center"/>
          </w:tcPr>
          <w:p w:rsidR="000174B0" w:rsidRPr="00F956C1" w:rsidRDefault="000174B0" w:rsidP="000174B0">
            <w:pPr>
              <w:spacing w:after="0" w:line="360" w:lineRule="auto"/>
              <w:jc w:val="both"/>
              <w:rPr>
                <w:rFonts w:ascii="Times New Roman" w:hAnsi="Times New Roman"/>
                <w:sz w:val="28"/>
                <w:szCs w:val="28"/>
              </w:rPr>
            </w:pPr>
            <w:r w:rsidRPr="00F956C1">
              <w:rPr>
                <w:rFonts w:ascii="Times New Roman" w:hAnsi="Times New Roman"/>
                <w:sz w:val="28"/>
                <w:szCs w:val="28"/>
              </w:rPr>
              <w:t>Діаметр сталевого каната, мм</w:t>
            </w:r>
          </w:p>
        </w:tc>
        <w:tc>
          <w:tcPr>
            <w:tcW w:w="4820" w:type="dxa"/>
            <w:tcBorders>
              <w:top w:val="single" w:sz="6" w:space="0" w:color="auto"/>
              <w:left w:val="nil"/>
              <w:bottom w:val="single" w:sz="6" w:space="0" w:color="auto"/>
              <w:right w:val="single" w:sz="6" w:space="0" w:color="auto"/>
            </w:tcBorders>
          </w:tcPr>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Кількість проколів кожною повною сталкою, не менше</w:t>
            </w:r>
          </w:p>
        </w:tc>
      </w:tr>
      <w:tr w:rsidR="000174B0" w:rsidRPr="00F956C1" w:rsidTr="000174B0">
        <w:trPr>
          <w:cantSplit/>
        </w:trPr>
        <w:tc>
          <w:tcPr>
            <w:tcW w:w="4536" w:type="dxa"/>
            <w:tcBorders>
              <w:top w:val="single" w:sz="6" w:space="0" w:color="auto"/>
              <w:left w:val="single" w:sz="6" w:space="0" w:color="auto"/>
              <w:bottom w:val="single" w:sz="6" w:space="0" w:color="auto"/>
              <w:right w:val="single" w:sz="6" w:space="0" w:color="auto"/>
            </w:tcBorders>
          </w:tcPr>
          <w:p w:rsidR="000174B0" w:rsidRPr="00F956C1" w:rsidRDefault="000174B0" w:rsidP="000174B0">
            <w:pPr>
              <w:tabs>
                <w:tab w:val="left" w:pos="1310"/>
              </w:tabs>
              <w:spacing w:after="0" w:line="360" w:lineRule="auto"/>
              <w:jc w:val="both"/>
              <w:rPr>
                <w:rFonts w:ascii="Times New Roman" w:hAnsi="Times New Roman"/>
                <w:sz w:val="28"/>
                <w:szCs w:val="28"/>
              </w:rPr>
            </w:pPr>
            <w:r w:rsidRPr="00F956C1">
              <w:rPr>
                <w:rFonts w:ascii="Times New Roman" w:hAnsi="Times New Roman"/>
                <w:sz w:val="28"/>
                <w:szCs w:val="28"/>
              </w:rPr>
              <w:tab/>
              <w:t>До 14 включ.</w:t>
            </w:r>
            <w:r>
              <w:rPr>
                <w:rFonts w:ascii="Times New Roman" w:hAnsi="Times New Roman"/>
                <w:sz w:val="28"/>
                <w:szCs w:val="28"/>
              </w:rPr>
              <w:t xml:space="preserve"> </w:t>
            </w:r>
          </w:p>
          <w:p w:rsidR="000174B0" w:rsidRPr="00F956C1" w:rsidRDefault="000174B0" w:rsidP="000174B0">
            <w:pPr>
              <w:spacing w:after="0" w:line="360" w:lineRule="auto"/>
              <w:jc w:val="both"/>
              <w:rPr>
                <w:rFonts w:ascii="Times New Roman" w:hAnsi="Times New Roman"/>
                <w:sz w:val="28"/>
                <w:szCs w:val="28"/>
              </w:rPr>
            </w:pPr>
            <w:r w:rsidRPr="00F956C1">
              <w:rPr>
                <w:rFonts w:ascii="Times New Roman" w:hAnsi="Times New Roman"/>
                <w:sz w:val="28"/>
                <w:szCs w:val="28"/>
              </w:rPr>
              <w:tab/>
              <w:t>Понад 14  “  27  “</w:t>
            </w:r>
          </w:p>
          <w:p w:rsidR="000174B0" w:rsidRPr="00F956C1" w:rsidRDefault="000174B0" w:rsidP="000174B0">
            <w:pPr>
              <w:spacing w:after="0" w:line="360" w:lineRule="auto"/>
              <w:jc w:val="both"/>
              <w:rPr>
                <w:rFonts w:ascii="Times New Roman" w:hAnsi="Times New Roman"/>
                <w:sz w:val="28"/>
                <w:szCs w:val="28"/>
              </w:rPr>
            </w:pPr>
            <w:r w:rsidRPr="00F956C1">
              <w:rPr>
                <w:rFonts w:ascii="Times New Roman" w:hAnsi="Times New Roman"/>
                <w:sz w:val="28"/>
                <w:szCs w:val="28"/>
              </w:rPr>
              <w:tab/>
              <w:t xml:space="preserve">     “     27  “  60  “</w:t>
            </w:r>
          </w:p>
        </w:tc>
        <w:tc>
          <w:tcPr>
            <w:tcW w:w="4820" w:type="dxa"/>
            <w:tcBorders>
              <w:top w:val="single" w:sz="6" w:space="0" w:color="auto"/>
              <w:left w:val="nil"/>
              <w:bottom w:val="single" w:sz="6" w:space="0" w:color="auto"/>
              <w:right w:val="single" w:sz="6" w:space="0" w:color="auto"/>
            </w:tcBorders>
          </w:tcPr>
          <w:p w:rsidR="000174B0" w:rsidRPr="00F956C1" w:rsidRDefault="000174B0" w:rsidP="000174B0">
            <w:pPr>
              <w:spacing w:after="0" w:line="360" w:lineRule="auto"/>
              <w:ind w:firstLine="34"/>
              <w:jc w:val="center"/>
              <w:rPr>
                <w:rFonts w:ascii="Times New Roman" w:hAnsi="Times New Roman"/>
                <w:sz w:val="28"/>
                <w:szCs w:val="28"/>
              </w:rPr>
            </w:pPr>
            <w:r w:rsidRPr="00F956C1">
              <w:rPr>
                <w:rFonts w:ascii="Times New Roman" w:hAnsi="Times New Roman"/>
                <w:sz w:val="28"/>
                <w:szCs w:val="28"/>
              </w:rPr>
              <w:t>4</w:t>
            </w:r>
          </w:p>
          <w:p w:rsidR="000174B0" w:rsidRPr="00F956C1" w:rsidRDefault="000174B0" w:rsidP="000174B0">
            <w:pPr>
              <w:spacing w:after="0" w:line="360" w:lineRule="auto"/>
              <w:ind w:firstLine="34"/>
              <w:jc w:val="center"/>
              <w:rPr>
                <w:rFonts w:ascii="Times New Roman" w:hAnsi="Times New Roman"/>
                <w:sz w:val="28"/>
                <w:szCs w:val="28"/>
              </w:rPr>
            </w:pPr>
            <w:r w:rsidRPr="00F956C1">
              <w:rPr>
                <w:rFonts w:ascii="Times New Roman" w:hAnsi="Times New Roman"/>
                <w:sz w:val="28"/>
                <w:szCs w:val="28"/>
              </w:rPr>
              <w:t>5</w:t>
            </w:r>
          </w:p>
          <w:p w:rsidR="000174B0" w:rsidRPr="00F956C1" w:rsidRDefault="000174B0" w:rsidP="000174B0">
            <w:pPr>
              <w:spacing w:after="0" w:line="360" w:lineRule="auto"/>
              <w:ind w:firstLine="34"/>
              <w:jc w:val="center"/>
              <w:rPr>
                <w:rFonts w:ascii="Times New Roman" w:hAnsi="Times New Roman"/>
                <w:sz w:val="28"/>
                <w:szCs w:val="28"/>
              </w:rPr>
            </w:pPr>
            <w:r w:rsidRPr="00F956C1">
              <w:rPr>
                <w:rFonts w:ascii="Times New Roman" w:hAnsi="Times New Roman"/>
                <w:sz w:val="28"/>
                <w:szCs w:val="28"/>
              </w:rPr>
              <w:t>6</w:t>
            </w:r>
          </w:p>
        </w:tc>
      </w:tr>
    </w:tbl>
    <w:p w:rsidR="000174B0" w:rsidRPr="00F956C1" w:rsidRDefault="000174B0" w:rsidP="000174B0">
      <w:pPr>
        <w:spacing w:after="0" w:line="360" w:lineRule="auto"/>
        <w:ind w:firstLine="851"/>
        <w:jc w:val="both"/>
        <w:rPr>
          <w:rFonts w:ascii="Times New Roman" w:hAnsi="Times New Roman"/>
          <w:sz w:val="28"/>
          <w:szCs w:val="28"/>
        </w:rPr>
      </w:pPr>
    </w:p>
    <w:p w:rsidR="000174B0" w:rsidRPr="00F956C1" w:rsidRDefault="00CE2F8F" w:rsidP="000174B0">
      <w:pPr>
        <w:widowControl w:val="0"/>
        <w:spacing w:after="0" w:line="360" w:lineRule="auto"/>
        <w:ind w:firstLine="851"/>
        <w:jc w:val="both"/>
        <w:outlineLvl w:val="2"/>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1.15</w:t>
      </w:r>
      <w:r w:rsidR="000174B0">
        <w:rPr>
          <w:rFonts w:ascii="Times New Roman" w:hAnsi="Times New Roman"/>
          <w:sz w:val="28"/>
          <w:szCs w:val="28"/>
        </w:rPr>
        <w:t>.</w:t>
      </w:r>
      <w:r w:rsidR="000174B0" w:rsidRPr="00F956C1">
        <w:rPr>
          <w:rFonts w:ascii="Times New Roman" w:hAnsi="Times New Roman"/>
          <w:sz w:val="28"/>
          <w:szCs w:val="28"/>
        </w:rPr>
        <w:t xml:space="preserve"> Кількість затискачів три. Крок розташування затискачів і довжина вільного кінця каната за останнім затискувачем має бути не менше шести діаметрів каната. </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1.16. Не дозволяти прибиральнику прибирати під краном під час його роботи.</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1.17. Інструкція про заходи безпеки при роботі на даному крані повинна знаходитися на робочому місці.</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1.18</w:t>
      </w:r>
      <w:r w:rsidR="000174B0">
        <w:rPr>
          <w:rFonts w:ascii="Times New Roman" w:hAnsi="Times New Roman"/>
          <w:sz w:val="28"/>
          <w:szCs w:val="28"/>
        </w:rPr>
        <w:t>.</w:t>
      </w:r>
      <w:r w:rsidR="000174B0" w:rsidRPr="00F956C1">
        <w:rPr>
          <w:rFonts w:ascii="Times New Roman" w:hAnsi="Times New Roman"/>
          <w:sz w:val="28"/>
          <w:szCs w:val="28"/>
        </w:rPr>
        <w:t xml:space="preserve">  Кран призначений для експлуатації в районах з розрахунковою температурою не вище +40 ° С і не нижче -40 ° С, згідно VI по ГОСТ 15150.</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2. Вставлення кран-балки з електроталлю</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2.1</w:t>
      </w:r>
      <w:r w:rsidR="000174B0">
        <w:rPr>
          <w:rFonts w:ascii="Times New Roman" w:hAnsi="Times New Roman"/>
          <w:sz w:val="28"/>
          <w:szCs w:val="28"/>
        </w:rPr>
        <w:t>.</w:t>
      </w:r>
      <w:r w:rsidR="000174B0" w:rsidRPr="00F956C1">
        <w:rPr>
          <w:rFonts w:ascii="Times New Roman" w:hAnsi="Times New Roman"/>
          <w:sz w:val="28"/>
          <w:szCs w:val="28"/>
        </w:rPr>
        <w:t xml:space="preserve"> Кран-балка повинна бути встановлена в цеху, це було визначено проектною документацією.</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2.2</w:t>
      </w:r>
      <w:r w:rsidR="000174B0">
        <w:rPr>
          <w:rFonts w:ascii="Times New Roman" w:hAnsi="Times New Roman"/>
          <w:sz w:val="28"/>
          <w:szCs w:val="28"/>
        </w:rPr>
        <w:t>.</w:t>
      </w:r>
      <w:r w:rsidR="000174B0" w:rsidRPr="00F956C1">
        <w:rPr>
          <w:rFonts w:ascii="Times New Roman" w:hAnsi="Times New Roman"/>
          <w:sz w:val="28"/>
          <w:szCs w:val="28"/>
        </w:rPr>
        <w:t xml:space="preserve"> Електроталь встановлювати таким чином, щоб під час підіймання вантажу виключалася необхідність попереднього його підтягування за похилого положення вантажних канатів і була б можливість переміщення вантажу, піднятого не менше, ніж на 500 мм вище обладнання, штабелів вантажів, бортів рухомого складу тощо, які зустрічаються на шляху переміщення.</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2.3</w:t>
      </w:r>
      <w:r w:rsidR="000174B0">
        <w:rPr>
          <w:rFonts w:ascii="Times New Roman" w:hAnsi="Times New Roman"/>
          <w:sz w:val="28"/>
          <w:szCs w:val="28"/>
        </w:rPr>
        <w:t>.</w:t>
      </w:r>
      <w:r w:rsidR="000174B0" w:rsidRPr="00F956C1">
        <w:rPr>
          <w:rFonts w:ascii="Times New Roman" w:hAnsi="Times New Roman"/>
          <w:sz w:val="28"/>
          <w:szCs w:val="28"/>
        </w:rPr>
        <w:t xml:space="preserve"> Так як електроталь пересувається по рейковій колії: </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 xml:space="preserve">а) відстань від верхньої точки крана до стелі будівлі, нижнього поясу кроквяних ферм або прикріплених до них предметів, а також до нижньої </w:t>
      </w:r>
      <w:r w:rsidRPr="00F956C1">
        <w:rPr>
          <w:rFonts w:ascii="Times New Roman" w:hAnsi="Times New Roman"/>
          <w:sz w:val="28"/>
          <w:szCs w:val="28"/>
        </w:rPr>
        <w:lastRenderedPageBreak/>
        <w:t>точки іншого вантажопідіймального крана, що працює ярусом вище, має бути не менше 100 мм.</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б) відстань від настилу площадок і галереї опорного крана, за винятком настилу кінцевих балок та вантажних візків, до суцільного перекриття або підшивки покрівлі, до нижнього поясу кроквяних ферм і прикріплених до них предметів, а також до нижньої точки вантажопідіймального крана, що працює ярусом вище, має бути не менше 1800 мм;</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в) відстань від частин торців вантажопідіймального крана, що виступають, до колон і стін будівлі, поруччя прохідних галерей має бути не менше 60 мм. Ця відстань установлюється при симетричному розташуванні коліс вантажопідіймального крана відносно рейок;</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г) відстань від нижньої точки вантажопідіймального крана (не враховуючи вантажозахоплювального органу) до підлоги цеху або площадок, на яких під час її роботи можуть перебувати люди (за винятком площадок, призначених для її ремонту), має бути не менше 2 м. Відстань між нижньою точкою кабіни крана або однорейкового візка та підлогою цеху має бути не менше 2 м, а якщо цю відстань неможливо витримати – у межах від 500 до 1000 мм;</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д) відстань від нижніх частин вантажопідіймального крана чи машини, що виступають (не враховуючи вантажозахоплювального органу), до розташованого в зоні їх дії обладнання має бути не менше 400 мм;</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е) відстань від частин, що виступають, кабіни керування і площадки для обслуговування тролеїв до стіни, обладнання, трубопроводів, частин будівлі, що виступають, колон, покрівель підсобних приміщень та інших предметів, відносно яких кабіна переміщується, має бути не менше 400 мм.</w:t>
      </w:r>
    </w:p>
    <w:p w:rsidR="000174B0" w:rsidRPr="00F956C1" w:rsidRDefault="00CE2F8F" w:rsidP="000174B0">
      <w:pPr>
        <w:widowControl w:val="0"/>
        <w:spacing w:after="0" w:line="360" w:lineRule="auto"/>
        <w:ind w:firstLine="851"/>
        <w:jc w:val="both"/>
        <w:outlineLvl w:val="2"/>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2.4</w:t>
      </w:r>
      <w:r w:rsidR="000174B0">
        <w:rPr>
          <w:rFonts w:ascii="Times New Roman" w:hAnsi="Times New Roman"/>
          <w:sz w:val="28"/>
          <w:szCs w:val="28"/>
        </w:rPr>
        <w:t>.</w:t>
      </w:r>
      <w:r w:rsidR="000174B0" w:rsidRPr="00F956C1">
        <w:rPr>
          <w:rFonts w:ascii="Times New Roman" w:hAnsi="Times New Roman"/>
          <w:sz w:val="28"/>
          <w:szCs w:val="28"/>
        </w:rPr>
        <w:t xml:space="preserve"> Встановлення кран-балки з електроталлю для виконання будівельно-монтажних робіт має проводитися у відповідності з проектом виконання робіт.</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3. Вимоги безпеки перед початком роботи</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lastRenderedPageBreak/>
        <w:t>6.</w:t>
      </w:r>
      <w:r w:rsidR="000174B0" w:rsidRPr="00F956C1">
        <w:rPr>
          <w:rFonts w:ascii="Times New Roman" w:hAnsi="Times New Roman"/>
          <w:sz w:val="28"/>
          <w:szCs w:val="28"/>
        </w:rPr>
        <w:t>3.1. Перед початком  роботи повинен бути проведений інструктажу по ТБ.</w:t>
      </w:r>
    </w:p>
    <w:p w:rsidR="000174B0" w:rsidRPr="00F956C1" w:rsidRDefault="00CE2F8F" w:rsidP="00CE2F8F">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 xml:space="preserve">3.2. Перед пуском крана слід перевірити наявність мастила у всіх </w:t>
      </w:r>
      <w:proofErr w:type="spellStart"/>
      <w:r w:rsidR="000174B0" w:rsidRPr="00F956C1">
        <w:rPr>
          <w:rFonts w:ascii="Times New Roman" w:hAnsi="Times New Roman"/>
          <w:sz w:val="28"/>
          <w:szCs w:val="28"/>
        </w:rPr>
        <w:t>змащуваних</w:t>
      </w:r>
      <w:proofErr w:type="spellEnd"/>
      <w:r w:rsidR="000174B0" w:rsidRPr="00F956C1">
        <w:rPr>
          <w:rFonts w:ascii="Times New Roman" w:hAnsi="Times New Roman"/>
          <w:sz w:val="28"/>
          <w:szCs w:val="28"/>
        </w:rPr>
        <w:t xml:space="preserve"> точках, переконатися в правильності підключення кнопкових постів, в надійності включення і виключення магнітних пускачів. При змазуванні необхідно виконати наступні вимоги:</w:t>
      </w:r>
    </w:p>
    <w:p w:rsidR="000174B0" w:rsidRPr="00E34F66" w:rsidRDefault="00F3579B" w:rsidP="000174B0">
      <w:pPr>
        <w:pStyle w:val="a4"/>
        <w:numPr>
          <w:ilvl w:val="0"/>
          <w:numId w:val="26"/>
        </w:numPr>
        <w:tabs>
          <w:tab w:val="left" w:pos="1134"/>
        </w:tabs>
        <w:spacing w:after="0" w:line="360" w:lineRule="auto"/>
        <w:ind w:left="0" w:firstLine="851"/>
        <w:jc w:val="both"/>
        <w:rPr>
          <w:rFonts w:ascii="Times New Roman" w:hAnsi="Times New Roman"/>
          <w:sz w:val="28"/>
          <w:szCs w:val="28"/>
        </w:rPr>
      </w:pPr>
      <w:dir w:val="ltr">
        <w:r w:rsidR="000174B0" w:rsidRPr="00E34F66">
          <w:rPr>
            <w:rFonts w:ascii="Times New Roman" w:hAnsi="Times New Roman"/>
            <w:sz w:val="28"/>
            <w:szCs w:val="28"/>
          </w:rPr>
          <w:t>‬порожнини підшипників заповнити мастилом, приблизно на 2/3 об'єму;</w:t>
        </w:r>
        <w:r w:rsidR="000174B0" w:rsidRPr="00E34F66">
          <w:rPr>
            <w:rFonts w:ascii="Arial" w:hAnsi="Arial" w:cs="Arial"/>
            <w:sz w:val="28"/>
            <w:szCs w:val="28"/>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t>‬</w:t>
        </w:r>
        <w:r w:rsidR="000174B0">
          <w:t>‬</w:t>
        </w:r>
        <w:r w:rsidR="000174B0">
          <w:t>‬</w:t>
        </w:r>
        <w:r w:rsidR="000174B0">
          <w:t>‬</w:t>
        </w:r>
        <w:r w:rsidR="000174B0">
          <w:t>‬</w:t>
        </w:r>
        <w:r w:rsidR="00EC2C0C">
          <w:t>‬</w:t>
        </w:r>
        <w:r w:rsidR="00BC0B02">
          <w:t>‬</w:t>
        </w:r>
        <w:r w:rsidR="002B1F05">
          <w:t>‬</w:t>
        </w:r>
        <w:r w:rsidR="00592599">
          <w:t>‬</w:t>
        </w:r>
        <w:r w:rsidR="005563BD">
          <w:t>‬</w:t>
        </w:r>
        <w:r w:rsidR="005B5D2D">
          <w:t>‬</w:t>
        </w:r>
        <w:r w:rsidR="0085665E">
          <w:t>‬</w:t>
        </w:r>
        <w:r w:rsidR="00BF1493">
          <w:t>‬</w:t>
        </w:r>
        <w:r w:rsidR="006C5E05">
          <w:t>‬</w:t>
        </w:r>
        <w:r w:rsidR="00516B58">
          <w:t>‬</w:t>
        </w:r>
        <w:r w:rsidR="00D553F7">
          <w:t>‬</w:t>
        </w:r>
        <w:r w:rsidR="002C7683">
          <w:t>‬</w:t>
        </w:r>
        <w:r w:rsidR="00AD71FE">
          <w:t>‬</w:t>
        </w:r>
        <w:r w:rsidR="00815C25">
          <w:t>‬</w:t>
        </w:r>
        <w:r>
          <w:t>‬</w:t>
        </w:r>
      </w:dir>
    </w:p>
    <w:p w:rsidR="000174B0" w:rsidRPr="00E34F66" w:rsidRDefault="00F3579B" w:rsidP="000174B0">
      <w:pPr>
        <w:pStyle w:val="a4"/>
        <w:numPr>
          <w:ilvl w:val="0"/>
          <w:numId w:val="26"/>
        </w:numPr>
        <w:tabs>
          <w:tab w:val="left" w:pos="1134"/>
        </w:tabs>
        <w:spacing w:after="0" w:line="360" w:lineRule="auto"/>
        <w:ind w:left="0" w:firstLine="851"/>
        <w:jc w:val="both"/>
        <w:rPr>
          <w:rFonts w:ascii="Times New Roman" w:hAnsi="Times New Roman"/>
          <w:sz w:val="28"/>
          <w:szCs w:val="28"/>
        </w:rPr>
      </w:pPr>
      <w:dir w:val="ltr">
        <w:r w:rsidR="000174B0" w:rsidRPr="00E34F66">
          <w:rPr>
            <w:rFonts w:ascii="Times New Roman" w:hAnsi="Times New Roman"/>
            <w:sz w:val="28"/>
            <w:szCs w:val="28"/>
          </w:rPr>
          <w:t>‬редуктори заповнити мастилом на 1/3 об'єму.</w:t>
        </w:r>
        <w:r w:rsidR="000174B0" w:rsidRPr="00E34F66">
          <w:rPr>
            <w:rFonts w:ascii="Arial" w:hAnsi="Arial" w:cs="Arial"/>
            <w:sz w:val="28"/>
            <w:szCs w:val="28"/>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rPr>
            <w:rFonts w:ascii="Arial" w:hAnsi="Arial" w:cs="Arial"/>
          </w:rPr>
          <w:t>‬</w:t>
        </w:r>
        <w:r w:rsidR="000174B0">
          <w:t>‬</w:t>
        </w:r>
        <w:r w:rsidR="000174B0">
          <w:t>‬</w:t>
        </w:r>
        <w:r w:rsidR="000174B0">
          <w:t>‬</w:t>
        </w:r>
        <w:r w:rsidR="000174B0">
          <w:t>‬</w:t>
        </w:r>
        <w:r w:rsidR="000174B0">
          <w:t>‬</w:t>
        </w:r>
        <w:r w:rsidR="00EC2C0C">
          <w:t>‬</w:t>
        </w:r>
        <w:r w:rsidR="00BC0B02">
          <w:t>‬</w:t>
        </w:r>
        <w:r w:rsidR="002B1F05">
          <w:t>‬</w:t>
        </w:r>
        <w:r w:rsidR="00592599">
          <w:t>‬</w:t>
        </w:r>
        <w:r w:rsidR="005563BD">
          <w:t>‬</w:t>
        </w:r>
        <w:r w:rsidR="005B5D2D">
          <w:t>‬</w:t>
        </w:r>
        <w:r w:rsidR="0085665E">
          <w:t>‬</w:t>
        </w:r>
        <w:r w:rsidR="00BF1493">
          <w:t>‬</w:t>
        </w:r>
        <w:r w:rsidR="006C5E05">
          <w:t>‬</w:t>
        </w:r>
        <w:r w:rsidR="00516B58">
          <w:t>‬</w:t>
        </w:r>
        <w:r w:rsidR="00D553F7">
          <w:t>‬</w:t>
        </w:r>
        <w:r w:rsidR="002C7683">
          <w:t>‬</w:t>
        </w:r>
        <w:r w:rsidR="00AD71FE">
          <w:t>‬</w:t>
        </w:r>
        <w:r w:rsidR="00815C25">
          <w:t>‬</w:t>
        </w:r>
        <w:r>
          <w:t>‬</w:t>
        </w:r>
      </w:di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3.3. Необхідно забезпечити вільне просування для особи, яка керує краном.</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4. Вимоги безпеки під час роботи з краном</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4.1. При експлуатації крана необхідно дотримуватися вимог:</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 xml:space="preserve"> -</w:t>
      </w:r>
      <w:r>
        <w:rPr>
          <w:rFonts w:ascii="Times New Roman" w:hAnsi="Times New Roman"/>
          <w:sz w:val="28"/>
          <w:szCs w:val="28"/>
        </w:rPr>
        <w:t xml:space="preserve"> </w:t>
      </w:r>
      <w:r w:rsidRPr="00F956C1">
        <w:rPr>
          <w:rFonts w:ascii="Times New Roman" w:hAnsi="Times New Roman"/>
          <w:sz w:val="28"/>
          <w:szCs w:val="28"/>
        </w:rPr>
        <w:t>Правил будови і безпечної експлуатації вантажопідіймальних кранів;</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 xml:space="preserve"> - Правила улаштування електроустановок.</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4.2. Не можна працювати на несправному і не маючому  необхідних огороджень крані. Не проводити ремонт самостійно.</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4.3. Надійно закріплювати вантаж.</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4.4. Маса і габарити вантажу повинні відповідати паспортним даним крана.</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4.5. Місце проведення робіт з підйому і переміщення вантажів має бути під час роботи добре освітлене. При недостатньому освітленні місця роботи, або інших умов які перешкоджають  розрізняти сигнали стропальника або переміщуваний вантаж, робота талі повинна бути припинена.</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 xml:space="preserve"> </w:t>
      </w:r>
      <w:r w:rsidR="00CE2F8F">
        <w:rPr>
          <w:rFonts w:ascii="Times New Roman" w:hAnsi="Times New Roman"/>
          <w:sz w:val="28"/>
          <w:szCs w:val="28"/>
        </w:rPr>
        <w:t>6.</w:t>
      </w:r>
      <w:r w:rsidRPr="00F956C1">
        <w:rPr>
          <w:rFonts w:ascii="Times New Roman" w:hAnsi="Times New Roman"/>
          <w:sz w:val="28"/>
          <w:szCs w:val="28"/>
        </w:rPr>
        <w:t>4.6. Подача електричної напруги на вантажопідіймальний механізм від зовнішньої електромережі має здійснюватися за допомогою ввідного пристрою, що має ручне або дистанційне керування для зняття напруги.</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lastRenderedPageBreak/>
        <w:t xml:space="preserve"> </w:t>
      </w:r>
      <w:r w:rsidR="00CE2F8F">
        <w:rPr>
          <w:rFonts w:ascii="Times New Roman" w:hAnsi="Times New Roman"/>
          <w:sz w:val="28"/>
          <w:szCs w:val="28"/>
        </w:rPr>
        <w:t>6.</w:t>
      </w:r>
      <w:r w:rsidRPr="00F956C1">
        <w:rPr>
          <w:rFonts w:ascii="Times New Roman" w:hAnsi="Times New Roman"/>
          <w:sz w:val="28"/>
          <w:szCs w:val="28"/>
        </w:rPr>
        <w:t>4.7. Вантажний гак обертається на закритих кулькових опорах. Вантажний гак  забезпечується запобіжним замком.</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 xml:space="preserve"> </w:t>
      </w:r>
      <w:r w:rsidR="00CE2F8F">
        <w:rPr>
          <w:rFonts w:ascii="Times New Roman" w:hAnsi="Times New Roman"/>
          <w:sz w:val="28"/>
          <w:szCs w:val="28"/>
        </w:rPr>
        <w:t>6.</w:t>
      </w:r>
      <w:r w:rsidRPr="00F956C1">
        <w:rPr>
          <w:rFonts w:ascii="Times New Roman" w:hAnsi="Times New Roman"/>
          <w:sz w:val="28"/>
          <w:szCs w:val="28"/>
        </w:rPr>
        <w:t>4.8. Підйом вантажу, на який не розроблені схеми стропування, повинен проводитися в присутності і під керівництвом працівника, відповідального за безпечне проведення робіт вантажо- підіймальними кранами.</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 xml:space="preserve"> </w:t>
      </w:r>
      <w:r w:rsidR="00CE2F8F">
        <w:rPr>
          <w:rFonts w:ascii="Times New Roman" w:hAnsi="Times New Roman"/>
          <w:sz w:val="28"/>
          <w:szCs w:val="28"/>
        </w:rPr>
        <w:t>6.</w:t>
      </w:r>
      <w:r w:rsidRPr="00F956C1">
        <w:rPr>
          <w:rFonts w:ascii="Times New Roman" w:hAnsi="Times New Roman"/>
          <w:sz w:val="28"/>
          <w:szCs w:val="28"/>
        </w:rPr>
        <w:t>4.9. Вантажі, що підвішуються до гака вантажопідйомного механізму, повинні бути надійно обв'язані канатами, щоб під час їх переміщення виключалося падіння окремих частин (дощок, ліси, труб і т.д.) і забезпечувалося стійке положення вантажу при переміщенні. Стропування довгомірних вантажів повинно виконуватися подвійним стропом, а в разі вертикального підйому - стропом із запобіжним зажимом.</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4.10. У зоні переміщення вантажів всі отвори повинні бути закриті або огороджені і вивішені попереджувальні знаки безпеки.</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 xml:space="preserve"> </w:t>
      </w:r>
      <w:r w:rsidR="00CE2F8F">
        <w:rPr>
          <w:rFonts w:ascii="Times New Roman" w:hAnsi="Times New Roman"/>
          <w:sz w:val="28"/>
          <w:szCs w:val="28"/>
        </w:rPr>
        <w:t>6.</w:t>
      </w:r>
      <w:r w:rsidRPr="00F956C1">
        <w:rPr>
          <w:rFonts w:ascii="Times New Roman" w:hAnsi="Times New Roman"/>
          <w:sz w:val="28"/>
          <w:szCs w:val="28"/>
        </w:rPr>
        <w:t>4.11. Вантаж при його переміщенні в горизонтальному напрямку повинен бути попередньо піднятий на 0.5 м  більше ніж предмети які, зустрічаються на його шляху.</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 xml:space="preserve"> Опускати вантажі дозволяється на попередньо підготовлене місце, де виключається їхнє падіння. Для зручності витягнення строп на місці його зупинки необхідно укласти міцні прокладки.</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 xml:space="preserve"> </w:t>
      </w:r>
      <w:r w:rsidR="00CE2F8F">
        <w:rPr>
          <w:rFonts w:ascii="Times New Roman" w:hAnsi="Times New Roman"/>
          <w:sz w:val="28"/>
          <w:szCs w:val="28"/>
        </w:rPr>
        <w:t>6.</w:t>
      </w:r>
      <w:r w:rsidRPr="00F956C1">
        <w:rPr>
          <w:rFonts w:ascii="Times New Roman" w:hAnsi="Times New Roman"/>
          <w:sz w:val="28"/>
          <w:szCs w:val="28"/>
        </w:rPr>
        <w:t>4.12. Опускати вантажі на перекриття, опори та майданчики без попереднього розрахунку міцності конструкцій і перевантажувати їх понад допустимі навантажень забороняється.</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 xml:space="preserve"> </w:t>
      </w:r>
      <w:r w:rsidR="00CE2F8F">
        <w:rPr>
          <w:rFonts w:ascii="Times New Roman" w:hAnsi="Times New Roman"/>
          <w:sz w:val="28"/>
          <w:szCs w:val="28"/>
        </w:rPr>
        <w:t>6.</w:t>
      </w:r>
      <w:r w:rsidRPr="00F956C1">
        <w:rPr>
          <w:rFonts w:ascii="Times New Roman" w:hAnsi="Times New Roman"/>
          <w:sz w:val="28"/>
          <w:szCs w:val="28"/>
        </w:rPr>
        <w:t>4.13. Залишати вантаж у підвішеному стані, а так само піднімати і переміщати людей вантажопідіймальними механізмами, не призначеними для їх підйому забороняється. У разі несправності механізму: коли не можна опускати вантаж, місце під підвішеним вантажем повинно бути огороджено і вивішені плакати «Небезпечна зона», «Прохід закритий».</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lastRenderedPageBreak/>
        <w:t xml:space="preserve"> </w:t>
      </w:r>
      <w:r w:rsidR="00CE2F8F">
        <w:rPr>
          <w:rFonts w:ascii="Times New Roman" w:hAnsi="Times New Roman"/>
          <w:sz w:val="28"/>
          <w:szCs w:val="28"/>
        </w:rPr>
        <w:t>6.</w:t>
      </w:r>
      <w:r w:rsidRPr="00F956C1">
        <w:rPr>
          <w:rFonts w:ascii="Times New Roman" w:hAnsi="Times New Roman"/>
          <w:sz w:val="28"/>
          <w:szCs w:val="28"/>
        </w:rPr>
        <w:t>4.14. Робота при виведених з дії або несправних приладах безпеки і гальмах забороняється. Проводити одночасно підйом або опускання двох вантажів, що знаходяться в безпосередній близькості забороняється.</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 xml:space="preserve"> </w:t>
      </w:r>
      <w:r w:rsidR="00CE2F8F">
        <w:rPr>
          <w:rFonts w:ascii="Times New Roman" w:hAnsi="Times New Roman"/>
          <w:sz w:val="28"/>
          <w:szCs w:val="28"/>
        </w:rPr>
        <w:t>6.</w:t>
      </w:r>
      <w:r w:rsidRPr="00F956C1">
        <w:rPr>
          <w:rFonts w:ascii="Times New Roman" w:hAnsi="Times New Roman"/>
          <w:sz w:val="28"/>
          <w:szCs w:val="28"/>
        </w:rPr>
        <w:t>4.15. Перед підйомом вантаж необхідно підняти на висоту не більше 300 мм для перевірки правильності стропування, рівномірності натягу стропів, стійкості вантажопідіймального механізму і надійності дії гальм, тільки після цього вантаж слід піднімати на необхідну висоту. Для виправлення стропування вантаж повинен бути опущений.</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4.16. Підйом вантажу необхідно проводити плавно, без ривків і розгойдування не допускаючи його зачіпання і закручування строп.</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4.17. Відхилення вантажного каната від вертикалі при підйомі вантажів допускається не більше ніж на 5 градусів. Всі частини талі, які зазнають тертя повинні змазуватися не рідше одного разу на місяць.</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 xml:space="preserve"> </w:t>
      </w:r>
      <w:r w:rsidR="00CE2F8F">
        <w:rPr>
          <w:rFonts w:ascii="Times New Roman" w:hAnsi="Times New Roman"/>
          <w:sz w:val="28"/>
          <w:szCs w:val="28"/>
        </w:rPr>
        <w:t>6.</w:t>
      </w:r>
      <w:r w:rsidRPr="00F956C1">
        <w:rPr>
          <w:rFonts w:ascii="Times New Roman" w:hAnsi="Times New Roman"/>
          <w:sz w:val="28"/>
          <w:szCs w:val="28"/>
        </w:rPr>
        <w:t>4.18. При експлуатації крана забороняється:</w:t>
      </w:r>
    </w:p>
    <w:p w:rsidR="000174B0" w:rsidRPr="00F956C1" w:rsidRDefault="00F3579B" w:rsidP="000174B0">
      <w:pPr>
        <w:pStyle w:val="a4"/>
        <w:numPr>
          <w:ilvl w:val="0"/>
          <w:numId w:val="26"/>
        </w:numPr>
        <w:tabs>
          <w:tab w:val="left" w:pos="1134"/>
        </w:tabs>
        <w:spacing w:after="0" w:line="360" w:lineRule="auto"/>
        <w:ind w:left="0" w:firstLine="851"/>
        <w:jc w:val="both"/>
        <w:rPr>
          <w:rFonts w:ascii="Times New Roman" w:hAnsi="Times New Roman"/>
          <w:sz w:val="28"/>
          <w:szCs w:val="28"/>
        </w:rPr>
      </w:pPr>
      <w:dir w:val="ltr">
        <w:r w:rsidR="000174B0" w:rsidRPr="00F956C1">
          <w:rPr>
            <w:rFonts w:ascii="Times New Roman" w:hAnsi="Times New Roman"/>
            <w:sz w:val="28"/>
            <w:szCs w:val="28"/>
          </w:rPr>
          <w:t>підтаскування вантажу гаком або відтяжка підіймаємого вантажу</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t>‬</w:t>
        </w:r>
        <w:r w:rsidR="000174B0">
          <w:t>‬</w:t>
        </w:r>
        <w:r w:rsidR="000174B0">
          <w:t>‬</w:t>
        </w:r>
        <w:r w:rsidR="000174B0">
          <w:t>‬</w:t>
        </w:r>
        <w:r w:rsidR="000174B0">
          <w:t>‬</w:t>
        </w:r>
        <w:r w:rsidR="00EC2C0C">
          <w:t>‬</w:t>
        </w:r>
        <w:r w:rsidR="00BC0B02">
          <w:t>‬</w:t>
        </w:r>
        <w:r w:rsidR="002B1F05">
          <w:t>‬</w:t>
        </w:r>
        <w:r w:rsidR="00592599">
          <w:t>‬</w:t>
        </w:r>
        <w:r w:rsidR="005563BD">
          <w:t>‬</w:t>
        </w:r>
        <w:r w:rsidR="005B5D2D">
          <w:t>‬</w:t>
        </w:r>
        <w:r w:rsidR="0085665E">
          <w:t>‬</w:t>
        </w:r>
        <w:r w:rsidR="00BF1493">
          <w:t>‬</w:t>
        </w:r>
        <w:r w:rsidR="006C5E05">
          <w:t>‬</w:t>
        </w:r>
        <w:r w:rsidR="00516B58">
          <w:t>‬</w:t>
        </w:r>
        <w:r w:rsidR="00D553F7">
          <w:t>‬</w:t>
        </w:r>
        <w:r w:rsidR="002C7683">
          <w:t>‬</w:t>
        </w:r>
        <w:r w:rsidR="00AD71FE">
          <w:t>‬</w:t>
        </w:r>
        <w:r w:rsidR="00815C25">
          <w:t>‬</w:t>
        </w:r>
        <w:r>
          <w:t>‬</w:t>
        </w:r>
      </w:dir>
    </w:p>
    <w:p w:rsidR="000174B0" w:rsidRPr="00F956C1" w:rsidRDefault="000174B0" w:rsidP="000174B0">
      <w:pPr>
        <w:pStyle w:val="a4"/>
        <w:numPr>
          <w:ilvl w:val="0"/>
          <w:numId w:val="26"/>
        </w:numPr>
        <w:tabs>
          <w:tab w:val="left" w:pos="1134"/>
        </w:tabs>
        <w:spacing w:after="0" w:line="360" w:lineRule="auto"/>
        <w:ind w:left="0" w:firstLine="851"/>
        <w:jc w:val="both"/>
        <w:rPr>
          <w:rFonts w:ascii="Times New Roman" w:hAnsi="Times New Roman"/>
          <w:sz w:val="28"/>
          <w:szCs w:val="28"/>
        </w:rPr>
      </w:pPr>
      <w:r w:rsidRPr="00F956C1">
        <w:rPr>
          <w:rFonts w:ascii="Times New Roman" w:hAnsi="Times New Roman"/>
          <w:sz w:val="28"/>
          <w:szCs w:val="28"/>
        </w:rPr>
        <w:t>піднімати вантаж, вага якого перевищує вантажопідйомність крана;</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p>
    <w:p w:rsidR="000174B0" w:rsidRPr="00F956C1" w:rsidRDefault="000174B0" w:rsidP="000174B0">
      <w:pPr>
        <w:pStyle w:val="a4"/>
        <w:numPr>
          <w:ilvl w:val="0"/>
          <w:numId w:val="26"/>
        </w:numPr>
        <w:tabs>
          <w:tab w:val="left" w:pos="1134"/>
        </w:tabs>
        <w:spacing w:after="0" w:line="360" w:lineRule="auto"/>
        <w:ind w:left="0" w:firstLine="851"/>
        <w:jc w:val="both"/>
        <w:rPr>
          <w:rFonts w:ascii="Times New Roman" w:hAnsi="Times New Roman"/>
          <w:sz w:val="28"/>
          <w:szCs w:val="28"/>
        </w:rPr>
      </w:pPr>
      <w:r w:rsidRPr="00F956C1">
        <w:rPr>
          <w:rFonts w:ascii="Times New Roman" w:hAnsi="Times New Roman"/>
          <w:sz w:val="28"/>
          <w:szCs w:val="28"/>
        </w:rPr>
        <w:t>виробляти швидке перемикання механізмів з прямого ходу на зворотний;</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p>
    <w:p w:rsidR="000174B0" w:rsidRPr="00F956C1" w:rsidRDefault="000174B0" w:rsidP="000174B0">
      <w:pPr>
        <w:pStyle w:val="a4"/>
        <w:numPr>
          <w:ilvl w:val="0"/>
          <w:numId w:val="26"/>
        </w:numPr>
        <w:tabs>
          <w:tab w:val="left" w:pos="1134"/>
        </w:tabs>
        <w:spacing w:after="0" w:line="360" w:lineRule="auto"/>
        <w:ind w:left="0" w:firstLine="851"/>
        <w:jc w:val="both"/>
        <w:rPr>
          <w:rFonts w:ascii="Times New Roman" w:hAnsi="Times New Roman"/>
          <w:sz w:val="28"/>
          <w:szCs w:val="28"/>
        </w:rPr>
      </w:pPr>
      <w:r w:rsidRPr="00F956C1">
        <w:rPr>
          <w:rFonts w:ascii="Times New Roman" w:hAnsi="Times New Roman"/>
          <w:sz w:val="28"/>
          <w:szCs w:val="28"/>
        </w:rPr>
        <w:t>перетягувати вантаж по підлозі;</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p>
    <w:p w:rsidR="000174B0" w:rsidRPr="00F956C1" w:rsidRDefault="000174B0" w:rsidP="000174B0">
      <w:pPr>
        <w:pStyle w:val="a4"/>
        <w:numPr>
          <w:ilvl w:val="0"/>
          <w:numId w:val="26"/>
        </w:numPr>
        <w:tabs>
          <w:tab w:val="left" w:pos="1134"/>
        </w:tabs>
        <w:spacing w:after="0" w:line="360" w:lineRule="auto"/>
        <w:ind w:left="0" w:firstLine="851"/>
        <w:jc w:val="both"/>
        <w:rPr>
          <w:rFonts w:ascii="Times New Roman" w:hAnsi="Times New Roman"/>
          <w:sz w:val="28"/>
          <w:szCs w:val="28"/>
        </w:rPr>
      </w:pPr>
      <w:r w:rsidRPr="00F956C1">
        <w:rPr>
          <w:rFonts w:ascii="Times New Roman" w:hAnsi="Times New Roman"/>
          <w:sz w:val="28"/>
          <w:szCs w:val="28"/>
        </w:rPr>
        <w:t>перебувати під піднятим вантажем</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Pr>
          <w:rFonts w:ascii="Times New Roman" w:hAnsi="Times New Roman"/>
          <w:sz w:val="28"/>
          <w:szCs w:val="28"/>
        </w:rPr>
        <w:t>.</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 xml:space="preserve"> </w:t>
      </w:r>
      <w:r w:rsidR="00CE2F8F">
        <w:rPr>
          <w:rFonts w:ascii="Times New Roman" w:hAnsi="Times New Roman"/>
          <w:sz w:val="28"/>
          <w:szCs w:val="28"/>
        </w:rPr>
        <w:t>6.</w:t>
      </w:r>
      <w:r w:rsidRPr="00F956C1">
        <w:rPr>
          <w:rFonts w:ascii="Times New Roman" w:hAnsi="Times New Roman"/>
          <w:sz w:val="28"/>
          <w:szCs w:val="28"/>
        </w:rPr>
        <w:t>4.19. Для забезпечення безаварійної роботи крана необхідно:</w:t>
      </w:r>
    </w:p>
    <w:p w:rsidR="000174B0" w:rsidRPr="00F956C1" w:rsidRDefault="00F3579B" w:rsidP="000174B0">
      <w:pPr>
        <w:pStyle w:val="a4"/>
        <w:numPr>
          <w:ilvl w:val="0"/>
          <w:numId w:val="26"/>
        </w:numPr>
        <w:tabs>
          <w:tab w:val="left" w:pos="1134"/>
        </w:tabs>
        <w:spacing w:after="0" w:line="360" w:lineRule="auto"/>
        <w:ind w:left="0" w:firstLine="851"/>
        <w:jc w:val="both"/>
        <w:rPr>
          <w:rFonts w:ascii="Times New Roman" w:hAnsi="Times New Roman"/>
          <w:sz w:val="28"/>
          <w:szCs w:val="28"/>
        </w:rPr>
      </w:pPr>
      <w:dir w:val="ltr">
        <w:r w:rsidR="000174B0" w:rsidRPr="00F956C1">
          <w:rPr>
            <w:rFonts w:ascii="Times New Roman" w:hAnsi="Times New Roman"/>
            <w:sz w:val="28"/>
            <w:szCs w:val="28"/>
          </w:rPr>
          <w:t>експлуатувати кран в заданому паспортному режимі роботи;</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t>‬</w:t>
        </w:r>
        <w:r w:rsidR="000174B0">
          <w:t>‬</w:t>
        </w:r>
        <w:r w:rsidR="000174B0">
          <w:t>‬</w:t>
        </w:r>
        <w:r w:rsidR="000174B0">
          <w:t>‬</w:t>
        </w:r>
        <w:r w:rsidR="000174B0">
          <w:t>‬</w:t>
        </w:r>
        <w:r w:rsidR="00EC2C0C">
          <w:t>‬</w:t>
        </w:r>
        <w:r w:rsidR="00BC0B02">
          <w:t>‬</w:t>
        </w:r>
        <w:r w:rsidR="002B1F05">
          <w:t>‬</w:t>
        </w:r>
        <w:r w:rsidR="00592599">
          <w:t>‬</w:t>
        </w:r>
        <w:r w:rsidR="005563BD">
          <w:t>‬</w:t>
        </w:r>
        <w:r w:rsidR="005B5D2D">
          <w:t>‬</w:t>
        </w:r>
        <w:r w:rsidR="0085665E">
          <w:t>‬</w:t>
        </w:r>
        <w:r w:rsidR="00BF1493">
          <w:t>‬</w:t>
        </w:r>
        <w:r w:rsidR="006C5E05">
          <w:t>‬</w:t>
        </w:r>
        <w:r w:rsidR="00516B58">
          <w:t>‬</w:t>
        </w:r>
        <w:r w:rsidR="00D553F7">
          <w:t>‬</w:t>
        </w:r>
        <w:r w:rsidR="002C7683">
          <w:t>‬</w:t>
        </w:r>
        <w:r w:rsidR="00AD71FE">
          <w:t>‬</w:t>
        </w:r>
        <w:r w:rsidR="00815C25">
          <w:t>‬</w:t>
        </w:r>
        <w:r>
          <w:t>‬</w:t>
        </w:r>
      </w:dir>
    </w:p>
    <w:p w:rsidR="000174B0" w:rsidRPr="00F956C1" w:rsidRDefault="000174B0" w:rsidP="000174B0">
      <w:pPr>
        <w:pStyle w:val="a4"/>
        <w:numPr>
          <w:ilvl w:val="0"/>
          <w:numId w:val="26"/>
        </w:numPr>
        <w:tabs>
          <w:tab w:val="left" w:pos="1134"/>
        </w:tabs>
        <w:spacing w:after="0" w:line="360" w:lineRule="auto"/>
        <w:ind w:left="0" w:firstLine="851"/>
        <w:jc w:val="both"/>
        <w:rPr>
          <w:rFonts w:ascii="Times New Roman" w:hAnsi="Times New Roman"/>
          <w:sz w:val="28"/>
          <w:szCs w:val="28"/>
        </w:rPr>
      </w:pPr>
      <w:r w:rsidRPr="00F956C1">
        <w:rPr>
          <w:rFonts w:ascii="Times New Roman" w:hAnsi="Times New Roman"/>
          <w:sz w:val="28"/>
          <w:szCs w:val="28"/>
        </w:rPr>
        <w:t>своєчасно проводити огляд і змащення крана;</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p>
    <w:p w:rsidR="000174B0" w:rsidRPr="00F956C1" w:rsidRDefault="00F3579B" w:rsidP="000174B0">
      <w:pPr>
        <w:pStyle w:val="a4"/>
        <w:numPr>
          <w:ilvl w:val="0"/>
          <w:numId w:val="26"/>
        </w:numPr>
        <w:tabs>
          <w:tab w:val="left" w:pos="1134"/>
        </w:tabs>
        <w:spacing w:after="0" w:line="360" w:lineRule="auto"/>
        <w:ind w:left="0" w:firstLine="851"/>
        <w:jc w:val="both"/>
        <w:rPr>
          <w:rFonts w:ascii="Times New Roman" w:hAnsi="Times New Roman"/>
          <w:sz w:val="28"/>
          <w:szCs w:val="28"/>
        </w:rPr>
      </w:pPr>
      <w:dir w:val="ltr">
        <w:r w:rsidR="000174B0" w:rsidRPr="00F956C1">
          <w:rPr>
            <w:rFonts w:ascii="Times New Roman" w:hAnsi="Times New Roman"/>
            <w:sz w:val="28"/>
            <w:szCs w:val="28"/>
          </w:rPr>
          <w:t>контролювати затяжку болтових з'єднань щік візків, розкосів зі зв'язками, фіксаторів;</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t>‬</w:t>
        </w:r>
        <w:r w:rsidR="000174B0">
          <w:t>‬</w:t>
        </w:r>
        <w:r w:rsidR="000174B0">
          <w:t>‬</w:t>
        </w:r>
        <w:r w:rsidR="000174B0">
          <w:t>‬</w:t>
        </w:r>
        <w:r w:rsidR="000174B0">
          <w:t>‬</w:t>
        </w:r>
        <w:r w:rsidR="00EC2C0C">
          <w:t>‬</w:t>
        </w:r>
        <w:r w:rsidR="00BC0B02">
          <w:t>‬</w:t>
        </w:r>
        <w:r w:rsidR="002B1F05">
          <w:t>‬</w:t>
        </w:r>
        <w:r w:rsidR="00592599">
          <w:t>‬</w:t>
        </w:r>
        <w:r w:rsidR="005563BD">
          <w:t>‬</w:t>
        </w:r>
        <w:r w:rsidR="005B5D2D">
          <w:t>‬</w:t>
        </w:r>
        <w:r w:rsidR="0085665E">
          <w:t>‬</w:t>
        </w:r>
        <w:r w:rsidR="00BF1493">
          <w:t>‬</w:t>
        </w:r>
        <w:r w:rsidR="006C5E05">
          <w:t>‬</w:t>
        </w:r>
        <w:r w:rsidR="00516B58">
          <w:t>‬</w:t>
        </w:r>
        <w:r w:rsidR="00D553F7">
          <w:t>‬</w:t>
        </w:r>
        <w:r w:rsidR="002C7683">
          <w:t>‬</w:t>
        </w:r>
        <w:r w:rsidR="00AD71FE">
          <w:t>‬</w:t>
        </w:r>
        <w:r w:rsidR="00815C25">
          <w:t>‬</w:t>
        </w:r>
        <w:r>
          <w:t>‬</w:t>
        </w:r>
      </w:dir>
    </w:p>
    <w:p w:rsidR="000174B0" w:rsidRPr="00F956C1" w:rsidRDefault="00F3579B" w:rsidP="000174B0">
      <w:pPr>
        <w:pStyle w:val="a4"/>
        <w:numPr>
          <w:ilvl w:val="0"/>
          <w:numId w:val="26"/>
        </w:numPr>
        <w:tabs>
          <w:tab w:val="left" w:pos="1134"/>
        </w:tabs>
        <w:spacing w:after="0" w:line="360" w:lineRule="auto"/>
        <w:ind w:left="0" w:firstLine="851"/>
        <w:jc w:val="both"/>
        <w:rPr>
          <w:rFonts w:ascii="Times New Roman" w:hAnsi="Times New Roman"/>
          <w:sz w:val="28"/>
          <w:szCs w:val="28"/>
        </w:rPr>
      </w:pPr>
      <w:dir w:val="ltr">
        <w:r w:rsidR="000174B0" w:rsidRPr="00F956C1">
          <w:rPr>
            <w:rFonts w:ascii="Times New Roman" w:hAnsi="Times New Roman"/>
            <w:sz w:val="28"/>
            <w:szCs w:val="28"/>
          </w:rPr>
          <w:t xml:space="preserve"> контролювати зазор між напрямними роликами кінцевих балок.</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rsidRPr="00E34F66">
          <w:rPr>
            <w:rFonts w:ascii="Times New Roman" w:hAnsi="Times New Roman"/>
            <w:sz w:val="28"/>
            <w:szCs w:val="28"/>
          </w:rPr>
          <w:t>‬</w:t>
        </w:r>
        <w:r w:rsidR="000174B0">
          <w:t>‬</w:t>
        </w:r>
        <w:r w:rsidR="000174B0">
          <w:t>‬</w:t>
        </w:r>
        <w:r w:rsidR="000174B0">
          <w:t>‬</w:t>
        </w:r>
        <w:r w:rsidR="000174B0">
          <w:t>‬</w:t>
        </w:r>
        <w:r w:rsidR="000174B0">
          <w:t>‬</w:t>
        </w:r>
        <w:r w:rsidR="00EC2C0C">
          <w:t>‬</w:t>
        </w:r>
        <w:r w:rsidR="00BC0B02">
          <w:t>‬</w:t>
        </w:r>
        <w:r w:rsidR="002B1F05">
          <w:t>‬</w:t>
        </w:r>
        <w:r w:rsidR="00592599">
          <w:t>‬</w:t>
        </w:r>
        <w:r w:rsidR="005563BD">
          <w:t>‬</w:t>
        </w:r>
        <w:r w:rsidR="005B5D2D">
          <w:t>‬</w:t>
        </w:r>
        <w:r w:rsidR="0085665E">
          <w:t>‬</w:t>
        </w:r>
        <w:r w:rsidR="00BF1493">
          <w:t>‬</w:t>
        </w:r>
        <w:r w:rsidR="006C5E05">
          <w:t>‬</w:t>
        </w:r>
        <w:r w:rsidR="00516B58">
          <w:t>‬</w:t>
        </w:r>
        <w:r w:rsidR="00D553F7">
          <w:t>‬</w:t>
        </w:r>
        <w:r w:rsidR="002C7683">
          <w:t>‬</w:t>
        </w:r>
        <w:r w:rsidR="00AD71FE">
          <w:t>‬</w:t>
        </w:r>
        <w:r w:rsidR="00815C25">
          <w:t>‬</w:t>
        </w:r>
        <w:r>
          <w:t>‬</w:t>
        </w:r>
      </w:dir>
    </w:p>
    <w:p w:rsidR="000174B0" w:rsidRPr="00F956C1" w:rsidRDefault="000174B0" w:rsidP="000174B0">
      <w:pPr>
        <w:spacing w:after="0" w:line="360" w:lineRule="auto"/>
        <w:ind w:firstLine="851"/>
        <w:jc w:val="both"/>
        <w:rPr>
          <w:rFonts w:ascii="Times New Roman" w:hAnsi="Times New Roman"/>
          <w:sz w:val="28"/>
          <w:szCs w:val="28"/>
        </w:rPr>
      </w:pP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 xml:space="preserve">Забороняється робота крана при наявності зазору між напрямними роликами більше 20 мм. При великому зазорі між роликами відбувається </w:t>
      </w:r>
      <w:r w:rsidRPr="00F956C1">
        <w:rPr>
          <w:rFonts w:ascii="Times New Roman" w:hAnsi="Times New Roman"/>
          <w:sz w:val="28"/>
          <w:szCs w:val="28"/>
        </w:rPr>
        <w:lastRenderedPageBreak/>
        <w:t>дотик зубчастого вінця ковзанок і щік візків з нижньою полицею двутавра підкранової колії, що призводить до заклинювання крана</w:t>
      </w:r>
      <w:r>
        <w:rPr>
          <w:rFonts w:ascii="Times New Roman" w:hAnsi="Times New Roman"/>
          <w:sz w:val="28"/>
          <w:szCs w:val="28"/>
        </w:rPr>
        <w:t>:</w:t>
      </w:r>
    </w:p>
    <w:p w:rsidR="000174B0" w:rsidRPr="00F956C1" w:rsidRDefault="000174B0" w:rsidP="000174B0">
      <w:pPr>
        <w:pStyle w:val="a4"/>
        <w:numPr>
          <w:ilvl w:val="0"/>
          <w:numId w:val="26"/>
        </w:numPr>
        <w:tabs>
          <w:tab w:val="left" w:pos="1134"/>
        </w:tabs>
        <w:spacing w:after="0" w:line="360" w:lineRule="auto"/>
        <w:ind w:left="0" w:firstLine="851"/>
        <w:jc w:val="both"/>
        <w:rPr>
          <w:rFonts w:ascii="Times New Roman" w:hAnsi="Times New Roman"/>
          <w:sz w:val="28"/>
          <w:szCs w:val="28"/>
        </w:rPr>
      </w:pPr>
      <w:r w:rsidRPr="00F956C1">
        <w:rPr>
          <w:rFonts w:ascii="Times New Roman" w:hAnsi="Times New Roman"/>
          <w:sz w:val="28"/>
          <w:szCs w:val="28"/>
        </w:rPr>
        <w:t>здійснювати контроль за роботою деталей, найбільш схильних до зносу (катки, ролики, шестерні, колеса, двотаври);</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p>
    <w:p w:rsidR="000174B0" w:rsidRPr="00F956C1" w:rsidRDefault="000174B0" w:rsidP="000174B0">
      <w:pPr>
        <w:pStyle w:val="a4"/>
        <w:numPr>
          <w:ilvl w:val="0"/>
          <w:numId w:val="26"/>
        </w:numPr>
        <w:tabs>
          <w:tab w:val="left" w:pos="1134"/>
        </w:tabs>
        <w:spacing w:after="0" w:line="360" w:lineRule="auto"/>
        <w:ind w:left="0" w:firstLine="851"/>
        <w:jc w:val="both"/>
        <w:rPr>
          <w:rFonts w:ascii="Times New Roman" w:hAnsi="Times New Roman"/>
          <w:sz w:val="28"/>
          <w:szCs w:val="28"/>
        </w:rPr>
      </w:pPr>
      <w:r w:rsidRPr="00F956C1">
        <w:rPr>
          <w:rFonts w:ascii="Times New Roman" w:hAnsi="Times New Roman"/>
          <w:sz w:val="28"/>
          <w:szCs w:val="28"/>
        </w:rPr>
        <w:t>припинити роботу при виявленні дефектів у роботі механізмів;</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r w:rsidRPr="00E34F66">
        <w:rPr>
          <w:rFonts w:ascii="Times New Roman" w:hAnsi="Times New Roman"/>
          <w:sz w:val="28"/>
          <w:szCs w:val="28"/>
        </w:rPr>
        <w:t>‬</w:t>
      </w:r>
    </w:p>
    <w:p w:rsidR="000174B0" w:rsidRPr="00F956C1" w:rsidRDefault="000174B0" w:rsidP="000174B0">
      <w:pPr>
        <w:pStyle w:val="a4"/>
        <w:numPr>
          <w:ilvl w:val="0"/>
          <w:numId w:val="26"/>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п</w:t>
      </w:r>
      <w:r w:rsidRPr="00F956C1">
        <w:rPr>
          <w:rFonts w:ascii="Times New Roman" w:hAnsi="Times New Roman"/>
          <w:sz w:val="28"/>
          <w:szCs w:val="28"/>
        </w:rPr>
        <w:t>равильно підвішувати вантаж (він не повинен розгойдуватися або зачіпати обладнання).</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 xml:space="preserve"> </w:t>
      </w:r>
      <w:r w:rsidR="00CE2F8F">
        <w:rPr>
          <w:rFonts w:ascii="Times New Roman" w:hAnsi="Times New Roman"/>
          <w:sz w:val="28"/>
          <w:szCs w:val="28"/>
        </w:rPr>
        <w:t>6.</w:t>
      </w:r>
      <w:r w:rsidRPr="00F956C1">
        <w:rPr>
          <w:rFonts w:ascii="Times New Roman" w:hAnsi="Times New Roman"/>
          <w:sz w:val="28"/>
          <w:szCs w:val="28"/>
        </w:rPr>
        <w:t>4.20. Кожен працівник, якщо їм самим не можуть бути вжиті заходи щодо усунення порушення Правил та інструкцій з техніки безпеки, зобов'язаний негайно повідомити адміністрації, про всі помічені ним порушення правил та інструкцій, а також про представляючи небезпеку для людей несправності машин, механізмів, пристроїв та інструментів , що застосовуються при роботі.</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 xml:space="preserve">5. Вимоги безпеки після закінчення робіт </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5.1. Після закінчення роботи вимкнути всі електродвигуни механізмів, привести в порядок робоче місце.</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5.2. Забрати всі пристосування, стропи, допоміжні канати, привести в порядок решту інвентарю, інструмент.</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5.3. Про закінчення роботи доповісти керівнику робіт.</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5.4. Після закінчення роботи про помічені дефекти, а також про вжиті заходи щодо їх усунення повідомити відповідальній особі.</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sidRPr="00F956C1">
        <w:rPr>
          <w:rFonts w:ascii="Times New Roman" w:hAnsi="Times New Roman"/>
          <w:sz w:val="28"/>
          <w:szCs w:val="28"/>
        </w:rPr>
        <w:t>6. Вимоги безпеки в аварійних ситуаціях</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Pr>
          <w:rFonts w:ascii="Times New Roman" w:hAnsi="Times New Roman"/>
          <w:sz w:val="28"/>
          <w:szCs w:val="28"/>
        </w:rPr>
        <w:t>6</w:t>
      </w:r>
      <w:r w:rsidR="000174B0" w:rsidRPr="004566FC">
        <w:rPr>
          <w:rFonts w:ascii="Times New Roman" w:hAnsi="Times New Roman"/>
          <w:sz w:val="28"/>
          <w:szCs w:val="28"/>
          <w:lang w:val="ru-RU"/>
        </w:rPr>
        <w:t xml:space="preserve">.1. </w:t>
      </w:r>
      <w:r w:rsidR="000174B0" w:rsidRPr="00F956C1">
        <w:rPr>
          <w:rFonts w:ascii="Times New Roman" w:hAnsi="Times New Roman"/>
          <w:sz w:val="28"/>
          <w:szCs w:val="28"/>
        </w:rPr>
        <w:t>При виявленні несправності обладнання, інструменту, пристосувань, оснастки роботу припинити і вжити заходів до її усунення. У разі неможливості або небезпеки усунення аварійної ситуації власними силами повідомити відповідальній особі.</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Pr>
          <w:rFonts w:ascii="Times New Roman" w:hAnsi="Times New Roman"/>
          <w:sz w:val="28"/>
          <w:szCs w:val="28"/>
        </w:rPr>
        <w:t>6</w:t>
      </w:r>
      <w:r w:rsidR="000174B0" w:rsidRPr="004566FC">
        <w:rPr>
          <w:rFonts w:ascii="Times New Roman" w:hAnsi="Times New Roman"/>
          <w:sz w:val="28"/>
          <w:szCs w:val="28"/>
          <w:lang w:val="ru-RU"/>
        </w:rPr>
        <w:t xml:space="preserve">.2. </w:t>
      </w:r>
      <w:r w:rsidR="000174B0" w:rsidRPr="00F956C1">
        <w:rPr>
          <w:rFonts w:ascii="Times New Roman" w:hAnsi="Times New Roman"/>
          <w:sz w:val="28"/>
          <w:szCs w:val="28"/>
        </w:rPr>
        <w:t>При ремонті крана і пускових пристроїв на пусковому пристрої повинен бути вивішений плакат: «Не включати - ремонт».</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Pr>
          <w:rFonts w:ascii="Times New Roman" w:hAnsi="Times New Roman"/>
          <w:sz w:val="28"/>
          <w:szCs w:val="28"/>
        </w:rPr>
        <w:t>6</w:t>
      </w:r>
      <w:r w:rsidR="000174B0" w:rsidRPr="004566FC">
        <w:rPr>
          <w:rFonts w:ascii="Times New Roman" w:hAnsi="Times New Roman"/>
          <w:sz w:val="28"/>
          <w:szCs w:val="28"/>
          <w:lang w:val="ru-RU"/>
        </w:rPr>
        <w:t xml:space="preserve">.3. </w:t>
      </w:r>
      <w:r w:rsidR="000174B0" w:rsidRPr="00F956C1">
        <w:rPr>
          <w:rFonts w:ascii="Times New Roman" w:hAnsi="Times New Roman"/>
          <w:sz w:val="28"/>
          <w:szCs w:val="28"/>
        </w:rPr>
        <w:t>При появі відхилень від нормальної роботи крана негайно зупинити кран і повідомити відповідальній особі.</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lastRenderedPageBreak/>
        <w:t>6.</w:t>
      </w:r>
      <w:r w:rsidR="000174B0">
        <w:rPr>
          <w:rFonts w:ascii="Times New Roman" w:hAnsi="Times New Roman"/>
          <w:sz w:val="28"/>
          <w:szCs w:val="28"/>
        </w:rPr>
        <w:t>6</w:t>
      </w:r>
      <w:r w:rsidR="000174B0" w:rsidRPr="004566FC">
        <w:rPr>
          <w:rFonts w:ascii="Times New Roman" w:hAnsi="Times New Roman"/>
          <w:sz w:val="28"/>
          <w:szCs w:val="28"/>
        </w:rPr>
        <w:t xml:space="preserve">.4. </w:t>
      </w:r>
      <w:r w:rsidR="000174B0" w:rsidRPr="00F956C1">
        <w:rPr>
          <w:rFonts w:ascii="Times New Roman" w:hAnsi="Times New Roman"/>
          <w:sz w:val="28"/>
          <w:szCs w:val="28"/>
        </w:rPr>
        <w:t>При ураженні електричним струмом необхідно негайно звільнити потерпілого від дії струму, дотримуючись вимог електробезпеки, надати долікарську допомогу і викликати працівника медичної служби, поставити до відома керівництво.</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Pr>
          <w:rFonts w:ascii="Times New Roman" w:hAnsi="Times New Roman"/>
          <w:sz w:val="28"/>
          <w:szCs w:val="28"/>
        </w:rPr>
        <w:t>6</w:t>
      </w:r>
      <w:r w:rsidR="000174B0" w:rsidRPr="004566FC">
        <w:rPr>
          <w:rFonts w:ascii="Times New Roman" w:hAnsi="Times New Roman"/>
          <w:sz w:val="28"/>
          <w:szCs w:val="28"/>
          <w:lang w:val="ru-RU"/>
        </w:rPr>
        <w:t xml:space="preserve">.5. </w:t>
      </w:r>
      <w:r w:rsidR="000174B0" w:rsidRPr="00F956C1">
        <w:rPr>
          <w:rFonts w:ascii="Times New Roman" w:hAnsi="Times New Roman"/>
          <w:sz w:val="28"/>
          <w:szCs w:val="28"/>
        </w:rPr>
        <w:t>При виникненні пожежі повідомити в пожежну охорону, керівництву і приступити до гасіння.</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Pr>
          <w:rFonts w:ascii="Times New Roman" w:hAnsi="Times New Roman"/>
          <w:sz w:val="28"/>
          <w:szCs w:val="28"/>
        </w:rPr>
        <w:t>6</w:t>
      </w:r>
      <w:r w:rsidR="000174B0" w:rsidRPr="004566FC">
        <w:rPr>
          <w:rFonts w:ascii="Times New Roman" w:hAnsi="Times New Roman"/>
          <w:sz w:val="28"/>
          <w:szCs w:val="28"/>
          <w:lang w:val="ru-RU"/>
        </w:rPr>
        <w:t xml:space="preserve">.6. </w:t>
      </w:r>
      <w:r w:rsidR="000174B0" w:rsidRPr="00F956C1">
        <w:rPr>
          <w:rFonts w:ascii="Times New Roman" w:hAnsi="Times New Roman"/>
          <w:sz w:val="28"/>
          <w:szCs w:val="28"/>
        </w:rPr>
        <w:t>При захворюванні, травмуванні надати долікарську допомогу повідомити в медичний</w:t>
      </w:r>
      <w:r w:rsidR="000174B0" w:rsidRPr="00F956C1">
        <w:rPr>
          <w:sz w:val="28"/>
          <w:szCs w:val="28"/>
        </w:rPr>
        <w:t xml:space="preserve"> </w:t>
      </w:r>
      <w:r w:rsidR="000174B0" w:rsidRPr="00F956C1">
        <w:rPr>
          <w:rFonts w:ascii="Times New Roman" w:hAnsi="Times New Roman"/>
          <w:sz w:val="28"/>
          <w:szCs w:val="28"/>
        </w:rPr>
        <w:t>заклад і майстру.</w:t>
      </w:r>
    </w:p>
    <w:p w:rsidR="000174B0" w:rsidRPr="00F956C1" w:rsidRDefault="00CE2F8F" w:rsidP="000174B0">
      <w:pPr>
        <w:spacing w:after="0" w:line="360" w:lineRule="auto"/>
        <w:ind w:firstLine="851"/>
        <w:jc w:val="both"/>
        <w:rPr>
          <w:rFonts w:ascii="Times New Roman" w:hAnsi="Times New Roman"/>
          <w:sz w:val="28"/>
          <w:szCs w:val="28"/>
        </w:rPr>
      </w:pPr>
      <w:r>
        <w:rPr>
          <w:rFonts w:ascii="Times New Roman" w:hAnsi="Times New Roman"/>
          <w:sz w:val="28"/>
          <w:szCs w:val="28"/>
        </w:rPr>
        <w:t>6.</w:t>
      </w:r>
      <w:r w:rsidR="000174B0">
        <w:rPr>
          <w:rFonts w:ascii="Times New Roman" w:hAnsi="Times New Roman"/>
          <w:sz w:val="28"/>
          <w:szCs w:val="28"/>
        </w:rPr>
        <w:t>7</w:t>
      </w:r>
      <w:r w:rsidR="000174B0" w:rsidRPr="00F956C1">
        <w:rPr>
          <w:rFonts w:ascii="Times New Roman" w:hAnsi="Times New Roman"/>
          <w:sz w:val="28"/>
          <w:szCs w:val="28"/>
        </w:rPr>
        <w:t>.</w:t>
      </w:r>
      <w:r w:rsidR="000174B0" w:rsidRPr="00F956C1">
        <w:rPr>
          <w:sz w:val="28"/>
          <w:szCs w:val="28"/>
        </w:rPr>
        <w:t xml:space="preserve"> </w:t>
      </w:r>
      <w:r w:rsidR="000174B0" w:rsidRPr="00F956C1">
        <w:rPr>
          <w:rFonts w:ascii="Times New Roman" w:hAnsi="Times New Roman"/>
          <w:sz w:val="28"/>
          <w:szCs w:val="28"/>
        </w:rPr>
        <w:t>Статичні і динамічні випробування кран-балки з електроталлю</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Статичні випробування крана проводиться навантаженням, на 25% перевищує його паспортну вантажопідйомність.</w:t>
      </w:r>
    </w:p>
    <w:p w:rsidR="000174B0"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Статичні випробування кран-балки проводяться наступним чином: кран встановлюється над опорами кранового шляху, а його таль - в положення, що відповідає найбільшому прогину моста. Контрольний вантаж піднімається краном на висоту 100-200 мм і витримується в такому положенні протягом 10 хв.</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Після закінчення 10 хв. вантаж опускається, після чого перевіряється відсутність залишкової деформації моста крана. При наявності залишкової деформації, що стала наслідком випробування крана вантажем, кран не повинен допускатися до роботи до з'ясування спеціалізованою організацією причин деформації та визначення можливості подальшої роботи крана.</w:t>
      </w:r>
    </w:p>
    <w:p w:rsidR="000174B0" w:rsidRPr="00F956C1" w:rsidRDefault="00CE2F8F" w:rsidP="00840A38">
      <w:pPr>
        <w:spacing w:after="0" w:line="360" w:lineRule="auto"/>
        <w:ind w:firstLine="851"/>
        <w:rPr>
          <w:rFonts w:ascii="Times New Roman" w:hAnsi="Times New Roman"/>
          <w:sz w:val="28"/>
          <w:szCs w:val="28"/>
        </w:rPr>
      </w:pPr>
      <w:r>
        <w:rPr>
          <w:rFonts w:ascii="Times New Roman" w:hAnsi="Times New Roman"/>
          <w:sz w:val="28"/>
          <w:szCs w:val="28"/>
        </w:rPr>
        <w:t>6.</w:t>
      </w:r>
      <w:r w:rsidR="000174B0">
        <w:rPr>
          <w:rFonts w:ascii="Times New Roman" w:hAnsi="Times New Roman"/>
          <w:sz w:val="28"/>
          <w:szCs w:val="28"/>
        </w:rPr>
        <w:t xml:space="preserve">8. </w:t>
      </w:r>
      <w:r w:rsidR="000174B0" w:rsidRPr="00F956C1">
        <w:rPr>
          <w:rFonts w:ascii="Times New Roman" w:hAnsi="Times New Roman"/>
          <w:sz w:val="28"/>
          <w:szCs w:val="28"/>
        </w:rPr>
        <w:t>Динамічні випробування</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Динамічні випробування крана проводяться вантажем, маса якого на 10% перевищує його паспортну вантажопідйомність, і мають на меті перевірку дії механізмів і гальм крана.</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 xml:space="preserve">  При динамічних випробуваннях кранів виробляються багаторазові (не менше трьох разів) підіймання та опускання вантажу, а також перевірка дії всіх інших механізмів при суміщенні робочих рухів, передбачених керівництвом з експлуатації крана.</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lastRenderedPageBreak/>
        <w:t>Для проведення статичних і динамічних випробувань власник крана повинен забезпечити наявність комплекту випробувальних (контрольних) вантажів із зазначенням їх фактичної маси.</w:t>
      </w:r>
    </w:p>
    <w:p w:rsidR="000174B0" w:rsidRPr="00F956C1" w:rsidRDefault="00CE2F8F" w:rsidP="00840A38">
      <w:pPr>
        <w:spacing w:after="0" w:line="360" w:lineRule="auto"/>
        <w:ind w:firstLine="851"/>
        <w:rPr>
          <w:rFonts w:ascii="Times New Roman" w:hAnsi="Times New Roman"/>
          <w:sz w:val="28"/>
          <w:szCs w:val="28"/>
        </w:rPr>
      </w:pPr>
      <w:r>
        <w:rPr>
          <w:rFonts w:ascii="Times New Roman" w:hAnsi="Times New Roman"/>
          <w:sz w:val="28"/>
          <w:szCs w:val="28"/>
        </w:rPr>
        <w:t>6.</w:t>
      </w:r>
      <w:r w:rsidR="000174B0">
        <w:rPr>
          <w:rFonts w:ascii="Times New Roman" w:hAnsi="Times New Roman"/>
          <w:sz w:val="28"/>
          <w:szCs w:val="28"/>
        </w:rPr>
        <w:t xml:space="preserve">9. </w:t>
      </w:r>
      <w:r w:rsidR="000174B0" w:rsidRPr="00F956C1">
        <w:rPr>
          <w:rFonts w:ascii="Times New Roman" w:hAnsi="Times New Roman"/>
          <w:sz w:val="28"/>
          <w:szCs w:val="28"/>
        </w:rPr>
        <w:t>Технічний огляд вантажопідіймальних кранів</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 xml:space="preserve"> Технічний огляд має на меті встановити, що:</w:t>
      </w:r>
    </w:p>
    <w:p w:rsidR="000174B0" w:rsidRPr="004566FC" w:rsidRDefault="000174B0" w:rsidP="000174B0">
      <w:pPr>
        <w:pStyle w:val="a4"/>
        <w:numPr>
          <w:ilvl w:val="0"/>
          <w:numId w:val="23"/>
        </w:numPr>
        <w:spacing w:after="0" w:line="360" w:lineRule="auto"/>
        <w:ind w:left="0" w:firstLine="993"/>
        <w:jc w:val="both"/>
        <w:rPr>
          <w:rFonts w:ascii="Times New Roman" w:hAnsi="Times New Roman"/>
          <w:sz w:val="28"/>
          <w:szCs w:val="28"/>
        </w:rPr>
      </w:pPr>
      <w:r w:rsidRPr="004566FC">
        <w:rPr>
          <w:rFonts w:ascii="Times New Roman" w:hAnsi="Times New Roman"/>
          <w:sz w:val="28"/>
          <w:szCs w:val="28"/>
        </w:rPr>
        <w:t>кран і його установка відповідають «Правил будови і безпечної експлуатації вантажопідіймальних кранів» (ПБ 10-382-00) (далі Правила), паспортним даним і представленої для реєстрації документації;</w:t>
      </w:r>
    </w:p>
    <w:p w:rsidR="000174B0" w:rsidRPr="004566FC" w:rsidRDefault="000174B0" w:rsidP="000174B0">
      <w:pPr>
        <w:pStyle w:val="a4"/>
        <w:numPr>
          <w:ilvl w:val="0"/>
          <w:numId w:val="23"/>
        </w:numPr>
        <w:spacing w:after="0" w:line="360" w:lineRule="auto"/>
        <w:ind w:left="0" w:firstLine="993"/>
        <w:jc w:val="both"/>
        <w:rPr>
          <w:rFonts w:ascii="Times New Roman" w:hAnsi="Times New Roman"/>
          <w:sz w:val="28"/>
          <w:szCs w:val="28"/>
        </w:rPr>
      </w:pPr>
      <w:r w:rsidRPr="004566FC">
        <w:rPr>
          <w:rFonts w:ascii="Times New Roman" w:hAnsi="Times New Roman"/>
          <w:sz w:val="28"/>
          <w:szCs w:val="28"/>
        </w:rPr>
        <w:t>кран знаходиться в стані, що забезпечує його безпечну роботу.</w:t>
      </w:r>
    </w:p>
    <w:p w:rsidR="000174B0" w:rsidRPr="004566FC" w:rsidRDefault="000174B0" w:rsidP="000174B0">
      <w:pPr>
        <w:pStyle w:val="a4"/>
        <w:numPr>
          <w:ilvl w:val="0"/>
          <w:numId w:val="23"/>
        </w:numPr>
        <w:spacing w:after="0" w:line="360" w:lineRule="auto"/>
        <w:ind w:left="0" w:firstLine="993"/>
        <w:jc w:val="both"/>
        <w:rPr>
          <w:rFonts w:ascii="Times New Roman" w:hAnsi="Times New Roman"/>
          <w:sz w:val="28"/>
          <w:szCs w:val="28"/>
        </w:rPr>
      </w:pPr>
      <w:r>
        <w:rPr>
          <w:rFonts w:ascii="Times New Roman" w:hAnsi="Times New Roman"/>
          <w:sz w:val="28"/>
          <w:szCs w:val="28"/>
        </w:rPr>
        <w:t>к</w:t>
      </w:r>
      <w:r w:rsidRPr="004566FC">
        <w:rPr>
          <w:rFonts w:ascii="Times New Roman" w:hAnsi="Times New Roman"/>
          <w:sz w:val="28"/>
          <w:szCs w:val="28"/>
        </w:rPr>
        <w:t>рани до пуску в роботу повинні бути піддані повному технічному огляду. Крани, що підлягають реєстрації в органах Ростехнагляду, повинні піддаватися технічному огляду до їх реєстрації.</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 xml:space="preserve"> Технічний огляд має проводитися відповідно до керівництва по експлуатації крана, або, за відсутності в керівництві відповідних вказівок, згідно з Правилами.</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 xml:space="preserve"> Крани протягом нормативного терміну служби повинні підлягати періодичному технічному огляду:</w:t>
      </w:r>
    </w:p>
    <w:p w:rsidR="000174B0" w:rsidRPr="00F956C1" w:rsidRDefault="000174B0" w:rsidP="000174B0">
      <w:pPr>
        <w:pStyle w:val="a4"/>
        <w:numPr>
          <w:ilvl w:val="0"/>
          <w:numId w:val="23"/>
        </w:numPr>
        <w:spacing w:after="0" w:line="360" w:lineRule="auto"/>
        <w:ind w:left="0" w:firstLine="993"/>
        <w:jc w:val="both"/>
        <w:rPr>
          <w:rFonts w:ascii="Times New Roman" w:hAnsi="Times New Roman"/>
          <w:sz w:val="28"/>
          <w:szCs w:val="28"/>
        </w:rPr>
      </w:pPr>
      <w:r w:rsidRPr="00F956C1">
        <w:rPr>
          <w:rFonts w:ascii="Times New Roman" w:hAnsi="Times New Roman"/>
          <w:sz w:val="28"/>
          <w:szCs w:val="28"/>
        </w:rPr>
        <w:t xml:space="preserve"> повного (ПТО) - не рідше одного разу на 3 роки (включає в себе огляд, статичні і динамічні випробування);</w:t>
      </w:r>
    </w:p>
    <w:p w:rsidR="000174B0" w:rsidRPr="00F956C1" w:rsidRDefault="000174B0" w:rsidP="000174B0">
      <w:pPr>
        <w:pStyle w:val="a4"/>
        <w:numPr>
          <w:ilvl w:val="0"/>
          <w:numId w:val="23"/>
        </w:numPr>
        <w:spacing w:after="0" w:line="360" w:lineRule="auto"/>
        <w:ind w:left="0" w:firstLine="993"/>
        <w:jc w:val="both"/>
        <w:rPr>
          <w:rFonts w:ascii="Times New Roman" w:hAnsi="Times New Roman"/>
          <w:sz w:val="28"/>
          <w:szCs w:val="28"/>
        </w:rPr>
      </w:pPr>
      <w:r w:rsidRPr="00F956C1">
        <w:rPr>
          <w:rFonts w:ascii="Times New Roman" w:hAnsi="Times New Roman"/>
          <w:sz w:val="28"/>
          <w:szCs w:val="28"/>
        </w:rPr>
        <w:t xml:space="preserve"> часткового (ЩО) - не рідше одного разу на рік (на відміну від ПТО не включає в себе проведення випробувань).</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 xml:space="preserve"> Позачергове повне технічне опосвідчення крана має проводитися після:</w:t>
      </w:r>
    </w:p>
    <w:p w:rsidR="000174B0" w:rsidRPr="00F956C1" w:rsidRDefault="000174B0" w:rsidP="000174B0">
      <w:pPr>
        <w:pStyle w:val="a4"/>
        <w:numPr>
          <w:ilvl w:val="0"/>
          <w:numId w:val="23"/>
        </w:numPr>
        <w:spacing w:after="0" w:line="360" w:lineRule="auto"/>
        <w:ind w:left="0" w:firstLine="993"/>
        <w:jc w:val="both"/>
        <w:rPr>
          <w:rFonts w:ascii="Times New Roman" w:hAnsi="Times New Roman"/>
          <w:sz w:val="28"/>
          <w:szCs w:val="28"/>
        </w:rPr>
      </w:pPr>
      <w:r w:rsidRPr="00F956C1">
        <w:rPr>
          <w:rFonts w:ascii="Times New Roman" w:hAnsi="Times New Roman"/>
          <w:sz w:val="28"/>
          <w:szCs w:val="28"/>
        </w:rPr>
        <w:t xml:space="preserve"> монтажу, викликаного установкою крана на новому місці;</w:t>
      </w:r>
    </w:p>
    <w:p w:rsidR="000174B0" w:rsidRPr="00F956C1" w:rsidRDefault="000174B0" w:rsidP="000174B0">
      <w:pPr>
        <w:pStyle w:val="a4"/>
        <w:numPr>
          <w:ilvl w:val="0"/>
          <w:numId w:val="23"/>
        </w:numPr>
        <w:spacing w:after="0" w:line="360" w:lineRule="auto"/>
        <w:ind w:left="0" w:firstLine="993"/>
        <w:jc w:val="both"/>
        <w:rPr>
          <w:rFonts w:ascii="Times New Roman" w:hAnsi="Times New Roman"/>
          <w:sz w:val="28"/>
          <w:szCs w:val="28"/>
        </w:rPr>
      </w:pPr>
      <w:r w:rsidRPr="00F956C1">
        <w:rPr>
          <w:rFonts w:ascii="Times New Roman" w:hAnsi="Times New Roman"/>
          <w:sz w:val="28"/>
          <w:szCs w:val="28"/>
        </w:rPr>
        <w:t xml:space="preserve"> реконструкції крана;</w:t>
      </w:r>
    </w:p>
    <w:p w:rsidR="000174B0" w:rsidRPr="00F956C1" w:rsidRDefault="000174B0" w:rsidP="000174B0">
      <w:pPr>
        <w:pStyle w:val="a4"/>
        <w:numPr>
          <w:ilvl w:val="0"/>
          <w:numId w:val="23"/>
        </w:numPr>
        <w:spacing w:after="0" w:line="360" w:lineRule="auto"/>
        <w:ind w:left="0" w:firstLine="993"/>
        <w:jc w:val="both"/>
        <w:rPr>
          <w:rFonts w:ascii="Times New Roman" w:hAnsi="Times New Roman"/>
          <w:sz w:val="28"/>
          <w:szCs w:val="28"/>
        </w:rPr>
      </w:pPr>
      <w:r w:rsidRPr="00F956C1">
        <w:rPr>
          <w:rFonts w:ascii="Times New Roman" w:hAnsi="Times New Roman"/>
          <w:sz w:val="28"/>
          <w:szCs w:val="28"/>
        </w:rPr>
        <w:t xml:space="preserve"> ремонту розрахункових металоконструкцій крана з заміною елементів або вузлів із застосуванням зварювання;</w:t>
      </w:r>
    </w:p>
    <w:p w:rsidR="000174B0" w:rsidRPr="00F956C1" w:rsidRDefault="000174B0" w:rsidP="000174B0">
      <w:pPr>
        <w:pStyle w:val="a4"/>
        <w:numPr>
          <w:ilvl w:val="0"/>
          <w:numId w:val="23"/>
        </w:numPr>
        <w:spacing w:after="0" w:line="360" w:lineRule="auto"/>
        <w:ind w:left="0" w:firstLine="993"/>
        <w:jc w:val="both"/>
        <w:rPr>
          <w:rFonts w:ascii="Times New Roman" w:hAnsi="Times New Roman"/>
          <w:sz w:val="28"/>
          <w:szCs w:val="28"/>
        </w:rPr>
      </w:pPr>
      <w:r w:rsidRPr="00F956C1">
        <w:rPr>
          <w:rFonts w:ascii="Times New Roman" w:hAnsi="Times New Roman"/>
          <w:sz w:val="28"/>
          <w:szCs w:val="28"/>
        </w:rPr>
        <w:t xml:space="preserve"> установки змінного стрілового обладнання або заміни стріли;</w:t>
      </w:r>
    </w:p>
    <w:p w:rsidR="000174B0" w:rsidRPr="00F956C1" w:rsidRDefault="000174B0" w:rsidP="000174B0">
      <w:pPr>
        <w:pStyle w:val="a4"/>
        <w:numPr>
          <w:ilvl w:val="0"/>
          <w:numId w:val="23"/>
        </w:numPr>
        <w:spacing w:after="0" w:line="360" w:lineRule="auto"/>
        <w:ind w:left="0" w:firstLine="993"/>
        <w:jc w:val="both"/>
        <w:rPr>
          <w:rFonts w:ascii="Times New Roman" w:hAnsi="Times New Roman"/>
          <w:sz w:val="28"/>
          <w:szCs w:val="28"/>
        </w:rPr>
      </w:pPr>
      <w:r w:rsidRPr="00F956C1">
        <w:rPr>
          <w:rFonts w:ascii="Times New Roman" w:hAnsi="Times New Roman"/>
          <w:sz w:val="28"/>
          <w:szCs w:val="28"/>
        </w:rPr>
        <w:t xml:space="preserve"> капітального ремонту або заміни вантажний або стріловидної лебідки;</w:t>
      </w:r>
    </w:p>
    <w:p w:rsidR="000174B0" w:rsidRPr="00F956C1" w:rsidRDefault="000174B0" w:rsidP="000174B0">
      <w:pPr>
        <w:pStyle w:val="a4"/>
        <w:numPr>
          <w:ilvl w:val="0"/>
          <w:numId w:val="23"/>
        </w:numPr>
        <w:spacing w:after="0" w:line="360" w:lineRule="auto"/>
        <w:ind w:left="0" w:firstLine="993"/>
        <w:jc w:val="both"/>
        <w:rPr>
          <w:rFonts w:ascii="Times New Roman" w:hAnsi="Times New Roman"/>
          <w:sz w:val="28"/>
          <w:szCs w:val="28"/>
        </w:rPr>
      </w:pPr>
      <w:r w:rsidRPr="00F956C1">
        <w:rPr>
          <w:rFonts w:ascii="Times New Roman" w:hAnsi="Times New Roman"/>
          <w:sz w:val="28"/>
          <w:szCs w:val="28"/>
        </w:rPr>
        <w:lastRenderedPageBreak/>
        <w:t xml:space="preserve"> заміни гака або підвіски крюка;</w:t>
      </w:r>
    </w:p>
    <w:p w:rsidR="000174B0" w:rsidRPr="00F956C1" w:rsidRDefault="000174B0" w:rsidP="000174B0">
      <w:pPr>
        <w:pStyle w:val="a4"/>
        <w:numPr>
          <w:ilvl w:val="0"/>
          <w:numId w:val="23"/>
        </w:numPr>
        <w:spacing w:after="0" w:line="360" w:lineRule="auto"/>
        <w:ind w:left="0" w:firstLine="993"/>
        <w:jc w:val="both"/>
        <w:rPr>
          <w:rFonts w:ascii="Times New Roman" w:hAnsi="Times New Roman"/>
          <w:sz w:val="28"/>
          <w:szCs w:val="28"/>
        </w:rPr>
      </w:pPr>
      <w:r w:rsidRPr="00F956C1">
        <w:rPr>
          <w:rFonts w:ascii="Times New Roman" w:hAnsi="Times New Roman"/>
          <w:sz w:val="28"/>
          <w:szCs w:val="28"/>
        </w:rPr>
        <w:t xml:space="preserve"> заміни несучих або вантових канатів кранів кабельного типу.</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Технічний огляд крана має проводитися інженерно-технічним працівником з нагляду за безпечною експлуатацією вантажопідіймальних кранів за участю інженерно-технічного працівника, відповідального за утримання вантажопідіймальних кранів у справному стані.</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 xml:space="preserve"> При технічному огляді крана повинні бути оглянуті та перевірені в роботі його механізми, гальма, гідро-та електрообладнання, прилади та пристрої безпеки. Крім того, повинно бути перевірено:</w:t>
      </w:r>
    </w:p>
    <w:p w:rsidR="000174B0" w:rsidRPr="00F956C1" w:rsidRDefault="000174B0" w:rsidP="000174B0">
      <w:pPr>
        <w:pStyle w:val="a4"/>
        <w:numPr>
          <w:ilvl w:val="0"/>
          <w:numId w:val="23"/>
        </w:numPr>
        <w:spacing w:after="0" w:line="360" w:lineRule="auto"/>
        <w:ind w:left="0" w:firstLine="993"/>
        <w:jc w:val="both"/>
        <w:rPr>
          <w:rFonts w:ascii="Times New Roman" w:hAnsi="Times New Roman"/>
          <w:sz w:val="28"/>
          <w:szCs w:val="28"/>
        </w:rPr>
      </w:pPr>
      <w:r w:rsidRPr="00F956C1">
        <w:rPr>
          <w:rFonts w:ascii="Times New Roman" w:hAnsi="Times New Roman"/>
          <w:sz w:val="28"/>
          <w:szCs w:val="28"/>
        </w:rPr>
        <w:t xml:space="preserve"> стан металоконструкцій зварних (клепаних) з'єднань, кабіни, сходів, площадок та огорож;</w:t>
      </w:r>
    </w:p>
    <w:p w:rsidR="000174B0" w:rsidRPr="00F956C1" w:rsidRDefault="000174B0" w:rsidP="000174B0">
      <w:pPr>
        <w:pStyle w:val="a4"/>
        <w:numPr>
          <w:ilvl w:val="0"/>
          <w:numId w:val="23"/>
        </w:numPr>
        <w:spacing w:after="0" w:line="360" w:lineRule="auto"/>
        <w:ind w:left="0" w:firstLine="993"/>
        <w:jc w:val="both"/>
        <w:rPr>
          <w:rFonts w:ascii="Times New Roman" w:hAnsi="Times New Roman"/>
          <w:sz w:val="28"/>
          <w:szCs w:val="28"/>
        </w:rPr>
      </w:pPr>
      <w:r w:rsidRPr="00F956C1">
        <w:rPr>
          <w:rFonts w:ascii="Times New Roman" w:hAnsi="Times New Roman"/>
          <w:sz w:val="28"/>
          <w:szCs w:val="28"/>
        </w:rPr>
        <w:t xml:space="preserve"> стан гака, блоків;</w:t>
      </w:r>
    </w:p>
    <w:p w:rsidR="000174B0" w:rsidRPr="00F956C1" w:rsidRDefault="000174B0" w:rsidP="000174B0">
      <w:pPr>
        <w:pStyle w:val="a4"/>
        <w:numPr>
          <w:ilvl w:val="0"/>
          <w:numId w:val="23"/>
        </w:numPr>
        <w:spacing w:after="0" w:line="360" w:lineRule="auto"/>
        <w:ind w:left="0" w:firstLine="993"/>
        <w:jc w:val="both"/>
        <w:rPr>
          <w:rFonts w:ascii="Times New Roman" w:hAnsi="Times New Roman"/>
          <w:sz w:val="28"/>
          <w:szCs w:val="28"/>
        </w:rPr>
      </w:pPr>
      <w:r w:rsidRPr="00F956C1">
        <w:rPr>
          <w:rFonts w:ascii="Times New Roman" w:hAnsi="Times New Roman"/>
          <w:sz w:val="28"/>
          <w:szCs w:val="28"/>
        </w:rPr>
        <w:t xml:space="preserve"> фактичне відстань між гаковий підвіскою та упором при спрацюванні кінцевого вимикача та зупинки механізму підйому;</w:t>
      </w:r>
    </w:p>
    <w:p w:rsidR="000174B0" w:rsidRPr="00F956C1" w:rsidRDefault="000174B0" w:rsidP="000174B0">
      <w:pPr>
        <w:pStyle w:val="a4"/>
        <w:numPr>
          <w:ilvl w:val="0"/>
          <w:numId w:val="23"/>
        </w:numPr>
        <w:spacing w:after="0" w:line="360" w:lineRule="auto"/>
        <w:ind w:left="0" w:firstLine="993"/>
        <w:jc w:val="both"/>
        <w:rPr>
          <w:rFonts w:ascii="Times New Roman" w:hAnsi="Times New Roman"/>
          <w:sz w:val="28"/>
          <w:szCs w:val="28"/>
        </w:rPr>
      </w:pPr>
      <w:r w:rsidRPr="00F956C1">
        <w:rPr>
          <w:rFonts w:ascii="Times New Roman" w:hAnsi="Times New Roman"/>
          <w:sz w:val="28"/>
          <w:szCs w:val="28"/>
        </w:rPr>
        <w:t xml:space="preserve"> стан ізоляції проводів та заземлення електричного крана з визначенням їх опору;</w:t>
      </w:r>
    </w:p>
    <w:p w:rsidR="000174B0" w:rsidRPr="00F956C1" w:rsidRDefault="000174B0" w:rsidP="000174B0">
      <w:pPr>
        <w:pStyle w:val="a4"/>
        <w:numPr>
          <w:ilvl w:val="0"/>
          <w:numId w:val="23"/>
        </w:numPr>
        <w:spacing w:after="0" w:line="360" w:lineRule="auto"/>
        <w:ind w:left="0" w:firstLine="993"/>
        <w:jc w:val="both"/>
        <w:rPr>
          <w:rFonts w:ascii="Times New Roman" w:hAnsi="Times New Roman"/>
          <w:sz w:val="28"/>
          <w:szCs w:val="28"/>
        </w:rPr>
      </w:pPr>
      <w:r w:rsidRPr="00F956C1">
        <w:rPr>
          <w:rFonts w:ascii="Times New Roman" w:hAnsi="Times New Roman"/>
          <w:sz w:val="28"/>
          <w:szCs w:val="28"/>
        </w:rPr>
        <w:t xml:space="preserve"> відповідність маси противаги та баласту у крана стрілового типу значенням, зазначеним у паспорті;</w:t>
      </w:r>
    </w:p>
    <w:p w:rsidR="000174B0" w:rsidRPr="00F956C1" w:rsidRDefault="000174B0" w:rsidP="000174B0">
      <w:pPr>
        <w:pStyle w:val="a4"/>
        <w:numPr>
          <w:ilvl w:val="0"/>
          <w:numId w:val="23"/>
        </w:numPr>
        <w:spacing w:after="0" w:line="360" w:lineRule="auto"/>
        <w:ind w:left="0" w:firstLine="993"/>
        <w:jc w:val="both"/>
        <w:rPr>
          <w:rFonts w:ascii="Times New Roman" w:hAnsi="Times New Roman"/>
          <w:sz w:val="28"/>
          <w:szCs w:val="28"/>
        </w:rPr>
      </w:pPr>
      <w:r w:rsidRPr="00F956C1">
        <w:rPr>
          <w:rFonts w:ascii="Times New Roman" w:hAnsi="Times New Roman"/>
          <w:sz w:val="28"/>
          <w:szCs w:val="28"/>
        </w:rPr>
        <w:t xml:space="preserve"> стан кранової колії та відповідність його Правилам, проекту і керівництву по експлуатації крана;</w:t>
      </w:r>
    </w:p>
    <w:p w:rsidR="000174B0" w:rsidRPr="00F956C1" w:rsidRDefault="000174B0" w:rsidP="000174B0">
      <w:pPr>
        <w:pStyle w:val="a4"/>
        <w:numPr>
          <w:ilvl w:val="0"/>
          <w:numId w:val="23"/>
        </w:numPr>
        <w:spacing w:after="0" w:line="360" w:lineRule="auto"/>
        <w:ind w:left="0" w:firstLine="993"/>
        <w:jc w:val="both"/>
        <w:rPr>
          <w:rFonts w:ascii="Times New Roman" w:hAnsi="Times New Roman"/>
          <w:sz w:val="28"/>
          <w:szCs w:val="28"/>
        </w:rPr>
      </w:pPr>
      <w:r w:rsidRPr="00F956C1">
        <w:rPr>
          <w:rFonts w:ascii="Times New Roman" w:hAnsi="Times New Roman"/>
          <w:sz w:val="28"/>
          <w:szCs w:val="28"/>
        </w:rPr>
        <w:t xml:space="preserve"> стан канатів та їх кріплення;</w:t>
      </w:r>
    </w:p>
    <w:p w:rsidR="000174B0" w:rsidRPr="00F956C1" w:rsidRDefault="000174B0" w:rsidP="000174B0">
      <w:pPr>
        <w:pStyle w:val="a4"/>
        <w:numPr>
          <w:ilvl w:val="0"/>
          <w:numId w:val="23"/>
        </w:numPr>
        <w:spacing w:after="0" w:line="360" w:lineRule="auto"/>
        <w:ind w:left="0" w:firstLine="993"/>
        <w:jc w:val="both"/>
        <w:rPr>
          <w:rFonts w:ascii="Times New Roman" w:hAnsi="Times New Roman"/>
          <w:sz w:val="28"/>
          <w:szCs w:val="28"/>
        </w:rPr>
      </w:pPr>
      <w:r w:rsidRPr="00F956C1">
        <w:rPr>
          <w:rFonts w:ascii="Times New Roman" w:hAnsi="Times New Roman"/>
          <w:sz w:val="28"/>
          <w:szCs w:val="28"/>
        </w:rPr>
        <w:t xml:space="preserve"> стан освітлення і сигналізації.</w:t>
      </w:r>
    </w:p>
    <w:p w:rsidR="000174B0" w:rsidRPr="00F956C1" w:rsidRDefault="000174B0" w:rsidP="000174B0">
      <w:pPr>
        <w:spacing w:after="0" w:line="360" w:lineRule="auto"/>
        <w:ind w:firstLine="851"/>
        <w:jc w:val="both"/>
        <w:rPr>
          <w:sz w:val="28"/>
          <w:szCs w:val="28"/>
        </w:rPr>
      </w:pPr>
    </w:p>
    <w:p w:rsidR="000174B0" w:rsidRDefault="000174B0" w:rsidP="000174B0">
      <w:pPr>
        <w:rPr>
          <w:rFonts w:ascii="Times New Roman" w:hAnsi="Times New Roman"/>
          <w:b/>
          <w:sz w:val="28"/>
          <w:szCs w:val="28"/>
        </w:rPr>
      </w:pPr>
      <w:r>
        <w:rPr>
          <w:rFonts w:ascii="Times New Roman" w:hAnsi="Times New Roman"/>
          <w:b/>
          <w:sz w:val="28"/>
          <w:szCs w:val="28"/>
        </w:rPr>
        <w:br w:type="page"/>
      </w:r>
    </w:p>
    <w:p w:rsidR="000174B0" w:rsidRPr="00F956C1" w:rsidRDefault="00AE3201" w:rsidP="004A5878">
      <w:pPr>
        <w:spacing w:after="0" w:line="360" w:lineRule="auto"/>
        <w:ind w:firstLine="851"/>
        <w:rPr>
          <w:rFonts w:ascii="Times New Roman" w:hAnsi="Times New Roman"/>
          <w:b/>
          <w:sz w:val="28"/>
          <w:szCs w:val="28"/>
        </w:rPr>
      </w:pPr>
      <w:r>
        <w:rPr>
          <w:rFonts w:ascii="Times New Roman" w:hAnsi="Times New Roman"/>
          <w:b/>
          <w:sz w:val="28"/>
          <w:szCs w:val="28"/>
        </w:rPr>
        <w:lastRenderedPageBreak/>
        <w:t>Виснов</w:t>
      </w:r>
      <w:r w:rsidR="000174B0" w:rsidRPr="00F956C1">
        <w:rPr>
          <w:rFonts w:ascii="Times New Roman" w:hAnsi="Times New Roman"/>
          <w:b/>
          <w:sz w:val="28"/>
          <w:szCs w:val="28"/>
        </w:rPr>
        <w:t>к</w:t>
      </w:r>
      <w:r>
        <w:rPr>
          <w:rFonts w:ascii="Times New Roman" w:hAnsi="Times New Roman"/>
          <w:b/>
          <w:sz w:val="28"/>
          <w:szCs w:val="28"/>
        </w:rPr>
        <w:t>и</w:t>
      </w:r>
      <w:r w:rsidR="004A5878">
        <w:rPr>
          <w:rFonts w:ascii="Times New Roman" w:hAnsi="Times New Roman"/>
          <w:b/>
          <w:sz w:val="28"/>
          <w:szCs w:val="28"/>
        </w:rPr>
        <w:t>:</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В результаті проведеної роботи була спроектована і розрахована кран-балка з електроталлю  з наступними характеристиками:</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Вантажопідйомність кран-балки Q</w:t>
      </w:r>
      <w:r>
        <w:rPr>
          <w:rFonts w:ascii="Times New Roman" w:hAnsi="Times New Roman"/>
          <w:sz w:val="28"/>
          <w:szCs w:val="28"/>
        </w:rPr>
        <w:t xml:space="preserve"> </w:t>
      </w:r>
      <w:r w:rsidRPr="00F956C1">
        <w:rPr>
          <w:rFonts w:ascii="Times New Roman" w:hAnsi="Times New Roman"/>
          <w:sz w:val="28"/>
          <w:szCs w:val="28"/>
        </w:rPr>
        <w:t>=</w:t>
      </w:r>
      <w:r>
        <w:rPr>
          <w:rFonts w:ascii="Times New Roman" w:hAnsi="Times New Roman"/>
          <w:sz w:val="28"/>
          <w:szCs w:val="28"/>
        </w:rPr>
        <w:t xml:space="preserve"> 0,2</w:t>
      </w:r>
      <w:r w:rsidRPr="00F956C1">
        <w:rPr>
          <w:rFonts w:ascii="Times New Roman" w:hAnsi="Times New Roman"/>
          <w:sz w:val="28"/>
          <w:szCs w:val="28"/>
        </w:rPr>
        <w:t>5т</w:t>
      </w:r>
      <w:r>
        <w:rPr>
          <w:rFonts w:ascii="Times New Roman" w:hAnsi="Times New Roman"/>
          <w:sz w:val="28"/>
          <w:szCs w:val="28"/>
        </w:rPr>
        <w:t>.</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Висота підйому Н</w:t>
      </w:r>
      <w:r>
        <w:rPr>
          <w:rFonts w:ascii="Times New Roman" w:hAnsi="Times New Roman"/>
          <w:sz w:val="28"/>
          <w:szCs w:val="28"/>
        </w:rPr>
        <w:t xml:space="preserve"> </w:t>
      </w:r>
      <w:r w:rsidRPr="00F956C1">
        <w:rPr>
          <w:rFonts w:ascii="Times New Roman" w:hAnsi="Times New Roman"/>
          <w:sz w:val="28"/>
          <w:szCs w:val="28"/>
        </w:rPr>
        <w:t>=</w:t>
      </w:r>
      <w:r>
        <w:rPr>
          <w:rFonts w:ascii="Times New Roman" w:hAnsi="Times New Roman"/>
          <w:sz w:val="28"/>
          <w:szCs w:val="28"/>
        </w:rPr>
        <w:t xml:space="preserve"> </w:t>
      </w:r>
      <w:r w:rsidRPr="00F956C1">
        <w:rPr>
          <w:rFonts w:ascii="Times New Roman" w:hAnsi="Times New Roman"/>
          <w:sz w:val="28"/>
          <w:szCs w:val="28"/>
        </w:rPr>
        <w:t>6м</w:t>
      </w:r>
      <w:r>
        <w:rPr>
          <w:rFonts w:ascii="Times New Roman" w:hAnsi="Times New Roman"/>
          <w:sz w:val="28"/>
          <w:szCs w:val="28"/>
        </w:rPr>
        <w:t>.</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Швидкість підйому вантажу V</w:t>
      </w:r>
      <w:r w:rsidRPr="00F956C1">
        <w:rPr>
          <w:rFonts w:ascii="Times New Roman" w:hAnsi="Times New Roman"/>
          <w:sz w:val="28"/>
          <w:szCs w:val="28"/>
          <w:vertAlign w:val="subscript"/>
        </w:rPr>
        <w:t>гр</w:t>
      </w:r>
      <w:r w:rsidRPr="00F956C1">
        <w:rPr>
          <w:rFonts w:ascii="Times New Roman" w:hAnsi="Times New Roman"/>
          <w:sz w:val="28"/>
          <w:szCs w:val="28"/>
        </w:rPr>
        <w:t>=</w:t>
      </w:r>
      <w:r>
        <w:rPr>
          <w:rFonts w:ascii="Times New Roman" w:hAnsi="Times New Roman"/>
          <w:sz w:val="28"/>
          <w:szCs w:val="28"/>
        </w:rPr>
        <w:t>8</w:t>
      </w:r>
      <w:r w:rsidRPr="00F956C1">
        <w:rPr>
          <w:rFonts w:ascii="Times New Roman" w:hAnsi="Times New Roman"/>
          <w:sz w:val="28"/>
          <w:szCs w:val="28"/>
        </w:rPr>
        <w:t xml:space="preserve"> м/</w:t>
      </w:r>
      <w:r>
        <w:rPr>
          <w:rFonts w:ascii="Times New Roman" w:hAnsi="Times New Roman"/>
          <w:sz w:val="28"/>
          <w:szCs w:val="28"/>
        </w:rPr>
        <w:t>хв.</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Режим роботи – 4М</w:t>
      </w:r>
    </w:p>
    <w:p w:rsidR="000174B0" w:rsidRPr="00F956C1" w:rsidRDefault="000174B0" w:rsidP="000174B0">
      <w:pPr>
        <w:spacing w:after="0" w:line="360" w:lineRule="auto"/>
        <w:ind w:firstLine="851"/>
        <w:jc w:val="both"/>
        <w:rPr>
          <w:rFonts w:ascii="Times New Roman" w:hAnsi="Times New Roman"/>
          <w:sz w:val="28"/>
          <w:szCs w:val="28"/>
        </w:rPr>
      </w:pPr>
      <w:r w:rsidRPr="00F956C1">
        <w:rPr>
          <w:rFonts w:ascii="Times New Roman" w:hAnsi="Times New Roman"/>
          <w:sz w:val="28"/>
          <w:szCs w:val="28"/>
        </w:rPr>
        <w:t>Електрична мережа змінного струму</w:t>
      </w:r>
    </w:p>
    <w:p w:rsidR="000174B0" w:rsidRDefault="000174B0" w:rsidP="000174B0">
      <w:pPr>
        <w:spacing w:after="0" w:line="360" w:lineRule="auto"/>
        <w:ind w:firstLine="851"/>
        <w:jc w:val="both"/>
        <w:rPr>
          <w:rFonts w:ascii="Times New Roman" w:eastAsiaTheme="minorEastAsia" w:hAnsi="Times New Roman"/>
          <w:sz w:val="28"/>
          <w:szCs w:val="28"/>
        </w:rPr>
      </w:pPr>
      <w:r w:rsidRPr="00F956C1">
        <w:rPr>
          <w:rFonts w:ascii="Times New Roman" w:hAnsi="Times New Roman"/>
          <w:sz w:val="28"/>
          <w:szCs w:val="28"/>
        </w:rPr>
        <w:t>В якості  модернізованог</w:t>
      </w:r>
      <w:r>
        <w:rPr>
          <w:rFonts w:ascii="Times New Roman" w:hAnsi="Times New Roman"/>
          <w:sz w:val="28"/>
          <w:szCs w:val="28"/>
        </w:rPr>
        <w:t>о вузла була обрана електроталь</w:t>
      </w:r>
      <w:r w:rsidRPr="00F956C1">
        <w:rPr>
          <w:rFonts w:ascii="Times New Roman" w:hAnsi="Times New Roman"/>
          <w:sz w:val="28"/>
          <w:szCs w:val="28"/>
        </w:rPr>
        <w:t>.</w:t>
      </w:r>
      <w:r w:rsidRPr="00E34F66">
        <w:rPr>
          <w:rFonts w:ascii="Times New Roman" w:eastAsiaTheme="minorEastAsia" w:hAnsi="Times New Roman"/>
          <w:sz w:val="28"/>
          <w:szCs w:val="28"/>
        </w:rPr>
        <w:t xml:space="preserve"> </w:t>
      </w:r>
      <w:r>
        <w:rPr>
          <w:rFonts w:ascii="Times New Roman" w:eastAsiaTheme="minorEastAsia" w:hAnsi="Times New Roman"/>
          <w:sz w:val="28"/>
          <w:szCs w:val="28"/>
        </w:rPr>
        <w:t>Була розроблена схема вибраного обладнання для експериментального вимірювання яке буде використовуватись в курсі динаміки машин. Також розроблені методичні вказівки</w:t>
      </w:r>
      <w:r w:rsidRPr="00AE12EA">
        <w:rPr>
          <w:rFonts w:ascii="Times New Roman" w:eastAsiaTheme="minorEastAsia" w:hAnsi="Times New Roman"/>
          <w:sz w:val="28"/>
          <w:szCs w:val="28"/>
          <w:lang w:val="ru-RU"/>
        </w:rPr>
        <w:t xml:space="preserve"> </w:t>
      </w:r>
      <w:r>
        <w:rPr>
          <w:rFonts w:ascii="Times New Roman" w:eastAsiaTheme="minorEastAsia" w:hAnsi="Times New Roman"/>
          <w:sz w:val="28"/>
          <w:szCs w:val="28"/>
        </w:rPr>
        <w:t xml:space="preserve">для </w:t>
      </w:r>
      <w:r w:rsidRPr="00AE12EA">
        <w:rPr>
          <w:rFonts w:ascii="Times New Roman" w:eastAsiaTheme="minorEastAsia" w:hAnsi="Times New Roman"/>
          <w:sz w:val="28"/>
          <w:szCs w:val="28"/>
        </w:rPr>
        <w:t xml:space="preserve">визначення динамічних навантажень в підйомному </w:t>
      </w:r>
      <w:proofErr w:type="spellStart"/>
      <w:r w:rsidRPr="00AE12EA">
        <w:rPr>
          <w:rFonts w:ascii="Times New Roman" w:eastAsiaTheme="minorEastAsia" w:hAnsi="Times New Roman"/>
          <w:sz w:val="28"/>
          <w:szCs w:val="28"/>
        </w:rPr>
        <w:t>канаті</w:t>
      </w:r>
      <w:proofErr w:type="spellEnd"/>
      <w:r w:rsidRPr="00AE12EA">
        <w:rPr>
          <w:rFonts w:ascii="Times New Roman" w:eastAsiaTheme="minorEastAsia" w:hAnsi="Times New Roman"/>
          <w:sz w:val="28"/>
          <w:szCs w:val="28"/>
        </w:rPr>
        <w:t xml:space="preserve"> випробувальної установки</w:t>
      </w:r>
      <w:r>
        <w:rPr>
          <w:rFonts w:ascii="Times New Roman" w:eastAsiaTheme="minorEastAsia" w:hAnsi="Times New Roman"/>
          <w:sz w:val="28"/>
          <w:szCs w:val="28"/>
        </w:rPr>
        <w:t>.</w:t>
      </w:r>
    </w:p>
    <w:p w:rsidR="00EA704B" w:rsidRDefault="00EA704B" w:rsidP="000174B0">
      <w:pPr>
        <w:spacing w:after="0" w:line="360" w:lineRule="auto"/>
        <w:ind w:firstLine="851"/>
        <w:jc w:val="both"/>
        <w:rPr>
          <w:rFonts w:ascii="Times New Roman" w:eastAsiaTheme="minorEastAsia" w:hAnsi="Times New Roman"/>
          <w:sz w:val="28"/>
          <w:szCs w:val="28"/>
        </w:rPr>
      </w:pPr>
    </w:p>
    <w:p w:rsidR="00EA704B" w:rsidRDefault="00EA704B" w:rsidP="000174B0">
      <w:pPr>
        <w:spacing w:after="0" w:line="360" w:lineRule="auto"/>
        <w:ind w:firstLine="851"/>
        <w:jc w:val="both"/>
        <w:rPr>
          <w:rFonts w:ascii="Times New Roman" w:eastAsiaTheme="minorEastAsia" w:hAnsi="Times New Roman"/>
          <w:sz w:val="28"/>
          <w:szCs w:val="28"/>
        </w:rPr>
      </w:pPr>
    </w:p>
    <w:p w:rsidR="00EA704B" w:rsidRDefault="00EA704B" w:rsidP="000174B0">
      <w:pPr>
        <w:spacing w:after="0" w:line="360" w:lineRule="auto"/>
        <w:ind w:firstLine="851"/>
        <w:jc w:val="both"/>
        <w:rPr>
          <w:rFonts w:ascii="Times New Roman" w:eastAsiaTheme="minorEastAsia" w:hAnsi="Times New Roman"/>
          <w:sz w:val="28"/>
          <w:szCs w:val="28"/>
        </w:rPr>
      </w:pPr>
    </w:p>
    <w:p w:rsidR="00EA704B" w:rsidRDefault="00EA704B" w:rsidP="000174B0">
      <w:pPr>
        <w:spacing w:after="0" w:line="360" w:lineRule="auto"/>
        <w:ind w:firstLine="851"/>
        <w:jc w:val="both"/>
        <w:rPr>
          <w:rFonts w:ascii="Times New Roman" w:eastAsiaTheme="minorEastAsia" w:hAnsi="Times New Roman"/>
          <w:sz w:val="28"/>
          <w:szCs w:val="28"/>
        </w:rPr>
      </w:pPr>
    </w:p>
    <w:p w:rsidR="00EA704B" w:rsidRDefault="00EA704B" w:rsidP="000174B0">
      <w:pPr>
        <w:spacing w:after="0" w:line="360" w:lineRule="auto"/>
        <w:ind w:firstLine="851"/>
        <w:jc w:val="both"/>
        <w:rPr>
          <w:rFonts w:ascii="Times New Roman" w:eastAsiaTheme="minorEastAsia" w:hAnsi="Times New Roman"/>
          <w:sz w:val="28"/>
          <w:szCs w:val="28"/>
        </w:rPr>
      </w:pPr>
    </w:p>
    <w:p w:rsidR="005563BD" w:rsidRPr="005B5D2D" w:rsidRDefault="005563BD" w:rsidP="000174B0">
      <w:pPr>
        <w:spacing w:after="0" w:line="360" w:lineRule="auto"/>
        <w:ind w:firstLine="851"/>
        <w:jc w:val="both"/>
        <w:rPr>
          <w:rFonts w:ascii="Times New Roman" w:eastAsiaTheme="minorEastAsia" w:hAnsi="Times New Roman"/>
          <w:sz w:val="28"/>
          <w:szCs w:val="28"/>
          <w:lang w:val="ru-RU"/>
        </w:rPr>
      </w:pPr>
    </w:p>
    <w:p w:rsidR="005563BD" w:rsidRPr="005B5D2D" w:rsidRDefault="005563BD" w:rsidP="000174B0">
      <w:pPr>
        <w:spacing w:after="0" w:line="360" w:lineRule="auto"/>
        <w:ind w:firstLine="851"/>
        <w:jc w:val="both"/>
        <w:rPr>
          <w:rFonts w:ascii="Times New Roman" w:eastAsiaTheme="minorEastAsia" w:hAnsi="Times New Roman"/>
          <w:sz w:val="28"/>
          <w:szCs w:val="28"/>
          <w:lang w:val="ru-RU"/>
        </w:rPr>
      </w:pPr>
    </w:p>
    <w:p w:rsidR="005563BD" w:rsidRPr="005B5D2D" w:rsidRDefault="005563BD" w:rsidP="000174B0">
      <w:pPr>
        <w:spacing w:after="0" w:line="360" w:lineRule="auto"/>
        <w:ind w:firstLine="851"/>
        <w:jc w:val="both"/>
        <w:rPr>
          <w:rFonts w:ascii="Times New Roman" w:eastAsiaTheme="minorEastAsia" w:hAnsi="Times New Roman"/>
          <w:sz w:val="28"/>
          <w:szCs w:val="28"/>
          <w:lang w:val="ru-RU"/>
        </w:rPr>
      </w:pPr>
    </w:p>
    <w:p w:rsidR="005563BD" w:rsidRPr="005B5D2D" w:rsidRDefault="005563BD" w:rsidP="000174B0">
      <w:pPr>
        <w:spacing w:after="0" w:line="360" w:lineRule="auto"/>
        <w:ind w:firstLine="851"/>
        <w:jc w:val="both"/>
        <w:rPr>
          <w:rFonts w:ascii="Times New Roman" w:eastAsiaTheme="minorEastAsia" w:hAnsi="Times New Roman"/>
          <w:sz w:val="28"/>
          <w:szCs w:val="28"/>
          <w:lang w:val="ru-RU"/>
        </w:rPr>
      </w:pPr>
    </w:p>
    <w:p w:rsidR="005563BD" w:rsidRPr="005B5D2D" w:rsidRDefault="005563BD" w:rsidP="000174B0">
      <w:pPr>
        <w:spacing w:after="0" w:line="360" w:lineRule="auto"/>
        <w:ind w:firstLine="851"/>
        <w:jc w:val="both"/>
        <w:rPr>
          <w:rFonts w:ascii="Times New Roman" w:eastAsiaTheme="minorEastAsia" w:hAnsi="Times New Roman"/>
          <w:sz w:val="28"/>
          <w:szCs w:val="28"/>
          <w:lang w:val="ru-RU"/>
        </w:rPr>
      </w:pPr>
    </w:p>
    <w:p w:rsidR="005563BD" w:rsidRPr="005B5D2D" w:rsidRDefault="005563BD" w:rsidP="000174B0">
      <w:pPr>
        <w:spacing w:after="0" w:line="360" w:lineRule="auto"/>
        <w:ind w:firstLine="851"/>
        <w:jc w:val="both"/>
        <w:rPr>
          <w:rFonts w:ascii="Times New Roman" w:eastAsiaTheme="minorEastAsia" w:hAnsi="Times New Roman"/>
          <w:sz w:val="28"/>
          <w:szCs w:val="28"/>
          <w:lang w:val="ru-RU"/>
        </w:rPr>
      </w:pPr>
    </w:p>
    <w:p w:rsidR="005563BD" w:rsidRPr="005B5D2D" w:rsidRDefault="005563BD" w:rsidP="000174B0">
      <w:pPr>
        <w:spacing w:after="0" w:line="360" w:lineRule="auto"/>
        <w:ind w:firstLine="851"/>
        <w:jc w:val="both"/>
        <w:rPr>
          <w:sz w:val="28"/>
          <w:szCs w:val="28"/>
          <w:lang w:val="ru-RU"/>
        </w:rPr>
      </w:pPr>
    </w:p>
    <w:p w:rsidR="004274AF" w:rsidRDefault="004274AF" w:rsidP="00E15032">
      <w:pPr>
        <w:spacing w:after="0" w:line="360" w:lineRule="auto"/>
        <w:ind w:firstLine="851"/>
        <w:jc w:val="center"/>
        <w:rPr>
          <w:rFonts w:ascii="Times New Roman" w:eastAsiaTheme="minorEastAsia" w:hAnsi="Times New Roman"/>
          <w:b/>
          <w:sz w:val="32"/>
          <w:szCs w:val="28"/>
        </w:rPr>
      </w:pPr>
    </w:p>
    <w:p w:rsidR="004274AF" w:rsidRDefault="004274AF" w:rsidP="00E15032">
      <w:pPr>
        <w:spacing w:after="0" w:line="360" w:lineRule="auto"/>
        <w:ind w:firstLine="851"/>
        <w:jc w:val="center"/>
        <w:rPr>
          <w:rFonts w:ascii="Times New Roman" w:eastAsiaTheme="minorEastAsia" w:hAnsi="Times New Roman"/>
          <w:b/>
          <w:sz w:val="32"/>
          <w:szCs w:val="28"/>
        </w:rPr>
      </w:pPr>
    </w:p>
    <w:p w:rsidR="004274AF" w:rsidRDefault="004274AF" w:rsidP="00E15032">
      <w:pPr>
        <w:spacing w:after="0" w:line="360" w:lineRule="auto"/>
        <w:ind w:firstLine="851"/>
        <w:jc w:val="center"/>
        <w:rPr>
          <w:rFonts w:ascii="Times New Roman" w:eastAsiaTheme="minorEastAsia" w:hAnsi="Times New Roman"/>
          <w:b/>
          <w:sz w:val="32"/>
          <w:szCs w:val="28"/>
        </w:rPr>
      </w:pPr>
    </w:p>
    <w:p w:rsidR="004274AF" w:rsidRDefault="004274AF" w:rsidP="00E15032">
      <w:pPr>
        <w:spacing w:after="0" w:line="360" w:lineRule="auto"/>
        <w:ind w:firstLine="851"/>
        <w:jc w:val="center"/>
        <w:rPr>
          <w:rFonts w:ascii="Times New Roman" w:eastAsiaTheme="minorEastAsia" w:hAnsi="Times New Roman"/>
          <w:b/>
          <w:sz w:val="32"/>
          <w:szCs w:val="28"/>
        </w:rPr>
      </w:pPr>
    </w:p>
    <w:p w:rsidR="006274CC" w:rsidRDefault="00361763" w:rsidP="006274CC">
      <w:pPr>
        <w:spacing w:line="360" w:lineRule="auto"/>
        <w:ind w:firstLine="851"/>
        <w:rPr>
          <w:rFonts w:ascii="Times New Roman" w:eastAsiaTheme="minorEastAsia" w:hAnsi="Times New Roman"/>
          <w:b/>
          <w:sz w:val="32"/>
          <w:szCs w:val="28"/>
        </w:rPr>
      </w:pPr>
      <w:r>
        <w:rPr>
          <w:rFonts w:ascii="Times New Roman" w:eastAsiaTheme="minorEastAsia" w:hAnsi="Times New Roman"/>
          <w:b/>
          <w:sz w:val="32"/>
          <w:szCs w:val="28"/>
        </w:rPr>
        <w:lastRenderedPageBreak/>
        <w:t xml:space="preserve">         </w:t>
      </w:r>
      <w:r w:rsidR="00EA704B" w:rsidRPr="00EA704B">
        <w:rPr>
          <w:rFonts w:ascii="Times New Roman" w:eastAsiaTheme="minorEastAsia" w:hAnsi="Times New Roman"/>
          <w:b/>
          <w:sz w:val="32"/>
          <w:szCs w:val="28"/>
        </w:rPr>
        <w:t>7. Результати обробки експерименту</w:t>
      </w:r>
    </w:p>
    <w:p w:rsidR="00EA704B" w:rsidRPr="00E15032" w:rsidRDefault="00EA704B" w:rsidP="006274CC">
      <w:pPr>
        <w:spacing w:line="360" w:lineRule="auto"/>
        <w:ind w:firstLine="851"/>
        <w:rPr>
          <w:rFonts w:ascii="Times New Roman" w:hAnsi="Times New Roman"/>
          <w:b/>
          <w:sz w:val="32"/>
          <w:szCs w:val="28"/>
        </w:rPr>
      </w:pPr>
      <w:r w:rsidRPr="00E15032">
        <w:rPr>
          <w:rFonts w:ascii="Times New Roman" w:eastAsiaTheme="minorEastAsia" w:hAnsi="Times New Roman"/>
          <w:b/>
          <w:sz w:val="32"/>
          <w:szCs w:val="28"/>
        </w:rPr>
        <w:t xml:space="preserve">7.1 </w:t>
      </w:r>
      <w:r w:rsidRPr="00E15032">
        <w:rPr>
          <w:rFonts w:ascii="Times New Roman" w:hAnsi="Times New Roman"/>
          <w:b/>
          <w:color w:val="000000" w:themeColor="text1"/>
          <w:sz w:val="32"/>
          <w:szCs w:val="28"/>
        </w:rPr>
        <w:t>Осцилограми пуску електроталі без ЧП</w:t>
      </w:r>
    </w:p>
    <w:p w:rsidR="0016659F" w:rsidRPr="005563BD" w:rsidRDefault="004274AF" w:rsidP="000174B0">
      <w:pPr>
        <w:rPr>
          <w:rFonts w:ascii="Times New Roman" w:hAnsi="Times New Roman"/>
          <w:b/>
          <w:sz w:val="28"/>
          <w:szCs w:val="28"/>
          <w:lang w:val="ru-RU"/>
        </w:rPr>
      </w:pPr>
      <w:r>
        <w:rPr>
          <w:noProof/>
          <w:lang w:val="ru-RU" w:eastAsia="ru-RU"/>
        </w:rPr>
        <w:drawing>
          <wp:inline distT="0" distB="0" distL="0" distR="0" wp14:anchorId="7BD46919" wp14:editId="025DF47B">
            <wp:extent cx="5520334" cy="3143250"/>
            <wp:effectExtent l="0" t="0" r="4445"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1"/>
                    <a:srcRect l="28045" t="25655" r="26923" b="28735"/>
                    <a:stretch/>
                  </pic:blipFill>
                  <pic:spPr bwMode="auto">
                    <a:xfrm>
                      <a:off x="0" y="0"/>
                      <a:ext cx="5522763" cy="3144633"/>
                    </a:xfrm>
                    <a:prstGeom prst="rect">
                      <a:avLst/>
                    </a:prstGeom>
                    <a:ln>
                      <a:noFill/>
                    </a:ln>
                    <a:extLst>
                      <a:ext uri="{53640926-AAD7-44D8-BBD7-CCE9431645EC}">
                        <a14:shadowObscured xmlns:a14="http://schemas.microsoft.com/office/drawing/2010/main"/>
                      </a:ext>
                    </a:extLst>
                  </pic:spPr>
                </pic:pic>
              </a:graphicData>
            </a:graphic>
          </wp:inline>
        </w:drawing>
      </w:r>
    </w:p>
    <w:p w:rsidR="002B1F05" w:rsidRPr="00D95CA7" w:rsidRDefault="00F41564" w:rsidP="002B1F05">
      <w:pPr>
        <w:rPr>
          <w:rFonts w:ascii="Times New Roman" w:hAnsi="Times New Roman"/>
          <w:sz w:val="28"/>
          <w:szCs w:val="24"/>
        </w:rPr>
      </w:pPr>
      <w:r>
        <w:rPr>
          <w:rFonts w:ascii="Times New Roman" w:hAnsi="Times New Roman"/>
          <w:sz w:val="28"/>
          <w:szCs w:val="24"/>
        </w:rPr>
        <w:t>Рис.</w:t>
      </w:r>
      <w:r w:rsidRPr="00F41564">
        <w:rPr>
          <w:rFonts w:ascii="Times New Roman" w:hAnsi="Times New Roman"/>
          <w:sz w:val="28"/>
          <w:szCs w:val="24"/>
          <w:lang w:val="ru-RU"/>
        </w:rPr>
        <w:t>7</w:t>
      </w:r>
      <w:r w:rsidR="002B1F05" w:rsidRPr="00D95CA7">
        <w:rPr>
          <w:rFonts w:ascii="Times New Roman" w:hAnsi="Times New Roman"/>
          <w:sz w:val="28"/>
          <w:szCs w:val="24"/>
        </w:rPr>
        <w:t xml:space="preserve"> Осцилограма пуску електроталі без частотного перетворювача з підлоги</w:t>
      </w:r>
    </w:p>
    <w:p w:rsidR="002B1F05" w:rsidRPr="00D95CA7" w:rsidRDefault="002B1F05" w:rsidP="002B1F05">
      <w:pPr>
        <w:rPr>
          <w:rFonts w:ascii="Times New Roman" w:hAnsi="Times New Roman"/>
          <w:sz w:val="28"/>
          <w:szCs w:val="28"/>
        </w:rPr>
      </w:pPr>
      <w:r w:rsidRPr="00D95CA7">
        <w:rPr>
          <w:rFonts w:ascii="Times New Roman" w:hAnsi="Times New Roman"/>
          <w:sz w:val="28"/>
          <w:szCs w:val="28"/>
        </w:rPr>
        <w:t>Визначаємо коефіцієнт пропорційності (тарувальний):</w:t>
      </w:r>
    </w:p>
    <w:p w:rsidR="002B1F05" w:rsidRPr="00476768" w:rsidRDefault="002B1F05" w:rsidP="002B1F05">
      <w:pPr>
        <w:jc w:val="center"/>
        <w:rPr>
          <w:rFonts w:ascii="Times New Roman" w:hAnsi="Times New Roman"/>
          <w:szCs w:val="28"/>
        </w:rPr>
      </w:pPr>
      <w:r w:rsidRPr="00476768">
        <w:rPr>
          <w:rFonts w:ascii="Times New Roman" w:hAnsi="Times New Roman"/>
          <w:position w:val="-30"/>
          <w:szCs w:val="28"/>
        </w:rPr>
        <w:object w:dxaOrig="2700" w:dyaOrig="700">
          <v:shape id="_x0000_i1074" type="#_x0000_t75" style="width:135pt;height:35.25pt" o:ole="">
            <v:imagedata r:id="rId142" o:title=""/>
          </v:shape>
          <o:OLEObject Type="Embed" ProgID="Equation.3" ShapeID="_x0000_i1074" DrawAspect="Content" ObjectID="_1614673120" r:id="rId143"/>
        </w:object>
      </w:r>
    </w:p>
    <w:p w:rsidR="002B1F05" w:rsidRPr="00D95CA7" w:rsidRDefault="002B1F05" w:rsidP="002B1F05">
      <w:pPr>
        <w:rPr>
          <w:rFonts w:ascii="Times New Roman" w:hAnsi="Times New Roman"/>
          <w:sz w:val="28"/>
          <w:szCs w:val="28"/>
        </w:rPr>
      </w:pPr>
      <w:r w:rsidRPr="00D95CA7">
        <w:rPr>
          <w:rFonts w:ascii="Times New Roman" w:hAnsi="Times New Roman"/>
          <w:sz w:val="28"/>
          <w:szCs w:val="28"/>
        </w:rPr>
        <w:t xml:space="preserve">Де </w:t>
      </w:r>
      <w:r w:rsidRPr="00D95CA7">
        <w:rPr>
          <w:rFonts w:ascii="Times New Roman" w:hAnsi="Times New Roman"/>
          <w:position w:val="-10"/>
          <w:sz w:val="28"/>
          <w:szCs w:val="28"/>
        </w:rPr>
        <w:object w:dxaOrig="260" w:dyaOrig="340">
          <v:shape id="_x0000_i1075" type="#_x0000_t75" style="width:13.5pt;height:16.5pt" o:ole="">
            <v:imagedata r:id="rId144" o:title=""/>
          </v:shape>
          <o:OLEObject Type="Embed" ProgID="Equation.3" ShapeID="_x0000_i1075" DrawAspect="Content" ObjectID="_1614673121" r:id="rId145"/>
        </w:object>
      </w:r>
      <w:r w:rsidRPr="00D95CA7">
        <w:rPr>
          <w:rFonts w:ascii="Times New Roman" w:hAnsi="Times New Roman"/>
          <w:sz w:val="28"/>
          <w:szCs w:val="28"/>
        </w:rPr>
        <w:t xml:space="preserve">- зусилля в </w:t>
      </w:r>
      <w:proofErr w:type="spellStart"/>
      <w:r w:rsidRPr="00D95CA7">
        <w:rPr>
          <w:rFonts w:ascii="Times New Roman" w:hAnsi="Times New Roman"/>
          <w:sz w:val="28"/>
          <w:szCs w:val="28"/>
        </w:rPr>
        <w:t>канаті</w:t>
      </w:r>
      <w:proofErr w:type="spellEnd"/>
      <w:r w:rsidRPr="00D95CA7">
        <w:rPr>
          <w:rFonts w:ascii="Times New Roman" w:hAnsi="Times New Roman"/>
          <w:sz w:val="28"/>
          <w:szCs w:val="28"/>
        </w:rPr>
        <w:t xml:space="preserve"> під час підйому вантажу</w:t>
      </w:r>
    </w:p>
    <w:p w:rsidR="002B1F05" w:rsidRPr="00476768" w:rsidRDefault="002B1F05" w:rsidP="002B1F05">
      <w:pPr>
        <w:jc w:val="center"/>
        <w:rPr>
          <w:rFonts w:ascii="Times New Roman" w:hAnsi="Times New Roman"/>
          <w:szCs w:val="28"/>
        </w:rPr>
      </w:pPr>
      <w:r w:rsidRPr="00476768">
        <w:rPr>
          <w:rFonts w:ascii="Times New Roman" w:hAnsi="Times New Roman"/>
          <w:position w:val="-30"/>
          <w:szCs w:val="28"/>
        </w:rPr>
        <w:object w:dxaOrig="2900" w:dyaOrig="680">
          <v:shape id="_x0000_i1076" type="#_x0000_t75" style="width:144.7pt;height:34.5pt" o:ole="">
            <v:imagedata r:id="rId146" o:title=""/>
          </v:shape>
          <o:OLEObject Type="Embed" ProgID="Equation.3" ShapeID="_x0000_i1076" DrawAspect="Content" ObjectID="_1614673122" r:id="rId147"/>
        </w:object>
      </w:r>
    </w:p>
    <w:p w:rsidR="002B1F05" w:rsidRPr="00D95CA7" w:rsidRDefault="002B1F05" w:rsidP="002B1F05">
      <w:pPr>
        <w:rPr>
          <w:rFonts w:ascii="Times New Roman" w:hAnsi="Times New Roman"/>
          <w:sz w:val="28"/>
          <w:szCs w:val="28"/>
        </w:rPr>
      </w:pPr>
      <w:r w:rsidRPr="00D95CA7">
        <w:rPr>
          <w:rFonts w:ascii="Times New Roman" w:hAnsi="Times New Roman"/>
          <w:sz w:val="28"/>
          <w:szCs w:val="28"/>
        </w:rPr>
        <w:t xml:space="preserve"> </w:t>
      </w:r>
      <w:r w:rsidRPr="00D95CA7">
        <w:rPr>
          <w:rFonts w:ascii="Times New Roman" w:hAnsi="Times New Roman"/>
          <w:position w:val="-6"/>
          <w:sz w:val="28"/>
          <w:szCs w:val="28"/>
        </w:rPr>
        <w:object w:dxaOrig="260" w:dyaOrig="279">
          <v:shape id="_x0000_i1077" type="#_x0000_t75" style="width:13.5pt;height:14.25pt" o:ole="">
            <v:imagedata r:id="rId148" o:title=""/>
          </v:shape>
          <o:OLEObject Type="Embed" ProgID="Equation.3" ShapeID="_x0000_i1077" DrawAspect="Content" ObjectID="_1614673123" r:id="rId149"/>
        </w:object>
      </w:r>
      <w:r w:rsidRPr="00D95CA7">
        <w:rPr>
          <w:rFonts w:ascii="Times New Roman" w:hAnsi="Times New Roman"/>
          <w:sz w:val="28"/>
          <w:szCs w:val="28"/>
        </w:rPr>
        <w:t xml:space="preserve">- вага вантажу , </w:t>
      </w:r>
      <w:r w:rsidRPr="00D95CA7">
        <w:rPr>
          <w:rFonts w:ascii="Times New Roman" w:hAnsi="Times New Roman"/>
          <w:position w:val="-10"/>
          <w:sz w:val="28"/>
          <w:szCs w:val="28"/>
        </w:rPr>
        <w:object w:dxaOrig="1120" w:dyaOrig="320">
          <v:shape id="_x0000_i1078" type="#_x0000_t75" style="width:56.2pt;height:15.75pt" o:ole="">
            <v:imagedata r:id="rId150" o:title=""/>
          </v:shape>
          <o:OLEObject Type="Embed" ProgID="Equation.3" ShapeID="_x0000_i1078" DrawAspect="Content" ObjectID="_1614673124" r:id="rId151"/>
        </w:object>
      </w:r>
    </w:p>
    <w:p w:rsidR="002B1F05" w:rsidRPr="00D95CA7" w:rsidRDefault="002B1F05" w:rsidP="002B1F05">
      <w:pPr>
        <w:rPr>
          <w:rFonts w:ascii="Times New Roman" w:hAnsi="Times New Roman"/>
          <w:sz w:val="28"/>
          <w:szCs w:val="28"/>
        </w:rPr>
      </w:pPr>
      <w:r w:rsidRPr="00D95CA7">
        <w:rPr>
          <w:rFonts w:ascii="Times New Roman" w:hAnsi="Times New Roman"/>
          <w:position w:val="-12"/>
          <w:sz w:val="28"/>
          <w:szCs w:val="28"/>
        </w:rPr>
        <w:object w:dxaOrig="320" w:dyaOrig="420">
          <v:shape id="_x0000_i1079" type="#_x0000_t75" style="width:15.75pt;height:21pt" o:ole="">
            <v:imagedata r:id="rId152" o:title=""/>
          </v:shape>
          <o:OLEObject Type="Embed" ProgID="Equation.3" ShapeID="_x0000_i1079" DrawAspect="Content" ObjectID="_1614673125" r:id="rId153"/>
        </w:object>
      </w:r>
      <w:r w:rsidRPr="00D95CA7">
        <w:rPr>
          <w:rFonts w:ascii="Times New Roman" w:hAnsi="Times New Roman"/>
          <w:sz w:val="28"/>
          <w:szCs w:val="28"/>
        </w:rPr>
        <w:t xml:space="preserve">- відповідне зміщення осцилограми, </w:t>
      </w:r>
      <w:r w:rsidRPr="00D95CA7">
        <w:rPr>
          <w:rFonts w:ascii="Times New Roman" w:hAnsi="Times New Roman"/>
          <w:position w:val="-10"/>
          <w:sz w:val="28"/>
          <w:szCs w:val="28"/>
        </w:rPr>
        <w:object w:dxaOrig="980" w:dyaOrig="340">
          <v:shape id="_x0000_i1080" type="#_x0000_t75" style="width:49.5pt;height:16.5pt" o:ole="">
            <v:imagedata r:id="rId154" o:title=""/>
          </v:shape>
          <o:OLEObject Type="Embed" ProgID="Equation.3" ShapeID="_x0000_i1080" DrawAspect="Content" ObjectID="_1614673126" r:id="rId155"/>
        </w:object>
      </w:r>
      <w:r w:rsidRPr="00D95CA7">
        <w:rPr>
          <w:rFonts w:ascii="Times New Roman" w:hAnsi="Times New Roman"/>
          <w:sz w:val="28"/>
          <w:szCs w:val="28"/>
        </w:rPr>
        <w:t>.</w:t>
      </w:r>
    </w:p>
    <w:p w:rsidR="002B1F05" w:rsidRPr="00D95CA7" w:rsidRDefault="002B1F05" w:rsidP="00F41564">
      <w:pPr>
        <w:spacing w:line="360" w:lineRule="auto"/>
        <w:rPr>
          <w:rFonts w:ascii="Times New Roman" w:hAnsi="Times New Roman"/>
          <w:sz w:val="28"/>
          <w:szCs w:val="28"/>
        </w:rPr>
      </w:pPr>
      <w:r w:rsidRPr="00D95CA7">
        <w:rPr>
          <w:rFonts w:ascii="Times New Roman" w:hAnsi="Times New Roman"/>
          <w:sz w:val="28"/>
          <w:szCs w:val="28"/>
        </w:rPr>
        <w:t xml:space="preserve">Максимальне відхилення осцилограми, що відповідає динамічному зусиллю </w:t>
      </w:r>
      <w:r w:rsidRPr="00D95CA7">
        <w:rPr>
          <w:rFonts w:ascii="Times New Roman" w:hAnsi="Times New Roman"/>
          <w:position w:val="-10"/>
          <w:sz w:val="28"/>
          <w:szCs w:val="28"/>
        </w:rPr>
        <w:object w:dxaOrig="279" w:dyaOrig="340">
          <v:shape id="_x0000_i1081" type="#_x0000_t75" style="width:14.25pt;height:16.5pt" o:ole="">
            <v:imagedata r:id="rId156" o:title=""/>
          </v:shape>
          <o:OLEObject Type="Embed" ProgID="Equation.3" ShapeID="_x0000_i1081" DrawAspect="Content" ObjectID="_1614673127" r:id="rId157"/>
        </w:object>
      </w:r>
      <w:r w:rsidRPr="00D95CA7">
        <w:rPr>
          <w:rFonts w:ascii="Times New Roman" w:hAnsi="Times New Roman"/>
          <w:sz w:val="28"/>
          <w:szCs w:val="28"/>
        </w:rPr>
        <w:t xml:space="preserve">=8 </w:t>
      </w:r>
      <w:r w:rsidRPr="00D95CA7">
        <w:rPr>
          <w:rFonts w:ascii="Times New Roman" w:hAnsi="Times New Roman"/>
          <w:i/>
          <w:sz w:val="28"/>
          <w:szCs w:val="28"/>
        </w:rPr>
        <w:t xml:space="preserve">мм </w:t>
      </w:r>
      <w:r w:rsidRPr="00D95CA7">
        <w:rPr>
          <w:rFonts w:ascii="Times New Roman" w:hAnsi="Times New Roman"/>
          <w:sz w:val="28"/>
          <w:szCs w:val="28"/>
        </w:rPr>
        <w:t xml:space="preserve">Тоді динамічне зусилля в канатах: </w:t>
      </w:r>
      <w:r w:rsidRPr="00D95CA7">
        <w:rPr>
          <w:rFonts w:ascii="Times New Roman" w:hAnsi="Times New Roman"/>
          <w:position w:val="-12"/>
          <w:sz w:val="28"/>
          <w:szCs w:val="28"/>
        </w:rPr>
        <w:object w:dxaOrig="2900" w:dyaOrig="360">
          <v:shape id="_x0000_i1082" type="#_x0000_t75" style="width:144.7pt;height:18.75pt" o:ole="">
            <v:imagedata r:id="rId158" o:title=""/>
          </v:shape>
          <o:OLEObject Type="Embed" ProgID="Equation.3" ShapeID="_x0000_i1082" DrawAspect="Content" ObjectID="_1614673128" r:id="rId159"/>
        </w:object>
      </w:r>
    </w:p>
    <w:p w:rsidR="002B1F05" w:rsidRPr="00D95CA7" w:rsidRDefault="002B1F05" w:rsidP="002B1F05">
      <w:pPr>
        <w:rPr>
          <w:rFonts w:ascii="Times New Roman" w:hAnsi="Times New Roman"/>
          <w:sz w:val="28"/>
          <w:szCs w:val="28"/>
        </w:rPr>
      </w:pPr>
      <w:r w:rsidRPr="00D95CA7">
        <w:rPr>
          <w:rFonts w:ascii="Times New Roman" w:hAnsi="Times New Roman"/>
          <w:sz w:val="28"/>
          <w:szCs w:val="28"/>
        </w:rPr>
        <w:t>Коефіцієнт динамічності:</w:t>
      </w:r>
      <w:r w:rsidRPr="00D95CA7">
        <w:rPr>
          <w:rFonts w:ascii="Times New Roman" w:hAnsi="Times New Roman"/>
          <w:position w:val="-30"/>
          <w:sz w:val="28"/>
          <w:szCs w:val="28"/>
        </w:rPr>
        <w:object w:dxaOrig="2360" w:dyaOrig="700">
          <v:shape id="_x0000_i1083" type="#_x0000_t75" style="width:117.75pt;height:35.25pt" o:ole="">
            <v:imagedata r:id="rId160" o:title=""/>
          </v:shape>
          <o:OLEObject Type="Embed" ProgID="Equation.3" ShapeID="_x0000_i1083" DrawAspect="Content" ObjectID="_1614673129" r:id="rId161"/>
        </w:object>
      </w:r>
      <w:r w:rsidRPr="00D95CA7">
        <w:rPr>
          <w:rFonts w:ascii="Times New Roman" w:hAnsi="Times New Roman"/>
          <w:sz w:val="28"/>
          <w:szCs w:val="28"/>
        </w:rPr>
        <w:t>;</w:t>
      </w:r>
    </w:p>
    <w:p w:rsidR="002B1F05" w:rsidRPr="00D95CA7" w:rsidRDefault="002B1F05" w:rsidP="002B1F05">
      <w:pPr>
        <w:jc w:val="both"/>
        <w:rPr>
          <w:rFonts w:ascii="Times New Roman" w:hAnsi="Times New Roman"/>
          <w:sz w:val="28"/>
          <w:szCs w:val="28"/>
        </w:rPr>
      </w:pPr>
      <w:r w:rsidRPr="00D95CA7">
        <w:rPr>
          <w:rFonts w:ascii="Times New Roman" w:hAnsi="Times New Roman"/>
          <w:sz w:val="28"/>
          <w:szCs w:val="28"/>
        </w:rPr>
        <w:lastRenderedPageBreak/>
        <w:t>Визначимо кутові швидкості двигуна в початкові періоди часу:</w:t>
      </w:r>
    </w:p>
    <w:p w:rsidR="002B1F05" w:rsidRPr="00476768" w:rsidRDefault="00F3579B" w:rsidP="002B1F05">
      <w:pPr>
        <w:jc w:val="center"/>
        <w:rPr>
          <w:rFonts w:ascii="Times New Roman" w:eastAsiaTheme="minorEastAsia" w:hAnsi="Times New Roman"/>
          <w:i/>
          <w:szCs w:val="28"/>
        </w:rPr>
      </w:pPr>
      <m:oMathPara>
        <m:oMath>
          <m:sSub>
            <m:sSubPr>
              <m:ctrlPr>
                <w:rPr>
                  <w:rFonts w:ascii="Cambria Math" w:hAnsi="Cambria Math"/>
                  <w:i/>
                  <w:szCs w:val="28"/>
                  <w:lang w:val="en-US"/>
                </w:rPr>
              </m:ctrlPr>
            </m:sSubPr>
            <m:e>
              <m:r>
                <w:rPr>
                  <w:rFonts w:ascii="Cambria Math" w:hAnsi="Cambria Math"/>
                  <w:szCs w:val="28"/>
                  <w:lang w:val="en-US"/>
                </w:rPr>
                <m:t>ω</m:t>
              </m:r>
            </m:e>
            <m:sub>
              <m:r>
                <w:rPr>
                  <w:rFonts w:ascii="Cambria Math" w:hAnsi="Cambria Math"/>
                  <w:szCs w:val="28"/>
                  <w:lang w:val="en-US"/>
                </w:rPr>
                <m:t>1</m:t>
              </m:r>
            </m:sub>
          </m:sSub>
          <m:r>
            <w:rPr>
              <w:rFonts w:ascii="Cambria Math" w:hAnsi="Cambria Math"/>
              <w:szCs w:val="28"/>
              <w:lang w:val="en-US"/>
            </w:rPr>
            <m:t>=</m:t>
          </m:r>
          <m:f>
            <m:fPr>
              <m:ctrlPr>
                <w:rPr>
                  <w:rFonts w:ascii="Cambria Math" w:hAnsi="Cambria Math"/>
                  <w:i/>
                  <w:szCs w:val="28"/>
                  <w:lang w:val="en-US"/>
                </w:rPr>
              </m:ctrlPr>
            </m:fPr>
            <m:num>
              <m:r>
                <w:rPr>
                  <w:rFonts w:ascii="Cambria Math" w:hAnsi="Cambria Math"/>
                  <w:szCs w:val="28"/>
                  <w:lang w:val="en-US"/>
                </w:rPr>
                <m:t>φ</m:t>
              </m:r>
            </m:num>
            <m:den>
              <m:r>
                <w:rPr>
                  <w:rFonts w:ascii="Cambria Math" w:hAnsi="Cambria Math"/>
                  <w:szCs w:val="28"/>
                  <w:lang w:val="en-US"/>
                </w:rPr>
                <m:t>t</m:t>
              </m:r>
            </m:den>
          </m:f>
          <m:r>
            <w:rPr>
              <w:rFonts w:ascii="Cambria Math" w:hAnsi="Cambria Math"/>
              <w:szCs w:val="28"/>
              <w:lang w:val="en-US"/>
            </w:rPr>
            <m:t>=</m:t>
          </m:r>
          <m:f>
            <m:fPr>
              <m:ctrlPr>
                <w:rPr>
                  <w:rFonts w:ascii="Cambria Math" w:hAnsi="Cambria Math"/>
                  <w:i/>
                  <w:szCs w:val="28"/>
                  <w:lang w:val="en-US"/>
                </w:rPr>
              </m:ctrlPr>
            </m:fPr>
            <m:num>
              <m:r>
                <w:rPr>
                  <w:rFonts w:ascii="Cambria Math" w:hAnsi="Cambria Math"/>
                  <w:szCs w:val="28"/>
                  <w:lang w:val="en-US"/>
                </w:rPr>
                <m:t>2π</m:t>
              </m:r>
            </m:num>
            <m:den>
              <m:r>
                <w:rPr>
                  <w:rFonts w:ascii="Cambria Math" w:hAnsi="Cambria Math"/>
                  <w:szCs w:val="28"/>
                  <w:lang w:val="en-US"/>
                </w:rPr>
                <m:t>t</m:t>
              </m:r>
            </m:den>
          </m:f>
          <m:r>
            <w:rPr>
              <w:rFonts w:ascii="Cambria Math" w:hAnsi="Cambria Math"/>
              <w:szCs w:val="28"/>
              <w:lang w:val="en-US"/>
            </w:rPr>
            <m:t>=</m:t>
          </m:r>
          <m:f>
            <m:fPr>
              <m:ctrlPr>
                <w:rPr>
                  <w:rFonts w:ascii="Cambria Math" w:hAnsi="Cambria Math"/>
                  <w:i/>
                  <w:szCs w:val="28"/>
                  <w:lang w:val="en-US"/>
                </w:rPr>
              </m:ctrlPr>
            </m:fPr>
            <m:num>
              <m:r>
                <w:rPr>
                  <w:rFonts w:ascii="Cambria Math" w:hAnsi="Cambria Math"/>
                  <w:szCs w:val="28"/>
                  <w:lang w:val="en-US"/>
                </w:rPr>
                <m:t>2∙3.14</m:t>
              </m:r>
            </m:num>
            <m:den>
              <m:r>
                <w:rPr>
                  <w:rFonts w:ascii="Cambria Math" w:hAnsi="Cambria Math"/>
                  <w:szCs w:val="28"/>
                  <w:lang w:val="en-US"/>
                </w:rPr>
                <m:t>0.05</m:t>
              </m:r>
            </m:den>
          </m:f>
          <m:r>
            <w:rPr>
              <w:rFonts w:ascii="Cambria Math" w:hAnsi="Cambria Math"/>
              <w:szCs w:val="28"/>
              <w:lang w:val="en-US"/>
            </w:rPr>
            <m:t>=</m:t>
          </m:r>
          <m:f>
            <m:fPr>
              <m:ctrlPr>
                <w:rPr>
                  <w:rFonts w:ascii="Cambria Math" w:hAnsi="Cambria Math"/>
                  <w:i/>
                  <w:szCs w:val="28"/>
                  <w:lang w:val="en-US"/>
                </w:rPr>
              </m:ctrlPr>
            </m:fPr>
            <m:num>
              <m:r>
                <w:rPr>
                  <w:rFonts w:ascii="Cambria Math" w:hAnsi="Cambria Math"/>
                  <w:szCs w:val="28"/>
                  <w:lang w:val="en-US"/>
                </w:rPr>
                <m:t>6.28</m:t>
              </m:r>
            </m:num>
            <m:den>
              <m:r>
                <w:rPr>
                  <w:rFonts w:ascii="Cambria Math" w:hAnsi="Cambria Math"/>
                  <w:szCs w:val="28"/>
                  <w:lang w:val="en-US"/>
                </w:rPr>
                <m:t>0.05</m:t>
              </m:r>
            </m:den>
          </m:f>
          <m:r>
            <w:rPr>
              <w:rFonts w:ascii="Cambria Math" w:hAnsi="Cambria Math"/>
              <w:szCs w:val="28"/>
              <w:lang w:val="en-US"/>
            </w:rPr>
            <m:t>=125.6</m:t>
          </m:r>
          <m:f>
            <m:fPr>
              <m:ctrlPr>
                <w:rPr>
                  <w:rFonts w:ascii="Cambria Math" w:hAnsi="Cambria Math"/>
                  <w:i/>
                  <w:szCs w:val="28"/>
                </w:rPr>
              </m:ctrlPr>
            </m:fPr>
            <m:num>
              <m:r>
                <w:rPr>
                  <w:rFonts w:ascii="Cambria Math" w:hAnsi="Cambria Math"/>
                  <w:szCs w:val="28"/>
                </w:rPr>
                <m:t>рад</m:t>
              </m:r>
              <m:ctrlPr>
                <w:rPr>
                  <w:rFonts w:ascii="Cambria Math" w:hAnsi="Cambria Math"/>
                  <w:i/>
                  <w:szCs w:val="28"/>
                  <w:lang w:val="en-US"/>
                </w:rPr>
              </m:ctrlPr>
            </m:num>
            <m:den>
              <m:r>
                <w:rPr>
                  <w:rFonts w:ascii="Cambria Math" w:hAnsi="Cambria Math"/>
                  <w:szCs w:val="28"/>
                </w:rPr>
                <m:t>с</m:t>
              </m:r>
            </m:den>
          </m:f>
          <m:r>
            <w:rPr>
              <w:rFonts w:ascii="Cambria Math" w:hAnsi="Cambria Math"/>
              <w:szCs w:val="28"/>
            </w:rPr>
            <m:t>;</m:t>
          </m:r>
        </m:oMath>
      </m:oMathPara>
    </w:p>
    <w:p w:rsidR="002B1F05" w:rsidRPr="00476768" w:rsidRDefault="00F3579B" w:rsidP="002B1F05">
      <w:pPr>
        <w:jc w:val="both"/>
        <w:rPr>
          <w:rFonts w:ascii="Times New Roman" w:eastAsiaTheme="minorEastAsia" w:hAnsi="Times New Roman"/>
          <w:i/>
          <w:szCs w:val="28"/>
        </w:rPr>
      </w:pPr>
      <m:oMathPara>
        <m:oMath>
          <m:sSub>
            <m:sSubPr>
              <m:ctrlPr>
                <w:rPr>
                  <w:rFonts w:ascii="Cambria Math" w:hAnsi="Cambria Math"/>
                  <w:i/>
                  <w:szCs w:val="28"/>
                  <w:lang w:val="en-US"/>
                </w:rPr>
              </m:ctrlPr>
            </m:sSubPr>
            <m:e>
              <m:r>
                <w:rPr>
                  <w:rFonts w:ascii="Cambria Math" w:hAnsi="Cambria Math"/>
                  <w:szCs w:val="28"/>
                  <w:lang w:val="en-US"/>
                </w:rPr>
                <m:t>ω</m:t>
              </m:r>
            </m:e>
            <m:sub>
              <m:r>
                <w:rPr>
                  <w:rFonts w:ascii="Cambria Math" w:hAnsi="Cambria Math"/>
                  <w:szCs w:val="28"/>
                  <w:lang w:val="en-US"/>
                </w:rPr>
                <m:t>2</m:t>
              </m:r>
            </m:sub>
          </m:sSub>
          <m:r>
            <w:rPr>
              <w:rFonts w:ascii="Cambria Math" w:hAnsi="Cambria Math"/>
              <w:szCs w:val="28"/>
              <w:lang w:val="en-US"/>
            </w:rPr>
            <m:t>=</m:t>
          </m:r>
          <m:f>
            <m:fPr>
              <m:ctrlPr>
                <w:rPr>
                  <w:rFonts w:ascii="Cambria Math" w:hAnsi="Cambria Math"/>
                  <w:i/>
                  <w:szCs w:val="28"/>
                  <w:lang w:val="en-US"/>
                </w:rPr>
              </m:ctrlPr>
            </m:fPr>
            <m:num>
              <m:r>
                <w:rPr>
                  <w:rFonts w:ascii="Cambria Math" w:hAnsi="Cambria Math"/>
                  <w:szCs w:val="28"/>
                  <w:lang w:val="en-US"/>
                </w:rPr>
                <m:t>φ</m:t>
              </m:r>
            </m:num>
            <m:den>
              <m:r>
                <w:rPr>
                  <w:rFonts w:ascii="Cambria Math" w:hAnsi="Cambria Math"/>
                  <w:szCs w:val="28"/>
                  <w:lang w:val="en-US"/>
                </w:rPr>
                <m:t>t</m:t>
              </m:r>
            </m:den>
          </m:f>
          <m:r>
            <w:rPr>
              <w:rFonts w:ascii="Cambria Math" w:hAnsi="Cambria Math"/>
              <w:szCs w:val="28"/>
              <w:lang w:val="en-US"/>
            </w:rPr>
            <m:t>=</m:t>
          </m:r>
          <m:f>
            <m:fPr>
              <m:ctrlPr>
                <w:rPr>
                  <w:rFonts w:ascii="Cambria Math" w:hAnsi="Cambria Math"/>
                  <w:i/>
                  <w:szCs w:val="28"/>
                  <w:lang w:val="en-US"/>
                </w:rPr>
              </m:ctrlPr>
            </m:fPr>
            <m:num>
              <m:r>
                <w:rPr>
                  <w:rFonts w:ascii="Cambria Math" w:hAnsi="Cambria Math"/>
                  <w:szCs w:val="28"/>
                  <w:lang w:val="en-US"/>
                </w:rPr>
                <m:t>2π</m:t>
              </m:r>
            </m:num>
            <m:den>
              <m:r>
                <w:rPr>
                  <w:rFonts w:ascii="Cambria Math" w:hAnsi="Cambria Math"/>
                  <w:szCs w:val="28"/>
                  <w:lang w:val="en-US"/>
                </w:rPr>
                <m:t>t</m:t>
              </m:r>
            </m:den>
          </m:f>
          <m:r>
            <w:rPr>
              <w:rFonts w:ascii="Cambria Math" w:hAnsi="Cambria Math"/>
              <w:szCs w:val="28"/>
              <w:lang w:val="en-US"/>
            </w:rPr>
            <m:t>=</m:t>
          </m:r>
          <m:f>
            <m:fPr>
              <m:ctrlPr>
                <w:rPr>
                  <w:rFonts w:ascii="Cambria Math" w:hAnsi="Cambria Math"/>
                  <w:i/>
                  <w:szCs w:val="28"/>
                  <w:lang w:val="en-US"/>
                </w:rPr>
              </m:ctrlPr>
            </m:fPr>
            <m:num>
              <m:r>
                <w:rPr>
                  <w:rFonts w:ascii="Cambria Math" w:hAnsi="Cambria Math"/>
                  <w:szCs w:val="28"/>
                  <w:lang w:val="en-US"/>
                </w:rPr>
                <m:t>2∙3.14</m:t>
              </m:r>
            </m:num>
            <m:den>
              <m:r>
                <w:rPr>
                  <w:rFonts w:ascii="Cambria Math" w:hAnsi="Cambria Math"/>
                  <w:szCs w:val="28"/>
                  <w:lang w:val="en-US"/>
                </w:rPr>
                <m:t>0.04</m:t>
              </m:r>
            </m:den>
          </m:f>
          <m:r>
            <w:rPr>
              <w:rFonts w:ascii="Cambria Math" w:hAnsi="Cambria Math"/>
              <w:szCs w:val="28"/>
              <w:lang w:val="en-US"/>
            </w:rPr>
            <m:t>=</m:t>
          </m:r>
          <m:f>
            <m:fPr>
              <m:ctrlPr>
                <w:rPr>
                  <w:rFonts w:ascii="Cambria Math" w:hAnsi="Cambria Math"/>
                  <w:i/>
                  <w:szCs w:val="28"/>
                  <w:lang w:val="en-US"/>
                </w:rPr>
              </m:ctrlPr>
            </m:fPr>
            <m:num>
              <m:r>
                <w:rPr>
                  <w:rFonts w:ascii="Cambria Math" w:hAnsi="Cambria Math"/>
                  <w:szCs w:val="28"/>
                  <w:lang w:val="en-US"/>
                </w:rPr>
                <m:t>6.28</m:t>
              </m:r>
            </m:num>
            <m:den>
              <m:r>
                <w:rPr>
                  <w:rFonts w:ascii="Cambria Math" w:hAnsi="Cambria Math"/>
                  <w:szCs w:val="28"/>
                  <w:lang w:val="en-US"/>
                </w:rPr>
                <m:t>0.04</m:t>
              </m:r>
            </m:den>
          </m:f>
          <m:r>
            <w:rPr>
              <w:rFonts w:ascii="Cambria Math" w:hAnsi="Cambria Math"/>
              <w:szCs w:val="28"/>
              <w:lang w:val="en-US"/>
            </w:rPr>
            <m:t>=157</m:t>
          </m:r>
          <m:f>
            <m:fPr>
              <m:ctrlPr>
                <w:rPr>
                  <w:rFonts w:ascii="Cambria Math" w:hAnsi="Cambria Math"/>
                  <w:i/>
                  <w:szCs w:val="28"/>
                </w:rPr>
              </m:ctrlPr>
            </m:fPr>
            <m:num>
              <m:r>
                <w:rPr>
                  <w:rFonts w:ascii="Cambria Math" w:hAnsi="Cambria Math"/>
                  <w:szCs w:val="28"/>
                </w:rPr>
                <m:t>рад</m:t>
              </m:r>
              <m:ctrlPr>
                <w:rPr>
                  <w:rFonts w:ascii="Cambria Math" w:hAnsi="Cambria Math"/>
                  <w:i/>
                  <w:szCs w:val="28"/>
                  <w:lang w:val="en-US"/>
                </w:rPr>
              </m:ctrlPr>
            </m:num>
            <m:den>
              <m:r>
                <w:rPr>
                  <w:rFonts w:ascii="Cambria Math" w:hAnsi="Cambria Math"/>
                  <w:szCs w:val="28"/>
                </w:rPr>
                <m:t>с</m:t>
              </m:r>
            </m:den>
          </m:f>
          <m:r>
            <w:rPr>
              <w:rFonts w:ascii="Cambria Math" w:hAnsi="Cambria Math"/>
              <w:szCs w:val="28"/>
            </w:rPr>
            <m:t>;</m:t>
          </m:r>
        </m:oMath>
      </m:oMathPara>
    </w:p>
    <w:p w:rsidR="002B1F05" w:rsidRPr="00D95CA7" w:rsidRDefault="002B1F05" w:rsidP="002B1F05">
      <w:pPr>
        <w:jc w:val="both"/>
        <w:rPr>
          <w:rFonts w:ascii="Times New Roman" w:eastAsiaTheme="minorEastAsia" w:hAnsi="Times New Roman"/>
          <w:sz w:val="28"/>
          <w:szCs w:val="28"/>
        </w:rPr>
      </w:pPr>
      <w:r w:rsidRPr="00D95CA7">
        <w:rPr>
          <w:rFonts w:ascii="Times New Roman" w:eastAsiaTheme="minorEastAsia" w:hAnsi="Times New Roman"/>
          <w:sz w:val="28"/>
          <w:szCs w:val="28"/>
        </w:rPr>
        <w:t>Визначаємо кутове прискорення двигуна:</w:t>
      </w:r>
    </w:p>
    <w:p w:rsidR="002B1F05" w:rsidRPr="00476768" w:rsidRDefault="002B1F05" w:rsidP="002B1F05">
      <w:pPr>
        <w:jc w:val="both"/>
        <w:rPr>
          <w:rFonts w:ascii="Times New Roman" w:eastAsiaTheme="minorEastAsia" w:hAnsi="Times New Roman"/>
          <w:i/>
          <w:szCs w:val="28"/>
        </w:rPr>
      </w:pPr>
      <m:oMathPara>
        <m:oMath>
          <m:r>
            <w:rPr>
              <w:rFonts w:ascii="Cambria Math" w:eastAsiaTheme="minorEastAsia" w:hAnsi="Cambria Math"/>
              <w:szCs w:val="28"/>
            </w:rPr>
            <m:t>ε=</m:t>
          </m:r>
          <m:f>
            <m:fPr>
              <m:ctrlPr>
                <w:rPr>
                  <w:rFonts w:ascii="Cambria Math" w:eastAsiaTheme="minorEastAsia" w:hAnsi="Cambria Math"/>
                  <w:i/>
                  <w:szCs w:val="28"/>
                </w:rPr>
              </m:ctrlPr>
            </m:fPr>
            <m:num>
              <m:sSub>
                <m:sSubPr>
                  <m:ctrlPr>
                    <w:rPr>
                      <w:rFonts w:ascii="Cambria Math" w:eastAsiaTheme="minorEastAsia" w:hAnsi="Cambria Math"/>
                      <w:i/>
                      <w:szCs w:val="28"/>
                    </w:rPr>
                  </m:ctrlPr>
                </m:sSubPr>
                <m:e>
                  <m:r>
                    <w:rPr>
                      <w:rFonts w:ascii="Cambria Math" w:eastAsiaTheme="minorEastAsia" w:hAnsi="Cambria Math"/>
                      <w:szCs w:val="28"/>
                    </w:rPr>
                    <m:t>ω</m:t>
                  </m:r>
                </m:e>
                <m:sub>
                  <m:r>
                    <w:rPr>
                      <w:rFonts w:ascii="Cambria Math" w:eastAsiaTheme="minorEastAsia" w:hAnsi="Cambria Math"/>
                      <w:szCs w:val="28"/>
                    </w:rPr>
                    <m:t>2</m:t>
                  </m:r>
                </m:sub>
              </m:sSub>
              <m:r>
                <w:rPr>
                  <w:rFonts w:ascii="Cambria Math" w:eastAsiaTheme="minorEastAsia" w:hAnsi="Cambria Math"/>
                  <w:szCs w:val="28"/>
                </w:rPr>
                <m:t>-</m:t>
              </m:r>
              <m:sSub>
                <m:sSubPr>
                  <m:ctrlPr>
                    <w:rPr>
                      <w:rFonts w:ascii="Cambria Math" w:eastAsiaTheme="minorEastAsia" w:hAnsi="Cambria Math"/>
                      <w:i/>
                      <w:szCs w:val="28"/>
                    </w:rPr>
                  </m:ctrlPr>
                </m:sSubPr>
                <m:e>
                  <m:r>
                    <w:rPr>
                      <w:rFonts w:ascii="Cambria Math" w:eastAsiaTheme="minorEastAsia" w:hAnsi="Cambria Math"/>
                      <w:szCs w:val="28"/>
                    </w:rPr>
                    <m:t>ω</m:t>
                  </m:r>
                </m:e>
                <m:sub>
                  <m:r>
                    <w:rPr>
                      <w:rFonts w:ascii="Cambria Math" w:eastAsiaTheme="minorEastAsia" w:hAnsi="Cambria Math"/>
                      <w:szCs w:val="28"/>
                    </w:rPr>
                    <m:t>1</m:t>
                  </m:r>
                </m:sub>
              </m:sSub>
            </m:num>
            <m:den>
              <m:d>
                <m:dPr>
                  <m:begChr m:val="["/>
                  <m:endChr m:val="]"/>
                  <m:ctrlPr>
                    <w:rPr>
                      <w:rFonts w:ascii="Cambria Math" w:eastAsiaTheme="minorEastAsia" w:hAnsi="Cambria Math"/>
                      <w:i/>
                      <w:szCs w:val="28"/>
                    </w:rPr>
                  </m:ctrlPr>
                </m:dPr>
                <m:e>
                  <m:r>
                    <w:rPr>
                      <w:rFonts w:ascii="Cambria Math" w:eastAsiaTheme="minorEastAsia" w:hAnsi="Cambria Math"/>
                      <w:szCs w:val="28"/>
                    </w:rPr>
                    <m:t>t</m:t>
                  </m:r>
                </m:e>
              </m:d>
            </m:den>
          </m:f>
          <m:r>
            <w:rPr>
              <w:rFonts w:ascii="Cambria Math" w:eastAsiaTheme="minorEastAsia" w:hAnsi="Cambria Math"/>
              <w:szCs w:val="28"/>
            </w:rPr>
            <m:t>=</m:t>
          </m:r>
          <m:f>
            <m:fPr>
              <m:ctrlPr>
                <w:rPr>
                  <w:rFonts w:ascii="Cambria Math" w:eastAsiaTheme="minorEastAsia" w:hAnsi="Cambria Math"/>
                  <w:i/>
                  <w:szCs w:val="28"/>
                </w:rPr>
              </m:ctrlPr>
            </m:fPr>
            <m:num>
              <m:r>
                <w:rPr>
                  <w:rFonts w:ascii="Cambria Math" w:eastAsiaTheme="minorEastAsia" w:hAnsi="Cambria Math"/>
                  <w:szCs w:val="28"/>
                </w:rPr>
                <m:t>157-125.6</m:t>
              </m:r>
            </m:num>
            <m:den>
              <m:r>
                <w:rPr>
                  <w:rFonts w:ascii="Cambria Math" w:eastAsiaTheme="minorEastAsia" w:hAnsi="Cambria Math"/>
                  <w:szCs w:val="28"/>
                </w:rPr>
                <m:t>0.045</m:t>
              </m:r>
            </m:den>
          </m:f>
          <m:r>
            <w:rPr>
              <w:rFonts w:ascii="Cambria Math" w:eastAsiaTheme="minorEastAsia" w:hAnsi="Cambria Math"/>
              <w:szCs w:val="28"/>
            </w:rPr>
            <m:t>=697.8</m:t>
          </m:r>
          <m:f>
            <m:fPr>
              <m:ctrlPr>
                <w:rPr>
                  <w:rFonts w:ascii="Cambria Math" w:eastAsiaTheme="minorEastAsia" w:hAnsi="Cambria Math"/>
                  <w:i/>
                  <w:szCs w:val="28"/>
                </w:rPr>
              </m:ctrlPr>
            </m:fPr>
            <m:num>
              <m:r>
                <w:rPr>
                  <w:rFonts w:ascii="Cambria Math" w:eastAsiaTheme="minorEastAsia" w:hAnsi="Cambria Math"/>
                  <w:szCs w:val="28"/>
                </w:rPr>
                <m:t>рад</m:t>
              </m:r>
            </m:num>
            <m:den>
              <m:sSup>
                <m:sSupPr>
                  <m:ctrlPr>
                    <w:rPr>
                      <w:rFonts w:ascii="Cambria Math" w:eastAsiaTheme="minorEastAsia" w:hAnsi="Cambria Math"/>
                      <w:i/>
                      <w:szCs w:val="28"/>
                    </w:rPr>
                  </m:ctrlPr>
                </m:sSupPr>
                <m:e>
                  <m:r>
                    <w:rPr>
                      <w:rFonts w:ascii="Cambria Math" w:eastAsiaTheme="minorEastAsia" w:hAnsi="Cambria Math"/>
                      <w:szCs w:val="28"/>
                    </w:rPr>
                    <m:t>с</m:t>
                  </m:r>
                </m:e>
                <m:sup>
                  <m:r>
                    <w:rPr>
                      <w:rFonts w:ascii="Cambria Math" w:eastAsiaTheme="minorEastAsia" w:hAnsi="Cambria Math"/>
                      <w:szCs w:val="28"/>
                    </w:rPr>
                    <m:t>2</m:t>
                  </m:r>
                </m:sup>
              </m:sSup>
            </m:den>
          </m:f>
          <m:r>
            <w:rPr>
              <w:rFonts w:ascii="Cambria Math" w:eastAsiaTheme="minorEastAsia" w:hAnsi="Cambria Math"/>
              <w:szCs w:val="28"/>
            </w:rPr>
            <m:t>;</m:t>
          </m:r>
        </m:oMath>
      </m:oMathPara>
    </w:p>
    <w:p w:rsidR="002B1F05" w:rsidRPr="00D95CA7" w:rsidRDefault="002B1F05" w:rsidP="002B1F05">
      <w:pPr>
        <w:jc w:val="both"/>
        <w:rPr>
          <w:rFonts w:ascii="Times New Roman" w:eastAsiaTheme="minorEastAsia" w:hAnsi="Times New Roman"/>
          <w:sz w:val="28"/>
          <w:szCs w:val="28"/>
        </w:rPr>
      </w:pPr>
      <w:r w:rsidRPr="00D95CA7">
        <w:rPr>
          <w:rFonts w:ascii="Times New Roman" w:eastAsiaTheme="minorEastAsia" w:hAnsi="Times New Roman"/>
          <w:sz w:val="28"/>
          <w:szCs w:val="28"/>
        </w:rPr>
        <w:t>Визначаємо кутові швидкості барабана:</w:t>
      </w:r>
    </w:p>
    <w:p w:rsidR="002B1F05" w:rsidRPr="00476768" w:rsidRDefault="00F3579B" w:rsidP="002B1F05">
      <w:pPr>
        <w:jc w:val="both"/>
        <w:rPr>
          <w:rFonts w:ascii="Times New Roman" w:eastAsiaTheme="minorEastAsia" w:hAnsi="Times New Roman"/>
          <w:i/>
          <w:szCs w:val="28"/>
        </w:rPr>
      </w:pPr>
      <m:oMathPara>
        <m:oMath>
          <m:sSub>
            <m:sSubPr>
              <m:ctrlPr>
                <w:rPr>
                  <w:rFonts w:ascii="Cambria Math" w:eastAsiaTheme="minorEastAsia" w:hAnsi="Cambria Math"/>
                  <w:i/>
                  <w:szCs w:val="28"/>
                </w:rPr>
              </m:ctrlPr>
            </m:sSubPr>
            <m:e>
              <m:r>
                <w:rPr>
                  <w:rFonts w:ascii="Cambria Math" w:eastAsiaTheme="minorEastAsia" w:hAnsi="Cambria Math"/>
                  <w:szCs w:val="28"/>
                </w:rPr>
                <m:t>ω</m:t>
              </m:r>
            </m:e>
            <m:sub>
              <m:r>
                <w:rPr>
                  <w:rFonts w:ascii="Cambria Math" w:eastAsiaTheme="minorEastAsia" w:hAnsi="Cambria Math"/>
                  <w:szCs w:val="28"/>
                </w:rPr>
                <m:t>б1</m:t>
              </m:r>
            </m:sub>
          </m:sSub>
          <m:r>
            <w:rPr>
              <w:rFonts w:ascii="Cambria Math" w:eastAsiaTheme="minorEastAsia" w:hAnsi="Cambria Math"/>
              <w:szCs w:val="28"/>
            </w:rPr>
            <m:t>=</m:t>
          </m:r>
          <m:f>
            <m:fPr>
              <m:ctrlPr>
                <w:rPr>
                  <w:rFonts w:ascii="Cambria Math" w:eastAsiaTheme="minorEastAsia" w:hAnsi="Cambria Math"/>
                  <w:i/>
                  <w:szCs w:val="28"/>
                </w:rPr>
              </m:ctrlPr>
            </m:fPr>
            <m:num>
              <m:sSub>
                <m:sSubPr>
                  <m:ctrlPr>
                    <w:rPr>
                      <w:rFonts w:ascii="Cambria Math" w:eastAsiaTheme="minorEastAsia" w:hAnsi="Cambria Math"/>
                      <w:i/>
                      <w:szCs w:val="28"/>
                    </w:rPr>
                  </m:ctrlPr>
                </m:sSubPr>
                <m:e>
                  <m:r>
                    <w:rPr>
                      <w:rFonts w:ascii="Cambria Math" w:eastAsiaTheme="minorEastAsia" w:hAnsi="Cambria Math"/>
                      <w:szCs w:val="28"/>
                    </w:rPr>
                    <m:t>ω</m:t>
                  </m:r>
                </m:e>
                <m:sub>
                  <m:r>
                    <w:rPr>
                      <w:rFonts w:ascii="Cambria Math" w:eastAsiaTheme="minorEastAsia" w:hAnsi="Cambria Math"/>
                      <w:szCs w:val="28"/>
                    </w:rPr>
                    <m:t>1</m:t>
                  </m:r>
                </m:sub>
              </m:sSub>
            </m:num>
            <m:den>
              <m:sSub>
                <m:sSubPr>
                  <m:ctrlPr>
                    <w:rPr>
                      <w:rFonts w:ascii="Cambria Math" w:eastAsiaTheme="minorEastAsia" w:hAnsi="Cambria Math"/>
                      <w:i/>
                      <w:szCs w:val="28"/>
                    </w:rPr>
                  </m:ctrlPr>
                </m:sSubPr>
                <m:e>
                  <m:r>
                    <w:rPr>
                      <w:rFonts w:ascii="Cambria Math" w:eastAsiaTheme="minorEastAsia" w:hAnsi="Cambria Math"/>
                      <w:szCs w:val="28"/>
                    </w:rPr>
                    <m:t>і</m:t>
                  </m:r>
                </m:e>
                <m:sub>
                  <m:r>
                    <w:rPr>
                      <w:rFonts w:ascii="Cambria Math" w:eastAsiaTheme="minorEastAsia" w:hAnsi="Cambria Math"/>
                      <w:szCs w:val="28"/>
                    </w:rPr>
                    <m:t>р</m:t>
                  </m:r>
                </m:sub>
              </m:sSub>
            </m:den>
          </m:f>
          <m:r>
            <w:rPr>
              <w:rFonts w:ascii="Cambria Math" w:eastAsiaTheme="minorEastAsia" w:hAnsi="Cambria Math"/>
              <w:szCs w:val="28"/>
            </w:rPr>
            <m:t>=</m:t>
          </m:r>
          <m:f>
            <m:fPr>
              <m:ctrlPr>
                <w:rPr>
                  <w:rFonts w:ascii="Cambria Math" w:eastAsiaTheme="minorEastAsia" w:hAnsi="Cambria Math"/>
                  <w:i/>
                  <w:szCs w:val="28"/>
                </w:rPr>
              </m:ctrlPr>
            </m:fPr>
            <m:num>
              <m:r>
                <w:rPr>
                  <w:rFonts w:ascii="Cambria Math" w:eastAsiaTheme="minorEastAsia" w:hAnsi="Cambria Math"/>
                  <w:szCs w:val="28"/>
                </w:rPr>
                <m:t>125.6</m:t>
              </m:r>
            </m:num>
            <m:den>
              <m:r>
                <w:rPr>
                  <w:rFonts w:ascii="Cambria Math" w:eastAsiaTheme="minorEastAsia" w:hAnsi="Cambria Math"/>
                  <w:szCs w:val="28"/>
                </w:rPr>
                <m:t>29.3</m:t>
              </m:r>
            </m:den>
          </m:f>
          <m:r>
            <w:rPr>
              <w:rFonts w:ascii="Cambria Math" w:eastAsiaTheme="minorEastAsia" w:hAnsi="Cambria Math"/>
              <w:szCs w:val="28"/>
            </w:rPr>
            <m:t>=4.29</m:t>
          </m:r>
          <m:f>
            <m:fPr>
              <m:ctrlPr>
                <w:rPr>
                  <w:rFonts w:ascii="Cambria Math" w:eastAsiaTheme="minorEastAsia" w:hAnsi="Cambria Math"/>
                  <w:i/>
                  <w:szCs w:val="28"/>
                </w:rPr>
              </m:ctrlPr>
            </m:fPr>
            <m:num>
              <m:r>
                <w:rPr>
                  <w:rFonts w:ascii="Cambria Math" w:eastAsiaTheme="minorEastAsia" w:hAnsi="Cambria Math"/>
                  <w:szCs w:val="28"/>
                </w:rPr>
                <m:t>рад</m:t>
              </m:r>
            </m:num>
            <m:den>
              <m:r>
                <w:rPr>
                  <w:rFonts w:ascii="Cambria Math" w:eastAsiaTheme="minorEastAsia" w:hAnsi="Cambria Math"/>
                  <w:szCs w:val="28"/>
                </w:rPr>
                <m:t>с</m:t>
              </m:r>
            </m:den>
          </m:f>
          <m:r>
            <w:rPr>
              <w:rFonts w:ascii="Cambria Math" w:eastAsiaTheme="minorEastAsia" w:hAnsi="Cambria Math"/>
              <w:szCs w:val="28"/>
            </w:rPr>
            <m:t>;</m:t>
          </m:r>
        </m:oMath>
      </m:oMathPara>
    </w:p>
    <w:p w:rsidR="002B1F05" w:rsidRPr="00476768" w:rsidRDefault="00F3579B" w:rsidP="002B1F05">
      <w:pPr>
        <w:jc w:val="both"/>
        <w:rPr>
          <w:rFonts w:ascii="Times New Roman" w:eastAsiaTheme="minorEastAsia" w:hAnsi="Times New Roman"/>
          <w:i/>
          <w:szCs w:val="28"/>
        </w:rPr>
      </w:pPr>
      <m:oMathPara>
        <m:oMath>
          <m:sSub>
            <m:sSubPr>
              <m:ctrlPr>
                <w:rPr>
                  <w:rFonts w:ascii="Cambria Math" w:eastAsiaTheme="minorEastAsia" w:hAnsi="Cambria Math"/>
                  <w:i/>
                  <w:szCs w:val="28"/>
                </w:rPr>
              </m:ctrlPr>
            </m:sSubPr>
            <m:e>
              <m:r>
                <w:rPr>
                  <w:rFonts w:ascii="Cambria Math" w:eastAsiaTheme="minorEastAsia" w:hAnsi="Cambria Math"/>
                  <w:szCs w:val="28"/>
                </w:rPr>
                <m:t>ω</m:t>
              </m:r>
            </m:e>
            <m:sub>
              <m:r>
                <w:rPr>
                  <w:rFonts w:ascii="Cambria Math" w:eastAsiaTheme="minorEastAsia" w:hAnsi="Cambria Math"/>
                  <w:szCs w:val="28"/>
                </w:rPr>
                <m:t>б2</m:t>
              </m:r>
            </m:sub>
          </m:sSub>
          <m:r>
            <w:rPr>
              <w:rFonts w:ascii="Cambria Math" w:eastAsiaTheme="minorEastAsia" w:hAnsi="Cambria Math"/>
              <w:szCs w:val="28"/>
            </w:rPr>
            <m:t>=</m:t>
          </m:r>
          <m:f>
            <m:fPr>
              <m:ctrlPr>
                <w:rPr>
                  <w:rFonts w:ascii="Cambria Math" w:eastAsiaTheme="minorEastAsia" w:hAnsi="Cambria Math"/>
                  <w:i/>
                  <w:szCs w:val="28"/>
                </w:rPr>
              </m:ctrlPr>
            </m:fPr>
            <m:num>
              <m:sSub>
                <m:sSubPr>
                  <m:ctrlPr>
                    <w:rPr>
                      <w:rFonts w:ascii="Cambria Math" w:eastAsiaTheme="minorEastAsia" w:hAnsi="Cambria Math"/>
                      <w:i/>
                      <w:szCs w:val="28"/>
                    </w:rPr>
                  </m:ctrlPr>
                </m:sSubPr>
                <m:e>
                  <m:r>
                    <w:rPr>
                      <w:rFonts w:ascii="Cambria Math" w:eastAsiaTheme="minorEastAsia" w:hAnsi="Cambria Math"/>
                      <w:szCs w:val="28"/>
                    </w:rPr>
                    <m:t>ω</m:t>
                  </m:r>
                </m:e>
                <m:sub>
                  <m:r>
                    <w:rPr>
                      <w:rFonts w:ascii="Cambria Math" w:eastAsiaTheme="minorEastAsia" w:hAnsi="Cambria Math"/>
                      <w:szCs w:val="28"/>
                    </w:rPr>
                    <m:t>2</m:t>
                  </m:r>
                </m:sub>
              </m:sSub>
            </m:num>
            <m:den>
              <m:sSub>
                <m:sSubPr>
                  <m:ctrlPr>
                    <w:rPr>
                      <w:rFonts w:ascii="Cambria Math" w:eastAsiaTheme="minorEastAsia" w:hAnsi="Cambria Math"/>
                      <w:i/>
                      <w:szCs w:val="28"/>
                    </w:rPr>
                  </m:ctrlPr>
                </m:sSubPr>
                <m:e>
                  <m:r>
                    <w:rPr>
                      <w:rFonts w:ascii="Cambria Math" w:eastAsiaTheme="minorEastAsia" w:hAnsi="Cambria Math"/>
                      <w:szCs w:val="28"/>
                    </w:rPr>
                    <m:t>і</m:t>
                  </m:r>
                </m:e>
                <m:sub>
                  <m:r>
                    <w:rPr>
                      <w:rFonts w:ascii="Cambria Math" w:eastAsiaTheme="minorEastAsia" w:hAnsi="Cambria Math"/>
                      <w:szCs w:val="28"/>
                    </w:rPr>
                    <m:t>р</m:t>
                  </m:r>
                </m:sub>
              </m:sSub>
            </m:den>
          </m:f>
          <m:r>
            <w:rPr>
              <w:rFonts w:ascii="Cambria Math" w:eastAsiaTheme="minorEastAsia" w:hAnsi="Cambria Math"/>
              <w:szCs w:val="28"/>
            </w:rPr>
            <m:t>=</m:t>
          </m:r>
          <m:f>
            <m:fPr>
              <m:ctrlPr>
                <w:rPr>
                  <w:rFonts w:ascii="Cambria Math" w:eastAsiaTheme="minorEastAsia" w:hAnsi="Cambria Math"/>
                  <w:i/>
                  <w:szCs w:val="28"/>
                </w:rPr>
              </m:ctrlPr>
            </m:fPr>
            <m:num>
              <m:r>
                <w:rPr>
                  <w:rFonts w:ascii="Cambria Math" w:eastAsiaTheme="minorEastAsia" w:hAnsi="Cambria Math"/>
                  <w:szCs w:val="28"/>
                </w:rPr>
                <m:t>157</m:t>
              </m:r>
            </m:num>
            <m:den>
              <m:r>
                <w:rPr>
                  <w:rFonts w:ascii="Cambria Math" w:eastAsiaTheme="minorEastAsia" w:hAnsi="Cambria Math"/>
                  <w:szCs w:val="28"/>
                </w:rPr>
                <m:t>29.3</m:t>
              </m:r>
            </m:den>
          </m:f>
          <m:r>
            <w:rPr>
              <w:rFonts w:ascii="Cambria Math" w:eastAsiaTheme="minorEastAsia" w:hAnsi="Cambria Math"/>
              <w:szCs w:val="28"/>
            </w:rPr>
            <m:t>=5.36</m:t>
          </m:r>
          <m:f>
            <m:fPr>
              <m:ctrlPr>
                <w:rPr>
                  <w:rFonts w:ascii="Cambria Math" w:eastAsiaTheme="minorEastAsia" w:hAnsi="Cambria Math"/>
                  <w:i/>
                  <w:szCs w:val="28"/>
                </w:rPr>
              </m:ctrlPr>
            </m:fPr>
            <m:num>
              <m:r>
                <w:rPr>
                  <w:rFonts w:ascii="Cambria Math" w:eastAsiaTheme="minorEastAsia" w:hAnsi="Cambria Math"/>
                  <w:szCs w:val="28"/>
                </w:rPr>
                <m:t>рад</m:t>
              </m:r>
            </m:num>
            <m:den>
              <m:r>
                <w:rPr>
                  <w:rFonts w:ascii="Cambria Math" w:eastAsiaTheme="minorEastAsia" w:hAnsi="Cambria Math"/>
                  <w:szCs w:val="28"/>
                </w:rPr>
                <m:t>с</m:t>
              </m:r>
            </m:den>
          </m:f>
          <m:r>
            <w:rPr>
              <w:rFonts w:ascii="Cambria Math" w:eastAsiaTheme="minorEastAsia" w:hAnsi="Cambria Math"/>
              <w:szCs w:val="28"/>
            </w:rPr>
            <m:t>;</m:t>
          </m:r>
        </m:oMath>
      </m:oMathPara>
    </w:p>
    <w:p w:rsidR="002B1F05" w:rsidRPr="00D95CA7" w:rsidRDefault="002B1F05" w:rsidP="002B1F05">
      <w:pPr>
        <w:jc w:val="both"/>
        <w:rPr>
          <w:rFonts w:ascii="Times New Roman" w:eastAsiaTheme="minorEastAsia" w:hAnsi="Times New Roman"/>
          <w:sz w:val="28"/>
          <w:szCs w:val="28"/>
        </w:rPr>
      </w:pPr>
      <w:r w:rsidRPr="00D95CA7">
        <w:rPr>
          <w:rFonts w:ascii="Times New Roman" w:eastAsiaTheme="minorEastAsia" w:hAnsi="Times New Roman"/>
          <w:sz w:val="28"/>
          <w:szCs w:val="28"/>
        </w:rPr>
        <w:t>Визначаємо лінійні швидкості канату в початкові періоди часу:</w:t>
      </w:r>
    </w:p>
    <w:p w:rsidR="002B1F05" w:rsidRPr="00476768" w:rsidRDefault="00F3579B" w:rsidP="002B1F05">
      <w:pPr>
        <w:jc w:val="both"/>
        <w:rPr>
          <w:rFonts w:ascii="Times New Roman" w:eastAsiaTheme="minorEastAsia" w:hAnsi="Times New Roman"/>
          <w:i/>
          <w:szCs w:val="28"/>
        </w:rPr>
      </w:pPr>
      <m:oMathPara>
        <m:oMath>
          <m:sSub>
            <m:sSubPr>
              <m:ctrlPr>
                <w:rPr>
                  <w:rFonts w:ascii="Cambria Math" w:eastAsiaTheme="minorEastAsia" w:hAnsi="Cambria Math"/>
                  <w:i/>
                  <w:szCs w:val="28"/>
                </w:rPr>
              </m:ctrlPr>
            </m:sSubPr>
            <m:e>
              <m:r>
                <w:rPr>
                  <w:rFonts w:ascii="Cambria Math" w:eastAsiaTheme="minorEastAsia" w:hAnsi="Cambria Math"/>
                  <w:szCs w:val="28"/>
                  <w:lang w:val="en-US"/>
                </w:rPr>
                <m:t>V</m:t>
              </m:r>
            </m:e>
            <m:sub>
              <m:r>
                <w:rPr>
                  <w:rFonts w:ascii="Cambria Math" w:eastAsiaTheme="minorEastAsia" w:hAnsi="Cambria Math"/>
                  <w:szCs w:val="28"/>
                </w:rPr>
                <m:t>k1</m:t>
              </m:r>
            </m:sub>
          </m:sSub>
          <m:r>
            <w:rPr>
              <w:rFonts w:ascii="Cambria Math" w:eastAsiaTheme="minorEastAsia" w:hAnsi="Cambria Math"/>
              <w:szCs w:val="28"/>
            </w:rPr>
            <m:t>=</m:t>
          </m:r>
          <m:sSub>
            <m:sSubPr>
              <m:ctrlPr>
                <w:rPr>
                  <w:rFonts w:ascii="Cambria Math" w:eastAsiaTheme="minorEastAsia" w:hAnsi="Cambria Math"/>
                  <w:i/>
                  <w:szCs w:val="28"/>
                </w:rPr>
              </m:ctrlPr>
            </m:sSubPr>
            <m:e>
              <m:r>
                <w:rPr>
                  <w:rFonts w:ascii="Cambria Math" w:eastAsiaTheme="minorEastAsia" w:hAnsi="Cambria Math"/>
                  <w:szCs w:val="28"/>
                </w:rPr>
                <m:t>ω</m:t>
              </m:r>
            </m:e>
            <m:sub>
              <m:r>
                <w:rPr>
                  <w:rFonts w:ascii="Cambria Math" w:eastAsiaTheme="minorEastAsia" w:hAnsi="Cambria Math"/>
                  <w:szCs w:val="28"/>
                </w:rPr>
                <m:t>б1</m:t>
              </m:r>
            </m:sub>
          </m:sSub>
          <m:r>
            <w:rPr>
              <w:rFonts w:ascii="Cambria Math" w:eastAsiaTheme="minorEastAsia" w:hAnsi="Cambria Math"/>
              <w:szCs w:val="28"/>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r</m:t>
              </m:r>
            </m:e>
            <m:sub>
              <m:r>
                <w:rPr>
                  <w:rFonts w:ascii="Cambria Math" w:eastAsiaTheme="minorEastAsia" w:hAnsi="Cambria Math"/>
                  <w:szCs w:val="28"/>
                </w:rPr>
                <m:t>б</m:t>
              </m:r>
            </m:sub>
          </m:sSub>
          <m:r>
            <w:rPr>
              <w:rFonts w:ascii="Cambria Math" w:eastAsiaTheme="minorEastAsia" w:hAnsi="Cambria Math"/>
              <w:szCs w:val="28"/>
              <w:lang w:val="en-US"/>
            </w:rPr>
            <m:t>=4.29∙0.0055=0.0235</m:t>
          </m:r>
          <m:f>
            <m:fPr>
              <m:ctrlPr>
                <w:rPr>
                  <w:rFonts w:ascii="Cambria Math" w:eastAsiaTheme="minorEastAsia" w:hAnsi="Cambria Math"/>
                  <w:i/>
                  <w:szCs w:val="28"/>
                  <w:lang w:val="en-US"/>
                </w:rPr>
              </m:ctrlPr>
            </m:fPr>
            <m:num>
              <m:r>
                <w:rPr>
                  <w:rFonts w:ascii="Cambria Math" w:eastAsiaTheme="minorEastAsia" w:hAnsi="Cambria Math"/>
                  <w:szCs w:val="28"/>
                  <w:lang w:val="en-US"/>
                </w:rPr>
                <m:t>м</m:t>
              </m:r>
            </m:num>
            <m:den>
              <m:r>
                <w:rPr>
                  <w:rFonts w:ascii="Cambria Math" w:eastAsiaTheme="minorEastAsia" w:hAnsi="Cambria Math"/>
                  <w:szCs w:val="28"/>
                  <w:lang w:val="en-US"/>
                </w:rPr>
                <m:t>с</m:t>
              </m:r>
            </m:den>
          </m:f>
          <m:r>
            <w:rPr>
              <w:rFonts w:ascii="Cambria Math" w:eastAsiaTheme="minorEastAsia" w:hAnsi="Cambria Math"/>
              <w:szCs w:val="28"/>
              <w:lang w:val="en-US"/>
            </w:rPr>
            <m:t>;</m:t>
          </m:r>
        </m:oMath>
      </m:oMathPara>
    </w:p>
    <w:p w:rsidR="002B1F05" w:rsidRPr="00476768" w:rsidRDefault="00F3579B" w:rsidP="002B1F05">
      <w:pPr>
        <w:jc w:val="both"/>
        <w:rPr>
          <w:rFonts w:ascii="Times New Roman" w:eastAsiaTheme="minorEastAsia" w:hAnsi="Times New Roman"/>
          <w:i/>
          <w:szCs w:val="28"/>
        </w:rPr>
      </w:pPr>
      <m:oMathPara>
        <m:oMath>
          <m:sSub>
            <m:sSubPr>
              <m:ctrlPr>
                <w:rPr>
                  <w:rFonts w:ascii="Cambria Math" w:eastAsiaTheme="minorEastAsia" w:hAnsi="Cambria Math"/>
                  <w:i/>
                  <w:szCs w:val="28"/>
                </w:rPr>
              </m:ctrlPr>
            </m:sSubPr>
            <m:e>
              <m:r>
                <w:rPr>
                  <w:rFonts w:ascii="Cambria Math" w:eastAsiaTheme="minorEastAsia" w:hAnsi="Cambria Math"/>
                  <w:szCs w:val="28"/>
                  <w:lang w:val="en-US"/>
                </w:rPr>
                <m:t>V</m:t>
              </m:r>
            </m:e>
            <m:sub>
              <m:r>
                <w:rPr>
                  <w:rFonts w:ascii="Cambria Math" w:eastAsiaTheme="minorEastAsia" w:hAnsi="Cambria Math"/>
                  <w:szCs w:val="28"/>
                </w:rPr>
                <m:t>k2</m:t>
              </m:r>
            </m:sub>
          </m:sSub>
          <m:r>
            <w:rPr>
              <w:rFonts w:ascii="Cambria Math" w:eastAsiaTheme="minorEastAsia" w:hAnsi="Cambria Math"/>
              <w:szCs w:val="28"/>
            </w:rPr>
            <m:t>=</m:t>
          </m:r>
          <m:sSub>
            <m:sSubPr>
              <m:ctrlPr>
                <w:rPr>
                  <w:rFonts w:ascii="Cambria Math" w:eastAsiaTheme="minorEastAsia" w:hAnsi="Cambria Math"/>
                  <w:i/>
                  <w:szCs w:val="28"/>
                </w:rPr>
              </m:ctrlPr>
            </m:sSubPr>
            <m:e>
              <m:r>
                <w:rPr>
                  <w:rFonts w:ascii="Cambria Math" w:eastAsiaTheme="minorEastAsia" w:hAnsi="Cambria Math"/>
                  <w:szCs w:val="28"/>
                </w:rPr>
                <m:t>ω</m:t>
              </m:r>
            </m:e>
            <m:sub>
              <m:r>
                <w:rPr>
                  <w:rFonts w:ascii="Cambria Math" w:eastAsiaTheme="minorEastAsia" w:hAnsi="Cambria Math"/>
                  <w:szCs w:val="28"/>
                </w:rPr>
                <m:t>б2</m:t>
              </m:r>
            </m:sub>
          </m:sSub>
          <m:r>
            <w:rPr>
              <w:rFonts w:ascii="Cambria Math" w:eastAsiaTheme="minorEastAsia" w:hAnsi="Cambria Math"/>
              <w:szCs w:val="28"/>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r</m:t>
              </m:r>
            </m:e>
            <m:sub>
              <m:r>
                <w:rPr>
                  <w:rFonts w:ascii="Cambria Math" w:eastAsiaTheme="minorEastAsia" w:hAnsi="Cambria Math"/>
                  <w:szCs w:val="28"/>
                </w:rPr>
                <m:t>б</m:t>
              </m:r>
            </m:sub>
          </m:sSub>
          <m:r>
            <w:rPr>
              <w:rFonts w:ascii="Cambria Math" w:eastAsiaTheme="minorEastAsia" w:hAnsi="Cambria Math"/>
              <w:szCs w:val="28"/>
              <w:lang w:val="en-US"/>
            </w:rPr>
            <m:t>=5.36∙0.0055=0.0295</m:t>
          </m:r>
          <m:f>
            <m:fPr>
              <m:ctrlPr>
                <w:rPr>
                  <w:rFonts w:ascii="Cambria Math" w:eastAsiaTheme="minorEastAsia" w:hAnsi="Cambria Math"/>
                  <w:i/>
                  <w:szCs w:val="28"/>
                  <w:lang w:val="en-US"/>
                </w:rPr>
              </m:ctrlPr>
            </m:fPr>
            <m:num>
              <m:r>
                <w:rPr>
                  <w:rFonts w:ascii="Cambria Math" w:eastAsiaTheme="minorEastAsia" w:hAnsi="Cambria Math"/>
                  <w:szCs w:val="28"/>
                  <w:lang w:val="en-US"/>
                </w:rPr>
                <m:t>м</m:t>
              </m:r>
            </m:num>
            <m:den>
              <m:r>
                <w:rPr>
                  <w:rFonts w:ascii="Cambria Math" w:eastAsiaTheme="minorEastAsia" w:hAnsi="Cambria Math"/>
                  <w:szCs w:val="28"/>
                  <w:lang w:val="en-US"/>
                </w:rPr>
                <m:t>с</m:t>
              </m:r>
            </m:den>
          </m:f>
          <m:r>
            <w:rPr>
              <w:rFonts w:ascii="Cambria Math" w:eastAsiaTheme="minorEastAsia" w:hAnsi="Cambria Math"/>
              <w:szCs w:val="28"/>
              <w:lang w:val="en-US"/>
            </w:rPr>
            <m:t>;</m:t>
          </m:r>
        </m:oMath>
      </m:oMathPara>
    </w:p>
    <w:p w:rsidR="002B1F05" w:rsidRPr="00D95CA7" w:rsidRDefault="002B1F05" w:rsidP="002B1F05">
      <w:pPr>
        <w:jc w:val="both"/>
        <w:rPr>
          <w:rFonts w:ascii="Times New Roman" w:eastAsiaTheme="minorEastAsia" w:hAnsi="Times New Roman"/>
          <w:sz w:val="28"/>
          <w:szCs w:val="28"/>
        </w:rPr>
      </w:pPr>
      <w:r w:rsidRPr="00D95CA7">
        <w:rPr>
          <w:rFonts w:ascii="Times New Roman" w:eastAsiaTheme="minorEastAsia" w:hAnsi="Times New Roman"/>
          <w:sz w:val="28"/>
          <w:szCs w:val="28"/>
        </w:rPr>
        <w:t>Визначаємо прискорення канату (прискорення вантажу):</w:t>
      </w:r>
    </w:p>
    <w:p w:rsidR="002B1F05" w:rsidRPr="004274AF" w:rsidRDefault="002B1F05" w:rsidP="004274AF">
      <w:pPr>
        <w:jc w:val="both"/>
        <w:rPr>
          <w:rFonts w:ascii="Times New Roman" w:eastAsiaTheme="minorEastAsia" w:hAnsi="Times New Roman"/>
          <w:i/>
          <w:szCs w:val="28"/>
        </w:rPr>
      </w:pPr>
      <m:oMathPara>
        <m:oMath>
          <m:r>
            <w:rPr>
              <w:rFonts w:ascii="Cambria Math" w:eastAsiaTheme="minorEastAsia" w:hAnsi="Cambria Math"/>
              <w:szCs w:val="28"/>
            </w:rPr>
            <m:t>a=</m:t>
          </m:r>
          <m:f>
            <m:fPr>
              <m:ctrlPr>
                <w:rPr>
                  <w:rFonts w:ascii="Cambria Math" w:eastAsiaTheme="minorEastAsia" w:hAnsi="Cambria Math"/>
                  <w:i/>
                  <w:szCs w:val="28"/>
                </w:rPr>
              </m:ctrlPr>
            </m:fPr>
            <m:num>
              <m:sSub>
                <m:sSubPr>
                  <m:ctrlPr>
                    <w:rPr>
                      <w:rFonts w:ascii="Cambria Math" w:eastAsiaTheme="minorEastAsia" w:hAnsi="Cambria Math"/>
                      <w:i/>
                      <w:szCs w:val="28"/>
                    </w:rPr>
                  </m:ctrlPr>
                </m:sSubPr>
                <m:e>
                  <m:r>
                    <w:rPr>
                      <w:rFonts w:ascii="Cambria Math" w:eastAsiaTheme="minorEastAsia" w:hAnsi="Cambria Math"/>
                      <w:szCs w:val="28"/>
                    </w:rPr>
                    <m:t>V</m:t>
                  </m:r>
                </m:e>
                <m:sub>
                  <m:r>
                    <w:rPr>
                      <w:rFonts w:ascii="Cambria Math" w:eastAsiaTheme="minorEastAsia" w:hAnsi="Cambria Math"/>
                      <w:szCs w:val="28"/>
                    </w:rPr>
                    <m:t>k2</m:t>
                  </m:r>
                </m:sub>
              </m:sSub>
              <m:r>
                <w:rPr>
                  <w:rFonts w:ascii="Cambria Math" w:eastAsiaTheme="minorEastAsia" w:hAnsi="Cambria Math"/>
                  <w:szCs w:val="28"/>
                </w:rPr>
                <m:t>-</m:t>
              </m:r>
              <m:sSub>
                <m:sSubPr>
                  <m:ctrlPr>
                    <w:rPr>
                      <w:rFonts w:ascii="Cambria Math" w:eastAsiaTheme="minorEastAsia" w:hAnsi="Cambria Math"/>
                      <w:i/>
                      <w:szCs w:val="28"/>
                    </w:rPr>
                  </m:ctrlPr>
                </m:sSubPr>
                <m:e>
                  <m:r>
                    <w:rPr>
                      <w:rFonts w:ascii="Cambria Math" w:eastAsiaTheme="minorEastAsia" w:hAnsi="Cambria Math"/>
                      <w:szCs w:val="28"/>
                    </w:rPr>
                    <m:t>V</m:t>
                  </m:r>
                </m:e>
                <m:sub>
                  <m:r>
                    <w:rPr>
                      <w:rFonts w:ascii="Cambria Math" w:eastAsiaTheme="minorEastAsia" w:hAnsi="Cambria Math"/>
                      <w:szCs w:val="28"/>
                    </w:rPr>
                    <m:t>k1</m:t>
                  </m:r>
                </m:sub>
              </m:sSub>
            </m:num>
            <m:den>
              <m:r>
                <w:rPr>
                  <w:rFonts w:ascii="Cambria Math" w:eastAsiaTheme="minorEastAsia" w:hAnsi="Cambria Math"/>
                  <w:szCs w:val="28"/>
                </w:rPr>
                <m:t>t</m:t>
              </m:r>
            </m:den>
          </m:f>
          <m:r>
            <w:rPr>
              <w:rFonts w:ascii="Cambria Math" w:eastAsiaTheme="minorEastAsia" w:hAnsi="Cambria Math"/>
              <w:szCs w:val="28"/>
            </w:rPr>
            <m:t>=</m:t>
          </m:r>
          <m:f>
            <m:fPr>
              <m:ctrlPr>
                <w:rPr>
                  <w:rFonts w:ascii="Cambria Math" w:eastAsiaTheme="minorEastAsia" w:hAnsi="Cambria Math"/>
                  <w:i/>
                  <w:szCs w:val="28"/>
                </w:rPr>
              </m:ctrlPr>
            </m:fPr>
            <m:num>
              <m:r>
                <w:rPr>
                  <w:rFonts w:ascii="Cambria Math" w:eastAsiaTheme="minorEastAsia" w:hAnsi="Cambria Math"/>
                  <w:szCs w:val="28"/>
                </w:rPr>
                <m:t>0.0295-0.0235</m:t>
              </m:r>
            </m:num>
            <m:den>
              <m:r>
                <w:rPr>
                  <w:rFonts w:ascii="Cambria Math" w:eastAsiaTheme="minorEastAsia" w:hAnsi="Cambria Math"/>
                  <w:szCs w:val="28"/>
                </w:rPr>
                <m:t>0.045</m:t>
              </m:r>
            </m:den>
          </m:f>
          <m:r>
            <w:rPr>
              <w:rFonts w:ascii="Cambria Math" w:eastAsiaTheme="minorEastAsia" w:hAnsi="Cambria Math"/>
              <w:szCs w:val="28"/>
            </w:rPr>
            <m:t>=0.133</m:t>
          </m:r>
          <m:f>
            <m:fPr>
              <m:ctrlPr>
                <w:rPr>
                  <w:rFonts w:ascii="Cambria Math" w:eastAsiaTheme="minorEastAsia" w:hAnsi="Cambria Math"/>
                  <w:i/>
                  <w:szCs w:val="28"/>
                </w:rPr>
              </m:ctrlPr>
            </m:fPr>
            <m:num>
              <m:r>
                <w:rPr>
                  <w:rFonts w:ascii="Cambria Math" w:eastAsiaTheme="minorEastAsia" w:hAnsi="Cambria Math"/>
                  <w:szCs w:val="28"/>
                </w:rPr>
                <m:t>м</m:t>
              </m:r>
            </m:num>
            <m:den>
              <m:sSup>
                <m:sSupPr>
                  <m:ctrlPr>
                    <w:rPr>
                      <w:rFonts w:ascii="Cambria Math" w:eastAsiaTheme="minorEastAsia" w:hAnsi="Cambria Math"/>
                      <w:i/>
                      <w:szCs w:val="28"/>
                    </w:rPr>
                  </m:ctrlPr>
                </m:sSupPr>
                <m:e>
                  <m:r>
                    <w:rPr>
                      <w:rFonts w:ascii="Cambria Math" w:eastAsiaTheme="minorEastAsia" w:hAnsi="Cambria Math"/>
                      <w:szCs w:val="28"/>
                    </w:rPr>
                    <m:t>с</m:t>
                  </m:r>
                </m:e>
                <m:sup>
                  <m:r>
                    <w:rPr>
                      <w:rFonts w:ascii="Cambria Math" w:eastAsiaTheme="minorEastAsia" w:hAnsi="Cambria Math"/>
                      <w:szCs w:val="28"/>
                    </w:rPr>
                    <m:t>2</m:t>
                  </m:r>
                </m:sup>
              </m:sSup>
            </m:den>
          </m:f>
          <m:r>
            <w:rPr>
              <w:rFonts w:ascii="Cambria Math" w:eastAsiaTheme="minorEastAsia" w:hAnsi="Cambria Math"/>
              <w:szCs w:val="28"/>
            </w:rPr>
            <m:t>;</m:t>
          </m:r>
        </m:oMath>
      </m:oMathPara>
    </w:p>
    <w:p w:rsidR="002B1F05" w:rsidRPr="00CA20B2" w:rsidRDefault="002B1F05" w:rsidP="002B1F05">
      <w:pPr>
        <w:rPr>
          <w:rFonts w:ascii="Times New Roman" w:hAnsi="Times New Roman"/>
          <w:sz w:val="24"/>
          <w:szCs w:val="24"/>
          <w:lang w:val="en-US"/>
        </w:rPr>
      </w:pPr>
      <w:r w:rsidRPr="00BE1BA4">
        <w:rPr>
          <w:rFonts w:ascii="Times New Roman" w:hAnsi="Times New Roman"/>
          <w:noProof/>
          <w:sz w:val="24"/>
          <w:szCs w:val="24"/>
          <w:lang w:val="ru-RU" w:eastAsia="ru-RU"/>
        </w:rPr>
        <mc:AlternateContent>
          <mc:Choice Requires="wps">
            <w:drawing>
              <wp:anchor distT="0" distB="0" distL="114300" distR="114300" simplePos="0" relativeHeight="251692032" behindDoc="0" locked="0" layoutInCell="1" allowOverlap="1" wp14:anchorId="7B06239C" wp14:editId="35910212">
                <wp:simplePos x="0" y="0"/>
                <wp:positionH relativeFrom="column">
                  <wp:posOffset>3272790</wp:posOffset>
                </wp:positionH>
                <wp:positionV relativeFrom="paragraph">
                  <wp:posOffset>670560</wp:posOffset>
                </wp:positionV>
                <wp:extent cx="0" cy="438150"/>
                <wp:effectExtent l="0" t="0" r="19050" b="1905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38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7" o:spid="_x0000_s1026" type="#_x0000_t32" style="position:absolute;margin-left:257.7pt;margin-top:52.8pt;width:0;height:34.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"/>
            </w:pict>
          </mc:Fallback>
        </mc:AlternateContent>
      </w:r>
      <w:r w:rsidRPr="00BE1BA4">
        <w:rPr>
          <w:rFonts w:ascii="Times New Roman" w:hAnsi="Times New Roman"/>
          <w:noProof/>
          <w:sz w:val="24"/>
          <w:szCs w:val="24"/>
          <w:lang w:val="ru-RU" w:eastAsia="ru-RU"/>
        </w:rPr>
        <mc:AlternateContent>
          <mc:Choice Requires="wps">
            <w:drawing>
              <wp:anchor distT="0" distB="0" distL="114300" distR="114300" simplePos="0" relativeHeight="251691008" behindDoc="0" locked="0" layoutInCell="1" allowOverlap="1" wp14:anchorId="170943AF" wp14:editId="59764D91">
                <wp:simplePos x="0" y="0"/>
                <wp:positionH relativeFrom="column">
                  <wp:posOffset>2691765</wp:posOffset>
                </wp:positionH>
                <wp:positionV relativeFrom="paragraph">
                  <wp:posOffset>670560</wp:posOffset>
                </wp:positionV>
                <wp:extent cx="0" cy="438150"/>
                <wp:effectExtent l="0" t="0" r="19050" b="1905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38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8" o:spid="_x0000_s1026" type="#_x0000_t32" style="position:absolute;margin-left:211.95pt;margin-top:52.8pt;width:0;height:34.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"/>
            </w:pict>
          </mc:Fallback>
        </mc:AlternateContent>
      </w:r>
      <w:r w:rsidRPr="00BE1BA4">
        <w:rPr>
          <w:rFonts w:ascii="Times New Roman" w:hAnsi="Times New Roman"/>
          <w:noProof/>
          <w:sz w:val="24"/>
          <w:szCs w:val="24"/>
          <w:lang w:val="ru-RU" w:eastAsia="ru-RU"/>
        </w:rPr>
        <mc:AlternateContent>
          <mc:Choice Requires="wps">
            <w:drawing>
              <wp:anchor distT="0" distB="0" distL="114300" distR="114300" simplePos="0" relativeHeight="251693056" behindDoc="0" locked="0" layoutInCell="1" allowOverlap="1" wp14:anchorId="2A8A87F9" wp14:editId="1F8F1C33">
                <wp:simplePos x="0" y="0"/>
                <wp:positionH relativeFrom="column">
                  <wp:posOffset>2691765</wp:posOffset>
                </wp:positionH>
                <wp:positionV relativeFrom="paragraph">
                  <wp:posOffset>975360</wp:posOffset>
                </wp:positionV>
                <wp:extent cx="590550" cy="6350"/>
                <wp:effectExtent l="38100" t="76200" r="76200" b="88900"/>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63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9" o:spid="_x0000_s1026" type="#_x0000_t32" style="position:absolute;margin-left:211.95pt;margin-top:76.8pt;width:46.5pt;height:.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">
                <v:stroke startarrow="block" endarrow="block"/>
              </v:shape>
            </w:pict>
          </mc:Fallback>
        </mc:AlternateContent>
      </w:r>
      <w:r>
        <w:rPr>
          <w:rFonts w:ascii="Times New Roman" w:hAnsi="Times New Roman"/>
          <w:noProof/>
          <w:sz w:val="24"/>
          <w:szCs w:val="24"/>
          <w:lang w:val="ru-RU" w:eastAsia="ru-RU"/>
        </w:rPr>
        <mc:AlternateContent>
          <mc:Choice Requires="wps">
            <w:drawing>
              <wp:anchor distT="0" distB="0" distL="114300" distR="114300" simplePos="0" relativeHeight="251689984" behindDoc="0" locked="0" layoutInCell="1" allowOverlap="1" wp14:anchorId="5039819B" wp14:editId="492DF02C">
                <wp:simplePos x="0" y="0"/>
                <wp:positionH relativeFrom="column">
                  <wp:posOffset>1815465</wp:posOffset>
                </wp:positionH>
                <wp:positionV relativeFrom="paragraph">
                  <wp:posOffset>2251710</wp:posOffset>
                </wp:positionV>
                <wp:extent cx="361950" cy="333375"/>
                <wp:effectExtent l="0" t="0" r="0" b="0"/>
                <wp:wrapNone/>
                <wp:docPr id="80" name="Поле 80"/>
                <wp:cNvGraphicFramePr/>
                <a:graphic xmlns:a="http://schemas.openxmlformats.org/drawingml/2006/main">
                  <a:graphicData uri="http://schemas.microsoft.com/office/word/2010/wordprocessingShape">
                    <wps:wsp>
                      <wps:cNvSpPr txBox="1"/>
                      <wps:spPr>
                        <a:xfrm>
                          <a:off x="0" y="0"/>
                          <a:ext cx="36195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71FE" w:rsidRPr="00CA20B2" w:rsidRDefault="00AD71FE" w:rsidP="002B1F05">
                            <w:pPr>
                              <w:rPr>
                                <w:lang w:val="en-US"/>
                              </w:rPr>
                            </w:pPr>
                            <w:proofErr w:type="spellStart"/>
                            <w:proofErr w:type="gramStart"/>
                            <w:r>
                              <w:rPr>
                                <w:lang w:val="en-US"/>
                              </w:rPr>
                              <w:t>dy</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80" o:spid="_x0000_s1033" type="#_x0000_t202" style="position:absolute;margin-left:142.95pt;margin-top:177.3pt;width:28.5pt;height:26.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" filled="f" stroked="f" strokeweight=".5pt">
                <v:textbox>
                  <w:txbxContent>
                    <w:p w:rsidR="00AD71FE" w:rsidRPr="00CA20B2" w:rsidRDefault="00AD71FE" w:rsidP="002B1F05">
                      <w:pPr>
                        <w:rPr>
                          <w:lang w:val="en-US"/>
                        </w:rPr>
                      </w:pPr>
                      <w:proofErr w:type="spellStart"/>
                      <w:proofErr w:type="gramStart"/>
                      <w:r>
                        <w:rPr>
                          <w:lang w:val="en-US"/>
                        </w:rPr>
                        <w:t>dy</w:t>
                      </w:r>
                      <w:proofErr w:type="spellEnd"/>
                      <w:proofErr w:type="gramEnd"/>
                    </w:p>
                  </w:txbxContent>
                </v:textbox>
              </v:shape>
            </w:pict>
          </mc:Fallback>
        </mc:AlternateContent>
      </w:r>
      <w:r>
        <w:rPr>
          <w:rFonts w:ascii="Times New Roman" w:hAnsi="Times New Roman"/>
          <w:noProof/>
          <w:sz w:val="24"/>
          <w:szCs w:val="24"/>
          <w:lang w:val="ru-RU" w:eastAsia="ru-RU"/>
        </w:rPr>
        <mc:AlternateContent>
          <mc:Choice Requires="wps">
            <w:drawing>
              <wp:anchor distT="0" distB="0" distL="114300" distR="114300" simplePos="0" relativeHeight="251688960" behindDoc="0" locked="0" layoutInCell="1" allowOverlap="1" wp14:anchorId="0263B229" wp14:editId="45B69122">
                <wp:simplePos x="0" y="0"/>
                <wp:positionH relativeFrom="column">
                  <wp:posOffset>1824990</wp:posOffset>
                </wp:positionH>
                <wp:positionV relativeFrom="paragraph">
                  <wp:posOffset>2461260</wp:posOffset>
                </wp:positionV>
                <wp:extent cx="0" cy="133350"/>
                <wp:effectExtent l="95250" t="38100" r="57150" b="19050"/>
                <wp:wrapNone/>
                <wp:docPr id="81" name="Прямая со стрелкой 81"/>
                <wp:cNvGraphicFramePr/>
                <a:graphic xmlns:a="http://schemas.openxmlformats.org/drawingml/2006/main">
                  <a:graphicData uri="http://schemas.microsoft.com/office/word/2010/wordprocessingShape">
                    <wps:wsp>
                      <wps:cNvCnPr/>
                      <wps:spPr>
                        <a:xfrm flipV="1">
                          <a:off x="0" y="0"/>
                          <a:ext cx="0" cy="1333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81" o:spid="_x0000_s1026" type="#_x0000_t32" style="position:absolute;margin-left:143.7pt;margin-top:193.8pt;width:0;height:10.5pt;flip: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" strokecolor="black [3213]">
                <v:stroke endarrow="open"/>
              </v:shape>
            </w:pict>
          </mc:Fallback>
        </mc:AlternateContent>
      </w:r>
      <w:r>
        <w:rPr>
          <w:rFonts w:ascii="Times New Roman" w:hAnsi="Times New Roman"/>
          <w:noProof/>
          <w:sz w:val="24"/>
          <w:szCs w:val="24"/>
          <w:lang w:val="ru-RU" w:eastAsia="ru-RU"/>
        </w:rPr>
        <mc:AlternateContent>
          <mc:Choice Requires="wps">
            <w:drawing>
              <wp:anchor distT="0" distB="0" distL="114300" distR="114300" simplePos="0" relativeHeight="251687936" behindDoc="0" locked="0" layoutInCell="1" allowOverlap="1" wp14:anchorId="07EA8EB6" wp14:editId="4C719FED">
                <wp:simplePos x="0" y="0"/>
                <wp:positionH relativeFrom="column">
                  <wp:posOffset>1824990</wp:posOffset>
                </wp:positionH>
                <wp:positionV relativeFrom="paragraph">
                  <wp:posOffset>2175510</wp:posOffset>
                </wp:positionV>
                <wp:extent cx="0" cy="123825"/>
                <wp:effectExtent l="95250" t="0" r="57150" b="66675"/>
                <wp:wrapNone/>
                <wp:docPr id="82" name="Прямая со стрелкой 82"/>
                <wp:cNvGraphicFramePr/>
                <a:graphic xmlns:a="http://schemas.openxmlformats.org/drawingml/2006/main">
                  <a:graphicData uri="http://schemas.microsoft.com/office/word/2010/wordprocessingShape">
                    <wps:wsp>
                      <wps:cNvCnPr/>
                      <wps:spPr>
                        <a:xfrm>
                          <a:off x="0" y="0"/>
                          <a:ext cx="0" cy="1238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82" o:spid="_x0000_s1026" type="#_x0000_t32" style="position:absolute;margin-left:143.7pt;margin-top:171.3pt;width:0;height:9.7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" strokecolor="black [3213]">
                <v:stroke endarrow="open"/>
              </v:shape>
            </w:pict>
          </mc:Fallback>
        </mc:AlternateContent>
      </w:r>
      <w:r>
        <w:rPr>
          <w:rFonts w:ascii="Times New Roman" w:hAnsi="Times New Roman"/>
          <w:noProof/>
          <w:sz w:val="24"/>
          <w:szCs w:val="24"/>
          <w:lang w:val="ru-RU" w:eastAsia="ru-RU"/>
        </w:rPr>
        <mc:AlternateContent>
          <mc:Choice Requires="wps">
            <w:drawing>
              <wp:anchor distT="0" distB="0" distL="114300" distR="114300" simplePos="0" relativeHeight="251686912" behindDoc="0" locked="0" layoutInCell="1" allowOverlap="1" wp14:anchorId="3E112FB3" wp14:editId="345FAF62">
                <wp:simplePos x="0" y="0"/>
                <wp:positionH relativeFrom="column">
                  <wp:posOffset>1824990</wp:posOffset>
                </wp:positionH>
                <wp:positionV relativeFrom="paragraph">
                  <wp:posOffset>2299335</wp:posOffset>
                </wp:positionV>
                <wp:extent cx="0" cy="161925"/>
                <wp:effectExtent l="0" t="0" r="19050" b="9525"/>
                <wp:wrapNone/>
                <wp:docPr id="83" name="Прямая соединительная линия 83"/>
                <wp:cNvGraphicFramePr/>
                <a:graphic xmlns:a="http://schemas.openxmlformats.org/drawingml/2006/main">
                  <a:graphicData uri="http://schemas.microsoft.com/office/word/2010/wordprocessingShape">
                    <wps:wsp>
                      <wps:cNvCnPr/>
                      <wps:spPr>
                        <a:xfrm flipV="1">
                          <a:off x="0" y="0"/>
                          <a:ext cx="0" cy="1619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83"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143.7pt,181.05pt" to="143.7pt,1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" strokecolor="black [3213]"/>
            </w:pict>
          </mc:Fallback>
        </mc:AlternateContent>
      </w:r>
      <w:r>
        <w:rPr>
          <w:rFonts w:ascii="Times New Roman" w:hAnsi="Times New Roman"/>
          <w:noProof/>
          <w:sz w:val="24"/>
          <w:szCs w:val="24"/>
          <w:lang w:val="ru-RU" w:eastAsia="ru-RU"/>
        </w:rPr>
        <mc:AlternateContent>
          <mc:Choice Requires="wps">
            <w:drawing>
              <wp:anchor distT="0" distB="0" distL="114300" distR="114300" simplePos="0" relativeHeight="251685888" behindDoc="0" locked="0" layoutInCell="1" allowOverlap="1" wp14:anchorId="55D815C5" wp14:editId="5DC8183B">
                <wp:simplePos x="0" y="0"/>
                <wp:positionH relativeFrom="column">
                  <wp:posOffset>1291590</wp:posOffset>
                </wp:positionH>
                <wp:positionV relativeFrom="paragraph">
                  <wp:posOffset>2299335</wp:posOffset>
                </wp:positionV>
                <wp:extent cx="1409700" cy="0"/>
                <wp:effectExtent l="0" t="0" r="19050" b="19050"/>
                <wp:wrapNone/>
                <wp:docPr id="84" name="Прямая соединительная линия 84"/>
                <wp:cNvGraphicFramePr/>
                <a:graphic xmlns:a="http://schemas.openxmlformats.org/drawingml/2006/main">
                  <a:graphicData uri="http://schemas.microsoft.com/office/word/2010/wordprocessingShape">
                    <wps:wsp>
                      <wps:cNvCnPr/>
                      <wps:spPr>
                        <a:xfrm>
                          <a:off x="0" y="0"/>
                          <a:ext cx="1409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84"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01.7pt,181.05pt" to="212.7pt,18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" strokecolor="black [3213]"/>
            </w:pict>
          </mc:Fallback>
        </mc:AlternateContent>
      </w:r>
      <w:r>
        <w:rPr>
          <w:rFonts w:ascii="Times New Roman" w:hAnsi="Times New Roman"/>
          <w:noProof/>
          <w:sz w:val="24"/>
          <w:szCs w:val="24"/>
          <w:lang w:val="ru-RU" w:eastAsia="ru-RU"/>
        </w:rPr>
        <mc:AlternateContent>
          <mc:Choice Requires="wps">
            <w:drawing>
              <wp:anchor distT="0" distB="0" distL="114300" distR="114300" simplePos="0" relativeHeight="251684864" behindDoc="0" locked="0" layoutInCell="1" allowOverlap="1" wp14:anchorId="60567E53" wp14:editId="71392FC2">
                <wp:simplePos x="0" y="0"/>
                <wp:positionH relativeFrom="column">
                  <wp:posOffset>710565</wp:posOffset>
                </wp:positionH>
                <wp:positionV relativeFrom="paragraph">
                  <wp:posOffset>2461260</wp:posOffset>
                </wp:positionV>
                <wp:extent cx="4457700" cy="0"/>
                <wp:effectExtent l="0" t="0" r="19050" b="19050"/>
                <wp:wrapNone/>
                <wp:docPr id="85" name="Прямая соединительная линия 85"/>
                <wp:cNvGraphicFramePr/>
                <a:graphic xmlns:a="http://schemas.openxmlformats.org/drawingml/2006/main">
                  <a:graphicData uri="http://schemas.microsoft.com/office/word/2010/wordprocessingShape">
                    <wps:wsp>
                      <wps:cNvCnPr/>
                      <wps:spPr>
                        <a:xfrm flipH="1">
                          <a:off x="0" y="0"/>
                          <a:ext cx="4457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85" o:spid="_x0000_s1026" style="position:absolute;flip:x;z-index:251684864;visibility:visible;mso-wrap-style:square;mso-wrap-distance-left:9pt;mso-wrap-distance-top:0;mso-wrap-distance-right:9pt;mso-wrap-distance-bottom:0;mso-position-horizontal:absolute;mso-position-horizontal-relative:text;mso-position-vertical:absolute;mso-position-vertical-relative:text" from="55.95pt,193.8pt" to="406.95pt,1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" strokecolor="black [3213]"/>
            </w:pict>
          </mc:Fallback>
        </mc:AlternateContent>
      </w:r>
      <w:r w:rsidRPr="00BE1BA4">
        <w:rPr>
          <w:rFonts w:ascii="Times New Roman" w:hAnsi="Times New Roman"/>
          <w:noProof/>
          <w:sz w:val="24"/>
          <w:szCs w:val="24"/>
          <w:lang w:val="ru-RU" w:eastAsia="ru-RU"/>
        </w:rPr>
        <mc:AlternateContent>
          <mc:Choice Requires="wps">
            <w:drawing>
              <wp:anchor distT="0" distB="0" distL="114300" distR="114300" simplePos="0" relativeHeight="251694080" behindDoc="0" locked="0" layoutInCell="1" allowOverlap="1" wp14:anchorId="39EA1E1D" wp14:editId="659202F1">
                <wp:simplePos x="0" y="0"/>
                <wp:positionH relativeFrom="column">
                  <wp:posOffset>2825115</wp:posOffset>
                </wp:positionH>
                <wp:positionV relativeFrom="paragraph">
                  <wp:posOffset>746760</wp:posOffset>
                </wp:positionV>
                <wp:extent cx="251460" cy="234950"/>
                <wp:effectExtent l="0" t="0" r="0" b="0"/>
                <wp:wrapNone/>
                <wp:docPr id="86" name="Поле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1FE" w:rsidRPr="00A84C03" w:rsidRDefault="00AD71FE" w:rsidP="002B1F05">
                            <w:r>
                              <w:t>Т</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6" o:spid="_x0000_s1034" type="#_x0000_t202" style="position:absolute;margin-left:222.45pt;margin-top:58.8pt;width:19.8pt;height:18.5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" filled="f" stroked="f" strokeweight=".5pt">
                <v:textbox>
                  <w:txbxContent>
                    <w:p w:rsidR="00AD71FE" w:rsidRPr="00A84C03" w:rsidRDefault="00AD71FE" w:rsidP="002B1F05">
                      <w:r>
                        <w:t>Т</w:t>
                      </w:r>
                    </w:p>
                  </w:txbxContent>
                </v:textbox>
              </v:shape>
            </w:pict>
          </mc:Fallback>
        </mc:AlternateContent>
      </w:r>
      <w:r>
        <w:rPr>
          <w:rFonts w:ascii="Times New Roman" w:hAnsi="Times New Roman"/>
          <w:noProof/>
          <w:sz w:val="24"/>
          <w:szCs w:val="24"/>
          <w:lang w:val="ru-RU" w:eastAsia="ru-RU"/>
        </w:rPr>
        <w:drawing>
          <wp:inline distT="0" distB="0" distL="0" distR="0" wp14:anchorId="2D87D189" wp14:editId="4E7E4385">
            <wp:extent cx="5857875" cy="3286125"/>
            <wp:effectExtent l="0" t="0" r="9525" b="9525"/>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2">
                      <a:extLst>
                        <a:ext uri="{BEBA8EAE-BF5A-486C-A8C5-ECC9F3942E4B}">
                          <a14:imgProps xmlns:a14="http://schemas.microsoft.com/office/drawing/2010/main">
                            <a14:imgLayer r:embed="rId163">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5857875" cy="3286125"/>
                    </a:xfrm>
                    <a:prstGeom prst="rect">
                      <a:avLst/>
                    </a:prstGeom>
                    <a:noFill/>
                    <a:ln>
                      <a:noFill/>
                    </a:ln>
                  </pic:spPr>
                </pic:pic>
              </a:graphicData>
            </a:graphic>
          </wp:inline>
        </w:drawing>
      </w:r>
    </w:p>
    <w:p w:rsidR="002B1F05" w:rsidRPr="00D95CA7" w:rsidRDefault="00F41564" w:rsidP="002B1F05">
      <w:pPr>
        <w:jc w:val="center"/>
        <w:rPr>
          <w:rFonts w:ascii="Times New Roman" w:hAnsi="Times New Roman"/>
          <w:sz w:val="28"/>
        </w:rPr>
      </w:pPr>
      <w:r>
        <w:rPr>
          <w:rFonts w:ascii="Times New Roman" w:hAnsi="Times New Roman"/>
          <w:sz w:val="28"/>
        </w:rPr>
        <w:lastRenderedPageBreak/>
        <w:t xml:space="preserve">Рис </w:t>
      </w:r>
      <w:r w:rsidRPr="005563BD">
        <w:rPr>
          <w:rFonts w:ascii="Times New Roman" w:hAnsi="Times New Roman"/>
          <w:sz w:val="28"/>
          <w:lang w:val="ru-RU"/>
        </w:rPr>
        <w:t>8</w:t>
      </w:r>
      <w:r w:rsidR="002B1F05" w:rsidRPr="00D95CA7">
        <w:rPr>
          <w:rFonts w:ascii="Times New Roman" w:hAnsi="Times New Roman"/>
          <w:sz w:val="28"/>
        </w:rPr>
        <w:t>. Осцилограма пуску електроталі без частотного перетворювача з натягнутим канатом</w:t>
      </w:r>
    </w:p>
    <w:p w:rsidR="002B1F05" w:rsidRPr="00F41564" w:rsidRDefault="002B1F05" w:rsidP="002B1F05">
      <w:pPr>
        <w:rPr>
          <w:rFonts w:ascii="Times New Roman" w:hAnsi="Times New Roman"/>
          <w:sz w:val="28"/>
          <w:szCs w:val="24"/>
        </w:rPr>
      </w:pPr>
      <w:r w:rsidRPr="00F41564">
        <w:rPr>
          <w:rFonts w:ascii="Times New Roman" w:hAnsi="Times New Roman"/>
          <w:sz w:val="28"/>
          <w:szCs w:val="24"/>
        </w:rPr>
        <w:t xml:space="preserve">Визначаємо максимальне зміщення осцилограми що відповідає динамічному зусиллю </w:t>
      </w:r>
      <m:oMath>
        <m:r>
          <w:rPr>
            <w:rFonts w:ascii="Cambria Math" w:hAnsi="Cambria Math"/>
            <w:sz w:val="28"/>
            <w:szCs w:val="24"/>
          </w:rPr>
          <m:t>dy=4.5мм.</m:t>
        </m:r>
      </m:oMath>
      <w:r w:rsidRPr="00F41564">
        <w:rPr>
          <w:rFonts w:ascii="Times New Roman" w:hAnsi="Times New Roman"/>
          <w:sz w:val="28"/>
          <w:szCs w:val="24"/>
        </w:rPr>
        <w:t xml:space="preserve"> Тоді визначимо </w:t>
      </w:r>
      <m:oMath>
        <m:sSub>
          <m:sSubPr>
            <m:ctrlPr>
              <w:rPr>
                <w:rFonts w:ascii="Cambria Math" w:hAnsi="Cambria Math"/>
                <w:i/>
                <w:sz w:val="28"/>
                <w:szCs w:val="24"/>
              </w:rPr>
            </m:ctrlPr>
          </m:sSubPr>
          <m:e>
            <m:r>
              <w:rPr>
                <w:rFonts w:ascii="Cambria Math" w:hAnsi="Cambria Math"/>
                <w:sz w:val="28"/>
                <w:szCs w:val="24"/>
                <w:lang w:val="en-US"/>
              </w:rPr>
              <m:t>y</m:t>
            </m:r>
          </m:e>
          <m:sub>
            <m:r>
              <w:rPr>
                <w:rFonts w:ascii="Cambria Math" w:hAnsi="Cambria Math"/>
                <w:sz w:val="28"/>
                <w:szCs w:val="24"/>
              </w:rPr>
              <m:t>3</m:t>
            </m:r>
          </m:sub>
        </m:sSub>
      </m:oMath>
    </w:p>
    <w:p w:rsidR="002B1F05" w:rsidRPr="00476768" w:rsidRDefault="00F3579B" w:rsidP="002B1F05">
      <w:pPr>
        <w:rPr>
          <w:rFonts w:ascii="Times New Roman" w:hAnsi="Times New Roman"/>
          <w:i/>
          <w:szCs w:val="24"/>
        </w:rPr>
      </w:pPr>
      <m:oMathPara>
        <m:oMath>
          <m:sSub>
            <m:sSubPr>
              <m:ctrlPr>
                <w:rPr>
                  <w:rFonts w:ascii="Cambria Math" w:hAnsi="Cambria Math"/>
                  <w:i/>
                  <w:szCs w:val="24"/>
                  <w:lang w:val="en-US"/>
                </w:rPr>
              </m:ctrlPr>
            </m:sSubPr>
            <m:e>
              <m:r>
                <w:rPr>
                  <w:rFonts w:ascii="Cambria Math" w:hAnsi="Cambria Math"/>
                  <w:szCs w:val="24"/>
                  <w:lang w:val="en-US"/>
                </w:rPr>
                <m:t>y</m:t>
              </m:r>
            </m:e>
            <m:sub>
              <m:r>
                <w:rPr>
                  <w:rFonts w:ascii="Cambria Math" w:hAnsi="Cambria Math"/>
                  <w:szCs w:val="24"/>
                  <w:lang w:val="en-US"/>
                </w:rPr>
                <m:t>3</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y</m:t>
              </m:r>
            </m:e>
            <m:sub>
              <m:r>
                <w:rPr>
                  <w:rFonts w:ascii="Cambria Math" w:hAnsi="Cambria Math"/>
                  <w:szCs w:val="24"/>
                  <w:lang w:val="en-US"/>
                </w:rPr>
                <m:t>1</m:t>
              </m:r>
            </m:sub>
          </m:sSub>
          <m:r>
            <w:rPr>
              <w:rFonts w:ascii="Cambria Math" w:hAnsi="Cambria Math"/>
              <w:szCs w:val="24"/>
              <w:lang w:val="en-US"/>
            </w:rPr>
            <m:t>+dy=6+4.5=10.5</m:t>
          </m:r>
          <m:r>
            <w:rPr>
              <w:rFonts w:ascii="Cambria Math" w:hAnsi="Cambria Math"/>
              <w:szCs w:val="24"/>
            </w:rPr>
            <m:t>мм;</m:t>
          </m:r>
        </m:oMath>
      </m:oMathPara>
    </w:p>
    <w:p w:rsidR="002B1F05" w:rsidRPr="00F41564" w:rsidRDefault="002B1F05" w:rsidP="002B1F05">
      <w:pPr>
        <w:rPr>
          <w:rFonts w:ascii="Times New Roman" w:hAnsi="Times New Roman"/>
          <w:sz w:val="28"/>
        </w:rPr>
      </w:pPr>
      <w:r w:rsidRPr="00F41564">
        <w:rPr>
          <w:rFonts w:ascii="Times New Roman" w:hAnsi="Times New Roman"/>
          <w:sz w:val="28"/>
        </w:rPr>
        <w:t>Визначимо коефіцієнт динамічності:</w:t>
      </w:r>
    </w:p>
    <w:p w:rsidR="002B1F05" w:rsidRPr="00476768" w:rsidRDefault="00F3579B" w:rsidP="002B1F05">
      <w:pPr>
        <w:jc w:val="center"/>
        <w:rPr>
          <w:rFonts w:ascii="Times New Roman" w:hAnsi="Times New Roman"/>
        </w:rPr>
      </w:pPr>
      <m:oMath>
        <m:sSub>
          <m:sSubPr>
            <m:ctrlPr>
              <w:rPr>
                <w:rFonts w:ascii="Cambria Math" w:hAnsi="Cambria Math"/>
                <w:i/>
              </w:rPr>
            </m:ctrlPr>
          </m:sSubPr>
          <m:e>
            <m:r>
              <w:rPr>
                <w:rFonts w:ascii="Cambria Math" w:hAnsi="Cambria Math"/>
                <w:lang w:val="en-US"/>
              </w:rPr>
              <m:t>K</m:t>
            </m:r>
          </m:e>
          <m:sub>
            <m:r>
              <w:rPr>
                <w:rFonts w:ascii="Cambria Math" w:hAnsi="Cambria Math"/>
              </w:rPr>
              <m:t>д</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lang w:val="en-US"/>
                  </w:rPr>
                  <m:t>y</m:t>
                </m:r>
              </m:e>
              <m:sub>
                <m:r>
                  <w:rPr>
                    <w:rFonts w:ascii="Cambria Math" w:hAnsi="Cambria Math"/>
                  </w:rPr>
                  <m:t>1</m:t>
                </m:r>
              </m:sub>
            </m:sSub>
            <m:r>
              <w:rPr>
                <w:rFonts w:ascii="Cambria Math" w:hAnsi="Cambria Math"/>
              </w:rPr>
              <m:t>+dy</m:t>
            </m:r>
          </m:num>
          <m:den>
            <m:sSub>
              <m:sSubPr>
                <m:ctrlPr>
                  <w:rPr>
                    <w:rFonts w:ascii="Cambria Math" w:hAnsi="Cambria Math"/>
                    <w:i/>
                  </w:rPr>
                </m:ctrlPr>
              </m:sSubPr>
              <m:e>
                <m:r>
                  <w:rPr>
                    <w:rFonts w:ascii="Cambria Math" w:hAnsi="Cambria Math"/>
                  </w:rPr>
                  <m:t>y</m:t>
                </m:r>
              </m:e>
              <m:sub>
                <m:r>
                  <w:rPr>
                    <w:rFonts w:ascii="Cambria Math" w:hAnsi="Cambria Math"/>
                  </w:rPr>
                  <m:t>1</m:t>
                </m:r>
              </m:sub>
            </m:sSub>
          </m:den>
        </m:f>
        <m:r>
          <w:rPr>
            <w:rFonts w:ascii="Cambria Math" w:hAnsi="Cambria Math"/>
          </w:rPr>
          <m:t>=</m:t>
        </m:r>
        <m:f>
          <m:fPr>
            <m:ctrlPr>
              <w:rPr>
                <w:rFonts w:ascii="Cambria Math" w:hAnsi="Cambria Math"/>
                <w:i/>
              </w:rPr>
            </m:ctrlPr>
          </m:fPr>
          <m:num>
            <m:r>
              <w:rPr>
                <w:rFonts w:ascii="Cambria Math" w:hAnsi="Cambria Math"/>
              </w:rPr>
              <m:t>10.5</m:t>
            </m:r>
          </m:num>
          <m:den>
            <m:r>
              <w:rPr>
                <w:rFonts w:ascii="Cambria Math" w:hAnsi="Cambria Math"/>
              </w:rPr>
              <m:t>6</m:t>
            </m:r>
          </m:den>
        </m:f>
        <m:r>
          <w:rPr>
            <w:rFonts w:ascii="Cambria Math" w:hAnsi="Cambria Math"/>
          </w:rPr>
          <m:t>=1.75</m:t>
        </m:r>
      </m:oMath>
      <w:r w:rsidR="002B1F05" w:rsidRPr="00476768">
        <w:rPr>
          <w:rFonts w:ascii="Times New Roman" w:hAnsi="Times New Roman"/>
        </w:rPr>
        <w:t>;</w:t>
      </w:r>
    </w:p>
    <w:p w:rsidR="002B1F05" w:rsidRPr="00D95CA7" w:rsidRDefault="002B1F05" w:rsidP="002B1F05">
      <w:pPr>
        <w:jc w:val="both"/>
        <w:rPr>
          <w:rFonts w:ascii="Times New Roman" w:hAnsi="Times New Roman"/>
          <w:sz w:val="28"/>
          <w:szCs w:val="28"/>
        </w:rPr>
      </w:pPr>
      <w:r>
        <w:rPr>
          <w:rFonts w:ascii="Times New Roman" w:hAnsi="Times New Roman"/>
          <w:sz w:val="28"/>
        </w:rPr>
        <w:t>В</w:t>
      </w:r>
      <w:r w:rsidRPr="00D95CA7">
        <w:rPr>
          <w:rFonts w:ascii="Times New Roman" w:hAnsi="Times New Roman"/>
          <w:sz w:val="28"/>
          <w:szCs w:val="28"/>
        </w:rPr>
        <w:t>изначимо кутові швидкості двигуна в початкові періоди часу:</w:t>
      </w:r>
    </w:p>
    <w:p w:rsidR="002B1F05" w:rsidRPr="00476768" w:rsidRDefault="00F3579B" w:rsidP="002B1F05">
      <w:pPr>
        <w:jc w:val="center"/>
        <w:rPr>
          <w:rFonts w:ascii="Times New Roman" w:eastAsiaTheme="minorEastAsia" w:hAnsi="Times New Roman"/>
          <w:i/>
          <w:szCs w:val="28"/>
        </w:rPr>
      </w:pPr>
      <m:oMathPara>
        <m:oMath>
          <m:sSub>
            <m:sSubPr>
              <m:ctrlPr>
                <w:rPr>
                  <w:rFonts w:ascii="Cambria Math" w:hAnsi="Cambria Math"/>
                  <w:i/>
                  <w:szCs w:val="28"/>
                  <w:lang w:val="en-US"/>
                </w:rPr>
              </m:ctrlPr>
            </m:sSubPr>
            <m:e>
              <m:r>
                <w:rPr>
                  <w:rFonts w:ascii="Cambria Math" w:hAnsi="Cambria Math"/>
                  <w:szCs w:val="28"/>
                  <w:lang w:val="en-US"/>
                </w:rPr>
                <m:t>ω</m:t>
              </m:r>
            </m:e>
            <m:sub>
              <m:r>
                <w:rPr>
                  <w:rFonts w:ascii="Cambria Math" w:hAnsi="Cambria Math"/>
                  <w:szCs w:val="28"/>
                  <w:lang w:val="en-US"/>
                </w:rPr>
                <m:t>1</m:t>
              </m:r>
            </m:sub>
          </m:sSub>
          <m:r>
            <w:rPr>
              <w:rFonts w:ascii="Cambria Math" w:hAnsi="Cambria Math"/>
              <w:szCs w:val="28"/>
              <w:lang w:val="en-US"/>
            </w:rPr>
            <m:t>=</m:t>
          </m:r>
          <m:f>
            <m:fPr>
              <m:ctrlPr>
                <w:rPr>
                  <w:rFonts w:ascii="Cambria Math" w:hAnsi="Cambria Math"/>
                  <w:i/>
                  <w:szCs w:val="28"/>
                  <w:lang w:val="en-US"/>
                </w:rPr>
              </m:ctrlPr>
            </m:fPr>
            <m:num>
              <m:r>
                <w:rPr>
                  <w:rFonts w:ascii="Cambria Math" w:hAnsi="Cambria Math"/>
                  <w:szCs w:val="28"/>
                  <w:lang w:val="en-US"/>
                </w:rPr>
                <m:t>φ</m:t>
              </m:r>
            </m:num>
            <m:den>
              <m:r>
                <w:rPr>
                  <w:rFonts w:ascii="Cambria Math" w:hAnsi="Cambria Math"/>
                  <w:szCs w:val="28"/>
                  <w:lang w:val="en-US"/>
                </w:rPr>
                <m:t>t</m:t>
              </m:r>
            </m:den>
          </m:f>
          <m:r>
            <w:rPr>
              <w:rFonts w:ascii="Cambria Math" w:hAnsi="Cambria Math"/>
              <w:szCs w:val="28"/>
              <w:lang w:val="en-US"/>
            </w:rPr>
            <m:t>=</m:t>
          </m:r>
          <m:f>
            <m:fPr>
              <m:ctrlPr>
                <w:rPr>
                  <w:rFonts w:ascii="Cambria Math" w:hAnsi="Cambria Math"/>
                  <w:i/>
                  <w:szCs w:val="28"/>
                  <w:lang w:val="en-US"/>
                </w:rPr>
              </m:ctrlPr>
            </m:fPr>
            <m:num>
              <m:r>
                <w:rPr>
                  <w:rFonts w:ascii="Cambria Math" w:hAnsi="Cambria Math"/>
                  <w:szCs w:val="28"/>
                  <w:lang w:val="en-US"/>
                </w:rPr>
                <m:t>2π</m:t>
              </m:r>
            </m:num>
            <m:den>
              <m:r>
                <w:rPr>
                  <w:rFonts w:ascii="Cambria Math" w:hAnsi="Cambria Math"/>
                  <w:szCs w:val="28"/>
                  <w:lang w:val="en-US"/>
                </w:rPr>
                <m:t>t</m:t>
              </m:r>
            </m:den>
          </m:f>
          <m:r>
            <w:rPr>
              <w:rFonts w:ascii="Cambria Math" w:hAnsi="Cambria Math"/>
              <w:szCs w:val="28"/>
              <w:lang w:val="en-US"/>
            </w:rPr>
            <m:t>=</m:t>
          </m:r>
          <m:f>
            <m:fPr>
              <m:ctrlPr>
                <w:rPr>
                  <w:rFonts w:ascii="Cambria Math" w:hAnsi="Cambria Math"/>
                  <w:i/>
                  <w:szCs w:val="28"/>
                  <w:lang w:val="en-US"/>
                </w:rPr>
              </m:ctrlPr>
            </m:fPr>
            <m:num>
              <m:r>
                <w:rPr>
                  <w:rFonts w:ascii="Cambria Math" w:hAnsi="Cambria Math"/>
                  <w:szCs w:val="28"/>
                  <w:lang w:val="en-US"/>
                </w:rPr>
                <m:t>2∙3.14</m:t>
              </m:r>
            </m:num>
            <m:den>
              <m:r>
                <w:rPr>
                  <w:rFonts w:ascii="Cambria Math" w:hAnsi="Cambria Math"/>
                  <w:szCs w:val="28"/>
                  <w:lang w:val="en-US"/>
                </w:rPr>
                <m:t>0.04</m:t>
              </m:r>
            </m:den>
          </m:f>
          <m:r>
            <w:rPr>
              <w:rFonts w:ascii="Cambria Math" w:hAnsi="Cambria Math"/>
              <w:szCs w:val="28"/>
              <w:lang w:val="en-US"/>
            </w:rPr>
            <m:t>=</m:t>
          </m:r>
          <m:f>
            <m:fPr>
              <m:ctrlPr>
                <w:rPr>
                  <w:rFonts w:ascii="Cambria Math" w:hAnsi="Cambria Math"/>
                  <w:i/>
                  <w:szCs w:val="28"/>
                  <w:lang w:val="en-US"/>
                </w:rPr>
              </m:ctrlPr>
            </m:fPr>
            <m:num>
              <m:r>
                <w:rPr>
                  <w:rFonts w:ascii="Cambria Math" w:hAnsi="Cambria Math"/>
                  <w:szCs w:val="28"/>
                  <w:lang w:val="en-US"/>
                </w:rPr>
                <m:t>6.28</m:t>
              </m:r>
            </m:num>
            <m:den>
              <m:r>
                <w:rPr>
                  <w:rFonts w:ascii="Cambria Math" w:hAnsi="Cambria Math"/>
                  <w:szCs w:val="28"/>
                  <w:lang w:val="en-US"/>
                </w:rPr>
                <m:t>0.04</m:t>
              </m:r>
            </m:den>
          </m:f>
          <m:r>
            <w:rPr>
              <w:rFonts w:ascii="Cambria Math" w:hAnsi="Cambria Math"/>
              <w:szCs w:val="28"/>
              <w:lang w:val="en-US"/>
            </w:rPr>
            <m:t>=157</m:t>
          </m:r>
          <m:f>
            <m:fPr>
              <m:ctrlPr>
                <w:rPr>
                  <w:rFonts w:ascii="Cambria Math" w:hAnsi="Cambria Math"/>
                  <w:i/>
                  <w:szCs w:val="28"/>
                </w:rPr>
              </m:ctrlPr>
            </m:fPr>
            <m:num>
              <m:r>
                <w:rPr>
                  <w:rFonts w:ascii="Cambria Math" w:hAnsi="Cambria Math"/>
                  <w:szCs w:val="28"/>
                </w:rPr>
                <m:t>рад</m:t>
              </m:r>
              <m:ctrlPr>
                <w:rPr>
                  <w:rFonts w:ascii="Cambria Math" w:hAnsi="Cambria Math"/>
                  <w:i/>
                  <w:szCs w:val="28"/>
                  <w:lang w:val="en-US"/>
                </w:rPr>
              </m:ctrlPr>
            </m:num>
            <m:den>
              <m:r>
                <w:rPr>
                  <w:rFonts w:ascii="Cambria Math" w:hAnsi="Cambria Math"/>
                  <w:szCs w:val="28"/>
                </w:rPr>
                <m:t>с</m:t>
              </m:r>
            </m:den>
          </m:f>
          <m:r>
            <w:rPr>
              <w:rFonts w:ascii="Cambria Math" w:hAnsi="Cambria Math"/>
              <w:szCs w:val="28"/>
            </w:rPr>
            <m:t>;</m:t>
          </m:r>
        </m:oMath>
      </m:oMathPara>
    </w:p>
    <w:p w:rsidR="002B1F05" w:rsidRPr="00476768" w:rsidRDefault="00F3579B" w:rsidP="002B1F05">
      <w:pPr>
        <w:jc w:val="both"/>
        <w:rPr>
          <w:rFonts w:ascii="Times New Roman" w:eastAsiaTheme="minorEastAsia" w:hAnsi="Times New Roman"/>
          <w:i/>
          <w:szCs w:val="28"/>
        </w:rPr>
      </w:pPr>
      <m:oMathPara>
        <m:oMath>
          <m:sSub>
            <m:sSubPr>
              <m:ctrlPr>
                <w:rPr>
                  <w:rFonts w:ascii="Cambria Math" w:hAnsi="Cambria Math"/>
                  <w:i/>
                  <w:szCs w:val="28"/>
                  <w:lang w:val="en-US"/>
                </w:rPr>
              </m:ctrlPr>
            </m:sSubPr>
            <m:e>
              <m:r>
                <w:rPr>
                  <w:rFonts w:ascii="Cambria Math" w:hAnsi="Cambria Math"/>
                  <w:szCs w:val="28"/>
                  <w:lang w:val="en-US"/>
                </w:rPr>
                <m:t>ω</m:t>
              </m:r>
            </m:e>
            <m:sub>
              <m:r>
                <w:rPr>
                  <w:rFonts w:ascii="Cambria Math" w:hAnsi="Cambria Math"/>
                  <w:szCs w:val="28"/>
                  <w:lang w:val="en-US"/>
                </w:rPr>
                <m:t>2</m:t>
              </m:r>
            </m:sub>
          </m:sSub>
          <m:r>
            <w:rPr>
              <w:rFonts w:ascii="Cambria Math" w:hAnsi="Cambria Math"/>
              <w:szCs w:val="28"/>
              <w:lang w:val="en-US"/>
            </w:rPr>
            <m:t>=</m:t>
          </m:r>
          <m:f>
            <m:fPr>
              <m:ctrlPr>
                <w:rPr>
                  <w:rFonts w:ascii="Cambria Math" w:hAnsi="Cambria Math"/>
                  <w:i/>
                  <w:szCs w:val="28"/>
                  <w:lang w:val="en-US"/>
                </w:rPr>
              </m:ctrlPr>
            </m:fPr>
            <m:num>
              <m:r>
                <w:rPr>
                  <w:rFonts w:ascii="Cambria Math" w:hAnsi="Cambria Math"/>
                  <w:szCs w:val="28"/>
                  <w:lang w:val="en-US"/>
                </w:rPr>
                <m:t>φ</m:t>
              </m:r>
            </m:num>
            <m:den>
              <m:r>
                <w:rPr>
                  <w:rFonts w:ascii="Cambria Math" w:hAnsi="Cambria Math"/>
                  <w:szCs w:val="28"/>
                  <w:lang w:val="en-US"/>
                </w:rPr>
                <m:t>t</m:t>
              </m:r>
            </m:den>
          </m:f>
          <m:r>
            <w:rPr>
              <w:rFonts w:ascii="Cambria Math" w:hAnsi="Cambria Math"/>
              <w:szCs w:val="28"/>
              <w:lang w:val="en-US"/>
            </w:rPr>
            <m:t>=</m:t>
          </m:r>
          <m:f>
            <m:fPr>
              <m:ctrlPr>
                <w:rPr>
                  <w:rFonts w:ascii="Cambria Math" w:hAnsi="Cambria Math"/>
                  <w:i/>
                  <w:szCs w:val="28"/>
                  <w:lang w:val="en-US"/>
                </w:rPr>
              </m:ctrlPr>
            </m:fPr>
            <m:num>
              <m:r>
                <w:rPr>
                  <w:rFonts w:ascii="Cambria Math" w:hAnsi="Cambria Math"/>
                  <w:szCs w:val="28"/>
                  <w:lang w:val="en-US"/>
                </w:rPr>
                <m:t>2π</m:t>
              </m:r>
            </m:num>
            <m:den>
              <m:r>
                <w:rPr>
                  <w:rFonts w:ascii="Cambria Math" w:hAnsi="Cambria Math"/>
                  <w:szCs w:val="28"/>
                  <w:lang w:val="en-US"/>
                </w:rPr>
                <m:t>t</m:t>
              </m:r>
            </m:den>
          </m:f>
          <m:r>
            <w:rPr>
              <w:rFonts w:ascii="Cambria Math" w:hAnsi="Cambria Math"/>
              <w:szCs w:val="28"/>
              <w:lang w:val="en-US"/>
            </w:rPr>
            <m:t>=</m:t>
          </m:r>
          <m:f>
            <m:fPr>
              <m:ctrlPr>
                <w:rPr>
                  <w:rFonts w:ascii="Cambria Math" w:hAnsi="Cambria Math"/>
                  <w:i/>
                  <w:szCs w:val="28"/>
                  <w:lang w:val="en-US"/>
                </w:rPr>
              </m:ctrlPr>
            </m:fPr>
            <m:num>
              <m:r>
                <w:rPr>
                  <w:rFonts w:ascii="Cambria Math" w:hAnsi="Cambria Math"/>
                  <w:szCs w:val="28"/>
                  <w:lang w:val="en-US"/>
                </w:rPr>
                <m:t>2∙3.14</m:t>
              </m:r>
            </m:num>
            <m:den>
              <m:r>
                <w:rPr>
                  <w:rFonts w:ascii="Cambria Math" w:hAnsi="Cambria Math"/>
                  <w:szCs w:val="28"/>
                  <w:lang w:val="en-US"/>
                </w:rPr>
                <m:t>0.04</m:t>
              </m:r>
            </m:den>
          </m:f>
          <m:r>
            <w:rPr>
              <w:rFonts w:ascii="Cambria Math" w:hAnsi="Cambria Math"/>
              <w:szCs w:val="28"/>
              <w:lang w:val="en-US"/>
            </w:rPr>
            <m:t>=</m:t>
          </m:r>
          <m:f>
            <m:fPr>
              <m:ctrlPr>
                <w:rPr>
                  <w:rFonts w:ascii="Cambria Math" w:hAnsi="Cambria Math"/>
                  <w:i/>
                  <w:szCs w:val="28"/>
                  <w:lang w:val="en-US"/>
                </w:rPr>
              </m:ctrlPr>
            </m:fPr>
            <m:num>
              <m:r>
                <w:rPr>
                  <w:rFonts w:ascii="Cambria Math" w:hAnsi="Cambria Math"/>
                  <w:szCs w:val="28"/>
                  <w:lang w:val="en-US"/>
                </w:rPr>
                <m:t>6.28</m:t>
              </m:r>
            </m:num>
            <m:den>
              <m:r>
                <w:rPr>
                  <w:rFonts w:ascii="Cambria Math" w:hAnsi="Cambria Math"/>
                  <w:szCs w:val="28"/>
                  <w:lang w:val="en-US"/>
                </w:rPr>
                <m:t>0.04</m:t>
              </m:r>
            </m:den>
          </m:f>
          <m:r>
            <w:rPr>
              <w:rFonts w:ascii="Cambria Math" w:hAnsi="Cambria Math"/>
              <w:szCs w:val="28"/>
              <w:lang w:val="en-US"/>
            </w:rPr>
            <m:t>=157</m:t>
          </m:r>
          <m:f>
            <m:fPr>
              <m:ctrlPr>
                <w:rPr>
                  <w:rFonts w:ascii="Cambria Math" w:hAnsi="Cambria Math"/>
                  <w:i/>
                  <w:szCs w:val="28"/>
                </w:rPr>
              </m:ctrlPr>
            </m:fPr>
            <m:num>
              <m:r>
                <w:rPr>
                  <w:rFonts w:ascii="Cambria Math" w:hAnsi="Cambria Math"/>
                  <w:szCs w:val="28"/>
                </w:rPr>
                <m:t>рад</m:t>
              </m:r>
              <m:ctrlPr>
                <w:rPr>
                  <w:rFonts w:ascii="Cambria Math" w:hAnsi="Cambria Math"/>
                  <w:i/>
                  <w:szCs w:val="28"/>
                  <w:lang w:val="en-US"/>
                </w:rPr>
              </m:ctrlPr>
            </m:num>
            <m:den>
              <m:r>
                <w:rPr>
                  <w:rFonts w:ascii="Cambria Math" w:hAnsi="Cambria Math"/>
                  <w:szCs w:val="28"/>
                </w:rPr>
                <m:t>с</m:t>
              </m:r>
            </m:den>
          </m:f>
          <m:r>
            <w:rPr>
              <w:rFonts w:ascii="Cambria Math" w:hAnsi="Cambria Math"/>
              <w:szCs w:val="28"/>
            </w:rPr>
            <m:t>;</m:t>
          </m:r>
        </m:oMath>
      </m:oMathPara>
    </w:p>
    <w:p w:rsidR="002B1F05" w:rsidRPr="00D95CA7" w:rsidRDefault="002B1F05" w:rsidP="002B1F05">
      <w:pPr>
        <w:jc w:val="both"/>
        <w:rPr>
          <w:rFonts w:ascii="Times New Roman" w:eastAsiaTheme="minorEastAsia" w:hAnsi="Times New Roman"/>
          <w:sz w:val="28"/>
          <w:szCs w:val="28"/>
        </w:rPr>
      </w:pPr>
      <w:r w:rsidRPr="00D95CA7">
        <w:rPr>
          <w:rFonts w:ascii="Times New Roman" w:eastAsiaTheme="minorEastAsia" w:hAnsi="Times New Roman"/>
          <w:sz w:val="28"/>
          <w:szCs w:val="28"/>
        </w:rPr>
        <w:t>Визначаємо кутове прискорення двигуна:</w:t>
      </w:r>
    </w:p>
    <w:p w:rsidR="002B1F05" w:rsidRPr="00476768" w:rsidRDefault="002B1F05" w:rsidP="002B1F05">
      <w:pPr>
        <w:jc w:val="both"/>
        <w:rPr>
          <w:rFonts w:ascii="Times New Roman" w:eastAsiaTheme="minorEastAsia" w:hAnsi="Times New Roman"/>
          <w:i/>
          <w:szCs w:val="28"/>
        </w:rPr>
      </w:pPr>
      <m:oMathPara>
        <m:oMath>
          <m:r>
            <w:rPr>
              <w:rFonts w:ascii="Cambria Math" w:eastAsiaTheme="minorEastAsia" w:hAnsi="Cambria Math"/>
              <w:szCs w:val="28"/>
            </w:rPr>
            <m:t>ε=</m:t>
          </m:r>
          <m:f>
            <m:fPr>
              <m:ctrlPr>
                <w:rPr>
                  <w:rFonts w:ascii="Cambria Math" w:eastAsiaTheme="minorEastAsia" w:hAnsi="Cambria Math"/>
                  <w:i/>
                  <w:szCs w:val="28"/>
                </w:rPr>
              </m:ctrlPr>
            </m:fPr>
            <m:num>
              <m:sSub>
                <m:sSubPr>
                  <m:ctrlPr>
                    <w:rPr>
                      <w:rFonts w:ascii="Cambria Math" w:eastAsiaTheme="minorEastAsia" w:hAnsi="Cambria Math"/>
                      <w:i/>
                      <w:szCs w:val="28"/>
                    </w:rPr>
                  </m:ctrlPr>
                </m:sSubPr>
                <m:e>
                  <m:r>
                    <w:rPr>
                      <w:rFonts w:ascii="Cambria Math" w:eastAsiaTheme="minorEastAsia" w:hAnsi="Cambria Math"/>
                      <w:szCs w:val="28"/>
                    </w:rPr>
                    <m:t>ω</m:t>
                  </m:r>
                </m:e>
                <m:sub>
                  <m:r>
                    <w:rPr>
                      <w:rFonts w:ascii="Cambria Math" w:eastAsiaTheme="minorEastAsia" w:hAnsi="Cambria Math"/>
                      <w:szCs w:val="28"/>
                    </w:rPr>
                    <m:t>2</m:t>
                  </m:r>
                </m:sub>
              </m:sSub>
              <m:r>
                <w:rPr>
                  <w:rFonts w:ascii="Cambria Math" w:eastAsiaTheme="minorEastAsia" w:hAnsi="Cambria Math"/>
                  <w:szCs w:val="28"/>
                </w:rPr>
                <m:t>-</m:t>
              </m:r>
              <m:sSub>
                <m:sSubPr>
                  <m:ctrlPr>
                    <w:rPr>
                      <w:rFonts w:ascii="Cambria Math" w:eastAsiaTheme="minorEastAsia" w:hAnsi="Cambria Math"/>
                      <w:i/>
                      <w:szCs w:val="28"/>
                    </w:rPr>
                  </m:ctrlPr>
                </m:sSubPr>
                <m:e>
                  <m:r>
                    <w:rPr>
                      <w:rFonts w:ascii="Cambria Math" w:eastAsiaTheme="minorEastAsia" w:hAnsi="Cambria Math"/>
                      <w:szCs w:val="28"/>
                    </w:rPr>
                    <m:t>ω</m:t>
                  </m:r>
                </m:e>
                <m:sub>
                  <m:r>
                    <w:rPr>
                      <w:rFonts w:ascii="Cambria Math" w:eastAsiaTheme="minorEastAsia" w:hAnsi="Cambria Math"/>
                      <w:szCs w:val="28"/>
                    </w:rPr>
                    <m:t>1</m:t>
                  </m:r>
                </m:sub>
              </m:sSub>
            </m:num>
            <m:den>
              <m:d>
                <m:dPr>
                  <m:begChr m:val="["/>
                  <m:endChr m:val="]"/>
                  <m:ctrlPr>
                    <w:rPr>
                      <w:rFonts w:ascii="Cambria Math" w:eastAsiaTheme="minorEastAsia" w:hAnsi="Cambria Math"/>
                      <w:i/>
                      <w:szCs w:val="28"/>
                    </w:rPr>
                  </m:ctrlPr>
                </m:dPr>
                <m:e>
                  <m:r>
                    <w:rPr>
                      <w:rFonts w:ascii="Cambria Math" w:eastAsiaTheme="minorEastAsia" w:hAnsi="Cambria Math"/>
                      <w:szCs w:val="28"/>
                    </w:rPr>
                    <m:t>t</m:t>
                  </m:r>
                </m:e>
              </m:d>
            </m:den>
          </m:f>
          <m:r>
            <w:rPr>
              <w:rFonts w:ascii="Cambria Math" w:eastAsiaTheme="minorEastAsia" w:hAnsi="Cambria Math"/>
              <w:szCs w:val="28"/>
            </w:rPr>
            <m:t>=</m:t>
          </m:r>
          <m:f>
            <m:fPr>
              <m:ctrlPr>
                <w:rPr>
                  <w:rFonts w:ascii="Cambria Math" w:eastAsiaTheme="minorEastAsia" w:hAnsi="Cambria Math"/>
                  <w:i/>
                  <w:szCs w:val="28"/>
                </w:rPr>
              </m:ctrlPr>
            </m:fPr>
            <m:num>
              <m:r>
                <w:rPr>
                  <w:rFonts w:ascii="Cambria Math" w:eastAsiaTheme="minorEastAsia" w:hAnsi="Cambria Math"/>
                  <w:szCs w:val="28"/>
                </w:rPr>
                <m:t>157-157</m:t>
              </m:r>
            </m:num>
            <m:den>
              <m:r>
                <w:rPr>
                  <w:rFonts w:ascii="Cambria Math" w:eastAsiaTheme="minorEastAsia" w:hAnsi="Cambria Math"/>
                  <w:szCs w:val="28"/>
                </w:rPr>
                <m:t>0.04</m:t>
              </m:r>
            </m:den>
          </m:f>
          <m:r>
            <w:rPr>
              <w:rFonts w:ascii="Cambria Math" w:eastAsiaTheme="minorEastAsia" w:hAnsi="Cambria Math"/>
              <w:szCs w:val="28"/>
            </w:rPr>
            <m:t>=0</m:t>
          </m:r>
          <m:f>
            <m:fPr>
              <m:ctrlPr>
                <w:rPr>
                  <w:rFonts w:ascii="Cambria Math" w:eastAsiaTheme="minorEastAsia" w:hAnsi="Cambria Math"/>
                  <w:i/>
                  <w:szCs w:val="28"/>
                </w:rPr>
              </m:ctrlPr>
            </m:fPr>
            <m:num>
              <m:r>
                <w:rPr>
                  <w:rFonts w:ascii="Cambria Math" w:eastAsiaTheme="minorEastAsia" w:hAnsi="Cambria Math"/>
                  <w:szCs w:val="28"/>
                </w:rPr>
                <m:t>рад</m:t>
              </m:r>
            </m:num>
            <m:den>
              <m:sSup>
                <m:sSupPr>
                  <m:ctrlPr>
                    <w:rPr>
                      <w:rFonts w:ascii="Cambria Math" w:eastAsiaTheme="minorEastAsia" w:hAnsi="Cambria Math"/>
                      <w:i/>
                      <w:szCs w:val="28"/>
                    </w:rPr>
                  </m:ctrlPr>
                </m:sSupPr>
                <m:e>
                  <m:r>
                    <w:rPr>
                      <w:rFonts w:ascii="Cambria Math" w:eastAsiaTheme="minorEastAsia" w:hAnsi="Cambria Math"/>
                      <w:szCs w:val="28"/>
                    </w:rPr>
                    <m:t>с</m:t>
                  </m:r>
                </m:e>
                <m:sup>
                  <m:r>
                    <w:rPr>
                      <w:rFonts w:ascii="Cambria Math" w:eastAsiaTheme="minorEastAsia" w:hAnsi="Cambria Math"/>
                      <w:szCs w:val="28"/>
                    </w:rPr>
                    <m:t>2</m:t>
                  </m:r>
                </m:sup>
              </m:sSup>
            </m:den>
          </m:f>
          <m:r>
            <w:rPr>
              <w:rFonts w:ascii="Cambria Math" w:eastAsiaTheme="minorEastAsia" w:hAnsi="Cambria Math"/>
              <w:szCs w:val="28"/>
            </w:rPr>
            <m:t>;</m:t>
          </m:r>
        </m:oMath>
      </m:oMathPara>
    </w:p>
    <w:p w:rsidR="002B1F05" w:rsidRPr="00D95CA7" w:rsidRDefault="002B1F05" w:rsidP="002B1F05">
      <w:pPr>
        <w:jc w:val="both"/>
        <w:rPr>
          <w:rFonts w:ascii="Times New Roman" w:eastAsiaTheme="minorEastAsia" w:hAnsi="Times New Roman"/>
          <w:sz w:val="28"/>
          <w:szCs w:val="28"/>
        </w:rPr>
      </w:pPr>
      <w:r w:rsidRPr="00D95CA7">
        <w:rPr>
          <w:rFonts w:ascii="Times New Roman" w:eastAsiaTheme="minorEastAsia" w:hAnsi="Times New Roman"/>
          <w:sz w:val="28"/>
          <w:szCs w:val="28"/>
        </w:rPr>
        <w:t>Визначаємо кутові швидкості барабана:</w:t>
      </w:r>
    </w:p>
    <w:p w:rsidR="002B1F05" w:rsidRPr="00476768" w:rsidRDefault="00F3579B" w:rsidP="002B1F05">
      <w:pPr>
        <w:jc w:val="both"/>
        <w:rPr>
          <w:rFonts w:ascii="Times New Roman" w:eastAsiaTheme="minorEastAsia" w:hAnsi="Times New Roman"/>
          <w:i/>
          <w:sz w:val="20"/>
          <w:szCs w:val="28"/>
        </w:rPr>
      </w:pPr>
      <m:oMathPara>
        <m:oMath>
          <m:sSub>
            <m:sSubPr>
              <m:ctrlPr>
                <w:rPr>
                  <w:rFonts w:ascii="Cambria Math" w:eastAsiaTheme="minorEastAsia" w:hAnsi="Cambria Math"/>
                  <w:i/>
                  <w:sz w:val="20"/>
                  <w:szCs w:val="28"/>
                </w:rPr>
              </m:ctrlPr>
            </m:sSubPr>
            <m:e>
              <m:r>
                <w:rPr>
                  <w:rFonts w:ascii="Cambria Math" w:eastAsiaTheme="minorEastAsia" w:hAnsi="Cambria Math"/>
                  <w:sz w:val="20"/>
                  <w:szCs w:val="28"/>
                </w:rPr>
                <m:t>ω</m:t>
              </m:r>
            </m:e>
            <m:sub>
              <m:r>
                <w:rPr>
                  <w:rFonts w:ascii="Cambria Math" w:eastAsiaTheme="minorEastAsia" w:hAnsi="Cambria Math"/>
                  <w:sz w:val="20"/>
                  <w:szCs w:val="28"/>
                </w:rPr>
                <m:t>б1</m:t>
              </m:r>
            </m:sub>
          </m:sSub>
          <m:r>
            <w:rPr>
              <w:rFonts w:ascii="Cambria Math" w:eastAsiaTheme="minorEastAsia" w:hAnsi="Cambria Math"/>
              <w:sz w:val="20"/>
              <w:szCs w:val="28"/>
            </w:rPr>
            <m:t>=</m:t>
          </m:r>
          <m:f>
            <m:fPr>
              <m:ctrlPr>
                <w:rPr>
                  <w:rFonts w:ascii="Cambria Math" w:eastAsiaTheme="minorEastAsia" w:hAnsi="Cambria Math"/>
                  <w:i/>
                  <w:sz w:val="20"/>
                  <w:szCs w:val="28"/>
                </w:rPr>
              </m:ctrlPr>
            </m:fPr>
            <m:num>
              <m:sSub>
                <m:sSubPr>
                  <m:ctrlPr>
                    <w:rPr>
                      <w:rFonts w:ascii="Cambria Math" w:eastAsiaTheme="minorEastAsia" w:hAnsi="Cambria Math"/>
                      <w:i/>
                      <w:sz w:val="20"/>
                      <w:szCs w:val="28"/>
                    </w:rPr>
                  </m:ctrlPr>
                </m:sSubPr>
                <m:e>
                  <m:r>
                    <w:rPr>
                      <w:rFonts w:ascii="Cambria Math" w:eastAsiaTheme="minorEastAsia" w:hAnsi="Cambria Math"/>
                      <w:sz w:val="20"/>
                      <w:szCs w:val="28"/>
                    </w:rPr>
                    <m:t>ω</m:t>
                  </m:r>
                </m:e>
                <m:sub>
                  <m:r>
                    <w:rPr>
                      <w:rFonts w:ascii="Cambria Math" w:eastAsiaTheme="minorEastAsia" w:hAnsi="Cambria Math"/>
                      <w:sz w:val="20"/>
                      <w:szCs w:val="28"/>
                    </w:rPr>
                    <m:t>1</m:t>
                  </m:r>
                </m:sub>
              </m:sSub>
            </m:num>
            <m:den>
              <m:sSub>
                <m:sSubPr>
                  <m:ctrlPr>
                    <w:rPr>
                      <w:rFonts w:ascii="Cambria Math" w:eastAsiaTheme="minorEastAsia" w:hAnsi="Cambria Math"/>
                      <w:i/>
                      <w:sz w:val="20"/>
                      <w:szCs w:val="28"/>
                    </w:rPr>
                  </m:ctrlPr>
                </m:sSubPr>
                <m:e>
                  <m:r>
                    <w:rPr>
                      <w:rFonts w:ascii="Cambria Math" w:eastAsiaTheme="minorEastAsia" w:hAnsi="Cambria Math"/>
                      <w:sz w:val="20"/>
                      <w:szCs w:val="28"/>
                    </w:rPr>
                    <m:t>і</m:t>
                  </m:r>
                </m:e>
                <m:sub>
                  <m:r>
                    <w:rPr>
                      <w:rFonts w:ascii="Cambria Math" w:eastAsiaTheme="minorEastAsia" w:hAnsi="Cambria Math"/>
                      <w:sz w:val="20"/>
                      <w:szCs w:val="28"/>
                    </w:rPr>
                    <m:t>р</m:t>
                  </m:r>
                </m:sub>
              </m:sSub>
            </m:den>
          </m:f>
          <m:r>
            <w:rPr>
              <w:rFonts w:ascii="Cambria Math" w:eastAsiaTheme="minorEastAsia" w:hAnsi="Cambria Math"/>
              <w:sz w:val="20"/>
              <w:szCs w:val="28"/>
            </w:rPr>
            <m:t>=</m:t>
          </m:r>
          <m:f>
            <m:fPr>
              <m:ctrlPr>
                <w:rPr>
                  <w:rFonts w:ascii="Cambria Math" w:eastAsiaTheme="minorEastAsia" w:hAnsi="Cambria Math"/>
                  <w:i/>
                  <w:sz w:val="20"/>
                  <w:szCs w:val="28"/>
                </w:rPr>
              </m:ctrlPr>
            </m:fPr>
            <m:num>
              <m:r>
                <w:rPr>
                  <w:rFonts w:ascii="Cambria Math" w:eastAsiaTheme="minorEastAsia" w:hAnsi="Cambria Math"/>
                  <w:sz w:val="20"/>
                  <w:szCs w:val="28"/>
                </w:rPr>
                <m:t>125.6</m:t>
              </m:r>
            </m:num>
            <m:den>
              <m:r>
                <w:rPr>
                  <w:rFonts w:ascii="Cambria Math" w:eastAsiaTheme="minorEastAsia" w:hAnsi="Cambria Math"/>
                  <w:sz w:val="20"/>
                  <w:szCs w:val="28"/>
                </w:rPr>
                <m:t>29.3</m:t>
              </m:r>
            </m:den>
          </m:f>
          <m:r>
            <w:rPr>
              <w:rFonts w:ascii="Cambria Math" w:eastAsiaTheme="minorEastAsia" w:hAnsi="Cambria Math"/>
              <w:sz w:val="20"/>
              <w:szCs w:val="28"/>
            </w:rPr>
            <m:t>=5.36</m:t>
          </m:r>
          <m:f>
            <m:fPr>
              <m:ctrlPr>
                <w:rPr>
                  <w:rFonts w:ascii="Cambria Math" w:eastAsiaTheme="minorEastAsia" w:hAnsi="Cambria Math"/>
                  <w:i/>
                  <w:sz w:val="20"/>
                  <w:szCs w:val="28"/>
                </w:rPr>
              </m:ctrlPr>
            </m:fPr>
            <m:num>
              <m:r>
                <w:rPr>
                  <w:rFonts w:ascii="Cambria Math" w:eastAsiaTheme="minorEastAsia" w:hAnsi="Cambria Math"/>
                  <w:sz w:val="20"/>
                  <w:szCs w:val="28"/>
                </w:rPr>
                <m:t>рад</m:t>
              </m:r>
            </m:num>
            <m:den>
              <m:r>
                <w:rPr>
                  <w:rFonts w:ascii="Cambria Math" w:eastAsiaTheme="minorEastAsia" w:hAnsi="Cambria Math"/>
                  <w:sz w:val="20"/>
                  <w:szCs w:val="28"/>
                </w:rPr>
                <m:t>с</m:t>
              </m:r>
            </m:den>
          </m:f>
          <m:r>
            <w:rPr>
              <w:rFonts w:ascii="Cambria Math" w:eastAsiaTheme="minorEastAsia" w:hAnsi="Cambria Math"/>
              <w:sz w:val="20"/>
              <w:szCs w:val="28"/>
            </w:rPr>
            <m:t>;</m:t>
          </m:r>
        </m:oMath>
      </m:oMathPara>
    </w:p>
    <w:p w:rsidR="002B1F05" w:rsidRPr="00476768" w:rsidRDefault="00F3579B" w:rsidP="002B1F05">
      <w:pPr>
        <w:jc w:val="both"/>
        <w:rPr>
          <w:rFonts w:ascii="Times New Roman" w:eastAsiaTheme="minorEastAsia" w:hAnsi="Times New Roman"/>
          <w:i/>
          <w:szCs w:val="28"/>
        </w:rPr>
      </w:pPr>
      <m:oMathPara>
        <m:oMath>
          <m:sSub>
            <m:sSubPr>
              <m:ctrlPr>
                <w:rPr>
                  <w:rFonts w:ascii="Cambria Math" w:eastAsiaTheme="minorEastAsia" w:hAnsi="Cambria Math"/>
                  <w:i/>
                  <w:szCs w:val="28"/>
                </w:rPr>
              </m:ctrlPr>
            </m:sSubPr>
            <m:e>
              <m:r>
                <w:rPr>
                  <w:rFonts w:ascii="Cambria Math" w:eastAsiaTheme="minorEastAsia" w:hAnsi="Cambria Math"/>
                  <w:szCs w:val="28"/>
                </w:rPr>
                <m:t>ω</m:t>
              </m:r>
            </m:e>
            <m:sub>
              <m:r>
                <w:rPr>
                  <w:rFonts w:ascii="Cambria Math" w:eastAsiaTheme="minorEastAsia" w:hAnsi="Cambria Math"/>
                  <w:szCs w:val="28"/>
                </w:rPr>
                <m:t>б2</m:t>
              </m:r>
            </m:sub>
          </m:sSub>
          <m:r>
            <w:rPr>
              <w:rFonts w:ascii="Cambria Math" w:eastAsiaTheme="minorEastAsia" w:hAnsi="Cambria Math"/>
              <w:szCs w:val="28"/>
            </w:rPr>
            <m:t>=</m:t>
          </m:r>
          <m:f>
            <m:fPr>
              <m:ctrlPr>
                <w:rPr>
                  <w:rFonts w:ascii="Cambria Math" w:eastAsiaTheme="minorEastAsia" w:hAnsi="Cambria Math"/>
                  <w:i/>
                  <w:szCs w:val="28"/>
                </w:rPr>
              </m:ctrlPr>
            </m:fPr>
            <m:num>
              <m:sSub>
                <m:sSubPr>
                  <m:ctrlPr>
                    <w:rPr>
                      <w:rFonts w:ascii="Cambria Math" w:eastAsiaTheme="minorEastAsia" w:hAnsi="Cambria Math"/>
                      <w:i/>
                      <w:szCs w:val="28"/>
                    </w:rPr>
                  </m:ctrlPr>
                </m:sSubPr>
                <m:e>
                  <m:r>
                    <w:rPr>
                      <w:rFonts w:ascii="Cambria Math" w:eastAsiaTheme="minorEastAsia" w:hAnsi="Cambria Math"/>
                      <w:szCs w:val="28"/>
                    </w:rPr>
                    <m:t>ω</m:t>
                  </m:r>
                </m:e>
                <m:sub>
                  <m:r>
                    <w:rPr>
                      <w:rFonts w:ascii="Cambria Math" w:eastAsiaTheme="minorEastAsia" w:hAnsi="Cambria Math"/>
                      <w:szCs w:val="28"/>
                    </w:rPr>
                    <m:t>2</m:t>
                  </m:r>
                </m:sub>
              </m:sSub>
            </m:num>
            <m:den>
              <m:sSub>
                <m:sSubPr>
                  <m:ctrlPr>
                    <w:rPr>
                      <w:rFonts w:ascii="Cambria Math" w:eastAsiaTheme="minorEastAsia" w:hAnsi="Cambria Math"/>
                      <w:i/>
                      <w:szCs w:val="28"/>
                    </w:rPr>
                  </m:ctrlPr>
                </m:sSubPr>
                <m:e>
                  <m:r>
                    <w:rPr>
                      <w:rFonts w:ascii="Cambria Math" w:eastAsiaTheme="minorEastAsia" w:hAnsi="Cambria Math"/>
                      <w:szCs w:val="28"/>
                    </w:rPr>
                    <m:t>і</m:t>
                  </m:r>
                </m:e>
                <m:sub>
                  <m:r>
                    <w:rPr>
                      <w:rFonts w:ascii="Cambria Math" w:eastAsiaTheme="minorEastAsia" w:hAnsi="Cambria Math"/>
                      <w:szCs w:val="28"/>
                    </w:rPr>
                    <m:t>р</m:t>
                  </m:r>
                </m:sub>
              </m:sSub>
            </m:den>
          </m:f>
          <m:r>
            <w:rPr>
              <w:rFonts w:ascii="Cambria Math" w:eastAsiaTheme="minorEastAsia" w:hAnsi="Cambria Math"/>
              <w:szCs w:val="28"/>
            </w:rPr>
            <m:t>=</m:t>
          </m:r>
          <m:f>
            <m:fPr>
              <m:ctrlPr>
                <w:rPr>
                  <w:rFonts w:ascii="Cambria Math" w:eastAsiaTheme="minorEastAsia" w:hAnsi="Cambria Math"/>
                  <w:i/>
                  <w:szCs w:val="28"/>
                </w:rPr>
              </m:ctrlPr>
            </m:fPr>
            <m:num>
              <m:r>
                <w:rPr>
                  <w:rFonts w:ascii="Cambria Math" w:eastAsiaTheme="minorEastAsia" w:hAnsi="Cambria Math"/>
                  <w:szCs w:val="28"/>
                </w:rPr>
                <m:t>157</m:t>
              </m:r>
            </m:num>
            <m:den>
              <m:r>
                <w:rPr>
                  <w:rFonts w:ascii="Cambria Math" w:eastAsiaTheme="minorEastAsia" w:hAnsi="Cambria Math"/>
                  <w:szCs w:val="28"/>
                </w:rPr>
                <m:t>29.3</m:t>
              </m:r>
            </m:den>
          </m:f>
          <m:r>
            <w:rPr>
              <w:rFonts w:ascii="Cambria Math" w:eastAsiaTheme="minorEastAsia" w:hAnsi="Cambria Math"/>
              <w:szCs w:val="28"/>
            </w:rPr>
            <m:t>=5.36</m:t>
          </m:r>
          <m:f>
            <m:fPr>
              <m:ctrlPr>
                <w:rPr>
                  <w:rFonts w:ascii="Cambria Math" w:eastAsiaTheme="minorEastAsia" w:hAnsi="Cambria Math"/>
                  <w:i/>
                  <w:szCs w:val="28"/>
                </w:rPr>
              </m:ctrlPr>
            </m:fPr>
            <m:num>
              <m:r>
                <w:rPr>
                  <w:rFonts w:ascii="Cambria Math" w:eastAsiaTheme="minorEastAsia" w:hAnsi="Cambria Math"/>
                  <w:szCs w:val="28"/>
                </w:rPr>
                <m:t>рад</m:t>
              </m:r>
            </m:num>
            <m:den>
              <m:r>
                <w:rPr>
                  <w:rFonts w:ascii="Cambria Math" w:eastAsiaTheme="minorEastAsia" w:hAnsi="Cambria Math"/>
                  <w:szCs w:val="28"/>
                </w:rPr>
                <m:t>с</m:t>
              </m:r>
            </m:den>
          </m:f>
          <m:r>
            <w:rPr>
              <w:rFonts w:ascii="Cambria Math" w:eastAsiaTheme="minorEastAsia" w:hAnsi="Cambria Math"/>
              <w:szCs w:val="28"/>
            </w:rPr>
            <m:t>;</m:t>
          </m:r>
        </m:oMath>
      </m:oMathPara>
    </w:p>
    <w:p w:rsidR="002B1F05" w:rsidRPr="00D95CA7" w:rsidRDefault="002B1F05" w:rsidP="002B1F05">
      <w:pPr>
        <w:jc w:val="both"/>
        <w:rPr>
          <w:rFonts w:ascii="Times New Roman" w:eastAsiaTheme="minorEastAsia" w:hAnsi="Times New Roman"/>
          <w:sz w:val="28"/>
          <w:szCs w:val="28"/>
        </w:rPr>
      </w:pPr>
      <w:r w:rsidRPr="00D95CA7">
        <w:rPr>
          <w:rFonts w:ascii="Times New Roman" w:eastAsiaTheme="minorEastAsia" w:hAnsi="Times New Roman"/>
          <w:sz w:val="28"/>
          <w:szCs w:val="28"/>
        </w:rPr>
        <w:t>Визначаємо лінійні швидкості канату в початкові періоди часу:</w:t>
      </w:r>
    </w:p>
    <w:p w:rsidR="002B1F05" w:rsidRPr="00476768" w:rsidRDefault="00F3579B" w:rsidP="002B1F05">
      <w:pPr>
        <w:jc w:val="both"/>
        <w:rPr>
          <w:rFonts w:ascii="Times New Roman" w:eastAsiaTheme="minorEastAsia" w:hAnsi="Times New Roman"/>
          <w:i/>
          <w:szCs w:val="28"/>
        </w:rPr>
      </w:pPr>
      <m:oMathPara>
        <m:oMath>
          <m:sSub>
            <m:sSubPr>
              <m:ctrlPr>
                <w:rPr>
                  <w:rFonts w:ascii="Cambria Math" w:eastAsiaTheme="minorEastAsia" w:hAnsi="Cambria Math"/>
                  <w:i/>
                  <w:szCs w:val="28"/>
                </w:rPr>
              </m:ctrlPr>
            </m:sSubPr>
            <m:e>
              <m:r>
                <w:rPr>
                  <w:rFonts w:ascii="Cambria Math" w:eastAsiaTheme="minorEastAsia" w:hAnsi="Cambria Math"/>
                  <w:szCs w:val="28"/>
                  <w:lang w:val="en-US"/>
                </w:rPr>
                <m:t>V</m:t>
              </m:r>
            </m:e>
            <m:sub>
              <m:r>
                <w:rPr>
                  <w:rFonts w:ascii="Cambria Math" w:eastAsiaTheme="minorEastAsia" w:hAnsi="Cambria Math"/>
                  <w:szCs w:val="28"/>
                </w:rPr>
                <m:t>k1</m:t>
              </m:r>
            </m:sub>
          </m:sSub>
          <m:r>
            <w:rPr>
              <w:rFonts w:ascii="Cambria Math" w:eastAsiaTheme="minorEastAsia" w:hAnsi="Cambria Math"/>
              <w:szCs w:val="28"/>
            </w:rPr>
            <m:t>=</m:t>
          </m:r>
          <m:sSub>
            <m:sSubPr>
              <m:ctrlPr>
                <w:rPr>
                  <w:rFonts w:ascii="Cambria Math" w:eastAsiaTheme="minorEastAsia" w:hAnsi="Cambria Math"/>
                  <w:i/>
                  <w:szCs w:val="28"/>
                </w:rPr>
              </m:ctrlPr>
            </m:sSubPr>
            <m:e>
              <m:r>
                <w:rPr>
                  <w:rFonts w:ascii="Cambria Math" w:eastAsiaTheme="minorEastAsia" w:hAnsi="Cambria Math"/>
                  <w:szCs w:val="28"/>
                </w:rPr>
                <m:t>ω</m:t>
              </m:r>
            </m:e>
            <m:sub>
              <m:r>
                <w:rPr>
                  <w:rFonts w:ascii="Cambria Math" w:eastAsiaTheme="minorEastAsia" w:hAnsi="Cambria Math"/>
                  <w:szCs w:val="28"/>
                </w:rPr>
                <m:t>б1</m:t>
              </m:r>
            </m:sub>
          </m:sSub>
          <m:r>
            <w:rPr>
              <w:rFonts w:ascii="Cambria Math" w:eastAsiaTheme="minorEastAsia" w:hAnsi="Cambria Math"/>
              <w:szCs w:val="28"/>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r</m:t>
              </m:r>
            </m:e>
            <m:sub>
              <m:r>
                <w:rPr>
                  <w:rFonts w:ascii="Cambria Math" w:eastAsiaTheme="minorEastAsia" w:hAnsi="Cambria Math"/>
                  <w:szCs w:val="28"/>
                </w:rPr>
                <m:t>б</m:t>
              </m:r>
            </m:sub>
          </m:sSub>
          <m:r>
            <w:rPr>
              <w:rFonts w:ascii="Cambria Math" w:eastAsiaTheme="minorEastAsia" w:hAnsi="Cambria Math"/>
              <w:szCs w:val="28"/>
              <w:lang w:val="en-US"/>
            </w:rPr>
            <m:t>=5.36∙0.0055=0.0295</m:t>
          </m:r>
          <m:f>
            <m:fPr>
              <m:ctrlPr>
                <w:rPr>
                  <w:rFonts w:ascii="Cambria Math" w:eastAsiaTheme="minorEastAsia" w:hAnsi="Cambria Math"/>
                  <w:i/>
                  <w:szCs w:val="28"/>
                  <w:lang w:val="en-US"/>
                </w:rPr>
              </m:ctrlPr>
            </m:fPr>
            <m:num>
              <m:r>
                <w:rPr>
                  <w:rFonts w:ascii="Cambria Math" w:eastAsiaTheme="minorEastAsia" w:hAnsi="Cambria Math"/>
                  <w:szCs w:val="28"/>
                  <w:lang w:val="en-US"/>
                </w:rPr>
                <m:t>м</m:t>
              </m:r>
            </m:num>
            <m:den>
              <m:r>
                <w:rPr>
                  <w:rFonts w:ascii="Cambria Math" w:eastAsiaTheme="minorEastAsia" w:hAnsi="Cambria Math"/>
                  <w:szCs w:val="28"/>
                  <w:lang w:val="en-US"/>
                </w:rPr>
                <m:t>с</m:t>
              </m:r>
            </m:den>
          </m:f>
          <m:r>
            <w:rPr>
              <w:rFonts w:ascii="Cambria Math" w:eastAsiaTheme="minorEastAsia" w:hAnsi="Cambria Math"/>
              <w:szCs w:val="28"/>
              <w:lang w:val="en-US"/>
            </w:rPr>
            <m:t>;</m:t>
          </m:r>
        </m:oMath>
      </m:oMathPara>
    </w:p>
    <w:p w:rsidR="002B1F05" w:rsidRPr="00476768" w:rsidRDefault="00F3579B" w:rsidP="002B1F05">
      <w:pPr>
        <w:jc w:val="both"/>
        <w:rPr>
          <w:rFonts w:ascii="Times New Roman" w:eastAsiaTheme="minorEastAsia" w:hAnsi="Times New Roman"/>
          <w:i/>
          <w:szCs w:val="28"/>
        </w:rPr>
      </w:pPr>
      <m:oMathPara>
        <m:oMath>
          <m:sSub>
            <m:sSubPr>
              <m:ctrlPr>
                <w:rPr>
                  <w:rFonts w:ascii="Cambria Math" w:eastAsiaTheme="minorEastAsia" w:hAnsi="Cambria Math"/>
                  <w:i/>
                  <w:szCs w:val="28"/>
                </w:rPr>
              </m:ctrlPr>
            </m:sSubPr>
            <m:e>
              <m:r>
                <w:rPr>
                  <w:rFonts w:ascii="Cambria Math" w:eastAsiaTheme="minorEastAsia" w:hAnsi="Cambria Math"/>
                  <w:szCs w:val="28"/>
                  <w:lang w:val="en-US"/>
                </w:rPr>
                <m:t>V</m:t>
              </m:r>
            </m:e>
            <m:sub>
              <m:r>
                <w:rPr>
                  <w:rFonts w:ascii="Cambria Math" w:eastAsiaTheme="minorEastAsia" w:hAnsi="Cambria Math"/>
                  <w:szCs w:val="28"/>
                </w:rPr>
                <m:t>k2</m:t>
              </m:r>
            </m:sub>
          </m:sSub>
          <m:r>
            <w:rPr>
              <w:rFonts w:ascii="Cambria Math" w:eastAsiaTheme="minorEastAsia" w:hAnsi="Cambria Math"/>
              <w:szCs w:val="28"/>
            </w:rPr>
            <m:t>=</m:t>
          </m:r>
          <m:sSub>
            <m:sSubPr>
              <m:ctrlPr>
                <w:rPr>
                  <w:rFonts w:ascii="Cambria Math" w:eastAsiaTheme="minorEastAsia" w:hAnsi="Cambria Math"/>
                  <w:i/>
                  <w:szCs w:val="28"/>
                </w:rPr>
              </m:ctrlPr>
            </m:sSubPr>
            <m:e>
              <m:r>
                <w:rPr>
                  <w:rFonts w:ascii="Cambria Math" w:eastAsiaTheme="minorEastAsia" w:hAnsi="Cambria Math"/>
                  <w:szCs w:val="28"/>
                </w:rPr>
                <m:t>ω</m:t>
              </m:r>
            </m:e>
            <m:sub>
              <m:r>
                <w:rPr>
                  <w:rFonts w:ascii="Cambria Math" w:eastAsiaTheme="minorEastAsia" w:hAnsi="Cambria Math"/>
                  <w:szCs w:val="28"/>
                </w:rPr>
                <m:t>б2</m:t>
              </m:r>
            </m:sub>
          </m:sSub>
          <m:r>
            <w:rPr>
              <w:rFonts w:ascii="Cambria Math" w:eastAsiaTheme="minorEastAsia" w:hAnsi="Cambria Math"/>
              <w:szCs w:val="28"/>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r</m:t>
              </m:r>
            </m:e>
            <m:sub>
              <m:r>
                <w:rPr>
                  <w:rFonts w:ascii="Cambria Math" w:eastAsiaTheme="minorEastAsia" w:hAnsi="Cambria Math"/>
                  <w:szCs w:val="28"/>
                </w:rPr>
                <m:t>б</m:t>
              </m:r>
            </m:sub>
          </m:sSub>
          <m:r>
            <w:rPr>
              <w:rFonts w:ascii="Cambria Math" w:eastAsiaTheme="minorEastAsia" w:hAnsi="Cambria Math"/>
              <w:szCs w:val="28"/>
              <w:lang w:val="en-US"/>
            </w:rPr>
            <m:t>=5.36∙0.0055=0.0295</m:t>
          </m:r>
          <m:f>
            <m:fPr>
              <m:ctrlPr>
                <w:rPr>
                  <w:rFonts w:ascii="Cambria Math" w:eastAsiaTheme="minorEastAsia" w:hAnsi="Cambria Math"/>
                  <w:i/>
                  <w:szCs w:val="28"/>
                  <w:lang w:val="en-US"/>
                </w:rPr>
              </m:ctrlPr>
            </m:fPr>
            <m:num>
              <m:r>
                <w:rPr>
                  <w:rFonts w:ascii="Cambria Math" w:eastAsiaTheme="minorEastAsia" w:hAnsi="Cambria Math"/>
                  <w:szCs w:val="28"/>
                  <w:lang w:val="en-US"/>
                </w:rPr>
                <m:t>м</m:t>
              </m:r>
            </m:num>
            <m:den>
              <m:r>
                <w:rPr>
                  <w:rFonts w:ascii="Cambria Math" w:eastAsiaTheme="minorEastAsia" w:hAnsi="Cambria Math"/>
                  <w:szCs w:val="28"/>
                  <w:lang w:val="en-US"/>
                </w:rPr>
                <m:t>с</m:t>
              </m:r>
            </m:den>
          </m:f>
          <m:r>
            <w:rPr>
              <w:rFonts w:ascii="Cambria Math" w:eastAsiaTheme="minorEastAsia" w:hAnsi="Cambria Math"/>
              <w:szCs w:val="28"/>
              <w:lang w:val="en-US"/>
            </w:rPr>
            <m:t>;</m:t>
          </m:r>
        </m:oMath>
      </m:oMathPara>
    </w:p>
    <w:p w:rsidR="002B1F05" w:rsidRPr="00D95CA7" w:rsidRDefault="002B1F05" w:rsidP="002B1F05">
      <w:pPr>
        <w:jc w:val="both"/>
        <w:rPr>
          <w:rFonts w:ascii="Times New Roman" w:eastAsiaTheme="minorEastAsia" w:hAnsi="Times New Roman"/>
          <w:sz w:val="28"/>
          <w:szCs w:val="28"/>
        </w:rPr>
      </w:pPr>
      <w:r w:rsidRPr="00D95CA7">
        <w:rPr>
          <w:rFonts w:ascii="Times New Roman" w:eastAsiaTheme="minorEastAsia" w:hAnsi="Times New Roman"/>
          <w:sz w:val="28"/>
          <w:szCs w:val="28"/>
        </w:rPr>
        <w:t>Визначаємо прискорення канату (прискорення вантажу):</w:t>
      </w:r>
    </w:p>
    <w:p w:rsidR="005563BD" w:rsidRPr="004274AF" w:rsidRDefault="002B1F05" w:rsidP="004274AF">
      <w:pPr>
        <w:jc w:val="both"/>
        <w:rPr>
          <w:rFonts w:ascii="Times New Roman" w:eastAsiaTheme="minorEastAsia" w:hAnsi="Times New Roman"/>
          <w:szCs w:val="28"/>
        </w:rPr>
      </w:pPr>
      <m:oMathPara>
        <m:oMath>
          <m:r>
            <w:rPr>
              <w:rFonts w:ascii="Cambria Math" w:eastAsiaTheme="minorEastAsia" w:hAnsi="Cambria Math"/>
              <w:szCs w:val="28"/>
            </w:rPr>
            <m:t>a=</m:t>
          </m:r>
          <m:f>
            <m:fPr>
              <m:ctrlPr>
                <w:rPr>
                  <w:rFonts w:ascii="Cambria Math" w:eastAsiaTheme="minorEastAsia" w:hAnsi="Cambria Math"/>
                  <w:i/>
                  <w:szCs w:val="28"/>
                </w:rPr>
              </m:ctrlPr>
            </m:fPr>
            <m:num>
              <m:sSub>
                <m:sSubPr>
                  <m:ctrlPr>
                    <w:rPr>
                      <w:rFonts w:ascii="Cambria Math" w:eastAsiaTheme="minorEastAsia" w:hAnsi="Cambria Math"/>
                      <w:i/>
                      <w:szCs w:val="28"/>
                    </w:rPr>
                  </m:ctrlPr>
                </m:sSubPr>
                <m:e>
                  <m:r>
                    <w:rPr>
                      <w:rFonts w:ascii="Cambria Math" w:eastAsiaTheme="minorEastAsia" w:hAnsi="Cambria Math"/>
                      <w:szCs w:val="28"/>
                    </w:rPr>
                    <m:t>V</m:t>
                  </m:r>
                </m:e>
                <m:sub>
                  <m:r>
                    <w:rPr>
                      <w:rFonts w:ascii="Cambria Math" w:eastAsiaTheme="minorEastAsia" w:hAnsi="Cambria Math"/>
                      <w:szCs w:val="28"/>
                    </w:rPr>
                    <m:t>k2</m:t>
                  </m:r>
                </m:sub>
              </m:sSub>
              <m:r>
                <w:rPr>
                  <w:rFonts w:ascii="Cambria Math" w:eastAsiaTheme="minorEastAsia" w:hAnsi="Cambria Math"/>
                  <w:szCs w:val="28"/>
                </w:rPr>
                <m:t>-</m:t>
              </m:r>
              <m:sSub>
                <m:sSubPr>
                  <m:ctrlPr>
                    <w:rPr>
                      <w:rFonts w:ascii="Cambria Math" w:eastAsiaTheme="minorEastAsia" w:hAnsi="Cambria Math"/>
                      <w:i/>
                      <w:szCs w:val="28"/>
                    </w:rPr>
                  </m:ctrlPr>
                </m:sSubPr>
                <m:e>
                  <m:r>
                    <w:rPr>
                      <w:rFonts w:ascii="Cambria Math" w:eastAsiaTheme="minorEastAsia" w:hAnsi="Cambria Math"/>
                      <w:szCs w:val="28"/>
                    </w:rPr>
                    <m:t>V</m:t>
                  </m:r>
                </m:e>
                <m:sub>
                  <m:r>
                    <w:rPr>
                      <w:rFonts w:ascii="Cambria Math" w:eastAsiaTheme="minorEastAsia" w:hAnsi="Cambria Math"/>
                      <w:szCs w:val="28"/>
                    </w:rPr>
                    <m:t>k1</m:t>
                  </m:r>
                </m:sub>
              </m:sSub>
            </m:num>
            <m:den>
              <m:r>
                <w:rPr>
                  <w:rFonts w:ascii="Cambria Math" w:eastAsiaTheme="minorEastAsia" w:hAnsi="Cambria Math"/>
                  <w:szCs w:val="28"/>
                </w:rPr>
                <m:t>t</m:t>
              </m:r>
            </m:den>
          </m:f>
          <m:r>
            <w:rPr>
              <w:rFonts w:ascii="Cambria Math" w:eastAsiaTheme="minorEastAsia" w:hAnsi="Cambria Math"/>
              <w:szCs w:val="28"/>
            </w:rPr>
            <m:t>=</m:t>
          </m:r>
          <m:f>
            <m:fPr>
              <m:ctrlPr>
                <w:rPr>
                  <w:rFonts w:ascii="Cambria Math" w:eastAsiaTheme="minorEastAsia" w:hAnsi="Cambria Math"/>
                  <w:i/>
                  <w:szCs w:val="28"/>
                </w:rPr>
              </m:ctrlPr>
            </m:fPr>
            <m:num>
              <m:r>
                <w:rPr>
                  <w:rFonts w:ascii="Cambria Math" w:eastAsiaTheme="minorEastAsia" w:hAnsi="Cambria Math"/>
                  <w:szCs w:val="28"/>
                </w:rPr>
                <m:t>0.0295-0.0295</m:t>
              </m:r>
            </m:num>
            <m:den>
              <m:r>
                <w:rPr>
                  <w:rFonts w:ascii="Cambria Math" w:eastAsiaTheme="minorEastAsia" w:hAnsi="Cambria Math"/>
                  <w:szCs w:val="28"/>
                </w:rPr>
                <m:t>0.04</m:t>
              </m:r>
            </m:den>
          </m:f>
          <m:r>
            <w:rPr>
              <w:rFonts w:ascii="Cambria Math" w:eastAsiaTheme="minorEastAsia" w:hAnsi="Cambria Math"/>
              <w:szCs w:val="28"/>
            </w:rPr>
            <m:t>=0</m:t>
          </m:r>
          <m:f>
            <m:fPr>
              <m:ctrlPr>
                <w:rPr>
                  <w:rFonts w:ascii="Cambria Math" w:eastAsiaTheme="minorEastAsia" w:hAnsi="Cambria Math"/>
                  <w:i/>
                  <w:szCs w:val="28"/>
                </w:rPr>
              </m:ctrlPr>
            </m:fPr>
            <m:num>
              <m:r>
                <w:rPr>
                  <w:rFonts w:ascii="Cambria Math" w:eastAsiaTheme="minorEastAsia" w:hAnsi="Cambria Math"/>
                  <w:szCs w:val="28"/>
                </w:rPr>
                <m:t>м</m:t>
              </m:r>
            </m:num>
            <m:den>
              <m:sSup>
                <m:sSupPr>
                  <m:ctrlPr>
                    <w:rPr>
                      <w:rFonts w:ascii="Cambria Math" w:eastAsiaTheme="minorEastAsia" w:hAnsi="Cambria Math"/>
                      <w:i/>
                      <w:szCs w:val="28"/>
                    </w:rPr>
                  </m:ctrlPr>
                </m:sSupPr>
                <m:e>
                  <m:r>
                    <w:rPr>
                      <w:rFonts w:ascii="Cambria Math" w:eastAsiaTheme="minorEastAsia" w:hAnsi="Cambria Math"/>
                      <w:szCs w:val="28"/>
                    </w:rPr>
                    <m:t>с</m:t>
                  </m:r>
                </m:e>
                <m:sup>
                  <m:r>
                    <w:rPr>
                      <w:rFonts w:ascii="Cambria Math" w:eastAsiaTheme="minorEastAsia" w:hAnsi="Cambria Math"/>
                      <w:szCs w:val="28"/>
                    </w:rPr>
                    <m:t>2</m:t>
                  </m:r>
                </m:sup>
              </m:sSup>
            </m:den>
          </m:f>
        </m:oMath>
      </m:oMathPara>
    </w:p>
    <w:p w:rsidR="004274AF" w:rsidRPr="004274AF" w:rsidRDefault="004274AF" w:rsidP="004274AF">
      <w:pPr>
        <w:jc w:val="both"/>
        <w:rPr>
          <w:rFonts w:ascii="Times New Roman" w:eastAsiaTheme="minorEastAsia" w:hAnsi="Times New Roman"/>
          <w:szCs w:val="28"/>
        </w:rPr>
      </w:pPr>
    </w:p>
    <w:p w:rsidR="002B1F05" w:rsidRDefault="00EA704B" w:rsidP="00E15032">
      <w:pPr>
        <w:rPr>
          <w:rFonts w:ascii="Times New Roman" w:hAnsi="Times New Roman"/>
          <w:b/>
          <w:sz w:val="32"/>
        </w:rPr>
      </w:pPr>
      <w:r w:rsidRPr="00E15032">
        <w:rPr>
          <w:rFonts w:ascii="Times New Roman" w:hAnsi="Times New Roman"/>
          <w:b/>
          <w:sz w:val="32"/>
        </w:rPr>
        <w:t>7.2. Осцилограма пуску електроталі на частоті 30 Гц</w:t>
      </w:r>
    </w:p>
    <w:p w:rsidR="004274AF" w:rsidRDefault="004274AF" w:rsidP="004274AF">
      <w:pPr>
        <w:jc w:val="both"/>
        <w:rPr>
          <w:rFonts w:ascii="Times New Roman" w:hAnsi="Times New Roman"/>
          <w:sz w:val="28"/>
        </w:rPr>
      </w:pPr>
      <w:r>
        <w:rPr>
          <w:rFonts w:ascii="Times New Roman" w:hAnsi="Times New Roman"/>
          <w:sz w:val="28"/>
        </w:rPr>
        <w:t>Визначимо кутові швидкості двигуна в початкові періоди часу:</w:t>
      </w:r>
    </w:p>
    <w:p w:rsidR="004274AF" w:rsidRPr="00850744" w:rsidRDefault="00F3579B" w:rsidP="004274AF">
      <w:pPr>
        <w:jc w:val="center"/>
        <w:rPr>
          <w:rFonts w:eastAsiaTheme="minorEastAsia"/>
          <w:i/>
        </w:rPr>
      </w:pPr>
      <m:oMathPara>
        <m:oMath>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1</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φ</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2π</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2∙3.14</m:t>
              </m:r>
            </m:num>
            <m:den>
              <m:r>
                <w:rPr>
                  <w:rFonts w:ascii="Cambria Math" w:hAnsi="Cambria Math"/>
                  <w:lang w:val="en-US"/>
                </w:rPr>
                <m:t>0.15</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6.28</m:t>
              </m:r>
            </m:num>
            <m:den>
              <m:r>
                <w:rPr>
                  <w:rFonts w:ascii="Cambria Math" w:hAnsi="Cambria Math"/>
                  <w:lang w:val="en-US"/>
                </w:rPr>
                <m:t>0.15</m:t>
              </m:r>
            </m:den>
          </m:f>
          <m:r>
            <w:rPr>
              <w:rFonts w:ascii="Cambria Math" w:hAnsi="Cambria Math"/>
              <w:lang w:val="en-US"/>
            </w:rPr>
            <m:t xml:space="preserve">=41.9 </m:t>
          </m:r>
          <m:f>
            <m:fPr>
              <m:ctrlPr>
                <w:rPr>
                  <w:rFonts w:ascii="Cambria Math" w:hAnsi="Cambria Math"/>
                  <w:i/>
                </w:rPr>
              </m:ctrlPr>
            </m:fPr>
            <m:num>
              <m:r>
                <w:rPr>
                  <w:rFonts w:ascii="Cambria Math" w:hAnsi="Cambria Math"/>
                </w:rPr>
                <m:t>рад</m:t>
              </m:r>
              <m:ctrlPr>
                <w:rPr>
                  <w:rFonts w:ascii="Cambria Math" w:hAnsi="Cambria Math"/>
                  <w:i/>
                  <w:lang w:val="en-US"/>
                </w:rPr>
              </m:ctrlPr>
            </m:num>
            <m:den>
              <m:r>
                <w:rPr>
                  <w:rFonts w:ascii="Cambria Math" w:hAnsi="Cambria Math"/>
                </w:rPr>
                <m:t>с</m:t>
              </m:r>
            </m:den>
          </m:f>
          <m:r>
            <w:rPr>
              <w:rFonts w:ascii="Cambria Math" w:hAnsi="Cambria Math"/>
            </w:rPr>
            <m:t>;</m:t>
          </m:r>
        </m:oMath>
      </m:oMathPara>
    </w:p>
    <w:p w:rsidR="004274AF" w:rsidRPr="004274AF" w:rsidRDefault="00F3579B" w:rsidP="004274AF">
      <w:pPr>
        <w:jc w:val="both"/>
        <w:rPr>
          <w:rFonts w:eastAsiaTheme="minorEastAsia"/>
          <w:i/>
        </w:rPr>
      </w:pPr>
      <m:oMathPara>
        <m:oMath>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2</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φ</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2π</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2∙3.14</m:t>
              </m:r>
            </m:num>
            <m:den>
              <m:r>
                <w:rPr>
                  <w:rFonts w:ascii="Cambria Math" w:hAnsi="Cambria Math"/>
                  <w:lang w:val="en-US"/>
                </w:rPr>
                <m:t>0.11</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6.28</m:t>
              </m:r>
            </m:num>
            <m:den>
              <m:r>
                <w:rPr>
                  <w:rFonts w:ascii="Cambria Math" w:hAnsi="Cambria Math"/>
                  <w:lang w:val="en-US"/>
                </w:rPr>
                <m:t>0.11</m:t>
              </m:r>
            </m:den>
          </m:f>
          <m:r>
            <w:rPr>
              <w:rFonts w:ascii="Cambria Math" w:hAnsi="Cambria Math"/>
              <w:lang w:val="en-US"/>
            </w:rPr>
            <m:t xml:space="preserve">=57.09 </m:t>
          </m:r>
          <m:f>
            <m:fPr>
              <m:ctrlPr>
                <w:rPr>
                  <w:rFonts w:ascii="Cambria Math" w:hAnsi="Cambria Math"/>
                  <w:i/>
                </w:rPr>
              </m:ctrlPr>
            </m:fPr>
            <m:num>
              <m:r>
                <w:rPr>
                  <w:rFonts w:ascii="Cambria Math" w:hAnsi="Cambria Math"/>
                </w:rPr>
                <m:t>рад</m:t>
              </m:r>
              <m:ctrlPr>
                <w:rPr>
                  <w:rFonts w:ascii="Cambria Math" w:hAnsi="Cambria Math"/>
                  <w:i/>
                  <w:lang w:val="en-US"/>
                </w:rPr>
              </m:ctrlPr>
            </m:num>
            <m:den>
              <m:r>
                <w:rPr>
                  <w:rFonts w:ascii="Cambria Math" w:hAnsi="Cambria Math"/>
                </w:rPr>
                <m:t>с</m:t>
              </m:r>
            </m:den>
          </m:f>
          <m:r>
            <w:rPr>
              <w:rFonts w:ascii="Cambria Math" w:hAnsi="Cambria Math"/>
            </w:rPr>
            <m:t>;</m:t>
          </m:r>
        </m:oMath>
      </m:oMathPara>
    </w:p>
    <w:p w:rsidR="002B1F05" w:rsidRDefault="002B1F05" w:rsidP="002B1F05">
      <w:pPr>
        <w:jc w:val="both"/>
        <w:rPr>
          <w:rFonts w:ascii="Times New Roman" w:eastAsiaTheme="minorEastAsia" w:hAnsi="Times New Roman"/>
          <w:sz w:val="28"/>
          <w:lang w:val="en-US"/>
        </w:rPr>
      </w:pPr>
      <w:r>
        <w:rPr>
          <w:rFonts w:ascii="Times New Roman" w:eastAsiaTheme="minorEastAsia" w:hAnsi="Times New Roman"/>
          <w:noProof/>
          <w:sz w:val="28"/>
          <w:lang w:val="ru-RU" w:eastAsia="ru-RU"/>
        </w:rPr>
        <mc:AlternateContent>
          <mc:Choice Requires="wps">
            <w:drawing>
              <wp:anchor distT="0" distB="0" distL="114300" distR="114300" simplePos="0" relativeHeight="251749376" behindDoc="0" locked="0" layoutInCell="1" allowOverlap="1" wp14:anchorId="5CF11B7C" wp14:editId="28B8398B">
                <wp:simplePos x="0" y="0"/>
                <wp:positionH relativeFrom="column">
                  <wp:posOffset>2120265</wp:posOffset>
                </wp:positionH>
                <wp:positionV relativeFrom="paragraph">
                  <wp:posOffset>441960</wp:posOffset>
                </wp:positionV>
                <wp:extent cx="276225" cy="266700"/>
                <wp:effectExtent l="0" t="0" r="0" b="0"/>
                <wp:wrapNone/>
                <wp:docPr id="92" name="Поле 92"/>
                <wp:cNvGraphicFramePr/>
                <a:graphic xmlns:a="http://schemas.openxmlformats.org/drawingml/2006/main">
                  <a:graphicData uri="http://schemas.microsoft.com/office/word/2010/wordprocessingShape">
                    <wps:wsp>
                      <wps:cNvSpPr txBox="1"/>
                      <wps:spPr>
                        <a:xfrm>
                          <a:off x="0" y="0"/>
                          <a:ext cx="2762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71FE" w:rsidRPr="005344CD" w:rsidRDefault="00AD71FE" w:rsidP="002B1F05">
                            <w:pPr>
                              <w:rPr>
                                <w:lang w:val="en-US"/>
                              </w:rPr>
                            </w:pPr>
                            <w:r>
                              <w:rPr>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2" o:spid="_x0000_s1035" type="#_x0000_t202" style="position:absolute;left:0;text-align:left;margin-left:166.95pt;margin-top:34.8pt;width:21.75pt;height:2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" filled="f" stroked="f" strokeweight=".5pt">
                <v:textbox>
                  <w:txbxContent>
                    <w:p w:rsidR="00AD71FE" w:rsidRPr="005344CD" w:rsidRDefault="00AD71FE" w:rsidP="002B1F05">
                      <w:pPr>
                        <w:rPr>
                          <w:lang w:val="en-US"/>
                        </w:rPr>
                      </w:pPr>
                      <w:r>
                        <w:rPr>
                          <w:lang w:val="en-US"/>
                        </w:rPr>
                        <w:t>T</w:t>
                      </w:r>
                    </w:p>
                  </w:txbxContent>
                </v:textbox>
              </v:shape>
            </w:pict>
          </mc:Fallback>
        </mc:AlternateContent>
      </w:r>
      <w:r>
        <w:rPr>
          <w:rFonts w:ascii="Times New Roman" w:eastAsiaTheme="minorEastAsia" w:hAnsi="Times New Roman"/>
          <w:noProof/>
          <w:sz w:val="28"/>
          <w:lang w:val="ru-RU" w:eastAsia="ru-RU"/>
        </w:rPr>
        <mc:AlternateContent>
          <mc:Choice Requires="wps">
            <w:drawing>
              <wp:anchor distT="0" distB="0" distL="114300" distR="114300" simplePos="0" relativeHeight="251748352" behindDoc="0" locked="0" layoutInCell="1" allowOverlap="1" wp14:anchorId="3E8446A3" wp14:editId="7396BD71">
                <wp:simplePos x="0" y="0"/>
                <wp:positionH relativeFrom="column">
                  <wp:posOffset>2044065</wp:posOffset>
                </wp:positionH>
                <wp:positionV relativeFrom="paragraph">
                  <wp:posOffset>632460</wp:posOffset>
                </wp:positionV>
                <wp:extent cx="409575" cy="9525"/>
                <wp:effectExtent l="38100" t="76200" r="9525" b="104775"/>
                <wp:wrapNone/>
                <wp:docPr id="91" name="Прямая со стрелкой 91"/>
                <wp:cNvGraphicFramePr/>
                <a:graphic xmlns:a="http://schemas.openxmlformats.org/drawingml/2006/main">
                  <a:graphicData uri="http://schemas.microsoft.com/office/word/2010/wordprocessingShape">
                    <wps:wsp>
                      <wps:cNvCnPr/>
                      <wps:spPr>
                        <a:xfrm flipV="1">
                          <a:off x="0" y="0"/>
                          <a:ext cx="409575" cy="9525"/>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91" o:spid="_x0000_s1026" type="#_x0000_t32" style="position:absolute;margin-left:160.95pt;margin-top:49.8pt;width:32.25pt;height:.75pt;flip:y;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" strokecolor="black [3213]">
                <v:stroke startarrow="open" endarrow="open"/>
              </v:shape>
            </w:pict>
          </mc:Fallback>
        </mc:AlternateContent>
      </w:r>
      <w:r>
        <w:rPr>
          <w:rFonts w:ascii="Times New Roman" w:eastAsiaTheme="minorEastAsia" w:hAnsi="Times New Roman"/>
          <w:noProof/>
          <w:sz w:val="28"/>
          <w:lang w:val="ru-RU" w:eastAsia="ru-RU"/>
        </w:rPr>
        <mc:AlternateContent>
          <mc:Choice Requires="wps">
            <w:drawing>
              <wp:anchor distT="0" distB="0" distL="114300" distR="114300" simplePos="0" relativeHeight="251747328" behindDoc="0" locked="0" layoutInCell="1" allowOverlap="1" wp14:anchorId="78EE9D45" wp14:editId="75145E9E">
                <wp:simplePos x="0" y="0"/>
                <wp:positionH relativeFrom="column">
                  <wp:posOffset>2453640</wp:posOffset>
                </wp:positionH>
                <wp:positionV relativeFrom="paragraph">
                  <wp:posOffset>575310</wp:posOffset>
                </wp:positionV>
                <wp:extent cx="0" cy="285750"/>
                <wp:effectExtent l="0" t="0" r="19050" b="19050"/>
                <wp:wrapNone/>
                <wp:docPr id="90" name="Прямая соединительная линия 90"/>
                <wp:cNvGraphicFramePr/>
                <a:graphic xmlns:a="http://schemas.openxmlformats.org/drawingml/2006/main">
                  <a:graphicData uri="http://schemas.microsoft.com/office/word/2010/wordprocessingShape">
                    <wps:wsp>
                      <wps:cNvCnPr/>
                      <wps:spPr>
                        <a:xfrm flipV="1">
                          <a:off x="0" y="0"/>
                          <a:ext cx="0" cy="285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90" o:spid="_x0000_s1026" style="position:absolute;flip:y;z-index:251747328;visibility:visible;mso-wrap-style:square;mso-wrap-distance-left:9pt;mso-wrap-distance-top:0;mso-wrap-distance-right:9pt;mso-wrap-distance-bottom:0;mso-position-horizontal:absolute;mso-position-horizontal-relative:text;mso-position-vertical:absolute;mso-position-vertical-relative:text" from="193.2pt,45.3pt" to="193.2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" strokecolor="black [3213]"/>
            </w:pict>
          </mc:Fallback>
        </mc:AlternateContent>
      </w:r>
      <w:r>
        <w:rPr>
          <w:rFonts w:ascii="Times New Roman" w:eastAsiaTheme="minorEastAsia" w:hAnsi="Times New Roman"/>
          <w:noProof/>
          <w:sz w:val="28"/>
          <w:lang w:val="ru-RU" w:eastAsia="ru-RU"/>
        </w:rPr>
        <mc:AlternateContent>
          <mc:Choice Requires="wps">
            <w:drawing>
              <wp:anchor distT="0" distB="0" distL="114300" distR="114300" simplePos="0" relativeHeight="251746304" behindDoc="0" locked="0" layoutInCell="1" allowOverlap="1" wp14:anchorId="297ECBA9" wp14:editId="0057DA68">
                <wp:simplePos x="0" y="0"/>
                <wp:positionH relativeFrom="column">
                  <wp:posOffset>2044065</wp:posOffset>
                </wp:positionH>
                <wp:positionV relativeFrom="paragraph">
                  <wp:posOffset>575310</wp:posOffset>
                </wp:positionV>
                <wp:extent cx="0" cy="285750"/>
                <wp:effectExtent l="0" t="0" r="19050" b="19050"/>
                <wp:wrapNone/>
                <wp:docPr id="89" name="Прямая соединительная линия 89"/>
                <wp:cNvGraphicFramePr/>
                <a:graphic xmlns:a="http://schemas.openxmlformats.org/drawingml/2006/main">
                  <a:graphicData uri="http://schemas.microsoft.com/office/word/2010/wordprocessingShape">
                    <wps:wsp>
                      <wps:cNvCnPr/>
                      <wps:spPr>
                        <a:xfrm flipV="1">
                          <a:off x="0" y="0"/>
                          <a:ext cx="0" cy="285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89" o:spid="_x0000_s1026" style="position:absolute;flip:y;z-index:251746304;visibility:visible;mso-wrap-style:square;mso-wrap-distance-left:9pt;mso-wrap-distance-top:0;mso-wrap-distance-right:9pt;mso-wrap-distance-bottom:0;mso-position-horizontal:absolute;mso-position-horizontal-relative:text;mso-position-vertical:absolute;mso-position-vertical-relative:text" from="160.95pt,45.3pt" to="160.95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" strokecolor="black [3213]"/>
            </w:pict>
          </mc:Fallback>
        </mc:AlternateContent>
      </w:r>
      <w:r>
        <w:rPr>
          <w:rFonts w:ascii="Times New Roman" w:eastAsiaTheme="minorEastAsia" w:hAnsi="Times New Roman"/>
          <w:noProof/>
          <w:sz w:val="28"/>
          <w:lang w:val="ru-RU" w:eastAsia="ru-RU"/>
        </w:rPr>
        <w:drawing>
          <wp:inline distT="0" distB="0" distL="0" distR="0" wp14:anchorId="45626A40" wp14:editId="6B92E201">
            <wp:extent cx="5848350" cy="3288329"/>
            <wp:effectExtent l="0" t="0" r="0" b="762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g_1s.png"/>
                    <pic:cNvPicPr/>
                  </pic:nvPicPr>
                  <pic:blipFill>
                    <a:blip r:embed="rId164">
                      <a:extLst>
                        <a:ext uri="{BEBA8EAE-BF5A-486C-A8C5-ECC9F3942E4B}">
                          <a14:imgProps xmlns:a14="http://schemas.microsoft.com/office/drawing/2010/main">
                            <a14:imgLayer r:embed="rId165">
                              <a14:imgEffect>
                                <a14:brightnessContrast bright="-10000"/>
                              </a14:imgEffect>
                            </a14:imgLayer>
                          </a14:imgProps>
                        </a:ext>
                        <a:ext uri="{28A0092B-C50C-407E-A947-70E740481C1C}">
                          <a14:useLocalDpi xmlns:a14="http://schemas.microsoft.com/office/drawing/2010/main" val="0"/>
                        </a:ext>
                      </a:extLst>
                    </a:blip>
                    <a:stretch>
                      <a:fillRect/>
                    </a:stretch>
                  </pic:blipFill>
                  <pic:spPr>
                    <a:xfrm>
                      <a:off x="0" y="0"/>
                      <a:ext cx="5845226" cy="3286572"/>
                    </a:xfrm>
                    <a:prstGeom prst="rect">
                      <a:avLst/>
                    </a:prstGeom>
                  </pic:spPr>
                </pic:pic>
              </a:graphicData>
            </a:graphic>
          </wp:inline>
        </w:drawing>
      </w:r>
    </w:p>
    <w:p w:rsidR="002B1F05" w:rsidRPr="00F41564" w:rsidRDefault="002B1F05" w:rsidP="002B1F05">
      <w:pPr>
        <w:jc w:val="center"/>
        <w:rPr>
          <w:rFonts w:ascii="Times New Roman" w:hAnsi="Times New Roman"/>
          <w:sz w:val="28"/>
        </w:rPr>
      </w:pPr>
      <w:r w:rsidRPr="00F41564">
        <w:rPr>
          <w:rFonts w:ascii="Times New Roman" w:hAnsi="Times New Roman"/>
          <w:sz w:val="28"/>
        </w:rPr>
        <w:t xml:space="preserve">Рис </w:t>
      </w:r>
      <w:r w:rsidR="00F41564" w:rsidRPr="005563BD">
        <w:rPr>
          <w:rFonts w:ascii="Times New Roman" w:hAnsi="Times New Roman"/>
          <w:sz w:val="28"/>
          <w:lang w:val="ru-RU"/>
        </w:rPr>
        <w:t>9</w:t>
      </w:r>
      <w:r w:rsidRPr="00F41564">
        <w:rPr>
          <w:rFonts w:ascii="Times New Roman" w:hAnsi="Times New Roman"/>
          <w:sz w:val="28"/>
        </w:rPr>
        <w:t xml:space="preserve">. Осцилограма пуску електроталі на частоті 30Гц з часом пуску 1с </w:t>
      </w:r>
    </w:p>
    <w:p w:rsidR="002B1F05" w:rsidRPr="00B75FD7"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кутове прискорення двигуна:</w:t>
      </w:r>
    </w:p>
    <w:p w:rsidR="002B1F05" w:rsidRPr="00B75FD7" w:rsidRDefault="002B1F05" w:rsidP="002B1F05">
      <w:pPr>
        <w:jc w:val="both"/>
        <w:rPr>
          <w:rFonts w:eastAsiaTheme="minorEastAsia"/>
          <w:i/>
        </w:rPr>
      </w:pPr>
      <m:oMathPara>
        <m:oMath>
          <m:r>
            <w:rPr>
              <w:rFonts w:ascii="Cambria Math" w:eastAsiaTheme="minorEastAsia" w:hAnsi="Cambria Math"/>
            </w:rPr>
            <m:t>ε=</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1</m:t>
                  </m:r>
                </m:sub>
              </m:sSub>
            </m:num>
            <m:den>
              <m:d>
                <m:dPr>
                  <m:begChr m:val="["/>
                  <m:endChr m:val="]"/>
                  <m:ctrlPr>
                    <w:rPr>
                      <w:rFonts w:ascii="Cambria Math" w:eastAsiaTheme="minorEastAsia" w:hAnsi="Cambria Math"/>
                      <w:i/>
                    </w:rPr>
                  </m:ctrlPr>
                </m:dPr>
                <m:e>
                  <m:r>
                    <w:rPr>
                      <w:rFonts w:ascii="Cambria Math" w:eastAsiaTheme="minorEastAsia" w:hAnsi="Cambria Math"/>
                    </w:rPr>
                    <m:t>t</m:t>
                  </m:r>
                </m:e>
              </m:d>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57.09-41.9</m:t>
              </m:r>
            </m:num>
            <m:den>
              <m:r>
                <w:rPr>
                  <w:rFonts w:ascii="Cambria Math" w:eastAsiaTheme="minorEastAsia" w:hAnsi="Cambria Math"/>
                </w:rPr>
                <m:t>0.13</m:t>
              </m:r>
            </m:den>
          </m:f>
          <m:r>
            <w:rPr>
              <w:rFonts w:ascii="Cambria Math" w:eastAsiaTheme="minorEastAsia" w:hAnsi="Cambria Math"/>
            </w:rPr>
            <m:t xml:space="preserve">=116.85 </m:t>
          </m:r>
          <m:f>
            <m:fPr>
              <m:ctrlPr>
                <w:rPr>
                  <w:rFonts w:ascii="Cambria Math" w:eastAsiaTheme="minorEastAsia" w:hAnsi="Cambria Math"/>
                  <w:i/>
                </w:rPr>
              </m:ctrlPr>
            </m:fPr>
            <m:num>
              <m:r>
                <w:rPr>
                  <w:rFonts w:ascii="Cambria Math" w:eastAsiaTheme="minorEastAsia" w:hAnsi="Cambria Math"/>
                </w:rPr>
                <m:t>рад</m:t>
              </m:r>
            </m:num>
            <m:den>
              <m:sSup>
                <m:sSupPr>
                  <m:ctrlPr>
                    <w:rPr>
                      <w:rFonts w:ascii="Cambria Math" w:eastAsiaTheme="minorEastAsia" w:hAnsi="Cambria Math"/>
                      <w:i/>
                    </w:rPr>
                  </m:ctrlPr>
                </m:sSupPr>
                <m:e>
                  <m:r>
                    <w:rPr>
                      <w:rFonts w:ascii="Cambria Math" w:eastAsiaTheme="minorEastAsia" w:hAnsi="Cambria Math"/>
                    </w:rPr>
                    <m:t>с</m:t>
                  </m:r>
                </m:e>
                <m:sup>
                  <m:r>
                    <w:rPr>
                      <w:rFonts w:ascii="Cambria Math" w:eastAsiaTheme="minorEastAsia" w:hAnsi="Cambria Math"/>
                    </w:rPr>
                    <m:t>2</m:t>
                  </m:r>
                </m:sup>
              </m:sSup>
            </m:den>
          </m:f>
          <m:r>
            <w:rPr>
              <w:rFonts w:ascii="Cambria Math" w:eastAsiaTheme="minorEastAsia" w:hAnsi="Cambria Math"/>
            </w:rPr>
            <m:t>;</m:t>
          </m:r>
        </m:oMath>
      </m:oMathPara>
    </w:p>
    <w:p w:rsidR="002B1F05" w:rsidRPr="00B75FD7"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кутові швидкості барабана:</w:t>
      </w:r>
    </w:p>
    <w:p w:rsidR="002B1F05" w:rsidRPr="00850744"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б1</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і</m:t>
                  </m:r>
                </m:e>
                <m:sub>
                  <m:r>
                    <w:rPr>
                      <w:rFonts w:ascii="Cambria Math" w:eastAsiaTheme="minorEastAsia" w:hAnsi="Cambria Math"/>
                    </w:rPr>
                    <m:t>р</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41.9</m:t>
              </m:r>
            </m:num>
            <m:den>
              <m:r>
                <w:rPr>
                  <w:rFonts w:ascii="Cambria Math" w:eastAsiaTheme="minorEastAsia" w:hAnsi="Cambria Math"/>
                </w:rPr>
                <m:t>29.3</m:t>
              </m:r>
            </m:den>
          </m:f>
          <m:r>
            <w:rPr>
              <w:rFonts w:ascii="Cambria Math" w:eastAsiaTheme="minorEastAsia" w:hAnsi="Cambria Math"/>
            </w:rPr>
            <m:t xml:space="preserve">=1.43 </m:t>
          </m:r>
          <m:f>
            <m:fPr>
              <m:ctrlPr>
                <w:rPr>
                  <w:rFonts w:ascii="Cambria Math" w:eastAsiaTheme="minorEastAsia" w:hAnsi="Cambria Math"/>
                  <w:i/>
                </w:rPr>
              </m:ctrlPr>
            </m:fPr>
            <m:num>
              <m:r>
                <w:rPr>
                  <w:rFonts w:ascii="Cambria Math" w:eastAsiaTheme="minorEastAsia" w:hAnsi="Cambria Math"/>
                </w:rPr>
                <m:t>рад</m:t>
              </m:r>
            </m:num>
            <m:den>
              <m:r>
                <w:rPr>
                  <w:rFonts w:ascii="Cambria Math" w:eastAsiaTheme="minorEastAsia" w:hAnsi="Cambria Math"/>
                </w:rPr>
                <m:t>с</m:t>
              </m:r>
            </m:den>
          </m:f>
          <m:r>
            <w:rPr>
              <w:rFonts w:ascii="Cambria Math" w:eastAsiaTheme="minorEastAsia" w:hAnsi="Cambria Math"/>
            </w:rPr>
            <m:t>;</m:t>
          </m:r>
        </m:oMath>
      </m:oMathPara>
    </w:p>
    <w:p w:rsidR="002B1F05" w:rsidRPr="00160A2D"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б2</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2</m:t>
                  </m:r>
                </m:sub>
              </m:sSub>
            </m:num>
            <m:den>
              <m:sSub>
                <m:sSubPr>
                  <m:ctrlPr>
                    <w:rPr>
                      <w:rFonts w:ascii="Cambria Math" w:eastAsiaTheme="minorEastAsia" w:hAnsi="Cambria Math"/>
                      <w:i/>
                    </w:rPr>
                  </m:ctrlPr>
                </m:sSubPr>
                <m:e>
                  <m:r>
                    <w:rPr>
                      <w:rFonts w:ascii="Cambria Math" w:eastAsiaTheme="minorEastAsia" w:hAnsi="Cambria Math"/>
                    </w:rPr>
                    <m:t>і</m:t>
                  </m:r>
                </m:e>
                <m:sub>
                  <m:r>
                    <w:rPr>
                      <w:rFonts w:ascii="Cambria Math" w:eastAsiaTheme="minorEastAsia" w:hAnsi="Cambria Math"/>
                    </w:rPr>
                    <m:t>р</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57.09</m:t>
              </m:r>
            </m:num>
            <m:den>
              <m:r>
                <w:rPr>
                  <w:rFonts w:ascii="Cambria Math" w:eastAsiaTheme="minorEastAsia" w:hAnsi="Cambria Math"/>
                </w:rPr>
                <m:t>29.3</m:t>
              </m:r>
            </m:den>
          </m:f>
          <m:r>
            <w:rPr>
              <w:rFonts w:ascii="Cambria Math" w:eastAsiaTheme="minorEastAsia" w:hAnsi="Cambria Math"/>
            </w:rPr>
            <m:t>=1.95</m:t>
          </m:r>
          <m:f>
            <m:fPr>
              <m:ctrlPr>
                <w:rPr>
                  <w:rFonts w:ascii="Cambria Math" w:eastAsiaTheme="minorEastAsia" w:hAnsi="Cambria Math"/>
                  <w:i/>
                </w:rPr>
              </m:ctrlPr>
            </m:fPr>
            <m:num>
              <m:r>
                <w:rPr>
                  <w:rFonts w:ascii="Cambria Math" w:eastAsiaTheme="minorEastAsia" w:hAnsi="Cambria Math"/>
                </w:rPr>
                <m:t>рад</m:t>
              </m:r>
            </m:num>
            <m:den>
              <m:r>
                <w:rPr>
                  <w:rFonts w:ascii="Cambria Math" w:eastAsiaTheme="minorEastAsia" w:hAnsi="Cambria Math"/>
                </w:rPr>
                <m:t>с</m:t>
              </m:r>
            </m:den>
          </m:f>
          <m:r>
            <w:rPr>
              <w:rFonts w:ascii="Cambria Math" w:eastAsiaTheme="minorEastAsia" w:hAnsi="Cambria Math"/>
            </w:rPr>
            <m:t>;</m:t>
          </m:r>
        </m:oMath>
      </m:oMathPara>
    </w:p>
    <w:p w:rsidR="002B1F05" w:rsidRPr="00160A2D"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лінійні швидкості канату в початкові періоди часу:</w:t>
      </w:r>
    </w:p>
    <w:p w:rsidR="002B1F05" w:rsidRPr="00B75FD7"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lang w:val="en-US"/>
                </w:rPr>
                <m:t>V</m:t>
              </m:r>
            </m:e>
            <m:sub>
              <m:r>
                <w:rPr>
                  <w:rFonts w:ascii="Cambria Math" w:eastAsiaTheme="minorEastAsia" w:hAnsi="Cambria Math"/>
                </w:rPr>
                <m:t>k1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б1</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rPr>
                <m:t>б</m:t>
              </m:r>
            </m:sub>
          </m:sSub>
          <m:r>
            <w:rPr>
              <w:rFonts w:ascii="Cambria Math" w:eastAsiaTheme="minorEastAsia" w:hAnsi="Cambria Math"/>
              <w:lang w:val="en-US"/>
            </w:rPr>
            <m:t>=1.43∙0.0055=0.0079</m:t>
          </m:r>
          <m:f>
            <m:fPr>
              <m:ctrlPr>
                <w:rPr>
                  <w:rFonts w:ascii="Cambria Math" w:eastAsiaTheme="minorEastAsia" w:hAnsi="Cambria Math"/>
                  <w:i/>
                  <w:lang w:val="en-US"/>
                </w:rPr>
              </m:ctrlPr>
            </m:fPr>
            <m:num>
              <m:r>
                <w:rPr>
                  <w:rFonts w:ascii="Cambria Math" w:eastAsiaTheme="minorEastAsia" w:hAnsi="Cambria Math"/>
                  <w:lang w:val="en-US"/>
                </w:rPr>
                <m:t>м</m:t>
              </m:r>
            </m:num>
            <m:den>
              <m:r>
                <w:rPr>
                  <w:rFonts w:ascii="Cambria Math" w:eastAsiaTheme="minorEastAsia" w:hAnsi="Cambria Math"/>
                  <w:lang w:val="en-US"/>
                </w:rPr>
                <m:t>с</m:t>
              </m:r>
            </m:den>
          </m:f>
          <m:r>
            <w:rPr>
              <w:rFonts w:ascii="Cambria Math" w:eastAsiaTheme="minorEastAsia" w:hAnsi="Cambria Math"/>
              <w:lang w:val="en-US"/>
            </w:rPr>
            <m:t>;</m:t>
          </m:r>
        </m:oMath>
      </m:oMathPara>
    </w:p>
    <w:p w:rsidR="002B1F05" w:rsidRPr="00160A2D"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lang w:val="en-US"/>
                </w:rPr>
                <m:t>V</m:t>
              </m:r>
            </m:e>
            <m:sub>
              <m:r>
                <w:rPr>
                  <w:rFonts w:ascii="Cambria Math" w:eastAsiaTheme="minorEastAsia" w:hAnsi="Cambria Math"/>
                </w:rPr>
                <m:t>k2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б2</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rPr>
                <m:t>б</m:t>
              </m:r>
            </m:sub>
          </m:sSub>
          <m:r>
            <w:rPr>
              <w:rFonts w:ascii="Cambria Math" w:eastAsiaTheme="minorEastAsia" w:hAnsi="Cambria Math"/>
              <w:lang w:val="en-US"/>
            </w:rPr>
            <m:t>=1.95∙0.0055=0.0107</m:t>
          </m:r>
          <m:f>
            <m:fPr>
              <m:ctrlPr>
                <w:rPr>
                  <w:rFonts w:ascii="Cambria Math" w:eastAsiaTheme="minorEastAsia" w:hAnsi="Cambria Math"/>
                  <w:i/>
                  <w:lang w:val="en-US"/>
                </w:rPr>
              </m:ctrlPr>
            </m:fPr>
            <m:num>
              <m:r>
                <w:rPr>
                  <w:rFonts w:ascii="Cambria Math" w:eastAsiaTheme="minorEastAsia" w:hAnsi="Cambria Math"/>
                  <w:lang w:val="en-US"/>
                </w:rPr>
                <m:t>м</m:t>
              </m:r>
            </m:num>
            <m:den>
              <m:r>
                <w:rPr>
                  <w:rFonts w:ascii="Cambria Math" w:eastAsiaTheme="minorEastAsia" w:hAnsi="Cambria Math"/>
                  <w:lang w:val="en-US"/>
                </w:rPr>
                <m:t>с</m:t>
              </m:r>
            </m:den>
          </m:f>
          <m:r>
            <w:rPr>
              <w:rFonts w:ascii="Cambria Math" w:eastAsiaTheme="minorEastAsia" w:hAnsi="Cambria Math"/>
              <w:lang w:val="en-US"/>
            </w:rPr>
            <m:t>;</m:t>
          </m:r>
        </m:oMath>
      </m:oMathPara>
    </w:p>
    <w:p w:rsidR="002B1F05"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прискорення канату (прискорення вантажу):</w:t>
      </w:r>
    </w:p>
    <w:p w:rsidR="002B1F05" w:rsidRPr="001911BA" w:rsidRDefault="002B1F05" w:rsidP="002B1F05">
      <w:pPr>
        <w:jc w:val="both"/>
        <w:rPr>
          <w:rFonts w:ascii="Times New Roman" w:eastAsiaTheme="minorEastAsia" w:hAnsi="Times New Roman"/>
        </w:rPr>
      </w:pPr>
      <m:oMathPara>
        <m:oMath>
          <m:r>
            <w:rPr>
              <w:rFonts w:ascii="Cambria Math" w:eastAsiaTheme="minorEastAsia" w:hAnsi="Cambria Math"/>
            </w:rPr>
            <m:t>a=</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k2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k1</m:t>
                  </m:r>
                </m:sub>
              </m:sSub>
            </m:num>
            <m:den>
              <m:r>
                <w:rPr>
                  <w:rFonts w:ascii="Cambria Math" w:eastAsiaTheme="minorEastAsia" w:hAnsi="Cambria Math"/>
                </w:rPr>
                <m:t>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0.0107-0.0079</m:t>
              </m:r>
            </m:num>
            <m:den>
              <m:r>
                <w:rPr>
                  <w:rFonts w:ascii="Cambria Math" w:eastAsiaTheme="minorEastAsia" w:hAnsi="Cambria Math"/>
                </w:rPr>
                <m:t>0.13</m:t>
              </m:r>
            </m:den>
          </m:f>
          <m:r>
            <w:rPr>
              <w:rFonts w:ascii="Cambria Math" w:eastAsiaTheme="minorEastAsia" w:hAnsi="Cambria Math"/>
            </w:rPr>
            <m:t xml:space="preserve">=0.021 </m:t>
          </m:r>
          <m:f>
            <m:fPr>
              <m:ctrlPr>
                <w:rPr>
                  <w:rFonts w:ascii="Cambria Math" w:eastAsiaTheme="minorEastAsia" w:hAnsi="Cambria Math"/>
                  <w:i/>
                </w:rPr>
              </m:ctrlPr>
            </m:fPr>
            <m:num>
              <m:r>
                <w:rPr>
                  <w:rFonts w:ascii="Cambria Math" w:eastAsiaTheme="minorEastAsia" w:hAnsi="Cambria Math"/>
                </w:rPr>
                <m:t>м</m:t>
              </m:r>
            </m:num>
            <m:den>
              <m:sSup>
                <m:sSupPr>
                  <m:ctrlPr>
                    <w:rPr>
                      <w:rFonts w:ascii="Cambria Math" w:eastAsiaTheme="minorEastAsia" w:hAnsi="Cambria Math"/>
                      <w:i/>
                    </w:rPr>
                  </m:ctrlPr>
                </m:sSupPr>
                <m:e>
                  <m:r>
                    <w:rPr>
                      <w:rFonts w:ascii="Cambria Math" w:eastAsiaTheme="minorEastAsia" w:hAnsi="Cambria Math"/>
                    </w:rPr>
                    <m:t>с</m:t>
                  </m:r>
                </m:e>
                <m:sup>
                  <m:r>
                    <w:rPr>
                      <w:rFonts w:ascii="Cambria Math" w:eastAsiaTheme="minorEastAsia" w:hAnsi="Cambria Math"/>
                    </w:rPr>
                    <m:t>2</m:t>
                  </m:r>
                </m:sup>
              </m:sSup>
            </m:den>
          </m:f>
          <m:r>
            <w:rPr>
              <w:rFonts w:ascii="Cambria Math" w:eastAsiaTheme="minorEastAsia" w:hAnsi="Cambria Math"/>
            </w:rPr>
            <m:t>;</m:t>
          </m:r>
        </m:oMath>
      </m:oMathPara>
    </w:p>
    <w:p w:rsidR="002B1F05" w:rsidRPr="001911BA" w:rsidRDefault="002B1F05" w:rsidP="002B1F05">
      <w:pPr>
        <w:jc w:val="both"/>
        <w:rPr>
          <w:rFonts w:ascii="Times New Roman" w:eastAsiaTheme="minorEastAsia" w:hAnsi="Times New Roman"/>
        </w:rPr>
      </w:pPr>
      <w:r>
        <w:rPr>
          <w:rFonts w:ascii="Times New Roman" w:eastAsiaTheme="minorEastAsia" w:hAnsi="Times New Roman"/>
          <w:noProof/>
          <w:lang w:val="ru-RU" w:eastAsia="ru-RU"/>
        </w:rPr>
        <w:lastRenderedPageBreak/>
        <mc:AlternateContent>
          <mc:Choice Requires="wps">
            <w:drawing>
              <wp:anchor distT="0" distB="0" distL="114300" distR="114300" simplePos="0" relativeHeight="251753472" behindDoc="0" locked="0" layoutInCell="1" allowOverlap="1" wp14:anchorId="7CF536E5" wp14:editId="6647FD07">
                <wp:simplePos x="0" y="0"/>
                <wp:positionH relativeFrom="column">
                  <wp:posOffset>1958340</wp:posOffset>
                </wp:positionH>
                <wp:positionV relativeFrom="paragraph">
                  <wp:posOffset>384810</wp:posOffset>
                </wp:positionV>
                <wp:extent cx="285750" cy="238125"/>
                <wp:effectExtent l="0" t="0" r="0" b="0"/>
                <wp:wrapNone/>
                <wp:docPr id="96" name="Поле 96"/>
                <wp:cNvGraphicFramePr/>
                <a:graphic xmlns:a="http://schemas.openxmlformats.org/drawingml/2006/main">
                  <a:graphicData uri="http://schemas.microsoft.com/office/word/2010/wordprocessingShape">
                    <wps:wsp>
                      <wps:cNvSpPr txBox="1"/>
                      <wps:spPr>
                        <a:xfrm>
                          <a:off x="0" y="0"/>
                          <a:ext cx="28575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71FE" w:rsidRPr="005344CD" w:rsidRDefault="00AD71FE" w:rsidP="002B1F05">
                            <w:pPr>
                              <w:rPr>
                                <w:lang w:val="en-US"/>
                              </w:rPr>
                            </w:pPr>
                            <w:r>
                              <w:rPr>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6" o:spid="_x0000_s1036" type="#_x0000_t202" style="position:absolute;left:0;text-align:left;margin-left:154.2pt;margin-top:30.3pt;width:22.5pt;height:18.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" filled="f" stroked="f" strokeweight=".5pt">
                <v:textbox>
                  <w:txbxContent>
                    <w:p w:rsidR="00AD71FE" w:rsidRPr="005344CD" w:rsidRDefault="00AD71FE" w:rsidP="002B1F05">
                      <w:pPr>
                        <w:rPr>
                          <w:lang w:val="en-US"/>
                        </w:rPr>
                      </w:pPr>
                      <w:r>
                        <w:rPr>
                          <w:lang w:val="en-US"/>
                        </w:rPr>
                        <w:t>T</w:t>
                      </w:r>
                    </w:p>
                  </w:txbxContent>
                </v:textbox>
              </v:shape>
            </w:pict>
          </mc:Fallback>
        </mc:AlternateContent>
      </w:r>
      <w:r>
        <w:rPr>
          <w:rFonts w:ascii="Times New Roman" w:eastAsiaTheme="minorEastAsia" w:hAnsi="Times New Roman"/>
          <w:noProof/>
          <w:lang w:val="ru-RU" w:eastAsia="ru-RU"/>
        </w:rPr>
        <mc:AlternateContent>
          <mc:Choice Requires="wps">
            <w:drawing>
              <wp:anchor distT="0" distB="0" distL="114300" distR="114300" simplePos="0" relativeHeight="251752448" behindDoc="0" locked="0" layoutInCell="1" allowOverlap="1" wp14:anchorId="72C2EFE6" wp14:editId="3B7A3C26">
                <wp:simplePos x="0" y="0"/>
                <wp:positionH relativeFrom="column">
                  <wp:posOffset>1653540</wp:posOffset>
                </wp:positionH>
                <wp:positionV relativeFrom="paragraph">
                  <wp:posOffset>622935</wp:posOffset>
                </wp:positionV>
                <wp:extent cx="847725" cy="0"/>
                <wp:effectExtent l="38100" t="76200" r="28575" b="114300"/>
                <wp:wrapNone/>
                <wp:docPr id="95" name="Прямая со стрелкой 95"/>
                <wp:cNvGraphicFramePr/>
                <a:graphic xmlns:a="http://schemas.openxmlformats.org/drawingml/2006/main">
                  <a:graphicData uri="http://schemas.microsoft.com/office/word/2010/wordprocessingShape">
                    <wps:wsp>
                      <wps:cNvCnPr/>
                      <wps:spPr>
                        <a:xfrm>
                          <a:off x="0" y="0"/>
                          <a:ext cx="847725"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95" o:spid="_x0000_s1026" type="#_x0000_t32" style="position:absolute;margin-left:130.2pt;margin-top:49.05pt;width:66.75pt;height:0;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" strokecolor="black [3213]">
                <v:stroke startarrow="open" endarrow="open"/>
              </v:shape>
            </w:pict>
          </mc:Fallback>
        </mc:AlternateContent>
      </w:r>
      <w:r>
        <w:rPr>
          <w:rFonts w:ascii="Times New Roman" w:eastAsiaTheme="minorEastAsia" w:hAnsi="Times New Roman"/>
          <w:noProof/>
          <w:lang w:val="ru-RU" w:eastAsia="ru-RU"/>
        </w:rPr>
        <mc:AlternateContent>
          <mc:Choice Requires="wps">
            <w:drawing>
              <wp:anchor distT="0" distB="0" distL="114300" distR="114300" simplePos="0" relativeHeight="251751424" behindDoc="0" locked="0" layoutInCell="1" allowOverlap="1" wp14:anchorId="5B623F5E" wp14:editId="6325D083">
                <wp:simplePos x="0" y="0"/>
                <wp:positionH relativeFrom="column">
                  <wp:posOffset>2501265</wp:posOffset>
                </wp:positionH>
                <wp:positionV relativeFrom="paragraph">
                  <wp:posOffset>575310</wp:posOffset>
                </wp:positionV>
                <wp:extent cx="0" cy="295275"/>
                <wp:effectExtent l="0" t="0" r="19050" b="9525"/>
                <wp:wrapNone/>
                <wp:docPr id="94" name="Прямая соединительная линия 94"/>
                <wp:cNvGraphicFramePr/>
                <a:graphic xmlns:a="http://schemas.openxmlformats.org/drawingml/2006/main">
                  <a:graphicData uri="http://schemas.microsoft.com/office/word/2010/wordprocessingShape">
                    <wps:wsp>
                      <wps:cNvCnPr/>
                      <wps:spPr>
                        <a:xfrm flipV="1">
                          <a:off x="0" y="0"/>
                          <a:ext cx="0" cy="2952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94" o:spid="_x0000_s1026" style="position:absolute;flip:y;z-index:251751424;visibility:visible;mso-wrap-style:square;mso-wrap-distance-left:9pt;mso-wrap-distance-top:0;mso-wrap-distance-right:9pt;mso-wrap-distance-bottom:0;mso-position-horizontal:absolute;mso-position-horizontal-relative:text;mso-position-vertical:absolute;mso-position-vertical-relative:text" from="196.95pt,45.3pt" to="196.95pt,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" strokecolor="black [3213]"/>
            </w:pict>
          </mc:Fallback>
        </mc:AlternateContent>
      </w:r>
      <w:r>
        <w:rPr>
          <w:rFonts w:ascii="Times New Roman" w:eastAsiaTheme="minorEastAsia" w:hAnsi="Times New Roman"/>
          <w:noProof/>
          <w:lang w:val="ru-RU" w:eastAsia="ru-RU"/>
        </w:rPr>
        <mc:AlternateContent>
          <mc:Choice Requires="wps">
            <w:drawing>
              <wp:anchor distT="0" distB="0" distL="114300" distR="114300" simplePos="0" relativeHeight="251750400" behindDoc="0" locked="0" layoutInCell="1" allowOverlap="1" wp14:anchorId="3CBD29DA" wp14:editId="3FFB5820">
                <wp:simplePos x="0" y="0"/>
                <wp:positionH relativeFrom="column">
                  <wp:posOffset>1653540</wp:posOffset>
                </wp:positionH>
                <wp:positionV relativeFrom="paragraph">
                  <wp:posOffset>575310</wp:posOffset>
                </wp:positionV>
                <wp:extent cx="0" cy="295275"/>
                <wp:effectExtent l="0" t="0" r="19050" b="9525"/>
                <wp:wrapNone/>
                <wp:docPr id="93" name="Прямая соединительная линия 93"/>
                <wp:cNvGraphicFramePr/>
                <a:graphic xmlns:a="http://schemas.openxmlformats.org/drawingml/2006/main">
                  <a:graphicData uri="http://schemas.microsoft.com/office/word/2010/wordprocessingShape">
                    <wps:wsp>
                      <wps:cNvCnPr/>
                      <wps:spPr>
                        <a:xfrm flipV="1">
                          <a:off x="0" y="0"/>
                          <a:ext cx="0" cy="2952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93" o:spid="_x0000_s1026" style="position:absolute;flip:y;z-index:251750400;visibility:visible;mso-wrap-style:square;mso-wrap-distance-left:9pt;mso-wrap-distance-top:0;mso-wrap-distance-right:9pt;mso-wrap-distance-bottom:0;mso-position-horizontal:absolute;mso-position-horizontal-relative:text;mso-position-vertical:absolute;mso-position-vertical-relative:text" from="130.2pt,45.3pt" to="130.2pt,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" strokecolor="black [3213]"/>
            </w:pict>
          </mc:Fallback>
        </mc:AlternateContent>
      </w:r>
      <w:r>
        <w:rPr>
          <w:rFonts w:ascii="Times New Roman" w:eastAsiaTheme="minorEastAsia" w:hAnsi="Times New Roman"/>
          <w:noProof/>
          <w:lang w:val="ru-RU" w:eastAsia="ru-RU"/>
        </w:rPr>
        <w:drawing>
          <wp:inline distT="0" distB="0" distL="0" distR="0" wp14:anchorId="2870ABDA" wp14:editId="057D9713">
            <wp:extent cx="5844430" cy="3286125"/>
            <wp:effectExtent l="0" t="0" r="4445"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g_2s.png"/>
                    <pic:cNvPicPr/>
                  </pic:nvPicPr>
                  <pic:blipFill>
                    <a:blip r:embed="rId166">
                      <a:extLst>
                        <a:ext uri="{BEBA8EAE-BF5A-486C-A8C5-ECC9F3942E4B}">
                          <a14:imgProps xmlns:a14="http://schemas.microsoft.com/office/drawing/2010/main">
                            <a14:imgLayer r:embed="rId167">
                              <a14:imgEffect>
                                <a14:brightnessContrast bright="-10000"/>
                              </a14:imgEffect>
                            </a14:imgLayer>
                          </a14:imgProps>
                        </a:ext>
                        <a:ext uri="{28A0092B-C50C-407E-A947-70E740481C1C}">
                          <a14:useLocalDpi xmlns:a14="http://schemas.microsoft.com/office/drawing/2010/main" val="0"/>
                        </a:ext>
                      </a:extLst>
                    </a:blip>
                    <a:stretch>
                      <a:fillRect/>
                    </a:stretch>
                  </pic:blipFill>
                  <pic:spPr>
                    <a:xfrm>
                      <a:off x="0" y="0"/>
                      <a:ext cx="5841308" cy="3284370"/>
                    </a:xfrm>
                    <a:prstGeom prst="rect">
                      <a:avLst/>
                    </a:prstGeom>
                  </pic:spPr>
                </pic:pic>
              </a:graphicData>
            </a:graphic>
          </wp:inline>
        </w:drawing>
      </w:r>
    </w:p>
    <w:p w:rsidR="002B1F05" w:rsidRPr="00F41564" w:rsidRDefault="00F41564" w:rsidP="002B1F05">
      <w:pPr>
        <w:jc w:val="center"/>
        <w:rPr>
          <w:rFonts w:ascii="Times New Roman" w:hAnsi="Times New Roman"/>
          <w:sz w:val="28"/>
        </w:rPr>
      </w:pPr>
      <w:r w:rsidRPr="00F41564">
        <w:rPr>
          <w:rFonts w:ascii="Times New Roman" w:hAnsi="Times New Roman"/>
          <w:sz w:val="28"/>
        </w:rPr>
        <w:t xml:space="preserve">Рис </w:t>
      </w:r>
      <w:r w:rsidRPr="005563BD">
        <w:rPr>
          <w:rFonts w:ascii="Times New Roman" w:hAnsi="Times New Roman"/>
          <w:sz w:val="28"/>
          <w:lang w:val="ru-RU"/>
        </w:rPr>
        <w:t>10</w:t>
      </w:r>
      <w:r w:rsidR="002B1F05" w:rsidRPr="00F41564">
        <w:rPr>
          <w:rFonts w:ascii="Times New Roman" w:hAnsi="Times New Roman"/>
          <w:sz w:val="28"/>
        </w:rPr>
        <w:t xml:space="preserve">. Осцилограма пуску електроталі на частоті 30Гц з часом пуску 2с </w:t>
      </w:r>
    </w:p>
    <w:p w:rsidR="002B1F05" w:rsidRDefault="002B1F05" w:rsidP="002B1F05">
      <w:pPr>
        <w:jc w:val="both"/>
        <w:rPr>
          <w:rFonts w:ascii="Times New Roman" w:hAnsi="Times New Roman"/>
          <w:sz w:val="28"/>
        </w:rPr>
      </w:pPr>
      <w:r>
        <w:rPr>
          <w:rFonts w:ascii="Times New Roman" w:hAnsi="Times New Roman"/>
          <w:sz w:val="28"/>
        </w:rPr>
        <w:t>Визначимо кутові швидкості двигуна в початкові періоди часу:</w:t>
      </w:r>
    </w:p>
    <w:p w:rsidR="002B1F05" w:rsidRPr="00850744" w:rsidRDefault="00F3579B" w:rsidP="002B1F05">
      <w:pPr>
        <w:jc w:val="center"/>
        <w:rPr>
          <w:rFonts w:eastAsiaTheme="minorEastAsia"/>
          <w:i/>
        </w:rPr>
      </w:pPr>
      <m:oMathPara>
        <m:oMath>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1</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φ</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2π</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2∙3.14</m:t>
              </m:r>
            </m:num>
            <m:den>
              <m:r>
                <w:rPr>
                  <w:rFonts w:ascii="Cambria Math" w:hAnsi="Cambria Math"/>
                  <w:lang w:val="en-US"/>
                </w:rPr>
                <m:t>0.3</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6.28</m:t>
              </m:r>
            </m:num>
            <m:den>
              <m:r>
                <w:rPr>
                  <w:rFonts w:ascii="Cambria Math" w:hAnsi="Cambria Math"/>
                  <w:lang w:val="en-US"/>
                </w:rPr>
                <m:t>0.3</m:t>
              </m:r>
            </m:den>
          </m:f>
          <m:r>
            <w:rPr>
              <w:rFonts w:ascii="Cambria Math" w:hAnsi="Cambria Math"/>
              <w:lang w:val="en-US"/>
            </w:rPr>
            <m:t xml:space="preserve">=20.9 </m:t>
          </m:r>
          <m:f>
            <m:fPr>
              <m:ctrlPr>
                <w:rPr>
                  <w:rFonts w:ascii="Cambria Math" w:hAnsi="Cambria Math"/>
                  <w:i/>
                </w:rPr>
              </m:ctrlPr>
            </m:fPr>
            <m:num>
              <m:r>
                <w:rPr>
                  <w:rFonts w:ascii="Cambria Math" w:hAnsi="Cambria Math"/>
                </w:rPr>
                <m:t>рад</m:t>
              </m:r>
              <m:ctrlPr>
                <w:rPr>
                  <w:rFonts w:ascii="Cambria Math" w:hAnsi="Cambria Math"/>
                  <w:i/>
                  <w:lang w:val="en-US"/>
                </w:rPr>
              </m:ctrlPr>
            </m:num>
            <m:den>
              <m:r>
                <w:rPr>
                  <w:rFonts w:ascii="Cambria Math" w:hAnsi="Cambria Math"/>
                </w:rPr>
                <m:t>с</m:t>
              </m:r>
            </m:den>
          </m:f>
          <m:r>
            <w:rPr>
              <w:rFonts w:ascii="Cambria Math" w:hAnsi="Cambria Math"/>
            </w:rPr>
            <m:t>;</m:t>
          </m:r>
        </m:oMath>
      </m:oMathPara>
    </w:p>
    <w:p w:rsidR="002B1F05" w:rsidRPr="00B75FD7" w:rsidRDefault="00F3579B" w:rsidP="002B1F05">
      <w:pPr>
        <w:jc w:val="both"/>
        <w:rPr>
          <w:rFonts w:eastAsiaTheme="minorEastAsia"/>
          <w:i/>
        </w:rPr>
      </w:pPr>
      <m:oMathPara>
        <m:oMath>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2</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φ</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2π</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2∙3.14</m:t>
              </m:r>
            </m:num>
            <m:den>
              <m:r>
                <w:rPr>
                  <w:rFonts w:ascii="Cambria Math" w:hAnsi="Cambria Math"/>
                  <w:lang w:val="en-US"/>
                </w:rPr>
                <m:t>0.15</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6.28</m:t>
              </m:r>
            </m:num>
            <m:den>
              <m:r>
                <w:rPr>
                  <w:rFonts w:ascii="Cambria Math" w:hAnsi="Cambria Math"/>
                  <w:lang w:val="en-US"/>
                </w:rPr>
                <m:t>0.15</m:t>
              </m:r>
            </m:den>
          </m:f>
          <m:r>
            <w:rPr>
              <w:rFonts w:ascii="Cambria Math" w:hAnsi="Cambria Math"/>
              <w:lang w:val="en-US"/>
            </w:rPr>
            <m:t xml:space="preserve">=41.8 </m:t>
          </m:r>
          <m:f>
            <m:fPr>
              <m:ctrlPr>
                <w:rPr>
                  <w:rFonts w:ascii="Cambria Math" w:hAnsi="Cambria Math"/>
                  <w:i/>
                </w:rPr>
              </m:ctrlPr>
            </m:fPr>
            <m:num>
              <m:r>
                <w:rPr>
                  <w:rFonts w:ascii="Cambria Math" w:hAnsi="Cambria Math"/>
                </w:rPr>
                <m:t>рад</m:t>
              </m:r>
              <m:ctrlPr>
                <w:rPr>
                  <w:rFonts w:ascii="Cambria Math" w:hAnsi="Cambria Math"/>
                  <w:i/>
                  <w:lang w:val="en-US"/>
                </w:rPr>
              </m:ctrlPr>
            </m:num>
            <m:den>
              <m:r>
                <w:rPr>
                  <w:rFonts w:ascii="Cambria Math" w:hAnsi="Cambria Math"/>
                </w:rPr>
                <m:t>с</m:t>
              </m:r>
            </m:den>
          </m:f>
          <m:r>
            <w:rPr>
              <w:rFonts w:ascii="Cambria Math" w:hAnsi="Cambria Math"/>
            </w:rPr>
            <m:t>;</m:t>
          </m:r>
        </m:oMath>
      </m:oMathPara>
    </w:p>
    <w:p w:rsidR="002B1F05" w:rsidRPr="00B75FD7"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кутове прискорення двигуна:</w:t>
      </w:r>
    </w:p>
    <w:p w:rsidR="002B1F05" w:rsidRPr="00B75FD7" w:rsidRDefault="002B1F05" w:rsidP="002B1F05">
      <w:pPr>
        <w:jc w:val="both"/>
        <w:rPr>
          <w:rFonts w:eastAsiaTheme="minorEastAsia"/>
          <w:i/>
        </w:rPr>
      </w:pPr>
      <m:oMathPara>
        <m:oMath>
          <m:r>
            <w:rPr>
              <w:rFonts w:ascii="Cambria Math" w:eastAsiaTheme="minorEastAsia" w:hAnsi="Cambria Math"/>
            </w:rPr>
            <m:t>ε=</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1</m:t>
                  </m:r>
                </m:sub>
              </m:sSub>
            </m:num>
            <m:den>
              <m:d>
                <m:dPr>
                  <m:begChr m:val="["/>
                  <m:endChr m:val="]"/>
                  <m:ctrlPr>
                    <w:rPr>
                      <w:rFonts w:ascii="Cambria Math" w:eastAsiaTheme="minorEastAsia" w:hAnsi="Cambria Math"/>
                      <w:i/>
                    </w:rPr>
                  </m:ctrlPr>
                </m:dPr>
                <m:e>
                  <m:r>
                    <w:rPr>
                      <w:rFonts w:ascii="Cambria Math" w:eastAsiaTheme="minorEastAsia" w:hAnsi="Cambria Math"/>
                    </w:rPr>
                    <m:t>t</m:t>
                  </m:r>
                </m:e>
              </m:d>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41.8-20.9</m:t>
              </m:r>
            </m:num>
            <m:den>
              <m:r>
                <w:rPr>
                  <w:rFonts w:ascii="Cambria Math" w:eastAsiaTheme="minorEastAsia" w:hAnsi="Cambria Math"/>
                </w:rPr>
                <m:t>0.225</m:t>
              </m:r>
            </m:den>
          </m:f>
          <m:r>
            <w:rPr>
              <w:rFonts w:ascii="Cambria Math" w:eastAsiaTheme="minorEastAsia" w:hAnsi="Cambria Math"/>
            </w:rPr>
            <m:t xml:space="preserve">=93.2 </m:t>
          </m:r>
          <m:f>
            <m:fPr>
              <m:ctrlPr>
                <w:rPr>
                  <w:rFonts w:ascii="Cambria Math" w:eastAsiaTheme="minorEastAsia" w:hAnsi="Cambria Math"/>
                  <w:i/>
                </w:rPr>
              </m:ctrlPr>
            </m:fPr>
            <m:num>
              <m:r>
                <w:rPr>
                  <w:rFonts w:ascii="Cambria Math" w:eastAsiaTheme="minorEastAsia" w:hAnsi="Cambria Math"/>
                </w:rPr>
                <m:t>рад</m:t>
              </m:r>
            </m:num>
            <m:den>
              <m:sSup>
                <m:sSupPr>
                  <m:ctrlPr>
                    <w:rPr>
                      <w:rFonts w:ascii="Cambria Math" w:eastAsiaTheme="minorEastAsia" w:hAnsi="Cambria Math"/>
                      <w:i/>
                    </w:rPr>
                  </m:ctrlPr>
                </m:sSupPr>
                <m:e>
                  <m:r>
                    <w:rPr>
                      <w:rFonts w:ascii="Cambria Math" w:eastAsiaTheme="minorEastAsia" w:hAnsi="Cambria Math"/>
                    </w:rPr>
                    <m:t>с</m:t>
                  </m:r>
                </m:e>
                <m:sup>
                  <m:r>
                    <w:rPr>
                      <w:rFonts w:ascii="Cambria Math" w:eastAsiaTheme="minorEastAsia" w:hAnsi="Cambria Math"/>
                    </w:rPr>
                    <m:t>2</m:t>
                  </m:r>
                </m:sup>
              </m:sSup>
            </m:den>
          </m:f>
          <m:r>
            <w:rPr>
              <w:rFonts w:ascii="Cambria Math" w:eastAsiaTheme="minorEastAsia" w:hAnsi="Cambria Math"/>
            </w:rPr>
            <m:t>;</m:t>
          </m:r>
        </m:oMath>
      </m:oMathPara>
    </w:p>
    <w:p w:rsidR="002B1F05" w:rsidRPr="00B75FD7"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кутові швидкості барабана:</w:t>
      </w:r>
    </w:p>
    <w:p w:rsidR="002B1F05" w:rsidRPr="00850744"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б1</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і</m:t>
                  </m:r>
                </m:e>
                <m:sub>
                  <m:r>
                    <w:rPr>
                      <w:rFonts w:ascii="Cambria Math" w:eastAsiaTheme="minorEastAsia" w:hAnsi="Cambria Math"/>
                    </w:rPr>
                    <m:t>р</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20.9</m:t>
              </m:r>
            </m:num>
            <m:den>
              <m:r>
                <w:rPr>
                  <w:rFonts w:ascii="Cambria Math" w:eastAsiaTheme="minorEastAsia" w:hAnsi="Cambria Math"/>
                </w:rPr>
                <m:t>29.3</m:t>
              </m:r>
            </m:den>
          </m:f>
          <m:r>
            <w:rPr>
              <w:rFonts w:ascii="Cambria Math" w:eastAsiaTheme="minorEastAsia" w:hAnsi="Cambria Math"/>
            </w:rPr>
            <m:t xml:space="preserve">=0.71 </m:t>
          </m:r>
          <m:f>
            <m:fPr>
              <m:ctrlPr>
                <w:rPr>
                  <w:rFonts w:ascii="Cambria Math" w:eastAsiaTheme="minorEastAsia" w:hAnsi="Cambria Math"/>
                  <w:i/>
                </w:rPr>
              </m:ctrlPr>
            </m:fPr>
            <m:num>
              <m:r>
                <w:rPr>
                  <w:rFonts w:ascii="Cambria Math" w:eastAsiaTheme="minorEastAsia" w:hAnsi="Cambria Math"/>
                </w:rPr>
                <m:t>рад</m:t>
              </m:r>
            </m:num>
            <m:den>
              <m:r>
                <w:rPr>
                  <w:rFonts w:ascii="Cambria Math" w:eastAsiaTheme="minorEastAsia" w:hAnsi="Cambria Math"/>
                </w:rPr>
                <m:t>с</m:t>
              </m:r>
            </m:den>
          </m:f>
          <m:r>
            <w:rPr>
              <w:rFonts w:ascii="Cambria Math" w:eastAsiaTheme="minorEastAsia" w:hAnsi="Cambria Math"/>
            </w:rPr>
            <m:t>;</m:t>
          </m:r>
        </m:oMath>
      </m:oMathPara>
    </w:p>
    <w:p w:rsidR="002B1F05" w:rsidRPr="00160A2D"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б2</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2</m:t>
                  </m:r>
                </m:sub>
              </m:sSub>
            </m:num>
            <m:den>
              <m:sSub>
                <m:sSubPr>
                  <m:ctrlPr>
                    <w:rPr>
                      <w:rFonts w:ascii="Cambria Math" w:eastAsiaTheme="minorEastAsia" w:hAnsi="Cambria Math"/>
                      <w:i/>
                    </w:rPr>
                  </m:ctrlPr>
                </m:sSubPr>
                <m:e>
                  <m:r>
                    <w:rPr>
                      <w:rFonts w:ascii="Cambria Math" w:eastAsiaTheme="minorEastAsia" w:hAnsi="Cambria Math"/>
                    </w:rPr>
                    <m:t>і</m:t>
                  </m:r>
                </m:e>
                <m:sub>
                  <m:r>
                    <w:rPr>
                      <w:rFonts w:ascii="Cambria Math" w:eastAsiaTheme="minorEastAsia" w:hAnsi="Cambria Math"/>
                    </w:rPr>
                    <m:t>р</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41.8</m:t>
              </m:r>
            </m:num>
            <m:den>
              <m:r>
                <w:rPr>
                  <w:rFonts w:ascii="Cambria Math" w:eastAsiaTheme="minorEastAsia" w:hAnsi="Cambria Math"/>
                </w:rPr>
                <m:t>29.3</m:t>
              </m:r>
            </m:den>
          </m:f>
          <m:r>
            <w:rPr>
              <w:rFonts w:ascii="Cambria Math" w:eastAsiaTheme="minorEastAsia" w:hAnsi="Cambria Math"/>
            </w:rPr>
            <m:t>=1.42</m:t>
          </m:r>
          <m:f>
            <m:fPr>
              <m:ctrlPr>
                <w:rPr>
                  <w:rFonts w:ascii="Cambria Math" w:eastAsiaTheme="minorEastAsia" w:hAnsi="Cambria Math"/>
                  <w:i/>
                </w:rPr>
              </m:ctrlPr>
            </m:fPr>
            <m:num>
              <m:r>
                <w:rPr>
                  <w:rFonts w:ascii="Cambria Math" w:eastAsiaTheme="minorEastAsia" w:hAnsi="Cambria Math"/>
                </w:rPr>
                <m:t>рад</m:t>
              </m:r>
            </m:num>
            <m:den>
              <m:r>
                <w:rPr>
                  <w:rFonts w:ascii="Cambria Math" w:eastAsiaTheme="minorEastAsia" w:hAnsi="Cambria Math"/>
                </w:rPr>
                <m:t>с</m:t>
              </m:r>
            </m:den>
          </m:f>
          <m:r>
            <w:rPr>
              <w:rFonts w:ascii="Cambria Math" w:eastAsiaTheme="minorEastAsia" w:hAnsi="Cambria Math"/>
            </w:rPr>
            <m:t>;</m:t>
          </m:r>
        </m:oMath>
      </m:oMathPara>
    </w:p>
    <w:p w:rsidR="002B1F05" w:rsidRPr="00160A2D"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лінійні швидкості канату в початкові періоди часу:</w:t>
      </w:r>
    </w:p>
    <w:p w:rsidR="002B1F05" w:rsidRPr="00B75FD7"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lang w:val="en-US"/>
                </w:rPr>
                <m:t>V</m:t>
              </m:r>
            </m:e>
            <m:sub>
              <m:r>
                <w:rPr>
                  <w:rFonts w:ascii="Cambria Math" w:eastAsiaTheme="minorEastAsia" w:hAnsi="Cambria Math"/>
                </w:rPr>
                <m:t>k1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б1</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rPr>
                <m:t>б</m:t>
              </m:r>
            </m:sub>
          </m:sSub>
          <m:r>
            <w:rPr>
              <w:rFonts w:ascii="Cambria Math" w:eastAsiaTheme="minorEastAsia" w:hAnsi="Cambria Math"/>
              <w:lang w:val="en-US"/>
            </w:rPr>
            <m:t>=0.71∙0.0055=0.0039</m:t>
          </m:r>
          <m:f>
            <m:fPr>
              <m:ctrlPr>
                <w:rPr>
                  <w:rFonts w:ascii="Cambria Math" w:eastAsiaTheme="minorEastAsia" w:hAnsi="Cambria Math"/>
                  <w:i/>
                  <w:lang w:val="en-US"/>
                </w:rPr>
              </m:ctrlPr>
            </m:fPr>
            <m:num>
              <m:r>
                <w:rPr>
                  <w:rFonts w:ascii="Cambria Math" w:eastAsiaTheme="minorEastAsia" w:hAnsi="Cambria Math"/>
                  <w:lang w:val="en-US"/>
                </w:rPr>
                <m:t>м</m:t>
              </m:r>
            </m:num>
            <m:den>
              <m:r>
                <w:rPr>
                  <w:rFonts w:ascii="Cambria Math" w:eastAsiaTheme="minorEastAsia" w:hAnsi="Cambria Math"/>
                  <w:lang w:val="en-US"/>
                </w:rPr>
                <m:t>с</m:t>
              </m:r>
            </m:den>
          </m:f>
          <m:r>
            <w:rPr>
              <w:rFonts w:ascii="Cambria Math" w:eastAsiaTheme="minorEastAsia" w:hAnsi="Cambria Math"/>
              <w:lang w:val="en-US"/>
            </w:rPr>
            <m:t>;</m:t>
          </m:r>
        </m:oMath>
      </m:oMathPara>
    </w:p>
    <w:p w:rsidR="002B1F05" w:rsidRPr="00F41564" w:rsidRDefault="00F3579B" w:rsidP="002B1F05">
      <w:pPr>
        <w:jc w:val="both"/>
        <w:rPr>
          <w:rFonts w:eastAsiaTheme="minorEastAsia"/>
          <w:i/>
          <w:lang w:val="en-US"/>
        </w:rPr>
      </w:pPr>
      <m:oMathPara>
        <m:oMath>
          <m:sSub>
            <m:sSubPr>
              <m:ctrlPr>
                <w:rPr>
                  <w:rFonts w:ascii="Cambria Math" w:eastAsiaTheme="minorEastAsia" w:hAnsi="Cambria Math"/>
                  <w:i/>
                </w:rPr>
              </m:ctrlPr>
            </m:sSubPr>
            <m:e>
              <m:r>
                <w:rPr>
                  <w:rFonts w:ascii="Cambria Math" w:eastAsiaTheme="minorEastAsia" w:hAnsi="Cambria Math"/>
                  <w:lang w:val="en-US"/>
                </w:rPr>
                <m:t>V</m:t>
              </m:r>
            </m:e>
            <m:sub>
              <m:r>
                <w:rPr>
                  <w:rFonts w:ascii="Cambria Math" w:eastAsiaTheme="minorEastAsia" w:hAnsi="Cambria Math"/>
                </w:rPr>
                <m:t>k2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б2</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rPr>
                <m:t>б</m:t>
              </m:r>
            </m:sub>
          </m:sSub>
          <m:r>
            <w:rPr>
              <w:rFonts w:ascii="Cambria Math" w:eastAsiaTheme="minorEastAsia" w:hAnsi="Cambria Math"/>
              <w:lang w:val="en-US"/>
            </w:rPr>
            <m:t>=1.42∙0.0055=0.0078</m:t>
          </m:r>
          <m:f>
            <m:fPr>
              <m:ctrlPr>
                <w:rPr>
                  <w:rFonts w:ascii="Cambria Math" w:eastAsiaTheme="minorEastAsia" w:hAnsi="Cambria Math"/>
                  <w:i/>
                  <w:lang w:val="en-US"/>
                </w:rPr>
              </m:ctrlPr>
            </m:fPr>
            <m:num>
              <m:r>
                <w:rPr>
                  <w:rFonts w:ascii="Cambria Math" w:eastAsiaTheme="minorEastAsia" w:hAnsi="Cambria Math"/>
                  <w:lang w:val="en-US"/>
                </w:rPr>
                <m:t>м</m:t>
              </m:r>
            </m:num>
            <m:den>
              <m:r>
                <w:rPr>
                  <w:rFonts w:ascii="Cambria Math" w:eastAsiaTheme="minorEastAsia" w:hAnsi="Cambria Math"/>
                  <w:lang w:val="en-US"/>
                </w:rPr>
                <m:t>с</m:t>
              </m:r>
            </m:den>
          </m:f>
          <m:r>
            <w:rPr>
              <w:rFonts w:ascii="Cambria Math" w:eastAsiaTheme="minorEastAsia" w:hAnsi="Cambria Math"/>
              <w:lang w:val="en-US"/>
            </w:rPr>
            <m:t>;</m:t>
          </m:r>
        </m:oMath>
      </m:oMathPara>
    </w:p>
    <w:p w:rsidR="00F41564" w:rsidRPr="00160A2D" w:rsidRDefault="00F41564" w:rsidP="002B1F05">
      <w:pPr>
        <w:jc w:val="both"/>
        <w:rPr>
          <w:rFonts w:eastAsiaTheme="minorEastAsia"/>
          <w:i/>
        </w:rPr>
      </w:pPr>
    </w:p>
    <w:p w:rsidR="002B1F05"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прискорення канату (прискорення вантажу):</w:t>
      </w:r>
    </w:p>
    <w:p w:rsidR="002B1F05" w:rsidRPr="001911BA" w:rsidRDefault="002B1F05" w:rsidP="002B1F05">
      <w:pPr>
        <w:jc w:val="both"/>
        <w:rPr>
          <w:rFonts w:ascii="Times New Roman" w:eastAsiaTheme="minorEastAsia" w:hAnsi="Times New Roman"/>
        </w:rPr>
      </w:pPr>
      <m:oMathPara>
        <m:oMath>
          <m:r>
            <w:rPr>
              <w:rFonts w:ascii="Cambria Math" w:eastAsiaTheme="minorEastAsia" w:hAnsi="Cambria Math"/>
            </w:rPr>
            <w:lastRenderedPageBreak/>
            <m:t>a=</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k2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k1</m:t>
                  </m:r>
                </m:sub>
              </m:sSub>
            </m:num>
            <m:den>
              <m:r>
                <w:rPr>
                  <w:rFonts w:ascii="Cambria Math" w:eastAsiaTheme="minorEastAsia" w:hAnsi="Cambria Math"/>
                </w:rPr>
                <m:t>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0.0078-0.0039</m:t>
              </m:r>
            </m:num>
            <m:den>
              <m:r>
                <w:rPr>
                  <w:rFonts w:ascii="Cambria Math" w:eastAsiaTheme="minorEastAsia" w:hAnsi="Cambria Math"/>
                </w:rPr>
                <m:t>0.225</m:t>
              </m:r>
            </m:den>
          </m:f>
          <m:r>
            <w:rPr>
              <w:rFonts w:ascii="Cambria Math" w:eastAsiaTheme="minorEastAsia" w:hAnsi="Cambria Math"/>
            </w:rPr>
            <m:t xml:space="preserve">=0.0174 </m:t>
          </m:r>
          <m:f>
            <m:fPr>
              <m:ctrlPr>
                <w:rPr>
                  <w:rFonts w:ascii="Cambria Math" w:eastAsiaTheme="minorEastAsia" w:hAnsi="Cambria Math"/>
                  <w:i/>
                </w:rPr>
              </m:ctrlPr>
            </m:fPr>
            <m:num>
              <m:r>
                <w:rPr>
                  <w:rFonts w:ascii="Cambria Math" w:eastAsiaTheme="minorEastAsia" w:hAnsi="Cambria Math"/>
                </w:rPr>
                <m:t>м</m:t>
              </m:r>
            </m:num>
            <m:den>
              <m:sSup>
                <m:sSupPr>
                  <m:ctrlPr>
                    <w:rPr>
                      <w:rFonts w:ascii="Cambria Math" w:eastAsiaTheme="minorEastAsia" w:hAnsi="Cambria Math"/>
                      <w:i/>
                    </w:rPr>
                  </m:ctrlPr>
                </m:sSupPr>
                <m:e>
                  <m:r>
                    <w:rPr>
                      <w:rFonts w:ascii="Cambria Math" w:eastAsiaTheme="minorEastAsia" w:hAnsi="Cambria Math"/>
                    </w:rPr>
                    <m:t>с</m:t>
                  </m:r>
                </m:e>
                <m:sup>
                  <m:r>
                    <w:rPr>
                      <w:rFonts w:ascii="Cambria Math" w:eastAsiaTheme="minorEastAsia" w:hAnsi="Cambria Math"/>
                    </w:rPr>
                    <m:t>2</m:t>
                  </m:r>
                </m:sup>
              </m:sSup>
            </m:den>
          </m:f>
          <m:r>
            <w:rPr>
              <w:rFonts w:ascii="Cambria Math" w:eastAsiaTheme="minorEastAsia" w:hAnsi="Cambria Math"/>
            </w:rPr>
            <m:t>;</m:t>
          </m:r>
        </m:oMath>
      </m:oMathPara>
    </w:p>
    <w:p w:rsidR="002B1F05" w:rsidRPr="00E14703" w:rsidRDefault="002B1F05" w:rsidP="002B1F05">
      <w:pPr>
        <w:jc w:val="both"/>
        <w:rPr>
          <w:rFonts w:ascii="Times New Roman" w:eastAsiaTheme="minorEastAsia" w:hAnsi="Times New Roman"/>
          <w:sz w:val="28"/>
          <w:lang w:val="en-US"/>
        </w:rPr>
      </w:pPr>
      <w:r>
        <w:rPr>
          <w:rFonts w:ascii="Times New Roman" w:eastAsiaTheme="minorEastAsia" w:hAnsi="Times New Roman"/>
          <w:noProof/>
          <w:sz w:val="28"/>
          <w:lang w:val="ru-RU" w:eastAsia="ru-RU"/>
        </w:rPr>
        <mc:AlternateContent>
          <mc:Choice Requires="wps">
            <w:drawing>
              <wp:anchor distT="0" distB="0" distL="114300" distR="114300" simplePos="0" relativeHeight="251757568" behindDoc="0" locked="0" layoutInCell="1" allowOverlap="1" wp14:anchorId="3E197551" wp14:editId="71B66DDA">
                <wp:simplePos x="0" y="0"/>
                <wp:positionH relativeFrom="column">
                  <wp:posOffset>2263140</wp:posOffset>
                </wp:positionH>
                <wp:positionV relativeFrom="paragraph">
                  <wp:posOffset>346075</wp:posOffset>
                </wp:positionV>
                <wp:extent cx="238125" cy="276225"/>
                <wp:effectExtent l="0" t="0" r="0" b="0"/>
                <wp:wrapNone/>
                <wp:docPr id="100" name="Поле 100"/>
                <wp:cNvGraphicFramePr/>
                <a:graphic xmlns:a="http://schemas.openxmlformats.org/drawingml/2006/main">
                  <a:graphicData uri="http://schemas.microsoft.com/office/word/2010/wordprocessingShape">
                    <wps:wsp>
                      <wps:cNvSpPr txBox="1"/>
                      <wps:spPr>
                        <a:xfrm>
                          <a:off x="0" y="0"/>
                          <a:ext cx="23812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71FE" w:rsidRPr="005344CD" w:rsidRDefault="00AD71FE" w:rsidP="002B1F05">
                            <w:pPr>
                              <w:rPr>
                                <w:lang w:val="en-US"/>
                              </w:rPr>
                            </w:pPr>
                            <w:r>
                              <w:rPr>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0" o:spid="_x0000_s1037" type="#_x0000_t202" style="position:absolute;left:0;text-align:left;margin-left:178.2pt;margin-top:27.25pt;width:18.75pt;height:21.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" filled="f" stroked="f" strokeweight=".5pt">
                <v:textbox>
                  <w:txbxContent>
                    <w:p w:rsidR="00AD71FE" w:rsidRPr="005344CD" w:rsidRDefault="00AD71FE" w:rsidP="002B1F05">
                      <w:pPr>
                        <w:rPr>
                          <w:lang w:val="en-US"/>
                        </w:rPr>
                      </w:pPr>
                      <w:r>
                        <w:rPr>
                          <w:lang w:val="en-US"/>
                        </w:rPr>
                        <w:t>T</w:t>
                      </w:r>
                    </w:p>
                  </w:txbxContent>
                </v:textbox>
              </v:shape>
            </w:pict>
          </mc:Fallback>
        </mc:AlternateContent>
      </w:r>
      <w:r>
        <w:rPr>
          <w:rFonts w:ascii="Times New Roman" w:eastAsiaTheme="minorEastAsia" w:hAnsi="Times New Roman"/>
          <w:noProof/>
          <w:sz w:val="28"/>
          <w:lang w:val="ru-RU" w:eastAsia="ru-RU"/>
        </w:rPr>
        <mc:AlternateContent>
          <mc:Choice Requires="wps">
            <w:drawing>
              <wp:anchor distT="0" distB="0" distL="114300" distR="114300" simplePos="0" relativeHeight="251756544" behindDoc="0" locked="0" layoutInCell="1" allowOverlap="1" wp14:anchorId="7EA144B2" wp14:editId="0BD54E4A">
                <wp:simplePos x="0" y="0"/>
                <wp:positionH relativeFrom="column">
                  <wp:posOffset>1986915</wp:posOffset>
                </wp:positionH>
                <wp:positionV relativeFrom="paragraph">
                  <wp:posOffset>575310</wp:posOffset>
                </wp:positionV>
                <wp:extent cx="781050" cy="0"/>
                <wp:effectExtent l="38100" t="76200" r="19050" b="114300"/>
                <wp:wrapNone/>
                <wp:docPr id="99" name="Прямая со стрелкой 99"/>
                <wp:cNvGraphicFramePr/>
                <a:graphic xmlns:a="http://schemas.openxmlformats.org/drawingml/2006/main">
                  <a:graphicData uri="http://schemas.microsoft.com/office/word/2010/wordprocessingShape">
                    <wps:wsp>
                      <wps:cNvCnPr/>
                      <wps:spPr>
                        <a:xfrm>
                          <a:off x="0" y="0"/>
                          <a:ext cx="781050"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99" o:spid="_x0000_s1026" type="#_x0000_t32" style="position:absolute;margin-left:156.45pt;margin-top:45.3pt;width:61.5pt;height:0;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" strokecolor="black [3213]">
                <v:stroke startarrow="open" endarrow="open"/>
              </v:shape>
            </w:pict>
          </mc:Fallback>
        </mc:AlternateContent>
      </w:r>
      <w:r>
        <w:rPr>
          <w:rFonts w:ascii="Times New Roman" w:eastAsiaTheme="minorEastAsia" w:hAnsi="Times New Roman"/>
          <w:noProof/>
          <w:sz w:val="28"/>
          <w:lang w:val="ru-RU" w:eastAsia="ru-RU"/>
        </w:rPr>
        <mc:AlternateContent>
          <mc:Choice Requires="wps">
            <w:drawing>
              <wp:anchor distT="0" distB="0" distL="114300" distR="114300" simplePos="0" relativeHeight="251755520" behindDoc="0" locked="0" layoutInCell="1" allowOverlap="1" wp14:anchorId="11291679" wp14:editId="704FCC29">
                <wp:simplePos x="0" y="0"/>
                <wp:positionH relativeFrom="column">
                  <wp:posOffset>2767965</wp:posOffset>
                </wp:positionH>
                <wp:positionV relativeFrom="paragraph">
                  <wp:posOffset>499110</wp:posOffset>
                </wp:positionV>
                <wp:extent cx="0" cy="352425"/>
                <wp:effectExtent l="0" t="0" r="19050" b="9525"/>
                <wp:wrapNone/>
                <wp:docPr id="98" name="Прямая соединительная линия 98"/>
                <wp:cNvGraphicFramePr/>
                <a:graphic xmlns:a="http://schemas.openxmlformats.org/drawingml/2006/main">
                  <a:graphicData uri="http://schemas.microsoft.com/office/word/2010/wordprocessingShape">
                    <wps:wsp>
                      <wps:cNvCnPr/>
                      <wps:spPr>
                        <a:xfrm flipV="1">
                          <a:off x="0" y="0"/>
                          <a:ext cx="0" cy="352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98" o:spid="_x0000_s1026" style="position:absolute;flip:y;z-index:251755520;visibility:visible;mso-wrap-style:square;mso-wrap-distance-left:9pt;mso-wrap-distance-top:0;mso-wrap-distance-right:9pt;mso-wrap-distance-bottom:0;mso-position-horizontal:absolute;mso-position-horizontal-relative:text;mso-position-vertical:absolute;mso-position-vertical-relative:text" from="217.95pt,39.3pt" to="217.95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" strokecolor="black [3213]"/>
            </w:pict>
          </mc:Fallback>
        </mc:AlternateContent>
      </w:r>
      <w:r>
        <w:rPr>
          <w:rFonts w:ascii="Times New Roman" w:eastAsiaTheme="minorEastAsia" w:hAnsi="Times New Roman"/>
          <w:noProof/>
          <w:sz w:val="28"/>
          <w:lang w:val="ru-RU" w:eastAsia="ru-RU"/>
        </w:rPr>
        <mc:AlternateContent>
          <mc:Choice Requires="wps">
            <w:drawing>
              <wp:anchor distT="0" distB="0" distL="114300" distR="114300" simplePos="0" relativeHeight="251754496" behindDoc="0" locked="0" layoutInCell="1" allowOverlap="1" wp14:anchorId="4058478A" wp14:editId="15BD62B6">
                <wp:simplePos x="0" y="0"/>
                <wp:positionH relativeFrom="column">
                  <wp:posOffset>1986915</wp:posOffset>
                </wp:positionH>
                <wp:positionV relativeFrom="paragraph">
                  <wp:posOffset>499110</wp:posOffset>
                </wp:positionV>
                <wp:extent cx="0" cy="352425"/>
                <wp:effectExtent l="0" t="0" r="19050" b="9525"/>
                <wp:wrapNone/>
                <wp:docPr id="97" name="Прямая соединительная линия 97"/>
                <wp:cNvGraphicFramePr/>
                <a:graphic xmlns:a="http://schemas.openxmlformats.org/drawingml/2006/main">
                  <a:graphicData uri="http://schemas.microsoft.com/office/word/2010/wordprocessingShape">
                    <wps:wsp>
                      <wps:cNvCnPr/>
                      <wps:spPr>
                        <a:xfrm flipV="1">
                          <a:off x="0" y="0"/>
                          <a:ext cx="0" cy="352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97" o:spid="_x0000_s1026" style="position:absolute;flip:y;z-index:251754496;visibility:visible;mso-wrap-style:square;mso-wrap-distance-left:9pt;mso-wrap-distance-top:0;mso-wrap-distance-right:9pt;mso-wrap-distance-bottom:0;mso-position-horizontal:absolute;mso-position-horizontal-relative:text;mso-position-vertical:absolute;mso-position-vertical-relative:text" from="156.45pt,39.3pt" to="156.45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" strokecolor="black [3213]"/>
            </w:pict>
          </mc:Fallback>
        </mc:AlternateContent>
      </w:r>
      <w:r>
        <w:rPr>
          <w:rFonts w:ascii="Times New Roman" w:eastAsiaTheme="minorEastAsia" w:hAnsi="Times New Roman"/>
          <w:noProof/>
          <w:sz w:val="28"/>
          <w:lang w:val="ru-RU" w:eastAsia="ru-RU"/>
        </w:rPr>
        <w:drawing>
          <wp:inline distT="0" distB="0" distL="0" distR="0" wp14:anchorId="1D8090F9" wp14:editId="6846646A">
            <wp:extent cx="5791200" cy="3256196"/>
            <wp:effectExtent l="0" t="0" r="0" b="190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g_3s.png"/>
                    <pic:cNvPicPr/>
                  </pic:nvPicPr>
                  <pic:blipFill>
                    <a:blip r:embed="rId168">
                      <a:extLst>
                        <a:ext uri="{BEBA8EAE-BF5A-486C-A8C5-ECC9F3942E4B}">
                          <a14:imgProps xmlns:a14="http://schemas.microsoft.com/office/drawing/2010/main">
                            <a14:imgLayer r:embed="rId169">
                              <a14:imgEffect>
                                <a14:brightnessContrast bright="-10000"/>
                              </a14:imgEffect>
                            </a14:imgLayer>
                          </a14:imgProps>
                        </a:ext>
                        <a:ext uri="{28A0092B-C50C-407E-A947-70E740481C1C}">
                          <a14:useLocalDpi xmlns:a14="http://schemas.microsoft.com/office/drawing/2010/main" val="0"/>
                        </a:ext>
                      </a:extLst>
                    </a:blip>
                    <a:stretch>
                      <a:fillRect/>
                    </a:stretch>
                  </pic:blipFill>
                  <pic:spPr>
                    <a:xfrm>
                      <a:off x="0" y="0"/>
                      <a:ext cx="5788106" cy="3254457"/>
                    </a:xfrm>
                    <a:prstGeom prst="rect">
                      <a:avLst/>
                    </a:prstGeom>
                  </pic:spPr>
                </pic:pic>
              </a:graphicData>
            </a:graphic>
          </wp:inline>
        </w:drawing>
      </w:r>
    </w:p>
    <w:p w:rsidR="002B1F05" w:rsidRPr="00F41564" w:rsidRDefault="00F41564" w:rsidP="002B1F05">
      <w:pPr>
        <w:jc w:val="center"/>
        <w:rPr>
          <w:rFonts w:ascii="Times New Roman" w:hAnsi="Times New Roman"/>
          <w:sz w:val="28"/>
        </w:rPr>
      </w:pPr>
      <w:r w:rsidRPr="00F41564">
        <w:rPr>
          <w:rFonts w:ascii="Times New Roman" w:hAnsi="Times New Roman"/>
          <w:sz w:val="28"/>
        </w:rPr>
        <w:t xml:space="preserve">Рис </w:t>
      </w:r>
      <w:r w:rsidRPr="005563BD">
        <w:rPr>
          <w:rFonts w:ascii="Times New Roman" w:hAnsi="Times New Roman"/>
          <w:sz w:val="28"/>
          <w:lang w:val="ru-RU"/>
        </w:rPr>
        <w:t>11</w:t>
      </w:r>
      <w:r w:rsidR="002B1F05" w:rsidRPr="00F41564">
        <w:rPr>
          <w:rFonts w:ascii="Times New Roman" w:hAnsi="Times New Roman"/>
          <w:sz w:val="28"/>
        </w:rPr>
        <w:t xml:space="preserve">. Осцилограма пуску електроталі на частоті 30Гц з часом пуску 3с </w:t>
      </w:r>
    </w:p>
    <w:p w:rsidR="002B1F05" w:rsidRDefault="002B1F05" w:rsidP="002B1F05">
      <w:pPr>
        <w:jc w:val="both"/>
        <w:rPr>
          <w:rFonts w:ascii="Times New Roman" w:hAnsi="Times New Roman"/>
          <w:sz w:val="28"/>
        </w:rPr>
      </w:pPr>
      <w:r>
        <w:rPr>
          <w:rFonts w:ascii="Times New Roman" w:hAnsi="Times New Roman"/>
          <w:sz w:val="28"/>
        </w:rPr>
        <w:t>Визначимо кутові швидкості двигуна в початкові періоди часу:</w:t>
      </w:r>
    </w:p>
    <w:p w:rsidR="002B1F05" w:rsidRPr="00850744" w:rsidRDefault="00F3579B" w:rsidP="002B1F05">
      <w:pPr>
        <w:jc w:val="center"/>
        <w:rPr>
          <w:rFonts w:eastAsiaTheme="minorEastAsia"/>
          <w:i/>
        </w:rPr>
      </w:pPr>
      <m:oMathPara>
        <m:oMath>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1</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φ</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2π</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2∙3.14</m:t>
              </m:r>
            </m:num>
            <m:den>
              <m:r>
                <w:rPr>
                  <w:rFonts w:ascii="Cambria Math" w:hAnsi="Cambria Math"/>
                  <w:lang w:val="en-US"/>
                </w:rPr>
                <m:t>0.28</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6.28</m:t>
              </m:r>
            </m:num>
            <m:den>
              <m:r>
                <w:rPr>
                  <w:rFonts w:ascii="Cambria Math" w:hAnsi="Cambria Math"/>
                  <w:lang w:val="en-US"/>
                </w:rPr>
                <m:t>0.28</m:t>
              </m:r>
            </m:den>
          </m:f>
          <m:r>
            <w:rPr>
              <w:rFonts w:ascii="Cambria Math" w:hAnsi="Cambria Math"/>
              <w:lang w:val="en-US"/>
            </w:rPr>
            <m:t xml:space="preserve">=22.4 </m:t>
          </m:r>
          <m:f>
            <m:fPr>
              <m:ctrlPr>
                <w:rPr>
                  <w:rFonts w:ascii="Cambria Math" w:hAnsi="Cambria Math"/>
                  <w:i/>
                </w:rPr>
              </m:ctrlPr>
            </m:fPr>
            <m:num>
              <m:r>
                <w:rPr>
                  <w:rFonts w:ascii="Cambria Math" w:hAnsi="Cambria Math"/>
                </w:rPr>
                <m:t>рад</m:t>
              </m:r>
              <m:ctrlPr>
                <w:rPr>
                  <w:rFonts w:ascii="Cambria Math" w:hAnsi="Cambria Math"/>
                  <w:i/>
                  <w:lang w:val="en-US"/>
                </w:rPr>
              </m:ctrlPr>
            </m:num>
            <m:den>
              <m:r>
                <w:rPr>
                  <w:rFonts w:ascii="Cambria Math" w:hAnsi="Cambria Math"/>
                </w:rPr>
                <m:t>с</m:t>
              </m:r>
            </m:den>
          </m:f>
          <m:r>
            <w:rPr>
              <w:rFonts w:ascii="Cambria Math" w:hAnsi="Cambria Math"/>
            </w:rPr>
            <m:t>;</m:t>
          </m:r>
        </m:oMath>
      </m:oMathPara>
    </w:p>
    <w:p w:rsidR="002B1F05" w:rsidRPr="00B75FD7" w:rsidRDefault="00F3579B" w:rsidP="002B1F05">
      <w:pPr>
        <w:jc w:val="both"/>
        <w:rPr>
          <w:rFonts w:eastAsiaTheme="minorEastAsia"/>
          <w:i/>
        </w:rPr>
      </w:pPr>
      <m:oMathPara>
        <m:oMath>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2</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φ</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2π</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2∙3.14</m:t>
              </m:r>
            </m:num>
            <m:den>
              <m:r>
                <w:rPr>
                  <w:rFonts w:ascii="Cambria Math" w:hAnsi="Cambria Math"/>
                  <w:lang w:val="en-US"/>
                </w:rPr>
                <m:t>0.19</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6.28</m:t>
              </m:r>
            </m:num>
            <m:den>
              <m:r>
                <w:rPr>
                  <w:rFonts w:ascii="Cambria Math" w:hAnsi="Cambria Math"/>
                  <w:lang w:val="en-US"/>
                </w:rPr>
                <m:t>0.19</m:t>
              </m:r>
            </m:den>
          </m:f>
          <m:r>
            <w:rPr>
              <w:rFonts w:ascii="Cambria Math" w:hAnsi="Cambria Math"/>
              <w:lang w:val="en-US"/>
            </w:rPr>
            <m:t xml:space="preserve">=33.05 </m:t>
          </m:r>
          <m:f>
            <m:fPr>
              <m:ctrlPr>
                <w:rPr>
                  <w:rFonts w:ascii="Cambria Math" w:hAnsi="Cambria Math"/>
                  <w:i/>
                </w:rPr>
              </m:ctrlPr>
            </m:fPr>
            <m:num>
              <m:r>
                <w:rPr>
                  <w:rFonts w:ascii="Cambria Math" w:hAnsi="Cambria Math"/>
                </w:rPr>
                <m:t>рад</m:t>
              </m:r>
              <m:ctrlPr>
                <w:rPr>
                  <w:rFonts w:ascii="Cambria Math" w:hAnsi="Cambria Math"/>
                  <w:i/>
                  <w:lang w:val="en-US"/>
                </w:rPr>
              </m:ctrlPr>
            </m:num>
            <m:den>
              <m:r>
                <w:rPr>
                  <w:rFonts w:ascii="Cambria Math" w:hAnsi="Cambria Math"/>
                </w:rPr>
                <m:t>с</m:t>
              </m:r>
            </m:den>
          </m:f>
          <m:r>
            <w:rPr>
              <w:rFonts w:ascii="Cambria Math" w:hAnsi="Cambria Math"/>
            </w:rPr>
            <m:t>;</m:t>
          </m:r>
        </m:oMath>
      </m:oMathPara>
    </w:p>
    <w:p w:rsidR="002B1F05" w:rsidRPr="00B75FD7"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кутове прискорення двигуна:</w:t>
      </w:r>
    </w:p>
    <w:p w:rsidR="002B1F05" w:rsidRPr="00B75FD7" w:rsidRDefault="002B1F05" w:rsidP="002B1F05">
      <w:pPr>
        <w:jc w:val="both"/>
        <w:rPr>
          <w:rFonts w:eastAsiaTheme="minorEastAsia"/>
          <w:i/>
        </w:rPr>
      </w:pPr>
      <m:oMathPara>
        <m:oMath>
          <m:r>
            <w:rPr>
              <w:rFonts w:ascii="Cambria Math" w:eastAsiaTheme="minorEastAsia" w:hAnsi="Cambria Math"/>
            </w:rPr>
            <m:t>ε=</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1</m:t>
                  </m:r>
                </m:sub>
              </m:sSub>
            </m:num>
            <m:den>
              <m:d>
                <m:dPr>
                  <m:begChr m:val="["/>
                  <m:endChr m:val="]"/>
                  <m:ctrlPr>
                    <w:rPr>
                      <w:rFonts w:ascii="Cambria Math" w:eastAsiaTheme="minorEastAsia" w:hAnsi="Cambria Math"/>
                      <w:i/>
                    </w:rPr>
                  </m:ctrlPr>
                </m:dPr>
                <m:e>
                  <m:r>
                    <w:rPr>
                      <w:rFonts w:ascii="Cambria Math" w:eastAsiaTheme="minorEastAsia" w:hAnsi="Cambria Math"/>
                    </w:rPr>
                    <m:t>t</m:t>
                  </m:r>
                </m:e>
              </m:d>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33.05-22.4</m:t>
              </m:r>
            </m:num>
            <m:den>
              <m:r>
                <w:rPr>
                  <w:rFonts w:ascii="Cambria Math" w:eastAsiaTheme="minorEastAsia" w:hAnsi="Cambria Math"/>
                </w:rPr>
                <m:t>0.235</m:t>
              </m:r>
            </m:den>
          </m:f>
          <m:r>
            <w:rPr>
              <w:rFonts w:ascii="Cambria Math" w:eastAsiaTheme="minorEastAsia" w:hAnsi="Cambria Math"/>
            </w:rPr>
            <m:t xml:space="preserve">=45.33 </m:t>
          </m:r>
          <m:f>
            <m:fPr>
              <m:ctrlPr>
                <w:rPr>
                  <w:rFonts w:ascii="Cambria Math" w:eastAsiaTheme="minorEastAsia" w:hAnsi="Cambria Math"/>
                  <w:i/>
                </w:rPr>
              </m:ctrlPr>
            </m:fPr>
            <m:num>
              <m:r>
                <w:rPr>
                  <w:rFonts w:ascii="Cambria Math" w:eastAsiaTheme="minorEastAsia" w:hAnsi="Cambria Math"/>
                </w:rPr>
                <m:t>рад</m:t>
              </m:r>
            </m:num>
            <m:den>
              <m:sSup>
                <m:sSupPr>
                  <m:ctrlPr>
                    <w:rPr>
                      <w:rFonts w:ascii="Cambria Math" w:eastAsiaTheme="minorEastAsia" w:hAnsi="Cambria Math"/>
                      <w:i/>
                    </w:rPr>
                  </m:ctrlPr>
                </m:sSupPr>
                <m:e>
                  <m:r>
                    <w:rPr>
                      <w:rFonts w:ascii="Cambria Math" w:eastAsiaTheme="minorEastAsia" w:hAnsi="Cambria Math"/>
                    </w:rPr>
                    <m:t>с</m:t>
                  </m:r>
                </m:e>
                <m:sup>
                  <m:r>
                    <w:rPr>
                      <w:rFonts w:ascii="Cambria Math" w:eastAsiaTheme="minorEastAsia" w:hAnsi="Cambria Math"/>
                    </w:rPr>
                    <m:t>2</m:t>
                  </m:r>
                </m:sup>
              </m:sSup>
            </m:den>
          </m:f>
          <m:r>
            <w:rPr>
              <w:rFonts w:ascii="Cambria Math" w:eastAsiaTheme="minorEastAsia" w:hAnsi="Cambria Math"/>
            </w:rPr>
            <m:t>;</m:t>
          </m:r>
        </m:oMath>
      </m:oMathPara>
    </w:p>
    <w:p w:rsidR="002B1F05" w:rsidRPr="00B75FD7"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кутові швидкості барабана:</w:t>
      </w:r>
    </w:p>
    <w:p w:rsidR="002B1F05" w:rsidRPr="00D2122D"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б1</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і</m:t>
                  </m:r>
                </m:e>
                <m:sub>
                  <m:r>
                    <w:rPr>
                      <w:rFonts w:ascii="Cambria Math" w:eastAsiaTheme="minorEastAsia" w:hAnsi="Cambria Math"/>
                    </w:rPr>
                    <m:t>р</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22.4</m:t>
              </m:r>
            </m:num>
            <m:den>
              <m:r>
                <w:rPr>
                  <w:rFonts w:ascii="Cambria Math" w:eastAsiaTheme="minorEastAsia" w:hAnsi="Cambria Math"/>
                </w:rPr>
                <m:t>29.3</m:t>
              </m:r>
            </m:den>
          </m:f>
          <m:r>
            <w:rPr>
              <w:rFonts w:ascii="Cambria Math" w:eastAsiaTheme="minorEastAsia" w:hAnsi="Cambria Math"/>
            </w:rPr>
            <m:t xml:space="preserve">=0.76 </m:t>
          </m:r>
          <m:f>
            <m:fPr>
              <m:ctrlPr>
                <w:rPr>
                  <w:rFonts w:ascii="Cambria Math" w:eastAsiaTheme="minorEastAsia" w:hAnsi="Cambria Math"/>
                  <w:i/>
                </w:rPr>
              </m:ctrlPr>
            </m:fPr>
            <m:num>
              <m:r>
                <w:rPr>
                  <w:rFonts w:ascii="Cambria Math" w:eastAsiaTheme="minorEastAsia" w:hAnsi="Cambria Math"/>
                </w:rPr>
                <m:t>рад</m:t>
              </m:r>
            </m:num>
            <m:den>
              <m:r>
                <w:rPr>
                  <w:rFonts w:ascii="Cambria Math" w:eastAsiaTheme="minorEastAsia" w:hAnsi="Cambria Math"/>
                </w:rPr>
                <m:t>с</m:t>
              </m:r>
            </m:den>
          </m:f>
          <m:r>
            <w:rPr>
              <w:rFonts w:ascii="Cambria Math" w:eastAsiaTheme="minorEastAsia" w:hAnsi="Cambria Math"/>
            </w:rPr>
            <m:t>;</m:t>
          </m:r>
        </m:oMath>
      </m:oMathPara>
    </w:p>
    <w:p w:rsidR="002B1F05" w:rsidRPr="00D2122D"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б2</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2</m:t>
                  </m:r>
                </m:sub>
              </m:sSub>
            </m:num>
            <m:den>
              <m:sSub>
                <m:sSubPr>
                  <m:ctrlPr>
                    <w:rPr>
                      <w:rFonts w:ascii="Cambria Math" w:eastAsiaTheme="minorEastAsia" w:hAnsi="Cambria Math"/>
                      <w:i/>
                    </w:rPr>
                  </m:ctrlPr>
                </m:sSubPr>
                <m:e>
                  <m:r>
                    <w:rPr>
                      <w:rFonts w:ascii="Cambria Math" w:eastAsiaTheme="minorEastAsia" w:hAnsi="Cambria Math"/>
                    </w:rPr>
                    <m:t>і</m:t>
                  </m:r>
                </m:e>
                <m:sub>
                  <m:r>
                    <w:rPr>
                      <w:rFonts w:ascii="Cambria Math" w:eastAsiaTheme="minorEastAsia" w:hAnsi="Cambria Math"/>
                    </w:rPr>
                    <m:t>р</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33.05</m:t>
              </m:r>
            </m:num>
            <m:den>
              <m:r>
                <w:rPr>
                  <w:rFonts w:ascii="Cambria Math" w:eastAsiaTheme="minorEastAsia" w:hAnsi="Cambria Math"/>
                </w:rPr>
                <m:t>29.3</m:t>
              </m:r>
            </m:den>
          </m:f>
          <m:r>
            <w:rPr>
              <w:rFonts w:ascii="Cambria Math" w:eastAsiaTheme="minorEastAsia" w:hAnsi="Cambria Math"/>
            </w:rPr>
            <m:t>=1.13</m:t>
          </m:r>
          <m:f>
            <m:fPr>
              <m:ctrlPr>
                <w:rPr>
                  <w:rFonts w:ascii="Cambria Math" w:eastAsiaTheme="minorEastAsia" w:hAnsi="Cambria Math"/>
                  <w:i/>
                </w:rPr>
              </m:ctrlPr>
            </m:fPr>
            <m:num>
              <m:r>
                <w:rPr>
                  <w:rFonts w:ascii="Cambria Math" w:eastAsiaTheme="minorEastAsia" w:hAnsi="Cambria Math"/>
                </w:rPr>
                <m:t>рад</m:t>
              </m:r>
            </m:num>
            <m:den>
              <m:r>
                <w:rPr>
                  <w:rFonts w:ascii="Cambria Math" w:eastAsiaTheme="minorEastAsia" w:hAnsi="Cambria Math"/>
                </w:rPr>
                <m:t>с</m:t>
              </m:r>
            </m:den>
          </m:f>
          <m:r>
            <w:rPr>
              <w:rFonts w:ascii="Cambria Math" w:eastAsiaTheme="minorEastAsia" w:hAnsi="Cambria Math"/>
            </w:rPr>
            <m:t>;</m:t>
          </m:r>
        </m:oMath>
      </m:oMathPara>
    </w:p>
    <w:p w:rsidR="002B1F05" w:rsidRPr="00160A2D"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лінійні швидкості канату в початкові періоди часу:</w:t>
      </w:r>
    </w:p>
    <w:p w:rsidR="002B1F05" w:rsidRPr="00F41564" w:rsidRDefault="00F3579B" w:rsidP="002B1F05">
      <w:pPr>
        <w:jc w:val="both"/>
        <w:rPr>
          <w:rFonts w:eastAsiaTheme="minorEastAsia"/>
          <w:i/>
          <w:lang w:val="en-US"/>
        </w:rPr>
      </w:pPr>
      <m:oMathPara>
        <m:oMath>
          <m:sSub>
            <m:sSubPr>
              <m:ctrlPr>
                <w:rPr>
                  <w:rFonts w:ascii="Cambria Math" w:eastAsiaTheme="minorEastAsia" w:hAnsi="Cambria Math"/>
                  <w:i/>
                </w:rPr>
              </m:ctrlPr>
            </m:sSubPr>
            <m:e>
              <m:r>
                <w:rPr>
                  <w:rFonts w:ascii="Cambria Math" w:eastAsiaTheme="minorEastAsia" w:hAnsi="Cambria Math"/>
                  <w:lang w:val="en-US"/>
                </w:rPr>
                <m:t>V</m:t>
              </m:r>
            </m:e>
            <m:sub>
              <m:r>
                <w:rPr>
                  <w:rFonts w:ascii="Cambria Math" w:eastAsiaTheme="minorEastAsia" w:hAnsi="Cambria Math"/>
                </w:rPr>
                <m:t>k1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б1</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rPr>
                <m:t>б</m:t>
              </m:r>
            </m:sub>
          </m:sSub>
          <m:r>
            <w:rPr>
              <w:rFonts w:ascii="Cambria Math" w:eastAsiaTheme="minorEastAsia" w:hAnsi="Cambria Math"/>
              <w:lang w:val="en-US"/>
            </w:rPr>
            <m:t>=0.76∙0.0055=0.0042</m:t>
          </m:r>
          <m:f>
            <m:fPr>
              <m:ctrlPr>
                <w:rPr>
                  <w:rFonts w:ascii="Cambria Math" w:eastAsiaTheme="minorEastAsia" w:hAnsi="Cambria Math"/>
                  <w:i/>
                  <w:lang w:val="en-US"/>
                </w:rPr>
              </m:ctrlPr>
            </m:fPr>
            <m:num>
              <m:r>
                <w:rPr>
                  <w:rFonts w:ascii="Cambria Math" w:eastAsiaTheme="minorEastAsia" w:hAnsi="Cambria Math"/>
                  <w:lang w:val="en-US"/>
                </w:rPr>
                <m:t>м</m:t>
              </m:r>
            </m:num>
            <m:den>
              <m:r>
                <w:rPr>
                  <w:rFonts w:ascii="Cambria Math" w:eastAsiaTheme="minorEastAsia" w:hAnsi="Cambria Math"/>
                  <w:lang w:val="en-US"/>
                </w:rPr>
                <m:t>с</m:t>
              </m:r>
            </m:den>
          </m:f>
          <m:r>
            <w:rPr>
              <w:rFonts w:ascii="Cambria Math" w:eastAsiaTheme="minorEastAsia" w:hAnsi="Cambria Math"/>
              <w:lang w:val="en-US"/>
            </w:rPr>
            <m:t>;</m:t>
          </m:r>
        </m:oMath>
      </m:oMathPara>
    </w:p>
    <w:p w:rsidR="00F41564" w:rsidRPr="00B75FD7" w:rsidRDefault="00F41564" w:rsidP="002B1F05">
      <w:pPr>
        <w:jc w:val="both"/>
        <w:rPr>
          <w:rFonts w:eastAsiaTheme="minorEastAsia"/>
          <w:i/>
        </w:rPr>
      </w:pPr>
    </w:p>
    <w:p w:rsidR="002B1F05" w:rsidRPr="00160A2D"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lang w:val="en-US"/>
                </w:rPr>
                <m:t>V</m:t>
              </m:r>
            </m:e>
            <m:sub>
              <m:r>
                <w:rPr>
                  <w:rFonts w:ascii="Cambria Math" w:eastAsiaTheme="minorEastAsia" w:hAnsi="Cambria Math"/>
                </w:rPr>
                <m:t>k2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б2</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rPr>
                <m:t>б</m:t>
              </m:r>
            </m:sub>
          </m:sSub>
          <m:r>
            <w:rPr>
              <w:rFonts w:ascii="Cambria Math" w:eastAsiaTheme="minorEastAsia" w:hAnsi="Cambria Math"/>
              <w:lang w:val="en-US"/>
            </w:rPr>
            <m:t>=1.13∙0.0055=0.0062</m:t>
          </m:r>
          <m:f>
            <m:fPr>
              <m:ctrlPr>
                <w:rPr>
                  <w:rFonts w:ascii="Cambria Math" w:eastAsiaTheme="minorEastAsia" w:hAnsi="Cambria Math"/>
                  <w:i/>
                  <w:lang w:val="en-US"/>
                </w:rPr>
              </m:ctrlPr>
            </m:fPr>
            <m:num>
              <m:r>
                <w:rPr>
                  <w:rFonts w:ascii="Cambria Math" w:eastAsiaTheme="minorEastAsia" w:hAnsi="Cambria Math"/>
                  <w:lang w:val="en-US"/>
                </w:rPr>
                <m:t>м</m:t>
              </m:r>
            </m:num>
            <m:den>
              <m:r>
                <w:rPr>
                  <w:rFonts w:ascii="Cambria Math" w:eastAsiaTheme="minorEastAsia" w:hAnsi="Cambria Math"/>
                  <w:lang w:val="en-US"/>
                </w:rPr>
                <m:t>с</m:t>
              </m:r>
            </m:den>
          </m:f>
          <m:r>
            <w:rPr>
              <w:rFonts w:ascii="Cambria Math" w:eastAsiaTheme="minorEastAsia" w:hAnsi="Cambria Math"/>
              <w:lang w:val="en-US"/>
            </w:rPr>
            <m:t>;</m:t>
          </m:r>
        </m:oMath>
      </m:oMathPara>
    </w:p>
    <w:p w:rsidR="002B1F05"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прискорення канату (прискорення вантажу):</w:t>
      </w:r>
    </w:p>
    <w:p w:rsidR="002B1F05" w:rsidRPr="00EA704B" w:rsidRDefault="002B1F05" w:rsidP="002B1F05">
      <w:pPr>
        <w:jc w:val="both"/>
        <w:rPr>
          <w:rFonts w:ascii="Times New Roman" w:eastAsiaTheme="minorEastAsia" w:hAnsi="Times New Roman"/>
        </w:rPr>
      </w:pPr>
      <m:oMathPara>
        <m:oMath>
          <m:r>
            <w:rPr>
              <w:rFonts w:ascii="Cambria Math" w:eastAsiaTheme="minorEastAsia" w:hAnsi="Cambria Math"/>
            </w:rPr>
            <m:t>a=</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k2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k1</m:t>
                  </m:r>
                </m:sub>
              </m:sSub>
            </m:num>
            <m:den>
              <m:r>
                <w:rPr>
                  <w:rFonts w:ascii="Cambria Math" w:eastAsiaTheme="minorEastAsia" w:hAnsi="Cambria Math"/>
                </w:rPr>
                <m:t>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0.0062-0.0042</m:t>
              </m:r>
            </m:num>
            <m:den>
              <m:r>
                <w:rPr>
                  <w:rFonts w:ascii="Cambria Math" w:eastAsiaTheme="minorEastAsia" w:hAnsi="Cambria Math"/>
                </w:rPr>
                <m:t>0.235</m:t>
              </m:r>
            </m:den>
          </m:f>
          <m:r>
            <w:rPr>
              <w:rFonts w:ascii="Cambria Math" w:eastAsiaTheme="minorEastAsia" w:hAnsi="Cambria Math"/>
            </w:rPr>
            <m:t xml:space="preserve">=0.0085 </m:t>
          </m:r>
          <m:f>
            <m:fPr>
              <m:ctrlPr>
                <w:rPr>
                  <w:rFonts w:ascii="Cambria Math" w:eastAsiaTheme="minorEastAsia" w:hAnsi="Cambria Math"/>
                  <w:i/>
                </w:rPr>
              </m:ctrlPr>
            </m:fPr>
            <m:num>
              <m:r>
                <w:rPr>
                  <w:rFonts w:ascii="Cambria Math" w:eastAsiaTheme="minorEastAsia" w:hAnsi="Cambria Math"/>
                </w:rPr>
                <m:t>м</m:t>
              </m:r>
            </m:num>
            <m:den>
              <m:sSup>
                <m:sSupPr>
                  <m:ctrlPr>
                    <w:rPr>
                      <w:rFonts w:ascii="Cambria Math" w:eastAsiaTheme="minorEastAsia" w:hAnsi="Cambria Math"/>
                      <w:i/>
                    </w:rPr>
                  </m:ctrlPr>
                </m:sSupPr>
                <m:e>
                  <m:r>
                    <w:rPr>
                      <w:rFonts w:ascii="Cambria Math" w:eastAsiaTheme="minorEastAsia" w:hAnsi="Cambria Math"/>
                    </w:rPr>
                    <m:t>с</m:t>
                  </m:r>
                </m:e>
                <m:sup>
                  <m:r>
                    <w:rPr>
                      <w:rFonts w:ascii="Cambria Math" w:eastAsiaTheme="minorEastAsia" w:hAnsi="Cambria Math"/>
                    </w:rPr>
                    <m:t>2</m:t>
                  </m:r>
                </m:sup>
              </m:sSup>
            </m:den>
          </m:f>
          <m:r>
            <w:rPr>
              <w:rFonts w:ascii="Cambria Math" w:eastAsiaTheme="minorEastAsia" w:hAnsi="Cambria Math"/>
            </w:rPr>
            <m:t>;</m:t>
          </m:r>
        </m:oMath>
      </m:oMathPara>
    </w:p>
    <w:p w:rsidR="00EA704B" w:rsidRPr="00E15032" w:rsidRDefault="00E15032" w:rsidP="00E15032">
      <w:pPr>
        <w:rPr>
          <w:rFonts w:ascii="Times New Roman" w:eastAsiaTheme="minorEastAsia" w:hAnsi="Times New Roman"/>
          <w:b/>
          <w:sz w:val="32"/>
        </w:rPr>
      </w:pPr>
      <w:r w:rsidRPr="00E15032">
        <w:rPr>
          <w:rFonts w:ascii="Times New Roman" w:eastAsiaTheme="minorEastAsia" w:hAnsi="Times New Roman"/>
          <w:b/>
          <w:sz w:val="32"/>
        </w:rPr>
        <w:t>7.3. Осцилограма пуску електроталі на частоті 50 Гц.</w:t>
      </w:r>
    </w:p>
    <w:p w:rsidR="002B1F05" w:rsidRDefault="002B1F05" w:rsidP="002B1F05">
      <w:pPr>
        <w:rPr>
          <w:rFonts w:ascii="Times New Roman" w:hAnsi="Times New Roman"/>
          <w:sz w:val="24"/>
          <w:lang w:val="en-US"/>
        </w:rPr>
      </w:pPr>
      <w:r>
        <w:rPr>
          <w:rFonts w:ascii="Times New Roman" w:hAnsi="Times New Roman"/>
          <w:noProof/>
          <w:sz w:val="24"/>
          <w:lang w:val="ru-RU" w:eastAsia="ru-RU"/>
        </w:rPr>
        <mc:AlternateContent>
          <mc:Choice Requires="wps">
            <w:drawing>
              <wp:anchor distT="0" distB="0" distL="114300" distR="114300" simplePos="0" relativeHeight="251745280" behindDoc="0" locked="0" layoutInCell="1" allowOverlap="1" wp14:anchorId="6F872D0B" wp14:editId="2FD7E679">
                <wp:simplePos x="0" y="0"/>
                <wp:positionH relativeFrom="column">
                  <wp:posOffset>4139565</wp:posOffset>
                </wp:positionH>
                <wp:positionV relativeFrom="paragraph">
                  <wp:posOffset>379730</wp:posOffset>
                </wp:positionV>
                <wp:extent cx="371475" cy="314325"/>
                <wp:effectExtent l="0" t="0" r="0" b="0"/>
                <wp:wrapNone/>
                <wp:docPr id="87" name="Поле 87"/>
                <wp:cNvGraphicFramePr/>
                <a:graphic xmlns:a="http://schemas.openxmlformats.org/drawingml/2006/main">
                  <a:graphicData uri="http://schemas.microsoft.com/office/word/2010/wordprocessingShape">
                    <wps:wsp>
                      <wps:cNvSpPr txBox="1"/>
                      <wps:spPr>
                        <a:xfrm>
                          <a:off x="0" y="0"/>
                          <a:ext cx="37147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71FE" w:rsidRPr="00795B43" w:rsidRDefault="00AD71FE" w:rsidP="002B1F05">
                            <w:pPr>
                              <w:rPr>
                                <w:lang w:val="en-US"/>
                              </w:rPr>
                            </w:pPr>
                            <w:r>
                              <w:rPr>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7" o:spid="_x0000_s1038" type="#_x0000_t202" style="position:absolute;margin-left:325.95pt;margin-top:29.9pt;width:29.25pt;height:24.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" filled="f" stroked="f" strokeweight=".5pt">
                <v:textbox>
                  <w:txbxContent>
                    <w:p w:rsidR="00AD71FE" w:rsidRPr="00795B43" w:rsidRDefault="00AD71FE" w:rsidP="002B1F05">
                      <w:pPr>
                        <w:rPr>
                          <w:lang w:val="en-US"/>
                        </w:rPr>
                      </w:pPr>
                      <w:r>
                        <w:rPr>
                          <w:lang w:val="en-US"/>
                        </w:rPr>
                        <w:t>T</w:t>
                      </w:r>
                    </w:p>
                  </w:txbxContent>
                </v:textbox>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744256" behindDoc="0" locked="0" layoutInCell="1" allowOverlap="1" wp14:anchorId="08B183F5" wp14:editId="1D1FF2DF">
                <wp:simplePos x="0" y="0"/>
                <wp:positionH relativeFrom="column">
                  <wp:posOffset>3844290</wp:posOffset>
                </wp:positionH>
                <wp:positionV relativeFrom="paragraph">
                  <wp:posOffset>622935</wp:posOffset>
                </wp:positionV>
                <wp:extent cx="866775" cy="0"/>
                <wp:effectExtent l="38100" t="76200" r="28575" b="114300"/>
                <wp:wrapNone/>
                <wp:docPr id="88" name="Прямая со стрелкой 88"/>
                <wp:cNvGraphicFramePr/>
                <a:graphic xmlns:a="http://schemas.openxmlformats.org/drawingml/2006/main">
                  <a:graphicData uri="http://schemas.microsoft.com/office/word/2010/wordprocessingShape">
                    <wps:wsp>
                      <wps:cNvCnPr/>
                      <wps:spPr>
                        <a:xfrm>
                          <a:off x="0" y="0"/>
                          <a:ext cx="866775"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88" o:spid="_x0000_s1026" type="#_x0000_t32" style="position:absolute;margin-left:302.7pt;margin-top:49.05pt;width:68.25pt;height:0;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" strokecolor="black [3213]">
                <v:stroke startarrow="open" endarrow="open"/>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743232" behindDoc="0" locked="0" layoutInCell="1" allowOverlap="1" wp14:anchorId="6DB51692" wp14:editId="572FDCC5">
                <wp:simplePos x="0" y="0"/>
                <wp:positionH relativeFrom="column">
                  <wp:posOffset>4711065</wp:posOffset>
                </wp:positionH>
                <wp:positionV relativeFrom="paragraph">
                  <wp:posOffset>508635</wp:posOffset>
                </wp:positionV>
                <wp:extent cx="0" cy="361950"/>
                <wp:effectExtent l="0" t="0" r="19050" b="19050"/>
                <wp:wrapNone/>
                <wp:docPr id="101" name="Прямая соединительная линия 101"/>
                <wp:cNvGraphicFramePr/>
                <a:graphic xmlns:a="http://schemas.openxmlformats.org/drawingml/2006/main">
                  <a:graphicData uri="http://schemas.microsoft.com/office/word/2010/wordprocessingShape">
                    <wps:wsp>
                      <wps:cNvCnPr/>
                      <wps:spPr>
                        <a:xfrm flipV="1">
                          <a:off x="0" y="0"/>
                          <a:ext cx="0" cy="3619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01" o:spid="_x0000_s1026" style="position:absolute;flip:y;z-index:251743232;visibility:visible;mso-wrap-style:square;mso-wrap-distance-left:9pt;mso-wrap-distance-top:0;mso-wrap-distance-right:9pt;mso-wrap-distance-bottom:0;mso-position-horizontal:absolute;mso-position-horizontal-relative:text;mso-position-vertical:absolute;mso-position-vertical-relative:text" from="370.95pt,40.05pt" to="370.95pt,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" strokecolor="black [3213]"/>
            </w:pict>
          </mc:Fallback>
        </mc:AlternateContent>
      </w:r>
      <w:r>
        <w:rPr>
          <w:rFonts w:ascii="Times New Roman" w:hAnsi="Times New Roman"/>
          <w:noProof/>
          <w:sz w:val="24"/>
          <w:lang w:val="ru-RU" w:eastAsia="ru-RU"/>
        </w:rPr>
        <mc:AlternateContent>
          <mc:Choice Requires="wps">
            <w:drawing>
              <wp:anchor distT="0" distB="0" distL="114300" distR="114300" simplePos="0" relativeHeight="251742208" behindDoc="0" locked="0" layoutInCell="1" allowOverlap="1" wp14:anchorId="62354376" wp14:editId="3069F42A">
                <wp:simplePos x="0" y="0"/>
                <wp:positionH relativeFrom="column">
                  <wp:posOffset>3844290</wp:posOffset>
                </wp:positionH>
                <wp:positionV relativeFrom="paragraph">
                  <wp:posOffset>508635</wp:posOffset>
                </wp:positionV>
                <wp:extent cx="0" cy="361950"/>
                <wp:effectExtent l="0" t="0" r="19050" b="19050"/>
                <wp:wrapNone/>
                <wp:docPr id="102" name="Прямая соединительная линия 102"/>
                <wp:cNvGraphicFramePr/>
                <a:graphic xmlns:a="http://schemas.openxmlformats.org/drawingml/2006/main">
                  <a:graphicData uri="http://schemas.microsoft.com/office/word/2010/wordprocessingShape">
                    <wps:wsp>
                      <wps:cNvCnPr/>
                      <wps:spPr>
                        <a:xfrm flipV="1">
                          <a:off x="0" y="0"/>
                          <a:ext cx="0" cy="3619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02" o:spid="_x0000_s1026" style="position:absolute;flip:y;z-index:251742208;visibility:visible;mso-wrap-style:square;mso-wrap-distance-left:9pt;mso-wrap-distance-top:0;mso-wrap-distance-right:9pt;mso-wrap-distance-bottom:0;mso-position-horizontal:absolute;mso-position-horizontal-relative:text;mso-position-vertical:absolute;mso-position-vertical-relative:text" from="302.7pt,40.05pt" to="302.7pt,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" strokecolor="black [3213]"/>
            </w:pict>
          </mc:Fallback>
        </mc:AlternateContent>
      </w:r>
      <w:r>
        <w:rPr>
          <w:rFonts w:ascii="Times New Roman" w:hAnsi="Times New Roman"/>
          <w:noProof/>
          <w:sz w:val="24"/>
          <w:lang w:val="ru-RU" w:eastAsia="ru-RU"/>
        </w:rPr>
        <mc:AlternateContent>
          <mc:Choice Requires="wps">
            <w:drawing>
              <wp:anchor distT="0" distB="0" distL="114300" distR="114300" simplePos="0" relativeHeight="251704320" behindDoc="0" locked="0" layoutInCell="1" allowOverlap="1" wp14:anchorId="6BC8B11E" wp14:editId="0D3FBF24">
                <wp:simplePos x="0" y="0"/>
                <wp:positionH relativeFrom="column">
                  <wp:posOffset>2177415</wp:posOffset>
                </wp:positionH>
                <wp:positionV relativeFrom="paragraph">
                  <wp:posOffset>2546985</wp:posOffset>
                </wp:positionV>
                <wp:extent cx="371475" cy="304800"/>
                <wp:effectExtent l="0" t="0" r="0" b="0"/>
                <wp:wrapNone/>
                <wp:docPr id="103" name="Поле 103"/>
                <wp:cNvGraphicFramePr/>
                <a:graphic xmlns:a="http://schemas.openxmlformats.org/drawingml/2006/main">
                  <a:graphicData uri="http://schemas.microsoft.com/office/word/2010/wordprocessingShape">
                    <wps:wsp>
                      <wps:cNvSpPr txBox="1"/>
                      <wps:spPr>
                        <a:xfrm>
                          <a:off x="0" y="0"/>
                          <a:ext cx="37147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71FE" w:rsidRDefault="00F3579B" w:rsidP="002B1F05">
                            <m:oMathPara>
                              <m:oMath>
                                <m:sSub>
                                  <m:sSubPr>
                                    <m:ctrlPr>
                                      <w:rPr>
                                        <w:rFonts w:ascii="Cambria Math" w:hAnsi="Cambria Math"/>
                                        <w:i/>
                                      </w:rPr>
                                    </m:ctrlPr>
                                  </m:sSubPr>
                                  <m:e>
                                    <m:r>
                                      <w:rPr>
                                        <w:rFonts w:ascii="Cambria Math" w:hAnsi="Cambria Math"/>
                                        <w:lang w:val="en-US"/>
                                      </w:rPr>
                                      <m:t>y</m:t>
                                    </m:r>
                                  </m:e>
                                  <m:sub>
                                    <m:r>
                                      <w:rPr>
                                        <w:rFonts w:ascii="Cambria Math" w:hAnsi="Cambria Math"/>
                                      </w:rPr>
                                      <m:t>1</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3" o:spid="_x0000_s1039" type="#_x0000_t202" style="position:absolute;margin-left:171.45pt;margin-top:200.55pt;width:29.25pt;height:2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" filled="f" stroked="f" strokeweight=".5pt">
                <v:textbox>
                  <w:txbxContent>
                    <w:p w:rsidR="00AD71FE" w:rsidRDefault="00F3579B" w:rsidP="002B1F05">
                      <m:oMathPara>
                        <m:oMath>
                          <m:sSub>
                            <m:sSubPr>
                              <m:ctrlPr>
                                <w:rPr>
                                  <w:rFonts w:ascii="Cambria Math" w:hAnsi="Cambria Math"/>
                                  <w:i/>
                                </w:rPr>
                              </m:ctrlPr>
                            </m:sSubPr>
                            <m:e>
                              <m:r>
                                <w:rPr>
                                  <w:rFonts w:ascii="Cambria Math" w:hAnsi="Cambria Math"/>
                                  <w:lang w:val="en-US"/>
                                </w:rPr>
                                <m:t>y</m:t>
                              </m:r>
                            </m:e>
                            <m:sub>
                              <m:r>
                                <w:rPr>
                                  <w:rFonts w:ascii="Cambria Math" w:hAnsi="Cambria Math"/>
                                </w:rPr>
                                <m:t>1</m:t>
                              </m:r>
                            </m:sub>
                          </m:sSub>
                        </m:oMath>
                      </m:oMathPara>
                    </w:p>
                  </w:txbxContent>
                </v:textbox>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705344" behindDoc="0" locked="0" layoutInCell="1" allowOverlap="1" wp14:anchorId="6194897D" wp14:editId="1A6B7035">
                <wp:simplePos x="0" y="0"/>
                <wp:positionH relativeFrom="column">
                  <wp:posOffset>1405890</wp:posOffset>
                </wp:positionH>
                <wp:positionV relativeFrom="paragraph">
                  <wp:posOffset>2308860</wp:posOffset>
                </wp:positionV>
                <wp:extent cx="371475" cy="304800"/>
                <wp:effectExtent l="0" t="0" r="0" b="0"/>
                <wp:wrapNone/>
                <wp:docPr id="104" name="Поле 104"/>
                <wp:cNvGraphicFramePr/>
                <a:graphic xmlns:a="http://schemas.openxmlformats.org/drawingml/2006/main">
                  <a:graphicData uri="http://schemas.microsoft.com/office/word/2010/wordprocessingShape">
                    <wps:wsp>
                      <wps:cNvSpPr txBox="1"/>
                      <wps:spPr>
                        <a:xfrm>
                          <a:off x="0" y="0"/>
                          <a:ext cx="37147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71FE" w:rsidRDefault="00F3579B" w:rsidP="002B1F05">
                            <m:oMathPara>
                              <m:oMath>
                                <m:sSub>
                                  <m:sSubPr>
                                    <m:ctrlPr>
                                      <w:rPr>
                                        <w:rFonts w:ascii="Cambria Math" w:hAnsi="Cambria Math"/>
                                        <w:i/>
                                      </w:rPr>
                                    </m:ctrlPr>
                                  </m:sSubPr>
                                  <m:e>
                                    <m:r>
                                      <w:rPr>
                                        <w:rFonts w:ascii="Cambria Math" w:hAnsi="Cambria Math"/>
                                        <w:lang w:val="en-US"/>
                                      </w:rPr>
                                      <m:t>y</m:t>
                                    </m:r>
                                  </m:e>
                                  <m:sub>
                                    <m:r>
                                      <w:rPr>
                                        <w:rFonts w:ascii="Cambria Math" w:hAnsi="Cambria Math"/>
                                      </w:rPr>
                                      <m:t>2</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4" o:spid="_x0000_s1040" type="#_x0000_t202" style="position:absolute;margin-left:110.7pt;margin-top:181.8pt;width:29.25pt;height:2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" filled="f" stroked="f" strokeweight=".5pt">
                <v:textbox>
                  <w:txbxContent>
                    <w:p w:rsidR="00AD71FE" w:rsidRDefault="00F3579B" w:rsidP="002B1F05">
                      <m:oMathPara>
                        <m:oMath>
                          <m:sSub>
                            <m:sSubPr>
                              <m:ctrlPr>
                                <w:rPr>
                                  <w:rFonts w:ascii="Cambria Math" w:hAnsi="Cambria Math"/>
                                  <w:i/>
                                </w:rPr>
                              </m:ctrlPr>
                            </m:sSubPr>
                            <m:e>
                              <m:r>
                                <w:rPr>
                                  <w:rFonts w:ascii="Cambria Math" w:hAnsi="Cambria Math"/>
                                  <w:lang w:val="en-US"/>
                                </w:rPr>
                                <m:t>y</m:t>
                              </m:r>
                            </m:e>
                            <m:sub>
                              <m:r>
                                <w:rPr>
                                  <w:rFonts w:ascii="Cambria Math" w:hAnsi="Cambria Math"/>
                                </w:rPr>
                                <m:t>2</m:t>
                              </m:r>
                            </m:sub>
                          </m:sSub>
                        </m:oMath>
                      </m:oMathPara>
                    </w:p>
                  </w:txbxContent>
                </v:textbox>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701248" behindDoc="0" locked="0" layoutInCell="1" allowOverlap="1" wp14:anchorId="26BC5508" wp14:editId="2216DB17">
                <wp:simplePos x="0" y="0"/>
                <wp:positionH relativeFrom="column">
                  <wp:posOffset>1777365</wp:posOffset>
                </wp:positionH>
                <wp:positionV relativeFrom="paragraph">
                  <wp:posOffset>2308860</wp:posOffset>
                </wp:positionV>
                <wp:extent cx="0" cy="238125"/>
                <wp:effectExtent l="0" t="0" r="19050" b="9525"/>
                <wp:wrapNone/>
                <wp:docPr id="105" name="Прямая соединительная линия 105"/>
                <wp:cNvGraphicFramePr/>
                <a:graphic xmlns:a="http://schemas.openxmlformats.org/drawingml/2006/main">
                  <a:graphicData uri="http://schemas.microsoft.com/office/word/2010/wordprocessingShape">
                    <wps:wsp>
                      <wps:cNvCnPr/>
                      <wps:spPr>
                        <a:xfrm flipV="1">
                          <a:off x="0" y="0"/>
                          <a:ext cx="0" cy="2381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05" o:spid="_x0000_s1026" style="position:absolute;flip:y;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9.95pt,181.8pt" to="139.95pt,2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" strokecolor="black [3213]"/>
            </w:pict>
          </mc:Fallback>
        </mc:AlternateContent>
      </w:r>
      <w:r>
        <w:rPr>
          <w:rFonts w:ascii="Times New Roman" w:hAnsi="Times New Roman"/>
          <w:noProof/>
          <w:sz w:val="24"/>
          <w:lang w:val="ru-RU" w:eastAsia="ru-RU"/>
        </w:rPr>
        <mc:AlternateContent>
          <mc:Choice Requires="wps">
            <w:drawing>
              <wp:anchor distT="0" distB="0" distL="114300" distR="114300" simplePos="0" relativeHeight="251702272" behindDoc="0" locked="0" layoutInCell="1" allowOverlap="1" wp14:anchorId="61DFCA42" wp14:editId="615F3C10">
                <wp:simplePos x="0" y="0"/>
                <wp:positionH relativeFrom="column">
                  <wp:posOffset>1777365</wp:posOffset>
                </wp:positionH>
                <wp:positionV relativeFrom="paragraph">
                  <wp:posOffset>2546985</wp:posOffset>
                </wp:positionV>
                <wp:extent cx="0" cy="190501"/>
                <wp:effectExtent l="95250" t="38100" r="57150" b="19050"/>
                <wp:wrapNone/>
                <wp:docPr id="106" name="Прямая со стрелкой 106"/>
                <wp:cNvGraphicFramePr/>
                <a:graphic xmlns:a="http://schemas.openxmlformats.org/drawingml/2006/main">
                  <a:graphicData uri="http://schemas.microsoft.com/office/word/2010/wordprocessingShape">
                    <wps:wsp>
                      <wps:cNvCnPr/>
                      <wps:spPr>
                        <a:xfrm flipV="1">
                          <a:off x="0" y="0"/>
                          <a:ext cx="0" cy="19050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106" o:spid="_x0000_s1026" type="#_x0000_t32" style="position:absolute;margin-left:139.95pt;margin-top:200.55pt;width:0;height:15pt;flip:y;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" strokecolor="black [3213]">
                <v:stroke endarrow="open"/>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703296" behindDoc="0" locked="0" layoutInCell="1" allowOverlap="1" wp14:anchorId="1D9015D8" wp14:editId="3BA2C5C1">
                <wp:simplePos x="0" y="0"/>
                <wp:positionH relativeFrom="column">
                  <wp:posOffset>1777365</wp:posOffset>
                </wp:positionH>
                <wp:positionV relativeFrom="paragraph">
                  <wp:posOffset>2204085</wp:posOffset>
                </wp:positionV>
                <wp:extent cx="0" cy="133350"/>
                <wp:effectExtent l="95250" t="0" r="57150" b="57150"/>
                <wp:wrapNone/>
                <wp:docPr id="107" name="Прямая со стрелкой 107"/>
                <wp:cNvGraphicFramePr/>
                <a:graphic xmlns:a="http://schemas.openxmlformats.org/drawingml/2006/main">
                  <a:graphicData uri="http://schemas.microsoft.com/office/word/2010/wordprocessingShape">
                    <wps:wsp>
                      <wps:cNvCnPr/>
                      <wps:spPr>
                        <a:xfrm>
                          <a:off x="0" y="0"/>
                          <a:ext cx="0" cy="1333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07" o:spid="_x0000_s1026" type="#_x0000_t32" style="position:absolute;margin-left:139.95pt;margin-top:173.55pt;width:0;height:10.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" strokecolor="black [3213]">
                <v:stroke endarrow="open"/>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700224" behindDoc="0" locked="0" layoutInCell="1" allowOverlap="1" wp14:anchorId="6E893F1F" wp14:editId="22478971">
                <wp:simplePos x="0" y="0"/>
                <wp:positionH relativeFrom="column">
                  <wp:posOffset>2548890</wp:posOffset>
                </wp:positionH>
                <wp:positionV relativeFrom="paragraph">
                  <wp:posOffset>2204085</wp:posOffset>
                </wp:positionV>
                <wp:extent cx="0" cy="180975"/>
                <wp:effectExtent l="95250" t="0" r="57150" b="66675"/>
                <wp:wrapNone/>
                <wp:docPr id="108" name="Прямая со стрелкой 108"/>
                <wp:cNvGraphicFramePr/>
                <a:graphic xmlns:a="http://schemas.openxmlformats.org/drawingml/2006/main">
                  <a:graphicData uri="http://schemas.microsoft.com/office/word/2010/wordprocessingShape">
                    <wps:wsp>
                      <wps:cNvCnPr/>
                      <wps:spPr>
                        <a:xfrm>
                          <a:off x="0" y="0"/>
                          <a:ext cx="0" cy="1809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08" o:spid="_x0000_s1026" type="#_x0000_t32" style="position:absolute;margin-left:200.7pt;margin-top:173.55pt;width:0;height:14.2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" strokecolor="black [3213]">
                <v:stroke endarrow="open"/>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699200" behindDoc="0" locked="0" layoutInCell="1" allowOverlap="1" wp14:anchorId="2D706D39" wp14:editId="4D1AEDE3">
                <wp:simplePos x="0" y="0"/>
                <wp:positionH relativeFrom="column">
                  <wp:posOffset>2548890</wp:posOffset>
                </wp:positionH>
                <wp:positionV relativeFrom="paragraph">
                  <wp:posOffset>2546985</wp:posOffset>
                </wp:positionV>
                <wp:extent cx="0" cy="133350"/>
                <wp:effectExtent l="95250" t="38100" r="57150" b="19050"/>
                <wp:wrapNone/>
                <wp:docPr id="109" name="Прямая со стрелкой 109"/>
                <wp:cNvGraphicFramePr/>
                <a:graphic xmlns:a="http://schemas.openxmlformats.org/drawingml/2006/main">
                  <a:graphicData uri="http://schemas.microsoft.com/office/word/2010/wordprocessingShape">
                    <wps:wsp>
                      <wps:cNvCnPr/>
                      <wps:spPr>
                        <a:xfrm flipV="1">
                          <a:off x="0" y="0"/>
                          <a:ext cx="0" cy="1333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09" o:spid="_x0000_s1026" type="#_x0000_t32" style="position:absolute;margin-left:200.7pt;margin-top:200.55pt;width:0;height:10.5pt;flip:y;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" strokecolor="black [3213]">
                <v:stroke endarrow="open"/>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698176" behindDoc="0" locked="0" layoutInCell="1" allowOverlap="1" wp14:anchorId="1D24F090" wp14:editId="2D2D88A6">
                <wp:simplePos x="0" y="0"/>
                <wp:positionH relativeFrom="column">
                  <wp:posOffset>2548890</wp:posOffset>
                </wp:positionH>
                <wp:positionV relativeFrom="paragraph">
                  <wp:posOffset>2385060</wp:posOffset>
                </wp:positionV>
                <wp:extent cx="0" cy="161925"/>
                <wp:effectExtent l="0" t="0" r="19050" b="9525"/>
                <wp:wrapNone/>
                <wp:docPr id="110" name="Прямая соединительная линия 110"/>
                <wp:cNvGraphicFramePr/>
                <a:graphic xmlns:a="http://schemas.openxmlformats.org/drawingml/2006/main">
                  <a:graphicData uri="http://schemas.microsoft.com/office/word/2010/wordprocessingShape">
                    <wps:wsp>
                      <wps:cNvCnPr/>
                      <wps:spPr>
                        <a:xfrm flipV="1">
                          <a:off x="0" y="0"/>
                          <a:ext cx="0" cy="1619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10" o:spid="_x0000_s1026" style="position:absolute;flip:y;z-index:251698176;visibility:visible;mso-wrap-style:square;mso-wrap-distance-left:9pt;mso-wrap-distance-top:0;mso-wrap-distance-right:9pt;mso-wrap-distance-bottom:0;mso-position-horizontal:absolute;mso-position-horizontal-relative:text;mso-position-vertical:absolute;mso-position-vertical-relative:text" from="200.7pt,187.8pt" to="200.7pt,2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" strokecolor="black [3213]"/>
            </w:pict>
          </mc:Fallback>
        </mc:AlternateContent>
      </w:r>
      <w:r>
        <w:rPr>
          <w:rFonts w:ascii="Times New Roman" w:hAnsi="Times New Roman"/>
          <w:noProof/>
          <w:sz w:val="24"/>
          <w:lang w:val="ru-RU" w:eastAsia="ru-RU"/>
        </w:rPr>
        <mc:AlternateContent>
          <mc:Choice Requires="wps">
            <w:drawing>
              <wp:anchor distT="0" distB="0" distL="114300" distR="114300" simplePos="0" relativeHeight="251697152" behindDoc="0" locked="0" layoutInCell="1" allowOverlap="1" wp14:anchorId="46E014F5" wp14:editId="1D90CDE1">
                <wp:simplePos x="0" y="0"/>
                <wp:positionH relativeFrom="column">
                  <wp:posOffset>481965</wp:posOffset>
                </wp:positionH>
                <wp:positionV relativeFrom="paragraph">
                  <wp:posOffset>2308860</wp:posOffset>
                </wp:positionV>
                <wp:extent cx="4181475" cy="28575"/>
                <wp:effectExtent l="0" t="0" r="28575" b="28575"/>
                <wp:wrapNone/>
                <wp:docPr id="111" name="Прямая соединительная линия 111"/>
                <wp:cNvGraphicFramePr/>
                <a:graphic xmlns:a="http://schemas.openxmlformats.org/drawingml/2006/main">
                  <a:graphicData uri="http://schemas.microsoft.com/office/word/2010/wordprocessingShape">
                    <wps:wsp>
                      <wps:cNvCnPr/>
                      <wps:spPr>
                        <a:xfrm flipH="1" flipV="1">
                          <a:off x="0" y="0"/>
                          <a:ext cx="4181475" cy="285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11" o:spid="_x0000_s1026" style="position:absolute;flip:x y;z-index:251697152;visibility:visible;mso-wrap-style:square;mso-wrap-distance-left:9pt;mso-wrap-distance-top:0;mso-wrap-distance-right:9pt;mso-wrap-distance-bottom:0;mso-position-horizontal:absolute;mso-position-horizontal-relative:text;mso-position-vertical:absolute;mso-position-vertical-relative:text" from="37.95pt,181.8pt" to="367.2pt,1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" strokecolor="black [3213]"/>
            </w:pict>
          </mc:Fallback>
        </mc:AlternateContent>
      </w:r>
      <w:r>
        <w:rPr>
          <w:rFonts w:ascii="Times New Roman" w:hAnsi="Times New Roman"/>
          <w:noProof/>
          <w:sz w:val="24"/>
          <w:lang w:val="ru-RU" w:eastAsia="ru-RU"/>
        </w:rPr>
        <mc:AlternateContent>
          <mc:Choice Requires="wps">
            <w:drawing>
              <wp:anchor distT="0" distB="0" distL="114300" distR="114300" simplePos="0" relativeHeight="251696128" behindDoc="0" locked="0" layoutInCell="1" allowOverlap="1" wp14:anchorId="5736E02B" wp14:editId="6F42AAA2">
                <wp:simplePos x="0" y="0"/>
                <wp:positionH relativeFrom="column">
                  <wp:posOffset>481965</wp:posOffset>
                </wp:positionH>
                <wp:positionV relativeFrom="paragraph">
                  <wp:posOffset>2385060</wp:posOffset>
                </wp:positionV>
                <wp:extent cx="4752975" cy="0"/>
                <wp:effectExtent l="0" t="0" r="9525" b="19050"/>
                <wp:wrapNone/>
                <wp:docPr id="112" name="Прямая соединительная линия 112"/>
                <wp:cNvGraphicFramePr/>
                <a:graphic xmlns:a="http://schemas.openxmlformats.org/drawingml/2006/main">
                  <a:graphicData uri="http://schemas.microsoft.com/office/word/2010/wordprocessingShape">
                    <wps:wsp>
                      <wps:cNvCnPr/>
                      <wps:spPr>
                        <a:xfrm flipH="1">
                          <a:off x="0" y="0"/>
                          <a:ext cx="4752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12" o:spid="_x0000_s1026" style="position:absolute;flip:x;z-index:251696128;visibility:visible;mso-wrap-style:square;mso-wrap-distance-left:9pt;mso-wrap-distance-top:0;mso-wrap-distance-right:9pt;mso-wrap-distance-bottom:0;mso-position-horizontal:absolute;mso-position-horizontal-relative:text;mso-position-vertical:absolute;mso-position-vertical-relative:text" from="37.95pt,187.8pt" to="412.2pt,18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" strokecolor="black [3213]"/>
            </w:pict>
          </mc:Fallback>
        </mc:AlternateContent>
      </w:r>
      <w:r>
        <w:rPr>
          <w:rFonts w:ascii="Times New Roman" w:hAnsi="Times New Roman"/>
          <w:noProof/>
          <w:sz w:val="24"/>
          <w:lang w:val="ru-RU" w:eastAsia="ru-RU"/>
        </w:rPr>
        <mc:AlternateContent>
          <mc:Choice Requires="wps">
            <w:drawing>
              <wp:anchor distT="0" distB="0" distL="114300" distR="114300" simplePos="0" relativeHeight="251695104" behindDoc="0" locked="0" layoutInCell="1" allowOverlap="1" wp14:anchorId="6B9900F6" wp14:editId="67C6BDCC">
                <wp:simplePos x="0" y="0"/>
                <wp:positionH relativeFrom="column">
                  <wp:posOffset>1682114</wp:posOffset>
                </wp:positionH>
                <wp:positionV relativeFrom="paragraph">
                  <wp:posOffset>2546985</wp:posOffset>
                </wp:positionV>
                <wp:extent cx="3609975" cy="0"/>
                <wp:effectExtent l="0" t="0" r="9525" b="19050"/>
                <wp:wrapNone/>
                <wp:docPr id="113" name="Прямая соединительная линия 113"/>
                <wp:cNvGraphicFramePr/>
                <a:graphic xmlns:a="http://schemas.openxmlformats.org/drawingml/2006/main">
                  <a:graphicData uri="http://schemas.microsoft.com/office/word/2010/wordprocessingShape">
                    <wps:wsp>
                      <wps:cNvCnPr/>
                      <wps:spPr>
                        <a:xfrm>
                          <a:off x="0" y="0"/>
                          <a:ext cx="3609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13"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32.45pt,200.55pt" to="416.7pt,2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" strokecolor="black [3213]"/>
            </w:pict>
          </mc:Fallback>
        </mc:AlternateContent>
      </w:r>
      <w:r>
        <w:rPr>
          <w:rFonts w:ascii="Times New Roman" w:hAnsi="Times New Roman"/>
          <w:noProof/>
          <w:sz w:val="24"/>
          <w:lang w:val="ru-RU" w:eastAsia="ru-RU"/>
        </w:rPr>
        <w:drawing>
          <wp:inline distT="0" distB="0" distL="0" distR="0" wp14:anchorId="4E6C329F" wp14:editId="27DECCBD">
            <wp:extent cx="5940425" cy="3340100"/>
            <wp:effectExtent l="0" t="0" r="3175"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g_1s.png"/>
                    <pic:cNvPicPr/>
                  </pic:nvPicPr>
                  <pic:blipFill>
                    <a:blip r:embed="rId170">
                      <a:extLst>
                        <a:ext uri="{BEBA8EAE-BF5A-486C-A8C5-ECC9F3942E4B}">
                          <a14:imgProps xmlns:a14="http://schemas.microsoft.com/office/drawing/2010/main">
                            <a14:imgLayer r:embed="rId171">
                              <a14:imgEffect>
                                <a14:brightnessContrast bright="-10000"/>
                              </a14:imgEffect>
                            </a14:imgLayer>
                          </a14:imgProps>
                        </a:ext>
                        <a:ext uri="{28A0092B-C50C-407E-A947-70E740481C1C}">
                          <a14:useLocalDpi xmlns:a14="http://schemas.microsoft.com/office/drawing/2010/main" val="0"/>
                        </a:ext>
                      </a:extLst>
                    </a:blip>
                    <a:stretch>
                      <a:fillRect/>
                    </a:stretch>
                  </pic:blipFill>
                  <pic:spPr>
                    <a:xfrm>
                      <a:off x="0" y="0"/>
                      <a:ext cx="5940425" cy="3340100"/>
                    </a:xfrm>
                    <a:prstGeom prst="rect">
                      <a:avLst/>
                    </a:prstGeom>
                  </pic:spPr>
                </pic:pic>
              </a:graphicData>
            </a:graphic>
          </wp:inline>
        </w:drawing>
      </w:r>
    </w:p>
    <w:p w:rsidR="002B1F05" w:rsidRPr="00F41564" w:rsidRDefault="002B1F05" w:rsidP="00F41564">
      <w:pPr>
        <w:jc w:val="center"/>
        <w:rPr>
          <w:rFonts w:ascii="Times New Roman" w:hAnsi="Times New Roman"/>
          <w:sz w:val="28"/>
          <w:szCs w:val="24"/>
        </w:rPr>
      </w:pPr>
      <w:r w:rsidRPr="00F41564">
        <w:rPr>
          <w:rFonts w:ascii="Times New Roman" w:hAnsi="Times New Roman"/>
          <w:sz w:val="28"/>
          <w:szCs w:val="24"/>
        </w:rPr>
        <w:t>Рис.</w:t>
      </w:r>
      <w:r w:rsidR="00F41564" w:rsidRPr="00F41564">
        <w:rPr>
          <w:rFonts w:ascii="Times New Roman" w:hAnsi="Times New Roman"/>
          <w:sz w:val="28"/>
          <w:szCs w:val="24"/>
          <w:lang w:val="ru-RU"/>
        </w:rPr>
        <w:t>12</w:t>
      </w:r>
      <w:r w:rsidRPr="00F41564">
        <w:rPr>
          <w:rFonts w:ascii="Times New Roman" w:hAnsi="Times New Roman"/>
          <w:sz w:val="28"/>
          <w:szCs w:val="24"/>
        </w:rPr>
        <w:t xml:space="preserve"> Осцилограма пуску електроталі </w:t>
      </w:r>
      <w:r w:rsidRPr="00F41564">
        <w:rPr>
          <w:rFonts w:ascii="Times New Roman" w:hAnsi="Times New Roman"/>
          <w:sz w:val="28"/>
        </w:rPr>
        <w:t>на частоті 50Гц з часом пуску 1с з підлоги</w:t>
      </w:r>
    </w:p>
    <w:p w:rsidR="002B1F05" w:rsidRPr="0057002A" w:rsidRDefault="002B1F05" w:rsidP="002B1F05">
      <w:pPr>
        <w:rPr>
          <w:rFonts w:ascii="Times New Roman" w:hAnsi="Times New Roman"/>
          <w:sz w:val="28"/>
          <w:szCs w:val="28"/>
        </w:rPr>
      </w:pPr>
      <w:r w:rsidRPr="0057002A">
        <w:rPr>
          <w:rFonts w:ascii="Times New Roman" w:hAnsi="Times New Roman"/>
          <w:sz w:val="28"/>
          <w:szCs w:val="28"/>
        </w:rPr>
        <w:t>Визначаємо коефіцієнт пропорційності (тарувальний):</w:t>
      </w:r>
    </w:p>
    <w:p w:rsidR="002B1F05" w:rsidRPr="0057002A" w:rsidRDefault="002B1F05" w:rsidP="002B1F05">
      <w:pPr>
        <w:jc w:val="center"/>
        <w:rPr>
          <w:rFonts w:ascii="Times New Roman" w:hAnsi="Times New Roman"/>
          <w:sz w:val="28"/>
          <w:szCs w:val="28"/>
        </w:rPr>
      </w:pPr>
      <w:r w:rsidRPr="0057002A">
        <w:rPr>
          <w:rFonts w:ascii="Times New Roman" w:hAnsi="Times New Roman"/>
          <w:position w:val="-30"/>
          <w:sz w:val="28"/>
          <w:szCs w:val="28"/>
        </w:rPr>
        <w:object w:dxaOrig="2700" w:dyaOrig="700">
          <v:shape id="_x0000_i1084" type="#_x0000_t75" style="width:135pt;height:35.25pt" o:ole="">
            <v:imagedata r:id="rId172" o:title=""/>
          </v:shape>
          <o:OLEObject Type="Embed" ProgID="Equation.3" ShapeID="_x0000_i1084" DrawAspect="Content" ObjectID="_1614673130" r:id="rId173"/>
        </w:object>
      </w:r>
    </w:p>
    <w:p w:rsidR="002B1F05" w:rsidRPr="0057002A" w:rsidRDefault="002B1F05" w:rsidP="002B1F05">
      <w:pPr>
        <w:rPr>
          <w:rFonts w:ascii="Times New Roman" w:hAnsi="Times New Roman"/>
          <w:sz w:val="28"/>
          <w:szCs w:val="28"/>
        </w:rPr>
      </w:pPr>
      <w:r w:rsidRPr="0057002A">
        <w:rPr>
          <w:rFonts w:ascii="Times New Roman" w:hAnsi="Times New Roman"/>
          <w:sz w:val="28"/>
          <w:szCs w:val="28"/>
        </w:rPr>
        <w:t xml:space="preserve">Де </w:t>
      </w:r>
      <w:r w:rsidRPr="0057002A">
        <w:rPr>
          <w:rFonts w:ascii="Times New Roman" w:hAnsi="Times New Roman"/>
          <w:position w:val="-10"/>
          <w:sz w:val="28"/>
          <w:szCs w:val="28"/>
        </w:rPr>
        <w:object w:dxaOrig="260" w:dyaOrig="340">
          <v:shape id="_x0000_i1085" type="#_x0000_t75" style="width:13.5pt;height:16.5pt" o:ole="">
            <v:imagedata r:id="rId144" o:title=""/>
          </v:shape>
          <o:OLEObject Type="Embed" ProgID="Equation.3" ShapeID="_x0000_i1085" DrawAspect="Content" ObjectID="_1614673131" r:id="rId174"/>
        </w:object>
      </w:r>
      <w:r w:rsidRPr="0057002A">
        <w:rPr>
          <w:rFonts w:ascii="Times New Roman" w:hAnsi="Times New Roman"/>
          <w:sz w:val="28"/>
          <w:szCs w:val="28"/>
        </w:rPr>
        <w:t xml:space="preserve">- зусилля в </w:t>
      </w:r>
      <w:proofErr w:type="spellStart"/>
      <w:r w:rsidRPr="0057002A">
        <w:rPr>
          <w:rFonts w:ascii="Times New Roman" w:hAnsi="Times New Roman"/>
          <w:sz w:val="28"/>
          <w:szCs w:val="28"/>
        </w:rPr>
        <w:t>канаті</w:t>
      </w:r>
      <w:proofErr w:type="spellEnd"/>
      <w:r w:rsidRPr="0057002A">
        <w:rPr>
          <w:rFonts w:ascii="Times New Roman" w:hAnsi="Times New Roman"/>
          <w:sz w:val="28"/>
          <w:szCs w:val="28"/>
        </w:rPr>
        <w:t xml:space="preserve"> під час підйому вантажу</w:t>
      </w:r>
    </w:p>
    <w:p w:rsidR="002B1F05" w:rsidRPr="0057002A" w:rsidRDefault="002B1F05" w:rsidP="002B1F05">
      <w:pPr>
        <w:jc w:val="center"/>
        <w:rPr>
          <w:rFonts w:ascii="Times New Roman" w:hAnsi="Times New Roman"/>
          <w:sz w:val="28"/>
          <w:szCs w:val="28"/>
        </w:rPr>
      </w:pPr>
      <w:r w:rsidRPr="0057002A">
        <w:rPr>
          <w:rFonts w:ascii="Times New Roman" w:hAnsi="Times New Roman"/>
          <w:position w:val="-30"/>
          <w:sz w:val="28"/>
          <w:szCs w:val="28"/>
        </w:rPr>
        <w:object w:dxaOrig="2799" w:dyaOrig="680">
          <v:shape id="_x0000_i1086" type="#_x0000_t75" style="width:139.55pt;height:34.5pt" o:ole="">
            <v:imagedata r:id="rId175" o:title=""/>
          </v:shape>
          <o:OLEObject Type="Embed" ProgID="Equation.3" ShapeID="_x0000_i1086" DrawAspect="Content" ObjectID="_1614673132" r:id="rId176"/>
        </w:object>
      </w:r>
    </w:p>
    <w:p w:rsidR="002B1F05" w:rsidRPr="0057002A" w:rsidRDefault="002B1F05" w:rsidP="002B1F05">
      <w:pPr>
        <w:rPr>
          <w:rFonts w:ascii="Times New Roman" w:hAnsi="Times New Roman"/>
          <w:sz w:val="28"/>
          <w:szCs w:val="28"/>
        </w:rPr>
      </w:pPr>
      <w:r w:rsidRPr="0057002A">
        <w:rPr>
          <w:rFonts w:ascii="Times New Roman" w:hAnsi="Times New Roman"/>
          <w:sz w:val="28"/>
          <w:szCs w:val="28"/>
        </w:rPr>
        <w:t xml:space="preserve"> </w:t>
      </w:r>
      <w:r w:rsidRPr="0057002A">
        <w:rPr>
          <w:rFonts w:ascii="Times New Roman" w:hAnsi="Times New Roman"/>
          <w:position w:val="-6"/>
          <w:sz w:val="28"/>
          <w:szCs w:val="28"/>
        </w:rPr>
        <w:object w:dxaOrig="260" w:dyaOrig="279">
          <v:shape id="_x0000_i1087" type="#_x0000_t75" style="width:13.5pt;height:14.25pt" o:ole="">
            <v:imagedata r:id="rId148" o:title=""/>
          </v:shape>
          <o:OLEObject Type="Embed" ProgID="Equation.3" ShapeID="_x0000_i1087" DrawAspect="Content" ObjectID="_1614673133" r:id="rId177"/>
        </w:object>
      </w:r>
      <w:r w:rsidRPr="0057002A">
        <w:rPr>
          <w:rFonts w:ascii="Times New Roman" w:hAnsi="Times New Roman"/>
          <w:sz w:val="28"/>
          <w:szCs w:val="28"/>
        </w:rPr>
        <w:t xml:space="preserve">- вага вантажу , </w:t>
      </w:r>
      <w:r w:rsidRPr="0057002A">
        <w:rPr>
          <w:rFonts w:ascii="Times New Roman" w:hAnsi="Times New Roman"/>
          <w:position w:val="-10"/>
          <w:sz w:val="28"/>
          <w:szCs w:val="28"/>
        </w:rPr>
        <w:object w:dxaOrig="1120" w:dyaOrig="320">
          <v:shape id="_x0000_i1088" type="#_x0000_t75" style="width:56.2pt;height:15.75pt" o:ole="">
            <v:imagedata r:id="rId150" o:title=""/>
          </v:shape>
          <o:OLEObject Type="Embed" ProgID="Equation.3" ShapeID="_x0000_i1088" DrawAspect="Content" ObjectID="_1614673134" r:id="rId178"/>
        </w:object>
      </w:r>
    </w:p>
    <w:p w:rsidR="002B1F05" w:rsidRPr="0057002A" w:rsidRDefault="002B1F05" w:rsidP="002B1F05">
      <w:pPr>
        <w:rPr>
          <w:rFonts w:ascii="Times New Roman" w:hAnsi="Times New Roman"/>
          <w:sz w:val="28"/>
          <w:szCs w:val="28"/>
        </w:rPr>
      </w:pPr>
      <w:r w:rsidRPr="0057002A">
        <w:rPr>
          <w:rFonts w:ascii="Times New Roman" w:hAnsi="Times New Roman"/>
          <w:position w:val="-12"/>
          <w:sz w:val="28"/>
          <w:szCs w:val="28"/>
        </w:rPr>
        <w:object w:dxaOrig="320" w:dyaOrig="420">
          <v:shape id="_x0000_i1089" type="#_x0000_t75" style="width:15.75pt;height:21pt" o:ole="">
            <v:imagedata r:id="rId152" o:title=""/>
          </v:shape>
          <o:OLEObject Type="Embed" ProgID="Equation.3" ShapeID="_x0000_i1089" DrawAspect="Content" ObjectID="_1614673135" r:id="rId179"/>
        </w:object>
      </w:r>
      <w:r w:rsidRPr="0057002A">
        <w:rPr>
          <w:rFonts w:ascii="Times New Roman" w:hAnsi="Times New Roman"/>
          <w:sz w:val="28"/>
          <w:szCs w:val="28"/>
        </w:rPr>
        <w:t xml:space="preserve">- відповідне зміщення осцилограми, </w:t>
      </w:r>
      <w:r w:rsidRPr="0057002A">
        <w:rPr>
          <w:rFonts w:ascii="Times New Roman" w:hAnsi="Times New Roman"/>
          <w:position w:val="-10"/>
          <w:sz w:val="28"/>
          <w:szCs w:val="28"/>
        </w:rPr>
        <w:object w:dxaOrig="999" w:dyaOrig="340">
          <v:shape id="_x0000_i1090" type="#_x0000_t75" style="width:50.25pt;height:16.5pt" o:ole="">
            <v:imagedata r:id="rId180" o:title=""/>
          </v:shape>
          <o:OLEObject Type="Embed" ProgID="Equation.3" ShapeID="_x0000_i1090" DrawAspect="Content" ObjectID="_1614673136" r:id="rId181"/>
        </w:object>
      </w:r>
      <w:r w:rsidRPr="0057002A">
        <w:rPr>
          <w:rFonts w:ascii="Times New Roman" w:hAnsi="Times New Roman"/>
          <w:sz w:val="28"/>
          <w:szCs w:val="28"/>
        </w:rPr>
        <w:t>.</w:t>
      </w:r>
    </w:p>
    <w:p w:rsidR="002B1F05" w:rsidRPr="0057002A" w:rsidRDefault="002B1F05" w:rsidP="002B1F05">
      <w:pPr>
        <w:rPr>
          <w:rFonts w:ascii="Times New Roman" w:hAnsi="Times New Roman"/>
          <w:sz w:val="28"/>
          <w:szCs w:val="28"/>
        </w:rPr>
      </w:pPr>
      <w:r w:rsidRPr="0057002A">
        <w:rPr>
          <w:rFonts w:ascii="Times New Roman" w:hAnsi="Times New Roman"/>
          <w:sz w:val="28"/>
          <w:szCs w:val="28"/>
        </w:rPr>
        <w:t xml:space="preserve">Максимальне відхилення осцилограми, що відповідає динамічному зусиллю </w:t>
      </w:r>
      <w:r w:rsidRPr="0057002A">
        <w:rPr>
          <w:rFonts w:ascii="Times New Roman" w:hAnsi="Times New Roman"/>
          <w:position w:val="-10"/>
          <w:sz w:val="28"/>
          <w:szCs w:val="28"/>
        </w:rPr>
        <w:object w:dxaOrig="279" w:dyaOrig="340">
          <v:shape id="_x0000_i1091" type="#_x0000_t75" style="width:14.25pt;height:16.5pt" o:ole="">
            <v:imagedata r:id="rId156" o:title=""/>
          </v:shape>
          <o:OLEObject Type="Embed" ProgID="Equation.3" ShapeID="_x0000_i1091" DrawAspect="Content" ObjectID="_1614673137" r:id="rId182"/>
        </w:object>
      </w:r>
      <w:r w:rsidRPr="0057002A">
        <w:rPr>
          <w:rFonts w:ascii="Times New Roman" w:hAnsi="Times New Roman"/>
          <w:sz w:val="28"/>
          <w:szCs w:val="28"/>
        </w:rPr>
        <w:t xml:space="preserve">=8 </w:t>
      </w:r>
      <w:r w:rsidRPr="0057002A">
        <w:rPr>
          <w:rFonts w:ascii="Times New Roman" w:hAnsi="Times New Roman"/>
          <w:i/>
          <w:sz w:val="28"/>
          <w:szCs w:val="28"/>
        </w:rPr>
        <w:t xml:space="preserve">мм </w:t>
      </w:r>
      <w:r w:rsidRPr="0057002A">
        <w:rPr>
          <w:rFonts w:ascii="Times New Roman" w:hAnsi="Times New Roman"/>
          <w:sz w:val="28"/>
          <w:szCs w:val="28"/>
        </w:rPr>
        <w:t xml:space="preserve">Тоді динамічне зусилля в канатах: </w:t>
      </w:r>
      <w:r w:rsidRPr="0057002A">
        <w:rPr>
          <w:rFonts w:ascii="Times New Roman" w:hAnsi="Times New Roman"/>
          <w:position w:val="-12"/>
          <w:sz w:val="28"/>
          <w:szCs w:val="28"/>
        </w:rPr>
        <w:object w:dxaOrig="2900" w:dyaOrig="360">
          <v:shape id="_x0000_i1092" type="#_x0000_t75" style="width:144.7pt;height:18.75pt" o:ole="">
            <v:imagedata r:id="rId158" o:title=""/>
          </v:shape>
          <o:OLEObject Type="Embed" ProgID="Equation.3" ShapeID="_x0000_i1092" DrawAspect="Content" ObjectID="_1614673138" r:id="rId183"/>
        </w:object>
      </w:r>
    </w:p>
    <w:p w:rsidR="002B1F05" w:rsidRPr="002B1F05" w:rsidRDefault="002B1F05" w:rsidP="002B1F05">
      <w:pPr>
        <w:rPr>
          <w:rFonts w:ascii="Times New Roman" w:hAnsi="Times New Roman"/>
          <w:sz w:val="28"/>
          <w:szCs w:val="28"/>
        </w:rPr>
      </w:pPr>
      <w:r w:rsidRPr="0057002A">
        <w:rPr>
          <w:rFonts w:ascii="Times New Roman" w:hAnsi="Times New Roman"/>
          <w:sz w:val="28"/>
          <w:szCs w:val="28"/>
        </w:rPr>
        <w:lastRenderedPageBreak/>
        <w:t>Коефіцієнт динамічності:</w:t>
      </w:r>
      <w:r w:rsidRPr="0057002A">
        <w:rPr>
          <w:rFonts w:ascii="Times New Roman" w:hAnsi="Times New Roman"/>
          <w:position w:val="-30"/>
          <w:sz w:val="28"/>
          <w:szCs w:val="28"/>
        </w:rPr>
        <w:object w:dxaOrig="2360" w:dyaOrig="700">
          <v:shape id="_x0000_i1093" type="#_x0000_t75" style="width:117.75pt;height:35.25pt" o:ole="">
            <v:imagedata r:id="rId184" o:title=""/>
          </v:shape>
          <o:OLEObject Type="Embed" ProgID="Equation.3" ShapeID="_x0000_i1093" DrawAspect="Content" ObjectID="_1614673139" r:id="rId185"/>
        </w:object>
      </w:r>
    </w:p>
    <w:p w:rsidR="002B1F05" w:rsidRDefault="002B1F05" w:rsidP="002B1F05">
      <w:pPr>
        <w:jc w:val="both"/>
        <w:rPr>
          <w:rFonts w:ascii="Times New Roman" w:hAnsi="Times New Roman"/>
          <w:sz w:val="28"/>
        </w:rPr>
      </w:pPr>
      <w:r>
        <w:rPr>
          <w:rFonts w:ascii="Times New Roman" w:hAnsi="Times New Roman"/>
          <w:sz w:val="28"/>
        </w:rPr>
        <w:t>Визначимо кутові швидкості двигуна в початкові періоди часу:</w:t>
      </w:r>
    </w:p>
    <w:p w:rsidR="002B1F05" w:rsidRPr="00850744" w:rsidRDefault="00F3579B" w:rsidP="002B1F05">
      <w:pPr>
        <w:jc w:val="center"/>
        <w:rPr>
          <w:rFonts w:eastAsiaTheme="minorEastAsia"/>
          <w:i/>
        </w:rPr>
      </w:pPr>
      <m:oMathPara>
        <m:oMath>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1</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φ</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2π</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2∙3.14</m:t>
              </m:r>
            </m:num>
            <m:den>
              <m:r>
                <w:rPr>
                  <w:rFonts w:ascii="Cambria Math" w:hAnsi="Cambria Math"/>
                  <w:lang w:val="en-US"/>
                </w:rPr>
                <m:t>0.26</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6.28</m:t>
              </m:r>
            </m:num>
            <m:den>
              <m:r>
                <w:rPr>
                  <w:rFonts w:ascii="Cambria Math" w:hAnsi="Cambria Math"/>
                  <w:lang w:val="en-US"/>
                </w:rPr>
                <m:t>0.26</m:t>
              </m:r>
            </m:den>
          </m:f>
          <m:r>
            <w:rPr>
              <w:rFonts w:ascii="Cambria Math" w:hAnsi="Cambria Math"/>
              <w:lang w:val="en-US"/>
            </w:rPr>
            <m:t xml:space="preserve">=24.15 </m:t>
          </m:r>
          <m:f>
            <m:fPr>
              <m:ctrlPr>
                <w:rPr>
                  <w:rFonts w:ascii="Cambria Math" w:hAnsi="Cambria Math"/>
                  <w:i/>
                </w:rPr>
              </m:ctrlPr>
            </m:fPr>
            <m:num>
              <m:r>
                <w:rPr>
                  <w:rFonts w:ascii="Cambria Math" w:hAnsi="Cambria Math"/>
                </w:rPr>
                <m:t>рад</m:t>
              </m:r>
              <m:ctrlPr>
                <w:rPr>
                  <w:rFonts w:ascii="Cambria Math" w:hAnsi="Cambria Math"/>
                  <w:i/>
                  <w:lang w:val="en-US"/>
                </w:rPr>
              </m:ctrlPr>
            </m:num>
            <m:den>
              <m:r>
                <w:rPr>
                  <w:rFonts w:ascii="Cambria Math" w:hAnsi="Cambria Math"/>
                </w:rPr>
                <m:t>с</m:t>
              </m:r>
            </m:den>
          </m:f>
          <m:r>
            <w:rPr>
              <w:rFonts w:ascii="Cambria Math" w:hAnsi="Cambria Math"/>
            </w:rPr>
            <m:t>;</m:t>
          </m:r>
        </m:oMath>
      </m:oMathPara>
    </w:p>
    <w:p w:rsidR="002B1F05" w:rsidRPr="00B75FD7" w:rsidRDefault="00F3579B" w:rsidP="002B1F05">
      <w:pPr>
        <w:jc w:val="both"/>
        <w:rPr>
          <w:rFonts w:eastAsiaTheme="minorEastAsia"/>
          <w:i/>
        </w:rPr>
      </w:pPr>
      <m:oMathPara>
        <m:oMath>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2</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φ</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2π</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2∙3.14</m:t>
              </m:r>
            </m:num>
            <m:den>
              <m:r>
                <w:rPr>
                  <w:rFonts w:ascii="Cambria Math" w:hAnsi="Cambria Math"/>
                  <w:lang w:val="en-US"/>
                </w:rPr>
                <m:t>0.12</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6.28</m:t>
              </m:r>
            </m:num>
            <m:den>
              <m:r>
                <w:rPr>
                  <w:rFonts w:ascii="Cambria Math" w:hAnsi="Cambria Math"/>
                  <w:lang w:val="en-US"/>
                </w:rPr>
                <m:t>0.12</m:t>
              </m:r>
            </m:den>
          </m:f>
          <m:r>
            <w:rPr>
              <w:rFonts w:ascii="Cambria Math" w:hAnsi="Cambria Math"/>
              <w:lang w:val="en-US"/>
            </w:rPr>
            <m:t xml:space="preserve">=52.3 </m:t>
          </m:r>
          <m:f>
            <m:fPr>
              <m:ctrlPr>
                <w:rPr>
                  <w:rFonts w:ascii="Cambria Math" w:hAnsi="Cambria Math"/>
                  <w:i/>
                </w:rPr>
              </m:ctrlPr>
            </m:fPr>
            <m:num>
              <m:r>
                <w:rPr>
                  <w:rFonts w:ascii="Cambria Math" w:hAnsi="Cambria Math"/>
                </w:rPr>
                <m:t>рад</m:t>
              </m:r>
              <m:ctrlPr>
                <w:rPr>
                  <w:rFonts w:ascii="Cambria Math" w:hAnsi="Cambria Math"/>
                  <w:i/>
                  <w:lang w:val="en-US"/>
                </w:rPr>
              </m:ctrlPr>
            </m:num>
            <m:den>
              <m:r>
                <w:rPr>
                  <w:rFonts w:ascii="Cambria Math" w:hAnsi="Cambria Math"/>
                </w:rPr>
                <m:t>с</m:t>
              </m:r>
            </m:den>
          </m:f>
          <m:r>
            <w:rPr>
              <w:rFonts w:ascii="Cambria Math" w:hAnsi="Cambria Math"/>
            </w:rPr>
            <m:t>;</m:t>
          </m:r>
        </m:oMath>
      </m:oMathPara>
    </w:p>
    <w:p w:rsidR="002B1F05" w:rsidRPr="00B75FD7"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кутове прискорення двигуна:</w:t>
      </w:r>
    </w:p>
    <w:p w:rsidR="002B1F05" w:rsidRPr="00B75FD7" w:rsidRDefault="002B1F05" w:rsidP="002B1F05">
      <w:pPr>
        <w:jc w:val="both"/>
        <w:rPr>
          <w:rFonts w:eastAsiaTheme="minorEastAsia"/>
          <w:i/>
        </w:rPr>
      </w:pPr>
      <m:oMathPara>
        <m:oMath>
          <m:r>
            <w:rPr>
              <w:rFonts w:ascii="Cambria Math" w:eastAsiaTheme="minorEastAsia" w:hAnsi="Cambria Math"/>
            </w:rPr>
            <m:t>ε=</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1</m:t>
                  </m:r>
                </m:sub>
              </m:sSub>
            </m:num>
            <m:den>
              <m:d>
                <m:dPr>
                  <m:begChr m:val="["/>
                  <m:endChr m:val="]"/>
                  <m:ctrlPr>
                    <w:rPr>
                      <w:rFonts w:ascii="Cambria Math" w:eastAsiaTheme="minorEastAsia" w:hAnsi="Cambria Math"/>
                      <w:i/>
                    </w:rPr>
                  </m:ctrlPr>
                </m:dPr>
                <m:e>
                  <m:r>
                    <w:rPr>
                      <w:rFonts w:ascii="Cambria Math" w:eastAsiaTheme="minorEastAsia" w:hAnsi="Cambria Math"/>
                    </w:rPr>
                    <m:t>t</m:t>
                  </m:r>
                </m:e>
              </m:d>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52.3-24.15</m:t>
              </m:r>
            </m:num>
            <m:den>
              <m:r>
                <w:rPr>
                  <w:rFonts w:ascii="Cambria Math" w:eastAsiaTheme="minorEastAsia" w:hAnsi="Cambria Math"/>
                </w:rPr>
                <m:t>0.19</m:t>
              </m:r>
            </m:den>
          </m:f>
          <m:r>
            <w:rPr>
              <w:rFonts w:ascii="Cambria Math" w:eastAsiaTheme="minorEastAsia" w:hAnsi="Cambria Math"/>
            </w:rPr>
            <m:t xml:space="preserve">=148.3 </m:t>
          </m:r>
          <m:f>
            <m:fPr>
              <m:ctrlPr>
                <w:rPr>
                  <w:rFonts w:ascii="Cambria Math" w:eastAsiaTheme="minorEastAsia" w:hAnsi="Cambria Math"/>
                  <w:i/>
                </w:rPr>
              </m:ctrlPr>
            </m:fPr>
            <m:num>
              <m:r>
                <w:rPr>
                  <w:rFonts w:ascii="Cambria Math" w:eastAsiaTheme="minorEastAsia" w:hAnsi="Cambria Math"/>
                </w:rPr>
                <m:t>рад</m:t>
              </m:r>
            </m:num>
            <m:den>
              <m:sSup>
                <m:sSupPr>
                  <m:ctrlPr>
                    <w:rPr>
                      <w:rFonts w:ascii="Cambria Math" w:eastAsiaTheme="minorEastAsia" w:hAnsi="Cambria Math"/>
                      <w:i/>
                    </w:rPr>
                  </m:ctrlPr>
                </m:sSupPr>
                <m:e>
                  <m:r>
                    <w:rPr>
                      <w:rFonts w:ascii="Cambria Math" w:eastAsiaTheme="minorEastAsia" w:hAnsi="Cambria Math"/>
                    </w:rPr>
                    <m:t>с</m:t>
                  </m:r>
                </m:e>
                <m:sup>
                  <m:r>
                    <w:rPr>
                      <w:rFonts w:ascii="Cambria Math" w:eastAsiaTheme="minorEastAsia" w:hAnsi="Cambria Math"/>
                    </w:rPr>
                    <m:t>2</m:t>
                  </m:r>
                </m:sup>
              </m:sSup>
            </m:den>
          </m:f>
          <m:r>
            <w:rPr>
              <w:rFonts w:ascii="Cambria Math" w:eastAsiaTheme="minorEastAsia" w:hAnsi="Cambria Math"/>
            </w:rPr>
            <m:t>;</m:t>
          </m:r>
        </m:oMath>
      </m:oMathPara>
    </w:p>
    <w:p w:rsidR="002B1F05" w:rsidRPr="00B75FD7"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кутові швидкості барабана:</w:t>
      </w:r>
    </w:p>
    <w:p w:rsidR="002B1F05" w:rsidRPr="00850744"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б1</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і</m:t>
                  </m:r>
                </m:e>
                <m:sub>
                  <m:r>
                    <w:rPr>
                      <w:rFonts w:ascii="Cambria Math" w:eastAsiaTheme="minorEastAsia" w:hAnsi="Cambria Math"/>
                    </w:rPr>
                    <m:t>р</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24.15</m:t>
              </m:r>
            </m:num>
            <m:den>
              <m:r>
                <w:rPr>
                  <w:rFonts w:ascii="Cambria Math" w:eastAsiaTheme="minorEastAsia" w:hAnsi="Cambria Math"/>
                </w:rPr>
                <m:t>29.3</m:t>
              </m:r>
            </m:den>
          </m:f>
          <m:r>
            <w:rPr>
              <w:rFonts w:ascii="Cambria Math" w:eastAsiaTheme="minorEastAsia" w:hAnsi="Cambria Math"/>
            </w:rPr>
            <m:t xml:space="preserve">=0.82 </m:t>
          </m:r>
          <m:f>
            <m:fPr>
              <m:ctrlPr>
                <w:rPr>
                  <w:rFonts w:ascii="Cambria Math" w:eastAsiaTheme="minorEastAsia" w:hAnsi="Cambria Math"/>
                  <w:i/>
                </w:rPr>
              </m:ctrlPr>
            </m:fPr>
            <m:num>
              <m:r>
                <w:rPr>
                  <w:rFonts w:ascii="Cambria Math" w:eastAsiaTheme="minorEastAsia" w:hAnsi="Cambria Math"/>
                </w:rPr>
                <m:t>рад</m:t>
              </m:r>
            </m:num>
            <m:den>
              <m:r>
                <w:rPr>
                  <w:rFonts w:ascii="Cambria Math" w:eastAsiaTheme="minorEastAsia" w:hAnsi="Cambria Math"/>
                </w:rPr>
                <m:t>с</m:t>
              </m:r>
            </m:den>
          </m:f>
          <m:r>
            <w:rPr>
              <w:rFonts w:ascii="Cambria Math" w:eastAsiaTheme="minorEastAsia" w:hAnsi="Cambria Math"/>
            </w:rPr>
            <m:t>;</m:t>
          </m:r>
        </m:oMath>
      </m:oMathPara>
    </w:p>
    <w:p w:rsidR="002B1F05" w:rsidRPr="00160A2D"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б2</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2</m:t>
                  </m:r>
                </m:sub>
              </m:sSub>
            </m:num>
            <m:den>
              <m:sSub>
                <m:sSubPr>
                  <m:ctrlPr>
                    <w:rPr>
                      <w:rFonts w:ascii="Cambria Math" w:eastAsiaTheme="minorEastAsia" w:hAnsi="Cambria Math"/>
                      <w:i/>
                    </w:rPr>
                  </m:ctrlPr>
                </m:sSubPr>
                <m:e>
                  <m:r>
                    <w:rPr>
                      <w:rFonts w:ascii="Cambria Math" w:eastAsiaTheme="minorEastAsia" w:hAnsi="Cambria Math"/>
                    </w:rPr>
                    <m:t>і</m:t>
                  </m:r>
                </m:e>
                <m:sub>
                  <m:r>
                    <w:rPr>
                      <w:rFonts w:ascii="Cambria Math" w:eastAsiaTheme="minorEastAsia" w:hAnsi="Cambria Math"/>
                    </w:rPr>
                    <m:t>р</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52.3</m:t>
              </m:r>
            </m:num>
            <m:den>
              <m:r>
                <w:rPr>
                  <w:rFonts w:ascii="Cambria Math" w:eastAsiaTheme="minorEastAsia" w:hAnsi="Cambria Math"/>
                </w:rPr>
                <m:t>29.3</m:t>
              </m:r>
            </m:den>
          </m:f>
          <m:r>
            <w:rPr>
              <w:rFonts w:ascii="Cambria Math" w:eastAsiaTheme="minorEastAsia" w:hAnsi="Cambria Math"/>
            </w:rPr>
            <m:t>=1.78</m:t>
          </m:r>
          <m:f>
            <m:fPr>
              <m:ctrlPr>
                <w:rPr>
                  <w:rFonts w:ascii="Cambria Math" w:eastAsiaTheme="minorEastAsia" w:hAnsi="Cambria Math"/>
                  <w:i/>
                </w:rPr>
              </m:ctrlPr>
            </m:fPr>
            <m:num>
              <m:r>
                <w:rPr>
                  <w:rFonts w:ascii="Cambria Math" w:eastAsiaTheme="minorEastAsia" w:hAnsi="Cambria Math"/>
                </w:rPr>
                <m:t>рад</m:t>
              </m:r>
            </m:num>
            <m:den>
              <m:r>
                <w:rPr>
                  <w:rFonts w:ascii="Cambria Math" w:eastAsiaTheme="minorEastAsia" w:hAnsi="Cambria Math"/>
                </w:rPr>
                <m:t>с</m:t>
              </m:r>
            </m:den>
          </m:f>
          <m:r>
            <w:rPr>
              <w:rFonts w:ascii="Cambria Math" w:eastAsiaTheme="minorEastAsia" w:hAnsi="Cambria Math"/>
            </w:rPr>
            <m:t>;</m:t>
          </m:r>
        </m:oMath>
      </m:oMathPara>
    </w:p>
    <w:p w:rsidR="002B1F05" w:rsidRPr="00160A2D"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лінійні швидкості канату в початкові періоди часу:</w:t>
      </w:r>
    </w:p>
    <w:p w:rsidR="002B1F05" w:rsidRPr="00B75FD7"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lang w:val="en-US"/>
                </w:rPr>
                <m:t>V</m:t>
              </m:r>
            </m:e>
            <m:sub>
              <m:r>
                <w:rPr>
                  <w:rFonts w:ascii="Cambria Math" w:eastAsiaTheme="minorEastAsia" w:hAnsi="Cambria Math"/>
                </w:rPr>
                <m:t>k1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б1</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rPr>
                <m:t>б</m:t>
              </m:r>
            </m:sub>
          </m:sSub>
          <m:r>
            <w:rPr>
              <w:rFonts w:ascii="Cambria Math" w:eastAsiaTheme="minorEastAsia" w:hAnsi="Cambria Math"/>
              <w:lang w:val="en-US"/>
            </w:rPr>
            <m:t>=0.82∙0.0055=0.0045</m:t>
          </m:r>
          <m:f>
            <m:fPr>
              <m:ctrlPr>
                <w:rPr>
                  <w:rFonts w:ascii="Cambria Math" w:eastAsiaTheme="minorEastAsia" w:hAnsi="Cambria Math"/>
                  <w:i/>
                  <w:lang w:val="en-US"/>
                </w:rPr>
              </m:ctrlPr>
            </m:fPr>
            <m:num>
              <m:r>
                <w:rPr>
                  <w:rFonts w:ascii="Cambria Math" w:eastAsiaTheme="minorEastAsia" w:hAnsi="Cambria Math"/>
                  <w:lang w:val="en-US"/>
                </w:rPr>
                <m:t>м</m:t>
              </m:r>
            </m:num>
            <m:den>
              <m:r>
                <w:rPr>
                  <w:rFonts w:ascii="Cambria Math" w:eastAsiaTheme="minorEastAsia" w:hAnsi="Cambria Math"/>
                  <w:lang w:val="en-US"/>
                </w:rPr>
                <m:t>с</m:t>
              </m:r>
            </m:den>
          </m:f>
          <m:r>
            <w:rPr>
              <w:rFonts w:ascii="Cambria Math" w:eastAsiaTheme="minorEastAsia" w:hAnsi="Cambria Math"/>
              <w:lang w:val="en-US"/>
            </w:rPr>
            <m:t>;</m:t>
          </m:r>
        </m:oMath>
      </m:oMathPara>
    </w:p>
    <w:p w:rsidR="002B1F05" w:rsidRPr="00160A2D"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lang w:val="en-US"/>
                </w:rPr>
                <m:t>V</m:t>
              </m:r>
            </m:e>
            <m:sub>
              <m:r>
                <w:rPr>
                  <w:rFonts w:ascii="Cambria Math" w:eastAsiaTheme="minorEastAsia" w:hAnsi="Cambria Math"/>
                </w:rPr>
                <m:t>k2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б2</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rPr>
                <m:t>б</m:t>
              </m:r>
            </m:sub>
          </m:sSub>
          <m:r>
            <w:rPr>
              <w:rFonts w:ascii="Cambria Math" w:eastAsiaTheme="minorEastAsia" w:hAnsi="Cambria Math"/>
              <w:lang w:val="en-US"/>
            </w:rPr>
            <m:t>=1.78∙0.0055=0.0098</m:t>
          </m:r>
          <m:f>
            <m:fPr>
              <m:ctrlPr>
                <w:rPr>
                  <w:rFonts w:ascii="Cambria Math" w:eastAsiaTheme="minorEastAsia" w:hAnsi="Cambria Math"/>
                  <w:i/>
                  <w:lang w:val="en-US"/>
                </w:rPr>
              </m:ctrlPr>
            </m:fPr>
            <m:num>
              <m:r>
                <w:rPr>
                  <w:rFonts w:ascii="Cambria Math" w:eastAsiaTheme="minorEastAsia" w:hAnsi="Cambria Math"/>
                  <w:lang w:val="en-US"/>
                </w:rPr>
                <m:t>м</m:t>
              </m:r>
            </m:num>
            <m:den>
              <m:r>
                <w:rPr>
                  <w:rFonts w:ascii="Cambria Math" w:eastAsiaTheme="minorEastAsia" w:hAnsi="Cambria Math"/>
                  <w:lang w:val="en-US"/>
                </w:rPr>
                <m:t>с</m:t>
              </m:r>
            </m:den>
          </m:f>
          <m:r>
            <w:rPr>
              <w:rFonts w:ascii="Cambria Math" w:eastAsiaTheme="minorEastAsia" w:hAnsi="Cambria Math"/>
              <w:lang w:val="en-US"/>
            </w:rPr>
            <m:t>;</m:t>
          </m:r>
        </m:oMath>
      </m:oMathPara>
    </w:p>
    <w:p w:rsidR="002B1F05"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прискорення канату (прискорення вантажу):</w:t>
      </w:r>
    </w:p>
    <w:p w:rsidR="002B1F05" w:rsidRPr="004274AF" w:rsidRDefault="002B1F05" w:rsidP="004274AF">
      <w:pPr>
        <w:jc w:val="both"/>
        <w:rPr>
          <w:rFonts w:ascii="Times New Roman" w:eastAsiaTheme="minorEastAsia" w:hAnsi="Times New Roman"/>
        </w:rPr>
      </w:pPr>
      <m:oMathPara>
        <m:oMath>
          <m:r>
            <w:rPr>
              <w:rFonts w:ascii="Cambria Math" w:eastAsiaTheme="minorEastAsia" w:hAnsi="Cambria Math"/>
            </w:rPr>
            <m:t>a=</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k2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k1</m:t>
                  </m:r>
                </m:sub>
              </m:sSub>
            </m:num>
            <m:den>
              <m:r>
                <w:rPr>
                  <w:rFonts w:ascii="Cambria Math" w:eastAsiaTheme="minorEastAsia" w:hAnsi="Cambria Math"/>
                </w:rPr>
                <m:t>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0.0098-0.0045</m:t>
              </m:r>
            </m:num>
            <m:den>
              <m:r>
                <w:rPr>
                  <w:rFonts w:ascii="Cambria Math" w:eastAsiaTheme="minorEastAsia" w:hAnsi="Cambria Math"/>
                </w:rPr>
                <m:t>0.19</m:t>
              </m:r>
            </m:den>
          </m:f>
          <m:r>
            <w:rPr>
              <w:rFonts w:ascii="Cambria Math" w:eastAsiaTheme="minorEastAsia" w:hAnsi="Cambria Math"/>
            </w:rPr>
            <m:t xml:space="preserve">=0.028 </m:t>
          </m:r>
          <m:f>
            <m:fPr>
              <m:ctrlPr>
                <w:rPr>
                  <w:rFonts w:ascii="Cambria Math" w:eastAsiaTheme="minorEastAsia" w:hAnsi="Cambria Math"/>
                  <w:i/>
                </w:rPr>
              </m:ctrlPr>
            </m:fPr>
            <m:num>
              <m:r>
                <w:rPr>
                  <w:rFonts w:ascii="Cambria Math" w:eastAsiaTheme="minorEastAsia" w:hAnsi="Cambria Math"/>
                </w:rPr>
                <m:t>м</m:t>
              </m:r>
            </m:num>
            <m:den>
              <m:sSup>
                <m:sSupPr>
                  <m:ctrlPr>
                    <w:rPr>
                      <w:rFonts w:ascii="Cambria Math" w:eastAsiaTheme="minorEastAsia" w:hAnsi="Cambria Math"/>
                      <w:i/>
                    </w:rPr>
                  </m:ctrlPr>
                </m:sSupPr>
                <m:e>
                  <m:r>
                    <w:rPr>
                      <w:rFonts w:ascii="Cambria Math" w:eastAsiaTheme="minorEastAsia" w:hAnsi="Cambria Math"/>
                    </w:rPr>
                    <m:t>с</m:t>
                  </m:r>
                </m:e>
                <m:sup>
                  <m:r>
                    <w:rPr>
                      <w:rFonts w:ascii="Cambria Math" w:eastAsiaTheme="minorEastAsia" w:hAnsi="Cambria Math"/>
                    </w:rPr>
                    <m:t>2</m:t>
                  </m:r>
                </m:sup>
              </m:sSup>
            </m:den>
          </m:f>
          <m:r>
            <w:rPr>
              <w:rFonts w:ascii="Cambria Math" w:eastAsiaTheme="minorEastAsia" w:hAnsi="Cambria Math"/>
            </w:rPr>
            <m:t>;</m:t>
          </m:r>
        </m:oMath>
      </m:oMathPara>
    </w:p>
    <w:p w:rsidR="004274AF" w:rsidRDefault="004274AF" w:rsidP="004274AF">
      <w:pPr>
        <w:jc w:val="center"/>
        <w:rPr>
          <w:rFonts w:ascii="Times New Roman" w:hAnsi="Times New Roman"/>
          <w:sz w:val="28"/>
        </w:rPr>
      </w:pPr>
      <w:r>
        <w:rPr>
          <w:rFonts w:ascii="Times New Roman" w:hAnsi="Times New Roman"/>
          <w:sz w:val="28"/>
        </w:rPr>
        <w:t>На р</w:t>
      </w:r>
      <w:r w:rsidRPr="00F41564">
        <w:rPr>
          <w:rFonts w:ascii="Times New Roman" w:hAnsi="Times New Roman"/>
          <w:sz w:val="28"/>
        </w:rPr>
        <w:t>ис.</w:t>
      </w:r>
      <w:r w:rsidRPr="00F41564">
        <w:rPr>
          <w:rFonts w:ascii="Times New Roman" w:hAnsi="Times New Roman"/>
          <w:sz w:val="28"/>
          <w:lang w:val="ru-RU"/>
        </w:rPr>
        <w:t>13</w:t>
      </w:r>
      <w:r>
        <w:rPr>
          <w:rFonts w:ascii="Times New Roman" w:hAnsi="Times New Roman"/>
          <w:sz w:val="28"/>
          <w:lang w:val="ru-RU"/>
        </w:rPr>
        <w:t xml:space="preserve"> </w:t>
      </w:r>
      <w:r w:rsidRPr="004274AF">
        <w:rPr>
          <w:rFonts w:ascii="Times New Roman" w:hAnsi="Times New Roman"/>
          <w:sz w:val="28"/>
        </w:rPr>
        <w:t>зображена</w:t>
      </w:r>
      <w:r>
        <w:rPr>
          <w:rFonts w:ascii="Times New Roman" w:hAnsi="Times New Roman"/>
          <w:sz w:val="28"/>
        </w:rPr>
        <w:t xml:space="preserve"> о</w:t>
      </w:r>
      <w:r w:rsidRPr="00F41564">
        <w:rPr>
          <w:rFonts w:ascii="Times New Roman" w:hAnsi="Times New Roman"/>
          <w:sz w:val="28"/>
        </w:rPr>
        <w:t>сцилограма пуску електроталі на частоті 50Гц з часом пуску 1с з натягнутим канатом</w:t>
      </w:r>
    </w:p>
    <w:p w:rsidR="004274AF" w:rsidRPr="00F41564" w:rsidRDefault="004274AF" w:rsidP="004274AF">
      <w:pPr>
        <w:rPr>
          <w:rFonts w:ascii="Times New Roman" w:hAnsi="Times New Roman"/>
          <w:sz w:val="28"/>
          <w:szCs w:val="24"/>
        </w:rPr>
      </w:pPr>
      <w:r w:rsidRPr="00F41564">
        <w:rPr>
          <w:rFonts w:ascii="Times New Roman" w:hAnsi="Times New Roman"/>
          <w:sz w:val="28"/>
          <w:szCs w:val="24"/>
        </w:rPr>
        <w:t xml:space="preserve">Визначаємо максимальне зміщення осцилограми що відповідає динамічному зусиллю </w:t>
      </w:r>
      <m:oMath>
        <m:r>
          <w:rPr>
            <w:rFonts w:ascii="Cambria Math" w:hAnsi="Cambria Math"/>
            <w:sz w:val="28"/>
            <w:szCs w:val="24"/>
          </w:rPr>
          <m:t>dy=4.5мм.</m:t>
        </m:r>
      </m:oMath>
      <w:r w:rsidRPr="00F41564">
        <w:rPr>
          <w:rFonts w:ascii="Times New Roman" w:hAnsi="Times New Roman"/>
          <w:sz w:val="28"/>
          <w:szCs w:val="24"/>
        </w:rPr>
        <w:t xml:space="preserve"> Тоді визначимо </w:t>
      </w:r>
      <m:oMath>
        <m:sSub>
          <m:sSubPr>
            <m:ctrlPr>
              <w:rPr>
                <w:rFonts w:ascii="Cambria Math" w:hAnsi="Cambria Math"/>
                <w:i/>
                <w:sz w:val="28"/>
                <w:szCs w:val="24"/>
              </w:rPr>
            </m:ctrlPr>
          </m:sSubPr>
          <m:e>
            <m:r>
              <w:rPr>
                <w:rFonts w:ascii="Cambria Math" w:hAnsi="Cambria Math"/>
                <w:sz w:val="28"/>
                <w:szCs w:val="24"/>
                <w:lang w:val="en-US"/>
              </w:rPr>
              <m:t>y</m:t>
            </m:r>
          </m:e>
          <m:sub>
            <m:r>
              <w:rPr>
                <w:rFonts w:ascii="Cambria Math" w:hAnsi="Cambria Math"/>
                <w:sz w:val="28"/>
                <w:szCs w:val="24"/>
              </w:rPr>
              <m:t>3</m:t>
            </m:r>
          </m:sub>
        </m:sSub>
      </m:oMath>
    </w:p>
    <w:p w:rsidR="004274AF" w:rsidRPr="00CA20B2" w:rsidRDefault="00F3579B" w:rsidP="004274AF">
      <w:pPr>
        <w:rPr>
          <w:rFonts w:ascii="Times New Roman" w:hAnsi="Times New Roman"/>
          <w:i/>
          <w:sz w:val="24"/>
          <w:szCs w:val="24"/>
        </w:rPr>
      </w:pPr>
      <m:oMathPara>
        <m:oMath>
          <m:sSub>
            <m:sSubPr>
              <m:ctrlPr>
                <w:rPr>
                  <w:rFonts w:ascii="Cambria Math" w:hAnsi="Cambria Math"/>
                  <w:i/>
                  <w:sz w:val="24"/>
                  <w:szCs w:val="24"/>
                  <w:lang w:val="en-US"/>
                </w:rPr>
              </m:ctrlPr>
            </m:sSubPr>
            <m:e>
              <m:r>
                <w:rPr>
                  <w:rFonts w:ascii="Cambria Math" w:hAnsi="Cambria Math"/>
                  <w:sz w:val="24"/>
                  <w:szCs w:val="24"/>
                  <w:lang w:val="en-US"/>
                </w:rPr>
                <m:t>y</m:t>
              </m:r>
            </m:e>
            <m:sub>
              <m:r>
                <w:rPr>
                  <w:rFonts w:ascii="Cambria Math" w:hAnsi="Cambria Math"/>
                  <w:sz w:val="24"/>
                  <w:szCs w:val="24"/>
                  <w:lang w:val="en-US"/>
                </w:rPr>
                <m:t>3</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y</m:t>
              </m:r>
            </m:e>
            <m:sub>
              <m:r>
                <w:rPr>
                  <w:rFonts w:ascii="Cambria Math" w:hAnsi="Cambria Math"/>
                  <w:sz w:val="24"/>
                  <w:szCs w:val="24"/>
                  <w:lang w:val="en-US"/>
                </w:rPr>
                <m:t>1</m:t>
              </m:r>
            </m:sub>
          </m:sSub>
          <m:r>
            <w:rPr>
              <w:rFonts w:ascii="Cambria Math" w:hAnsi="Cambria Math"/>
              <w:sz w:val="24"/>
              <w:szCs w:val="24"/>
              <w:lang w:val="en-US"/>
            </w:rPr>
            <m:t>+dy=6+2=8</m:t>
          </m:r>
          <m:r>
            <w:rPr>
              <w:rFonts w:ascii="Cambria Math" w:hAnsi="Cambria Math"/>
              <w:sz w:val="24"/>
              <w:szCs w:val="24"/>
            </w:rPr>
            <m:t>мм;</m:t>
          </m:r>
        </m:oMath>
      </m:oMathPara>
    </w:p>
    <w:p w:rsidR="004274AF" w:rsidRPr="00F41564" w:rsidRDefault="004274AF" w:rsidP="004274AF">
      <w:pPr>
        <w:rPr>
          <w:rFonts w:ascii="Times New Roman" w:hAnsi="Times New Roman"/>
          <w:sz w:val="28"/>
        </w:rPr>
      </w:pPr>
      <w:r w:rsidRPr="00F41564">
        <w:rPr>
          <w:rFonts w:ascii="Times New Roman" w:hAnsi="Times New Roman"/>
          <w:sz w:val="28"/>
        </w:rPr>
        <w:t>Визначимо коефіцієнт динамічності:</w:t>
      </w:r>
    </w:p>
    <w:p w:rsidR="004274AF" w:rsidRPr="00795B43" w:rsidRDefault="00F3579B" w:rsidP="004274AF">
      <w:pPr>
        <w:rPr>
          <w:rFonts w:ascii="Times New Roman" w:hAnsi="Times New Roman"/>
          <w:i/>
          <w:sz w:val="24"/>
          <w:lang w:val="en-US"/>
        </w:rPr>
      </w:pPr>
      <m:oMathPara>
        <m:oMath>
          <m:sSub>
            <m:sSubPr>
              <m:ctrlPr>
                <w:rPr>
                  <w:rFonts w:ascii="Cambria Math" w:hAnsi="Cambria Math"/>
                  <w:i/>
                  <w:sz w:val="24"/>
                </w:rPr>
              </m:ctrlPr>
            </m:sSubPr>
            <m:e>
              <m:r>
                <w:rPr>
                  <w:rFonts w:ascii="Cambria Math" w:hAnsi="Cambria Math"/>
                  <w:sz w:val="24"/>
                  <w:lang w:val="en-US"/>
                </w:rPr>
                <m:t>K</m:t>
              </m:r>
            </m:e>
            <m:sub>
              <m:r>
                <w:rPr>
                  <w:rFonts w:ascii="Cambria Math" w:hAnsi="Cambria Math"/>
                  <w:sz w:val="24"/>
                </w:rPr>
                <m:t>д</m:t>
              </m:r>
            </m:sub>
          </m:sSub>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lang w:val="en-US"/>
                    </w:rPr>
                    <m:t>y</m:t>
                  </m:r>
                </m:e>
                <m:sub>
                  <m:r>
                    <w:rPr>
                      <w:rFonts w:ascii="Cambria Math" w:hAnsi="Cambria Math"/>
                      <w:sz w:val="24"/>
                    </w:rPr>
                    <m:t>1</m:t>
                  </m:r>
                </m:sub>
              </m:sSub>
              <m:r>
                <w:rPr>
                  <w:rFonts w:ascii="Cambria Math" w:hAnsi="Cambria Math"/>
                  <w:sz w:val="24"/>
                </w:rPr>
                <m:t>+dy</m:t>
              </m:r>
            </m:num>
            <m:den>
              <m:sSub>
                <m:sSubPr>
                  <m:ctrlPr>
                    <w:rPr>
                      <w:rFonts w:ascii="Cambria Math" w:hAnsi="Cambria Math"/>
                      <w:i/>
                      <w:sz w:val="24"/>
                    </w:rPr>
                  </m:ctrlPr>
                </m:sSubPr>
                <m:e>
                  <m:r>
                    <w:rPr>
                      <w:rFonts w:ascii="Cambria Math" w:hAnsi="Cambria Math"/>
                      <w:sz w:val="24"/>
                    </w:rPr>
                    <m:t>y</m:t>
                  </m:r>
                </m:e>
                <m:sub>
                  <m:r>
                    <w:rPr>
                      <w:rFonts w:ascii="Cambria Math" w:hAnsi="Cambria Math"/>
                      <w:sz w:val="24"/>
                    </w:rPr>
                    <m:t>1</m:t>
                  </m:r>
                </m:sub>
              </m:sSub>
            </m:den>
          </m:f>
          <m:r>
            <w:rPr>
              <w:rFonts w:ascii="Cambria Math" w:hAnsi="Cambria Math"/>
              <w:sz w:val="24"/>
            </w:rPr>
            <m:t>=</m:t>
          </m:r>
          <m:f>
            <m:fPr>
              <m:ctrlPr>
                <w:rPr>
                  <w:rFonts w:ascii="Cambria Math" w:hAnsi="Cambria Math"/>
                  <w:i/>
                  <w:sz w:val="24"/>
                </w:rPr>
              </m:ctrlPr>
            </m:fPr>
            <m:num>
              <m:r>
                <w:rPr>
                  <w:rFonts w:ascii="Cambria Math" w:hAnsi="Cambria Math"/>
                  <w:sz w:val="24"/>
                </w:rPr>
                <m:t>8</m:t>
              </m:r>
            </m:num>
            <m:den>
              <m:r>
                <w:rPr>
                  <w:rFonts w:ascii="Cambria Math" w:hAnsi="Cambria Math"/>
                  <w:sz w:val="24"/>
                </w:rPr>
                <m:t>6</m:t>
              </m:r>
            </m:den>
          </m:f>
          <m:r>
            <w:rPr>
              <w:rFonts w:ascii="Cambria Math" w:hAnsi="Cambria Math"/>
              <w:sz w:val="24"/>
            </w:rPr>
            <m:t>=1.33</m:t>
          </m:r>
        </m:oMath>
      </m:oMathPara>
    </w:p>
    <w:p w:rsidR="004274AF" w:rsidRPr="00F41564" w:rsidRDefault="004274AF" w:rsidP="004274AF">
      <w:pPr>
        <w:jc w:val="center"/>
        <w:rPr>
          <w:rFonts w:ascii="Times New Roman" w:hAnsi="Times New Roman"/>
          <w:sz w:val="28"/>
        </w:rPr>
      </w:pPr>
    </w:p>
    <w:p w:rsidR="004274AF" w:rsidRPr="004274AF" w:rsidRDefault="004274AF" w:rsidP="004274AF">
      <w:pPr>
        <w:jc w:val="both"/>
        <w:rPr>
          <w:rFonts w:ascii="Times New Roman" w:eastAsiaTheme="minorEastAsia" w:hAnsi="Times New Roman"/>
        </w:rPr>
      </w:pPr>
    </w:p>
    <w:p w:rsidR="002B1F05" w:rsidRDefault="002B1F05" w:rsidP="002B1F05">
      <w:pPr>
        <w:rPr>
          <w:rFonts w:ascii="Times New Roman" w:hAnsi="Times New Roman"/>
          <w:sz w:val="24"/>
          <w:lang w:val="en-US"/>
        </w:rPr>
      </w:pPr>
      <w:r>
        <w:rPr>
          <w:rFonts w:ascii="Times New Roman" w:hAnsi="Times New Roman"/>
          <w:noProof/>
          <w:sz w:val="24"/>
          <w:lang w:val="ru-RU" w:eastAsia="ru-RU"/>
        </w:rPr>
        <w:lastRenderedPageBreak/>
        <mc:AlternateContent>
          <mc:Choice Requires="wps">
            <w:drawing>
              <wp:anchor distT="0" distB="0" distL="114300" distR="114300" simplePos="0" relativeHeight="251741184" behindDoc="0" locked="0" layoutInCell="1" allowOverlap="1" wp14:anchorId="2961335F" wp14:editId="10FC8CA5">
                <wp:simplePos x="0" y="0"/>
                <wp:positionH relativeFrom="column">
                  <wp:posOffset>3215640</wp:posOffset>
                </wp:positionH>
                <wp:positionV relativeFrom="paragraph">
                  <wp:posOffset>365760</wp:posOffset>
                </wp:positionV>
                <wp:extent cx="371475" cy="314325"/>
                <wp:effectExtent l="0" t="0" r="0" b="0"/>
                <wp:wrapNone/>
                <wp:docPr id="114" name="Поле 114"/>
                <wp:cNvGraphicFramePr/>
                <a:graphic xmlns:a="http://schemas.openxmlformats.org/drawingml/2006/main">
                  <a:graphicData uri="http://schemas.microsoft.com/office/word/2010/wordprocessingShape">
                    <wps:wsp>
                      <wps:cNvSpPr txBox="1"/>
                      <wps:spPr>
                        <a:xfrm>
                          <a:off x="0" y="0"/>
                          <a:ext cx="37147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71FE" w:rsidRPr="00795B43" w:rsidRDefault="00AD71FE" w:rsidP="002B1F05">
                            <w:pPr>
                              <w:rPr>
                                <w:lang w:val="en-US"/>
                              </w:rPr>
                            </w:pPr>
                            <w:r>
                              <w:rPr>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4" o:spid="_x0000_s1041" type="#_x0000_t202" style="position:absolute;margin-left:253.2pt;margin-top:28.8pt;width:29.25pt;height:24.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" filled="f" stroked="f" strokeweight=".5pt">
                <v:textbox>
                  <w:txbxContent>
                    <w:p w:rsidR="00AD71FE" w:rsidRPr="00795B43" w:rsidRDefault="00AD71FE" w:rsidP="002B1F05">
                      <w:pPr>
                        <w:rPr>
                          <w:lang w:val="en-US"/>
                        </w:rPr>
                      </w:pPr>
                      <w:r>
                        <w:rPr>
                          <w:lang w:val="en-US"/>
                        </w:rPr>
                        <w:t>T</w:t>
                      </w:r>
                    </w:p>
                  </w:txbxContent>
                </v:textbox>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740160" behindDoc="0" locked="0" layoutInCell="1" allowOverlap="1" wp14:anchorId="43AC5435" wp14:editId="45274CEC">
                <wp:simplePos x="0" y="0"/>
                <wp:positionH relativeFrom="column">
                  <wp:posOffset>3101340</wp:posOffset>
                </wp:positionH>
                <wp:positionV relativeFrom="paragraph">
                  <wp:posOffset>637540</wp:posOffset>
                </wp:positionV>
                <wp:extent cx="485775" cy="0"/>
                <wp:effectExtent l="38100" t="76200" r="28575" b="114300"/>
                <wp:wrapNone/>
                <wp:docPr id="115" name="Прямая со стрелкой 115"/>
                <wp:cNvGraphicFramePr/>
                <a:graphic xmlns:a="http://schemas.openxmlformats.org/drawingml/2006/main">
                  <a:graphicData uri="http://schemas.microsoft.com/office/word/2010/wordprocessingShape">
                    <wps:wsp>
                      <wps:cNvCnPr/>
                      <wps:spPr>
                        <a:xfrm>
                          <a:off x="0" y="0"/>
                          <a:ext cx="485775"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15" o:spid="_x0000_s1026" type="#_x0000_t32" style="position:absolute;margin-left:244.2pt;margin-top:50.2pt;width:38.25pt;height:0;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" strokecolor="black [3213]">
                <v:stroke startarrow="open" endarrow="open"/>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739136" behindDoc="0" locked="0" layoutInCell="1" allowOverlap="1" wp14:anchorId="0FBEC125" wp14:editId="24045FE4">
                <wp:simplePos x="0" y="0"/>
                <wp:positionH relativeFrom="column">
                  <wp:posOffset>3587115</wp:posOffset>
                </wp:positionH>
                <wp:positionV relativeFrom="paragraph">
                  <wp:posOffset>551815</wp:posOffset>
                </wp:positionV>
                <wp:extent cx="0" cy="323850"/>
                <wp:effectExtent l="0" t="0" r="19050" b="19050"/>
                <wp:wrapNone/>
                <wp:docPr id="116" name="Прямая соединительная линия 116"/>
                <wp:cNvGraphicFramePr/>
                <a:graphic xmlns:a="http://schemas.openxmlformats.org/drawingml/2006/main">
                  <a:graphicData uri="http://schemas.microsoft.com/office/word/2010/wordprocessingShape">
                    <wps:wsp>
                      <wps:cNvCnPr/>
                      <wps:spPr>
                        <a:xfrm flipV="1">
                          <a:off x="0" y="0"/>
                          <a:ext cx="0" cy="3238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16" o:spid="_x0000_s1026" style="position:absolute;flip:y;z-index:251739136;visibility:visible;mso-wrap-style:square;mso-wrap-distance-left:9pt;mso-wrap-distance-top:0;mso-wrap-distance-right:9pt;mso-wrap-distance-bottom:0;mso-position-horizontal:absolute;mso-position-horizontal-relative:text;mso-position-vertical:absolute;mso-position-vertical-relative:text" from="282.45pt,43.45pt" to="282.45pt,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" strokecolor="black [3213]"/>
            </w:pict>
          </mc:Fallback>
        </mc:AlternateContent>
      </w:r>
      <w:r>
        <w:rPr>
          <w:rFonts w:ascii="Times New Roman" w:hAnsi="Times New Roman"/>
          <w:noProof/>
          <w:sz w:val="24"/>
          <w:lang w:val="ru-RU" w:eastAsia="ru-RU"/>
        </w:rPr>
        <mc:AlternateContent>
          <mc:Choice Requires="wps">
            <w:drawing>
              <wp:anchor distT="0" distB="0" distL="114300" distR="114300" simplePos="0" relativeHeight="251738112" behindDoc="0" locked="0" layoutInCell="1" allowOverlap="1" wp14:anchorId="56DF7130" wp14:editId="55062397">
                <wp:simplePos x="0" y="0"/>
                <wp:positionH relativeFrom="column">
                  <wp:posOffset>3101340</wp:posOffset>
                </wp:positionH>
                <wp:positionV relativeFrom="paragraph">
                  <wp:posOffset>551815</wp:posOffset>
                </wp:positionV>
                <wp:extent cx="0" cy="323850"/>
                <wp:effectExtent l="0" t="0" r="19050" b="19050"/>
                <wp:wrapNone/>
                <wp:docPr id="117" name="Прямая соединительная линия 117"/>
                <wp:cNvGraphicFramePr/>
                <a:graphic xmlns:a="http://schemas.openxmlformats.org/drawingml/2006/main">
                  <a:graphicData uri="http://schemas.microsoft.com/office/word/2010/wordprocessingShape">
                    <wps:wsp>
                      <wps:cNvCnPr/>
                      <wps:spPr>
                        <a:xfrm flipV="1">
                          <a:off x="0" y="0"/>
                          <a:ext cx="0" cy="3238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17" o:spid="_x0000_s1026" style="position:absolute;flip:y;z-index:251738112;visibility:visible;mso-wrap-style:square;mso-wrap-distance-left:9pt;mso-wrap-distance-top:0;mso-wrap-distance-right:9pt;mso-wrap-distance-bottom:0;mso-position-horizontal:absolute;mso-position-horizontal-relative:text;mso-position-vertical:absolute;mso-position-vertical-relative:text" from="244.2pt,43.45pt" to="244.2pt,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" strokecolor="black [3213]"/>
            </w:pict>
          </mc:Fallback>
        </mc:AlternateContent>
      </w:r>
      <w:r>
        <w:rPr>
          <w:rFonts w:ascii="Times New Roman" w:hAnsi="Times New Roman"/>
          <w:noProof/>
          <w:sz w:val="24"/>
          <w:lang w:val="ru-RU" w:eastAsia="ru-RU"/>
        </w:rPr>
        <mc:AlternateContent>
          <mc:Choice Requires="wps">
            <w:drawing>
              <wp:anchor distT="0" distB="0" distL="114300" distR="114300" simplePos="0" relativeHeight="251711488" behindDoc="0" locked="0" layoutInCell="1" allowOverlap="1" wp14:anchorId="679039EF" wp14:editId="230B7D1D">
                <wp:simplePos x="0" y="0"/>
                <wp:positionH relativeFrom="column">
                  <wp:posOffset>2605405</wp:posOffset>
                </wp:positionH>
                <wp:positionV relativeFrom="paragraph">
                  <wp:posOffset>2080260</wp:posOffset>
                </wp:positionV>
                <wp:extent cx="409575" cy="276225"/>
                <wp:effectExtent l="0" t="0" r="0" b="0"/>
                <wp:wrapNone/>
                <wp:docPr id="48" name="Поле 48"/>
                <wp:cNvGraphicFramePr/>
                <a:graphic xmlns:a="http://schemas.openxmlformats.org/drawingml/2006/main">
                  <a:graphicData uri="http://schemas.microsoft.com/office/word/2010/wordprocessingShape">
                    <wps:wsp>
                      <wps:cNvSpPr txBox="1"/>
                      <wps:spPr>
                        <a:xfrm>
                          <a:off x="0" y="0"/>
                          <a:ext cx="4095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71FE" w:rsidRPr="00795B43" w:rsidRDefault="00AD71FE" w:rsidP="002B1F05">
                            <w:pPr>
                              <w:rPr>
                                <w:lang w:val="en-US"/>
                              </w:rPr>
                            </w:pPr>
                            <w:proofErr w:type="spellStart"/>
                            <w:proofErr w:type="gramStart"/>
                            <w:r>
                              <w:rPr>
                                <w:lang w:val="en-US"/>
                              </w:rPr>
                              <w:t>dy</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8" o:spid="_x0000_s1042" type="#_x0000_t202" style="position:absolute;margin-left:205.15pt;margin-top:163.8pt;width:32.25pt;height:21.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" filled="f" stroked="f" strokeweight=".5pt">
                <v:textbox>
                  <w:txbxContent>
                    <w:p w:rsidR="00AD71FE" w:rsidRPr="00795B43" w:rsidRDefault="00AD71FE" w:rsidP="002B1F05">
                      <w:pPr>
                        <w:rPr>
                          <w:lang w:val="en-US"/>
                        </w:rPr>
                      </w:pPr>
                      <w:proofErr w:type="spellStart"/>
                      <w:proofErr w:type="gramStart"/>
                      <w:r>
                        <w:rPr>
                          <w:lang w:val="en-US"/>
                        </w:rPr>
                        <w:t>dy</w:t>
                      </w:r>
                      <w:proofErr w:type="spellEnd"/>
                      <w:proofErr w:type="gramEnd"/>
                    </w:p>
                  </w:txbxContent>
                </v:textbox>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710464" behindDoc="0" locked="0" layoutInCell="1" allowOverlap="1" wp14:anchorId="0ACB7B9C" wp14:editId="3B51BA62">
                <wp:simplePos x="0" y="0"/>
                <wp:positionH relativeFrom="column">
                  <wp:posOffset>2634615</wp:posOffset>
                </wp:positionH>
                <wp:positionV relativeFrom="paragraph">
                  <wp:posOffset>2356485</wp:posOffset>
                </wp:positionV>
                <wp:extent cx="0" cy="104775"/>
                <wp:effectExtent l="95250" t="38100" r="114300" b="9525"/>
                <wp:wrapNone/>
                <wp:docPr id="47" name="Прямая со стрелкой 47"/>
                <wp:cNvGraphicFramePr/>
                <a:graphic xmlns:a="http://schemas.openxmlformats.org/drawingml/2006/main">
                  <a:graphicData uri="http://schemas.microsoft.com/office/word/2010/wordprocessingShape">
                    <wps:wsp>
                      <wps:cNvCnPr/>
                      <wps:spPr>
                        <a:xfrm flipV="1">
                          <a:off x="0" y="0"/>
                          <a:ext cx="0" cy="1047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7" o:spid="_x0000_s1026" type="#_x0000_t32" style="position:absolute;margin-left:207.45pt;margin-top:185.55pt;width:0;height:8.25pt;flip:y;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" strokecolor="black [3213]">
                <v:stroke endarrow="open"/>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709440" behindDoc="0" locked="0" layoutInCell="1" allowOverlap="1" wp14:anchorId="4968099B" wp14:editId="37456E81">
                <wp:simplePos x="0" y="0"/>
                <wp:positionH relativeFrom="column">
                  <wp:posOffset>2634615</wp:posOffset>
                </wp:positionH>
                <wp:positionV relativeFrom="paragraph">
                  <wp:posOffset>2204085</wp:posOffset>
                </wp:positionV>
                <wp:extent cx="0" cy="95250"/>
                <wp:effectExtent l="95250" t="0" r="114300" b="57150"/>
                <wp:wrapNone/>
                <wp:docPr id="46" name="Прямая со стрелкой 46"/>
                <wp:cNvGraphicFramePr/>
                <a:graphic xmlns:a="http://schemas.openxmlformats.org/drawingml/2006/main">
                  <a:graphicData uri="http://schemas.microsoft.com/office/word/2010/wordprocessingShape">
                    <wps:wsp>
                      <wps:cNvCnPr/>
                      <wps:spPr>
                        <a:xfrm>
                          <a:off x="0" y="0"/>
                          <a:ext cx="0" cy="952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6" o:spid="_x0000_s1026" type="#_x0000_t32" style="position:absolute;margin-left:207.45pt;margin-top:173.55pt;width:0;height:7.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" strokecolor="black [3213]">
                <v:stroke endarrow="open"/>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708416" behindDoc="0" locked="0" layoutInCell="1" allowOverlap="1" wp14:anchorId="7DAD139D" wp14:editId="73D67C8C">
                <wp:simplePos x="0" y="0"/>
                <wp:positionH relativeFrom="column">
                  <wp:posOffset>2634615</wp:posOffset>
                </wp:positionH>
                <wp:positionV relativeFrom="paragraph">
                  <wp:posOffset>2299335</wp:posOffset>
                </wp:positionV>
                <wp:extent cx="0" cy="57150"/>
                <wp:effectExtent l="0" t="0" r="19050" b="19050"/>
                <wp:wrapNone/>
                <wp:docPr id="45" name="Прямая соединительная линия 45"/>
                <wp:cNvGraphicFramePr/>
                <a:graphic xmlns:a="http://schemas.openxmlformats.org/drawingml/2006/main">
                  <a:graphicData uri="http://schemas.microsoft.com/office/word/2010/wordprocessingShape">
                    <wps:wsp>
                      <wps:cNvCnPr/>
                      <wps:spPr>
                        <a:xfrm flipV="1">
                          <a:off x="0" y="0"/>
                          <a:ext cx="0" cy="57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45" o:spid="_x0000_s1026" style="position:absolute;flip:y;z-index:251708416;visibility:visible;mso-wrap-style:square;mso-wrap-distance-left:9pt;mso-wrap-distance-top:0;mso-wrap-distance-right:9pt;mso-wrap-distance-bottom:0;mso-position-horizontal:absolute;mso-position-horizontal-relative:text;mso-position-vertical:absolute;mso-position-vertical-relative:text" from="207.45pt,181.05pt" to="207.45pt,1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" strokecolor="black [3213]"/>
            </w:pict>
          </mc:Fallback>
        </mc:AlternateContent>
      </w:r>
      <w:r>
        <w:rPr>
          <w:rFonts w:ascii="Times New Roman" w:hAnsi="Times New Roman"/>
          <w:noProof/>
          <w:sz w:val="24"/>
          <w:lang w:val="ru-RU" w:eastAsia="ru-RU"/>
        </w:rPr>
        <mc:AlternateContent>
          <mc:Choice Requires="wps">
            <w:drawing>
              <wp:anchor distT="0" distB="0" distL="114300" distR="114300" simplePos="0" relativeHeight="251707392" behindDoc="0" locked="0" layoutInCell="1" allowOverlap="1" wp14:anchorId="0674F322" wp14:editId="4FA024F6">
                <wp:simplePos x="0" y="0"/>
                <wp:positionH relativeFrom="column">
                  <wp:posOffset>1977390</wp:posOffset>
                </wp:positionH>
                <wp:positionV relativeFrom="paragraph">
                  <wp:posOffset>2299335</wp:posOffset>
                </wp:positionV>
                <wp:extent cx="2066925" cy="0"/>
                <wp:effectExtent l="0" t="0" r="9525" b="19050"/>
                <wp:wrapNone/>
                <wp:docPr id="44" name="Прямая соединительная линия 44"/>
                <wp:cNvGraphicFramePr/>
                <a:graphic xmlns:a="http://schemas.openxmlformats.org/drawingml/2006/main">
                  <a:graphicData uri="http://schemas.microsoft.com/office/word/2010/wordprocessingShape">
                    <wps:wsp>
                      <wps:cNvCnPr/>
                      <wps:spPr>
                        <a:xfrm flipH="1">
                          <a:off x="0" y="0"/>
                          <a:ext cx="2066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44" o:spid="_x0000_s1026" style="position:absolute;flip:x;z-index:251707392;visibility:visible;mso-wrap-style:square;mso-wrap-distance-left:9pt;mso-wrap-distance-top:0;mso-wrap-distance-right:9pt;mso-wrap-distance-bottom:0;mso-position-horizontal:absolute;mso-position-horizontal-relative:text;mso-position-vertical:absolute;mso-position-vertical-relative:text" from="155.7pt,181.05pt" to="318.45pt,18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" strokecolor="black [3213]"/>
            </w:pict>
          </mc:Fallback>
        </mc:AlternateContent>
      </w:r>
      <w:r>
        <w:rPr>
          <w:rFonts w:ascii="Times New Roman" w:hAnsi="Times New Roman"/>
          <w:noProof/>
          <w:sz w:val="24"/>
          <w:lang w:val="ru-RU" w:eastAsia="ru-RU"/>
        </w:rPr>
        <mc:AlternateContent>
          <mc:Choice Requires="wps">
            <w:drawing>
              <wp:anchor distT="0" distB="0" distL="114300" distR="114300" simplePos="0" relativeHeight="251706368" behindDoc="0" locked="0" layoutInCell="1" allowOverlap="1" wp14:anchorId="4DB6C164" wp14:editId="7725F2DD">
                <wp:simplePos x="0" y="0"/>
                <wp:positionH relativeFrom="column">
                  <wp:posOffset>2291715</wp:posOffset>
                </wp:positionH>
                <wp:positionV relativeFrom="paragraph">
                  <wp:posOffset>2356485</wp:posOffset>
                </wp:positionV>
                <wp:extent cx="2886075" cy="0"/>
                <wp:effectExtent l="0" t="0" r="9525" b="19050"/>
                <wp:wrapNone/>
                <wp:docPr id="43" name="Прямая соединительная линия 43"/>
                <wp:cNvGraphicFramePr/>
                <a:graphic xmlns:a="http://schemas.openxmlformats.org/drawingml/2006/main">
                  <a:graphicData uri="http://schemas.microsoft.com/office/word/2010/wordprocessingShape">
                    <wps:wsp>
                      <wps:cNvCnPr/>
                      <wps:spPr>
                        <a:xfrm flipH="1">
                          <a:off x="0" y="0"/>
                          <a:ext cx="2886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43" o:spid="_x0000_s1026" style="position:absolute;flip:x;z-index:251706368;visibility:visible;mso-wrap-style:square;mso-wrap-distance-left:9pt;mso-wrap-distance-top:0;mso-wrap-distance-right:9pt;mso-wrap-distance-bottom:0;mso-position-horizontal:absolute;mso-position-horizontal-relative:text;mso-position-vertical:absolute;mso-position-vertical-relative:text" from="180.45pt,185.55pt" to="407.7pt,1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" strokecolor="black [3213]"/>
            </w:pict>
          </mc:Fallback>
        </mc:AlternateContent>
      </w:r>
      <w:r>
        <w:rPr>
          <w:rFonts w:ascii="Times New Roman" w:hAnsi="Times New Roman"/>
          <w:noProof/>
          <w:sz w:val="24"/>
          <w:lang w:val="ru-RU" w:eastAsia="ru-RU"/>
        </w:rPr>
        <w:drawing>
          <wp:inline distT="0" distB="0" distL="0" distR="0" wp14:anchorId="05E30AD0" wp14:editId="72229112">
            <wp:extent cx="5940425" cy="3340100"/>
            <wp:effectExtent l="0" t="0" r="3175"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g_1sp.png"/>
                    <pic:cNvPicPr/>
                  </pic:nvPicPr>
                  <pic:blipFill>
                    <a:blip r:embed="rId186">
                      <a:extLst>
                        <a:ext uri="{BEBA8EAE-BF5A-486C-A8C5-ECC9F3942E4B}">
                          <a14:imgProps xmlns:a14="http://schemas.microsoft.com/office/drawing/2010/main">
                            <a14:imgLayer r:embed="rId187">
                              <a14:imgEffect>
                                <a14:brightnessContrast bright="-10000"/>
                              </a14:imgEffect>
                            </a14:imgLayer>
                          </a14:imgProps>
                        </a:ext>
                        <a:ext uri="{28A0092B-C50C-407E-A947-70E740481C1C}">
                          <a14:useLocalDpi xmlns:a14="http://schemas.microsoft.com/office/drawing/2010/main" val="0"/>
                        </a:ext>
                      </a:extLst>
                    </a:blip>
                    <a:stretch>
                      <a:fillRect/>
                    </a:stretch>
                  </pic:blipFill>
                  <pic:spPr>
                    <a:xfrm>
                      <a:off x="0" y="0"/>
                      <a:ext cx="5940425" cy="3340100"/>
                    </a:xfrm>
                    <a:prstGeom prst="rect">
                      <a:avLst/>
                    </a:prstGeom>
                  </pic:spPr>
                </pic:pic>
              </a:graphicData>
            </a:graphic>
          </wp:inline>
        </w:drawing>
      </w:r>
    </w:p>
    <w:p w:rsidR="002B1F05" w:rsidRDefault="00F41564" w:rsidP="004274AF">
      <w:pPr>
        <w:jc w:val="center"/>
        <w:rPr>
          <w:rFonts w:ascii="Times New Roman" w:hAnsi="Times New Roman"/>
          <w:sz w:val="28"/>
        </w:rPr>
      </w:pPr>
      <w:r w:rsidRPr="00F41564">
        <w:rPr>
          <w:rFonts w:ascii="Times New Roman" w:hAnsi="Times New Roman"/>
          <w:sz w:val="28"/>
        </w:rPr>
        <w:t>Рис.</w:t>
      </w:r>
      <w:r w:rsidRPr="00F41564">
        <w:rPr>
          <w:rFonts w:ascii="Times New Roman" w:hAnsi="Times New Roman"/>
          <w:sz w:val="28"/>
          <w:lang w:val="ru-RU"/>
        </w:rPr>
        <w:t>13</w:t>
      </w:r>
      <w:r w:rsidR="002B1F05" w:rsidRPr="00F41564">
        <w:rPr>
          <w:rFonts w:ascii="Times New Roman" w:hAnsi="Times New Roman"/>
          <w:sz w:val="28"/>
        </w:rPr>
        <w:t xml:space="preserve"> Осцилограма пуску електроталі на частоті 50Гц з часо</w:t>
      </w:r>
      <w:r w:rsidR="004274AF">
        <w:rPr>
          <w:rFonts w:ascii="Times New Roman" w:hAnsi="Times New Roman"/>
          <w:sz w:val="28"/>
        </w:rPr>
        <w:t>м пуску 1с з натягнутим канатом</w:t>
      </w:r>
    </w:p>
    <w:p w:rsidR="004274AF" w:rsidRPr="004274AF" w:rsidRDefault="004274AF" w:rsidP="004274AF">
      <w:pPr>
        <w:jc w:val="center"/>
        <w:rPr>
          <w:rFonts w:ascii="Times New Roman" w:hAnsi="Times New Roman"/>
          <w:sz w:val="28"/>
        </w:rPr>
      </w:pPr>
    </w:p>
    <w:p w:rsidR="002B1F05" w:rsidRDefault="002B1F05" w:rsidP="002B1F05">
      <w:pPr>
        <w:rPr>
          <w:rFonts w:ascii="Times New Roman" w:hAnsi="Times New Roman"/>
          <w:sz w:val="24"/>
          <w:lang w:val="en-US"/>
        </w:rPr>
      </w:pPr>
      <w:r>
        <w:rPr>
          <w:rFonts w:ascii="Times New Roman" w:hAnsi="Times New Roman"/>
          <w:noProof/>
          <w:sz w:val="24"/>
          <w:lang w:val="ru-RU" w:eastAsia="ru-RU"/>
        </w:rPr>
        <mc:AlternateContent>
          <mc:Choice Requires="wps">
            <w:drawing>
              <wp:anchor distT="0" distB="0" distL="114300" distR="114300" simplePos="0" relativeHeight="251726848" behindDoc="0" locked="0" layoutInCell="1" allowOverlap="1" wp14:anchorId="332452A1" wp14:editId="1382C455">
                <wp:simplePos x="0" y="0"/>
                <wp:positionH relativeFrom="column">
                  <wp:posOffset>2310765</wp:posOffset>
                </wp:positionH>
                <wp:positionV relativeFrom="paragraph">
                  <wp:posOffset>461010</wp:posOffset>
                </wp:positionV>
                <wp:extent cx="371475" cy="314325"/>
                <wp:effectExtent l="0" t="0" r="0" b="0"/>
                <wp:wrapNone/>
                <wp:docPr id="118" name="Поле 118"/>
                <wp:cNvGraphicFramePr/>
                <a:graphic xmlns:a="http://schemas.openxmlformats.org/drawingml/2006/main">
                  <a:graphicData uri="http://schemas.microsoft.com/office/word/2010/wordprocessingShape">
                    <wps:wsp>
                      <wps:cNvSpPr txBox="1"/>
                      <wps:spPr>
                        <a:xfrm>
                          <a:off x="0" y="0"/>
                          <a:ext cx="37147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71FE" w:rsidRPr="00795B43" w:rsidRDefault="00AD71FE" w:rsidP="002B1F05">
                            <w:pPr>
                              <w:rPr>
                                <w:lang w:val="en-US"/>
                              </w:rPr>
                            </w:pPr>
                            <w:r>
                              <w:rPr>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8" o:spid="_x0000_s1043" type="#_x0000_t202" style="position:absolute;margin-left:181.95pt;margin-top:36.3pt;width:29.25pt;height:24.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" filled="f" stroked="f" strokeweight=".5pt">
                <v:textbox>
                  <w:txbxContent>
                    <w:p w:rsidR="00AD71FE" w:rsidRPr="00795B43" w:rsidRDefault="00AD71FE" w:rsidP="002B1F05">
                      <w:pPr>
                        <w:rPr>
                          <w:lang w:val="en-US"/>
                        </w:rPr>
                      </w:pPr>
                      <w:r>
                        <w:rPr>
                          <w:lang w:val="en-US"/>
                        </w:rPr>
                        <w:t>T</w:t>
                      </w:r>
                    </w:p>
                  </w:txbxContent>
                </v:textbox>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725824" behindDoc="0" locked="0" layoutInCell="1" allowOverlap="1" wp14:anchorId="1AB29C31" wp14:editId="511EB6D4">
                <wp:simplePos x="0" y="0"/>
                <wp:positionH relativeFrom="column">
                  <wp:posOffset>2225040</wp:posOffset>
                </wp:positionH>
                <wp:positionV relativeFrom="paragraph">
                  <wp:posOffset>689610</wp:posOffset>
                </wp:positionV>
                <wp:extent cx="409575" cy="0"/>
                <wp:effectExtent l="38100" t="76200" r="28575" b="114300"/>
                <wp:wrapNone/>
                <wp:docPr id="119" name="Прямая со стрелкой 119"/>
                <wp:cNvGraphicFramePr/>
                <a:graphic xmlns:a="http://schemas.openxmlformats.org/drawingml/2006/main">
                  <a:graphicData uri="http://schemas.microsoft.com/office/word/2010/wordprocessingShape">
                    <wps:wsp>
                      <wps:cNvCnPr/>
                      <wps:spPr>
                        <a:xfrm>
                          <a:off x="0" y="0"/>
                          <a:ext cx="409575"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19" o:spid="_x0000_s1026" type="#_x0000_t32" style="position:absolute;margin-left:175.2pt;margin-top:54.3pt;width:32.25pt;height:0;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" strokecolor="black [3213]">
                <v:stroke startarrow="open" endarrow="open"/>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724800" behindDoc="0" locked="0" layoutInCell="1" allowOverlap="1" wp14:anchorId="2258B13E" wp14:editId="3F946347">
                <wp:simplePos x="0" y="0"/>
                <wp:positionH relativeFrom="column">
                  <wp:posOffset>2634615</wp:posOffset>
                </wp:positionH>
                <wp:positionV relativeFrom="paragraph">
                  <wp:posOffset>518160</wp:posOffset>
                </wp:positionV>
                <wp:extent cx="0" cy="333375"/>
                <wp:effectExtent l="0" t="0" r="19050" b="9525"/>
                <wp:wrapNone/>
                <wp:docPr id="120" name="Прямая соединительная линия 120"/>
                <wp:cNvGraphicFramePr/>
                <a:graphic xmlns:a="http://schemas.openxmlformats.org/drawingml/2006/main">
                  <a:graphicData uri="http://schemas.microsoft.com/office/word/2010/wordprocessingShape">
                    <wps:wsp>
                      <wps:cNvCnPr/>
                      <wps:spPr>
                        <a:xfrm flipV="1">
                          <a:off x="0" y="0"/>
                          <a:ext cx="0" cy="3333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20" o:spid="_x0000_s1026" style="position:absolute;flip:y;z-index:251724800;visibility:visible;mso-wrap-style:square;mso-wrap-distance-left:9pt;mso-wrap-distance-top:0;mso-wrap-distance-right:9pt;mso-wrap-distance-bottom:0;mso-position-horizontal:absolute;mso-position-horizontal-relative:text;mso-position-vertical:absolute;mso-position-vertical-relative:text" from="207.45pt,40.8pt" to="207.45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" strokecolor="black [3213]"/>
            </w:pict>
          </mc:Fallback>
        </mc:AlternateContent>
      </w:r>
      <w:r>
        <w:rPr>
          <w:rFonts w:ascii="Times New Roman" w:hAnsi="Times New Roman"/>
          <w:noProof/>
          <w:sz w:val="24"/>
          <w:lang w:val="ru-RU" w:eastAsia="ru-RU"/>
        </w:rPr>
        <mc:AlternateContent>
          <mc:Choice Requires="wps">
            <w:drawing>
              <wp:anchor distT="0" distB="0" distL="114300" distR="114300" simplePos="0" relativeHeight="251723776" behindDoc="0" locked="0" layoutInCell="1" allowOverlap="1" wp14:anchorId="3AB166C5" wp14:editId="42C07473">
                <wp:simplePos x="0" y="0"/>
                <wp:positionH relativeFrom="column">
                  <wp:posOffset>2225040</wp:posOffset>
                </wp:positionH>
                <wp:positionV relativeFrom="paragraph">
                  <wp:posOffset>518160</wp:posOffset>
                </wp:positionV>
                <wp:extent cx="0" cy="333375"/>
                <wp:effectExtent l="0" t="0" r="19050" b="9525"/>
                <wp:wrapNone/>
                <wp:docPr id="61" name="Прямая соединительная линия 61"/>
                <wp:cNvGraphicFramePr/>
                <a:graphic xmlns:a="http://schemas.openxmlformats.org/drawingml/2006/main">
                  <a:graphicData uri="http://schemas.microsoft.com/office/word/2010/wordprocessingShape">
                    <wps:wsp>
                      <wps:cNvCnPr/>
                      <wps:spPr>
                        <a:xfrm flipV="1">
                          <a:off x="0" y="0"/>
                          <a:ext cx="0" cy="3333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61" o:spid="_x0000_s1026" style="position:absolute;flip:y;z-index:251723776;visibility:visible;mso-wrap-style:square;mso-wrap-distance-left:9pt;mso-wrap-distance-top:0;mso-wrap-distance-right:9pt;mso-wrap-distance-bottom:0;mso-position-horizontal:absolute;mso-position-horizontal-relative:text;mso-position-vertical:absolute;mso-position-vertical-relative:text" from="175.2pt,40.8pt" to="175.2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" strokecolor="black [3213]"/>
            </w:pict>
          </mc:Fallback>
        </mc:AlternateContent>
      </w:r>
      <w:r>
        <w:rPr>
          <w:rFonts w:ascii="Times New Roman" w:hAnsi="Times New Roman"/>
          <w:noProof/>
          <w:sz w:val="24"/>
          <w:lang w:val="ru-RU" w:eastAsia="ru-RU"/>
        </w:rPr>
        <mc:AlternateContent>
          <mc:Choice Requires="wps">
            <w:drawing>
              <wp:anchor distT="0" distB="0" distL="114300" distR="114300" simplePos="0" relativeHeight="251722752" behindDoc="0" locked="0" layoutInCell="1" allowOverlap="1" wp14:anchorId="6C40344B" wp14:editId="76231D40">
                <wp:simplePos x="0" y="0"/>
                <wp:positionH relativeFrom="column">
                  <wp:posOffset>2015490</wp:posOffset>
                </wp:positionH>
                <wp:positionV relativeFrom="paragraph">
                  <wp:posOffset>2051685</wp:posOffset>
                </wp:positionV>
                <wp:extent cx="371475" cy="314325"/>
                <wp:effectExtent l="0" t="0" r="0" b="0"/>
                <wp:wrapNone/>
                <wp:docPr id="60" name="Поле 60"/>
                <wp:cNvGraphicFramePr/>
                <a:graphic xmlns:a="http://schemas.openxmlformats.org/drawingml/2006/main">
                  <a:graphicData uri="http://schemas.microsoft.com/office/word/2010/wordprocessingShape">
                    <wps:wsp>
                      <wps:cNvSpPr txBox="1"/>
                      <wps:spPr>
                        <a:xfrm>
                          <a:off x="0" y="0"/>
                          <a:ext cx="37147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71FE" w:rsidRDefault="00F3579B" w:rsidP="002B1F05">
                            <m:oMathPara>
                              <m:oMath>
                                <m:sSub>
                                  <m:sSubPr>
                                    <m:ctrlPr>
                                      <w:rPr>
                                        <w:rFonts w:ascii="Cambria Math" w:hAnsi="Cambria Math"/>
                                        <w:i/>
                                      </w:rPr>
                                    </m:ctrlPr>
                                  </m:sSubPr>
                                  <m:e>
                                    <m:r>
                                      <w:rPr>
                                        <w:rFonts w:ascii="Cambria Math" w:hAnsi="Cambria Math"/>
                                      </w:rPr>
                                      <m:t>y</m:t>
                                    </m:r>
                                  </m:e>
                                  <m:sub>
                                    <m:r>
                                      <w:rPr>
                                        <w:rFonts w:ascii="Cambria Math" w:hAnsi="Cambria Math"/>
                                      </w:rPr>
                                      <m:t>2</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60" o:spid="_x0000_s1044" type="#_x0000_t202" style="position:absolute;margin-left:158.7pt;margin-top:161.55pt;width:29.25pt;height:24.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" filled="f" stroked="f" strokeweight=".5pt">
                <v:textbox>
                  <w:txbxContent>
                    <w:p w:rsidR="00AD71FE" w:rsidRDefault="00F3579B" w:rsidP="002B1F05">
                      <m:oMathPara>
                        <m:oMath>
                          <m:sSub>
                            <m:sSubPr>
                              <m:ctrlPr>
                                <w:rPr>
                                  <w:rFonts w:ascii="Cambria Math" w:hAnsi="Cambria Math"/>
                                  <w:i/>
                                </w:rPr>
                              </m:ctrlPr>
                            </m:sSubPr>
                            <m:e>
                              <m:r>
                                <w:rPr>
                                  <w:rFonts w:ascii="Cambria Math" w:hAnsi="Cambria Math"/>
                                </w:rPr>
                                <m:t>y</m:t>
                              </m:r>
                            </m:e>
                            <m:sub>
                              <m:r>
                                <w:rPr>
                                  <w:rFonts w:ascii="Cambria Math" w:hAnsi="Cambria Math"/>
                                </w:rPr>
                                <m:t>2</m:t>
                              </m:r>
                            </m:sub>
                          </m:sSub>
                        </m:oMath>
                      </m:oMathPara>
                    </w:p>
                  </w:txbxContent>
                </v:textbox>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721728" behindDoc="0" locked="0" layoutInCell="1" allowOverlap="1" wp14:anchorId="3C2611C4" wp14:editId="1B846D3D">
                <wp:simplePos x="0" y="0"/>
                <wp:positionH relativeFrom="column">
                  <wp:posOffset>1158240</wp:posOffset>
                </wp:positionH>
                <wp:positionV relativeFrom="paragraph">
                  <wp:posOffset>2070735</wp:posOffset>
                </wp:positionV>
                <wp:extent cx="371475" cy="314325"/>
                <wp:effectExtent l="0" t="0" r="0" b="0"/>
                <wp:wrapNone/>
                <wp:docPr id="59" name="Поле 59"/>
                <wp:cNvGraphicFramePr/>
                <a:graphic xmlns:a="http://schemas.openxmlformats.org/drawingml/2006/main">
                  <a:graphicData uri="http://schemas.microsoft.com/office/word/2010/wordprocessingShape">
                    <wps:wsp>
                      <wps:cNvSpPr txBox="1"/>
                      <wps:spPr>
                        <a:xfrm>
                          <a:off x="0" y="0"/>
                          <a:ext cx="37147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71FE" w:rsidRDefault="00F3579B" w:rsidP="002B1F05">
                            <m:oMathPara>
                              <m:oMath>
                                <m:sSub>
                                  <m:sSubPr>
                                    <m:ctrlPr>
                                      <w:rPr>
                                        <w:rFonts w:ascii="Cambria Math" w:hAnsi="Cambria Math"/>
                                        <w:i/>
                                      </w:rPr>
                                    </m:ctrlPr>
                                  </m:sSubPr>
                                  <m:e>
                                    <m:r>
                                      <w:rPr>
                                        <w:rFonts w:ascii="Cambria Math" w:hAnsi="Cambria Math"/>
                                      </w:rPr>
                                      <m:t>y</m:t>
                                    </m:r>
                                  </m:e>
                                  <m:sub>
                                    <m:r>
                                      <w:rPr>
                                        <w:rFonts w:ascii="Cambria Math" w:hAnsi="Cambria Math"/>
                                      </w:rPr>
                                      <m:t>1</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9" o:spid="_x0000_s1045" type="#_x0000_t202" style="position:absolute;margin-left:91.2pt;margin-top:163.05pt;width:29.25pt;height:24.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" filled="f" stroked="f" strokeweight=".5pt">
                <v:textbox>
                  <w:txbxContent>
                    <w:p w:rsidR="00AD71FE" w:rsidRDefault="00F3579B" w:rsidP="002B1F05">
                      <m:oMathPara>
                        <m:oMath>
                          <m:sSub>
                            <m:sSubPr>
                              <m:ctrlPr>
                                <w:rPr>
                                  <w:rFonts w:ascii="Cambria Math" w:hAnsi="Cambria Math"/>
                                  <w:i/>
                                </w:rPr>
                              </m:ctrlPr>
                            </m:sSubPr>
                            <m:e>
                              <m:r>
                                <w:rPr>
                                  <w:rFonts w:ascii="Cambria Math" w:hAnsi="Cambria Math"/>
                                </w:rPr>
                                <m:t>y</m:t>
                              </m:r>
                            </m:e>
                            <m:sub>
                              <m:r>
                                <w:rPr>
                                  <w:rFonts w:ascii="Cambria Math" w:hAnsi="Cambria Math"/>
                                </w:rPr>
                                <m:t>1</m:t>
                              </m:r>
                            </m:sub>
                          </m:sSub>
                        </m:oMath>
                      </m:oMathPara>
                    </w:p>
                  </w:txbxContent>
                </v:textbox>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720704" behindDoc="0" locked="0" layoutInCell="1" allowOverlap="1" wp14:anchorId="425F7941" wp14:editId="63BB8003">
                <wp:simplePos x="0" y="0"/>
                <wp:positionH relativeFrom="column">
                  <wp:posOffset>1929765</wp:posOffset>
                </wp:positionH>
                <wp:positionV relativeFrom="paragraph">
                  <wp:posOffset>2204085</wp:posOffset>
                </wp:positionV>
                <wp:extent cx="0" cy="123825"/>
                <wp:effectExtent l="95250" t="0" r="57150" b="66675"/>
                <wp:wrapNone/>
                <wp:docPr id="58" name="Прямая со стрелкой 58"/>
                <wp:cNvGraphicFramePr/>
                <a:graphic xmlns:a="http://schemas.openxmlformats.org/drawingml/2006/main">
                  <a:graphicData uri="http://schemas.microsoft.com/office/word/2010/wordprocessingShape">
                    <wps:wsp>
                      <wps:cNvCnPr/>
                      <wps:spPr>
                        <a:xfrm>
                          <a:off x="0" y="0"/>
                          <a:ext cx="0" cy="1238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58" o:spid="_x0000_s1026" type="#_x0000_t32" style="position:absolute;margin-left:151.95pt;margin-top:173.55pt;width:0;height:9.7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" strokecolor="black [3213]">
                <v:stroke endarrow="open"/>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719680" behindDoc="0" locked="0" layoutInCell="1" allowOverlap="1" wp14:anchorId="2B2AE548" wp14:editId="27AACE1B">
                <wp:simplePos x="0" y="0"/>
                <wp:positionH relativeFrom="column">
                  <wp:posOffset>1929765</wp:posOffset>
                </wp:positionH>
                <wp:positionV relativeFrom="paragraph">
                  <wp:posOffset>2537460</wp:posOffset>
                </wp:positionV>
                <wp:extent cx="0" cy="114300"/>
                <wp:effectExtent l="95250" t="38100" r="57150" b="19050"/>
                <wp:wrapNone/>
                <wp:docPr id="57" name="Прямая со стрелкой 57"/>
                <wp:cNvGraphicFramePr/>
                <a:graphic xmlns:a="http://schemas.openxmlformats.org/drawingml/2006/main">
                  <a:graphicData uri="http://schemas.microsoft.com/office/word/2010/wordprocessingShape">
                    <wps:wsp>
                      <wps:cNvCnPr/>
                      <wps:spPr>
                        <a:xfrm flipV="1">
                          <a:off x="0" y="0"/>
                          <a:ext cx="0" cy="1143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57" o:spid="_x0000_s1026" type="#_x0000_t32" style="position:absolute;margin-left:151.95pt;margin-top:199.8pt;width:0;height:9pt;flip:y;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" strokecolor="black [3213]">
                <v:stroke endarrow="open"/>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718656" behindDoc="0" locked="0" layoutInCell="1" allowOverlap="1" wp14:anchorId="5EB19834" wp14:editId="5E28FE25">
                <wp:simplePos x="0" y="0"/>
                <wp:positionH relativeFrom="column">
                  <wp:posOffset>1929765</wp:posOffset>
                </wp:positionH>
                <wp:positionV relativeFrom="paragraph">
                  <wp:posOffset>2327910</wp:posOffset>
                </wp:positionV>
                <wp:extent cx="0" cy="209550"/>
                <wp:effectExtent l="0" t="0" r="19050" b="19050"/>
                <wp:wrapNone/>
                <wp:docPr id="56" name="Прямая соединительная линия 56"/>
                <wp:cNvGraphicFramePr/>
                <a:graphic xmlns:a="http://schemas.openxmlformats.org/drawingml/2006/main">
                  <a:graphicData uri="http://schemas.microsoft.com/office/word/2010/wordprocessingShape">
                    <wps:wsp>
                      <wps:cNvCnPr/>
                      <wps:spPr>
                        <a:xfrm flipV="1">
                          <a:off x="0" y="0"/>
                          <a:ext cx="0" cy="2095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56" o:spid="_x0000_s1026" style="position:absolute;flip:y;z-index:251718656;visibility:visible;mso-wrap-style:square;mso-wrap-distance-left:9pt;mso-wrap-distance-top:0;mso-wrap-distance-right:9pt;mso-wrap-distance-bottom:0;mso-position-horizontal:absolute;mso-position-horizontal-relative:text;mso-position-vertical:absolute;mso-position-vertical-relative:text" from="151.95pt,183.3pt" to="151.95pt,19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" strokecolor="black [3213]"/>
            </w:pict>
          </mc:Fallback>
        </mc:AlternateContent>
      </w:r>
      <w:r>
        <w:rPr>
          <w:rFonts w:ascii="Times New Roman" w:hAnsi="Times New Roman"/>
          <w:noProof/>
          <w:sz w:val="24"/>
          <w:lang w:val="ru-RU" w:eastAsia="ru-RU"/>
        </w:rPr>
        <mc:AlternateContent>
          <mc:Choice Requires="wps">
            <w:drawing>
              <wp:anchor distT="0" distB="0" distL="114300" distR="114300" simplePos="0" relativeHeight="251717632" behindDoc="0" locked="0" layoutInCell="1" allowOverlap="1" wp14:anchorId="65AAC9ED" wp14:editId="641165EF">
                <wp:simplePos x="0" y="0"/>
                <wp:positionH relativeFrom="column">
                  <wp:posOffset>1224915</wp:posOffset>
                </wp:positionH>
                <wp:positionV relativeFrom="paragraph">
                  <wp:posOffset>2537460</wp:posOffset>
                </wp:positionV>
                <wp:extent cx="0" cy="114300"/>
                <wp:effectExtent l="95250" t="38100" r="57150" b="19050"/>
                <wp:wrapNone/>
                <wp:docPr id="55" name="Прямая со стрелкой 55"/>
                <wp:cNvGraphicFramePr/>
                <a:graphic xmlns:a="http://schemas.openxmlformats.org/drawingml/2006/main">
                  <a:graphicData uri="http://schemas.microsoft.com/office/word/2010/wordprocessingShape">
                    <wps:wsp>
                      <wps:cNvCnPr/>
                      <wps:spPr>
                        <a:xfrm flipV="1">
                          <a:off x="0" y="0"/>
                          <a:ext cx="0" cy="1143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55" o:spid="_x0000_s1026" type="#_x0000_t32" style="position:absolute;margin-left:96.45pt;margin-top:199.8pt;width:0;height:9pt;flip:y;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" strokecolor="black [3213]">
                <v:stroke endarrow="open"/>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716608" behindDoc="0" locked="0" layoutInCell="1" allowOverlap="1" wp14:anchorId="0A805DB1" wp14:editId="7996F6EF">
                <wp:simplePos x="0" y="0"/>
                <wp:positionH relativeFrom="column">
                  <wp:posOffset>1224915</wp:posOffset>
                </wp:positionH>
                <wp:positionV relativeFrom="paragraph">
                  <wp:posOffset>2251710</wp:posOffset>
                </wp:positionV>
                <wp:extent cx="0" cy="123825"/>
                <wp:effectExtent l="95250" t="0" r="57150" b="66675"/>
                <wp:wrapNone/>
                <wp:docPr id="54" name="Прямая со стрелкой 54"/>
                <wp:cNvGraphicFramePr/>
                <a:graphic xmlns:a="http://schemas.openxmlformats.org/drawingml/2006/main">
                  <a:graphicData uri="http://schemas.microsoft.com/office/word/2010/wordprocessingShape">
                    <wps:wsp>
                      <wps:cNvCnPr/>
                      <wps:spPr>
                        <a:xfrm>
                          <a:off x="0" y="0"/>
                          <a:ext cx="0" cy="1238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54" o:spid="_x0000_s1026" type="#_x0000_t32" style="position:absolute;margin-left:96.45pt;margin-top:177.3pt;width:0;height:9.7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" strokecolor="black [3213]">
                <v:stroke endarrow="open"/>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715584" behindDoc="0" locked="0" layoutInCell="1" allowOverlap="1" wp14:anchorId="2F8C3266" wp14:editId="30764B65">
                <wp:simplePos x="0" y="0"/>
                <wp:positionH relativeFrom="column">
                  <wp:posOffset>1224915</wp:posOffset>
                </wp:positionH>
                <wp:positionV relativeFrom="paragraph">
                  <wp:posOffset>2375535</wp:posOffset>
                </wp:positionV>
                <wp:extent cx="0" cy="161925"/>
                <wp:effectExtent l="0" t="0" r="19050" b="9525"/>
                <wp:wrapNone/>
                <wp:docPr id="53" name="Прямая соединительная линия 53"/>
                <wp:cNvGraphicFramePr/>
                <a:graphic xmlns:a="http://schemas.openxmlformats.org/drawingml/2006/main">
                  <a:graphicData uri="http://schemas.microsoft.com/office/word/2010/wordprocessingShape">
                    <wps:wsp>
                      <wps:cNvCnPr/>
                      <wps:spPr>
                        <a:xfrm flipV="1">
                          <a:off x="0" y="0"/>
                          <a:ext cx="0" cy="1619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53" o:spid="_x0000_s1026" style="position:absolute;flip:y;z-index:251715584;visibility:visible;mso-wrap-style:square;mso-wrap-distance-left:9pt;mso-wrap-distance-top:0;mso-wrap-distance-right:9pt;mso-wrap-distance-bottom:0;mso-position-horizontal:absolute;mso-position-horizontal-relative:text;mso-position-vertical:absolute;mso-position-vertical-relative:text" from="96.45pt,187.05pt" to="96.45pt,19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" strokecolor="black [3213]"/>
            </w:pict>
          </mc:Fallback>
        </mc:AlternateContent>
      </w:r>
      <w:r>
        <w:rPr>
          <w:rFonts w:ascii="Times New Roman" w:hAnsi="Times New Roman"/>
          <w:noProof/>
          <w:sz w:val="24"/>
          <w:lang w:val="ru-RU" w:eastAsia="ru-RU"/>
        </w:rPr>
        <mc:AlternateContent>
          <mc:Choice Requires="wps">
            <w:drawing>
              <wp:anchor distT="0" distB="0" distL="114300" distR="114300" simplePos="0" relativeHeight="251714560" behindDoc="0" locked="0" layoutInCell="1" allowOverlap="1" wp14:anchorId="45374173" wp14:editId="73D6B7DC">
                <wp:simplePos x="0" y="0"/>
                <wp:positionH relativeFrom="column">
                  <wp:posOffset>481965</wp:posOffset>
                </wp:positionH>
                <wp:positionV relativeFrom="paragraph">
                  <wp:posOffset>2327910</wp:posOffset>
                </wp:positionV>
                <wp:extent cx="4791075" cy="0"/>
                <wp:effectExtent l="0" t="0" r="9525" b="19050"/>
                <wp:wrapNone/>
                <wp:docPr id="52" name="Прямая соединительная линия 52"/>
                <wp:cNvGraphicFramePr/>
                <a:graphic xmlns:a="http://schemas.openxmlformats.org/drawingml/2006/main">
                  <a:graphicData uri="http://schemas.microsoft.com/office/word/2010/wordprocessingShape">
                    <wps:wsp>
                      <wps:cNvCnPr/>
                      <wps:spPr>
                        <a:xfrm flipH="1">
                          <a:off x="0" y="0"/>
                          <a:ext cx="4791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52" o:spid="_x0000_s1026" style="position:absolute;flip:x;z-index:251714560;visibility:visible;mso-wrap-style:square;mso-wrap-distance-left:9pt;mso-wrap-distance-top:0;mso-wrap-distance-right:9pt;mso-wrap-distance-bottom:0;mso-position-horizontal:absolute;mso-position-horizontal-relative:text;mso-position-vertical:absolute;mso-position-vertical-relative:text" from="37.95pt,183.3pt" to="415.2pt,1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" strokecolor="black [3213]"/>
            </w:pict>
          </mc:Fallback>
        </mc:AlternateContent>
      </w:r>
      <w:r>
        <w:rPr>
          <w:rFonts w:ascii="Times New Roman" w:hAnsi="Times New Roman"/>
          <w:noProof/>
          <w:sz w:val="24"/>
          <w:lang w:val="ru-RU" w:eastAsia="ru-RU"/>
        </w:rPr>
        <mc:AlternateContent>
          <mc:Choice Requires="wps">
            <w:drawing>
              <wp:anchor distT="0" distB="0" distL="114300" distR="114300" simplePos="0" relativeHeight="251713536" behindDoc="0" locked="0" layoutInCell="1" allowOverlap="1" wp14:anchorId="0F586005" wp14:editId="4C686546">
                <wp:simplePos x="0" y="0"/>
                <wp:positionH relativeFrom="column">
                  <wp:posOffset>481965</wp:posOffset>
                </wp:positionH>
                <wp:positionV relativeFrom="paragraph">
                  <wp:posOffset>2375535</wp:posOffset>
                </wp:positionV>
                <wp:extent cx="4791075" cy="0"/>
                <wp:effectExtent l="0" t="0" r="9525" b="19050"/>
                <wp:wrapNone/>
                <wp:docPr id="51" name="Прямая соединительная линия 51"/>
                <wp:cNvGraphicFramePr/>
                <a:graphic xmlns:a="http://schemas.openxmlformats.org/drawingml/2006/main">
                  <a:graphicData uri="http://schemas.microsoft.com/office/word/2010/wordprocessingShape">
                    <wps:wsp>
                      <wps:cNvCnPr/>
                      <wps:spPr>
                        <a:xfrm flipH="1">
                          <a:off x="0" y="0"/>
                          <a:ext cx="4791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51" o:spid="_x0000_s1026" style="position:absolute;flip:x;z-index:251713536;visibility:visible;mso-wrap-style:square;mso-wrap-distance-left:9pt;mso-wrap-distance-top:0;mso-wrap-distance-right:9pt;mso-wrap-distance-bottom:0;mso-position-horizontal:absolute;mso-position-horizontal-relative:text;mso-position-vertical:absolute;mso-position-vertical-relative:text" from="37.95pt,187.05pt" to="415.2pt,1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" strokecolor="black [3213]"/>
            </w:pict>
          </mc:Fallback>
        </mc:AlternateContent>
      </w:r>
      <w:r>
        <w:rPr>
          <w:rFonts w:ascii="Times New Roman" w:hAnsi="Times New Roman"/>
          <w:noProof/>
          <w:sz w:val="24"/>
          <w:lang w:val="ru-RU" w:eastAsia="ru-RU"/>
        </w:rPr>
        <mc:AlternateContent>
          <mc:Choice Requires="wps">
            <w:drawing>
              <wp:anchor distT="0" distB="0" distL="114300" distR="114300" simplePos="0" relativeHeight="251712512" behindDoc="0" locked="0" layoutInCell="1" allowOverlap="1" wp14:anchorId="5C0216E1" wp14:editId="57349785">
                <wp:simplePos x="0" y="0"/>
                <wp:positionH relativeFrom="column">
                  <wp:posOffset>1529714</wp:posOffset>
                </wp:positionH>
                <wp:positionV relativeFrom="paragraph">
                  <wp:posOffset>2537460</wp:posOffset>
                </wp:positionV>
                <wp:extent cx="3743325" cy="0"/>
                <wp:effectExtent l="0" t="0" r="9525" b="19050"/>
                <wp:wrapNone/>
                <wp:docPr id="50" name="Прямая соединительная линия 50"/>
                <wp:cNvGraphicFramePr/>
                <a:graphic xmlns:a="http://schemas.openxmlformats.org/drawingml/2006/main">
                  <a:graphicData uri="http://schemas.microsoft.com/office/word/2010/wordprocessingShape">
                    <wps:wsp>
                      <wps:cNvCnPr/>
                      <wps:spPr>
                        <a:xfrm>
                          <a:off x="0" y="0"/>
                          <a:ext cx="3743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50"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120.45pt,199.8pt" to="415.2pt,19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" strokecolor="black [3213]"/>
            </w:pict>
          </mc:Fallback>
        </mc:AlternateContent>
      </w:r>
      <w:r>
        <w:rPr>
          <w:rFonts w:ascii="Times New Roman" w:hAnsi="Times New Roman"/>
          <w:noProof/>
          <w:sz w:val="24"/>
          <w:lang w:val="ru-RU" w:eastAsia="ru-RU"/>
        </w:rPr>
        <w:drawing>
          <wp:inline distT="0" distB="0" distL="0" distR="0" wp14:anchorId="17A5A4BB" wp14:editId="48AD647D">
            <wp:extent cx="5940425" cy="3340100"/>
            <wp:effectExtent l="0" t="0" r="317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g_2s.png"/>
                    <pic:cNvPicPr/>
                  </pic:nvPicPr>
                  <pic:blipFill>
                    <a:blip r:embed="rId188">
                      <a:extLst>
                        <a:ext uri="{BEBA8EAE-BF5A-486C-A8C5-ECC9F3942E4B}">
                          <a14:imgProps xmlns:a14="http://schemas.microsoft.com/office/drawing/2010/main">
                            <a14:imgLayer r:embed="rId189">
                              <a14:imgEffect>
                                <a14:brightnessContrast bright="-10000"/>
                              </a14:imgEffect>
                            </a14:imgLayer>
                          </a14:imgProps>
                        </a:ext>
                        <a:ext uri="{28A0092B-C50C-407E-A947-70E740481C1C}">
                          <a14:useLocalDpi xmlns:a14="http://schemas.microsoft.com/office/drawing/2010/main" val="0"/>
                        </a:ext>
                      </a:extLst>
                    </a:blip>
                    <a:stretch>
                      <a:fillRect/>
                    </a:stretch>
                  </pic:blipFill>
                  <pic:spPr>
                    <a:xfrm>
                      <a:off x="0" y="0"/>
                      <a:ext cx="5940425" cy="3340100"/>
                    </a:xfrm>
                    <a:prstGeom prst="rect">
                      <a:avLst/>
                    </a:prstGeom>
                  </pic:spPr>
                </pic:pic>
              </a:graphicData>
            </a:graphic>
          </wp:inline>
        </w:drawing>
      </w:r>
    </w:p>
    <w:p w:rsidR="002B1F05" w:rsidRPr="00F41564" w:rsidRDefault="00F41564" w:rsidP="00F41564">
      <w:pPr>
        <w:jc w:val="center"/>
        <w:rPr>
          <w:rFonts w:ascii="Times New Roman" w:hAnsi="Times New Roman"/>
          <w:sz w:val="28"/>
        </w:rPr>
      </w:pPr>
      <w:r w:rsidRPr="00F41564">
        <w:rPr>
          <w:rFonts w:ascii="Times New Roman" w:hAnsi="Times New Roman"/>
          <w:sz w:val="28"/>
        </w:rPr>
        <w:t>Рис.</w:t>
      </w:r>
      <w:r w:rsidRPr="00F41564">
        <w:rPr>
          <w:rFonts w:ascii="Times New Roman" w:hAnsi="Times New Roman"/>
          <w:sz w:val="28"/>
          <w:lang w:val="ru-RU"/>
        </w:rPr>
        <w:t>14</w:t>
      </w:r>
      <w:r w:rsidR="002B1F05" w:rsidRPr="00F41564">
        <w:rPr>
          <w:rFonts w:ascii="Times New Roman" w:hAnsi="Times New Roman"/>
          <w:sz w:val="28"/>
        </w:rPr>
        <w:t xml:space="preserve"> Осцилограма пуску електроталі на частоті 50Гц з часом пуску 2с з підлоги</w:t>
      </w:r>
    </w:p>
    <w:p w:rsidR="002B1F05" w:rsidRPr="00F41564" w:rsidRDefault="002B1F05" w:rsidP="002B1F05">
      <w:pPr>
        <w:rPr>
          <w:rFonts w:ascii="Times New Roman" w:hAnsi="Times New Roman"/>
          <w:sz w:val="28"/>
          <w:szCs w:val="24"/>
        </w:rPr>
      </w:pPr>
      <w:r w:rsidRPr="00F41564">
        <w:rPr>
          <w:rFonts w:ascii="Times New Roman" w:hAnsi="Times New Roman"/>
          <w:sz w:val="28"/>
          <w:szCs w:val="24"/>
        </w:rPr>
        <w:t>Визначаємо коефіцієнт пропорційності (тарувальний):</w:t>
      </w:r>
    </w:p>
    <w:p w:rsidR="002B1F05" w:rsidRPr="0057002A" w:rsidRDefault="002B1F05" w:rsidP="002B1F05">
      <w:pPr>
        <w:jc w:val="center"/>
        <w:rPr>
          <w:rFonts w:ascii="Times New Roman" w:hAnsi="Times New Roman"/>
          <w:sz w:val="28"/>
          <w:szCs w:val="28"/>
        </w:rPr>
      </w:pPr>
      <w:r w:rsidRPr="0057002A">
        <w:rPr>
          <w:rFonts w:ascii="Times New Roman" w:hAnsi="Times New Roman"/>
          <w:position w:val="-30"/>
          <w:sz w:val="28"/>
          <w:szCs w:val="28"/>
        </w:rPr>
        <w:object w:dxaOrig="2700" w:dyaOrig="700">
          <v:shape id="_x0000_i1094" type="#_x0000_t75" style="width:135pt;height:35.25pt" o:ole="">
            <v:imagedata r:id="rId172" o:title=""/>
          </v:shape>
          <o:OLEObject Type="Embed" ProgID="Equation.3" ShapeID="_x0000_i1094" DrawAspect="Content" ObjectID="_1614673140" r:id="rId190"/>
        </w:object>
      </w:r>
    </w:p>
    <w:p w:rsidR="002B1F05" w:rsidRPr="0057002A" w:rsidRDefault="002B1F05" w:rsidP="002B1F05">
      <w:pPr>
        <w:rPr>
          <w:rFonts w:ascii="Times New Roman" w:hAnsi="Times New Roman"/>
          <w:sz w:val="28"/>
          <w:szCs w:val="28"/>
        </w:rPr>
      </w:pPr>
      <w:r w:rsidRPr="0057002A">
        <w:rPr>
          <w:rFonts w:ascii="Times New Roman" w:hAnsi="Times New Roman"/>
          <w:sz w:val="28"/>
          <w:szCs w:val="28"/>
        </w:rPr>
        <w:t xml:space="preserve">Де </w:t>
      </w:r>
      <w:r w:rsidRPr="0057002A">
        <w:rPr>
          <w:rFonts w:ascii="Times New Roman" w:hAnsi="Times New Roman"/>
          <w:position w:val="-10"/>
          <w:sz w:val="28"/>
          <w:szCs w:val="28"/>
        </w:rPr>
        <w:object w:dxaOrig="260" w:dyaOrig="340">
          <v:shape id="_x0000_i1095" type="#_x0000_t75" style="width:13.5pt;height:16.5pt" o:ole="">
            <v:imagedata r:id="rId144" o:title=""/>
          </v:shape>
          <o:OLEObject Type="Embed" ProgID="Equation.3" ShapeID="_x0000_i1095" DrawAspect="Content" ObjectID="_1614673141" r:id="rId191"/>
        </w:object>
      </w:r>
      <w:r w:rsidRPr="0057002A">
        <w:rPr>
          <w:rFonts w:ascii="Times New Roman" w:hAnsi="Times New Roman"/>
          <w:sz w:val="28"/>
          <w:szCs w:val="28"/>
        </w:rPr>
        <w:t xml:space="preserve">- зусилля в </w:t>
      </w:r>
      <w:proofErr w:type="spellStart"/>
      <w:r w:rsidRPr="0057002A">
        <w:rPr>
          <w:rFonts w:ascii="Times New Roman" w:hAnsi="Times New Roman"/>
          <w:sz w:val="28"/>
          <w:szCs w:val="28"/>
        </w:rPr>
        <w:t>канаті</w:t>
      </w:r>
      <w:proofErr w:type="spellEnd"/>
      <w:r w:rsidRPr="0057002A">
        <w:rPr>
          <w:rFonts w:ascii="Times New Roman" w:hAnsi="Times New Roman"/>
          <w:sz w:val="28"/>
          <w:szCs w:val="28"/>
        </w:rPr>
        <w:t xml:space="preserve"> під час підйому вантажу</w:t>
      </w:r>
    </w:p>
    <w:p w:rsidR="002B1F05" w:rsidRPr="0057002A" w:rsidRDefault="002B1F05" w:rsidP="002B1F05">
      <w:pPr>
        <w:jc w:val="center"/>
        <w:rPr>
          <w:rFonts w:ascii="Times New Roman" w:hAnsi="Times New Roman"/>
          <w:sz w:val="28"/>
          <w:szCs w:val="28"/>
        </w:rPr>
      </w:pPr>
      <w:r w:rsidRPr="0057002A">
        <w:rPr>
          <w:rFonts w:ascii="Times New Roman" w:hAnsi="Times New Roman"/>
          <w:position w:val="-30"/>
          <w:sz w:val="28"/>
          <w:szCs w:val="28"/>
        </w:rPr>
        <w:object w:dxaOrig="2799" w:dyaOrig="680">
          <v:shape id="_x0000_i1096" type="#_x0000_t75" style="width:139.55pt;height:34.5pt" o:ole="">
            <v:imagedata r:id="rId175" o:title=""/>
          </v:shape>
          <o:OLEObject Type="Embed" ProgID="Equation.3" ShapeID="_x0000_i1096" DrawAspect="Content" ObjectID="_1614673142" r:id="rId192"/>
        </w:object>
      </w:r>
    </w:p>
    <w:p w:rsidR="002B1F05" w:rsidRPr="0057002A" w:rsidRDefault="002B1F05" w:rsidP="002B1F05">
      <w:pPr>
        <w:rPr>
          <w:rFonts w:ascii="Times New Roman" w:hAnsi="Times New Roman"/>
          <w:sz w:val="28"/>
          <w:szCs w:val="28"/>
        </w:rPr>
      </w:pPr>
      <w:r w:rsidRPr="0057002A">
        <w:rPr>
          <w:rFonts w:ascii="Times New Roman" w:hAnsi="Times New Roman"/>
          <w:sz w:val="28"/>
          <w:szCs w:val="28"/>
        </w:rPr>
        <w:t xml:space="preserve"> </w:t>
      </w:r>
      <w:r w:rsidRPr="0057002A">
        <w:rPr>
          <w:rFonts w:ascii="Times New Roman" w:hAnsi="Times New Roman"/>
          <w:position w:val="-6"/>
          <w:sz w:val="28"/>
          <w:szCs w:val="28"/>
        </w:rPr>
        <w:object w:dxaOrig="260" w:dyaOrig="279">
          <v:shape id="_x0000_i1097" type="#_x0000_t75" style="width:13.5pt;height:14.25pt" o:ole="">
            <v:imagedata r:id="rId148" o:title=""/>
          </v:shape>
          <o:OLEObject Type="Embed" ProgID="Equation.3" ShapeID="_x0000_i1097" DrawAspect="Content" ObjectID="_1614673143" r:id="rId193"/>
        </w:object>
      </w:r>
      <w:r w:rsidRPr="0057002A">
        <w:rPr>
          <w:rFonts w:ascii="Times New Roman" w:hAnsi="Times New Roman"/>
          <w:sz w:val="28"/>
          <w:szCs w:val="28"/>
        </w:rPr>
        <w:t xml:space="preserve">- вага вантажу , </w:t>
      </w:r>
      <w:r w:rsidRPr="0057002A">
        <w:rPr>
          <w:rFonts w:ascii="Times New Roman" w:hAnsi="Times New Roman"/>
          <w:position w:val="-10"/>
          <w:sz w:val="28"/>
          <w:szCs w:val="28"/>
        </w:rPr>
        <w:object w:dxaOrig="1120" w:dyaOrig="320">
          <v:shape id="_x0000_i1098" type="#_x0000_t75" style="width:56.2pt;height:15.75pt" o:ole="">
            <v:imagedata r:id="rId150" o:title=""/>
          </v:shape>
          <o:OLEObject Type="Embed" ProgID="Equation.3" ShapeID="_x0000_i1098" DrawAspect="Content" ObjectID="_1614673144" r:id="rId194"/>
        </w:object>
      </w:r>
    </w:p>
    <w:p w:rsidR="002B1F05" w:rsidRPr="0057002A" w:rsidRDefault="002B1F05" w:rsidP="002B1F05">
      <w:pPr>
        <w:rPr>
          <w:rFonts w:ascii="Times New Roman" w:hAnsi="Times New Roman"/>
          <w:sz w:val="28"/>
          <w:szCs w:val="28"/>
        </w:rPr>
      </w:pPr>
      <w:r w:rsidRPr="0057002A">
        <w:rPr>
          <w:rFonts w:ascii="Times New Roman" w:hAnsi="Times New Roman"/>
          <w:position w:val="-12"/>
          <w:sz w:val="28"/>
          <w:szCs w:val="28"/>
        </w:rPr>
        <w:object w:dxaOrig="320" w:dyaOrig="420">
          <v:shape id="_x0000_i1099" type="#_x0000_t75" style="width:15.75pt;height:21pt" o:ole="">
            <v:imagedata r:id="rId152" o:title=""/>
          </v:shape>
          <o:OLEObject Type="Embed" ProgID="Equation.3" ShapeID="_x0000_i1099" DrawAspect="Content" ObjectID="_1614673145" r:id="rId195"/>
        </w:object>
      </w:r>
      <w:r w:rsidRPr="0057002A">
        <w:rPr>
          <w:rFonts w:ascii="Times New Roman" w:hAnsi="Times New Roman"/>
          <w:sz w:val="28"/>
          <w:szCs w:val="28"/>
        </w:rPr>
        <w:t xml:space="preserve">- відповідне зміщення осцилограми, </w:t>
      </w:r>
      <w:r w:rsidRPr="0057002A">
        <w:rPr>
          <w:rFonts w:ascii="Times New Roman" w:hAnsi="Times New Roman"/>
          <w:position w:val="-10"/>
          <w:sz w:val="28"/>
          <w:szCs w:val="28"/>
        </w:rPr>
        <w:object w:dxaOrig="999" w:dyaOrig="340">
          <v:shape id="_x0000_i1100" type="#_x0000_t75" style="width:50.25pt;height:16.5pt" o:ole="">
            <v:imagedata r:id="rId180" o:title=""/>
          </v:shape>
          <o:OLEObject Type="Embed" ProgID="Equation.3" ShapeID="_x0000_i1100" DrawAspect="Content" ObjectID="_1614673146" r:id="rId196"/>
        </w:object>
      </w:r>
      <w:r w:rsidRPr="0057002A">
        <w:rPr>
          <w:rFonts w:ascii="Times New Roman" w:hAnsi="Times New Roman"/>
          <w:sz w:val="28"/>
          <w:szCs w:val="28"/>
        </w:rPr>
        <w:t>.</w:t>
      </w:r>
    </w:p>
    <w:p w:rsidR="002B1F05" w:rsidRPr="0057002A" w:rsidRDefault="002B1F05" w:rsidP="002B1F05">
      <w:pPr>
        <w:rPr>
          <w:rFonts w:ascii="Times New Roman" w:hAnsi="Times New Roman"/>
          <w:sz w:val="28"/>
          <w:szCs w:val="28"/>
        </w:rPr>
      </w:pPr>
      <w:r w:rsidRPr="0057002A">
        <w:rPr>
          <w:rFonts w:ascii="Times New Roman" w:hAnsi="Times New Roman"/>
          <w:sz w:val="28"/>
          <w:szCs w:val="28"/>
        </w:rPr>
        <w:t xml:space="preserve">Максимальне відхилення осцилограми, що відповідає динамічному зусиллю </w:t>
      </w:r>
      <w:r w:rsidRPr="0057002A">
        <w:rPr>
          <w:rFonts w:ascii="Times New Roman" w:hAnsi="Times New Roman"/>
          <w:position w:val="-10"/>
          <w:sz w:val="28"/>
          <w:szCs w:val="28"/>
        </w:rPr>
        <w:object w:dxaOrig="279" w:dyaOrig="340">
          <v:shape id="_x0000_i1101" type="#_x0000_t75" style="width:14.25pt;height:16.5pt" o:ole="">
            <v:imagedata r:id="rId156" o:title=""/>
          </v:shape>
          <o:OLEObject Type="Embed" ProgID="Equation.3" ShapeID="_x0000_i1101" DrawAspect="Content" ObjectID="_1614673147" r:id="rId197"/>
        </w:object>
      </w:r>
      <w:r w:rsidRPr="0057002A">
        <w:rPr>
          <w:rFonts w:ascii="Times New Roman" w:hAnsi="Times New Roman"/>
          <w:sz w:val="28"/>
          <w:szCs w:val="28"/>
        </w:rPr>
        <w:t xml:space="preserve">=7 </w:t>
      </w:r>
      <w:r w:rsidRPr="0057002A">
        <w:rPr>
          <w:rFonts w:ascii="Times New Roman" w:hAnsi="Times New Roman"/>
          <w:i/>
          <w:sz w:val="28"/>
          <w:szCs w:val="28"/>
        </w:rPr>
        <w:t xml:space="preserve">мм </w:t>
      </w:r>
      <w:r w:rsidRPr="0057002A">
        <w:rPr>
          <w:rFonts w:ascii="Times New Roman" w:hAnsi="Times New Roman"/>
          <w:sz w:val="28"/>
          <w:szCs w:val="28"/>
        </w:rPr>
        <w:t xml:space="preserve">Тоді динамічне зусилля в канатах: </w:t>
      </w:r>
      <w:r w:rsidRPr="0057002A">
        <w:rPr>
          <w:rFonts w:ascii="Times New Roman" w:hAnsi="Times New Roman"/>
          <w:position w:val="-12"/>
          <w:sz w:val="28"/>
          <w:szCs w:val="28"/>
        </w:rPr>
        <w:object w:dxaOrig="3240" w:dyaOrig="360">
          <v:shape id="_x0000_i1102" type="#_x0000_t75" style="width:162pt;height:18.75pt" o:ole="">
            <v:imagedata r:id="rId198" o:title=""/>
          </v:shape>
          <o:OLEObject Type="Embed" ProgID="Equation.3" ShapeID="_x0000_i1102" DrawAspect="Content" ObjectID="_1614673148" r:id="rId199"/>
        </w:object>
      </w:r>
    </w:p>
    <w:p w:rsidR="002B1F05" w:rsidRPr="0057002A" w:rsidRDefault="002B1F05" w:rsidP="002B1F05">
      <w:r w:rsidRPr="005C1F29">
        <w:rPr>
          <w:rFonts w:ascii="Times New Roman" w:hAnsi="Times New Roman"/>
          <w:sz w:val="24"/>
          <w:szCs w:val="24"/>
        </w:rPr>
        <w:t>Коефіцієнт динамічності:</w:t>
      </w:r>
      <w:r w:rsidRPr="005C1F29">
        <w:rPr>
          <w:position w:val="-30"/>
        </w:rPr>
        <w:object w:dxaOrig="2400" w:dyaOrig="700">
          <v:shape id="_x0000_i1103" type="#_x0000_t75" style="width:120pt;height:35.25pt" o:ole="">
            <v:imagedata r:id="rId200" o:title=""/>
          </v:shape>
          <o:OLEObject Type="Embed" ProgID="Equation.3" ShapeID="_x0000_i1103" DrawAspect="Content" ObjectID="_1614673149" r:id="rId201"/>
        </w:object>
      </w:r>
    </w:p>
    <w:p w:rsidR="002B1F05" w:rsidRDefault="002B1F05" w:rsidP="002B1F05">
      <w:pPr>
        <w:jc w:val="both"/>
        <w:rPr>
          <w:rFonts w:ascii="Times New Roman" w:hAnsi="Times New Roman"/>
          <w:sz w:val="28"/>
        </w:rPr>
      </w:pPr>
      <w:r>
        <w:rPr>
          <w:rFonts w:ascii="Times New Roman" w:hAnsi="Times New Roman"/>
          <w:sz w:val="28"/>
        </w:rPr>
        <w:t>Визначимо кутові швидкості двигуна в початкові періоди часу:</w:t>
      </w:r>
    </w:p>
    <w:p w:rsidR="002B1F05" w:rsidRPr="00850744" w:rsidRDefault="00F3579B" w:rsidP="002B1F05">
      <w:pPr>
        <w:jc w:val="center"/>
        <w:rPr>
          <w:rFonts w:eastAsiaTheme="minorEastAsia"/>
          <w:i/>
        </w:rPr>
      </w:pPr>
      <m:oMathPara>
        <m:oMath>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1</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φ</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2π</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2∙3.14</m:t>
              </m:r>
            </m:num>
            <m:den>
              <m:r>
                <w:rPr>
                  <w:rFonts w:ascii="Cambria Math" w:hAnsi="Cambria Math"/>
                  <w:lang w:val="en-US"/>
                </w:rPr>
                <m:t>0.2</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6.28</m:t>
              </m:r>
            </m:num>
            <m:den>
              <m:r>
                <w:rPr>
                  <w:rFonts w:ascii="Cambria Math" w:hAnsi="Cambria Math"/>
                  <w:lang w:val="en-US"/>
                </w:rPr>
                <m:t>0.2</m:t>
              </m:r>
            </m:den>
          </m:f>
          <m:r>
            <w:rPr>
              <w:rFonts w:ascii="Cambria Math" w:hAnsi="Cambria Math"/>
              <w:lang w:val="en-US"/>
            </w:rPr>
            <m:t xml:space="preserve">=31.4 </m:t>
          </m:r>
          <m:f>
            <m:fPr>
              <m:ctrlPr>
                <w:rPr>
                  <w:rFonts w:ascii="Cambria Math" w:hAnsi="Cambria Math"/>
                  <w:i/>
                </w:rPr>
              </m:ctrlPr>
            </m:fPr>
            <m:num>
              <m:r>
                <w:rPr>
                  <w:rFonts w:ascii="Cambria Math" w:hAnsi="Cambria Math"/>
                </w:rPr>
                <m:t>рад</m:t>
              </m:r>
              <m:ctrlPr>
                <w:rPr>
                  <w:rFonts w:ascii="Cambria Math" w:hAnsi="Cambria Math"/>
                  <w:i/>
                  <w:lang w:val="en-US"/>
                </w:rPr>
              </m:ctrlPr>
            </m:num>
            <m:den>
              <m:r>
                <w:rPr>
                  <w:rFonts w:ascii="Cambria Math" w:hAnsi="Cambria Math"/>
                </w:rPr>
                <m:t>с</m:t>
              </m:r>
            </m:den>
          </m:f>
          <m:r>
            <w:rPr>
              <w:rFonts w:ascii="Cambria Math" w:hAnsi="Cambria Math"/>
            </w:rPr>
            <m:t>;</m:t>
          </m:r>
        </m:oMath>
      </m:oMathPara>
    </w:p>
    <w:p w:rsidR="002B1F05" w:rsidRPr="00B75FD7" w:rsidRDefault="00F3579B" w:rsidP="002B1F05">
      <w:pPr>
        <w:jc w:val="both"/>
        <w:rPr>
          <w:rFonts w:eastAsiaTheme="minorEastAsia"/>
          <w:i/>
        </w:rPr>
      </w:pPr>
      <m:oMathPara>
        <m:oMath>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2</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φ</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2π</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2∙3.14</m:t>
              </m:r>
            </m:num>
            <m:den>
              <m:r>
                <w:rPr>
                  <w:rFonts w:ascii="Cambria Math" w:hAnsi="Cambria Math"/>
                  <w:lang w:val="en-US"/>
                </w:rPr>
                <m:t>0.12</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6.28</m:t>
              </m:r>
            </m:num>
            <m:den>
              <m:r>
                <w:rPr>
                  <w:rFonts w:ascii="Cambria Math" w:hAnsi="Cambria Math"/>
                  <w:lang w:val="en-US"/>
                </w:rPr>
                <m:t>0.12</m:t>
              </m:r>
            </m:den>
          </m:f>
          <m:r>
            <w:rPr>
              <w:rFonts w:ascii="Cambria Math" w:hAnsi="Cambria Math"/>
              <w:lang w:val="en-US"/>
            </w:rPr>
            <m:t xml:space="preserve">=52.3 </m:t>
          </m:r>
          <m:f>
            <m:fPr>
              <m:ctrlPr>
                <w:rPr>
                  <w:rFonts w:ascii="Cambria Math" w:hAnsi="Cambria Math"/>
                  <w:i/>
                </w:rPr>
              </m:ctrlPr>
            </m:fPr>
            <m:num>
              <m:r>
                <w:rPr>
                  <w:rFonts w:ascii="Cambria Math" w:hAnsi="Cambria Math"/>
                </w:rPr>
                <m:t>рад</m:t>
              </m:r>
              <m:ctrlPr>
                <w:rPr>
                  <w:rFonts w:ascii="Cambria Math" w:hAnsi="Cambria Math"/>
                  <w:i/>
                  <w:lang w:val="en-US"/>
                </w:rPr>
              </m:ctrlPr>
            </m:num>
            <m:den>
              <m:r>
                <w:rPr>
                  <w:rFonts w:ascii="Cambria Math" w:hAnsi="Cambria Math"/>
                </w:rPr>
                <m:t>с</m:t>
              </m:r>
            </m:den>
          </m:f>
          <m:r>
            <w:rPr>
              <w:rFonts w:ascii="Cambria Math" w:hAnsi="Cambria Math"/>
            </w:rPr>
            <m:t>;</m:t>
          </m:r>
        </m:oMath>
      </m:oMathPara>
    </w:p>
    <w:p w:rsidR="002B1F05" w:rsidRPr="00B75FD7"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кутове прискорення двигуна:</w:t>
      </w:r>
    </w:p>
    <w:p w:rsidR="002B1F05" w:rsidRPr="00B75FD7" w:rsidRDefault="002B1F05" w:rsidP="002B1F05">
      <w:pPr>
        <w:jc w:val="both"/>
        <w:rPr>
          <w:rFonts w:eastAsiaTheme="minorEastAsia"/>
          <w:i/>
        </w:rPr>
      </w:pPr>
      <m:oMathPara>
        <m:oMath>
          <m:r>
            <w:rPr>
              <w:rFonts w:ascii="Cambria Math" w:eastAsiaTheme="minorEastAsia" w:hAnsi="Cambria Math"/>
            </w:rPr>
            <m:t>ε=</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1</m:t>
                  </m:r>
                </m:sub>
              </m:sSub>
            </m:num>
            <m:den>
              <m:d>
                <m:dPr>
                  <m:begChr m:val="["/>
                  <m:endChr m:val="]"/>
                  <m:ctrlPr>
                    <w:rPr>
                      <w:rFonts w:ascii="Cambria Math" w:eastAsiaTheme="minorEastAsia" w:hAnsi="Cambria Math"/>
                      <w:i/>
                    </w:rPr>
                  </m:ctrlPr>
                </m:dPr>
                <m:e>
                  <m:r>
                    <w:rPr>
                      <w:rFonts w:ascii="Cambria Math" w:eastAsiaTheme="minorEastAsia" w:hAnsi="Cambria Math"/>
                    </w:rPr>
                    <m:t>t</m:t>
                  </m:r>
                </m:e>
              </m:d>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52.3-31.4</m:t>
              </m:r>
            </m:num>
            <m:den>
              <m:r>
                <w:rPr>
                  <w:rFonts w:ascii="Cambria Math" w:eastAsiaTheme="minorEastAsia" w:hAnsi="Cambria Math"/>
                </w:rPr>
                <m:t>0.16</m:t>
              </m:r>
            </m:den>
          </m:f>
          <m:r>
            <w:rPr>
              <w:rFonts w:ascii="Cambria Math" w:eastAsiaTheme="minorEastAsia" w:hAnsi="Cambria Math"/>
            </w:rPr>
            <m:t xml:space="preserve">=130.6 </m:t>
          </m:r>
          <m:f>
            <m:fPr>
              <m:ctrlPr>
                <w:rPr>
                  <w:rFonts w:ascii="Cambria Math" w:eastAsiaTheme="minorEastAsia" w:hAnsi="Cambria Math"/>
                  <w:i/>
                </w:rPr>
              </m:ctrlPr>
            </m:fPr>
            <m:num>
              <m:r>
                <w:rPr>
                  <w:rFonts w:ascii="Cambria Math" w:eastAsiaTheme="minorEastAsia" w:hAnsi="Cambria Math"/>
                </w:rPr>
                <m:t>рад</m:t>
              </m:r>
            </m:num>
            <m:den>
              <m:sSup>
                <m:sSupPr>
                  <m:ctrlPr>
                    <w:rPr>
                      <w:rFonts w:ascii="Cambria Math" w:eastAsiaTheme="minorEastAsia" w:hAnsi="Cambria Math"/>
                      <w:i/>
                    </w:rPr>
                  </m:ctrlPr>
                </m:sSupPr>
                <m:e>
                  <m:r>
                    <w:rPr>
                      <w:rFonts w:ascii="Cambria Math" w:eastAsiaTheme="minorEastAsia" w:hAnsi="Cambria Math"/>
                    </w:rPr>
                    <m:t>с</m:t>
                  </m:r>
                </m:e>
                <m:sup>
                  <m:r>
                    <w:rPr>
                      <w:rFonts w:ascii="Cambria Math" w:eastAsiaTheme="minorEastAsia" w:hAnsi="Cambria Math"/>
                    </w:rPr>
                    <m:t>2</m:t>
                  </m:r>
                </m:sup>
              </m:sSup>
            </m:den>
          </m:f>
          <m:r>
            <w:rPr>
              <w:rFonts w:ascii="Cambria Math" w:eastAsiaTheme="minorEastAsia" w:hAnsi="Cambria Math"/>
            </w:rPr>
            <m:t>;</m:t>
          </m:r>
        </m:oMath>
      </m:oMathPara>
    </w:p>
    <w:p w:rsidR="002B1F05" w:rsidRPr="00B75FD7"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кутові швидкості барабана:</w:t>
      </w:r>
    </w:p>
    <w:p w:rsidR="002B1F05" w:rsidRPr="00850744"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б1</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і</m:t>
                  </m:r>
                </m:e>
                <m:sub>
                  <m:r>
                    <w:rPr>
                      <w:rFonts w:ascii="Cambria Math" w:eastAsiaTheme="minorEastAsia" w:hAnsi="Cambria Math"/>
                    </w:rPr>
                    <m:t>р</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31.4</m:t>
              </m:r>
            </m:num>
            <m:den>
              <m:r>
                <w:rPr>
                  <w:rFonts w:ascii="Cambria Math" w:eastAsiaTheme="minorEastAsia" w:hAnsi="Cambria Math"/>
                </w:rPr>
                <m:t>29.3</m:t>
              </m:r>
            </m:den>
          </m:f>
          <m:r>
            <w:rPr>
              <w:rFonts w:ascii="Cambria Math" w:eastAsiaTheme="minorEastAsia" w:hAnsi="Cambria Math"/>
            </w:rPr>
            <m:t xml:space="preserve">=1.07 </m:t>
          </m:r>
          <m:f>
            <m:fPr>
              <m:ctrlPr>
                <w:rPr>
                  <w:rFonts w:ascii="Cambria Math" w:eastAsiaTheme="minorEastAsia" w:hAnsi="Cambria Math"/>
                  <w:i/>
                </w:rPr>
              </m:ctrlPr>
            </m:fPr>
            <m:num>
              <m:r>
                <w:rPr>
                  <w:rFonts w:ascii="Cambria Math" w:eastAsiaTheme="minorEastAsia" w:hAnsi="Cambria Math"/>
                </w:rPr>
                <m:t>рад</m:t>
              </m:r>
            </m:num>
            <m:den>
              <m:r>
                <w:rPr>
                  <w:rFonts w:ascii="Cambria Math" w:eastAsiaTheme="minorEastAsia" w:hAnsi="Cambria Math"/>
                </w:rPr>
                <m:t>с</m:t>
              </m:r>
            </m:den>
          </m:f>
          <m:r>
            <w:rPr>
              <w:rFonts w:ascii="Cambria Math" w:eastAsiaTheme="minorEastAsia" w:hAnsi="Cambria Math"/>
            </w:rPr>
            <m:t>;</m:t>
          </m:r>
        </m:oMath>
      </m:oMathPara>
    </w:p>
    <w:p w:rsidR="002B1F05" w:rsidRPr="00160A2D"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б2</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2</m:t>
                  </m:r>
                </m:sub>
              </m:sSub>
            </m:num>
            <m:den>
              <m:sSub>
                <m:sSubPr>
                  <m:ctrlPr>
                    <w:rPr>
                      <w:rFonts w:ascii="Cambria Math" w:eastAsiaTheme="minorEastAsia" w:hAnsi="Cambria Math"/>
                      <w:i/>
                    </w:rPr>
                  </m:ctrlPr>
                </m:sSubPr>
                <m:e>
                  <m:r>
                    <w:rPr>
                      <w:rFonts w:ascii="Cambria Math" w:eastAsiaTheme="minorEastAsia" w:hAnsi="Cambria Math"/>
                    </w:rPr>
                    <m:t>і</m:t>
                  </m:r>
                </m:e>
                <m:sub>
                  <m:r>
                    <w:rPr>
                      <w:rFonts w:ascii="Cambria Math" w:eastAsiaTheme="minorEastAsia" w:hAnsi="Cambria Math"/>
                    </w:rPr>
                    <m:t>р</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52.3</m:t>
              </m:r>
            </m:num>
            <m:den>
              <m:r>
                <w:rPr>
                  <w:rFonts w:ascii="Cambria Math" w:eastAsiaTheme="minorEastAsia" w:hAnsi="Cambria Math"/>
                </w:rPr>
                <m:t>29.3</m:t>
              </m:r>
            </m:den>
          </m:f>
          <m:r>
            <w:rPr>
              <w:rFonts w:ascii="Cambria Math" w:eastAsiaTheme="minorEastAsia" w:hAnsi="Cambria Math"/>
            </w:rPr>
            <m:t>=1.78</m:t>
          </m:r>
          <m:f>
            <m:fPr>
              <m:ctrlPr>
                <w:rPr>
                  <w:rFonts w:ascii="Cambria Math" w:eastAsiaTheme="minorEastAsia" w:hAnsi="Cambria Math"/>
                  <w:i/>
                </w:rPr>
              </m:ctrlPr>
            </m:fPr>
            <m:num>
              <m:r>
                <w:rPr>
                  <w:rFonts w:ascii="Cambria Math" w:eastAsiaTheme="minorEastAsia" w:hAnsi="Cambria Math"/>
                </w:rPr>
                <m:t>рад</m:t>
              </m:r>
            </m:num>
            <m:den>
              <m:r>
                <w:rPr>
                  <w:rFonts w:ascii="Cambria Math" w:eastAsiaTheme="minorEastAsia" w:hAnsi="Cambria Math"/>
                </w:rPr>
                <m:t>с</m:t>
              </m:r>
            </m:den>
          </m:f>
          <m:r>
            <w:rPr>
              <w:rFonts w:ascii="Cambria Math" w:eastAsiaTheme="minorEastAsia" w:hAnsi="Cambria Math"/>
            </w:rPr>
            <m:t>;</m:t>
          </m:r>
        </m:oMath>
      </m:oMathPara>
    </w:p>
    <w:p w:rsidR="002B1F05" w:rsidRPr="00160A2D"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лінійні швидкості канату в початкові періоди часу:</w:t>
      </w:r>
    </w:p>
    <w:p w:rsidR="002B1F05" w:rsidRPr="00B75FD7"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lang w:val="en-US"/>
                </w:rPr>
                <m:t>V</m:t>
              </m:r>
            </m:e>
            <m:sub>
              <m:r>
                <w:rPr>
                  <w:rFonts w:ascii="Cambria Math" w:eastAsiaTheme="minorEastAsia" w:hAnsi="Cambria Math"/>
                </w:rPr>
                <m:t>k1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б1</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rPr>
                <m:t>б</m:t>
              </m:r>
            </m:sub>
          </m:sSub>
          <m:r>
            <w:rPr>
              <w:rFonts w:ascii="Cambria Math" w:eastAsiaTheme="minorEastAsia" w:hAnsi="Cambria Math"/>
              <w:lang w:val="en-US"/>
            </w:rPr>
            <m:t>=1.07∙0.0055=0.0059</m:t>
          </m:r>
          <m:f>
            <m:fPr>
              <m:ctrlPr>
                <w:rPr>
                  <w:rFonts w:ascii="Cambria Math" w:eastAsiaTheme="minorEastAsia" w:hAnsi="Cambria Math"/>
                  <w:i/>
                  <w:lang w:val="en-US"/>
                </w:rPr>
              </m:ctrlPr>
            </m:fPr>
            <m:num>
              <m:r>
                <w:rPr>
                  <w:rFonts w:ascii="Cambria Math" w:eastAsiaTheme="minorEastAsia" w:hAnsi="Cambria Math"/>
                  <w:lang w:val="en-US"/>
                </w:rPr>
                <m:t>м</m:t>
              </m:r>
            </m:num>
            <m:den>
              <m:r>
                <w:rPr>
                  <w:rFonts w:ascii="Cambria Math" w:eastAsiaTheme="minorEastAsia" w:hAnsi="Cambria Math"/>
                  <w:lang w:val="en-US"/>
                </w:rPr>
                <m:t>с</m:t>
              </m:r>
            </m:den>
          </m:f>
          <m:r>
            <w:rPr>
              <w:rFonts w:ascii="Cambria Math" w:eastAsiaTheme="minorEastAsia" w:hAnsi="Cambria Math"/>
              <w:lang w:val="en-US"/>
            </w:rPr>
            <m:t>;</m:t>
          </m:r>
        </m:oMath>
      </m:oMathPara>
    </w:p>
    <w:p w:rsidR="002B1F05" w:rsidRPr="00160A2D"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lang w:val="en-US"/>
                </w:rPr>
                <m:t>V</m:t>
              </m:r>
            </m:e>
            <m:sub>
              <m:r>
                <w:rPr>
                  <w:rFonts w:ascii="Cambria Math" w:eastAsiaTheme="minorEastAsia" w:hAnsi="Cambria Math"/>
                </w:rPr>
                <m:t>k2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б2</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rPr>
                <m:t>б</m:t>
              </m:r>
            </m:sub>
          </m:sSub>
          <m:r>
            <w:rPr>
              <w:rFonts w:ascii="Cambria Math" w:eastAsiaTheme="minorEastAsia" w:hAnsi="Cambria Math"/>
              <w:lang w:val="en-US"/>
            </w:rPr>
            <m:t>=1.78∙0.0055=0.0098</m:t>
          </m:r>
          <m:f>
            <m:fPr>
              <m:ctrlPr>
                <w:rPr>
                  <w:rFonts w:ascii="Cambria Math" w:eastAsiaTheme="minorEastAsia" w:hAnsi="Cambria Math"/>
                  <w:i/>
                  <w:lang w:val="en-US"/>
                </w:rPr>
              </m:ctrlPr>
            </m:fPr>
            <m:num>
              <m:r>
                <w:rPr>
                  <w:rFonts w:ascii="Cambria Math" w:eastAsiaTheme="minorEastAsia" w:hAnsi="Cambria Math"/>
                  <w:lang w:val="en-US"/>
                </w:rPr>
                <m:t>м</m:t>
              </m:r>
            </m:num>
            <m:den>
              <m:r>
                <w:rPr>
                  <w:rFonts w:ascii="Cambria Math" w:eastAsiaTheme="minorEastAsia" w:hAnsi="Cambria Math"/>
                  <w:lang w:val="en-US"/>
                </w:rPr>
                <m:t>с</m:t>
              </m:r>
            </m:den>
          </m:f>
          <m:r>
            <w:rPr>
              <w:rFonts w:ascii="Cambria Math" w:eastAsiaTheme="minorEastAsia" w:hAnsi="Cambria Math"/>
              <w:lang w:val="en-US"/>
            </w:rPr>
            <m:t>;</m:t>
          </m:r>
        </m:oMath>
      </m:oMathPara>
    </w:p>
    <w:p w:rsidR="002B1F05"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прискорення канату (прискорення вантажу):</w:t>
      </w:r>
    </w:p>
    <w:p w:rsidR="002B1F05" w:rsidRPr="004274AF" w:rsidRDefault="002B1F05" w:rsidP="004274AF">
      <w:pPr>
        <w:jc w:val="both"/>
        <w:rPr>
          <w:rFonts w:ascii="Times New Roman" w:eastAsiaTheme="minorEastAsia" w:hAnsi="Times New Roman"/>
        </w:rPr>
      </w:pPr>
      <m:oMathPara>
        <m:oMath>
          <m:r>
            <w:rPr>
              <w:rFonts w:ascii="Cambria Math" w:eastAsiaTheme="minorEastAsia" w:hAnsi="Cambria Math"/>
            </w:rPr>
            <m:t>a=</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k2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k1</m:t>
                  </m:r>
                </m:sub>
              </m:sSub>
            </m:num>
            <m:den>
              <m:r>
                <w:rPr>
                  <w:rFonts w:ascii="Cambria Math" w:eastAsiaTheme="minorEastAsia" w:hAnsi="Cambria Math"/>
                </w:rPr>
                <m:t>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0.0098-0.0059</m:t>
              </m:r>
            </m:num>
            <m:den>
              <m:r>
                <w:rPr>
                  <w:rFonts w:ascii="Cambria Math" w:eastAsiaTheme="minorEastAsia" w:hAnsi="Cambria Math"/>
                </w:rPr>
                <m:t>0.16</m:t>
              </m:r>
            </m:den>
          </m:f>
          <m:r>
            <w:rPr>
              <w:rFonts w:ascii="Cambria Math" w:eastAsiaTheme="minorEastAsia" w:hAnsi="Cambria Math"/>
            </w:rPr>
            <m:t xml:space="preserve">=0.024 </m:t>
          </m:r>
          <m:f>
            <m:fPr>
              <m:ctrlPr>
                <w:rPr>
                  <w:rFonts w:ascii="Cambria Math" w:eastAsiaTheme="minorEastAsia" w:hAnsi="Cambria Math"/>
                  <w:i/>
                </w:rPr>
              </m:ctrlPr>
            </m:fPr>
            <m:num>
              <m:r>
                <w:rPr>
                  <w:rFonts w:ascii="Cambria Math" w:eastAsiaTheme="minorEastAsia" w:hAnsi="Cambria Math"/>
                </w:rPr>
                <m:t>м</m:t>
              </m:r>
            </m:num>
            <m:den>
              <m:sSup>
                <m:sSupPr>
                  <m:ctrlPr>
                    <w:rPr>
                      <w:rFonts w:ascii="Cambria Math" w:eastAsiaTheme="minorEastAsia" w:hAnsi="Cambria Math"/>
                      <w:i/>
                    </w:rPr>
                  </m:ctrlPr>
                </m:sSupPr>
                <m:e>
                  <m:r>
                    <w:rPr>
                      <w:rFonts w:ascii="Cambria Math" w:eastAsiaTheme="minorEastAsia" w:hAnsi="Cambria Math"/>
                    </w:rPr>
                    <m:t>с</m:t>
                  </m:r>
                </m:e>
                <m:sup>
                  <m:r>
                    <w:rPr>
                      <w:rFonts w:ascii="Cambria Math" w:eastAsiaTheme="minorEastAsia" w:hAnsi="Cambria Math"/>
                    </w:rPr>
                    <m:t>2</m:t>
                  </m:r>
                </m:sup>
              </m:sSup>
            </m:den>
          </m:f>
          <m:r>
            <w:rPr>
              <w:rFonts w:ascii="Cambria Math" w:eastAsiaTheme="minorEastAsia" w:hAnsi="Cambria Math"/>
            </w:rPr>
            <m:t>;</m:t>
          </m:r>
        </m:oMath>
      </m:oMathPara>
    </w:p>
    <w:p w:rsidR="002B1F05" w:rsidRDefault="002B1F05" w:rsidP="002B1F05">
      <w:pPr>
        <w:rPr>
          <w:rFonts w:ascii="Times New Roman" w:hAnsi="Times New Roman"/>
          <w:sz w:val="24"/>
          <w:lang w:val="en-US"/>
        </w:rPr>
      </w:pPr>
      <w:r>
        <w:rPr>
          <w:rFonts w:ascii="Times New Roman" w:hAnsi="Times New Roman"/>
          <w:noProof/>
          <w:sz w:val="24"/>
          <w:lang w:val="ru-RU" w:eastAsia="ru-RU"/>
        </w:rPr>
        <w:lastRenderedPageBreak/>
        <mc:AlternateContent>
          <mc:Choice Requires="wps">
            <w:drawing>
              <wp:anchor distT="0" distB="0" distL="114300" distR="114300" simplePos="0" relativeHeight="251737088" behindDoc="0" locked="0" layoutInCell="1" allowOverlap="1" wp14:anchorId="3EF4DEFC" wp14:editId="531B3FA3">
                <wp:simplePos x="0" y="0"/>
                <wp:positionH relativeFrom="column">
                  <wp:posOffset>2520315</wp:posOffset>
                </wp:positionH>
                <wp:positionV relativeFrom="paragraph">
                  <wp:posOffset>461010</wp:posOffset>
                </wp:positionV>
                <wp:extent cx="400050" cy="285750"/>
                <wp:effectExtent l="0" t="0" r="0" b="0"/>
                <wp:wrapNone/>
                <wp:docPr id="121" name="Поле 121"/>
                <wp:cNvGraphicFramePr/>
                <a:graphic xmlns:a="http://schemas.openxmlformats.org/drawingml/2006/main">
                  <a:graphicData uri="http://schemas.microsoft.com/office/word/2010/wordprocessingShape">
                    <wps:wsp>
                      <wps:cNvSpPr txBox="1"/>
                      <wps:spPr>
                        <a:xfrm>
                          <a:off x="0" y="0"/>
                          <a:ext cx="40005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71FE" w:rsidRPr="0099241F" w:rsidRDefault="00AD71FE" w:rsidP="002B1F05">
                            <w:pPr>
                              <w:rPr>
                                <w:lang w:val="en-US"/>
                              </w:rPr>
                            </w:pPr>
                            <w:r>
                              <w:rPr>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21" o:spid="_x0000_s1046" type="#_x0000_t202" style="position:absolute;margin-left:198.45pt;margin-top:36.3pt;width:31.5pt;height:2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" filled="f" stroked="f" strokeweight=".5pt">
                <v:textbox>
                  <w:txbxContent>
                    <w:p w:rsidR="00AD71FE" w:rsidRPr="0099241F" w:rsidRDefault="00AD71FE" w:rsidP="002B1F05">
                      <w:pPr>
                        <w:rPr>
                          <w:lang w:val="en-US"/>
                        </w:rPr>
                      </w:pPr>
                      <w:r>
                        <w:rPr>
                          <w:lang w:val="en-US"/>
                        </w:rPr>
                        <w:t>T</w:t>
                      </w:r>
                    </w:p>
                  </w:txbxContent>
                </v:textbox>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736064" behindDoc="0" locked="0" layoutInCell="1" allowOverlap="1" wp14:anchorId="5765451A" wp14:editId="6318DE12">
                <wp:simplePos x="0" y="0"/>
                <wp:positionH relativeFrom="column">
                  <wp:posOffset>2320290</wp:posOffset>
                </wp:positionH>
                <wp:positionV relativeFrom="paragraph">
                  <wp:posOffset>680085</wp:posOffset>
                </wp:positionV>
                <wp:extent cx="628650" cy="0"/>
                <wp:effectExtent l="38100" t="76200" r="19050" b="114300"/>
                <wp:wrapNone/>
                <wp:docPr id="122" name="Прямая со стрелкой 122"/>
                <wp:cNvGraphicFramePr/>
                <a:graphic xmlns:a="http://schemas.openxmlformats.org/drawingml/2006/main">
                  <a:graphicData uri="http://schemas.microsoft.com/office/word/2010/wordprocessingShape">
                    <wps:wsp>
                      <wps:cNvCnPr/>
                      <wps:spPr>
                        <a:xfrm>
                          <a:off x="0" y="0"/>
                          <a:ext cx="628650"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22" o:spid="_x0000_s1026" type="#_x0000_t32" style="position:absolute;margin-left:182.7pt;margin-top:53.55pt;width:49.5pt;height:0;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" strokecolor="black [3213]">
                <v:stroke startarrow="open" endarrow="open"/>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735040" behindDoc="0" locked="0" layoutInCell="1" allowOverlap="1" wp14:anchorId="4C0C3A65" wp14:editId="0C291713">
                <wp:simplePos x="0" y="0"/>
                <wp:positionH relativeFrom="column">
                  <wp:posOffset>2948940</wp:posOffset>
                </wp:positionH>
                <wp:positionV relativeFrom="paragraph">
                  <wp:posOffset>584835</wp:posOffset>
                </wp:positionV>
                <wp:extent cx="0" cy="352425"/>
                <wp:effectExtent l="0" t="0" r="19050" b="9525"/>
                <wp:wrapNone/>
                <wp:docPr id="123" name="Прямая соединительная линия 123"/>
                <wp:cNvGraphicFramePr/>
                <a:graphic xmlns:a="http://schemas.openxmlformats.org/drawingml/2006/main">
                  <a:graphicData uri="http://schemas.microsoft.com/office/word/2010/wordprocessingShape">
                    <wps:wsp>
                      <wps:cNvCnPr/>
                      <wps:spPr>
                        <a:xfrm flipV="1">
                          <a:off x="0" y="0"/>
                          <a:ext cx="0" cy="352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23" o:spid="_x0000_s1026" style="position:absolute;flip:y;z-index:251735040;visibility:visible;mso-wrap-style:square;mso-wrap-distance-left:9pt;mso-wrap-distance-top:0;mso-wrap-distance-right:9pt;mso-wrap-distance-bottom:0;mso-position-horizontal:absolute;mso-position-horizontal-relative:text;mso-position-vertical:absolute;mso-position-vertical-relative:text" from="232.2pt,46.05pt" to="232.2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" strokecolor="black [3213]"/>
            </w:pict>
          </mc:Fallback>
        </mc:AlternateContent>
      </w:r>
      <w:r>
        <w:rPr>
          <w:rFonts w:ascii="Times New Roman" w:hAnsi="Times New Roman"/>
          <w:noProof/>
          <w:sz w:val="24"/>
          <w:lang w:val="ru-RU" w:eastAsia="ru-RU"/>
        </w:rPr>
        <mc:AlternateContent>
          <mc:Choice Requires="wps">
            <w:drawing>
              <wp:anchor distT="0" distB="0" distL="114300" distR="114300" simplePos="0" relativeHeight="251734016" behindDoc="0" locked="0" layoutInCell="1" allowOverlap="1" wp14:anchorId="1F66FA56" wp14:editId="4C9E8531">
                <wp:simplePos x="0" y="0"/>
                <wp:positionH relativeFrom="column">
                  <wp:posOffset>2320290</wp:posOffset>
                </wp:positionH>
                <wp:positionV relativeFrom="paragraph">
                  <wp:posOffset>584835</wp:posOffset>
                </wp:positionV>
                <wp:extent cx="0" cy="295275"/>
                <wp:effectExtent l="0" t="0" r="19050" b="9525"/>
                <wp:wrapNone/>
                <wp:docPr id="124" name="Прямая соединительная линия 124"/>
                <wp:cNvGraphicFramePr/>
                <a:graphic xmlns:a="http://schemas.openxmlformats.org/drawingml/2006/main">
                  <a:graphicData uri="http://schemas.microsoft.com/office/word/2010/wordprocessingShape">
                    <wps:wsp>
                      <wps:cNvCnPr/>
                      <wps:spPr>
                        <a:xfrm flipV="1">
                          <a:off x="0" y="0"/>
                          <a:ext cx="0" cy="2952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24" o:spid="_x0000_s1026" style="position:absolute;flip:y;z-index:251734016;visibility:visible;mso-wrap-style:square;mso-wrap-distance-left:9pt;mso-wrap-distance-top:0;mso-wrap-distance-right:9pt;mso-wrap-distance-bottom:0;mso-position-horizontal:absolute;mso-position-horizontal-relative:text;mso-position-vertical:absolute;mso-position-vertical-relative:text" from="182.7pt,46.05pt" to="182.7pt,6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" strokecolor="black [3213]"/>
            </w:pict>
          </mc:Fallback>
        </mc:AlternateContent>
      </w:r>
      <w:r>
        <w:rPr>
          <w:rFonts w:ascii="Times New Roman" w:hAnsi="Times New Roman"/>
          <w:noProof/>
          <w:sz w:val="24"/>
          <w:lang w:val="ru-RU" w:eastAsia="ru-RU"/>
        </w:rPr>
        <mc:AlternateContent>
          <mc:Choice Requires="wps">
            <w:drawing>
              <wp:anchor distT="0" distB="0" distL="114300" distR="114300" simplePos="0" relativeHeight="251732992" behindDoc="0" locked="0" layoutInCell="1" allowOverlap="1" wp14:anchorId="78687B5E" wp14:editId="5B51CBCB">
                <wp:simplePos x="0" y="0"/>
                <wp:positionH relativeFrom="column">
                  <wp:posOffset>2491740</wp:posOffset>
                </wp:positionH>
                <wp:positionV relativeFrom="paragraph">
                  <wp:posOffset>2013585</wp:posOffset>
                </wp:positionV>
                <wp:extent cx="400050" cy="285750"/>
                <wp:effectExtent l="0" t="0" r="0" b="0"/>
                <wp:wrapNone/>
                <wp:docPr id="125" name="Поле 125"/>
                <wp:cNvGraphicFramePr/>
                <a:graphic xmlns:a="http://schemas.openxmlformats.org/drawingml/2006/main">
                  <a:graphicData uri="http://schemas.microsoft.com/office/word/2010/wordprocessingShape">
                    <wps:wsp>
                      <wps:cNvSpPr txBox="1"/>
                      <wps:spPr>
                        <a:xfrm>
                          <a:off x="0" y="0"/>
                          <a:ext cx="40005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71FE" w:rsidRPr="0099241F" w:rsidRDefault="00AD71FE" w:rsidP="002B1F05">
                            <w:pPr>
                              <w:rPr>
                                <w:lang w:val="en-US"/>
                              </w:rPr>
                            </w:pPr>
                            <w:proofErr w:type="spellStart"/>
                            <w:proofErr w:type="gramStart"/>
                            <w:r>
                              <w:rPr>
                                <w:lang w:val="en-US"/>
                              </w:rPr>
                              <w:t>dy</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25" o:spid="_x0000_s1047" type="#_x0000_t202" style="position:absolute;margin-left:196.2pt;margin-top:158.55pt;width:31.5pt;height:2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" filled="f" stroked="f" strokeweight=".5pt">
                <v:textbox>
                  <w:txbxContent>
                    <w:p w:rsidR="00AD71FE" w:rsidRPr="0099241F" w:rsidRDefault="00AD71FE" w:rsidP="002B1F05">
                      <w:pPr>
                        <w:rPr>
                          <w:lang w:val="en-US"/>
                        </w:rPr>
                      </w:pPr>
                      <w:proofErr w:type="spellStart"/>
                      <w:proofErr w:type="gramStart"/>
                      <w:r>
                        <w:rPr>
                          <w:lang w:val="en-US"/>
                        </w:rPr>
                        <w:t>dy</w:t>
                      </w:r>
                      <w:proofErr w:type="spellEnd"/>
                      <w:proofErr w:type="gramEnd"/>
                    </w:p>
                  </w:txbxContent>
                </v:textbox>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731968" behindDoc="0" locked="0" layoutInCell="1" allowOverlap="1" wp14:anchorId="6C041451" wp14:editId="738C6501">
                <wp:simplePos x="0" y="0"/>
                <wp:positionH relativeFrom="column">
                  <wp:posOffset>2520315</wp:posOffset>
                </wp:positionH>
                <wp:positionV relativeFrom="paragraph">
                  <wp:posOffset>2366010</wp:posOffset>
                </wp:positionV>
                <wp:extent cx="0" cy="123825"/>
                <wp:effectExtent l="95250" t="38100" r="57150" b="9525"/>
                <wp:wrapNone/>
                <wp:docPr id="126" name="Прямая со стрелкой 126"/>
                <wp:cNvGraphicFramePr/>
                <a:graphic xmlns:a="http://schemas.openxmlformats.org/drawingml/2006/main">
                  <a:graphicData uri="http://schemas.microsoft.com/office/word/2010/wordprocessingShape">
                    <wps:wsp>
                      <wps:cNvCnPr/>
                      <wps:spPr>
                        <a:xfrm flipV="1">
                          <a:off x="0" y="0"/>
                          <a:ext cx="0" cy="1238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26" o:spid="_x0000_s1026" type="#_x0000_t32" style="position:absolute;margin-left:198.45pt;margin-top:186.3pt;width:0;height:9.75pt;flip:y;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" strokecolor="black [3213]">
                <v:stroke endarrow="open"/>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730944" behindDoc="0" locked="0" layoutInCell="1" allowOverlap="1" wp14:anchorId="6C0BC1AF" wp14:editId="1A124D30">
                <wp:simplePos x="0" y="0"/>
                <wp:positionH relativeFrom="column">
                  <wp:posOffset>2520315</wp:posOffset>
                </wp:positionH>
                <wp:positionV relativeFrom="paragraph">
                  <wp:posOffset>2185035</wp:posOffset>
                </wp:positionV>
                <wp:extent cx="0" cy="85725"/>
                <wp:effectExtent l="76200" t="19050" r="114300" b="66675"/>
                <wp:wrapNone/>
                <wp:docPr id="127" name="Прямая со стрелкой 127"/>
                <wp:cNvGraphicFramePr/>
                <a:graphic xmlns:a="http://schemas.openxmlformats.org/drawingml/2006/main">
                  <a:graphicData uri="http://schemas.microsoft.com/office/word/2010/wordprocessingShape">
                    <wps:wsp>
                      <wps:cNvCnPr/>
                      <wps:spPr>
                        <a:xfrm>
                          <a:off x="0" y="0"/>
                          <a:ext cx="0" cy="857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27" o:spid="_x0000_s1026" type="#_x0000_t32" style="position:absolute;margin-left:198.45pt;margin-top:172.05pt;width:0;height:6.75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" strokecolor="black [3213]">
                <v:stroke endarrow="open"/>
              </v:shape>
            </w:pict>
          </mc:Fallback>
        </mc:AlternateContent>
      </w:r>
      <w:r>
        <w:rPr>
          <w:rFonts w:ascii="Times New Roman" w:hAnsi="Times New Roman"/>
          <w:noProof/>
          <w:sz w:val="24"/>
          <w:lang w:val="ru-RU" w:eastAsia="ru-RU"/>
        </w:rPr>
        <mc:AlternateContent>
          <mc:Choice Requires="wps">
            <w:drawing>
              <wp:anchor distT="0" distB="0" distL="114300" distR="114300" simplePos="0" relativeHeight="251729920" behindDoc="0" locked="0" layoutInCell="1" allowOverlap="1" wp14:anchorId="4B27F298" wp14:editId="569287FC">
                <wp:simplePos x="0" y="0"/>
                <wp:positionH relativeFrom="column">
                  <wp:posOffset>2520315</wp:posOffset>
                </wp:positionH>
                <wp:positionV relativeFrom="paragraph">
                  <wp:posOffset>2270760</wp:posOffset>
                </wp:positionV>
                <wp:extent cx="0" cy="95250"/>
                <wp:effectExtent l="0" t="0" r="19050" b="19050"/>
                <wp:wrapNone/>
                <wp:docPr id="128" name="Прямая соединительная линия 128"/>
                <wp:cNvGraphicFramePr/>
                <a:graphic xmlns:a="http://schemas.openxmlformats.org/drawingml/2006/main">
                  <a:graphicData uri="http://schemas.microsoft.com/office/word/2010/wordprocessingShape">
                    <wps:wsp>
                      <wps:cNvCnPr/>
                      <wps:spPr>
                        <a:xfrm flipV="1">
                          <a:off x="0" y="0"/>
                          <a:ext cx="0" cy="95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28" o:spid="_x0000_s1026" style="position:absolute;flip:y;z-index:251729920;visibility:visible;mso-wrap-style:square;mso-wrap-distance-left:9pt;mso-wrap-distance-top:0;mso-wrap-distance-right:9pt;mso-wrap-distance-bottom:0;mso-position-horizontal:absolute;mso-position-horizontal-relative:text;mso-position-vertical:absolute;mso-position-vertical-relative:text" from="198.45pt,178.8pt" to="198.45pt,18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" strokecolor="black [3213]"/>
            </w:pict>
          </mc:Fallback>
        </mc:AlternateContent>
      </w:r>
      <w:r>
        <w:rPr>
          <w:rFonts w:ascii="Times New Roman" w:hAnsi="Times New Roman"/>
          <w:noProof/>
          <w:sz w:val="24"/>
          <w:lang w:val="ru-RU" w:eastAsia="ru-RU"/>
        </w:rPr>
        <mc:AlternateContent>
          <mc:Choice Requires="wps">
            <w:drawing>
              <wp:anchor distT="0" distB="0" distL="114300" distR="114300" simplePos="0" relativeHeight="251728896" behindDoc="0" locked="0" layoutInCell="1" allowOverlap="1" wp14:anchorId="4E77B56C" wp14:editId="6177D922">
                <wp:simplePos x="0" y="0"/>
                <wp:positionH relativeFrom="column">
                  <wp:posOffset>1815465</wp:posOffset>
                </wp:positionH>
                <wp:positionV relativeFrom="paragraph">
                  <wp:posOffset>2270760</wp:posOffset>
                </wp:positionV>
                <wp:extent cx="2781300" cy="0"/>
                <wp:effectExtent l="0" t="0" r="19050" b="19050"/>
                <wp:wrapNone/>
                <wp:docPr id="129" name="Прямая соединительная линия 129"/>
                <wp:cNvGraphicFramePr/>
                <a:graphic xmlns:a="http://schemas.openxmlformats.org/drawingml/2006/main">
                  <a:graphicData uri="http://schemas.microsoft.com/office/word/2010/wordprocessingShape">
                    <wps:wsp>
                      <wps:cNvCnPr/>
                      <wps:spPr>
                        <a:xfrm flipH="1">
                          <a:off x="0" y="0"/>
                          <a:ext cx="2781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29" o:spid="_x0000_s1026" style="position:absolute;flip:x;z-index:251728896;visibility:visible;mso-wrap-style:square;mso-wrap-distance-left:9pt;mso-wrap-distance-top:0;mso-wrap-distance-right:9pt;mso-wrap-distance-bottom:0;mso-position-horizontal:absolute;mso-position-horizontal-relative:text;mso-position-vertical:absolute;mso-position-vertical-relative:text" from="142.95pt,178.8pt" to="361.95pt,1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" strokecolor="black [3213]"/>
            </w:pict>
          </mc:Fallback>
        </mc:AlternateContent>
      </w:r>
      <w:r>
        <w:rPr>
          <w:rFonts w:ascii="Times New Roman" w:hAnsi="Times New Roman"/>
          <w:noProof/>
          <w:sz w:val="24"/>
          <w:lang w:val="ru-RU" w:eastAsia="ru-RU"/>
        </w:rPr>
        <mc:AlternateContent>
          <mc:Choice Requires="wps">
            <w:drawing>
              <wp:anchor distT="0" distB="0" distL="114300" distR="114300" simplePos="0" relativeHeight="251727872" behindDoc="0" locked="0" layoutInCell="1" allowOverlap="1" wp14:anchorId="4DD1D294" wp14:editId="058860D2">
                <wp:simplePos x="0" y="0"/>
                <wp:positionH relativeFrom="column">
                  <wp:posOffset>2234565</wp:posOffset>
                </wp:positionH>
                <wp:positionV relativeFrom="paragraph">
                  <wp:posOffset>2366010</wp:posOffset>
                </wp:positionV>
                <wp:extent cx="3048000" cy="0"/>
                <wp:effectExtent l="0" t="0" r="19050" b="19050"/>
                <wp:wrapNone/>
                <wp:docPr id="130" name="Прямая соединительная линия 130"/>
                <wp:cNvGraphicFramePr/>
                <a:graphic xmlns:a="http://schemas.openxmlformats.org/drawingml/2006/main">
                  <a:graphicData uri="http://schemas.microsoft.com/office/word/2010/wordprocessingShape">
                    <wps:wsp>
                      <wps:cNvCnPr/>
                      <wps:spPr>
                        <a:xfrm>
                          <a:off x="0" y="0"/>
                          <a:ext cx="304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30"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175.95pt,186.3pt" to="415.95pt,18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" strokecolor="black [3213]"/>
            </w:pict>
          </mc:Fallback>
        </mc:AlternateContent>
      </w:r>
      <w:r>
        <w:rPr>
          <w:rFonts w:ascii="Times New Roman" w:hAnsi="Times New Roman"/>
          <w:noProof/>
          <w:sz w:val="24"/>
          <w:lang w:val="ru-RU" w:eastAsia="ru-RU"/>
        </w:rPr>
        <w:drawing>
          <wp:inline distT="0" distB="0" distL="0" distR="0" wp14:anchorId="5BF6FEBA" wp14:editId="2D970661">
            <wp:extent cx="5940425" cy="3340100"/>
            <wp:effectExtent l="0" t="0" r="3175"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g_2sp.png"/>
                    <pic:cNvPicPr/>
                  </pic:nvPicPr>
                  <pic:blipFill>
                    <a:blip r:embed="rId202">
                      <a:extLst>
                        <a:ext uri="{BEBA8EAE-BF5A-486C-A8C5-ECC9F3942E4B}">
                          <a14:imgProps xmlns:a14="http://schemas.microsoft.com/office/drawing/2010/main">
                            <a14:imgLayer r:embed="rId203">
                              <a14:imgEffect>
                                <a14:brightnessContrast bright="-10000"/>
                              </a14:imgEffect>
                            </a14:imgLayer>
                          </a14:imgProps>
                        </a:ext>
                        <a:ext uri="{28A0092B-C50C-407E-A947-70E740481C1C}">
                          <a14:useLocalDpi xmlns:a14="http://schemas.microsoft.com/office/drawing/2010/main" val="0"/>
                        </a:ext>
                      </a:extLst>
                    </a:blip>
                    <a:stretch>
                      <a:fillRect/>
                    </a:stretch>
                  </pic:blipFill>
                  <pic:spPr>
                    <a:xfrm>
                      <a:off x="0" y="0"/>
                      <a:ext cx="5940425" cy="3340100"/>
                    </a:xfrm>
                    <a:prstGeom prst="rect">
                      <a:avLst/>
                    </a:prstGeom>
                  </pic:spPr>
                </pic:pic>
              </a:graphicData>
            </a:graphic>
          </wp:inline>
        </w:drawing>
      </w:r>
    </w:p>
    <w:p w:rsidR="002B1F05" w:rsidRPr="00F41564" w:rsidRDefault="00F41564" w:rsidP="00F41564">
      <w:pPr>
        <w:jc w:val="center"/>
        <w:rPr>
          <w:rFonts w:ascii="Times New Roman" w:hAnsi="Times New Roman"/>
          <w:sz w:val="28"/>
        </w:rPr>
      </w:pPr>
      <w:r w:rsidRPr="00F41564">
        <w:rPr>
          <w:rFonts w:ascii="Times New Roman" w:hAnsi="Times New Roman"/>
          <w:sz w:val="28"/>
        </w:rPr>
        <w:t>Рис.</w:t>
      </w:r>
      <w:r w:rsidRPr="00F41564">
        <w:rPr>
          <w:rFonts w:ascii="Times New Roman" w:hAnsi="Times New Roman"/>
          <w:sz w:val="28"/>
          <w:lang w:val="ru-RU"/>
        </w:rPr>
        <w:t>15</w:t>
      </w:r>
      <w:r w:rsidR="002B1F05" w:rsidRPr="00F41564">
        <w:rPr>
          <w:rFonts w:ascii="Times New Roman" w:hAnsi="Times New Roman"/>
          <w:sz w:val="28"/>
        </w:rPr>
        <w:t xml:space="preserve"> Осцилограма пуску електроталі на частоті 50Гц з часом пуску 2с з натягнутим канатом</w:t>
      </w:r>
    </w:p>
    <w:p w:rsidR="002B1F05" w:rsidRPr="00F41564" w:rsidRDefault="002B1F05" w:rsidP="002B1F05">
      <w:pPr>
        <w:rPr>
          <w:rFonts w:ascii="Times New Roman" w:hAnsi="Times New Roman"/>
          <w:sz w:val="28"/>
          <w:szCs w:val="24"/>
        </w:rPr>
      </w:pPr>
      <w:r w:rsidRPr="00F41564">
        <w:rPr>
          <w:rFonts w:ascii="Times New Roman" w:hAnsi="Times New Roman"/>
          <w:sz w:val="28"/>
          <w:szCs w:val="24"/>
        </w:rPr>
        <w:t xml:space="preserve">Визначаємо максимальне зміщення осцилограми що відповідає динамічному зусиллю </w:t>
      </w:r>
      <m:oMath>
        <m:r>
          <w:rPr>
            <w:rFonts w:ascii="Cambria Math" w:hAnsi="Cambria Math"/>
            <w:sz w:val="28"/>
            <w:szCs w:val="24"/>
          </w:rPr>
          <m:t>dy=4.5мм.</m:t>
        </m:r>
      </m:oMath>
      <w:r w:rsidRPr="00F41564">
        <w:rPr>
          <w:rFonts w:ascii="Times New Roman" w:hAnsi="Times New Roman"/>
          <w:sz w:val="28"/>
          <w:szCs w:val="24"/>
        </w:rPr>
        <w:t xml:space="preserve"> Тоді визначимо </w:t>
      </w:r>
      <m:oMath>
        <m:sSub>
          <m:sSubPr>
            <m:ctrlPr>
              <w:rPr>
                <w:rFonts w:ascii="Cambria Math" w:hAnsi="Cambria Math"/>
                <w:i/>
                <w:sz w:val="28"/>
                <w:szCs w:val="24"/>
              </w:rPr>
            </m:ctrlPr>
          </m:sSubPr>
          <m:e>
            <m:r>
              <w:rPr>
                <w:rFonts w:ascii="Cambria Math" w:hAnsi="Cambria Math"/>
                <w:sz w:val="28"/>
                <w:szCs w:val="24"/>
                <w:lang w:val="en-US"/>
              </w:rPr>
              <m:t>y</m:t>
            </m:r>
          </m:e>
          <m:sub>
            <m:r>
              <w:rPr>
                <w:rFonts w:ascii="Cambria Math" w:hAnsi="Cambria Math"/>
                <w:sz w:val="28"/>
                <w:szCs w:val="24"/>
              </w:rPr>
              <m:t>3</m:t>
            </m:r>
          </m:sub>
        </m:sSub>
      </m:oMath>
    </w:p>
    <w:p w:rsidR="002B1F05" w:rsidRPr="00CA20B2" w:rsidRDefault="00F3579B" w:rsidP="002B1F05">
      <w:pPr>
        <w:rPr>
          <w:rFonts w:ascii="Times New Roman" w:hAnsi="Times New Roman"/>
          <w:i/>
          <w:sz w:val="24"/>
          <w:szCs w:val="24"/>
        </w:rPr>
      </w:pPr>
      <m:oMathPara>
        <m:oMath>
          <m:sSub>
            <m:sSubPr>
              <m:ctrlPr>
                <w:rPr>
                  <w:rFonts w:ascii="Cambria Math" w:hAnsi="Cambria Math"/>
                  <w:i/>
                  <w:sz w:val="24"/>
                  <w:szCs w:val="24"/>
                  <w:lang w:val="en-US"/>
                </w:rPr>
              </m:ctrlPr>
            </m:sSubPr>
            <m:e>
              <m:r>
                <w:rPr>
                  <w:rFonts w:ascii="Cambria Math" w:hAnsi="Cambria Math"/>
                  <w:sz w:val="24"/>
                  <w:szCs w:val="24"/>
                  <w:lang w:val="en-US"/>
                </w:rPr>
                <m:t>y</m:t>
              </m:r>
            </m:e>
            <m:sub>
              <m:r>
                <w:rPr>
                  <w:rFonts w:ascii="Cambria Math" w:hAnsi="Cambria Math"/>
                  <w:sz w:val="24"/>
                  <w:szCs w:val="24"/>
                  <w:lang w:val="en-US"/>
                </w:rPr>
                <m:t>3</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y</m:t>
              </m:r>
            </m:e>
            <m:sub>
              <m:r>
                <w:rPr>
                  <w:rFonts w:ascii="Cambria Math" w:hAnsi="Cambria Math"/>
                  <w:sz w:val="24"/>
                  <w:szCs w:val="24"/>
                  <w:lang w:val="en-US"/>
                </w:rPr>
                <m:t>1</m:t>
              </m:r>
            </m:sub>
          </m:sSub>
          <m:r>
            <w:rPr>
              <w:rFonts w:ascii="Cambria Math" w:hAnsi="Cambria Math"/>
              <w:sz w:val="24"/>
              <w:szCs w:val="24"/>
              <w:lang w:val="en-US"/>
            </w:rPr>
            <m:t>+dy=6+2=8</m:t>
          </m:r>
          <m:r>
            <w:rPr>
              <w:rFonts w:ascii="Cambria Math" w:hAnsi="Cambria Math"/>
              <w:sz w:val="24"/>
              <w:szCs w:val="24"/>
            </w:rPr>
            <m:t>мм;</m:t>
          </m:r>
        </m:oMath>
      </m:oMathPara>
    </w:p>
    <w:p w:rsidR="002B1F05" w:rsidRPr="00F41564" w:rsidRDefault="002B1F05" w:rsidP="002B1F05">
      <w:pPr>
        <w:rPr>
          <w:rFonts w:ascii="Times New Roman" w:hAnsi="Times New Roman"/>
          <w:sz w:val="28"/>
        </w:rPr>
      </w:pPr>
      <w:r w:rsidRPr="00F41564">
        <w:rPr>
          <w:rFonts w:ascii="Times New Roman" w:hAnsi="Times New Roman"/>
          <w:sz w:val="28"/>
        </w:rPr>
        <w:t>Визначимо коефіцієнт динамічності:</w:t>
      </w:r>
    </w:p>
    <w:p w:rsidR="002B1F05" w:rsidRPr="0093715C" w:rsidRDefault="00F3579B" w:rsidP="002B1F05">
      <w:pPr>
        <w:rPr>
          <w:rFonts w:ascii="Times New Roman" w:hAnsi="Times New Roman"/>
          <w:i/>
          <w:sz w:val="24"/>
        </w:rPr>
      </w:pPr>
      <m:oMathPara>
        <m:oMath>
          <m:sSub>
            <m:sSubPr>
              <m:ctrlPr>
                <w:rPr>
                  <w:rFonts w:ascii="Cambria Math" w:hAnsi="Cambria Math"/>
                  <w:i/>
                  <w:sz w:val="24"/>
                </w:rPr>
              </m:ctrlPr>
            </m:sSubPr>
            <m:e>
              <m:r>
                <w:rPr>
                  <w:rFonts w:ascii="Cambria Math" w:hAnsi="Cambria Math"/>
                  <w:sz w:val="24"/>
                  <w:lang w:val="en-US"/>
                </w:rPr>
                <m:t>K</m:t>
              </m:r>
            </m:e>
            <m:sub>
              <m:r>
                <w:rPr>
                  <w:rFonts w:ascii="Cambria Math" w:hAnsi="Cambria Math"/>
                  <w:sz w:val="24"/>
                </w:rPr>
                <m:t>д</m:t>
              </m:r>
            </m:sub>
          </m:sSub>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lang w:val="en-US"/>
                    </w:rPr>
                    <m:t>y</m:t>
                  </m:r>
                </m:e>
                <m:sub>
                  <m:r>
                    <w:rPr>
                      <w:rFonts w:ascii="Cambria Math" w:hAnsi="Cambria Math"/>
                      <w:sz w:val="24"/>
                    </w:rPr>
                    <m:t>1</m:t>
                  </m:r>
                </m:sub>
              </m:sSub>
              <m:r>
                <w:rPr>
                  <w:rFonts w:ascii="Cambria Math" w:hAnsi="Cambria Math"/>
                  <w:sz w:val="24"/>
                </w:rPr>
                <m:t>+dy</m:t>
              </m:r>
            </m:num>
            <m:den>
              <m:sSub>
                <m:sSubPr>
                  <m:ctrlPr>
                    <w:rPr>
                      <w:rFonts w:ascii="Cambria Math" w:hAnsi="Cambria Math"/>
                      <w:i/>
                      <w:sz w:val="24"/>
                    </w:rPr>
                  </m:ctrlPr>
                </m:sSubPr>
                <m:e>
                  <m:r>
                    <w:rPr>
                      <w:rFonts w:ascii="Cambria Math" w:hAnsi="Cambria Math"/>
                      <w:sz w:val="24"/>
                    </w:rPr>
                    <m:t>y</m:t>
                  </m:r>
                </m:e>
                <m:sub>
                  <m:r>
                    <w:rPr>
                      <w:rFonts w:ascii="Cambria Math" w:hAnsi="Cambria Math"/>
                      <w:sz w:val="24"/>
                    </w:rPr>
                    <m:t>1</m:t>
                  </m:r>
                </m:sub>
              </m:sSub>
            </m:den>
          </m:f>
          <m:r>
            <w:rPr>
              <w:rFonts w:ascii="Cambria Math" w:hAnsi="Cambria Math"/>
              <w:sz w:val="24"/>
            </w:rPr>
            <m:t>=</m:t>
          </m:r>
          <m:f>
            <m:fPr>
              <m:ctrlPr>
                <w:rPr>
                  <w:rFonts w:ascii="Cambria Math" w:hAnsi="Cambria Math"/>
                  <w:i/>
                  <w:sz w:val="24"/>
                </w:rPr>
              </m:ctrlPr>
            </m:fPr>
            <m:num>
              <m:r>
                <w:rPr>
                  <w:rFonts w:ascii="Cambria Math" w:hAnsi="Cambria Math"/>
                  <w:sz w:val="24"/>
                </w:rPr>
                <m:t>8</m:t>
              </m:r>
            </m:num>
            <m:den>
              <m:r>
                <w:rPr>
                  <w:rFonts w:ascii="Cambria Math" w:hAnsi="Cambria Math"/>
                  <w:sz w:val="24"/>
                </w:rPr>
                <m:t>6</m:t>
              </m:r>
            </m:den>
          </m:f>
          <m:r>
            <w:rPr>
              <w:rFonts w:ascii="Cambria Math" w:hAnsi="Cambria Math"/>
              <w:sz w:val="24"/>
            </w:rPr>
            <m:t>=1.33</m:t>
          </m:r>
        </m:oMath>
      </m:oMathPara>
    </w:p>
    <w:p w:rsidR="0093715C" w:rsidRPr="00F41564" w:rsidRDefault="0093715C" w:rsidP="0093715C">
      <w:pPr>
        <w:rPr>
          <w:rFonts w:ascii="Times New Roman" w:hAnsi="Times New Roman"/>
          <w:sz w:val="28"/>
        </w:rPr>
      </w:pPr>
      <w:r>
        <w:rPr>
          <w:rFonts w:ascii="Times New Roman" w:hAnsi="Times New Roman"/>
          <w:sz w:val="28"/>
        </w:rPr>
        <w:t>На р</w:t>
      </w:r>
      <w:r w:rsidRPr="00F41564">
        <w:rPr>
          <w:rFonts w:ascii="Times New Roman" w:hAnsi="Times New Roman"/>
          <w:sz w:val="28"/>
        </w:rPr>
        <w:t xml:space="preserve">ис </w:t>
      </w:r>
      <w:r w:rsidRPr="005563BD">
        <w:rPr>
          <w:rFonts w:ascii="Times New Roman" w:hAnsi="Times New Roman"/>
          <w:sz w:val="28"/>
          <w:lang w:val="ru-RU"/>
        </w:rPr>
        <w:t>16</w:t>
      </w:r>
      <w:r w:rsidRPr="00F41564">
        <w:rPr>
          <w:rFonts w:ascii="Times New Roman" w:hAnsi="Times New Roman"/>
          <w:sz w:val="28"/>
        </w:rPr>
        <w:t xml:space="preserve">. </w:t>
      </w:r>
      <w:r>
        <w:rPr>
          <w:rFonts w:ascii="Times New Roman" w:hAnsi="Times New Roman"/>
          <w:sz w:val="28"/>
        </w:rPr>
        <w:t>зображена о</w:t>
      </w:r>
      <w:r w:rsidRPr="00F41564">
        <w:rPr>
          <w:rFonts w:ascii="Times New Roman" w:hAnsi="Times New Roman"/>
          <w:sz w:val="28"/>
        </w:rPr>
        <w:t xml:space="preserve">сцилограма пуску електроталі на частоті 50Гц з часом пуску 3с </w:t>
      </w:r>
      <w:r>
        <w:rPr>
          <w:rFonts w:ascii="Times New Roman" w:hAnsi="Times New Roman"/>
          <w:sz w:val="28"/>
        </w:rPr>
        <w:t>.</w:t>
      </w:r>
    </w:p>
    <w:p w:rsidR="0093715C" w:rsidRDefault="0093715C" w:rsidP="0093715C">
      <w:pPr>
        <w:jc w:val="both"/>
        <w:rPr>
          <w:rFonts w:ascii="Times New Roman" w:hAnsi="Times New Roman"/>
          <w:sz w:val="28"/>
        </w:rPr>
      </w:pPr>
      <w:r>
        <w:rPr>
          <w:rFonts w:ascii="Times New Roman" w:hAnsi="Times New Roman"/>
          <w:sz w:val="28"/>
        </w:rPr>
        <w:t>Визначимо кутові швидкості двигуна в початкові періоди часу:</w:t>
      </w:r>
    </w:p>
    <w:p w:rsidR="0093715C" w:rsidRPr="00850744" w:rsidRDefault="00F3579B" w:rsidP="0093715C">
      <w:pPr>
        <w:jc w:val="center"/>
        <w:rPr>
          <w:rFonts w:eastAsiaTheme="minorEastAsia"/>
          <w:i/>
        </w:rPr>
      </w:pPr>
      <m:oMathPara>
        <m:oMath>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1</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φ</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2π</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2∙3.14</m:t>
              </m:r>
            </m:num>
            <m:den>
              <m:r>
                <w:rPr>
                  <w:rFonts w:ascii="Cambria Math" w:hAnsi="Cambria Math"/>
                  <w:lang w:val="en-US"/>
                </w:rPr>
                <m:t>0.38</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6.28</m:t>
              </m:r>
            </m:num>
            <m:den>
              <m:r>
                <w:rPr>
                  <w:rFonts w:ascii="Cambria Math" w:hAnsi="Cambria Math"/>
                  <w:lang w:val="en-US"/>
                </w:rPr>
                <m:t>0.38</m:t>
              </m:r>
            </m:den>
          </m:f>
          <m:r>
            <w:rPr>
              <w:rFonts w:ascii="Cambria Math" w:hAnsi="Cambria Math"/>
              <w:lang w:val="en-US"/>
            </w:rPr>
            <m:t xml:space="preserve">=16.5 </m:t>
          </m:r>
          <m:f>
            <m:fPr>
              <m:ctrlPr>
                <w:rPr>
                  <w:rFonts w:ascii="Cambria Math" w:hAnsi="Cambria Math"/>
                  <w:i/>
                </w:rPr>
              </m:ctrlPr>
            </m:fPr>
            <m:num>
              <m:r>
                <w:rPr>
                  <w:rFonts w:ascii="Cambria Math" w:hAnsi="Cambria Math"/>
                </w:rPr>
                <m:t>рад</m:t>
              </m:r>
              <m:ctrlPr>
                <w:rPr>
                  <w:rFonts w:ascii="Cambria Math" w:hAnsi="Cambria Math"/>
                  <w:i/>
                  <w:lang w:val="en-US"/>
                </w:rPr>
              </m:ctrlPr>
            </m:num>
            <m:den>
              <m:r>
                <w:rPr>
                  <w:rFonts w:ascii="Cambria Math" w:hAnsi="Cambria Math"/>
                </w:rPr>
                <m:t>с</m:t>
              </m:r>
            </m:den>
          </m:f>
          <m:r>
            <w:rPr>
              <w:rFonts w:ascii="Cambria Math" w:hAnsi="Cambria Math"/>
            </w:rPr>
            <m:t>;</m:t>
          </m:r>
        </m:oMath>
      </m:oMathPara>
    </w:p>
    <w:p w:rsidR="0093715C" w:rsidRPr="00B75FD7" w:rsidRDefault="00F3579B" w:rsidP="0093715C">
      <w:pPr>
        <w:jc w:val="both"/>
        <w:rPr>
          <w:rFonts w:eastAsiaTheme="minorEastAsia"/>
          <w:i/>
        </w:rPr>
      </w:pPr>
      <m:oMathPara>
        <m:oMath>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2</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φ</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2π</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2∙3.14</m:t>
              </m:r>
            </m:num>
            <m:den>
              <m:r>
                <w:rPr>
                  <w:rFonts w:ascii="Cambria Math" w:hAnsi="Cambria Math"/>
                  <w:lang w:val="en-US"/>
                </w:rPr>
                <m:t>0.2</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6.28</m:t>
              </m:r>
            </m:num>
            <m:den>
              <m:r>
                <w:rPr>
                  <w:rFonts w:ascii="Cambria Math" w:hAnsi="Cambria Math"/>
                  <w:lang w:val="en-US"/>
                </w:rPr>
                <m:t>0.2</m:t>
              </m:r>
            </m:den>
          </m:f>
          <m:r>
            <w:rPr>
              <w:rFonts w:ascii="Cambria Math" w:hAnsi="Cambria Math"/>
              <w:lang w:val="en-US"/>
            </w:rPr>
            <m:t xml:space="preserve">=31.4 </m:t>
          </m:r>
          <m:f>
            <m:fPr>
              <m:ctrlPr>
                <w:rPr>
                  <w:rFonts w:ascii="Cambria Math" w:hAnsi="Cambria Math"/>
                  <w:i/>
                </w:rPr>
              </m:ctrlPr>
            </m:fPr>
            <m:num>
              <m:r>
                <w:rPr>
                  <w:rFonts w:ascii="Cambria Math" w:hAnsi="Cambria Math"/>
                </w:rPr>
                <m:t>рад</m:t>
              </m:r>
              <m:ctrlPr>
                <w:rPr>
                  <w:rFonts w:ascii="Cambria Math" w:hAnsi="Cambria Math"/>
                  <w:i/>
                  <w:lang w:val="en-US"/>
                </w:rPr>
              </m:ctrlPr>
            </m:num>
            <m:den>
              <m:r>
                <w:rPr>
                  <w:rFonts w:ascii="Cambria Math" w:hAnsi="Cambria Math"/>
                </w:rPr>
                <m:t>с</m:t>
              </m:r>
            </m:den>
          </m:f>
          <m:r>
            <w:rPr>
              <w:rFonts w:ascii="Cambria Math" w:hAnsi="Cambria Math"/>
            </w:rPr>
            <m:t>;</m:t>
          </m:r>
        </m:oMath>
      </m:oMathPara>
    </w:p>
    <w:p w:rsidR="0093715C" w:rsidRPr="00B75FD7" w:rsidRDefault="0093715C" w:rsidP="0093715C">
      <w:pPr>
        <w:jc w:val="both"/>
        <w:rPr>
          <w:rFonts w:ascii="Times New Roman" w:eastAsiaTheme="minorEastAsia" w:hAnsi="Times New Roman"/>
          <w:sz w:val="28"/>
        </w:rPr>
      </w:pPr>
      <w:r>
        <w:rPr>
          <w:rFonts w:ascii="Times New Roman" w:eastAsiaTheme="minorEastAsia" w:hAnsi="Times New Roman"/>
          <w:sz w:val="28"/>
        </w:rPr>
        <w:t>Визначаємо кутове прискорення двигуна:</w:t>
      </w:r>
    </w:p>
    <w:p w:rsidR="0093715C" w:rsidRPr="00B75FD7" w:rsidRDefault="0093715C" w:rsidP="0093715C">
      <w:pPr>
        <w:jc w:val="both"/>
        <w:rPr>
          <w:rFonts w:eastAsiaTheme="minorEastAsia"/>
          <w:i/>
        </w:rPr>
      </w:pPr>
      <m:oMathPara>
        <m:oMath>
          <m:r>
            <w:rPr>
              <w:rFonts w:ascii="Cambria Math" w:eastAsiaTheme="minorEastAsia" w:hAnsi="Cambria Math"/>
            </w:rPr>
            <m:t>ε=</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1</m:t>
                  </m:r>
                </m:sub>
              </m:sSub>
            </m:num>
            <m:den>
              <m:d>
                <m:dPr>
                  <m:begChr m:val="["/>
                  <m:endChr m:val="]"/>
                  <m:ctrlPr>
                    <w:rPr>
                      <w:rFonts w:ascii="Cambria Math" w:eastAsiaTheme="minorEastAsia" w:hAnsi="Cambria Math"/>
                      <w:i/>
                    </w:rPr>
                  </m:ctrlPr>
                </m:dPr>
                <m:e>
                  <m:r>
                    <w:rPr>
                      <w:rFonts w:ascii="Cambria Math" w:eastAsiaTheme="minorEastAsia" w:hAnsi="Cambria Math"/>
                    </w:rPr>
                    <m:t>t</m:t>
                  </m:r>
                </m:e>
              </m:d>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31.4-16.5</m:t>
              </m:r>
            </m:num>
            <m:den>
              <m:r>
                <w:rPr>
                  <w:rFonts w:ascii="Cambria Math" w:eastAsiaTheme="minorEastAsia" w:hAnsi="Cambria Math"/>
                </w:rPr>
                <m:t>0.29</m:t>
              </m:r>
            </m:den>
          </m:f>
          <m:r>
            <w:rPr>
              <w:rFonts w:ascii="Cambria Math" w:eastAsiaTheme="minorEastAsia" w:hAnsi="Cambria Math"/>
            </w:rPr>
            <m:t xml:space="preserve">=51.4 </m:t>
          </m:r>
          <m:f>
            <m:fPr>
              <m:ctrlPr>
                <w:rPr>
                  <w:rFonts w:ascii="Cambria Math" w:eastAsiaTheme="minorEastAsia" w:hAnsi="Cambria Math"/>
                  <w:i/>
                </w:rPr>
              </m:ctrlPr>
            </m:fPr>
            <m:num>
              <m:r>
                <w:rPr>
                  <w:rFonts w:ascii="Cambria Math" w:eastAsiaTheme="minorEastAsia" w:hAnsi="Cambria Math"/>
                </w:rPr>
                <m:t>рад</m:t>
              </m:r>
            </m:num>
            <m:den>
              <m:sSup>
                <m:sSupPr>
                  <m:ctrlPr>
                    <w:rPr>
                      <w:rFonts w:ascii="Cambria Math" w:eastAsiaTheme="minorEastAsia" w:hAnsi="Cambria Math"/>
                      <w:i/>
                    </w:rPr>
                  </m:ctrlPr>
                </m:sSupPr>
                <m:e>
                  <m:r>
                    <w:rPr>
                      <w:rFonts w:ascii="Cambria Math" w:eastAsiaTheme="minorEastAsia" w:hAnsi="Cambria Math"/>
                    </w:rPr>
                    <m:t>с</m:t>
                  </m:r>
                </m:e>
                <m:sup>
                  <m:r>
                    <w:rPr>
                      <w:rFonts w:ascii="Cambria Math" w:eastAsiaTheme="minorEastAsia" w:hAnsi="Cambria Math"/>
                    </w:rPr>
                    <m:t>2</m:t>
                  </m:r>
                </m:sup>
              </m:sSup>
            </m:den>
          </m:f>
          <m:r>
            <w:rPr>
              <w:rFonts w:ascii="Cambria Math" w:eastAsiaTheme="minorEastAsia" w:hAnsi="Cambria Math"/>
            </w:rPr>
            <m:t>;</m:t>
          </m:r>
        </m:oMath>
      </m:oMathPara>
    </w:p>
    <w:p w:rsidR="0093715C" w:rsidRPr="0093715C" w:rsidRDefault="0093715C" w:rsidP="002B1F05">
      <w:pPr>
        <w:rPr>
          <w:rFonts w:ascii="Times New Roman" w:hAnsi="Times New Roman"/>
          <w:sz w:val="24"/>
        </w:rPr>
      </w:pPr>
    </w:p>
    <w:p w:rsidR="002B1F05" w:rsidRDefault="002B1F05" w:rsidP="002B1F05">
      <w:pPr>
        <w:jc w:val="both"/>
        <w:rPr>
          <w:i/>
        </w:rPr>
      </w:pPr>
      <w:r>
        <w:rPr>
          <w:i/>
          <w:noProof/>
          <w:lang w:val="ru-RU" w:eastAsia="ru-RU"/>
        </w:rPr>
        <w:lastRenderedPageBreak/>
        <mc:AlternateContent>
          <mc:Choice Requires="wps">
            <w:drawing>
              <wp:anchor distT="0" distB="0" distL="114300" distR="114300" simplePos="0" relativeHeight="251761664" behindDoc="0" locked="0" layoutInCell="1" allowOverlap="1" wp14:anchorId="15DC84CB" wp14:editId="47DF1326">
                <wp:simplePos x="0" y="0"/>
                <wp:positionH relativeFrom="column">
                  <wp:posOffset>1986915</wp:posOffset>
                </wp:positionH>
                <wp:positionV relativeFrom="paragraph">
                  <wp:posOffset>422910</wp:posOffset>
                </wp:positionV>
                <wp:extent cx="266700" cy="228600"/>
                <wp:effectExtent l="0" t="0" r="0" b="0"/>
                <wp:wrapNone/>
                <wp:docPr id="131" name="Поле 131"/>
                <wp:cNvGraphicFramePr/>
                <a:graphic xmlns:a="http://schemas.openxmlformats.org/drawingml/2006/main">
                  <a:graphicData uri="http://schemas.microsoft.com/office/word/2010/wordprocessingShape">
                    <wps:wsp>
                      <wps:cNvSpPr txBox="1"/>
                      <wps:spPr>
                        <a:xfrm>
                          <a:off x="0" y="0"/>
                          <a:ext cx="2667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71FE" w:rsidRPr="005344CD" w:rsidRDefault="00AD71FE" w:rsidP="002B1F05">
                            <w:pPr>
                              <w:rPr>
                                <w:lang w:val="en-US"/>
                              </w:rPr>
                            </w:pPr>
                            <w:r>
                              <w:rPr>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31" o:spid="_x0000_s1048" type="#_x0000_t202" style="position:absolute;left:0;text-align:left;margin-left:156.45pt;margin-top:33.3pt;width:21pt;height:18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" filled="f" stroked="f" strokeweight=".5pt">
                <v:textbox>
                  <w:txbxContent>
                    <w:p w:rsidR="00AD71FE" w:rsidRPr="005344CD" w:rsidRDefault="00AD71FE" w:rsidP="002B1F05">
                      <w:pPr>
                        <w:rPr>
                          <w:lang w:val="en-US"/>
                        </w:rPr>
                      </w:pPr>
                      <w:r>
                        <w:rPr>
                          <w:lang w:val="en-US"/>
                        </w:rPr>
                        <w:t>T</w:t>
                      </w:r>
                    </w:p>
                  </w:txbxContent>
                </v:textbox>
              </v:shape>
            </w:pict>
          </mc:Fallback>
        </mc:AlternateContent>
      </w:r>
      <w:r>
        <w:rPr>
          <w:i/>
          <w:noProof/>
          <w:lang w:val="ru-RU" w:eastAsia="ru-RU"/>
        </w:rPr>
        <mc:AlternateContent>
          <mc:Choice Requires="wps">
            <w:drawing>
              <wp:anchor distT="0" distB="0" distL="114300" distR="114300" simplePos="0" relativeHeight="251760640" behindDoc="0" locked="0" layoutInCell="1" allowOverlap="1" wp14:anchorId="53EE6382" wp14:editId="7B6C4FBC">
                <wp:simplePos x="0" y="0"/>
                <wp:positionH relativeFrom="column">
                  <wp:posOffset>1577339</wp:posOffset>
                </wp:positionH>
                <wp:positionV relativeFrom="paragraph">
                  <wp:posOffset>594360</wp:posOffset>
                </wp:positionV>
                <wp:extent cx="1019175" cy="0"/>
                <wp:effectExtent l="38100" t="76200" r="28575" b="114300"/>
                <wp:wrapNone/>
                <wp:docPr id="132" name="Прямая со стрелкой 132"/>
                <wp:cNvGraphicFramePr/>
                <a:graphic xmlns:a="http://schemas.openxmlformats.org/drawingml/2006/main">
                  <a:graphicData uri="http://schemas.microsoft.com/office/word/2010/wordprocessingShape">
                    <wps:wsp>
                      <wps:cNvCnPr/>
                      <wps:spPr>
                        <a:xfrm>
                          <a:off x="0" y="0"/>
                          <a:ext cx="1019175"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32" o:spid="_x0000_s1026" type="#_x0000_t32" style="position:absolute;margin-left:124.2pt;margin-top:46.8pt;width:80.25pt;height:0;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" strokecolor="black [3213]">
                <v:stroke startarrow="open" endarrow="open"/>
              </v:shape>
            </w:pict>
          </mc:Fallback>
        </mc:AlternateContent>
      </w:r>
      <w:r>
        <w:rPr>
          <w:i/>
          <w:noProof/>
          <w:lang w:val="ru-RU" w:eastAsia="ru-RU"/>
        </w:rPr>
        <mc:AlternateContent>
          <mc:Choice Requires="wps">
            <w:drawing>
              <wp:anchor distT="0" distB="0" distL="114300" distR="114300" simplePos="0" relativeHeight="251759616" behindDoc="0" locked="0" layoutInCell="1" allowOverlap="1" wp14:anchorId="053BD384" wp14:editId="632E17F0">
                <wp:simplePos x="0" y="0"/>
                <wp:positionH relativeFrom="column">
                  <wp:posOffset>2596515</wp:posOffset>
                </wp:positionH>
                <wp:positionV relativeFrom="paragraph">
                  <wp:posOffset>546735</wp:posOffset>
                </wp:positionV>
                <wp:extent cx="0" cy="304800"/>
                <wp:effectExtent l="0" t="0" r="19050" b="19050"/>
                <wp:wrapNone/>
                <wp:docPr id="133" name="Прямая соединительная линия 133"/>
                <wp:cNvGraphicFramePr/>
                <a:graphic xmlns:a="http://schemas.openxmlformats.org/drawingml/2006/main">
                  <a:graphicData uri="http://schemas.microsoft.com/office/word/2010/wordprocessingShape">
                    <wps:wsp>
                      <wps:cNvCnPr/>
                      <wps:spPr>
                        <a:xfrm flipV="1">
                          <a:off x="0" y="0"/>
                          <a:ext cx="0" cy="304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33" o:spid="_x0000_s1026" style="position:absolute;flip:y;z-index:251759616;visibility:visible;mso-wrap-style:square;mso-wrap-distance-left:9pt;mso-wrap-distance-top:0;mso-wrap-distance-right:9pt;mso-wrap-distance-bottom:0;mso-position-horizontal:absolute;mso-position-horizontal-relative:text;mso-position-vertical:absolute;mso-position-vertical-relative:text" from="204.45pt,43.05pt" to="204.45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" strokecolor="black [3213]"/>
            </w:pict>
          </mc:Fallback>
        </mc:AlternateContent>
      </w:r>
      <w:r>
        <w:rPr>
          <w:i/>
          <w:noProof/>
          <w:lang w:val="ru-RU" w:eastAsia="ru-RU"/>
        </w:rPr>
        <mc:AlternateContent>
          <mc:Choice Requires="wps">
            <w:drawing>
              <wp:anchor distT="0" distB="0" distL="114300" distR="114300" simplePos="0" relativeHeight="251758592" behindDoc="0" locked="0" layoutInCell="1" allowOverlap="1" wp14:anchorId="7A5939BC" wp14:editId="4C08E28C">
                <wp:simplePos x="0" y="0"/>
                <wp:positionH relativeFrom="column">
                  <wp:posOffset>1577340</wp:posOffset>
                </wp:positionH>
                <wp:positionV relativeFrom="paragraph">
                  <wp:posOffset>546735</wp:posOffset>
                </wp:positionV>
                <wp:extent cx="0" cy="304800"/>
                <wp:effectExtent l="0" t="0" r="19050" b="19050"/>
                <wp:wrapNone/>
                <wp:docPr id="134" name="Прямая соединительная линия 134"/>
                <wp:cNvGraphicFramePr/>
                <a:graphic xmlns:a="http://schemas.openxmlformats.org/drawingml/2006/main">
                  <a:graphicData uri="http://schemas.microsoft.com/office/word/2010/wordprocessingShape">
                    <wps:wsp>
                      <wps:cNvCnPr/>
                      <wps:spPr>
                        <a:xfrm flipV="1">
                          <a:off x="0" y="0"/>
                          <a:ext cx="0" cy="304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34" o:spid="_x0000_s1026" style="position:absolute;flip:y;z-index:251758592;visibility:visible;mso-wrap-style:square;mso-wrap-distance-left:9pt;mso-wrap-distance-top:0;mso-wrap-distance-right:9pt;mso-wrap-distance-bottom:0;mso-position-horizontal:absolute;mso-position-horizontal-relative:text;mso-position-vertical:absolute;mso-position-vertical-relative:text" from="124.2pt,43.05pt" to="124.2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" strokecolor="black [3213]"/>
            </w:pict>
          </mc:Fallback>
        </mc:AlternateContent>
      </w:r>
      <w:r>
        <w:rPr>
          <w:i/>
          <w:noProof/>
          <w:lang w:val="ru-RU" w:eastAsia="ru-RU"/>
        </w:rPr>
        <w:drawing>
          <wp:inline distT="0" distB="0" distL="0" distR="0" wp14:anchorId="0BE7FB71" wp14:editId="5DA5C4B6">
            <wp:extent cx="5819775" cy="3272262"/>
            <wp:effectExtent l="0" t="0" r="0" b="444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g_3s.png"/>
                    <pic:cNvPicPr/>
                  </pic:nvPicPr>
                  <pic:blipFill>
                    <a:blip r:embed="rId204">
                      <a:extLst>
                        <a:ext uri="{BEBA8EAE-BF5A-486C-A8C5-ECC9F3942E4B}">
                          <a14:imgProps xmlns:a14="http://schemas.microsoft.com/office/drawing/2010/main">
                            <a14:imgLayer r:embed="rId205">
                              <a14:imgEffect>
                                <a14:brightnessContrast bright="-10000"/>
                              </a14:imgEffect>
                            </a14:imgLayer>
                          </a14:imgProps>
                        </a:ext>
                        <a:ext uri="{28A0092B-C50C-407E-A947-70E740481C1C}">
                          <a14:useLocalDpi xmlns:a14="http://schemas.microsoft.com/office/drawing/2010/main" val="0"/>
                        </a:ext>
                      </a:extLst>
                    </a:blip>
                    <a:stretch>
                      <a:fillRect/>
                    </a:stretch>
                  </pic:blipFill>
                  <pic:spPr>
                    <a:xfrm>
                      <a:off x="0" y="0"/>
                      <a:ext cx="5816666" cy="3270514"/>
                    </a:xfrm>
                    <a:prstGeom prst="rect">
                      <a:avLst/>
                    </a:prstGeom>
                  </pic:spPr>
                </pic:pic>
              </a:graphicData>
            </a:graphic>
          </wp:inline>
        </w:drawing>
      </w:r>
    </w:p>
    <w:p w:rsidR="002B1F05" w:rsidRPr="00F41564" w:rsidRDefault="002B1F05" w:rsidP="002B1F05">
      <w:pPr>
        <w:jc w:val="center"/>
        <w:rPr>
          <w:rFonts w:ascii="Times New Roman" w:hAnsi="Times New Roman"/>
          <w:sz w:val="28"/>
        </w:rPr>
      </w:pPr>
      <w:r w:rsidRPr="00F41564">
        <w:rPr>
          <w:rFonts w:ascii="Times New Roman" w:hAnsi="Times New Roman"/>
          <w:sz w:val="28"/>
        </w:rPr>
        <w:t xml:space="preserve">Рис </w:t>
      </w:r>
      <w:r w:rsidR="00F41564" w:rsidRPr="005563BD">
        <w:rPr>
          <w:rFonts w:ascii="Times New Roman" w:hAnsi="Times New Roman"/>
          <w:sz w:val="28"/>
          <w:lang w:val="ru-RU"/>
        </w:rPr>
        <w:t>16</w:t>
      </w:r>
      <w:r w:rsidRPr="00F41564">
        <w:rPr>
          <w:rFonts w:ascii="Times New Roman" w:hAnsi="Times New Roman"/>
          <w:sz w:val="28"/>
        </w:rPr>
        <w:t xml:space="preserve">. Осцилограма пуску електроталі на частоті 50Гц з часом пуску 3с </w:t>
      </w:r>
    </w:p>
    <w:p w:rsidR="002B1F05" w:rsidRPr="00B75FD7"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кутові швидкості барабана:</w:t>
      </w:r>
    </w:p>
    <w:p w:rsidR="002B1F05" w:rsidRPr="00850744"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б1</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і</m:t>
                  </m:r>
                </m:e>
                <m:sub>
                  <m:r>
                    <w:rPr>
                      <w:rFonts w:ascii="Cambria Math" w:eastAsiaTheme="minorEastAsia" w:hAnsi="Cambria Math"/>
                    </w:rPr>
                    <m:t>р</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16.5</m:t>
              </m:r>
            </m:num>
            <m:den>
              <m:r>
                <w:rPr>
                  <w:rFonts w:ascii="Cambria Math" w:eastAsiaTheme="minorEastAsia" w:hAnsi="Cambria Math"/>
                </w:rPr>
                <m:t>29.3</m:t>
              </m:r>
            </m:den>
          </m:f>
          <m:r>
            <w:rPr>
              <w:rFonts w:ascii="Cambria Math" w:eastAsiaTheme="minorEastAsia" w:hAnsi="Cambria Math"/>
            </w:rPr>
            <m:t xml:space="preserve">=0.56 </m:t>
          </m:r>
          <m:f>
            <m:fPr>
              <m:ctrlPr>
                <w:rPr>
                  <w:rFonts w:ascii="Cambria Math" w:eastAsiaTheme="minorEastAsia" w:hAnsi="Cambria Math"/>
                  <w:i/>
                </w:rPr>
              </m:ctrlPr>
            </m:fPr>
            <m:num>
              <m:r>
                <w:rPr>
                  <w:rFonts w:ascii="Cambria Math" w:eastAsiaTheme="minorEastAsia" w:hAnsi="Cambria Math"/>
                </w:rPr>
                <m:t>рад</m:t>
              </m:r>
            </m:num>
            <m:den>
              <m:r>
                <w:rPr>
                  <w:rFonts w:ascii="Cambria Math" w:eastAsiaTheme="minorEastAsia" w:hAnsi="Cambria Math"/>
                </w:rPr>
                <m:t>с</m:t>
              </m:r>
            </m:den>
          </m:f>
          <m:r>
            <w:rPr>
              <w:rFonts w:ascii="Cambria Math" w:eastAsiaTheme="minorEastAsia" w:hAnsi="Cambria Math"/>
            </w:rPr>
            <m:t>;</m:t>
          </m:r>
        </m:oMath>
      </m:oMathPara>
    </w:p>
    <w:p w:rsidR="002B1F05" w:rsidRPr="00160A2D"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б2</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2</m:t>
                  </m:r>
                </m:sub>
              </m:sSub>
            </m:num>
            <m:den>
              <m:sSub>
                <m:sSubPr>
                  <m:ctrlPr>
                    <w:rPr>
                      <w:rFonts w:ascii="Cambria Math" w:eastAsiaTheme="minorEastAsia" w:hAnsi="Cambria Math"/>
                      <w:i/>
                    </w:rPr>
                  </m:ctrlPr>
                </m:sSubPr>
                <m:e>
                  <m:r>
                    <w:rPr>
                      <w:rFonts w:ascii="Cambria Math" w:eastAsiaTheme="minorEastAsia" w:hAnsi="Cambria Math"/>
                    </w:rPr>
                    <m:t>і</m:t>
                  </m:r>
                </m:e>
                <m:sub>
                  <m:r>
                    <w:rPr>
                      <w:rFonts w:ascii="Cambria Math" w:eastAsiaTheme="minorEastAsia" w:hAnsi="Cambria Math"/>
                    </w:rPr>
                    <m:t>р</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31.4</m:t>
              </m:r>
            </m:num>
            <m:den>
              <m:r>
                <w:rPr>
                  <w:rFonts w:ascii="Cambria Math" w:eastAsiaTheme="minorEastAsia" w:hAnsi="Cambria Math"/>
                </w:rPr>
                <m:t>29.3</m:t>
              </m:r>
            </m:den>
          </m:f>
          <m:r>
            <w:rPr>
              <w:rFonts w:ascii="Cambria Math" w:eastAsiaTheme="minorEastAsia" w:hAnsi="Cambria Math"/>
            </w:rPr>
            <m:t>=1.07</m:t>
          </m:r>
          <m:f>
            <m:fPr>
              <m:ctrlPr>
                <w:rPr>
                  <w:rFonts w:ascii="Cambria Math" w:eastAsiaTheme="minorEastAsia" w:hAnsi="Cambria Math"/>
                  <w:i/>
                </w:rPr>
              </m:ctrlPr>
            </m:fPr>
            <m:num>
              <m:r>
                <w:rPr>
                  <w:rFonts w:ascii="Cambria Math" w:eastAsiaTheme="minorEastAsia" w:hAnsi="Cambria Math"/>
                </w:rPr>
                <m:t>рад</m:t>
              </m:r>
            </m:num>
            <m:den>
              <m:r>
                <w:rPr>
                  <w:rFonts w:ascii="Cambria Math" w:eastAsiaTheme="minorEastAsia" w:hAnsi="Cambria Math"/>
                </w:rPr>
                <m:t>с</m:t>
              </m:r>
            </m:den>
          </m:f>
          <m:r>
            <w:rPr>
              <w:rFonts w:ascii="Cambria Math" w:eastAsiaTheme="minorEastAsia" w:hAnsi="Cambria Math"/>
            </w:rPr>
            <m:t>;</m:t>
          </m:r>
        </m:oMath>
      </m:oMathPara>
    </w:p>
    <w:p w:rsidR="002B1F05" w:rsidRPr="00160A2D"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лінійні швидкості канату в початкові періоди часу:</w:t>
      </w:r>
    </w:p>
    <w:p w:rsidR="002B1F05" w:rsidRPr="00B75FD7"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lang w:val="en-US"/>
                </w:rPr>
                <m:t>V</m:t>
              </m:r>
            </m:e>
            <m:sub>
              <m:r>
                <w:rPr>
                  <w:rFonts w:ascii="Cambria Math" w:eastAsiaTheme="minorEastAsia" w:hAnsi="Cambria Math"/>
                </w:rPr>
                <m:t>k1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б1</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rPr>
                <m:t>б</m:t>
              </m:r>
            </m:sub>
          </m:sSub>
          <m:r>
            <w:rPr>
              <w:rFonts w:ascii="Cambria Math" w:eastAsiaTheme="minorEastAsia" w:hAnsi="Cambria Math"/>
              <w:lang w:val="en-US"/>
            </w:rPr>
            <m:t>=0.56∙0.0055=0.0031</m:t>
          </m:r>
          <m:f>
            <m:fPr>
              <m:ctrlPr>
                <w:rPr>
                  <w:rFonts w:ascii="Cambria Math" w:eastAsiaTheme="minorEastAsia" w:hAnsi="Cambria Math"/>
                  <w:i/>
                  <w:lang w:val="en-US"/>
                </w:rPr>
              </m:ctrlPr>
            </m:fPr>
            <m:num>
              <m:r>
                <w:rPr>
                  <w:rFonts w:ascii="Cambria Math" w:eastAsiaTheme="minorEastAsia" w:hAnsi="Cambria Math"/>
                  <w:lang w:val="en-US"/>
                </w:rPr>
                <m:t>м</m:t>
              </m:r>
            </m:num>
            <m:den>
              <m:r>
                <w:rPr>
                  <w:rFonts w:ascii="Cambria Math" w:eastAsiaTheme="minorEastAsia" w:hAnsi="Cambria Math"/>
                  <w:lang w:val="en-US"/>
                </w:rPr>
                <m:t>с</m:t>
              </m:r>
            </m:den>
          </m:f>
          <m:r>
            <w:rPr>
              <w:rFonts w:ascii="Cambria Math" w:eastAsiaTheme="minorEastAsia" w:hAnsi="Cambria Math"/>
              <w:lang w:val="en-US"/>
            </w:rPr>
            <m:t>;</m:t>
          </m:r>
        </m:oMath>
      </m:oMathPara>
    </w:p>
    <w:p w:rsidR="002B1F05" w:rsidRPr="00160A2D"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lang w:val="en-US"/>
                </w:rPr>
                <m:t>V</m:t>
              </m:r>
            </m:e>
            <m:sub>
              <m:r>
                <w:rPr>
                  <w:rFonts w:ascii="Cambria Math" w:eastAsiaTheme="minorEastAsia" w:hAnsi="Cambria Math"/>
                </w:rPr>
                <m:t>k2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б2</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rPr>
                <m:t>б</m:t>
              </m:r>
            </m:sub>
          </m:sSub>
          <m:r>
            <w:rPr>
              <w:rFonts w:ascii="Cambria Math" w:eastAsiaTheme="minorEastAsia" w:hAnsi="Cambria Math"/>
              <w:lang w:val="en-US"/>
            </w:rPr>
            <m:t>=1.07∙0.0055=0.0059</m:t>
          </m:r>
          <m:f>
            <m:fPr>
              <m:ctrlPr>
                <w:rPr>
                  <w:rFonts w:ascii="Cambria Math" w:eastAsiaTheme="minorEastAsia" w:hAnsi="Cambria Math"/>
                  <w:i/>
                  <w:lang w:val="en-US"/>
                </w:rPr>
              </m:ctrlPr>
            </m:fPr>
            <m:num>
              <m:r>
                <w:rPr>
                  <w:rFonts w:ascii="Cambria Math" w:eastAsiaTheme="minorEastAsia" w:hAnsi="Cambria Math"/>
                  <w:lang w:val="en-US"/>
                </w:rPr>
                <m:t>м</m:t>
              </m:r>
            </m:num>
            <m:den>
              <m:r>
                <w:rPr>
                  <w:rFonts w:ascii="Cambria Math" w:eastAsiaTheme="minorEastAsia" w:hAnsi="Cambria Math"/>
                  <w:lang w:val="en-US"/>
                </w:rPr>
                <m:t>с</m:t>
              </m:r>
            </m:den>
          </m:f>
          <m:r>
            <w:rPr>
              <w:rFonts w:ascii="Cambria Math" w:eastAsiaTheme="minorEastAsia" w:hAnsi="Cambria Math"/>
              <w:lang w:val="en-US"/>
            </w:rPr>
            <m:t>;</m:t>
          </m:r>
        </m:oMath>
      </m:oMathPara>
    </w:p>
    <w:p w:rsidR="002B1F05"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прискорення канату (прискорення вантажу):</w:t>
      </w:r>
    </w:p>
    <w:p w:rsidR="002B1F05" w:rsidRPr="00EA704B" w:rsidRDefault="002B1F05" w:rsidP="002B1F05">
      <w:pPr>
        <w:jc w:val="both"/>
        <w:rPr>
          <w:rFonts w:ascii="Times New Roman" w:eastAsiaTheme="minorEastAsia" w:hAnsi="Times New Roman"/>
        </w:rPr>
      </w:pPr>
      <m:oMathPara>
        <m:oMath>
          <m:r>
            <w:rPr>
              <w:rFonts w:ascii="Cambria Math" w:eastAsiaTheme="minorEastAsia" w:hAnsi="Cambria Math"/>
            </w:rPr>
            <m:t>a=</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k2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k1</m:t>
                  </m:r>
                </m:sub>
              </m:sSub>
            </m:num>
            <m:den>
              <m:r>
                <w:rPr>
                  <w:rFonts w:ascii="Cambria Math" w:eastAsiaTheme="minorEastAsia" w:hAnsi="Cambria Math"/>
                </w:rPr>
                <m:t>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0.0059-0.0031</m:t>
              </m:r>
            </m:num>
            <m:den>
              <m:r>
                <w:rPr>
                  <w:rFonts w:ascii="Cambria Math" w:eastAsiaTheme="minorEastAsia" w:hAnsi="Cambria Math"/>
                </w:rPr>
                <m:t>0.29</m:t>
              </m:r>
            </m:den>
          </m:f>
          <m:r>
            <w:rPr>
              <w:rFonts w:ascii="Cambria Math" w:eastAsiaTheme="minorEastAsia" w:hAnsi="Cambria Math"/>
            </w:rPr>
            <m:t xml:space="preserve">=0.0096 </m:t>
          </m:r>
          <m:f>
            <m:fPr>
              <m:ctrlPr>
                <w:rPr>
                  <w:rFonts w:ascii="Cambria Math" w:eastAsiaTheme="minorEastAsia" w:hAnsi="Cambria Math"/>
                  <w:i/>
                </w:rPr>
              </m:ctrlPr>
            </m:fPr>
            <m:num>
              <m:r>
                <w:rPr>
                  <w:rFonts w:ascii="Cambria Math" w:eastAsiaTheme="minorEastAsia" w:hAnsi="Cambria Math"/>
                </w:rPr>
                <m:t>м</m:t>
              </m:r>
            </m:num>
            <m:den>
              <m:sSup>
                <m:sSupPr>
                  <m:ctrlPr>
                    <w:rPr>
                      <w:rFonts w:ascii="Cambria Math" w:eastAsiaTheme="minorEastAsia" w:hAnsi="Cambria Math"/>
                      <w:i/>
                    </w:rPr>
                  </m:ctrlPr>
                </m:sSupPr>
                <m:e>
                  <m:r>
                    <w:rPr>
                      <w:rFonts w:ascii="Cambria Math" w:eastAsiaTheme="minorEastAsia" w:hAnsi="Cambria Math"/>
                    </w:rPr>
                    <m:t>с</m:t>
                  </m:r>
                </m:e>
                <m:sup>
                  <m:r>
                    <w:rPr>
                      <w:rFonts w:ascii="Cambria Math" w:eastAsiaTheme="minorEastAsia" w:hAnsi="Cambria Math"/>
                    </w:rPr>
                    <m:t>2</m:t>
                  </m:r>
                </m:sup>
              </m:sSup>
            </m:den>
          </m:f>
          <m:r>
            <w:rPr>
              <w:rFonts w:ascii="Cambria Math" w:eastAsiaTheme="minorEastAsia" w:hAnsi="Cambria Math"/>
            </w:rPr>
            <m:t>;</m:t>
          </m:r>
        </m:oMath>
      </m:oMathPara>
    </w:p>
    <w:p w:rsidR="00EA704B" w:rsidRDefault="00E15032" w:rsidP="00E15032">
      <w:pPr>
        <w:rPr>
          <w:rFonts w:ascii="Times New Roman" w:eastAsiaTheme="minorEastAsia" w:hAnsi="Times New Roman"/>
          <w:b/>
          <w:sz w:val="32"/>
        </w:rPr>
      </w:pPr>
      <w:r w:rsidRPr="00E15032">
        <w:rPr>
          <w:rFonts w:ascii="Times New Roman" w:eastAsiaTheme="minorEastAsia" w:hAnsi="Times New Roman"/>
          <w:b/>
          <w:sz w:val="32"/>
        </w:rPr>
        <w:t>7.4 Осцилограма пуску електроталі на частоті 60 Гц</w:t>
      </w:r>
    </w:p>
    <w:p w:rsidR="0093715C" w:rsidRDefault="0093715C" w:rsidP="0093715C">
      <w:pPr>
        <w:jc w:val="both"/>
        <w:rPr>
          <w:rFonts w:ascii="Times New Roman" w:hAnsi="Times New Roman"/>
          <w:sz w:val="28"/>
        </w:rPr>
      </w:pPr>
      <w:r>
        <w:rPr>
          <w:rFonts w:ascii="Times New Roman" w:hAnsi="Times New Roman"/>
          <w:sz w:val="28"/>
        </w:rPr>
        <w:t>Визначимо кутові швидкості двигуна в початкові періоди часу:</w:t>
      </w:r>
    </w:p>
    <w:p w:rsidR="0093715C" w:rsidRPr="00850744" w:rsidRDefault="00F3579B" w:rsidP="0093715C">
      <w:pPr>
        <w:jc w:val="center"/>
        <w:rPr>
          <w:rFonts w:eastAsiaTheme="minorEastAsia"/>
          <w:i/>
        </w:rPr>
      </w:pPr>
      <m:oMathPara>
        <m:oMath>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1</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φ</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2π</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2∙3.14</m:t>
              </m:r>
            </m:num>
            <m:den>
              <m:r>
                <w:rPr>
                  <w:rFonts w:ascii="Cambria Math" w:hAnsi="Cambria Math"/>
                  <w:lang w:val="en-US"/>
                </w:rPr>
                <m:t>0.2</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6.28</m:t>
              </m:r>
            </m:num>
            <m:den>
              <m:r>
                <w:rPr>
                  <w:rFonts w:ascii="Cambria Math" w:hAnsi="Cambria Math"/>
                  <w:lang w:val="en-US"/>
                </w:rPr>
                <m:t>0.2</m:t>
              </m:r>
            </m:den>
          </m:f>
          <m:r>
            <w:rPr>
              <w:rFonts w:ascii="Cambria Math" w:hAnsi="Cambria Math"/>
              <w:lang w:val="en-US"/>
            </w:rPr>
            <m:t xml:space="preserve">=31.4 </m:t>
          </m:r>
          <m:f>
            <m:fPr>
              <m:ctrlPr>
                <w:rPr>
                  <w:rFonts w:ascii="Cambria Math" w:hAnsi="Cambria Math"/>
                  <w:i/>
                </w:rPr>
              </m:ctrlPr>
            </m:fPr>
            <m:num>
              <m:r>
                <w:rPr>
                  <w:rFonts w:ascii="Cambria Math" w:hAnsi="Cambria Math"/>
                </w:rPr>
                <m:t>рад</m:t>
              </m:r>
              <m:ctrlPr>
                <w:rPr>
                  <w:rFonts w:ascii="Cambria Math" w:hAnsi="Cambria Math"/>
                  <w:i/>
                  <w:lang w:val="en-US"/>
                </w:rPr>
              </m:ctrlPr>
            </m:num>
            <m:den>
              <m:r>
                <w:rPr>
                  <w:rFonts w:ascii="Cambria Math" w:hAnsi="Cambria Math"/>
                </w:rPr>
                <m:t>с</m:t>
              </m:r>
            </m:den>
          </m:f>
          <m:r>
            <w:rPr>
              <w:rFonts w:ascii="Cambria Math" w:hAnsi="Cambria Math"/>
            </w:rPr>
            <m:t>;</m:t>
          </m:r>
        </m:oMath>
      </m:oMathPara>
    </w:p>
    <w:p w:rsidR="0093715C" w:rsidRPr="00B75FD7" w:rsidRDefault="00F3579B" w:rsidP="0093715C">
      <w:pPr>
        <w:jc w:val="both"/>
        <w:rPr>
          <w:rFonts w:eastAsiaTheme="minorEastAsia"/>
          <w:i/>
        </w:rPr>
      </w:pPr>
      <m:oMathPara>
        <m:oMath>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2</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φ</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2π</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2∙3.14</m:t>
              </m:r>
            </m:num>
            <m:den>
              <m:r>
                <w:rPr>
                  <w:rFonts w:ascii="Cambria Math" w:hAnsi="Cambria Math"/>
                  <w:lang w:val="en-US"/>
                </w:rPr>
                <m:t>0.12</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6.28</m:t>
              </m:r>
            </m:num>
            <m:den>
              <m:r>
                <w:rPr>
                  <w:rFonts w:ascii="Cambria Math" w:hAnsi="Cambria Math"/>
                  <w:lang w:val="en-US"/>
                </w:rPr>
                <m:t>0.12</m:t>
              </m:r>
            </m:den>
          </m:f>
          <m:r>
            <w:rPr>
              <w:rFonts w:ascii="Cambria Math" w:hAnsi="Cambria Math"/>
              <w:lang w:val="en-US"/>
            </w:rPr>
            <m:t xml:space="preserve">=52.3 </m:t>
          </m:r>
          <m:f>
            <m:fPr>
              <m:ctrlPr>
                <w:rPr>
                  <w:rFonts w:ascii="Cambria Math" w:hAnsi="Cambria Math"/>
                  <w:i/>
                </w:rPr>
              </m:ctrlPr>
            </m:fPr>
            <m:num>
              <m:r>
                <w:rPr>
                  <w:rFonts w:ascii="Cambria Math" w:hAnsi="Cambria Math"/>
                </w:rPr>
                <m:t>рад</m:t>
              </m:r>
              <m:ctrlPr>
                <w:rPr>
                  <w:rFonts w:ascii="Cambria Math" w:hAnsi="Cambria Math"/>
                  <w:i/>
                  <w:lang w:val="en-US"/>
                </w:rPr>
              </m:ctrlPr>
            </m:num>
            <m:den>
              <m:r>
                <w:rPr>
                  <w:rFonts w:ascii="Cambria Math" w:hAnsi="Cambria Math"/>
                </w:rPr>
                <m:t>с</m:t>
              </m:r>
            </m:den>
          </m:f>
          <m:r>
            <w:rPr>
              <w:rFonts w:ascii="Cambria Math" w:hAnsi="Cambria Math"/>
            </w:rPr>
            <m:t>;</m:t>
          </m:r>
        </m:oMath>
      </m:oMathPara>
    </w:p>
    <w:p w:rsidR="0093715C" w:rsidRPr="00E15032" w:rsidRDefault="0093715C" w:rsidP="00E15032">
      <w:pPr>
        <w:rPr>
          <w:rFonts w:ascii="Times New Roman" w:eastAsiaTheme="minorEastAsia" w:hAnsi="Times New Roman"/>
          <w:b/>
          <w:sz w:val="32"/>
        </w:rPr>
      </w:pPr>
    </w:p>
    <w:p w:rsidR="002B1F05" w:rsidRDefault="002B1F05" w:rsidP="002B1F05">
      <w:pPr>
        <w:jc w:val="both"/>
        <w:rPr>
          <w:i/>
        </w:rPr>
      </w:pPr>
      <w:r>
        <w:rPr>
          <w:i/>
          <w:noProof/>
          <w:lang w:val="ru-RU" w:eastAsia="ru-RU"/>
        </w:rPr>
        <w:lastRenderedPageBreak/>
        <mc:AlternateContent>
          <mc:Choice Requires="wps">
            <w:drawing>
              <wp:anchor distT="0" distB="0" distL="114300" distR="114300" simplePos="0" relativeHeight="251765760" behindDoc="0" locked="0" layoutInCell="1" allowOverlap="1" wp14:anchorId="3B786FD5" wp14:editId="1666FF92">
                <wp:simplePos x="0" y="0"/>
                <wp:positionH relativeFrom="column">
                  <wp:posOffset>2244090</wp:posOffset>
                </wp:positionH>
                <wp:positionV relativeFrom="paragraph">
                  <wp:posOffset>327660</wp:posOffset>
                </wp:positionV>
                <wp:extent cx="276225" cy="228600"/>
                <wp:effectExtent l="0" t="0" r="0" b="0"/>
                <wp:wrapNone/>
                <wp:docPr id="135" name="Поле 135"/>
                <wp:cNvGraphicFramePr/>
                <a:graphic xmlns:a="http://schemas.openxmlformats.org/drawingml/2006/main">
                  <a:graphicData uri="http://schemas.microsoft.com/office/word/2010/wordprocessingShape">
                    <wps:wsp>
                      <wps:cNvSpPr txBox="1"/>
                      <wps:spPr>
                        <a:xfrm>
                          <a:off x="0" y="0"/>
                          <a:ext cx="27622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71FE" w:rsidRPr="005344CD" w:rsidRDefault="00AD71FE" w:rsidP="002B1F05">
                            <w:pPr>
                              <w:rPr>
                                <w:lang w:val="en-US"/>
                              </w:rPr>
                            </w:pPr>
                            <w:r>
                              <w:rPr>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35" o:spid="_x0000_s1049" type="#_x0000_t202" style="position:absolute;left:0;text-align:left;margin-left:176.7pt;margin-top:25.8pt;width:21.75pt;height:18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" filled="f" stroked="f" strokeweight=".5pt">
                <v:textbox>
                  <w:txbxContent>
                    <w:p w:rsidR="00AD71FE" w:rsidRPr="005344CD" w:rsidRDefault="00AD71FE" w:rsidP="002B1F05">
                      <w:pPr>
                        <w:rPr>
                          <w:lang w:val="en-US"/>
                        </w:rPr>
                      </w:pPr>
                      <w:r>
                        <w:rPr>
                          <w:lang w:val="en-US"/>
                        </w:rPr>
                        <w:t>T</w:t>
                      </w:r>
                    </w:p>
                  </w:txbxContent>
                </v:textbox>
              </v:shape>
            </w:pict>
          </mc:Fallback>
        </mc:AlternateContent>
      </w:r>
      <w:r>
        <w:rPr>
          <w:i/>
          <w:noProof/>
          <w:lang w:val="ru-RU" w:eastAsia="ru-RU"/>
        </w:rPr>
        <mc:AlternateContent>
          <mc:Choice Requires="wps">
            <w:drawing>
              <wp:anchor distT="0" distB="0" distL="114300" distR="114300" simplePos="0" relativeHeight="251764736" behindDoc="0" locked="0" layoutInCell="1" allowOverlap="1" wp14:anchorId="08673891" wp14:editId="7AF1D2D0">
                <wp:simplePos x="0" y="0"/>
                <wp:positionH relativeFrom="column">
                  <wp:posOffset>1682114</wp:posOffset>
                </wp:positionH>
                <wp:positionV relativeFrom="paragraph">
                  <wp:posOffset>556260</wp:posOffset>
                </wp:positionV>
                <wp:extent cx="1381125" cy="0"/>
                <wp:effectExtent l="38100" t="76200" r="28575" b="114300"/>
                <wp:wrapNone/>
                <wp:docPr id="136" name="Прямая со стрелкой 136"/>
                <wp:cNvGraphicFramePr/>
                <a:graphic xmlns:a="http://schemas.openxmlformats.org/drawingml/2006/main">
                  <a:graphicData uri="http://schemas.microsoft.com/office/word/2010/wordprocessingShape">
                    <wps:wsp>
                      <wps:cNvCnPr/>
                      <wps:spPr>
                        <a:xfrm>
                          <a:off x="0" y="0"/>
                          <a:ext cx="1381125"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36" o:spid="_x0000_s1026" type="#_x0000_t32" style="position:absolute;margin-left:132.45pt;margin-top:43.8pt;width:108.75pt;height:0;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" strokecolor="black [3213]">
                <v:stroke startarrow="open" endarrow="open"/>
              </v:shape>
            </w:pict>
          </mc:Fallback>
        </mc:AlternateContent>
      </w:r>
      <w:r>
        <w:rPr>
          <w:i/>
          <w:noProof/>
          <w:lang w:val="ru-RU" w:eastAsia="ru-RU"/>
        </w:rPr>
        <mc:AlternateContent>
          <mc:Choice Requires="wps">
            <w:drawing>
              <wp:anchor distT="0" distB="0" distL="114300" distR="114300" simplePos="0" relativeHeight="251763712" behindDoc="0" locked="0" layoutInCell="1" allowOverlap="1" wp14:anchorId="2A3161FC" wp14:editId="4388D418">
                <wp:simplePos x="0" y="0"/>
                <wp:positionH relativeFrom="column">
                  <wp:posOffset>3063240</wp:posOffset>
                </wp:positionH>
                <wp:positionV relativeFrom="paragraph">
                  <wp:posOffset>556260</wp:posOffset>
                </wp:positionV>
                <wp:extent cx="0" cy="304800"/>
                <wp:effectExtent l="0" t="0" r="19050" b="19050"/>
                <wp:wrapNone/>
                <wp:docPr id="137" name="Прямая соединительная линия 137"/>
                <wp:cNvGraphicFramePr/>
                <a:graphic xmlns:a="http://schemas.openxmlformats.org/drawingml/2006/main">
                  <a:graphicData uri="http://schemas.microsoft.com/office/word/2010/wordprocessingShape">
                    <wps:wsp>
                      <wps:cNvCnPr/>
                      <wps:spPr>
                        <a:xfrm flipV="1">
                          <a:off x="0" y="0"/>
                          <a:ext cx="0" cy="304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37" o:spid="_x0000_s1026" style="position:absolute;flip:y;z-index:251763712;visibility:visible;mso-wrap-style:square;mso-wrap-distance-left:9pt;mso-wrap-distance-top:0;mso-wrap-distance-right:9pt;mso-wrap-distance-bottom:0;mso-position-horizontal:absolute;mso-position-horizontal-relative:text;mso-position-vertical:absolute;mso-position-vertical-relative:text" from="241.2pt,43.8pt" to="241.2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" strokecolor="black [3213]"/>
            </w:pict>
          </mc:Fallback>
        </mc:AlternateContent>
      </w:r>
      <w:r>
        <w:rPr>
          <w:i/>
          <w:noProof/>
          <w:lang w:val="ru-RU" w:eastAsia="ru-RU"/>
        </w:rPr>
        <mc:AlternateContent>
          <mc:Choice Requires="wps">
            <w:drawing>
              <wp:anchor distT="0" distB="0" distL="114300" distR="114300" simplePos="0" relativeHeight="251762688" behindDoc="0" locked="0" layoutInCell="1" allowOverlap="1" wp14:anchorId="733D647F" wp14:editId="15455CCB">
                <wp:simplePos x="0" y="0"/>
                <wp:positionH relativeFrom="column">
                  <wp:posOffset>1682115</wp:posOffset>
                </wp:positionH>
                <wp:positionV relativeFrom="paragraph">
                  <wp:posOffset>556260</wp:posOffset>
                </wp:positionV>
                <wp:extent cx="0" cy="304800"/>
                <wp:effectExtent l="0" t="0" r="19050" b="19050"/>
                <wp:wrapNone/>
                <wp:docPr id="138" name="Прямая соединительная линия 138"/>
                <wp:cNvGraphicFramePr/>
                <a:graphic xmlns:a="http://schemas.openxmlformats.org/drawingml/2006/main">
                  <a:graphicData uri="http://schemas.microsoft.com/office/word/2010/wordprocessingShape">
                    <wps:wsp>
                      <wps:cNvCnPr/>
                      <wps:spPr>
                        <a:xfrm flipV="1">
                          <a:off x="0" y="0"/>
                          <a:ext cx="0" cy="304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38" o:spid="_x0000_s1026" style="position:absolute;flip:y;z-index:251762688;visibility:visible;mso-wrap-style:square;mso-wrap-distance-left:9pt;mso-wrap-distance-top:0;mso-wrap-distance-right:9pt;mso-wrap-distance-bottom:0;mso-position-horizontal:absolute;mso-position-horizontal-relative:text;mso-position-vertical:absolute;mso-position-vertical-relative:text" from="132.45pt,43.8pt" to="132.45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" strokecolor="black [3213]"/>
            </w:pict>
          </mc:Fallback>
        </mc:AlternateContent>
      </w:r>
      <w:r>
        <w:rPr>
          <w:i/>
          <w:noProof/>
          <w:lang w:val="ru-RU" w:eastAsia="ru-RU"/>
        </w:rPr>
        <w:drawing>
          <wp:inline distT="0" distB="0" distL="0" distR="0" wp14:anchorId="21058694" wp14:editId="6C08A365">
            <wp:extent cx="5800725" cy="3261551"/>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g_1s.png"/>
                    <pic:cNvPicPr/>
                  </pic:nvPicPr>
                  <pic:blipFill>
                    <a:blip r:embed="rId206">
                      <a:extLst>
                        <a:ext uri="{BEBA8EAE-BF5A-486C-A8C5-ECC9F3942E4B}">
                          <a14:imgProps xmlns:a14="http://schemas.microsoft.com/office/drawing/2010/main">
                            <a14:imgLayer r:embed="rId207">
                              <a14:imgEffect>
                                <a14:brightnessContrast bright="-10000"/>
                              </a14:imgEffect>
                            </a14:imgLayer>
                          </a14:imgProps>
                        </a:ext>
                        <a:ext uri="{28A0092B-C50C-407E-A947-70E740481C1C}">
                          <a14:useLocalDpi xmlns:a14="http://schemas.microsoft.com/office/drawing/2010/main" val="0"/>
                        </a:ext>
                      </a:extLst>
                    </a:blip>
                    <a:stretch>
                      <a:fillRect/>
                    </a:stretch>
                  </pic:blipFill>
                  <pic:spPr>
                    <a:xfrm>
                      <a:off x="0" y="0"/>
                      <a:ext cx="5797626" cy="3259809"/>
                    </a:xfrm>
                    <a:prstGeom prst="rect">
                      <a:avLst/>
                    </a:prstGeom>
                  </pic:spPr>
                </pic:pic>
              </a:graphicData>
            </a:graphic>
          </wp:inline>
        </w:drawing>
      </w:r>
    </w:p>
    <w:p w:rsidR="002B1F05" w:rsidRPr="00F41564" w:rsidRDefault="00F41564" w:rsidP="002B1F05">
      <w:pPr>
        <w:jc w:val="center"/>
        <w:rPr>
          <w:rFonts w:ascii="Times New Roman" w:hAnsi="Times New Roman"/>
          <w:sz w:val="28"/>
        </w:rPr>
      </w:pPr>
      <w:r w:rsidRPr="00F41564">
        <w:rPr>
          <w:rFonts w:ascii="Times New Roman" w:hAnsi="Times New Roman"/>
          <w:sz w:val="28"/>
        </w:rPr>
        <w:t xml:space="preserve">Рис </w:t>
      </w:r>
      <w:r w:rsidRPr="005563BD">
        <w:rPr>
          <w:rFonts w:ascii="Times New Roman" w:hAnsi="Times New Roman"/>
          <w:sz w:val="28"/>
          <w:lang w:val="ru-RU"/>
        </w:rPr>
        <w:t>17</w:t>
      </w:r>
      <w:r w:rsidR="002B1F05" w:rsidRPr="00F41564">
        <w:rPr>
          <w:rFonts w:ascii="Times New Roman" w:hAnsi="Times New Roman"/>
          <w:sz w:val="28"/>
        </w:rPr>
        <w:t xml:space="preserve">. Осцилограма пуску електроталі на частоті 60Гц з часом пуску 1с </w:t>
      </w:r>
    </w:p>
    <w:p w:rsidR="002B1F05" w:rsidRPr="00B75FD7"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кутове прискорення двигуна:</w:t>
      </w:r>
    </w:p>
    <w:p w:rsidR="002B1F05" w:rsidRPr="00B75FD7" w:rsidRDefault="002B1F05" w:rsidP="002B1F05">
      <w:pPr>
        <w:jc w:val="both"/>
        <w:rPr>
          <w:rFonts w:eastAsiaTheme="minorEastAsia"/>
          <w:i/>
        </w:rPr>
      </w:pPr>
      <m:oMathPara>
        <m:oMath>
          <m:r>
            <w:rPr>
              <w:rFonts w:ascii="Cambria Math" w:eastAsiaTheme="minorEastAsia" w:hAnsi="Cambria Math"/>
            </w:rPr>
            <m:t>ε=</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1</m:t>
                  </m:r>
                </m:sub>
              </m:sSub>
            </m:num>
            <m:den>
              <m:d>
                <m:dPr>
                  <m:begChr m:val="["/>
                  <m:endChr m:val="]"/>
                  <m:ctrlPr>
                    <w:rPr>
                      <w:rFonts w:ascii="Cambria Math" w:eastAsiaTheme="minorEastAsia" w:hAnsi="Cambria Math"/>
                      <w:i/>
                    </w:rPr>
                  </m:ctrlPr>
                </m:dPr>
                <m:e>
                  <m:r>
                    <w:rPr>
                      <w:rFonts w:ascii="Cambria Math" w:eastAsiaTheme="minorEastAsia" w:hAnsi="Cambria Math"/>
                    </w:rPr>
                    <m:t>t</m:t>
                  </m:r>
                </m:e>
              </m:d>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52.3-31.4</m:t>
              </m:r>
            </m:num>
            <m:den>
              <m:r>
                <w:rPr>
                  <w:rFonts w:ascii="Cambria Math" w:eastAsiaTheme="minorEastAsia" w:hAnsi="Cambria Math"/>
                </w:rPr>
                <m:t>0.16</m:t>
              </m:r>
            </m:den>
          </m:f>
          <m:r>
            <w:rPr>
              <w:rFonts w:ascii="Cambria Math" w:eastAsiaTheme="minorEastAsia" w:hAnsi="Cambria Math"/>
            </w:rPr>
            <m:t xml:space="preserve">=130.6 </m:t>
          </m:r>
          <m:f>
            <m:fPr>
              <m:ctrlPr>
                <w:rPr>
                  <w:rFonts w:ascii="Cambria Math" w:eastAsiaTheme="minorEastAsia" w:hAnsi="Cambria Math"/>
                  <w:i/>
                </w:rPr>
              </m:ctrlPr>
            </m:fPr>
            <m:num>
              <m:r>
                <w:rPr>
                  <w:rFonts w:ascii="Cambria Math" w:eastAsiaTheme="minorEastAsia" w:hAnsi="Cambria Math"/>
                </w:rPr>
                <m:t>рад</m:t>
              </m:r>
            </m:num>
            <m:den>
              <m:sSup>
                <m:sSupPr>
                  <m:ctrlPr>
                    <w:rPr>
                      <w:rFonts w:ascii="Cambria Math" w:eastAsiaTheme="minorEastAsia" w:hAnsi="Cambria Math"/>
                      <w:i/>
                    </w:rPr>
                  </m:ctrlPr>
                </m:sSupPr>
                <m:e>
                  <m:r>
                    <w:rPr>
                      <w:rFonts w:ascii="Cambria Math" w:eastAsiaTheme="minorEastAsia" w:hAnsi="Cambria Math"/>
                    </w:rPr>
                    <m:t>с</m:t>
                  </m:r>
                </m:e>
                <m:sup>
                  <m:r>
                    <w:rPr>
                      <w:rFonts w:ascii="Cambria Math" w:eastAsiaTheme="minorEastAsia" w:hAnsi="Cambria Math"/>
                    </w:rPr>
                    <m:t>2</m:t>
                  </m:r>
                </m:sup>
              </m:sSup>
            </m:den>
          </m:f>
          <m:r>
            <w:rPr>
              <w:rFonts w:ascii="Cambria Math" w:eastAsiaTheme="minorEastAsia" w:hAnsi="Cambria Math"/>
            </w:rPr>
            <m:t>;</m:t>
          </m:r>
        </m:oMath>
      </m:oMathPara>
    </w:p>
    <w:p w:rsidR="002B1F05" w:rsidRPr="00B75FD7"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кутові швидкості барабана:</w:t>
      </w:r>
    </w:p>
    <w:p w:rsidR="002B1F05" w:rsidRPr="00850744"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б1</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і</m:t>
                  </m:r>
                </m:e>
                <m:sub>
                  <m:r>
                    <w:rPr>
                      <w:rFonts w:ascii="Cambria Math" w:eastAsiaTheme="minorEastAsia" w:hAnsi="Cambria Math"/>
                    </w:rPr>
                    <m:t>р</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31.4</m:t>
              </m:r>
            </m:num>
            <m:den>
              <m:r>
                <w:rPr>
                  <w:rFonts w:ascii="Cambria Math" w:eastAsiaTheme="minorEastAsia" w:hAnsi="Cambria Math"/>
                </w:rPr>
                <m:t>29.3</m:t>
              </m:r>
            </m:den>
          </m:f>
          <m:r>
            <w:rPr>
              <w:rFonts w:ascii="Cambria Math" w:eastAsiaTheme="minorEastAsia" w:hAnsi="Cambria Math"/>
            </w:rPr>
            <m:t xml:space="preserve">=1.07 </m:t>
          </m:r>
          <m:f>
            <m:fPr>
              <m:ctrlPr>
                <w:rPr>
                  <w:rFonts w:ascii="Cambria Math" w:eastAsiaTheme="minorEastAsia" w:hAnsi="Cambria Math"/>
                  <w:i/>
                </w:rPr>
              </m:ctrlPr>
            </m:fPr>
            <m:num>
              <m:r>
                <w:rPr>
                  <w:rFonts w:ascii="Cambria Math" w:eastAsiaTheme="minorEastAsia" w:hAnsi="Cambria Math"/>
                </w:rPr>
                <m:t>рад</m:t>
              </m:r>
            </m:num>
            <m:den>
              <m:r>
                <w:rPr>
                  <w:rFonts w:ascii="Cambria Math" w:eastAsiaTheme="minorEastAsia" w:hAnsi="Cambria Math"/>
                </w:rPr>
                <m:t>с</m:t>
              </m:r>
            </m:den>
          </m:f>
          <m:r>
            <w:rPr>
              <w:rFonts w:ascii="Cambria Math" w:eastAsiaTheme="minorEastAsia" w:hAnsi="Cambria Math"/>
            </w:rPr>
            <m:t>;</m:t>
          </m:r>
        </m:oMath>
      </m:oMathPara>
    </w:p>
    <w:p w:rsidR="002B1F05" w:rsidRPr="00160A2D"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б2</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2</m:t>
                  </m:r>
                </m:sub>
              </m:sSub>
            </m:num>
            <m:den>
              <m:sSub>
                <m:sSubPr>
                  <m:ctrlPr>
                    <w:rPr>
                      <w:rFonts w:ascii="Cambria Math" w:eastAsiaTheme="minorEastAsia" w:hAnsi="Cambria Math"/>
                      <w:i/>
                    </w:rPr>
                  </m:ctrlPr>
                </m:sSubPr>
                <m:e>
                  <m:r>
                    <w:rPr>
                      <w:rFonts w:ascii="Cambria Math" w:eastAsiaTheme="minorEastAsia" w:hAnsi="Cambria Math"/>
                    </w:rPr>
                    <m:t>і</m:t>
                  </m:r>
                </m:e>
                <m:sub>
                  <m:r>
                    <w:rPr>
                      <w:rFonts w:ascii="Cambria Math" w:eastAsiaTheme="minorEastAsia" w:hAnsi="Cambria Math"/>
                    </w:rPr>
                    <m:t>р</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52.3</m:t>
              </m:r>
            </m:num>
            <m:den>
              <m:r>
                <w:rPr>
                  <w:rFonts w:ascii="Cambria Math" w:eastAsiaTheme="minorEastAsia" w:hAnsi="Cambria Math"/>
                </w:rPr>
                <m:t>29.3</m:t>
              </m:r>
            </m:den>
          </m:f>
          <m:r>
            <w:rPr>
              <w:rFonts w:ascii="Cambria Math" w:eastAsiaTheme="minorEastAsia" w:hAnsi="Cambria Math"/>
            </w:rPr>
            <m:t>=1.78</m:t>
          </m:r>
          <m:f>
            <m:fPr>
              <m:ctrlPr>
                <w:rPr>
                  <w:rFonts w:ascii="Cambria Math" w:eastAsiaTheme="minorEastAsia" w:hAnsi="Cambria Math"/>
                  <w:i/>
                </w:rPr>
              </m:ctrlPr>
            </m:fPr>
            <m:num>
              <m:r>
                <w:rPr>
                  <w:rFonts w:ascii="Cambria Math" w:eastAsiaTheme="minorEastAsia" w:hAnsi="Cambria Math"/>
                </w:rPr>
                <m:t>рад</m:t>
              </m:r>
            </m:num>
            <m:den>
              <m:r>
                <w:rPr>
                  <w:rFonts w:ascii="Cambria Math" w:eastAsiaTheme="minorEastAsia" w:hAnsi="Cambria Math"/>
                </w:rPr>
                <m:t>с</m:t>
              </m:r>
            </m:den>
          </m:f>
          <m:r>
            <w:rPr>
              <w:rFonts w:ascii="Cambria Math" w:eastAsiaTheme="minorEastAsia" w:hAnsi="Cambria Math"/>
            </w:rPr>
            <m:t>;</m:t>
          </m:r>
        </m:oMath>
      </m:oMathPara>
    </w:p>
    <w:p w:rsidR="002B1F05" w:rsidRPr="00160A2D"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лінійні швидкості канату в початкові періоди часу:</w:t>
      </w:r>
    </w:p>
    <w:p w:rsidR="002B1F05" w:rsidRPr="00B75FD7"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lang w:val="en-US"/>
                </w:rPr>
                <m:t>V</m:t>
              </m:r>
            </m:e>
            <m:sub>
              <m:r>
                <w:rPr>
                  <w:rFonts w:ascii="Cambria Math" w:eastAsiaTheme="minorEastAsia" w:hAnsi="Cambria Math"/>
                </w:rPr>
                <m:t>k1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б1</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rPr>
                <m:t>б</m:t>
              </m:r>
            </m:sub>
          </m:sSub>
          <m:r>
            <w:rPr>
              <w:rFonts w:ascii="Cambria Math" w:eastAsiaTheme="minorEastAsia" w:hAnsi="Cambria Math"/>
              <w:lang w:val="en-US"/>
            </w:rPr>
            <m:t>=1.07∙0.0055=0.0059</m:t>
          </m:r>
          <m:f>
            <m:fPr>
              <m:ctrlPr>
                <w:rPr>
                  <w:rFonts w:ascii="Cambria Math" w:eastAsiaTheme="minorEastAsia" w:hAnsi="Cambria Math"/>
                  <w:i/>
                  <w:lang w:val="en-US"/>
                </w:rPr>
              </m:ctrlPr>
            </m:fPr>
            <m:num>
              <m:r>
                <w:rPr>
                  <w:rFonts w:ascii="Cambria Math" w:eastAsiaTheme="minorEastAsia" w:hAnsi="Cambria Math"/>
                  <w:lang w:val="en-US"/>
                </w:rPr>
                <m:t>м</m:t>
              </m:r>
            </m:num>
            <m:den>
              <m:r>
                <w:rPr>
                  <w:rFonts w:ascii="Cambria Math" w:eastAsiaTheme="minorEastAsia" w:hAnsi="Cambria Math"/>
                  <w:lang w:val="en-US"/>
                </w:rPr>
                <m:t>с</m:t>
              </m:r>
            </m:den>
          </m:f>
          <m:r>
            <w:rPr>
              <w:rFonts w:ascii="Cambria Math" w:eastAsiaTheme="minorEastAsia" w:hAnsi="Cambria Math"/>
              <w:lang w:val="en-US"/>
            </w:rPr>
            <m:t>;</m:t>
          </m:r>
        </m:oMath>
      </m:oMathPara>
    </w:p>
    <w:p w:rsidR="002B1F05" w:rsidRPr="00F41564" w:rsidRDefault="00F3579B" w:rsidP="002B1F05">
      <w:pPr>
        <w:jc w:val="both"/>
        <w:rPr>
          <w:rFonts w:eastAsiaTheme="minorEastAsia"/>
          <w:i/>
          <w:lang w:val="en-US"/>
        </w:rPr>
      </w:pPr>
      <m:oMathPara>
        <m:oMath>
          <m:sSub>
            <m:sSubPr>
              <m:ctrlPr>
                <w:rPr>
                  <w:rFonts w:ascii="Cambria Math" w:eastAsiaTheme="minorEastAsia" w:hAnsi="Cambria Math"/>
                  <w:i/>
                </w:rPr>
              </m:ctrlPr>
            </m:sSubPr>
            <m:e>
              <m:r>
                <w:rPr>
                  <w:rFonts w:ascii="Cambria Math" w:eastAsiaTheme="minorEastAsia" w:hAnsi="Cambria Math"/>
                  <w:lang w:val="en-US"/>
                </w:rPr>
                <m:t>V</m:t>
              </m:r>
            </m:e>
            <m:sub>
              <m:r>
                <w:rPr>
                  <w:rFonts w:ascii="Cambria Math" w:eastAsiaTheme="minorEastAsia" w:hAnsi="Cambria Math"/>
                </w:rPr>
                <m:t>k2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б2</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rPr>
                <m:t>б</m:t>
              </m:r>
            </m:sub>
          </m:sSub>
          <m:r>
            <w:rPr>
              <w:rFonts w:ascii="Cambria Math" w:eastAsiaTheme="minorEastAsia" w:hAnsi="Cambria Math"/>
              <w:lang w:val="en-US"/>
            </w:rPr>
            <m:t>=1.78∙0.0055=0.0098</m:t>
          </m:r>
          <m:f>
            <m:fPr>
              <m:ctrlPr>
                <w:rPr>
                  <w:rFonts w:ascii="Cambria Math" w:eastAsiaTheme="minorEastAsia" w:hAnsi="Cambria Math"/>
                  <w:i/>
                  <w:lang w:val="en-US"/>
                </w:rPr>
              </m:ctrlPr>
            </m:fPr>
            <m:num>
              <m:r>
                <w:rPr>
                  <w:rFonts w:ascii="Cambria Math" w:eastAsiaTheme="minorEastAsia" w:hAnsi="Cambria Math"/>
                  <w:lang w:val="en-US"/>
                </w:rPr>
                <m:t>м</m:t>
              </m:r>
            </m:num>
            <m:den>
              <m:r>
                <w:rPr>
                  <w:rFonts w:ascii="Cambria Math" w:eastAsiaTheme="minorEastAsia" w:hAnsi="Cambria Math"/>
                  <w:lang w:val="en-US"/>
                </w:rPr>
                <m:t>с</m:t>
              </m:r>
            </m:den>
          </m:f>
          <m:r>
            <w:rPr>
              <w:rFonts w:ascii="Cambria Math" w:eastAsiaTheme="minorEastAsia" w:hAnsi="Cambria Math"/>
              <w:lang w:val="en-US"/>
            </w:rPr>
            <m:t>;</m:t>
          </m:r>
        </m:oMath>
      </m:oMathPara>
    </w:p>
    <w:p w:rsidR="00F41564" w:rsidRPr="00160A2D" w:rsidRDefault="00F41564" w:rsidP="002B1F05">
      <w:pPr>
        <w:jc w:val="both"/>
        <w:rPr>
          <w:rFonts w:eastAsiaTheme="minorEastAsia"/>
          <w:i/>
        </w:rPr>
      </w:pPr>
    </w:p>
    <w:p w:rsidR="002B1F05"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прискорення канату (прискорення вантажу):</w:t>
      </w:r>
    </w:p>
    <w:p w:rsidR="002B1F05" w:rsidRPr="001911BA" w:rsidRDefault="002B1F05" w:rsidP="002B1F05">
      <w:pPr>
        <w:jc w:val="both"/>
        <w:rPr>
          <w:rFonts w:ascii="Times New Roman" w:eastAsiaTheme="minorEastAsia" w:hAnsi="Times New Roman"/>
        </w:rPr>
      </w:pPr>
      <m:oMathPara>
        <m:oMath>
          <m:r>
            <w:rPr>
              <w:rFonts w:ascii="Cambria Math" w:eastAsiaTheme="minorEastAsia" w:hAnsi="Cambria Math"/>
            </w:rPr>
            <m:t>a=</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k2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k1</m:t>
                  </m:r>
                </m:sub>
              </m:sSub>
            </m:num>
            <m:den>
              <m:r>
                <w:rPr>
                  <w:rFonts w:ascii="Cambria Math" w:eastAsiaTheme="minorEastAsia" w:hAnsi="Cambria Math"/>
                </w:rPr>
                <m:t>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0.0098-0.0059</m:t>
              </m:r>
            </m:num>
            <m:den>
              <m:r>
                <w:rPr>
                  <w:rFonts w:ascii="Cambria Math" w:eastAsiaTheme="minorEastAsia" w:hAnsi="Cambria Math"/>
                </w:rPr>
                <m:t>0.16</m:t>
              </m:r>
            </m:den>
          </m:f>
          <m:r>
            <w:rPr>
              <w:rFonts w:ascii="Cambria Math" w:eastAsiaTheme="minorEastAsia" w:hAnsi="Cambria Math"/>
            </w:rPr>
            <m:t xml:space="preserve">=0.024 </m:t>
          </m:r>
          <m:f>
            <m:fPr>
              <m:ctrlPr>
                <w:rPr>
                  <w:rFonts w:ascii="Cambria Math" w:eastAsiaTheme="minorEastAsia" w:hAnsi="Cambria Math"/>
                  <w:i/>
                </w:rPr>
              </m:ctrlPr>
            </m:fPr>
            <m:num>
              <m:r>
                <w:rPr>
                  <w:rFonts w:ascii="Cambria Math" w:eastAsiaTheme="minorEastAsia" w:hAnsi="Cambria Math"/>
                </w:rPr>
                <m:t>м</m:t>
              </m:r>
            </m:num>
            <m:den>
              <m:sSup>
                <m:sSupPr>
                  <m:ctrlPr>
                    <w:rPr>
                      <w:rFonts w:ascii="Cambria Math" w:eastAsiaTheme="minorEastAsia" w:hAnsi="Cambria Math"/>
                      <w:i/>
                    </w:rPr>
                  </m:ctrlPr>
                </m:sSupPr>
                <m:e>
                  <m:r>
                    <w:rPr>
                      <w:rFonts w:ascii="Cambria Math" w:eastAsiaTheme="minorEastAsia" w:hAnsi="Cambria Math"/>
                    </w:rPr>
                    <m:t>с</m:t>
                  </m:r>
                </m:e>
                <m:sup>
                  <m:r>
                    <w:rPr>
                      <w:rFonts w:ascii="Cambria Math" w:eastAsiaTheme="minorEastAsia" w:hAnsi="Cambria Math"/>
                    </w:rPr>
                    <m:t>2</m:t>
                  </m:r>
                </m:sup>
              </m:sSup>
            </m:den>
          </m:f>
          <m:r>
            <w:rPr>
              <w:rFonts w:ascii="Cambria Math" w:eastAsiaTheme="minorEastAsia" w:hAnsi="Cambria Math"/>
            </w:rPr>
            <m:t>;</m:t>
          </m:r>
        </m:oMath>
      </m:oMathPara>
    </w:p>
    <w:p w:rsidR="002B1F05" w:rsidRDefault="002B1F05" w:rsidP="002B1F05">
      <w:pPr>
        <w:jc w:val="both"/>
        <w:rPr>
          <w:i/>
        </w:rPr>
      </w:pPr>
      <w:r>
        <w:rPr>
          <w:i/>
          <w:noProof/>
          <w:lang w:val="ru-RU" w:eastAsia="ru-RU"/>
        </w:rPr>
        <w:lastRenderedPageBreak/>
        <mc:AlternateContent>
          <mc:Choice Requires="wps">
            <w:drawing>
              <wp:anchor distT="0" distB="0" distL="114300" distR="114300" simplePos="0" relativeHeight="251769856" behindDoc="0" locked="0" layoutInCell="1" allowOverlap="1" wp14:anchorId="22714C69" wp14:editId="6F8D0F37">
                <wp:simplePos x="0" y="0"/>
                <wp:positionH relativeFrom="column">
                  <wp:posOffset>2701290</wp:posOffset>
                </wp:positionH>
                <wp:positionV relativeFrom="paragraph">
                  <wp:posOffset>365760</wp:posOffset>
                </wp:positionV>
                <wp:extent cx="266700" cy="285750"/>
                <wp:effectExtent l="0" t="0" r="0" b="0"/>
                <wp:wrapNone/>
                <wp:docPr id="139" name="Поле 139"/>
                <wp:cNvGraphicFramePr/>
                <a:graphic xmlns:a="http://schemas.openxmlformats.org/drawingml/2006/main">
                  <a:graphicData uri="http://schemas.microsoft.com/office/word/2010/wordprocessingShape">
                    <wps:wsp>
                      <wps:cNvSpPr txBox="1"/>
                      <wps:spPr>
                        <a:xfrm>
                          <a:off x="0" y="0"/>
                          <a:ext cx="26670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71FE" w:rsidRPr="005344CD" w:rsidRDefault="00AD71FE" w:rsidP="002B1F05">
                            <w:pPr>
                              <w:rPr>
                                <w:lang w:val="en-US"/>
                              </w:rPr>
                            </w:pPr>
                            <w:r>
                              <w:rPr>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9" o:spid="_x0000_s1050" type="#_x0000_t202" style="position:absolute;left:0;text-align:left;margin-left:212.7pt;margin-top:28.8pt;width:21pt;height:2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" filled="f" stroked="f" strokeweight=".5pt">
                <v:textbox>
                  <w:txbxContent>
                    <w:p w:rsidR="00AD71FE" w:rsidRPr="005344CD" w:rsidRDefault="00AD71FE" w:rsidP="002B1F05">
                      <w:pPr>
                        <w:rPr>
                          <w:lang w:val="en-US"/>
                        </w:rPr>
                      </w:pPr>
                      <w:r>
                        <w:rPr>
                          <w:lang w:val="en-US"/>
                        </w:rPr>
                        <w:t>T</w:t>
                      </w:r>
                    </w:p>
                  </w:txbxContent>
                </v:textbox>
              </v:shape>
            </w:pict>
          </mc:Fallback>
        </mc:AlternateContent>
      </w:r>
      <w:r>
        <w:rPr>
          <w:i/>
          <w:noProof/>
          <w:lang w:val="ru-RU" w:eastAsia="ru-RU"/>
        </w:rPr>
        <mc:AlternateContent>
          <mc:Choice Requires="wps">
            <w:drawing>
              <wp:anchor distT="0" distB="0" distL="114300" distR="114300" simplePos="0" relativeHeight="251768832" behindDoc="0" locked="0" layoutInCell="1" allowOverlap="1" wp14:anchorId="118D9E3B" wp14:editId="00FBEA78">
                <wp:simplePos x="0" y="0"/>
                <wp:positionH relativeFrom="column">
                  <wp:posOffset>2282189</wp:posOffset>
                </wp:positionH>
                <wp:positionV relativeFrom="paragraph">
                  <wp:posOffset>575310</wp:posOffset>
                </wp:positionV>
                <wp:extent cx="1095375" cy="0"/>
                <wp:effectExtent l="38100" t="76200" r="28575" b="114300"/>
                <wp:wrapNone/>
                <wp:docPr id="140" name="Прямая со стрелкой 140"/>
                <wp:cNvGraphicFramePr/>
                <a:graphic xmlns:a="http://schemas.openxmlformats.org/drawingml/2006/main">
                  <a:graphicData uri="http://schemas.microsoft.com/office/word/2010/wordprocessingShape">
                    <wps:wsp>
                      <wps:cNvCnPr/>
                      <wps:spPr>
                        <a:xfrm>
                          <a:off x="0" y="0"/>
                          <a:ext cx="1095375"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40" o:spid="_x0000_s1026" type="#_x0000_t32" style="position:absolute;margin-left:179.7pt;margin-top:45.3pt;width:86.25pt;height:0;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" strokecolor="black [3213]">
                <v:stroke startarrow="open" endarrow="open"/>
              </v:shape>
            </w:pict>
          </mc:Fallback>
        </mc:AlternateContent>
      </w:r>
      <w:r>
        <w:rPr>
          <w:i/>
          <w:noProof/>
          <w:lang w:val="ru-RU" w:eastAsia="ru-RU"/>
        </w:rPr>
        <mc:AlternateContent>
          <mc:Choice Requires="wps">
            <w:drawing>
              <wp:anchor distT="0" distB="0" distL="114300" distR="114300" simplePos="0" relativeHeight="251767808" behindDoc="0" locked="0" layoutInCell="1" allowOverlap="1" wp14:anchorId="5B5EB770" wp14:editId="5BB02638">
                <wp:simplePos x="0" y="0"/>
                <wp:positionH relativeFrom="column">
                  <wp:posOffset>3377565</wp:posOffset>
                </wp:positionH>
                <wp:positionV relativeFrom="paragraph">
                  <wp:posOffset>518160</wp:posOffset>
                </wp:positionV>
                <wp:extent cx="0" cy="342900"/>
                <wp:effectExtent l="0" t="0" r="19050" b="19050"/>
                <wp:wrapNone/>
                <wp:docPr id="141" name="Прямая соединительная линия 141"/>
                <wp:cNvGraphicFramePr/>
                <a:graphic xmlns:a="http://schemas.openxmlformats.org/drawingml/2006/main">
                  <a:graphicData uri="http://schemas.microsoft.com/office/word/2010/wordprocessingShape">
                    <wps:wsp>
                      <wps:cNvCnPr/>
                      <wps:spPr>
                        <a:xfrm flipV="1">
                          <a:off x="0" y="0"/>
                          <a:ext cx="0" cy="3429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41" o:spid="_x0000_s1026" style="position:absolute;flip:y;z-index:251767808;visibility:visible;mso-wrap-style:square;mso-wrap-distance-left:9pt;mso-wrap-distance-top:0;mso-wrap-distance-right:9pt;mso-wrap-distance-bottom:0;mso-position-horizontal:absolute;mso-position-horizontal-relative:text;mso-position-vertical:absolute;mso-position-vertical-relative:text" from="265.95pt,40.8pt" to="265.95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" strokecolor="black [3213]"/>
            </w:pict>
          </mc:Fallback>
        </mc:AlternateContent>
      </w:r>
      <w:r>
        <w:rPr>
          <w:i/>
          <w:noProof/>
          <w:lang w:val="ru-RU" w:eastAsia="ru-RU"/>
        </w:rPr>
        <mc:AlternateContent>
          <mc:Choice Requires="wps">
            <w:drawing>
              <wp:anchor distT="0" distB="0" distL="114300" distR="114300" simplePos="0" relativeHeight="251766784" behindDoc="0" locked="0" layoutInCell="1" allowOverlap="1" wp14:anchorId="0FB7122E" wp14:editId="7D412E66">
                <wp:simplePos x="0" y="0"/>
                <wp:positionH relativeFrom="column">
                  <wp:posOffset>2282190</wp:posOffset>
                </wp:positionH>
                <wp:positionV relativeFrom="paragraph">
                  <wp:posOffset>518160</wp:posOffset>
                </wp:positionV>
                <wp:extent cx="0" cy="342900"/>
                <wp:effectExtent l="0" t="0" r="19050" b="19050"/>
                <wp:wrapNone/>
                <wp:docPr id="142" name="Прямая соединительная линия 142"/>
                <wp:cNvGraphicFramePr/>
                <a:graphic xmlns:a="http://schemas.openxmlformats.org/drawingml/2006/main">
                  <a:graphicData uri="http://schemas.microsoft.com/office/word/2010/wordprocessingShape">
                    <wps:wsp>
                      <wps:cNvCnPr/>
                      <wps:spPr>
                        <a:xfrm flipV="1">
                          <a:off x="0" y="0"/>
                          <a:ext cx="0" cy="3429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42" o:spid="_x0000_s1026" style="position:absolute;flip:y;z-index:251766784;visibility:visible;mso-wrap-style:square;mso-wrap-distance-left:9pt;mso-wrap-distance-top:0;mso-wrap-distance-right:9pt;mso-wrap-distance-bottom:0;mso-position-horizontal:absolute;mso-position-horizontal-relative:text;mso-position-vertical:absolute;mso-position-vertical-relative:text" from="179.7pt,40.8pt" to="179.7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" strokecolor="black [3213]"/>
            </w:pict>
          </mc:Fallback>
        </mc:AlternateContent>
      </w:r>
      <w:r>
        <w:rPr>
          <w:i/>
          <w:noProof/>
          <w:lang w:val="ru-RU" w:eastAsia="ru-RU"/>
        </w:rPr>
        <w:drawing>
          <wp:inline distT="0" distB="0" distL="0" distR="0" wp14:anchorId="489DE807" wp14:editId="6CDB40D0">
            <wp:extent cx="5753100" cy="3234773"/>
            <wp:effectExtent l="0" t="0" r="0" b="381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g_2s.png"/>
                    <pic:cNvPicPr/>
                  </pic:nvPicPr>
                  <pic:blipFill>
                    <a:blip r:embed="rId208">
                      <a:extLst>
                        <a:ext uri="{BEBA8EAE-BF5A-486C-A8C5-ECC9F3942E4B}">
                          <a14:imgProps xmlns:a14="http://schemas.microsoft.com/office/drawing/2010/main">
                            <a14:imgLayer r:embed="rId209">
                              <a14:imgEffect>
                                <a14:brightnessContrast bright="-10000"/>
                              </a14:imgEffect>
                            </a14:imgLayer>
                          </a14:imgProps>
                        </a:ext>
                        <a:ext uri="{28A0092B-C50C-407E-A947-70E740481C1C}">
                          <a14:useLocalDpi xmlns:a14="http://schemas.microsoft.com/office/drawing/2010/main" val="0"/>
                        </a:ext>
                      </a:extLst>
                    </a:blip>
                    <a:stretch>
                      <a:fillRect/>
                    </a:stretch>
                  </pic:blipFill>
                  <pic:spPr>
                    <a:xfrm>
                      <a:off x="0" y="0"/>
                      <a:ext cx="5750027" cy="3233045"/>
                    </a:xfrm>
                    <a:prstGeom prst="rect">
                      <a:avLst/>
                    </a:prstGeom>
                  </pic:spPr>
                </pic:pic>
              </a:graphicData>
            </a:graphic>
          </wp:inline>
        </w:drawing>
      </w:r>
    </w:p>
    <w:p w:rsidR="002B1F05" w:rsidRPr="00F41564" w:rsidRDefault="00F41564" w:rsidP="002B1F05">
      <w:pPr>
        <w:jc w:val="center"/>
        <w:rPr>
          <w:rFonts w:ascii="Times New Roman" w:hAnsi="Times New Roman"/>
          <w:sz w:val="28"/>
        </w:rPr>
      </w:pPr>
      <w:r w:rsidRPr="00F41564">
        <w:rPr>
          <w:rFonts w:ascii="Times New Roman" w:hAnsi="Times New Roman"/>
          <w:sz w:val="28"/>
        </w:rPr>
        <w:t>Рис 1</w:t>
      </w:r>
      <w:r w:rsidRPr="005563BD">
        <w:rPr>
          <w:rFonts w:ascii="Times New Roman" w:hAnsi="Times New Roman"/>
          <w:sz w:val="28"/>
          <w:lang w:val="ru-RU"/>
        </w:rPr>
        <w:t>8</w:t>
      </w:r>
      <w:r w:rsidR="002B1F05" w:rsidRPr="00F41564">
        <w:rPr>
          <w:rFonts w:ascii="Times New Roman" w:hAnsi="Times New Roman"/>
          <w:sz w:val="28"/>
        </w:rPr>
        <w:t xml:space="preserve">. Осцилограма пуску електроталі на частоті 60Гц з часом пуску 2с </w:t>
      </w:r>
    </w:p>
    <w:p w:rsidR="002B1F05" w:rsidRDefault="002B1F05" w:rsidP="002B1F05">
      <w:pPr>
        <w:jc w:val="both"/>
        <w:rPr>
          <w:rFonts w:ascii="Times New Roman" w:hAnsi="Times New Roman"/>
          <w:sz w:val="28"/>
        </w:rPr>
      </w:pPr>
      <w:r>
        <w:rPr>
          <w:rFonts w:ascii="Times New Roman" w:hAnsi="Times New Roman"/>
          <w:sz w:val="28"/>
        </w:rPr>
        <w:t>Визначимо кутові швидкості двигуна в початкові періоди часу:</w:t>
      </w:r>
    </w:p>
    <w:p w:rsidR="002B1F05" w:rsidRPr="00850744" w:rsidRDefault="00F3579B" w:rsidP="002B1F05">
      <w:pPr>
        <w:jc w:val="center"/>
        <w:rPr>
          <w:rFonts w:eastAsiaTheme="minorEastAsia"/>
          <w:i/>
        </w:rPr>
      </w:pPr>
      <m:oMathPara>
        <m:oMath>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1</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φ</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2π</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2∙3.14</m:t>
              </m:r>
            </m:num>
            <m:den>
              <m:r>
                <w:rPr>
                  <w:rFonts w:ascii="Cambria Math" w:hAnsi="Cambria Math"/>
                  <w:lang w:val="en-US"/>
                </w:rPr>
                <m:t>0.16</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6.28</m:t>
              </m:r>
            </m:num>
            <m:den>
              <m:r>
                <w:rPr>
                  <w:rFonts w:ascii="Cambria Math" w:hAnsi="Cambria Math"/>
                  <w:lang w:val="en-US"/>
                </w:rPr>
                <m:t>0.16</m:t>
              </m:r>
            </m:den>
          </m:f>
          <m:r>
            <w:rPr>
              <w:rFonts w:ascii="Cambria Math" w:hAnsi="Cambria Math"/>
              <w:lang w:val="en-US"/>
            </w:rPr>
            <m:t xml:space="preserve">=39.25 </m:t>
          </m:r>
          <m:f>
            <m:fPr>
              <m:ctrlPr>
                <w:rPr>
                  <w:rFonts w:ascii="Cambria Math" w:hAnsi="Cambria Math"/>
                  <w:i/>
                </w:rPr>
              </m:ctrlPr>
            </m:fPr>
            <m:num>
              <m:r>
                <w:rPr>
                  <w:rFonts w:ascii="Cambria Math" w:hAnsi="Cambria Math"/>
                </w:rPr>
                <m:t>рад</m:t>
              </m:r>
              <m:ctrlPr>
                <w:rPr>
                  <w:rFonts w:ascii="Cambria Math" w:hAnsi="Cambria Math"/>
                  <w:i/>
                  <w:lang w:val="en-US"/>
                </w:rPr>
              </m:ctrlPr>
            </m:num>
            <m:den>
              <m:r>
                <w:rPr>
                  <w:rFonts w:ascii="Cambria Math" w:hAnsi="Cambria Math"/>
                </w:rPr>
                <m:t>с</m:t>
              </m:r>
            </m:den>
          </m:f>
          <m:r>
            <w:rPr>
              <w:rFonts w:ascii="Cambria Math" w:hAnsi="Cambria Math"/>
            </w:rPr>
            <m:t>;</m:t>
          </m:r>
        </m:oMath>
      </m:oMathPara>
    </w:p>
    <w:p w:rsidR="002B1F05" w:rsidRPr="00B75FD7" w:rsidRDefault="00F3579B" w:rsidP="002B1F05">
      <w:pPr>
        <w:jc w:val="both"/>
        <w:rPr>
          <w:rFonts w:eastAsiaTheme="minorEastAsia"/>
          <w:i/>
        </w:rPr>
      </w:pPr>
      <m:oMathPara>
        <m:oMath>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2</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φ</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2π</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2∙3.14</m:t>
              </m:r>
            </m:num>
            <m:den>
              <m:r>
                <w:rPr>
                  <w:rFonts w:ascii="Cambria Math" w:hAnsi="Cambria Math"/>
                  <w:lang w:val="en-US"/>
                </w:rPr>
                <m:t>0.1</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6.28</m:t>
              </m:r>
            </m:num>
            <m:den>
              <m:r>
                <w:rPr>
                  <w:rFonts w:ascii="Cambria Math" w:hAnsi="Cambria Math"/>
                  <w:lang w:val="en-US"/>
                </w:rPr>
                <m:t>0.1</m:t>
              </m:r>
            </m:den>
          </m:f>
          <m:r>
            <w:rPr>
              <w:rFonts w:ascii="Cambria Math" w:hAnsi="Cambria Math"/>
              <w:lang w:val="en-US"/>
            </w:rPr>
            <m:t xml:space="preserve">=62.8 </m:t>
          </m:r>
          <m:f>
            <m:fPr>
              <m:ctrlPr>
                <w:rPr>
                  <w:rFonts w:ascii="Cambria Math" w:hAnsi="Cambria Math"/>
                  <w:i/>
                </w:rPr>
              </m:ctrlPr>
            </m:fPr>
            <m:num>
              <m:r>
                <w:rPr>
                  <w:rFonts w:ascii="Cambria Math" w:hAnsi="Cambria Math"/>
                </w:rPr>
                <m:t>рад</m:t>
              </m:r>
              <m:ctrlPr>
                <w:rPr>
                  <w:rFonts w:ascii="Cambria Math" w:hAnsi="Cambria Math"/>
                  <w:i/>
                  <w:lang w:val="en-US"/>
                </w:rPr>
              </m:ctrlPr>
            </m:num>
            <m:den>
              <m:r>
                <w:rPr>
                  <w:rFonts w:ascii="Cambria Math" w:hAnsi="Cambria Math"/>
                </w:rPr>
                <m:t>с</m:t>
              </m:r>
            </m:den>
          </m:f>
          <m:r>
            <w:rPr>
              <w:rFonts w:ascii="Cambria Math" w:hAnsi="Cambria Math"/>
            </w:rPr>
            <m:t>;</m:t>
          </m:r>
        </m:oMath>
      </m:oMathPara>
    </w:p>
    <w:p w:rsidR="002B1F05" w:rsidRPr="00B75FD7"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кутове прискорення двигуна:</w:t>
      </w:r>
    </w:p>
    <w:p w:rsidR="002B1F05" w:rsidRPr="00B75FD7" w:rsidRDefault="002B1F05" w:rsidP="002B1F05">
      <w:pPr>
        <w:jc w:val="both"/>
        <w:rPr>
          <w:rFonts w:eastAsiaTheme="minorEastAsia"/>
          <w:i/>
        </w:rPr>
      </w:pPr>
      <m:oMathPara>
        <m:oMath>
          <m:r>
            <w:rPr>
              <w:rFonts w:ascii="Cambria Math" w:eastAsiaTheme="minorEastAsia" w:hAnsi="Cambria Math"/>
            </w:rPr>
            <m:t>ε=</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1</m:t>
                  </m:r>
                </m:sub>
              </m:sSub>
            </m:num>
            <m:den>
              <m:d>
                <m:dPr>
                  <m:begChr m:val="["/>
                  <m:endChr m:val="]"/>
                  <m:ctrlPr>
                    <w:rPr>
                      <w:rFonts w:ascii="Cambria Math" w:eastAsiaTheme="minorEastAsia" w:hAnsi="Cambria Math"/>
                      <w:i/>
                    </w:rPr>
                  </m:ctrlPr>
                </m:dPr>
                <m:e>
                  <m:r>
                    <w:rPr>
                      <w:rFonts w:ascii="Cambria Math" w:eastAsiaTheme="minorEastAsia" w:hAnsi="Cambria Math"/>
                    </w:rPr>
                    <m:t>t</m:t>
                  </m:r>
                </m:e>
              </m:d>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62.8-39.25</m:t>
              </m:r>
            </m:num>
            <m:den>
              <m:r>
                <w:rPr>
                  <w:rFonts w:ascii="Cambria Math" w:eastAsiaTheme="minorEastAsia" w:hAnsi="Cambria Math"/>
                </w:rPr>
                <m:t>0.13</m:t>
              </m:r>
            </m:den>
          </m:f>
          <m:r>
            <w:rPr>
              <w:rFonts w:ascii="Cambria Math" w:eastAsiaTheme="minorEastAsia" w:hAnsi="Cambria Math"/>
            </w:rPr>
            <m:t xml:space="preserve">=181.2 </m:t>
          </m:r>
          <m:f>
            <m:fPr>
              <m:ctrlPr>
                <w:rPr>
                  <w:rFonts w:ascii="Cambria Math" w:eastAsiaTheme="minorEastAsia" w:hAnsi="Cambria Math"/>
                  <w:i/>
                </w:rPr>
              </m:ctrlPr>
            </m:fPr>
            <m:num>
              <m:r>
                <w:rPr>
                  <w:rFonts w:ascii="Cambria Math" w:eastAsiaTheme="minorEastAsia" w:hAnsi="Cambria Math"/>
                </w:rPr>
                <m:t>рад</m:t>
              </m:r>
            </m:num>
            <m:den>
              <m:sSup>
                <m:sSupPr>
                  <m:ctrlPr>
                    <w:rPr>
                      <w:rFonts w:ascii="Cambria Math" w:eastAsiaTheme="minorEastAsia" w:hAnsi="Cambria Math"/>
                      <w:i/>
                    </w:rPr>
                  </m:ctrlPr>
                </m:sSupPr>
                <m:e>
                  <m:r>
                    <w:rPr>
                      <w:rFonts w:ascii="Cambria Math" w:eastAsiaTheme="minorEastAsia" w:hAnsi="Cambria Math"/>
                    </w:rPr>
                    <m:t>с</m:t>
                  </m:r>
                </m:e>
                <m:sup>
                  <m:r>
                    <w:rPr>
                      <w:rFonts w:ascii="Cambria Math" w:eastAsiaTheme="minorEastAsia" w:hAnsi="Cambria Math"/>
                    </w:rPr>
                    <m:t>2</m:t>
                  </m:r>
                </m:sup>
              </m:sSup>
            </m:den>
          </m:f>
          <m:r>
            <w:rPr>
              <w:rFonts w:ascii="Cambria Math" w:eastAsiaTheme="minorEastAsia" w:hAnsi="Cambria Math"/>
            </w:rPr>
            <m:t>;</m:t>
          </m:r>
        </m:oMath>
      </m:oMathPara>
    </w:p>
    <w:p w:rsidR="002B1F05" w:rsidRPr="00B75FD7"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кутові швидкості барабана:</w:t>
      </w:r>
    </w:p>
    <w:p w:rsidR="002B1F05" w:rsidRPr="00850744"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б1</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і</m:t>
                  </m:r>
                </m:e>
                <m:sub>
                  <m:r>
                    <w:rPr>
                      <w:rFonts w:ascii="Cambria Math" w:eastAsiaTheme="minorEastAsia" w:hAnsi="Cambria Math"/>
                    </w:rPr>
                    <m:t>р</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39.25</m:t>
              </m:r>
            </m:num>
            <m:den>
              <m:r>
                <w:rPr>
                  <w:rFonts w:ascii="Cambria Math" w:eastAsiaTheme="minorEastAsia" w:hAnsi="Cambria Math"/>
                </w:rPr>
                <m:t>29.3</m:t>
              </m:r>
            </m:den>
          </m:f>
          <m:r>
            <w:rPr>
              <w:rFonts w:ascii="Cambria Math" w:eastAsiaTheme="minorEastAsia" w:hAnsi="Cambria Math"/>
            </w:rPr>
            <m:t xml:space="preserve">=1.34 </m:t>
          </m:r>
          <m:f>
            <m:fPr>
              <m:ctrlPr>
                <w:rPr>
                  <w:rFonts w:ascii="Cambria Math" w:eastAsiaTheme="minorEastAsia" w:hAnsi="Cambria Math"/>
                  <w:i/>
                </w:rPr>
              </m:ctrlPr>
            </m:fPr>
            <m:num>
              <m:r>
                <w:rPr>
                  <w:rFonts w:ascii="Cambria Math" w:eastAsiaTheme="minorEastAsia" w:hAnsi="Cambria Math"/>
                </w:rPr>
                <m:t>рад</m:t>
              </m:r>
            </m:num>
            <m:den>
              <m:r>
                <w:rPr>
                  <w:rFonts w:ascii="Cambria Math" w:eastAsiaTheme="minorEastAsia" w:hAnsi="Cambria Math"/>
                </w:rPr>
                <m:t>с</m:t>
              </m:r>
            </m:den>
          </m:f>
          <m:r>
            <w:rPr>
              <w:rFonts w:ascii="Cambria Math" w:eastAsiaTheme="minorEastAsia" w:hAnsi="Cambria Math"/>
            </w:rPr>
            <m:t>;</m:t>
          </m:r>
        </m:oMath>
      </m:oMathPara>
    </w:p>
    <w:p w:rsidR="002B1F05" w:rsidRPr="00160A2D"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б2</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2</m:t>
                  </m:r>
                </m:sub>
              </m:sSub>
            </m:num>
            <m:den>
              <m:sSub>
                <m:sSubPr>
                  <m:ctrlPr>
                    <w:rPr>
                      <w:rFonts w:ascii="Cambria Math" w:eastAsiaTheme="minorEastAsia" w:hAnsi="Cambria Math"/>
                      <w:i/>
                    </w:rPr>
                  </m:ctrlPr>
                </m:sSubPr>
                <m:e>
                  <m:r>
                    <w:rPr>
                      <w:rFonts w:ascii="Cambria Math" w:eastAsiaTheme="minorEastAsia" w:hAnsi="Cambria Math"/>
                    </w:rPr>
                    <m:t>і</m:t>
                  </m:r>
                </m:e>
                <m:sub>
                  <m:r>
                    <w:rPr>
                      <w:rFonts w:ascii="Cambria Math" w:eastAsiaTheme="minorEastAsia" w:hAnsi="Cambria Math"/>
                    </w:rPr>
                    <m:t>р</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62.8</m:t>
              </m:r>
            </m:num>
            <m:den>
              <m:r>
                <w:rPr>
                  <w:rFonts w:ascii="Cambria Math" w:eastAsiaTheme="minorEastAsia" w:hAnsi="Cambria Math"/>
                </w:rPr>
                <m:t>29.3</m:t>
              </m:r>
            </m:den>
          </m:f>
          <m:r>
            <w:rPr>
              <w:rFonts w:ascii="Cambria Math" w:eastAsiaTheme="minorEastAsia" w:hAnsi="Cambria Math"/>
            </w:rPr>
            <m:t>=2.14</m:t>
          </m:r>
          <m:f>
            <m:fPr>
              <m:ctrlPr>
                <w:rPr>
                  <w:rFonts w:ascii="Cambria Math" w:eastAsiaTheme="minorEastAsia" w:hAnsi="Cambria Math"/>
                  <w:i/>
                </w:rPr>
              </m:ctrlPr>
            </m:fPr>
            <m:num>
              <m:r>
                <w:rPr>
                  <w:rFonts w:ascii="Cambria Math" w:eastAsiaTheme="minorEastAsia" w:hAnsi="Cambria Math"/>
                </w:rPr>
                <m:t>рад</m:t>
              </m:r>
            </m:num>
            <m:den>
              <m:r>
                <w:rPr>
                  <w:rFonts w:ascii="Cambria Math" w:eastAsiaTheme="minorEastAsia" w:hAnsi="Cambria Math"/>
                </w:rPr>
                <m:t>с</m:t>
              </m:r>
            </m:den>
          </m:f>
          <m:r>
            <w:rPr>
              <w:rFonts w:ascii="Cambria Math" w:eastAsiaTheme="minorEastAsia" w:hAnsi="Cambria Math"/>
            </w:rPr>
            <m:t>;</m:t>
          </m:r>
        </m:oMath>
      </m:oMathPara>
    </w:p>
    <w:p w:rsidR="002B1F05" w:rsidRPr="00160A2D"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лінійні швидкості канату в початкові періоди часу:</w:t>
      </w:r>
    </w:p>
    <w:p w:rsidR="002B1F05" w:rsidRPr="00B75FD7"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lang w:val="en-US"/>
                </w:rPr>
                <m:t>V</m:t>
              </m:r>
            </m:e>
            <m:sub>
              <m:r>
                <w:rPr>
                  <w:rFonts w:ascii="Cambria Math" w:eastAsiaTheme="minorEastAsia" w:hAnsi="Cambria Math"/>
                </w:rPr>
                <m:t>k1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б1</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rPr>
                <m:t>б</m:t>
              </m:r>
            </m:sub>
          </m:sSub>
          <m:r>
            <w:rPr>
              <w:rFonts w:ascii="Cambria Math" w:eastAsiaTheme="minorEastAsia" w:hAnsi="Cambria Math"/>
              <w:lang w:val="en-US"/>
            </w:rPr>
            <m:t>=1.34∙0.0055=0.0074</m:t>
          </m:r>
          <m:f>
            <m:fPr>
              <m:ctrlPr>
                <w:rPr>
                  <w:rFonts w:ascii="Cambria Math" w:eastAsiaTheme="minorEastAsia" w:hAnsi="Cambria Math"/>
                  <w:i/>
                  <w:lang w:val="en-US"/>
                </w:rPr>
              </m:ctrlPr>
            </m:fPr>
            <m:num>
              <m:r>
                <w:rPr>
                  <w:rFonts w:ascii="Cambria Math" w:eastAsiaTheme="minorEastAsia" w:hAnsi="Cambria Math"/>
                  <w:lang w:val="en-US"/>
                </w:rPr>
                <m:t>м</m:t>
              </m:r>
            </m:num>
            <m:den>
              <m:r>
                <w:rPr>
                  <w:rFonts w:ascii="Cambria Math" w:eastAsiaTheme="minorEastAsia" w:hAnsi="Cambria Math"/>
                  <w:lang w:val="en-US"/>
                </w:rPr>
                <m:t>с</m:t>
              </m:r>
            </m:den>
          </m:f>
          <m:r>
            <w:rPr>
              <w:rFonts w:ascii="Cambria Math" w:eastAsiaTheme="minorEastAsia" w:hAnsi="Cambria Math"/>
              <w:lang w:val="en-US"/>
            </w:rPr>
            <m:t>;</m:t>
          </m:r>
        </m:oMath>
      </m:oMathPara>
    </w:p>
    <w:p w:rsidR="002B1F05" w:rsidRPr="00160A2D"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lang w:val="en-US"/>
                </w:rPr>
                <m:t>V</m:t>
              </m:r>
            </m:e>
            <m:sub>
              <m:r>
                <w:rPr>
                  <w:rFonts w:ascii="Cambria Math" w:eastAsiaTheme="minorEastAsia" w:hAnsi="Cambria Math"/>
                </w:rPr>
                <m:t>k2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б2</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rPr>
                <m:t>б</m:t>
              </m:r>
            </m:sub>
          </m:sSub>
          <m:r>
            <w:rPr>
              <w:rFonts w:ascii="Cambria Math" w:eastAsiaTheme="minorEastAsia" w:hAnsi="Cambria Math"/>
              <w:lang w:val="en-US"/>
            </w:rPr>
            <m:t>=2.14∙0.0055=0.012</m:t>
          </m:r>
          <m:f>
            <m:fPr>
              <m:ctrlPr>
                <w:rPr>
                  <w:rFonts w:ascii="Cambria Math" w:eastAsiaTheme="minorEastAsia" w:hAnsi="Cambria Math"/>
                  <w:i/>
                  <w:lang w:val="en-US"/>
                </w:rPr>
              </m:ctrlPr>
            </m:fPr>
            <m:num>
              <m:r>
                <w:rPr>
                  <w:rFonts w:ascii="Cambria Math" w:eastAsiaTheme="minorEastAsia" w:hAnsi="Cambria Math"/>
                  <w:lang w:val="en-US"/>
                </w:rPr>
                <m:t>м</m:t>
              </m:r>
            </m:num>
            <m:den>
              <m:r>
                <w:rPr>
                  <w:rFonts w:ascii="Cambria Math" w:eastAsiaTheme="minorEastAsia" w:hAnsi="Cambria Math"/>
                  <w:lang w:val="en-US"/>
                </w:rPr>
                <m:t>с</m:t>
              </m:r>
            </m:den>
          </m:f>
          <m:r>
            <w:rPr>
              <w:rFonts w:ascii="Cambria Math" w:eastAsiaTheme="minorEastAsia" w:hAnsi="Cambria Math"/>
              <w:lang w:val="en-US"/>
            </w:rPr>
            <m:t>;</m:t>
          </m:r>
        </m:oMath>
      </m:oMathPara>
    </w:p>
    <w:p w:rsidR="002B1F05"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прискорення канату (прискорення вантажу):</w:t>
      </w:r>
    </w:p>
    <w:p w:rsidR="002B1F05" w:rsidRPr="00273F23" w:rsidRDefault="002B1F05" w:rsidP="002B1F05">
      <w:pPr>
        <w:jc w:val="both"/>
        <w:rPr>
          <w:rFonts w:ascii="Times New Roman" w:eastAsiaTheme="minorEastAsia" w:hAnsi="Times New Roman"/>
        </w:rPr>
      </w:pPr>
      <m:oMathPara>
        <m:oMath>
          <m:r>
            <w:rPr>
              <w:rFonts w:ascii="Cambria Math" w:eastAsiaTheme="minorEastAsia" w:hAnsi="Cambria Math"/>
            </w:rPr>
            <w:lastRenderedPageBreak/>
            <m:t>a=</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k2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k1</m:t>
                  </m:r>
                </m:sub>
              </m:sSub>
            </m:num>
            <m:den>
              <m:r>
                <w:rPr>
                  <w:rFonts w:ascii="Cambria Math" w:eastAsiaTheme="minorEastAsia" w:hAnsi="Cambria Math"/>
                </w:rPr>
                <m:t>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0.012-0.0074</m:t>
              </m:r>
            </m:num>
            <m:den>
              <m:r>
                <w:rPr>
                  <w:rFonts w:ascii="Cambria Math" w:eastAsiaTheme="minorEastAsia" w:hAnsi="Cambria Math"/>
                </w:rPr>
                <m:t>0.13</m:t>
              </m:r>
            </m:den>
          </m:f>
          <m:r>
            <w:rPr>
              <w:rFonts w:ascii="Cambria Math" w:eastAsiaTheme="minorEastAsia" w:hAnsi="Cambria Math"/>
            </w:rPr>
            <m:t xml:space="preserve">=0.035 </m:t>
          </m:r>
          <m:f>
            <m:fPr>
              <m:ctrlPr>
                <w:rPr>
                  <w:rFonts w:ascii="Cambria Math" w:eastAsiaTheme="minorEastAsia" w:hAnsi="Cambria Math"/>
                  <w:i/>
                </w:rPr>
              </m:ctrlPr>
            </m:fPr>
            <m:num>
              <m:r>
                <w:rPr>
                  <w:rFonts w:ascii="Cambria Math" w:eastAsiaTheme="minorEastAsia" w:hAnsi="Cambria Math"/>
                </w:rPr>
                <m:t>м</m:t>
              </m:r>
            </m:num>
            <m:den>
              <m:sSup>
                <m:sSupPr>
                  <m:ctrlPr>
                    <w:rPr>
                      <w:rFonts w:ascii="Cambria Math" w:eastAsiaTheme="minorEastAsia" w:hAnsi="Cambria Math"/>
                      <w:i/>
                    </w:rPr>
                  </m:ctrlPr>
                </m:sSupPr>
                <m:e>
                  <m:r>
                    <w:rPr>
                      <w:rFonts w:ascii="Cambria Math" w:eastAsiaTheme="minorEastAsia" w:hAnsi="Cambria Math"/>
                    </w:rPr>
                    <m:t>с</m:t>
                  </m:r>
                </m:e>
                <m:sup>
                  <m:r>
                    <w:rPr>
                      <w:rFonts w:ascii="Cambria Math" w:eastAsiaTheme="minorEastAsia" w:hAnsi="Cambria Math"/>
                    </w:rPr>
                    <m:t>2</m:t>
                  </m:r>
                </m:sup>
              </m:sSup>
            </m:den>
          </m:f>
          <m:r>
            <w:rPr>
              <w:rFonts w:ascii="Cambria Math" w:eastAsiaTheme="minorEastAsia" w:hAnsi="Cambria Math"/>
            </w:rPr>
            <m:t>;</m:t>
          </m:r>
        </m:oMath>
      </m:oMathPara>
    </w:p>
    <w:p w:rsidR="002B1F05" w:rsidRPr="00273F23" w:rsidRDefault="002B1F05" w:rsidP="002B1F05">
      <w:pPr>
        <w:jc w:val="both"/>
        <w:rPr>
          <w:rFonts w:ascii="Times New Roman" w:eastAsiaTheme="minorEastAsia" w:hAnsi="Times New Roman"/>
        </w:rPr>
      </w:pPr>
      <w:r>
        <w:rPr>
          <w:rFonts w:ascii="Times New Roman" w:eastAsiaTheme="minorEastAsia" w:hAnsi="Times New Roman"/>
          <w:noProof/>
          <w:lang w:val="ru-RU" w:eastAsia="ru-RU"/>
        </w:rPr>
        <mc:AlternateContent>
          <mc:Choice Requires="wps">
            <w:drawing>
              <wp:anchor distT="0" distB="0" distL="114300" distR="114300" simplePos="0" relativeHeight="251773952" behindDoc="0" locked="0" layoutInCell="1" allowOverlap="1" wp14:anchorId="32525776" wp14:editId="1BF212ED">
                <wp:simplePos x="0" y="0"/>
                <wp:positionH relativeFrom="column">
                  <wp:posOffset>2444115</wp:posOffset>
                </wp:positionH>
                <wp:positionV relativeFrom="paragraph">
                  <wp:posOffset>403860</wp:posOffset>
                </wp:positionV>
                <wp:extent cx="295275" cy="257175"/>
                <wp:effectExtent l="0" t="0" r="0" b="0"/>
                <wp:wrapNone/>
                <wp:docPr id="143" name="Поле 143"/>
                <wp:cNvGraphicFramePr/>
                <a:graphic xmlns:a="http://schemas.openxmlformats.org/drawingml/2006/main">
                  <a:graphicData uri="http://schemas.microsoft.com/office/word/2010/wordprocessingShape">
                    <wps:wsp>
                      <wps:cNvSpPr txBox="1"/>
                      <wps:spPr>
                        <a:xfrm>
                          <a:off x="0" y="0"/>
                          <a:ext cx="295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71FE" w:rsidRPr="005344CD" w:rsidRDefault="00AD71FE" w:rsidP="002B1F05">
                            <w:pPr>
                              <w:rPr>
                                <w:lang w:val="en-US"/>
                              </w:rPr>
                            </w:pPr>
                            <w:r>
                              <w:rPr>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43" o:spid="_x0000_s1051" type="#_x0000_t202" style="position:absolute;left:0;text-align:left;margin-left:192.45pt;margin-top:31.8pt;width:23.25pt;height:20.25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" filled="f" stroked="f" strokeweight=".5pt">
                <v:textbox>
                  <w:txbxContent>
                    <w:p w:rsidR="00AD71FE" w:rsidRPr="005344CD" w:rsidRDefault="00AD71FE" w:rsidP="002B1F05">
                      <w:pPr>
                        <w:rPr>
                          <w:lang w:val="en-US"/>
                        </w:rPr>
                      </w:pPr>
                      <w:r>
                        <w:rPr>
                          <w:lang w:val="en-US"/>
                        </w:rPr>
                        <w:t>T</w:t>
                      </w:r>
                    </w:p>
                  </w:txbxContent>
                </v:textbox>
              </v:shape>
            </w:pict>
          </mc:Fallback>
        </mc:AlternateContent>
      </w:r>
      <w:r>
        <w:rPr>
          <w:rFonts w:ascii="Times New Roman" w:eastAsiaTheme="minorEastAsia" w:hAnsi="Times New Roman"/>
          <w:noProof/>
          <w:lang w:val="ru-RU" w:eastAsia="ru-RU"/>
        </w:rPr>
        <mc:AlternateContent>
          <mc:Choice Requires="wps">
            <w:drawing>
              <wp:anchor distT="0" distB="0" distL="114300" distR="114300" simplePos="0" relativeHeight="251772928" behindDoc="0" locked="0" layoutInCell="1" allowOverlap="1" wp14:anchorId="30CCC565" wp14:editId="3ABD8F7B">
                <wp:simplePos x="0" y="0"/>
                <wp:positionH relativeFrom="column">
                  <wp:posOffset>2272665</wp:posOffset>
                </wp:positionH>
                <wp:positionV relativeFrom="paragraph">
                  <wp:posOffset>594360</wp:posOffset>
                </wp:positionV>
                <wp:extent cx="609600" cy="0"/>
                <wp:effectExtent l="38100" t="76200" r="19050" b="114300"/>
                <wp:wrapNone/>
                <wp:docPr id="144" name="Прямая со стрелкой 144"/>
                <wp:cNvGraphicFramePr/>
                <a:graphic xmlns:a="http://schemas.openxmlformats.org/drawingml/2006/main">
                  <a:graphicData uri="http://schemas.microsoft.com/office/word/2010/wordprocessingShape">
                    <wps:wsp>
                      <wps:cNvCnPr/>
                      <wps:spPr>
                        <a:xfrm>
                          <a:off x="0" y="0"/>
                          <a:ext cx="609600"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44" o:spid="_x0000_s1026" type="#_x0000_t32" style="position:absolute;margin-left:178.95pt;margin-top:46.8pt;width:48pt;height:0;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" strokecolor="black [3213]">
                <v:stroke startarrow="open" endarrow="open"/>
              </v:shape>
            </w:pict>
          </mc:Fallback>
        </mc:AlternateContent>
      </w:r>
      <w:r>
        <w:rPr>
          <w:rFonts w:ascii="Times New Roman" w:eastAsiaTheme="minorEastAsia" w:hAnsi="Times New Roman"/>
          <w:noProof/>
          <w:lang w:val="ru-RU" w:eastAsia="ru-RU"/>
        </w:rPr>
        <mc:AlternateContent>
          <mc:Choice Requires="wps">
            <w:drawing>
              <wp:anchor distT="0" distB="0" distL="114300" distR="114300" simplePos="0" relativeHeight="251771904" behindDoc="0" locked="0" layoutInCell="1" allowOverlap="1" wp14:anchorId="153628B8" wp14:editId="59C4D5D0">
                <wp:simplePos x="0" y="0"/>
                <wp:positionH relativeFrom="column">
                  <wp:posOffset>2882265</wp:posOffset>
                </wp:positionH>
                <wp:positionV relativeFrom="paragraph">
                  <wp:posOffset>518160</wp:posOffset>
                </wp:positionV>
                <wp:extent cx="0" cy="333375"/>
                <wp:effectExtent l="0" t="0" r="19050" b="9525"/>
                <wp:wrapNone/>
                <wp:docPr id="145" name="Прямая соединительная линия 145"/>
                <wp:cNvGraphicFramePr/>
                <a:graphic xmlns:a="http://schemas.openxmlformats.org/drawingml/2006/main">
                  <a:graphicData uri="http://schemas.microsoft.com/office/word/2010/wordprocessingShape">
                    <wps:wsp>
                      <wps:cNvCnPr/>
                      <wps:spPr>
                        <a:xfrm flipV="1">
                          <a:off x="0" y="0"/>
                          <a:ext cx="0" cy="3333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45" o:spid="_x0000_s1026" style="position:absolute;flip:y;z-index:251771904;visibility:visible;mso-wrap-style:square;mso-wrap-distance-left:9pt;mso-wrap-distance-top:0;mso-wrap-distance-right:9pt;mso-wrap-distance-bottom:0;mso-position-horizontal:absolute;mso-position-horizontal-relative:text;mso-position-vertical:absolute;mso-position-vertical-relative:text" from="226.95pt,40.8pt" to="226.95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" strokecolor="black [3213]"/>
            </w:pict>
          </mc:Fallback>
        </mc:AlternateContent>
      </w:r>
      <w:r>
        <w:rPr>
          <w:rFonts w:ascii="Times New Roman" w:eastAsiaTheme="minorEastAsia" w:hAnsi="Times New Roman"/>
          <w:noProof/>
          <w:lang w:val="ru-RU" w:eastAsia="ru-RU"/>
        </w:rPr>
        <mc:AlternateContent>
          <mc:Choice Requires="wps">
            <w:drawing>
              <wp:anchor distT="0" distB="0" distL="114300" distR="114300" simplePos="0" relativeHeight="251770880" behindDoc="0" locked="0" layoutInCell="1" allowOverlap="1" wp14:anchorId="6F4B6487" wp14:editId="3A5C7253">
                <wp:simplePos x="0" y="0"/>
                <wp:positionH relativeFrom="column">
                  <wp:posOffset>2272665</wp:posOffset>
                </wp:positionH>
                <wp:positionV relativeFrom="paragraph">
                  <wp:posOffset>518160</wp:posOffset>
                </wp:positionV>
                <wp:extent cx="0" cy="333375"/>
                <wp:effectExtent l="0" t="0" r="19050" b="9525"/>
                <wp:wrapNone/>
                <wp:docPr id="146" name="Прямая соединительная линия 146"/>
                <wp:cNvGraphicFramePr/>
                <a:graphic xmlns:a="http://schemas.openxmlformats.org/drawingml/2006/main">
                  <a:graphicData uri="http://schemas.microsoft.com/office/word/2010/wordprocessingShape">
                    <wps:wsp>
                      <wps:cNvCnPr/>
                      <wps:spPr>
                        <a:xfrm flipV="1">
                          <a:off x="0" y="0"/>
                          <a:ext cx="0" cy="3333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46" o:spid="_x0000_s1026" style="position:absolute;flip:y;z-index:251770880;visibility:visible;mso-wrap-style:square;mso-wrap-distance-left:9pt;mso-wrap-distance-top:0;mso-wrap-distance-right:9pt;mso-wrap-distance-bottom:0;mso-position-horizontal:absolute;mso-position-horizontal-relative:text;mso-position-vertical:absolute;mso-position-vertical-relative:text" from="178.95pt,40.8pt" to="178.95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" strokecolor="black [3213]"/>
            </w:pict>
          </mc:Fallback>
        </mc:AlternateContent>
      </w:r>
      <w:r>
        <w:rPr>
          <w:rFonts w:ascii="Times New Roman" w:eastAsiaTheme="minorEastAsia" w:hAnsi="Times New Roman"/>
          <w:noProof/>
          <w:lang w:val="ru-RU" w:eastAsia="ru-RU"/>
        </w:rPr>
        <w:drawing>
          <wp:inline distT="0" distB="0" distL="0" distR="0" wp14:anchorId="079AA78F" wp14:editId="531ABE6A">
            <wp:extent cx="5791200" cy="3256196"/>
            <wp:effectExtent l="0" t="0" r="0" b="1905"/>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g_3s.png"/>
                    <pic:cNvPicPr/>
                  </pic:nvPicPr>
                  <pic:blipFill>
                    <a:blip r:embed="rId210">
                      <a:extLst>
                        <a:ext uri="{BEBA8EAE-BF5A-486C-A8C5-ECC9F3942E4B}">
                          <a14:imgProps xmlns:a14="http://schemas.microsoft.com/office/drawing/2010/main">
                            <a14:imgLayer r:embed="rId211">
                              <a14:imgEffect>
                                <a14:brightnessContrast bright="-10000"/>
                              </a14:imgEffect>
                            </a14:imgLayer>
                          </a14:imgProps>
                        </a:ext>
                        <a:ext uri="{28A0092B-C50C-407E-A947-70E740481C1C}">
                          <a14:useLocalDpi xmlns:a14="http://schemas.microsoft.com/office/drawing/2010/main" val="0"/>
                        </a:ext>
                      </a:extLst>
                    </a:blip>
                    <a:stretch>
                      <a:fillRect/>
                    </a:stretch>
                  </pic:blipFill>
                  <pic:spPr>
                    <a:xfrm>
                      <a:off x="0" y="0"/>
                      <a:ext cx="5788106" cy="3254457"/>
                    </a:xfrm>
                    <a:prstGeom prst="rect">
                      <a:avLst/>
                    </a:prstGeom>
                  </pic:spPr>
                </pic:pic>
              </a:graphicData>
            </a:graphic>
          </wp:inline>
        </w:drawing>
      </w:r>
    </w:p>
    <w:p w:rsidR="002B1F05" w:rsidRPr="00F41564" w:rsidRDefault="00F41564" w:rsidP="002B1F05">
      <w:pPr>
        <w:jc w:val="center"/>
        <w:rPr>
          <w:rFonts w:ascii="Times New Roman" w:hAnsi="Times New Roman"/>
          <w:sz w:val="28"/>
        </w:rPr>
      </w:pPr>
      <w:r w:rsidRPr="00F41564">
        <w:rPr>
          <w:rFonts w:ascii="Times New Roman" w:hAnsi="Times New Roman"/>
          <w:sz w:val="28"/>
        </w:rPr>
        <w:t>Рис 1</w:t>
      </w:r>
      <w:r w:rsidRPr="005563BD">
        <w:rPr>
          <w:rFonts w:ascii="Times New Roman" w:hAnsi="Times New Roman"/>
          <w:sz w:val="28"/>
          <w:lang w:val="ru-RU"/>
        </w:rPr>
        <w:t>9</w:t>
      </w:r>
      <w:r w:rsidR="002B1F05" w:rsidRPr="00F41564">
        <w:rPr>
          <w:rFonts w:ascii="Times New Roman" w:hAnsi="Times New Roman"/>
          <w:sz w:val="28"/>
        </w:rPr>
        <w:t xml:space="preserve">. Осцилограма пуску електроталі на частоті 60Гц з часом пуску 3с </w:t>
      </w:r>
    </w:p>
    <w:p w:rsidR="002B1F05" w:rsidRDefault="002B1F05" w:rsidP="002B1F05">
      <w:pPr>
        <w:jc w:val="both"/>
        <w:rPr>
          <w:rFonts w:ascii="Times New Roman" w:hAnsi="Times New Roman"/>
          <w:sz w:val="28"/>
        </w:rPr>
      </w:pPr>
      <w:r>
        <w:rPr>
          <w:rFonts w:ascii="Times New Roman" w:hAnsi="Times New Roman"/>
          <w:sz w:val="28"/>
        </w:rPr>
        <w:t>Визначимо кутові швидкості двигуна в початкові періоди часу:</w:t>
      </w:r>
    </w:p>
    <w:p w:rsidR="002B1F05" w:rsidRPr="00850744" w:rsidRDefault="00F3579B" w:rsidP="002B1F05">
      <w:pPr>
        <w:jc w:val="center"/>
        <w:rPr>
          <w:rFonts w:eastAsiaTheme="minorEastAsia"/>
          <w:i/>
        </w:rPr>
      </w:pPr>
      <m:oMathPara>
        <m:oMath>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1</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φ</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2π</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2∙3.14</m:t>
              </m:r>
            </m:num>
            <m:den>
              <m:r>
                <w:rPr>
                  <w:rFonts w:ascii="Cambria Math" w:hAnsi="Cambria Math"/>
                  <w:lang w:val="en-US"/>
                </w:rPr>
                <m:t>0.23</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6.28</m:t>
              </m:r>
            </m:num>
            <m:den>
              <m:r>
                <w:rPr>
                  <w:rFonts w:ascii="Cambria Math" w:hAnsi="Cambria Math"/>
                  <w:lang w:val="en-US"/>
                </w:rPr>
                <m:t>0.23</m:t>
              </m:r>
            </m:den>
          </m:f>
          <m:r>
            <w:rPr>
              <w:rFonts w:ascii="Cambria Math" w:hAnsi="Cambria Math"/>
              <w:lang w:val="en-US"/>
            </w:rPr>
            <m:t xml:space="preserve">=27.3 </m:t>
          </m:r>
          <m:f>
            <m:fPr>
              <m:ctrlPr>
                <w:rPr>
                  <w:rFonts w:ascii="Cambria Math" w:hAnsi="Cambria Math"/>
                  <w:i/>
                </w:rPr>
              </m:ctrlPr>
            </m:fPr>
            <m:num>
              <m:r>
                <w:rPr>
                  <w:rFonts w:ascii="Cambria Math" w:hAnsi="Cambria Math"/>
                </w:rPr>
                <m:t>рад</m:t>
              </m:r>
              <m:ctrlPr>
                <w:rPr>
                  <w:rFonts w:ascii="Cambria Math" w:hAnsi="Cambria Math"/>
                  <w:i/>
                  <w:lang w:val="en-US"/>
                </w:rPr>
              </m:ctrlPr>
            </m:num>
            <m:den>
              <m:r>
                <w:rPr>
                  <w:rFonts w:ascii="Cambria Math" w:hAnsi="Cambria Math"/>
                </w:rPr>
                <m:t>с</m:t>
              </m:r>
            </m:den>
          </m:f>
          <m:r>
            <w:rPr>
              <w:rFonts w:ascii="Cambria Math" w:hAnsi="Cambria Math"/>
            </w:rPr>
            <m:t>;</m:t>
          </m:r>
        </m:oMath>
      </m:oMathPara>
    </w:p>
    <w:p w:rsidR="002B1F05" w:rsidRPr="00B75FD7" w:rsidRDefault="00F3579B" w:rsidP="002B1F05">
      <w:pPr>
        <w:jc w:val="both"/>
        <w:rPr>
          <w:rFonts w:eastAsiaTheme="minorEastAsia"/>
          <w:i/>
        </w:rPr>
      </w:pPr>
      <m:oMathPara>
        <m:oMath>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2</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φ</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2π</m:t>
              </m:r>
            </m:num>
            <m:den>
              <m:r>
                <w:rPr>
                  <w:rFonts w:ascii="Cambria Math" w:hAnsi="Cambria Math"/>
                  <w:lang w:val="en-US"/>
                </w:rPr>
                <m:t>t</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2∙3.14</m:t>
              </m:r>
            </m:num>
            <m:den>
              <m:r>
                <w:rPr>
                  <w:rFonts w:ascii="Cambria Math" w:hAnsi="Cambria Math"/>
                  <w:lang w:val="en-US"/>
                </w:rPr>
                <m:t>0.16</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6.28</m:t>
              </m:r>
            </m:num>
            <m:den>
              <m:r>
                <w:rPr>
                  <w:rFonts w:ascii="Cambria Math" w:hAnsi="Cambria Math"/>
                  <w:lang w:val="en-US"/>
                </w:rPr>
                <m:t>0.16</m:t>
              </m:r>
            </m:den>
          </m:f>
          <m:r>
            <w:rPr>
              <w:rFonts w:ascii="Cambria Math" w:hAnsi="Cambria Math"/>
              <w:lang w:val="en-US"/>
            </w:rPr>
            <m:t xml:space="preserve">=39.25 </m:t>
          </m:r>
          <m:f>
            <m:fPr>
              <m:ctrlPr>
                <w:rPr>
                  <w:rFonts w:ascii="Cambria Math" w:hAnsi="Cambria Math"/>
                  <w:i/>
                </w:rPr>
              </m:ctrlPr>
            </m:fPr>
            <m:num>
              <m:r>
                <w:rPr>
                  <w:rFonts w:ascii="Cambria Math" w:hAnsi="Cambria Math"/>
                </w:rPr>
                <m:t>рад</m:t>
              </m:r>
              <m:ctrlPr>
                <w:rPr>
                  <w:rFonts w:ascii="Cambria Math" w:hAnsi="Cambria Math"/>
                  <w:i/>
                  <w:lang w:val="en-US"/>
                </w:rPr>
              </m:ctrlPr>
            </m:num>
            <m:den>
              <m:r>
                <w:rPr>
                  <w:rFonts w:ascii="Cambria Math" w:hAnsi="Cambria Math"/>
                </w:rPr>
                <m:t>с</m:t>
              </m:r>
            </m:den>
          </m:f>
          <m:r>
            <w:rPr>
              <w:rFonts w:ascii="Cambria Math" w:hAnsi="Cambria Math"/>
            </w:rPr>
            <m:t>;</m:t>
          </m:r>
        </m:oMath>
      </m:oMathPara>
    </w:p>
    <w:p w:rsidR="002B1F05" w:rsidRPr="00B75FD7"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кутове прискорення двигуна:</w:t>
      </w:r>
    </w:p>
    <w:p w:rsidR="002B1F05" w:rsidRPr="00B75FD7" w:rsidRDefault="002B1F05" w:rsidP="002B1F05">
      <w:pPr>
        <w:jc w:val="both"/>
        <w:rPr>
          <w:rFonts w:eastAsiaTheme="minorEastAsia"/>
          <w:i/>
        </w:rPr>
      </w:pPr>
      <m:oMathPara>
        <m:oMath>
          <m:r>
            <w:rPr>
              <w:rFonts w:ascii="Cambria Math" w:eastAsiaTheme="minorEastAsia" w:hAnsi="Cambria Math"/>
            </w:rPr>
            <m:t>ε=</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1</m:t>
                  </m:r>
                </m:sub>
              </m:sSub>
            </m:num>
            <m:den>
              <m:d>
                <m:dPr>
                  <m:begChr m:val="["/>
                  <m:endChr m:val="]"/>
                  <m:ctrlPr>
                    <w:rPr>
                      <w:rFonts w:ascii="Cambria Math" w:eastAsiaTheme="minorEastAsia" w:hAnsi="Cambria Math"/>
                      <w:i/>
                    </w:rPr>
                  </m:ctrlPr>
                </m:dPr>
                <m:e>
                  <m:r>
                    <w:rPr>
                      <w:rFonts w:ascii="Cambria Math" w:eastAsiaTheme="minorEastAsia" w:hAnsi="Cambria Math"/>
                    </w:rPr>
                    <m:t>t</m:t>
                  </m:r>
                </m:e>
              </m:d>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39.25-27.3</m:t>
              </m:r>
            </m:num>
            <m:den>
              <m:r>
                <w:rPr>
                  <w:rFonts w:ascii="Cambria Math" w:eastAsiaTheme="minorEastAsia" w:hAnsi="Cambria Math"/>
                </w:rPr>
                <m:t>0.195</m:t>
              </m:r>
            </m:den>
          </m:f>
          <m:r>
            <w:rPr>
              <w:rFonts w:ascii="Cambria Math" w:eastAsiaTheme="minorEastAsia" w:hAnsi="Cambria Math"/>
            </w:rPr>
            <m:t xml:space="preserve">=61.3 </m:t>
          </m:r>
          <m:f>
            <m:fPr>
              <m:ctrlPr>
                <w:rPr>
                  <w:rFonts w:ascii="Cambria Math" w:eastAsiaTheme="minorEastAsia" w:hAnsi="Cambria Math"/>
                  <w:i/>
                </w:rPr>
              </m:ctrlPr>
            </m:fPr>
            <m:num>
              <m:r>
                <w:rPr>
                  <w:rFonts w:ascii="Cambria Math" w:eastAsiaTheme="minorEastAsia" w:hAnsi="Cambria Math"/>
                </w:rPr>
                <m:t>рад</m:t>
              </m:r>
            </m:num>
            <m:den>
              <m:sSup>
                <m:sSupPr>
                  <m:ctrlPr>
                    <w:rPr>
                      <w:rFonts w:ascii="Cambria Math" w:eastAsiaTheme="minorEastAsia" w:hAnsi="Cambria Math"/>
                      <w:i/>
                    </w:rPr>
                  </m:ctrlPr>
                </m:sSupPr>
                <m:e>
                  <m:r>
                    <w:rPr>
                      <w:rFonts w:ascii="Cambria Math" w:eastAsiaTheme="minorEastAsia" w:hAnsi="Cambria Math"/>
                    </w:rPr>
                    <m:t>с</m:t>
                  </m:r>
                </m:e>
                <m:sup>
                  <m:r>
                    <w:rPr>
                      <w:rFonts w:ascii="Cambria Math" w:eastAsiaTheme="minorEastAsia" w:hAnsi="Cambria Math"/>
                    </w:rPr>
                    <m:t>2</m:t>
                  </m:r>
                </m:sup>
              </m:sSup>
            </m:den>
          </m:f>
          <m:r>
            <w:rPr>
              <w:rFonts w:ascii="Cambria Math" w:eastAsiaTheme="minorEastAsia" w:hAnsi="Cambria Math"/>
            </w:rPr>
            <m:t>;</m:t>
          </m:r>
        </m:oMath>
      </m:oMathPara>
    </w:p>
    <w:p w:rsidR="002B1F05" w:rsidRPr="00B75FD7"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кутові швидкості барабана:</w:t>
      </w:r>
    </w:p>
    <w:p w:rsidR="002B1F05" w:rsidRPr="00850744"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б1</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і</m:t>
                  </m:r>
                </m:e>
                <m:sub>
                  <m:r>
                    <w:rPr>
                      <w:rFonts w:ascii="Cambria Math" w:eastAsiaTheme="minorEastAsia" w:hAnsi="Cambria Math"/>
                    </w:rPr>
                    <m:t>р</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27.3</m:t>
              </m:r>
            </m:num>
            <m:den>
              <m:r>
                <w:rPr>
                  <w:rFonts w:ascii="Cambria Math" w:eastAsiaTheme="minorEastAsia" w:hAnsi="Cambria Math"/>
                </w:rPr>
                <m:t>29.3</m:t>
              </m:r>
            </m:den>
          </m:f>
          <m:r>
            <w:rPr>
              <w:rFonts w:ascii="Cambria Math" w:eastAsiaTheme="minorEastAsia" w:hAnsi="Cambria Math"/>
            </w:rPr>
            <m:t xml:space="preserve">=0.93 </m:t>
          </m:r>
          <m:f>
            <m:fPr>
              <m:ctrlPr>
                <w:rPr>
                  <w:rFonts w:ascii="Cambria Math" w:eastAsiaTheme="minorEastAsia" w:hAnsi="Cambria Math"/>
                  <w:i/>
                </w:rPr>
              </m:ctrlPr>
            </m:fPr>
            <m:num>
              <m:r>
                <w:rPr>
                  <w:rFonts w:ascii="Cambria Math" w:eastAsiaTheme="minorEastAsia" w:hAnsi="Cambria Math"/>
                </w:rPr>
                <m:t>рад</m:t>
              </m:r>
            </m:num>
            <m:den>
              <m:r>
                <w:rPr>
                  <w:rFonts w:ascii="Cambria Math" w:eastAsiaTheme="minorEastAsia" w:hAnsi="Cambria Math"/>
                </w:rPr>
                <m:t>с</m:t>
              </m:r>
            </m:den>
          </m:f>
          <m:r>
            <w:rPr>
              <w:rFonts w:ascii="Cambria Math" w:eastAsiaTheme="minorEastAsia" w:hAnsi="Cambria Math"/>
            </w:rPr>
            <m:t>;</m:t>
          </m:r>
        </m:oMath>
      </m:oMathPara>
    </w:p>
    <w:p w:rsidR="002B1F05" w:rsidRPr="00E15032"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б2</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2</m:t>
                  </m:r>
                </m:sub>
              </m:sSub>
            </m:num>
            <m:den>
              <m:sSub>
                <m:sSubPr>
                  <m:ctrlPr>
                    <w:rPr>
                      <w:rFonts w:ascii="Cambria Math" w:eastAsiaTheme="minorEastAsia" w:hAnsi="Cambria Math"/>
                      <w:i/>
                    </w:rPr>
                  </m:ctrlPr>
                </m:sSubPr>
                <m:e>
                  <m:r>
                    <w:rPr>
                      <w:rFonts w:ascii="Cambria Math" w:eastAsiaTheme="minorEastAsia" w:hAnsi="Cambria Math"/>
                    </w:rPr>
                    <m:t>і</m:t>
                  </m:r>
                </m:e>
                <m:sub>
                  <m:r>
                    <w:rPr>
                      <w:rFonts w:ascii="Cambria Math" w:eastAsiaTheme="minorEastAsia" w:hAnsi="Cambria Math"/>
                    </w:rPr>
                    <m:t>р</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39.25</m:t>
              </m:r>
            </m:num>
            <m:den>
              <m:r>
                <w:rPr>
                  <w:rFonts w:ascii="Cambria Math" w:eastAsiaTheme="minorEastAsia" w:hAnsi="Cambria Math"/>
                </w:rPr>
                <m:t>29.3</m:t>
              </m:r>
            </m:den>
          </m:f>
          <m:r>
            <w:rPr>
              <w:rFonts w:ascii="Cambria Math" w:eastAsiaTheme="minorEastAsia" w:hAnsi="Cambria Math"/>
            </w:rPr>
            <m:t>=1.34</m:t>
          </m:r>
          <m:f>
            <m:fPr>
              <m:ctrlPr>
                <w:rPr>
                  <w:rFonts w:ascii="Cambria Math" w:eastAsiaTheme="minorEastAsia" w:hAnsi="Cambria Math"/>
                  <w:i/>
                </w:rPr>
              </m:ctrlPr>
            </m:fPr>
            <m:num>
              <m:r>
                <w:rPr>
                  <w:rFonts w:ascii="Cambria Math" w:eastAsiaTheme="minorEastAsia" w:hAnsi="Cambria Math"/>
                </w:rPr>
                <m:t>рад</m:t>
              </m:r>
            </m:num>
            <m:den>
              <m:r>
                <w:rPr>
                  <w:rFonts w:ascii="Cambria Math" w:eastAsiaTheme="minorEastAsia" w:hAnsi="Cambria Math"/>
                </w:rPr>
                <m:t>с</m:t>
              </m:r>
            </m:den>
          </m:f>
          <m:r>
            <w:rPr>
              <w:rFonts w:ascii="Cambria Math" w:eastAsiaTheme="minorEastAsia" w:hAnsi="Cambria Math"/>
            </w:rPr>
            <m:t>;</m:t>
          </m:r>
        </m:oMath>
      </m:oMathPara>
    </w:p>
    <w:p w:rsidR="00E15032" w:rsidRPr="00160A2D" w:rsidRDefault="00E15032" w:rsidP="002B1F05">
      <w:pPr>
        <w:jc w:val="both"/>
        <w:rPr>
          <w:rFonts w:eastAsiaTheme="minorEastAsia"/>
          <w:i/>
        </w:rPr>
      </w:pPr>
    </w:p>
    <w:p w:rsidR="002B1F05" w:rsidRPr="00160A2D"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лінійні швидкості канату в початкові періоди часу:</w:t>
      </w:r>
    </w:p>
    <w:p w:rsidR="002B1F05" w:rsidRPr="00F41564" w:rsidRDefault="00F3579B" w:rsidP="002B1F05">
      <w:pPr>
        <w:jc w:val="both"/>
        <w:rPr>
          <w:rFonts w:eastAsiaTheme="minorEastAsia"/>
          <w:i/>
          <w:lang w:val="en-US"/>
        </w:rPr>
      </w:pPr>
      <m:oMathPara>
        <m:oMath>
          <m:sSub>
            <m:sSubPr>
              <m:ctrlPr>
                <w:rPr>
                  <w:rFonts w:ascii="Cambria Math" w:eastAsiaTheme="minorEastAsia" w:hAnsi="Cambria Math"/>
                  <w:i/>
                </w:rPr>
              </m:ctrlPr>
            </m:sSubPr>
            <m:e>
              <m:r>
                <w:rPr>
                  <w:rFonts w:ascii="Cambria Math" w:eastAsiaTheme="minorEastAsia" w:hAnsi="Cambria Math"/>
                  <w:lang w:val="en-US"/>
                </w:rPr>
                <m:t>V</m:t>
              </m:r>
            </m:e>
            <m:sub>
              <m:r>
                <w:rPr>
                  <w:rFonts w:ascii="Cambria Math" w:eastAsiaTheme="minorEastAsia" w:hAnsi="Cambria Math"/>
                </w:rPr>
                <m:t>k1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б1</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rPr>
                <m:t>б</m:t>
              </m:r>
            </m:sub>
          </m:sSub>
          <m:r>
            <w:rPr>
              <w:rFonts w:ascii="Cambria Math" w:eastAsiaTheme="minorEastAsia" w:hAnsi="Cambria Math"/>
              <w:lang w:val="en-US"/>
            </w:rPr>
            <m:t>=0.93∙0.0055=0.0051</m:t>
          </m:r>
          <m:f>
            <m:fPr>
              <m:ctrlPr>
                <w:rPr>
                  <w:rFonts w:ascii="Cambria Math" w:eastAsiaTheme="minorEastAsia" w:hAnsi="Cambria Math"/>
                  <w:i/>
                  <w:lang w:val="en-US"/>
                </w:rPr>
              </m:ctrlPr>
            </m:fPr>
            <m:num>
              <m:r>
                <w:rPr>
                  <w:rFonts w:ascii="Cambria Math" w:eastAsiaTheme="minorEastAsia" w:hAnsi="Cambria Math"/>
                  <w:lang w:val="en-US"/>
                </w:rPr>
                <m:t>м</m:t>
              </m:r>
            </m:num>
            <m:den>
              <m:r>
                <w:rPr>
                  <w:rFonts w:ascii="Cambria Math" w:eastAsiaTheme="minorEastAsia" w:hAnsi="Cambria Math"/>
                  <w:lang w:val="en-US"/>
                </w:rPr>
                <m:t>с</m:t>
              </m:r>
            </m:den>
          </m:f>
          <m:r>
            <w:rPr>
              <w:rFonts w:ascii="Cambria Math" w:eastAsiaTheme="minorEastAsia" w:hAnsi="Cambria Math"/>
              <w:lang w:val="en-US"/>
            </w:rPr>
            <m:t>;</m:t>
          </m:r>
        </m:oMath>
      </m:oMathPara>
    </w:p>
    <w:p w:rsidR="00F41564" w:rsidRPr="00B75FD7" w:rsidRDefault="00F41564" w:rsidP="002B1F05">
      <w:pPr>
        <w:jc w:val="both"/>
        <w:rPr>
          <w:rFonts w:eastAsiaTheme="minorEastAsia"/>
          <w:i/>
        </w:rPr>
      </w:pPr>
    </w:p>
    <w:p w:rsidR="002B1F05" w:rsidRPr="00160A2D" w:rsidRDefault="00F3579B" w:rsidP="002B1F0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lang w:val="en-US"/>
                </w:rPr>
                <m:t>V</m:t>
              </m:r>
            </m:e>
            <m:sub>
              <m:r>
                <w:rPr>
                  <w:rFonts w:ascii="Cambria Math" w:eastAsiaTheme="minorEastAsia" w:hAnsi="Cambria Math"/>
                </w:rPr>
                <m:t>k2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б2</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rPr>
                <m:t>б</m:t>
              </m:r>
            </m:sub>
          </m:sSub>
          <m:r>
            <w:rPr>
              <w:rFonts w:ascii="Cambria Math" w:eastAsiaTheme="minorEastAsia" w:hAnsi="Cambria Math"/>
              <w:lang w:val="en-US"/>
            </w:rPr>
            <m:t>=1.34∙0.0055=0.0074</m:t>
          </m:r>
          <m:f>
            <m:fPr>
              <m:ctrlPr>
                <w:rPr>
                  <w:rFonts w:ascii="Cambria Math" w:eastAsiaTheme="minorEastAsia" w:hAnsi="Cambria Math"/>
                  <w:i/>
                  <w:lang w:val="en-US"/>
                </w:rPr>
              </m:ctrlPr>
            </m:fPr>
            <m:num>
              <m:r>
                <w:rPr>
                  <w:rFonts w:ascii="Cambria Math" w:eastAsiaTheme="minorEastAsia" w:hAnsi="Cambria Math"/>
                  <w:lang w:val="en-US"/>
                </w:rPr>
                <m:t>м</m:t>
              </m:r>
            </m:num>
            <m:den>
              <m:r>
                <w:rPr>
                  <w:rFonts w:ascii="Cambria Math" w:eastAsiaTheme="minorEastAsia" w:hAnsi="Cambria Math"/>
                  <w:lang w:val="en-US"/>
                </w:rPr>
                <m:t>с</m:t>
              </m:r>
            </m:den>
          </m:f>
          <m:r>
            <w:rPr>
              <w:rFonts w:ascii="Cambria Math" w:eastAsiaTheme="minorEastAsia" w:hAnsi="Cambria Math"/>
              <w:lang w:val="en-US"/>
            </w:rPr>
            <m:t>;</m:t>
          </m:r>
        </m:oMath>
      </m:oMathPara>
    </w:p>
    <w:p w:rsidR="002B1F05" w:rsidRDefault="002B1F05" w:rsidP="002B1F05">
      <w:pPr>
        <w:jc w:val="both"/>
        <w:rPr>
          <w:rFonts w:ascii="Times New Roman" w:eastAsiaTheme="minorEastAsia" w:hAnsi="Times New Roman"/>
          <w:sz w:val="28"/>
        </w:rPr>
      </w:pPr>
      <w:r>
        <w:rPr>
          <w:rFonts w:ascii="Times New Roman" w:eastAsiaTheme="minorEastAsia" w:hAnsi="Times New Roman"/>
          <w:sz w:val="28"/>
        </w:rPr>
        <w:t>Визначаємо прискорення канату (прискорення вантажу):</w:t>
      </w:r>
    </w:p>
    <w:p w:rsidR="002B1F05" w:rsidRPr="0093715C" w:rsidRDefault="002B1F05" w:rsidP="002B1F05">
      <w:pPr>
        <w:jc w:val="both"/>
        <w:rPr>
          <w:rFonts w:ascii="Times New Roman" w:eastAsiaTheme="minorEastAsia" w:hAnsi="Times New Roman"/>
        </w:rPr>
      </w:pPr>
      <m:oMathPara>
        <m:oMath>
          <m:r>
            <w:rPr>
              <w:rFonts w:ascii="Cambria Math" w:eastAsiaTheme="minorEastAsia" w:hAnsi="Cambria Math"/>
            </w:rPr>
            <m:t>a=</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k2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k1</m:t>
                  </m:r>
                </m:sub>
              </m:sSub>
            </m:num>
            <m:den>
              <m:r>
                <w:rPr>
                  <w:rFonts w:ascii="Cambria Math" w:eastAsiaTheme="minorEastAsia" w:hAnsi="Cambria Math"/>
                </w:rPr>
                <m:t>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0.0074-0.0051</m:t>
              </m:r>
            </m:num>
            <m:den>
              <m:r>
                <w:rPr>
                  <w:rFonts w:ascii="Cambria Math" w:eastAsiaTheme="minorEastAsia" w:hAnsi="Cambria Math"/>
                </w:rPr>
                <m:t>0.195</m:t>
              </m:r>
            </m:den>
          </m:f>
          <m:r>
            <w:rPr>
              <w:rFonts w:ascii="Cambria Math" w:eastAsiaTheme="minorEastAsia" w:hAnsi="Cambria Math"/>
            </w:rPr>
            <m:t xml:space="preserve">=0.012 </m:t>
          </m:r>
          <m:f>
            <m:fPr>
              <m:ctrlPr>
                <w:rPr>
                  <w:rFonts w:ascii="Cambria Math" w:eastAsiaTheme="minorEastAsia" w:hAnsi="Cambria Math"/>
                  <w:i/>
                </w:rPr>
              </m:ctrlPr>
            </m:fPr>
            <m:num>
              <m:r>
                <w:rPr>
                  <w:rFonts w:ascii="Cambria Math" w:eastAsiaTheme="minorEastAsia" w:hAnsi="Cambria Math"/>
                </w:rPr>
                <m:t>м</m:t>
              </m:r>
            </m:num>
            <m:den>
              <m:sSup>
                <m:sSupPr>
                  <m:ctrlPr>
                    <w:rPr>
                      <w:rFonts w:ascii="Cambria Math" w:eastAsiaTheme="minorEastAsia" w:hAnsi="Cambria Math"/>
                      <w:i/>
                    </w:rPr>
                  </m:ctrlPr>
                </m:sSupPr>
                <m:e>
                  <m:r>
                    <w:rPr>
                      <w:rFonts w:ascii="Cambria Math" w:eastAsiaTheme="minorEastAsia" w:hAnsi="Cambria Math"/>
                    </w:rPr>
                    <m:t>с</m:t>
                  </m:r>
                </m:e>
                <m:sup>
                  <m:r>
                    <w:rPr>
                      <w:rFonts w:ascii="Cambria Math" w:eastAsiaTheme="minorEastAsia" w:hAnsi="Cambria Math"/>
                    </w:rPr>
                    <m:t>2</m:t>
                  </m:r>
                </m:sup>
              </m:sSup>
            </m:den>
          </m:f>
          <m:r>
            <w:rPr>
              <w:rFonts w:ascii="Cambria Math" w:eastAsiaTheme="minorEastAsia" w:hAnsi="Cambria Math"/>
            </w:rPr>
            <m:t>;</m:t>
          </m:r>
        </m:oMath>
      </m:oMathPara>
    </w:p>
    <w:p w:rsidR="0093715C" w:rsidRDefault="00561A07" w:rsidP="00BA528E">
      <w:pPr>
        <w:ind w:firstLine="709"/>
        <w:jc w:val="both"/>
        <w:rPr>
          <w:rFonts w:ascii="Times New Roman" w:eastAsiaTheme="minorEastAsia" w:hAnsi="Times New Roman"/>
          <w:sz w:val="28"/>
        </w:rPr>
      </w:pPr>
      <w:r w:rsidRPr="00561A07">
        <w:rPr>
          <w:rFonts w:ascii="Times New Roman" w:eastAsiaTheme="minorEastAsia" w:hAnsi="Times New Roman"/>
          <w:sz w:val="28"/>
        </w:rPr>
        <w:t xml:space="preserve">Для побудови осцилограм використовувались такі </w:t>
      </w:r>
      <w:r>
        <w:rPr>
          <w:rFonts w:ascii="Times New Roman" w:eastAsiaTheme="minorEastAsia" w:hAnsi="Times New Roman"/>
          <w:sz w:val="28"/>
        </w:rPr>
        <w:t xml:space="preserve">основні </w:t>
      </w:r>
      <w:r w:rsidRPr="00561A07">
        <w:rPr>
          <w:rFonts w:ascii="Times New Roman" w:eastAsiaTheme="minorEastAsia" w:hAnsi="Times New Roman"/>
          <w:sz w:val="28"/>
        </w:rPr>
        <w:t xml:space="preserve">прилади як: </w:t>
      </w:r>
      <w:proofErr w:type="spellStart"/>
      <w:r w:rsidRPr="00561A07">
        <w:rPr>
          <w:rFonts w:ascii="Times New Roman" w:eastAsiaTheme="minorEastAsia" w:hAnsi="Times New Roman"/>
          <w:sz w:val="28"/>
        </w:rPr>
        <w:t>енкодер</w:t>
      </w:r>
      <w:proofErr w:type="spellEnd"/>
      <w:r w:rsidRPr="00561A07">
        <w:rPr>
          <w:rFonts w:ascii="Times New Roman" w:eastAsiaTheme="minorEastAsia" w:hAnsi="Times New Roman"/>
          <w:sz w:val="28"/>
        </w:rPr>
        <w:t xml:space="preserve">, </w:t>
      </w:r>
      <w:proofErr w:type="spellStart"/>
      <w:r w:rsidRPr="00561A07">
        <w:rPr>
          <w:rFonts w:ascii="Times New Roman" w:eastAsiaTheme="minorEastAsia" w:hAnsi="Times New Roman"/>
          <w:sz w:val="28"/>
        </w:rPr>
        <w:t>тензокільце</w:t>
      </w:r>
      <w:proofErr w:type="spellEnd"/>
      <w:r w:rsidRPr="00561A07">
        <w:rPr>
          <w:rFonts w:ascii="Times New Roman" w:eastAsiaTheme="minorEastAsia" w:hAnsi="Times New Roman"/>
          <w:sz w:val="28"/>
        </w:rPr>
        <w:t xml:space="preserve">, </w:t>
      </w:r>
      <w:proofErr w:type="spellStart"/>
      <w:r w:rsidRPr="00561A07">
        <w:rPr>
          <w:rFonts w:ascii="Times New Roman" w:eastAsiaTheme="minorEastAsia" w:hAnsi="Times New Roman"/>
          <w:sz w:val="28"/>
        </w:rPr>
        <w:t>тензопідсилювач</w:t>
      </w:r>
      <w:proofErr w:type="spellEnd"/>
      <w:r w:rsidRPr="00561A07">
        <w:rPr>
          <w:rFonts w:ascii="Times New Roman" w:eastAsiaTheme="minorEastAsia" w:hAnsi="Times New Roman"/>
          <w:sz w:val="28"/>
        </w:rPr>
        <w:t xml:space="preserve">, АЦП, та комп’ютер які зображені далі </w:t>
      </w:r>
      <w:r>
        <w:rPr>
          <w:rFonts w:ascii="Times New Roman" w:eastAsiaTheme="minorEastAsia" w:hAnsi="Times New Roman"/>
          <w:sz w:val="28"/>
        </w:rPr>
        <w:t>в порядку їх згадування.</w:t>
      </w:r>
    </w:p>
    <w:p w:rsidR="00561A07" w:rsidRPr="00561A07" w:rsidRDefault="00561A07" w:rsidP="008B4510">
      <w:pPr>
        <w:jc w:val="center"/>
        <w:rPr>
          <w:rFonts w:ascii="Times New Roman" w:eastAsiaTheme="minorEastAsia" w:hAnsi="Times New Roman"/>
          <w:sz w:val="28"/>
        </w:rPr>
      </w:pPr>
      <w:r>
        <w:rPr>
          <w:rFonts w:ascii="Times New Roman" w:eastAsiaTheme="minorEastAsia" w:hAnsi="Times New Roman"/>
          <w:noProof/>
          <w:sz w:val="28"/>
          <w:lang w:val="ru-RU" w:eastAsia="ru-RU"/>
        </w:rPr>
        <w:drawing>
          <wp:inline distT="0" distB="0" distL="0" distR="0">
            <wp:extent cx="4102247" cy="3076575"/>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419_170129.jpg"/>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4106103" cy="3079467"/>
                    </a:xfrm>
                    <a:prstGeom prst="rect">
                      <a:avLst/>
                    </a:prstGeom>
                  </pic:spPr>
                </pic:pic>
              </a:graphicData>
            </a:graphic>
          </wp:inline>
        </w:drawing>
      </w:r>
    </w:p>
    <w:p w:rsidR="0093715C" w:rsidRDefault="008F5589" w:rsidP="008F5589">
      <w:pPr>
        <w:jc w:val="center"/>
        <w:rPr>
          <w:rFonts w:ascii="Times New Roman" w:eastAsiaTheme="minorEastAsia" w:hAnsi="Times New Roman"/>
          <w:sz w:val="28"/>
        </w:rPr>
      </w:pPr>
      <w:r>
        <w:rPr>
          <w:rFonts w:ascii="Times New Roman" w:eastAsiaTheme="minorEastAsia" w:hAnsi="Times New Roman"/>
          <w:sz w:val="28"/>
        </w:rPr>
        <w:t xml:space="preserve">Рис 20. </w:t>
      </w:r>
      <w:proofErr w:type="spellStart"/>
      <w:r>
        <w:rPr>
          <w:rFonts w:ascii="Times New Roman" w:eastAsiaTheme="minorEastAsia" w:hAnsi="Times New Roman"/>
          <w:sz w:val="28"/>
        </w:rPr>
        <w:t>Енкодер</w:t>
      </w:r>
      <w:proofErr w:type="spellEnd"/>
      <w:r>
        <w:rPr>
          <w:rFonts w:ascii="Times New Roman" w:eastAsiaTheme="minorEastAsia" w:hAnsi="Times New Roman"/>
          <w:sz w:val="28"/>
        </w:rPr>
        <w:t xml:space="preserve"> під’єднаний до привідного двигуна</w:t>
      </w:r>
    </w:p>
    <w:p w:rsidR="008B4510" w:rsidRPr="00561A07" w:rsidRDefault="008F5589" w:rsidP="008B4510">
      <w:pPr>
        <w:jc w:val="center"/>
        <w:rPr>
          <w:rFonts w:ascii="Times New Roman" w:eastAsiaTheme="minorEastAsia" w:hAnsi="Times New Roman"/>
          <w:sz w:val="28"/>
        </w:rPr>
      </w:pPr>
      <w:r>
        <w:rPr>
          <w:rFonts w:ascii="Times New Roman" w:eastAsiaTheme="minorEastAsia" w:hAnsi="Times New Roman"/>
          <w:noProof/>
          <w:sz w:val="28"/>
          <w:lang w:val="ru-RU" w:eastAsia="ru-RU"/>
        </w:rPr>
        <w:drawing>
          <wp:inline distT="0" distB="0" distL="0" distR="0">
            <wp:extent cx="4114800" cy="3085990"/>
            <wp:effectExtent l="0" t="0" r="0" b="635"/>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423_183224.jpg"/>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4112602" cy="3084342"/>
                    </a:xfrm>
                    <a:prstGeom prst="rect">
                      <a:avLst/>
                    </a:prstGeom>
                  </pic:spPr>
                </pic:pic>
              </a:graphicData>
            </a:graphic>
          </wp:inline>
        </w:drawing>
      </w:r>
    </w:p>
    <w:p w:rsidR="00840A38" w:rsidRPr="00561A07" w:rsidRDefault="008F5589" w:rsidP="008F5589">
      <w:pPr>
        <w:jc w:val="center"/>
        <w:rPr>
          <w:rFonts w:ascii="Times New Roman" w:eastAsiaTheme="minorEastAsia" w:hAnsi="Times New Roman"/>
          <w:sz w:val="28"/>
        </w:rPr>
      </w:pPr>
      <w:r>
        <w:rPr>
          <w:rFonts w:ascii="Times New Roman" w:eastAsiaTheme="minorEastAsia" w:hAnsi="Times New Roman"/>
          <w:sz w:val="28"/>
        </w:rPr>
        <w:t>Рис 21. Кільце на яке будуть наклеєні тензодатчики</w:t>
      </w:r>
    </w:p>
    <w:p w:rsidR="00840A38" w:rsidRDefault="008B4510" w:rsidP="008B4510">
      <w:pPr>
        <w:jc w:val="center"/>
        <w:rPr>
          <w:rFonts w:ascii="Times New Roman" w:eastAsiaTheme="minorEastAsia" w:hAnsi="Times New Roman"/>
        </w:rPr>
      </w:pPr>
      <w:r>
        <w:rPr>
          <w:rFonts w:ascii="Times New Roman" w:eastAsiaTheme="minorEastAsia" w:hAnsi="Times New Roman"/>
          <w:noProof/>
          <w:lang w:val="ru-RU" w:eastAsia="ru-RU"/>
        </w:rPr>
        <w:lastRenderedPageBreak/>
        <w:drawing>
          <wp:inline distT="0" distB="0" distL="0" distR="0" wp14:anchorId="1D18D385" wp14:editId="5C775D9F">
            <wp:extent cx="3543429" cy="2657475"/>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419_170009.jpg"/>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3553506" cy="2665033"/>
                    </a:xfrm>
                    <a:prstGeom prst="rect">
                      <a:avLst/>
                    </a:prstGeom>
                  </pic:spPr>
                </pic:pic>
              </a:graphicData>
            </a:graphic>
          </wp:inline>
        </w:drawing>
      </w:r>
    </w:p>
    <w:p w:rsidR="00840A38" w:rsidRPr="008F5589" w:rsidRDefault="008F5589" w:rsidP="008F5589">
      <w:pPr>
        <w:jc w:val="center"/>
        <w:rPr>
          <w:rFonts w:ascii="Times New Roman" w:eastAsiaTheme="minorEastAsia" w:hAnsi="Times New Roman"/>
          <w:sz w:val="28"/>
        </w:rPr>
      </w:pPr>
      <w:r w:rsidRPr="008F5589">
        <w:rPr>
          <w:rFonts w:ascii="Times New Roman" w:eastAsiaTheme="minorEastAsia" w:hAnsi="Times New Roman"/>
          <w:sz w:val="28"/>
        </w:rPr>
        <w:t>Рис 22. Тензопідсилювач «ТММ-30»</w:t>
      </w:r>
    </w:p>
    <w:p w:rsidR="00840A38" w:rsidRDefault="008F5589" w:rsidP="008F5589">
      <w:pPr>
        <w:jc w:val="center"/>
        <w:rPr>
          <w:rFonts w:ascii="Times New Roman" w:eastAsiaTheme="minorEastAsia" w:hAnsi="Times New Roman"/>
        </w:rPr>
      </w:pPr>
      <w:r>
        <w:rPr>
          <w:rFonts w:ascii="Times New Roman" w:eastAsiaTheme="minorEastAsia" w:hAnsi="Times New Roman"/>
          <w:noProof/>
          <w:lang w:val="ru-RU" w:eastAsia="ru-RU"/>
        </w:rPr>
        <w:drawing>
          <wp:inline distT="0" distB="0" distL="0" distR="0">
            <wp:extent cx="2502430" cy="3519040"/>
            <wp:effectExtent l="6032"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419_170104.jpg"/>
                    <pic:cNvPicPr/>
                  </pic:nvPicPr>
                  <pic:blipFill rotWithShape="1">
                    <a:blip r:embed="rId215" cstate="print">
                      <a:extLst>
                        <a:ext uri="{28A0092B-C50C-407E-A947-70E740481C1C}">
                          <a14:useLocalDpi xmlns:a14="http://schemas.microsoft.com/office/drawing/2010/main" val="0"/>
                        </a:ext>
                      </a:extLst>
                    </a:blip>
                    <a:srcRect l="19858" t="44874" r="30627" b="2902"/>
                    <a:stretch/>
                  </pic:blipFill>
                  <pic:spPr bwMode="auto">
                    <a:xfrm rot="16200000">
                      <a:off x="0" y="0"/>
                      <a:ext cx="2512040" cy="3532555"/>
                    </a:xfrm>
                    <a:prstGeom prst="rect">
                      <a:avLst/>
                    </a:prstGeom>
                    <a:ln>
                      <a:noFill/>
                    </a:ln>
                    <a:extLst>
                      <a:ext uri="{53640926-AAD7-44D8-BBD7-CCE9431645EC}">
                        <a14:shadowObscured xmlns:a14="http://schemas.microsoft.com/office/drawing/2010/main"/>
                      </a:ext>
                    </a:extLst>
                  </pic:spPr>
                </pic:pic>
              </a:graphicData>
            </a:graphic>
          </wp:inline>
        </w:drawing>
      </w:r>
    </w:p>
    <w:p w:rsidR="008F5589" w:rsidRPr="008F5589" w:rsidRDefault="008F5589" w:rsidP="008F5589">
      <w:pPr>
        <w:jc w:val="center"/>
        <w:rPr>
          <w:rFonts w:ascii="Times New Roman" w:eastAsiaTheme="minorEastAsia" w:hAnsi="Times New Roman"/>
          <w:sz w:val="28"/>
        </w:rPr>
      </w:pPr>
      <w:r w:rsidRPr="008F5589">
        <w:rPr>
          <w:rFonts w:ascii="Times New Roman" w:eastAsiaTheme="minorEastAsia" w:hAnsi="Times New Roman"/>
          <w:sz w:val="28"/>
        </w:rPr>
        <w:t>Рис 23. Аналого-цифровий перетворювач</w:t>
      </w:r>
    </w:p>
    <w:p w:rsidR="008F5589" w:rsidRDefault="008F5589" w:rsidP="008F5589">
      <w:pPr>
        <w:jc w:val="center"/>
        <w:rPr>
          <w:rFonts w:ascii="Times New Roman" w:eastAsiaTheme="minorEastAsia" w:hAnsi="Times New Roman"/>
        </w:rPr>
      </w:pPr>
      <w:r>
        <w:rPr>
          <w:rFonts w:ascii="Times New Roman" w:eastAsiaTheme="minorEastAsia" w:hAnsi="Times New Roman"/>
          <w:noProof/>
          <w:lang w:val="ru-RU" w:eastAsia="ru-RU"/>
        </w:rPr>
        <w:drawing>
          <wp:inline distT="0" distB="0" distL="0" distR="0">
            <wp:extent cx="3518023" cy="2638425"/>
            <wp:effectExtent l="0" t="0" r="635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426_130943.jpg"/>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3519026" cy="2639177"/>
                    </a:xfrm>
                    <a:prstGeom prst="rect">
                      <a:avLst/>
                    </a:prstGeom>
                  </pic:spPr>
                </pic:pic>
              </a:graphicData>
            </a:graphic>
          </wp:inline>
        </w:drawing>
      </w:r>
    </w:p>
    <w:p w:rsidR="00491613" w:rsidRPr="008F5589" w:rsidRDefault="008F5589" w:rsidP="008F5589">
      <w:pPr>
        <w:jc w:val="center"/>
        <w:rPr>
          <w:rFonts w:ascii="Times New Roman" w:eastAsiaTheme="minorEastAsia" w:hAnsi="Times New Roman"/>
          <w:sz w:val="28"/>
          <w:lang w:val="ru-RU"/>
        </w:rPr>
      </w:pPr>
      <w:r w:rsidRPr="008F5589">
        <w:rPr>
          <w:rFonts w:ascii="Times New Roman" w:eastAsiaTheme="minorEastAsia" w:hAnsi="Times New Roman"/>
          <w:sz w:val="28"/>
        </w:rPr>
        <w:t xml:space="preserve">Рис 24.Персональний комп’ютер з програмним пакетом </w:t>
      </w:r>
      <w:r w:rsidRPr="008F5589">
        <w:rPr>
          <w:rFonts w:ascii="Times New Roman" w:eastAsiaTheme="minorEastAsia" w:hAnsi="Times New Roman"/>
          <w:sz w:val="28"/>
          <w:lang w:val="en-US"/>
        </w:rPr>
        <w:t>Power</w:t>
      </w:r>
      <w:r w:rsidRPr="008F5589">
        <w:rPr>
          <w:rFonts w:ascii="Times New Roman" w:eastAsiaTheme="minorEastAsia" w:hAnsi="Times New Roman"/>
          <w:sz w:val="28"/>
          <w:lang w:val="ru-RU"/>
        </w:rPr>
        <w:t xml:space="preserve"> </w:t>
      </w:r>
      <w:r w:rsidRPr="008F5589">
        <w:rPr>
          <w:rFonts w:ascii="Times New Roman" w:eastAsiaTheme="minorEastAsia" w:hAnsi="Times New Roman"/>
          <w:sz w:val="28"/>
          <w:lang w:val="en-US"/>
        </w:rPr>
        <w:t>Graph</w:t>
      </w:r>
    </w:p>
    <w:p w:rsidR="002302D8" w:rsidRPr="00421E90" w:rsidRDefault="002302D8" w:rsidP="00421E90">
      <w:pPr>
        <w:rPr>
          <w:rFonts w:ascii="Times New Roman" w:eastAsiaTheme="minorEastAsia" w:hAnsi="Times New Roman"/>
          <w:b/>
          <w:sz w:val="28"/>
        </w:rPr>
      </w:pPr>
      <w:r w:rsidRPr="00421E90">
        <w:rPr>
          <w:rFonts w:ascii="Times New Roman" w:eastAsiaTheme="minorEastAsia" w:hAnsi="Times New Roman"/>
          <w:b/>
          <w:sz w:val="32"/>
        </w:rPr>
        <w:lastRenderedPageBreak/>
        <w:t>Висновки</w:t>
      </w:r>
      <w:r w:rsidR="0093715C">
        <w:rPr>
          <w:rFonts w:ascii="Times New Roman" w:eastAsiaTheme="minorEastAsia" w:hAnsi="Times New Roman"/>
          <w:b/>
          <w:sz w:val="32"/>
        </w:rPr>
        <w:t>:</w:t>
      </w:r>
    </w:p>
    <w:p w:rsidR="002302D8" w:rsidRDefault="002302D8" w:rsidP="00E778B0">
      <w:pPr>
        <w:spacing w:after="0" w:line="360" w:lineRule="auto"/>
        <w:ind w:firstLine="709"/>
        <w:jc w:val="both"/>
        <w:rPr>
          <w:rFonts w:ascii="Times New Roman" w:eastAsiaTheme="minorEastAsia" w:hAnsi="Times New Roman"/>
          <w:sz w:val="28"/>
        </w:rPr>
      </w:pPr>
      <w:r>
        <w:rPr>
          <w:rFonts w:ascii="Times New Roman" w:eastAsiaTheme="minorEastAsia" w:hAnsi="Times New Roman"/>
          <w:sz w:val="28"/>
        </w:rPr>
        <w:t xml:space="preserve">В результаті проведених досліджень ми побачили на практиці наскільки важливим є час розгону та гальмування для динамічних характеристик приводу. Провівши дослід на установці без частотного перетворювача ми спостерігали значні коливання динамічних навантажень в </w:t>
      </w:r>
      <w:proofErr w:type="spellStart"/>
      <w:r>
        <w:rPr>
          <w:rFonts w:ascii="Times New Roman" w:eastAsiaTheme="minorEastAsia" w:hAnsi="Times New Roman"/>
          <w:sz w:val="28"/>
        </w:rPr>
        <w:t>канаті</w:t>
      </w:r>
      <w:proofErr w:type="spellEnd"/>
      <w:r>
        <w:rPr>
          <w:rFonts w:ascii="Times New Roman" w:eastAsiaTheme="minorEastAsia" w:hAnsi="Times New Roman"/>
          <w:sz w:val="28"/>
        </w:rPr>
        <w:t xml:space="preserve"> вантажопідіймального пристрою. Підключивши частотний перетворювач і встановивши час розгону 1с і час гальмування 1с ми побачили як динамічні коливання в </w:t>
      </w:r>
      <w:proofErr w:type="spellStart"/>
      <w:r>
        <w:rPr>
          <w:rFonts w:ascii="Times New Roman" w:eastAsiaTheme="minorEastAsia" w:hAnsi="Times New Roman"/>
          <w:sz w:val="28"/>
        </w:rPr>
        <w:t>канаті</w:t>
      </w:r>
      <w:proofErr w:type="spellEnd"/>
      <w:r>
        <w:rPr>
          <w:rFonts w:ascii="Times New Roman" w:eastAsiaTheme="minorEastAsia" w:hAnsi="Times New Roman"/>
          <w:sz w:val="28"/>
        </w:rPr>
        <w:t xml:space="preserve"> під час пуску та гальмування практично зникли, а такий малий час</w:t>
      </w:r>
      <w:r w:rsidR="00E778B0">
        <w:rPr>
          <w:rFonts w:ascii="Times New Roman" w:eastAsiaTheme="minorEastAsia" w:hAnsi="Times New Roman"/>
          <w:sz w:val="28"/>
        </w:rPr>
        <w:t xml:space="preserve"> затримки</w:t>
      </w:r>
      <w:r>
        <w:rPr>
          <w:rFonts w:ascii="Times New Roman" w:eastAsiaTheme="minorEastAsia" w:hAnsi="Times New Roman"/>
          <w:sz w:val="28"/>
        </w:rPr>
        <w:t xml:space="preserve"> </w:t>
      </w:r>
      <w:r w:rsidR="00E778B0">
        <w:rPr>
          <w:rFonts w:ascii="Times New Roman" w:eastAsiaTheme="minorEastAsia" w:hAnsi="Times New Roman"/>
          <w:sz w:val="28"/>
        </w:rPr>
        <w:t>практично не впливає на продуктивність роботи.</w:t>
      </w:r>
    </w:p>
    <w:p w:rsidR="00E778B0" w:rsidRDefault="00E778B0" w:rsidP="00E778B0">
      <w:pPr>
        <w:spacing w:after="0" w:line="360" w:lineRule="auto"/>
        <w:ind w:firstLine="709"/>
        <w:jc w:val="both"/>
        <w:rPr>
          <w:rFonts w:ascii="Times New Roman" w:eastAsiaTheme="minorEastAsia" w:hAnsi="Times New Roman"/>
          <w:sz w:val="28"/>
        </w:rPr>
      </w:pPr>
      <w:r>
        <w:rPr>
          <w:rFonts w:ascii="Times New Roman" w:eastAsiaTheme="minorEastAsia" w:hAnsi="Times New Roman"/>
          <w:sz w:val="28"/>
        </w:rPr>
        <w:t>Тому в заключення можна сказати що застосування частотних перетворювачів для вантажопідіймальних пристроїв є досить актуальним завданням для зменшення динамічних навантажень, а також продовження  працездатності цих пристроїв.</w:t>
      </w:r>
    </w:p>
    <w:p w:rsidR="00E778B0" w:rsidRPr="002302D8" w:rsidRDefault="00E778B0" w:rsidP="002B1F05">
      <w:pPr>
        <w:jc w:val="both"/>
        <w:rPr>
          <w:rFonts w:ascii="Times New Roman" w:eastAsiaTheme="minorEastAsia" w:hAnsi="Times New Roman"/>
          <w:sz w:val="28"/>
        </w:rPr>
      </w:pPr>
    </w:p>
    <w:p w:rsidR="002302D8" w:rsidRPr="002302D8" w:rsidRDefault="002302D8" w:rsidP="002B1F05">
      <w:pPr>
        <w:jc w:val="both"/>
        <w:rPr>
          <w:rFonts w:ascii="Times New Roman" w:eastAsiaTheme="minorEastAsia" w:hAnsi="Times New Roman"/>
          <w:b/>
          <w:sz w:val="28"/>
        </w:rPr>
      </w:pPr>
    </w:p>
    <w:p w:rsidR="00482F32" w:rsidRDefault="00482F32" w:rsidP="00D52D2B">
      <w:pPr>
        <w:suppressAutoHyphens/>
        <w:spacing w:line="360" w:lineRule="auto"/>
        <w:ind w:firstLine="709"/>
        <w:jc w:val="both"/>
        <w:rPr>
          <w:rFonts w:ascii="Times New Roman" w:hAnsi="Times New Roman"/>
          <w:b/>
          <w:sz w:val="28"/>
          <w:szCs w:val="28"/>
        </w:rPr>
      </w:pPr>
    </w:p>
    <w:p w:rsidR="0093715C" w:rsidRDefault="0093715C" w:rsidP="00D52D2B">
      <w:pPr>
        <w:suppressAutoHyphens/>
        <w:spacing w:line="360" w:lineRule="auto"/>
        <w:ind w:firstLine="709"/>
        <w:jc w:val="both"/>
        <w:rPr>
          <w:rFonts w:ascii="Times New Roman" w:hAnsi="Times New Roman"/>
          <w:b/>
          <w:sz w:val="28"/>
          <w:szCs w:val="28"/>
        </w:rPr>
      </w:pPr>
    </w:p>
    <w:p w:rsidR="00482F32" w:rsidRDefault="00482F32" w:rsidP="00D52D2B">
      <w:pPr>
        <w:suppressAutoHyphens/>
        <w:spacing w:line="360" w:lineRule="auto"/>
        <w:ind w:firstLine="709"/>
        <w:jc w:val="both"/>
        <w:rPr>
          <w:rFonts w:ascii="Times New Roman" w:hAnsi="Times New Roman"/>
          <w:b/>
          <w:sz w:val="28"/>
          <w:szCs w:val="28"/>
        </w:rPr>
      </w:pPr>
    </w:p>
    <w:p w:rsidR="00482F32" w:rsidRDefault="00482F32" w:rsidP="00E778B0">
      <w:pPr>
        <w:suppressAutoHyphens/>
        <w:spacing w:line="360" w:lineRule="auto"/>
        <w:jc w:val="both"/>
        <w:rPr>
          <w:rFonts w:ascii="Times New Roman" w:hAnsi="Times New Roman"/>
          <w:b/>
          <w:sz w:val="28"/>
          <w:szCs w:val="28"/>
          <w:lang w:val="ru-RU"/>
        </w:rPr>
      </w:pPr>
    </w:p>
    <w:p w:rsidR="00840A38" w:rsidRDefault="00840A38" w:rsidP="00E778B0">
      <w:pPr>
        <w:suppressAutoHyphens/>
        <w:spacing w:line="360" w:lineRule="auto"/>
        <w:jc w:val="both"/>
        <w:rPr>
          <w:rFonts w:ascii="Times New Roman" w:hAnsi="Times New Roman"/>
          <w:b/>
          <w:sz w:val="28"/>
          <w:szCs w:val="28"/>
          <w:lang w:val="ru-RU"/>
        </w:rPr>
      </w:pPr>
    </w:p>
    <w:p w:rsidR="00840A38" w:rsidRDefault="00840A38" w:rsidP="00E778B0">
      <w:pPr>
        <w:suppressAutoHyphens/>
        <w:spacing w:line="360" w:lineRule="auto"/>
        <w:jc w:val="both"/>
        <w:rPr>
          <w:rFonts w:ascii="Times New Roman" w:hAnsi="Times New Roman"/>
          <w:b/>
          <w:sz w:val="28"/>
          <w:szCs w:val="28"/>
          <w:lang w:val="ru-RU"/>
        </w:rPr>
      </w:pPr>
    </w:p>
    <w:p w:rsidR="00840A38" w:rsidRDefault="00840A38" w:rsidP="00E778B0">
      <w:pPr>
        <w:suppressAutoHyphens/>
        <w:spacing w:line="360" w:lineRule="auto"/>
        <w:jc w:val="both"/>
        <w:rPr>
          <w:rFonts w:ascii="Times New Roman" w:hAnsi="Times New Roman"/>
          <w:b/>
          <w:sz w:val="28"/>
          <w:szCs w:val="28"/>
          <w:lang w:val="ru-RU"/>
        </w:rPr>
      </w:pPr>
    </w:p>
    <w:p w:rsidR="00840A38" w:rsidRDefault="00840A38" w:rsidP="00E778B0">
      <w:pPr>
        <w:suppressAutoHyphens/>
        <w:spacing w:line="360" w:lineRule="auto"/>
        <w:jc w:val="both"/>
        <w:rPr>
          <w:rFonts w:ascii="Times New Roman" w:hAnsi="Times New Roman"/>
          <w:b/>
          <w:sz w:val="28"/>
          <w:szCs w:val="28"/>
          <w:lang w:val="ru-RU"/>
        </w:rPr>
      </w:pPr>
    </w:p>
    <w:p w:rsidR="00840A38" w:rsidRPr="005B5D2D" w:rsidRDefault="00840A38" w:rsidP="00E778B0">
      <w:pPr>
        <w:suppressAutoHyphens/>
        <w:spacing w:line="360" w:lineRule="auto"/>
        <w:jc w:val="both"/>
        <w:rPr>
          <w:rFonts w:ascii="Times New Roman" w:hAnsi="Times New Roman"/>
          <w:b/>
          <w:sz w:val="28"/>
          <w:szCs w:val="28"/>
          <w:lang w:val="ru-RU"/>
        </w:rPr>
      </w:pPr>
    </w:p>
    <w:p w:rsidR="004E32DF" w:rsidRDefault="004E32DF" w:rsidP="00EA704B">
      <w:pPr>
        <w:suppressAutoHyphens/>
        <w:spacing w:line="360" w:lineRule="auto"/>
        <w:ind w:firstLine="709"/>
        <w:jc w:val="center"/>
        <w:rPr>
          <w:color w:val="000000" w:themeColor="text1"/>
        </w:rPr>
      </w:pPr>
    </w:p>
    <w:p w:rsidR="00482F32" w:rsidRPr="005046EE" w:rsidRDefault="005046EE" w:rsidP="00EA704B">
      <w:pPr>
        <w:suppressAutoHyphens/>
        <w:spacing w:line="360" w:lineRule="auto"/>
        <w:ind w:firstLine="709"/>
        <w:jc w:val="center"/>
        <w:rPr>
          <w:rFonts w:ascii="Times New Roman" w:hAnsi="Times New Roman"/>
          <w:b/>
          <w:sz w:val="32"/>
          <w:szCs w:val="28"/>
        </w:rPr>
      </w:pPr>
      <w:r w:rsidRPr="005046EE">
        <w:rPr>
          <w:rFonts w:ascii="Times New Roman" w:hAnsi="Times New Roman"/>
          <w:b/>
          <w:sz w:val="32"/>
          <w:szCs w:val="28"/>
        </w:rPr>
        <w:lastRenderedPageBreak/>
        <w:t>8. Проектування логістичної системи торгівельного підприємства</w:t>
      </w:r>
    </w:p>
    <w:p w:rsidR="00D52D2B" w:rsidRPr="00200E7E" w:rsidRDefault="00482F32" w:rsidP="00482F32">
      <w:pPr>
        <w:suppressAutoHyphens/>
        <w:spacing w:line="360" w:lineRule="auto"/>
        <w:ind w:firstLine="709"/>
        <w:jc w:val="both"/>
        <w:rPr>
          <w:rFonts w:ascii="Times New Roman" w:hAnsi="Times New Roman"/>
          <w:b/>
          <w:sz w:val="32"/>
          <w:szCs w:val="28"/>
        </w:rPr>
      </w:pPr>
      <w:r w:rsidRPr="00200E7E">
        <w:rPr>
          <w:rFonts w:ascii="Times New Roman" w:hAnsi="Times New Roman"/>
          <w:b/>
          <w:sz w:val="32"/>
          <w:szCs w:val="28"/>
        </w:rPr>
        <w:t>Вступ</w:t>
      </w:r>
    </w:p>
    <w:p w:rsidR="00D52D2B" w:rsidRPr="009F7B38" w:rsidRDefault="00D52D2B" w:rsidP="00D52D2B">
      <w:pPr>
        <w:suppressAutoHyphens/>
        <w:spacing w:line="360" w:lineRule="auto"/>
        <w:ind w:firstLine="709"/>
        <w:jc w:val="both"/>
        <w:rPr>
          <w:rFonts w:ascii="Times New Roman" w:hAnsi="Times New Roman"/>
          <w:sz w:val="28"/>
          <w:szCs w:val="28"/>
          <w:shd w:val="clear" w:color="auto" w:fill="FFFFFF"/>
        </w:rPr>
      </w:pPr>
      <w:r w:rsidRPr="009F7B38">
        <w:rPr>
          <w:rFonts w:ascii="Times New Roman" w:hAnsi="Times New Roman"/>
          <w:sz w:val="28"/>
          <w:szCs w:val="28"/>
          <w:shd w:val="clear" w:color="auto" w:fill="FFFFFF"/>
        </w:rPr>
        <w:t>Однією з ключових концепцій логістики є логістична система. Для функціонування економічної складової використовують різні прийоми, але потрібно мати на увазі, що логістична система та вдосконалення це різні підсистеми функціонування логістики в цілому.</w:t>
      </w: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rPr>
        <w:t>Для того щоб бути обізнаними в цьому питанні. Дамо визначення системи.</w:t>
      </w: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rPr>
        <w:t>Система (від грецької мови, суцільна, компонентна, стратегія) що має на меті об’єднати елементи які контактують один з одним і утворюють собою якийсь цілісний, єдиний механізм. Так як однією з основних концепцій логістики   є системний підхід, то було б не правильно не дати йому визначення.</w:t>
      </w: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rPr>
        <w:t xml:space="preserve">Системний підхід це прийом наукового пізнання що базується на методологічних засадах, що дає змогу пізнавати об’єкти системи їх досліджувати як суцільний взаємопов’язаний механізм, який має на меті досягнути єдину ціль за допомогою спільних зусиль. </w:t>
      </w: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rPr>
        <w:t>Логістична система відноситься до більш загального поняття “системи” яка в свою чергу складається із багатьох підсистем та елементів які і формують саму систему. Всі ці складові тісно контактують між собою і видають на виході певні характеристики для певних цілей. Правильно підібрані всі ці елементи будуть мати високий ступінь стійкості до поставлених цілей і будуть видавати максимальний результат для управління системи в цілому.</w:t>
      </w:r>
    </w:p>
    <w:p w:rsidR="00D52D2B" w:rsidRPr="009F7B38" w:rsidRDefault="00D52D2B" w:rsidP="001F30D7">
      <w:pPr>
        <w:suppressAutoHyphens/>
        <w:spacing w:after="0" w:line="360" w:lineRule="auto"/>
        <w:ind w:firstLine="709"/>
        <w:jc w:val="both"/>
        <w:rPr>
          <w:rFonts w:ascii="Times New Roman" w:hAnsi="Times New Roman"/>
          <w:sz w:val="28"/>
          <w:szCs w:val="28"/>
        </w:rPr>
      </w:pPr>
      <w:r w:rsidRPr="009F7B38">
        <w:rPr>
          <w:rFonts w:ascii="Times New Roman" w:hAnsi="Times New Roman"/>
          <w:sz w:val="28"/>
          <w:szCs w:val="28"/>
        </w:rPr>
        <w:lastRenderedPageBreak/>
        <w:t>Метою моєї роботи є ознайомлення та аналіз з управлінням логістичної системи на підприємстві що займається торгівельним бізнесом, після чого надання їм конкретних рекомендацій для того щоб логістична структура підприємства могла конкурувати на ринку збуту і була максимально ефективною в сучасних ринкових умовах.</w:t>
      </w: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rPr>
        <w:t>Для вирішення цих питань потрібно буде вирішити наступні завдання, які дадуть змогу максимально ефективно вирішити поставлені задачі:</w:t>
      </w:r>
    </w:p>
    <w:p w:rsidR="00D52D2B" w:rsidRPr="009F7B38" w:rsidRDefault="00D52D2B" w:rsidP="00D52D2B">
      <w:pPr>
        <w:numPr>
          <w:ilvl w:val="0"/>
          <w:numId w:val="30"/>
        </w:numPr>
        <w:suppressAutoHyphens/>
        <w:spacing w:after="0" w:line="360" w:lineRule="auto"/>
        <w:jc w:val="both"/>
        <w:rPr>
          <w:rFonts w:ascii="Times New Roman" w:hAnsi="Times New Roman"/>
          <w:sz w:val="28"/>
          <w:szCs w:val="28"/>
        </w:rPr>
      </w:pPr>
      <w:r w:rsidRPr="009F7B38">
        <w:rPr>
          <w:rFonts w:ascii="Times New Roman" w:hAnsi="Times New Roman"/>
          <w:sz w:val="28"/>
          <w:szCs w:val="28"/>
        </w:rPr>
        <w:t>розібрати сучасні ефективні методи управління логістичними системами в сучасних умовах;</w:t>
      </w:r>
    </w:p>
    <w:p w:rsidR="00D52D2B" w:rsidRPr="009F7B38" w:rsidRDefault="00D52D2B" w:rsidP="00D52D2B">
      <w:pPr>
        <w:numPr>
          <w:ilvl w:val="0"/>
          <w:numId w:val="30"/>
        </w:numPr>
        <w:suppressAutoHyphens/>
        <w:spacing w:after="0" w:line="360" w:lineRule="auto"/>
        <w:jc w:val="both"/>
        <w:rPr>
          <w:rFonts w:ascii="Times New Roman" w:hAnsi="Times New Roman"/>
          <w:sz w:val="28"/>
          <w:szCs w:val="28"/>
        </w:rPr>
      </w:pPr>
      <w:r w:rsidRPr="009F7B38">
        <w:rPr>
          <w:rFonts w:ascii="Times New Roman" w:hAnsi="Times New Roman"/>
          <w:sz w:val="28"/>
          <w:szCs w:val="28"/>
        </w:rPr>
        <w:t>зробити аналіз на наявність логістичних проблем на торгівельному підприємстві ТОВ "</w:t>
      </w:r>
      <w:proofErr w:type="spellStart"/>
      <w:r w:rsidRPr="009F7B38">
        <w:rPr>
          <w:rFonts w:ascii="Times New Roman" w:hAnsi="Times New Roman"/>
          <w:sz w:val="28"/>
          <w:szCs w:val="28"/>
          <w:lang w:val="en-US"/>
        </w:rPr>
        <w:t>Automotors</w:t>
      </w:r>
      <w:proofErr w:type="spellEnd"/>
      <w:r w:rsidRPr="009F7B38">
        <w:rPr>
          <w:rFonts w:ascii="Times New Roman" w:hAnsi="Times New Roman"/>
          <w:sz w:val="28"/>
          <w:szCs w:val="28"/>
        </w:rPr>
        <w:t>";</w:t>
      </w:r>
    </w:p>
    <w:p w:rsidR="00D52D2B" w:rsidRPr="009F7B38" w:rsidRDefault="00D52D2B" w:rsidP="00D52D2B">
      <w:pPr>
        <w:numPr>
          <w:ilvl w:val="0"/>
          <w:numId w:val="30"/>
        </w:numPr>
        <w:suppressAutoHyphens/>
        <w:spacing w:after="0" w:line="360" w:lineRule="auto"/>
        <w:jc w:val="both"/>
        <w:rPr>
          <w:rFonts w:ascii="Times New Roman" w:hAnsi="Times New Roman"/>
          <w:sz w:val="28"/>
          <w:szCs w:val="28"/>
        </w:rPr>
      </w:pPr>
      <w:r w:rsidRPr="009F7B38">
        <w:rPr>
          <w:rFonts w:ascii="Times New Roman" w:hAnsi="Times New Roman"/>
          <w:sz w:val="28"/>
          <w:szCs w:val="28"/>
        </w:rPr>
        <w:t>провести аналіз всіх витрат які пов’язані з логістичними процесами, а також їх взаємодія з іншими підсистемам для максимально ефективного впровадження логістичної системи.</w:t>
      </w:r>
    </w:p>
    <w:p w:rsidR="00D52D2B" w:rsidRPr="009F7B38" w:rsidRDefault="00D52D2B" w:rsidP="001F30D7">
      <w:pPr>
        <w:suppressAutoHyphens/>
        <w:spacing w:after="0" w:line="360" w:lineRule="auto"/>
        <w:ind w:firstLine="709"/>
        <w:jc w:val="both"/>
        <w:rPr>
          <w:rFonts w:ascii="Times New Roman" w:hAnsi="Times New Roman"/>
          <w:sz w:val="28"/>
          <w:szCs w:val="28"/>
        </w:rPr>
      </w:pPr>
      <w:r w:rsidRPr="009F7B38">
        <w:rPr>
          <w:rFonts w:ascii="Times New Roman" w:hAnsi="Times New Roman"/>
          <w:sz w:val="28"/>
          <w:szCs w:val="28"/>
        </w:rPr>
        <w:t xml:space="preserve">Для проведення дослідження була обрана фірма ТОВ " </w:t>
      </w:r>
      <w:proofErr w:type="spellStart"/>
      <w:r w:rsidRPr="009F7B38">
        <w:rPr>
          <w:rFonts w:ascii="Times New Roman" w:hAnsi="Times New Roman"/>
          <w:sz w:val="28"/>
          <w:szCs w:val="28"/>
        </w:rPr>
        <w:t>Automotors</w:t>
      </w:r>
      <w:proofErr w:type="spellEnd"/>
      <w:r w:rsidRPr="009F7B38">
        <w:rPr>
          <w:rFonts w:ascii="Times New Roman" w:hAnsi="Times New Roman"/>
          <w:sz w:val="28"/>
          <w:szCs w:val="28"/>
        </w:rPr>
        <w:t xml:space="preserve"> "на якій в ході аналізу будуть братись до уваги такі чинники як інформаційні, фінансові, сервісні, та інші тобто ті які мають відношення до утворення та функціонування логістичних потоків, та логістичної системи в цілому.</w:t>
      </w:r>
    </w:p>
    <w:p w:rsidR="00D52D2B" w:rsidRPr="009F7B38" w:rsidRDefault="00D52D2B" w:rsidP="001F30D7">
      <w:pPr>
        <w:suppressAutoHyphens/>
        <w:spacing w:after="0" w:line="360" w:lineRule="auto"/>
        <w:ind w:firstLine="709"/>
        <w:jc w:val="both"/>
        <w:rPr>
          <w:rFonts w:ascii="Times New Roman" w:hAnsi="Times New Roman"/>
          <w:sz w:val="28"/>
          <w:szCs w:val="28"/>
        </w:rPr>
      </w:pPr>
      <w:r w:rsidRPr="009F7B38">
        <w:rPr>
          <w:rFonts w:ascii="Times New Roman" w:hAnsi="Times New Roman"/>
          <w:sz w:val="28"/>
          <w:szCs w:val="28"/>
        </w:rPr>
        <w:t>Тому предметом дослідження, ясна річ, буде логістична система торгового підприємства.</w:t>
      </w: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rPr>
        <w:t>Основа теоретичних та практичних знань по яким буде проводитись дослідження, базується на правилах економічної теорії, а також на літературі зарубіжних учених які займались вивченням проблем з управління та фінансування логістичної системи підприємств. В основу їх вчень покладені методи узагальнення та абстрагування, що дає змогу при формулювання тверджень та визначень більш простіше пізнавати складні процеси в логістиці торгового підприємства.</w:t>
      </w:r>
    </w:p>
    <w:p w:rsidR="00D52D2B" w:rsidRPr="009F7B38" w:rsidRDefault="00D52D2B" w:rsidP="001F30D7">
      <w:pPr>
        <w:suppressAutoHyphens/>
        <w:spacing w:after="0" w:line="360" w:lineRule="auto"/>
        <w:ind w:firstLine="709"/>
        <w:jc w:val="both"/>
        <w:rPr>
          <w:rFonts w:ascii="Times New Roman" w:hAnsi="Times New Roman"/>
          <w:sz w:val="28"/>
          <w:szCs w:val="28"/>
        </w:rPr>
      </w:pPr>
      <w:r w:rsidRPr="009F7B38">
        <w:rPr>
          <w:rFonts w:ascii="Times New Roman" w:hAnsi="Times New Roman"/>
          <w:sz w:val="28"/>
          <w:szCs w:val="28"/>
        </w:rPr>
        <w:lastRenderedPageBreak/>
        <w:t>Основне джерело інформації яке бралась для дослідження та аналізу базувалось на нормативних документах, а також звітних статистичних протоколах які велись на підприємстві.</w:t>
      </w:r>
    </w:p>
    <w:p w:rsidR="008B1B91" w:rsidRDefault="00D52D2B" w:rsidP="001F30D7">
      <w:pPr>
        <w:suppressAutoHyphens/>
        <w:spacing w:after="0" w:line="360" w:lineRule="auto"/>
        <w:ind w:firstLine="709"/>
        <w:jc w:val="both"/>
        <w:rPr>
          <w:rFonts w:ascii="Times New Roman" w:hAnsi="Times New Roman"/>
          <w:sz w:val="28"/>
          <w:szCs w:val="28"/>
        </w:rPr>
      </w:pPr>
      <w:r w:rsidRPr="009F7B38">
        <w:rPr>
          <w:rFonts w:ascii="Times New Roman" w:hAnsi="Times New Roman"/>
          <w:sz w:val="28"/>
          <w:szCs w:val="28"/>
        </w:rPr>
        <w:t xml:space="preserve">Для того щоб логістична система могла миттєво відреагувати на ринкові зміни, вона повинна реагувати на ці зміни як живий організм, де кожна ланка логістичної системи, це якась складова цього живого організму. Він може бути різний за розмірами, від маленької фабрики до гігантської оптової мережі. Тільки тоді, система буде адаптована під ринкові умови, і зможе реагувати на них на тому ж рівні, на якому </w:t>
      </w:r>
      <w:r w:rsidR="008B1B91">
        <w:rPr>
          <w:rFonts w:ascii="Times New Roman" w:hAnsi="Times New Roman"/>
          <w:sz w:val="28"/>
          <w:szCs w:val="28"/>
        </w:rPr>
        <w:t>вони будуть змінюватись.</w:t>
      </w:r>
    </w:p>
    <w:p w:rsidR="001F30D7" w:rsidRDefault="001F30D7" w:rsidP="001F30D7">
      <w:pPr>
        <w:suppressAutoHyphens/>
        <w:spacing w:after="0" w:line="360" w:lineRule="auto"/>
        <w:ind w:firstLine="709"/>
        <w:jc w:val="both"/>
        <w:rPr>
          <w:rFonts w:ascii="Times New Roman" w:hAnsi="Times New Roman"/>
          <w:sz w:val="28"/>
          <w:szCs w:val="28"/>
        </w:rPr>
      </w:pPr>
      <w:r w:rsidRPr="001F30D7">
        <w:rPr>
          <w:rFonts w:ascii="Times New Roman" w:hAnsi="Times New Roman"/>
          <w:sz w:val="28"/>
          <w:szCs w:val="28"/>
        </w:rPr>
        <w:t>У окреми</w:t>
      </w:r>
      <w:r>
        <w:rPr>
          <w:rFonts w:ascii="Times New Roman" w:hAnsi="Times New Roman"/>
          <w:sz w:val="28"/>
          <w:szCs w:val="28"/>
        </w:rPr>
        <w:t>х компаній витрати на лoгіcтикy</w:t>
      </w:r>
      <w:r w:rsidRPr="001F30D7">
        <w:rPr>
          <w:rFonts w:ascii="Times New Roman" w:hAnsi="Times New Roman"/>
          <w:sz w:val="28"/>
          <w:szCs w:val="28"/>
        </w:rPr>
        <w:t xml:space="preserve"> зазвичай коливаються в межах від 5 до 35% від обсягу продажів, в залежності від типу бізнесу, географічного масштабу діяльності і співвідношення вагових і цінових характеристик готових продуктів і використовувани</w:t>
      </w:r>
      <w:r>
        <w:rPr>
          <w:rFonts w:ascii="Times New Roman" w:hAnsi="Times New Roman"/>
          <w:sz w:val="28"/>
          <w:szCs w:val="28"/>
        </w:rPr>
        <w:t>х матеріалів. Витрати на логісти</w:t>
      </w:r>
      <w:r w:rsidRPr="001F30D7">
        <w:rPr>
          <w:rFonts w:ascii="Times New Roman" w:hAnsi="Times New Roman"/>
          <w:sz w:val="28"/>
          <w:szCs w:val="28"/>
        </w:rPr>
        <w:t xml:space="preserve">ку, як правило, становлять одну з найбільших </w:t>
      </w:r>
      <w:r>
        <w:rPr>
          <w:rFonts w:ascii="Times New Roman" w:hAnsi="Times New Roman"/>
          <w:sz w:val="28"/>
          <w:szCs w:val="28"/>
        </w:rPr>
        <w:t>складових</w:t>
      </w:r>
      <w:r w:rsidRPr="001F30D7">
        <w:rPr>
          <w:rFonts w:ascii="Times New Roman" w:hAnsi="Times New Roman"/>
          <w:sz w:val="28"/>
          <w:szCs w:val="28"/>
        </w:rPr>
        <w:t xml:space="preserve"> витрат, пов'язаних з веденням бізнесу, поступаючись місцем лише витратам на сировину і матеріали у виробництві</w:t>
      </w:r>
      <w:r>
        <w:rPr>
          <w:rFonts w:ascii="Times New Roman" w:hAnsi="Times New Roman"/>
          <w:sz w:val="28"/>
          <w:szCs w:val="28"/>
        </w:rPr>
        <w:t>,</w:t>
      </w:r>
      <w:r w:rsidRPr="001F30D7">
        <w:rPr>
          <w:rFonts w:ascii="Times New Roman" w:hAnsi="Times New Roman"/>
          <w:sz w:val="28"/>
          <w:szCs w:val="28"/>
        </w:rPr>
        <w:t xml:space="preserve"> або собівартості реалізованої продукції в оптовій і роздрібній торгівлі.</w:t>
      </w:r>
    </w:p>
    <w:p w:rsidR="001F30D7" w:rsidRDefault="001F30D7" w:rsidP="001F30D7">
      <w:pPr>
        <w:suppressAutoHyphens/>
        <w:spacing w:after="0" w:line="360" w:lineRule="auto"/>
        <w:ind w:firstLine="709"/>
        <w:jc w:val="both"/>
        <w:rPr>
          <w:rFonts w:ascii="Times New Roman" w:hAnsi="Times New Roman"/>
          <w:sz w:val="28"/>
          <w:szCs w:val="28"/>
        </w:rPr>
      </w:pPr>
      <w:r w:rsidRPr="001F30D7">
        <w:rPr>
          <w:rFonts w:ascii="Times New Roman" w:hAnsi="Times New Roman"/>
          <w:sz w:val="28"/>
          <w:szCs w:val="28"/>
        </w:rPr>
        <w:t>Загальна задача полягає в тому, щоб</w:t>
      </w:r>
      <w:r>
        <w:rPr>
          <w:rFonts w:ascii="Times New Roman" w:hAnsi="Times New Roman"/>
          <w:sz w:val="28"/>
          <w:szCs w:val="28"/>
        </w:rPr>
        <w:t xml:space="preserve"> забезпечити намічений (цільовий</w:t>
      </w:r>
      <w:r w:rsidRPr="001F30D7">
        <w:rPr>
          <w:rFonts w:ascii="Times New Roman" w:hAnsi="Times New Roman"/>
          <w:sz w:val="28"/>
          <w:szCs w:val="28"/>
        </w:rPr>
        <w:t>) рівень обслуговування споживачів при мінімальних загальних витратах. Логістика - досить складна сфера діяльності, що складається з безлічі окремих операцій. А за планування цієї діяльності і керівництво нею відповідають менеджери. Дуже важливо, щоб люди, які виконують повс</w:t>
      </w:r>
      <w:r>
        <w:rPr>
          <w:rFonts w:ascii="Times New Roman" w:hAnsi="Times New Roman"/>
          <w:sz w:val="28"/>
          <w:szCs w:val="28"/>
        </w:rPr>
        <w:t xml:space="preserve">якденну роботу в області </w:t>
      </w:r>
      <w:proofErr w:type="spellStart"/>
      <w:r>
        <w:rPr>
          <w:rFonts w:ascii="Times New Roman" w:hAnsi="Times New Roman"/>
          <w:sz w:val="28"/>
          <w:szCs w:val="28"/>
        </w:rPr>
        <w:t>лoгіcтики</w:t>
      </w:r>
      <w:proofErr w:type="spellEnd"/>
      <w:r w:rsidRPr="001F30D7">
        <w:rPr>
          <w:rFonts w:ascii="Times New Roman" w:hAnsi="Times New Roman"/>
          <w:sz w:val="28"/>
          <w:szCs w:val="28"/>
        </w:rPr>
        <w:t xml:space="preserve">, хоча б в основних рисах уявляли собі, як їхня праця вписується в загальну картину. Не менш важливо, щоб </w:t>
      </w:r>
      <w:proofErr w:type="spellStart"/>
      <w:r w:rsidRPr="001F30D7">
        <w:rPr>
          <w:rFonts w:ascii="Times New Roman" w:hAnsi="Times New Roman"/>
          <w:sz w:val="28"/>
          <w:szCs w:val="28"/>
        </w:rPr>
        <w:t>лoгіcти</w:t>
      </w:r>
      <w:proofErr w:type="spellEnd"/>
      <w:r w:rsidRPr="001F30D7">
        <w:rPr>
          <w:rFonts w:ascii="Times New Roman" w:hAnsi="Times New Roman"/>
          <w:sz w:val="28"/>
          <w:szCs w:val="28"/>
        </w:rPr>
        <w:t xml:space="preserve"> розуміли, що від недоліків або, навпаки, досягнень в цій області багато в чому залежить успішність загальної стратегії ділового підприємства.</w:t>
      </w:r>
    </w:p>
    <w:p w:rsidR="006C5E05" w:rsidRPr="001F30D7" w:rsidRDefault="001F30D7" w:rsidP="001F30D7">
      <w:pPr>
        <w:suppressAutoHyphens/>
        <w:spacing w:after="0" w:line="360" w:lineRule="auto"/>
        <w:ind w:firstLine="709"/>
        <w:jc w:val="both"/>
        <w:rPr>
          <w:rFonts w:ascii="Times New Roman" w:hAnsi="Times New Roman"/>
          <w:sz w:val="28"/>
          <w:szCs w:val="28"/>
        </w:rPr>
      </w:pPr>
      <w:r>
        <w:rPr>
          <w:rFonts w:ascii="Times New Roman" w:hAnsi="Times New Roman"/>
          <w:sz w:val="28"/>
          <w:szCs w:val="28"/>
        </w:rPr>
        <w:t xml:space="preserve">В </w:t>
      </w:r>
      <w:proofErr w:type="spellStart"/>
      <w:r>
        <w:rPr>
          <w:rFonts w:ascii="Times New Roman" w:hAnsi="Times New Roman"/>
          <w:sz w:val="28"/>
          <w:szCs w:val="28"/>
        </w:rPr>
        <w:t>заключенні</w:t>
      </w:r>
      <w:proofErr w:type="spellEnd"/>
      <w:r w:rsidRPr="001F30D7">
        <w:rPr>
          <w:rFonts w:ascii="Times New Roman" w:hAnsi="Times New Roman"/>
          <w:sz w:val="28"/>
          <w:szCs w:val="28"/>
        </w:rPr>
        <w:t xml:space="preserve"> можна </w:t>
      </w:r>
      <w:r>
        <w:rPr>
          <w:rFonts w:ascii="Times New Roman" w:hAnsi="Times New Roman"/>
          <w:sz w:val="28"/>
          <w:szCs w:val="28"/>
        </w:rPr>
        <w:t xml:space="preserve">сказати, що </w:t>
      </w:r>
      <w:proofErr w:type="spellStart"/>
      <w:r>
        <w:rPr>
          <w:rFonts w:ascii="Times New Roman" w:hAnsi="Times New Roman"/>
          <w:sz w:val="28"/>
          <w:szCs w:val="28"/>
        </w:rPr>
        <w:t>лoгісти</w:t>
      </w:r>
      <w:r w:rsidRPr="001F30D7">
        <w:rPr>
          <w:rFonts w:ascii="Times New Roman" w:hAnsi="Times New Roman"/>
          <w:sz w:val="28"/>
          <w:szCs w:val="28"/>
        </w:rPr>
        <w:t>ка</w:t>
      </w:r>
      <w:proofErr w:type="spellEnd"/>
      <w:r w:rsidRPr="001F30D7">
        <w:rPr>
          <w:rFonts w:ascii="Times New Roman" w:hAnsi="Times New Roman"/>
          <w:sz w:val="28"/>
          <w:szCs w:val="28"/>
        </w:rPr>
        <w:t xml:space="preserve"> компанії є інтегрований процес, покликаний сприяти створенню споживчої вартості з найменшими загальними витратами.</w:t>
      </w:r>
    </w:p>
    <w:p w:rsidR="008B1B91" w:rsidRPr="008B1B91" w:rsidRDefault="00065FCF" w:rsidP="008B1B91">
      <w:pPr>
        <w:suppressAutoHyphens/>
        <w:spacing w:line="360" w:lineRule="auto"/>
        <w:ind w:firstLine="709"/>
        <w:jc w:val="both"/>
        <w:rPr>
          <w:rFonts w:ascii="Times New Roman" w:hAnsi="Times New Roman"/>
          <w:b/>
          <w:sz w:val="32"/>
          <w:szCs w:val="28"/>
        </w:rPr>
      </w:pPr>
      <w:r w:rsidRPr="005046EE">
        <w:rPr>
          <w:rFonts w:ascii="Times New Roman" w:hAnsi="Times New Roman"/>
          <w:b/>
          <w:sz w:val="32"/>
          <w:szCs w:val="28"/>
        </w:rPr>
        <w:lastRenderedPageBreak/>
        <w:t>8.</w:t>
      </w:r>
      <w:r w:rsidR="00D52D2B" w:rsidRPr="005046EE">
        <w:rPr>
          <w:rFonts w:ascii="Times New Roman" w:hAnsi="Times New Roman"/>
          <w:b/>
          <w:sz w:val="32"/>
          <w:szCs w:val="28"/>
        </w:rPr>
        <w:t>1. Теоретичні складові проектування логістичних систем торгівельних підприємств</w:t>
      </w:r>
      <w:r w:rsidR="008B1B91">
        <w:rPr>
          <w:rFonts w:ascii="Times New Roman" w:hAnsi="Times New Roman"/>
          <w:b/>
          <w:sz w:val="32"/>
          <w:szCs w:val="28"/>
        </w:rPr>
        <w:t>.</w:t>
      </w:r>
    </w:p>
    <w:p w:rsidR="00D52D2B" w:rsidRPr="005046EE" w:rsidRDefault="00065FCF" w:rsidP="005046EE">
      <w:pPr>
        <w:suppressAutoHyphens/>
        <w:spacing w:line="360" w:lineRule="auto"/>
        <w:ind w:firstLine="709"/>
        <w:jc w:val="both"/>
        <w:rPr>
          <w:rFonts w:ascii="Times New Roman" w:hAnsi="Times New Roman"/>
          <w:b/>
          <w:sz w:val="32"/>
          <w:szCs w:val="28"/>
        </w:rPr>
      </w:pPr>
      <w:r w:rsidRPr="005046EE">
        <w:rPr>
          <w:rFonts w:ascii="Times New Roman" w:hAnsi="Times New Roman"/>
          <w:b/>
          <w:sz w:val="32"/>
          <w:szCs w:val="28"/>
        </w:rPr>
        <w:t>8.</w:t>
      </w:r>
      <w:r w:rsidR="00D52D2B" w:rsidRPr="005046EE">
        <w:rPr>
          <w:rFonts w:ascii="Times New Roman" w:hAnsi="Times New Roman"/>
          <w:b/>
          <w:sz w:val="32"/>
          <w:szCs w:val="28"/>
        </w:rPr>
        <w:t>1.1 Методологічні принципи аналі</w:t>
      </w:r>
      <w:r w:rsidR="005046EE" w:rsidRPr="005046EE">
        <w:rPr>
          <w:rFonts w:ascii="Times New Roman" w:hAnsi="Times New Roman"/>
          <w:b/>
          <w:sz w:val="32"/>
          <w:szCs w:val="28"/>
        </w:rPr>
        <w:t>зу і синтезу логістичних систем</w:t>
      </w:r>
    </w:p>
    <w:p w:rsidR="00D52D2B" w:rsidRPr="009F7B38" w:rsidRDefault="00D52D2B" w:rsidP="00D52D2B">
      <w:pPr>
        <w:suppressAutoHyphens/>
        <w:spacing w:line="360" w:lineRule="auto"/>
        <w:ind w:firstLine="709"/>
        <w:jc w:val="both"/>
        <w:rPr>
          <w:rFonts w:ascii="Times New Roman" w:hAnsi="Times New Roman"/>
          <w:sz w:val="28"/>
          <w:szCs w:val="28"/>
          <w:lang w:eastAsia="uk-UA"/>
        </w:rPr>
      </w:pPr>
      <w:r w:rsidRPr="009F7B38">
        <w:rPr>
          <w:rFonts w:ascii="Times New Roman" w:hAnsi="Times New Roman"/>
          <w:sz w:val="28"/>
          <w:szCs w:val="28"/>
          <w:lang w:eastAsia="uk-UA"/>
        </w:rPr>
        <w:t>Для ефективної роботи ЛС були розроблені теоретичні принципи, основними з яких в даному випадку є</w:t>
      </w:r>
      <w:r w:rsidR="001D659F" w:rsidRPr="001D659F">
        <w:rPr>
          <w:rFonts w:ascii="Times New Roman" w:hAnsi="Times New Roman"/>
          <w:sz w:val="28"/>
          <w:szCs w:val="28"/>
          <w:lang w:val="ru-RU" w:eastAsia="uk-UA"/>
        </w:rPr>
        <w:t xml:space="preserve"> [6]</w:t>
      </w:r>
      <w:r w:rsidRPr="009F7B38">
        <w:rPr>
          <w:rFonts w:ascii="Times New Roman" w:hAnsi="Times New Roman"/>
          <w:sz w:val="28"/>
          <w:szCs w:val="28"/>
          <w:lang w:eastAsia="uk-UA"/>
        </w:rPr>
        <w:t>:</w:t>
      </w:r>
    </w:p>
    <w:p w:rsidR="00D52D2B" w:rsidRPr="009F7B38" w:rsidRDefault="00D52D2B" w:rsidP="00D52D2B">
      <w:pPr>
        <w:suppressAutoHyphens/>
        <w:spacing w:line="360" w:lineRule="auto"/>
        <w:ind w:firstLine="709"/>
        <w:jc w:val="both"/>
        <w:rPr>
          <w:rFonts w:ascii="Times New Roman" w:hAnsi="Times New Roman"/>
          <w:sz w:val="28"/>
          <w:szCs w:val="28"/>
          <w:lang w:eastAsia="uk-UA"/>
        </w:rPr>
      </w:pPr>
      <w:r w:rsidRPr="009F7B38">
        <w:rPr>
          <w:rFonts w:ascii="Times New Roman" w:hAnsi="Times New Roman"/>
          <w:sz w:val="28"/>
          <w:szCs w:val="28"/>
          <w:lang w:eastAsia="uk-UA"/>
        </w:rPr>
        <w:t xml:space="preserve">- системний підхід, згідно якого кожен елемент системи взаємодіє з іншим і утворюють єдиний механізм для досягнення поставленої цілі, перевагою цього метода є те, що оптимізація працює не на рівні окремих складових системи, а на рівні механізму в цілому. </w:t>
      </w:r>
    </w:p>
    <w:p w:rsidR="00D52D2B" w:rsidRPr="009F7B38" w:rsidRDefault="00D52D2B" w:rsidP="00D52D2B">
      <w:pPr>
        <w:suppressAutoHyphens/>
        <w:spacing w:line="360" w:lineRule="auto"/>
        <w:ind w:firstLine="709"/>
        <w:jc w:val="both"/>
        <w:rPr>
          <w:rFonts w:ascii="Times New Roman" w:hAnsi="Times New Roman"/>
          <w:sz w:val="28"/>
          <w:szCs w:val="28"/>
          <w:lang w:eastAsia="uk-UA"/>
        </w:rPr>
      </w:pPr>
      <w:r w:rsidRPr="009F7B38">
        <w:rPr>
          <w:rFonts w:ascii="Times New Roman" w:hAnsi="Times New Roman"/>
          <w:sz w:val="28"/>
          <w:szCs w:val="28"/>
          <w:lang w:eastAsia="uk-UA"/>
        </w:rPr>
        <w:t>- принцип загальних витрат, які використовуються на логістичні процеси, в тому числі і на управління логістичними потоками. Суть принципу полягає в тому щоб мінімізувати ці витрати, та оптимізувати систему.</w:t>
      </w: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rPr>
        <w:t xml:space="preserve">- метод узгодженості логістичної системи, тобто тісний зв'язок ЛС з іншими галузями підприємства, для узгодженості дій в управлінні фінансовими та інформаційними потоками для виконання кінцевого результату. </w:t>
      </w: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rPr>
        <w:t>- принцип технологічної підтримки. Для ефективної роботи системи у процесі її аналізу та синтезу використовуються інформаційні системи, а саме: економічні, математичні фізичні імітаційні (на комп’ютері) та інші. Тому для ефективної роботи логістичної системи, на належному рівні, на підприємстві повинні використовуватись та практикуватись новітні розробки комп’ютерно-інформаційної підтримки.</w:t>
      </w: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rPr>
        <w:t xml:space="preserve">- принцип </w:t>
      </w:r>
      <w:r w:rsidRPr="009F7B38">
        <w:rPr>
          <w:rFonts w:ascii="Times New Roman" w:hAnsi="Times New Roman"/>
          <w:sz w:val="28"/>
          <w:szCs w:val="28"/>
          <w:lang w:val="en-US"/>
        </w:rPr>
        <w:t>TQM</w:t>
      </w:r>
      <w:r w:rsidRPr="009F7B38">
        <w:rPr>
          <w:rFonts w:ascii="Times New Roman" w:hAnsi="Times New Roman"/>
          <w:sz w:val="28"/>
          <w:szCs w:val="28"/>
        </w:rPr>
        <w:t xml:space="preserve"> – інтегроване управління якістю яке забезпечує надійну роботу системи, та відслідковування якості продукції на кожній </w:t>
      </w:r>
      <w:r w:rsidRPr="009F7B38">
        <w:rPr>
          <w:rFonts w:ascii="Times New Roman" w:hAnsi="Times New Roman"/>
          <w:sz w:val="28"/>
          <w:szCs w:val="28"/>
        </w:rPr>
        <w:lastRenderedPageBreak/>
        <w:t>ланці логістичної системи, в результаті чого споживач отримуємо якісну продукцію та послуги.</w:t>
      </w: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rPr>
        <w:t>- принцип гуманізації використання технологічних рішень в ЛС. Він базується на виконанні вимог екологічної безпеки, а також охорони навколишнього середовища. Крім цього сюди слід віднести виконання вимог санітарного та соціального характеру персоналу</w:t>
      </w:r>
      <w:r w:rsidR="00F565F6" w:rsidRPr="00F565F6">
        <w:rPr>
          <w:rFonts w:ascii="Times New Roman" w:hAnsi="Times New Roman"/>
          <w:sz w:val="28"/>
          <w:szCs w:val="28"/>
          <w:lang w:val="ru-RU"/>
        </w:rPr>
        <w:t xml:space="preserve"> [7]</w:t>
      </w:r>
      <w:r w:rsidRPr="009F7B38">
        <w:rPr>
          <w:rFonts w:ascii="Times New Roman" w:hAnsi="Times New Roman"/>
          <w:sz w:val="28"/>
          <w:szCs w:val="28"/>
        </w:rPr>
        <w:t xml:space="preserve">. </w:t>
      </w:r>
    </w:p>
    <w:p w:rsidR="00D52D2B" w:rsidRPr="009F7B38" w:rsidRDefault="00D52D2B" w:rsidP="00D52D2B">
      <w:pPr>
        <w:suppressAutoHyphens/>
        <w:autoSpaceDE w:val="0"/>
        <w:autoSpaceDN w:val="0"/>
        <w:adjustRightInd w:val="0"/>
        <w:spacing w:line="360" w:lineRule="auto"/>
        <w:ind w:firstLine="709"/>
        <w:jc w:val="both"/>
        <w:rPr>
          <w:rFonts w:ascii="Times New Roman" w:hAnsi="Times New Roman"/>
          <w:sz w:val="28"/>
          <w:szCs w:val="28"/>
        </w:rPr>
      </w:pPr>
      <w:r w:rsidRPr="009F7B38">
        <w:rPr>
          <w:rFonts w:ascii="Times New Roman" w:hAnsi="Times New Roman"/>
          <w:sz w:val="28"/>
          <w:szCs w:val="28"/>
        </w:rPr>
        <w:t>В загальному випадку логістичні системи поділяються на два типи:</w:t>
      </w:r>
    </w:p>
    <w:p w:rsidR="00D52D2B" w:rsidRPr="009F7B38" w:rsidRDefault="00D52D2B" w:rsidP="00D52D2B">
      <w:pPr>
        <w:suppressAutoHyphens/>
        <w:spacing w:line="360" w:lineRule="auto"/>
        <w:ind w:firstLine="709"/>
        <w:jc w:val="both"/>
        <w:rPr>
          <w:rFonts w:ascii="Times New Roman" w:hAnsi="Times New Roman"/>
          <w:sz w:val="28"/>
          <w:szCs w:val="28"/>
        </w:rPr>
      </w:pPr>
      <w:proofErr w:type="spellStart"/>
      <w:r w:rsidRPr="009F7B38">
        <w:rPr>
          <w:rFonts w:ascii="Times New Roman" w:hAnsi="Times New Roman"/>
          <w:sz w:val="28"/>
          <w:szCs w:val="28"/>
        </w:rPr>
        <w:t>-макрологістичні</w:t>
      </w:r>
      <w:proofErr w:type="spellEnd"/>
      <w:r w:rsidRPr="009F7B38">
        <w:rPr>
          <w:rFonts w:ascii="Times New Roman" w:hAnsi="Times New Roman"/>
          <w:sz w:val="28"/>
          <w:szCs w:val="28"/>
        </w:rPr>
        <w:t>;</w:t>
      </w: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rPr>
        <w:t>-</w:t>
      </w:r>
      <w:proofErr w:type="spellStart"/>
      <w:r w:rsidRPr="009F7B38">
        <w:rPr>
          <w:rFonts w:ascii="Times New Roman" w:hAnsi="Times New Roman"/>
          <w:sz w:val="28"/>
          <w:szCs w:val="28"/>
        </w:rPr>
        <w:t>мікрологістичні</w:t>
      </w:r>
      <w:proofErr w:type="spellEnd"/>
      <w:r w:rsidRPr="009F7B38">
        <w:rPr>
          <w:rFonts w:ascii="Times New Roman" w:hAnsi="Times New Roman"/>
          <w:sz w:val="28"/>
          <w:szCs w:val="28"/>
        </w:rPr>
        <w:t>.</w:t>
      </w:r>
    </w:p>
    <w:p w:rsidR="00D52D2B" w:rsidRPr="009F7B38" w:rsidRDefault="00D52D2B" w:rsidP="00D83484">
      <w:pPr>
        <w:suppressAutoHyphens/>
        <w:autoSpaceDE w:val="0"/>
        <w:autoSpaceDN w:val="0"/>
        <w:adjustRightInd w:val="0"/>
        <w:spacing w:line="360" w:lineRule="auto"/>
        <w:ind w:firstLine="709"/>
        <w:jc w:val="both"/>
        <w:rPr>
          <w:rFonts w:ascii="Times New Roman" w:hAnsi="Times New Roman"/>
          <w:sz w:val="28"/>
          <w:szCs w:val="28"/>
        </w:rPr>
      </w:pPr>
      <w:proofErr w:type="spellStart"/>
      <w:r w:rsidRPr="009F7B38">
        <w:rPr>
          <w:rFonts w:ascii="Times New Roman" w:hAnsi="Times New Roman"/>
          <w:sz w:val="28"/>
          <w:szCs w:val="28"/>
        </w:rPr>
        <w:t>Макрологістична</w:t>
      </w:r>
      <w:proofErr w:type="spellEnd"/>
      <w:r w:rsidRPr="009F7B38">
        <w:rPr>
          <w:rFonts w:ascii="Times New Roman" w:hAnsi="Times New Roman"/>
          <w:sz w:val="28"/>
          <w:szCs w:val="28"/>
        </w:rPr>
        <w:t xml:space="preserve"> система - це велика система яка керує логістичними потоковими процесами, вона включають декілька або більше незалежних суб'єктів що н</w:t>
      </w:r>
      <w:r w:rsidR="00D83484">
        <w:rPr>
          <w:rFonts w:ascii="Times New Roman" w:hAnsi="Times New Roman"/>
          <w:sz w:val="28"/>
          <w:szCs w:val="28"/>
        </w:rPr>
        <w:t>еобмежені територіально</w:t>
      </w:r>
      <w:r w:rsidR="00A247E9">
        <w:rPr>
          <w:rFonts w:ascii="Times New Roman" w:hAnsi="Times New Roman"/>
          <w:sz w:val="28"/>
          <w:szCs w:val="28"/>
        </w:rPr>
        <w:t xml:space="preserve"> [7</w:t>
      </w:r>
      <w:r w:rsidR="00F565F6" w:rsidRPr="00287AB4">
        <w:rPr>
          <w:rFonts w:ascii="Times New Roman" w:hAnsi="Times New Roman"/>
          <w:sz w:val="28"/>
          <w:szCs w:val="28"/>
        </w:rPr>
        <w:t>]</w:t>
      </w:r>
      <w:r w:rsidR="00D83484">
        <w:rPr>
          <w:rFonts w:ascii="Times New Roman" w:hAnsi="Times New Roman"/>
          <w:sz w:val="28"/>
          <w:szCs w:val="28"/>
        </w:rPr>
        <w:t>.</w:t>
      </w:r>
    </w:p>
    <w:p w:rsidR="00D52D2B" w:rsidRPr="009F7B38" w:rsidRDefault="00D52D2B" w:rsidP="00D52D2B">
      <w:pPr>
        <w:suppressAutoHyphens/>
        <w:autoSpaceDE w:val="0"/>
        <w:autoSpaceDN w:val="0"/>
        <w:adjustRightInd w:val="0"/>
        <w:spacing w:line="360" w:lineRule="auto"/>
        <w:ind w:firstLine="709"/>
        <w:jc w:val="both"/>
        <w:rPr>
          <w:rFonts w:ascii="Times New Roman" w:hAnsi="Times New Roman"/>
          <w:sz w:val="28"/>
          <w:szCs w:val="28"/>
        </w:rPr>
      </w:pPr>
      <w:r w:rsidRPr="009F7B38">
        <w:rPr>
          <w:rFonts w:ascii="Times New Roman" w:hAnsi="Times New Roman"/>
          <w:sz w:val="28"/>
          <w:szCs w:val="28"/>
        </w:rPr>
        <w:t xml:space="preserve">Класифікація </w:t>
      </w:r>
      <w:proofErr w:type="spellStart"/>
      <w:r w:rsidRPr="009F7B38">
        <w:rPr>
          <w:rFonts w:ascii="Times New Roman" w:hAnsi="Times New Roman"/>
          <w:sz w:val="28"/>
          <w:szCs w:val="28"/>
        </w:rPr>
        <w:t>макрологі</w:t>
      </w:r>
      <w:r w:rsidR="00D83484">
        <w:rPr>
          <w:rFonts w:ascii="Times New Roman" w:hAnsi="Times New Roman"/>
          <w:sz w:val="28"/>
          <w:szCs w:val="28"/>
        </w:rPr>
        <w:t>стичних</w:t>
      </w:r>
      <w:proofErr w:type="spellEnd"/>
      <w:r w:rsidR="00D83484">
        <w:rPr>
          <w:rFonts w:ascii="Times New Roman" w:hAnsi="Times New Roman"/>
          <w:sz w:val="28"/>
          <w:szCs w:val="28"/>
        </w:rPr>
        <w:t xml:space="preserve"> систем показана на рис.20</w:t>
      </w:r>
      <w:r w:rsidRPr="009F7B38">
        <w:rPr>
          <w:rFonts w:ascii="Times New Roman" w:hAnsi="Times New Roman"/>
          <w:sz w:val="28"/>
          <w:szCs w:val="28"/>
        </w:rPr>
        <w:t xml:space="preserve"> </w:t>
      </w:r>
    </w:p>
    <w:p w:rsidR="00D52D2B" w:rsidRPr="009F7B38" w:rsidRDefault="00D52D2B" w:rsidP="00D52D2B">
      <w:pPr>
        <w:suppressAutoHyphens/>
        <w:spacing w:line="360" w:lineRule="auto"/>
        <w:ind w:firstLine="709"/>
        <w:jc w:val="both"/>
        <w:rPr>
          <w:rFonts w:ascii="Times New Roman" w:hAnsi="Times New Roman"/>
          <w:sz w:val="28"/>
          <w:szCs w:val="28"/>
        </w:rPr>
      </w:pP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noProof/>
          <w:sz w:val="28"/>
          <w:szCs w:val="28"/>
          <w:lang w:val="ru-RU" w:eastAsia="ru-RU"/>
        </w:rPr>
        <w:drawing>
          <wp:inline distT="0" distB="0" distL="0" distR="0" wp14:anchorId="7AE935BC" wp14:editId="5FBF64A8">
            <wp:extent cx="4039088" cy="3355166"/>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4045162" cy="3360211"/>
                    </a:xfrm>
                    <a:prstGeom prst="rect">
                      <a:avLst/>
                    </a:prstGeom>
                    <a:noFill/>
                    <a:ln>
                      <a:noFill/>
                    </a:ln>
                  </pic:spPr>
                </pic:pic>
              </a:graphicData>
            </a:graphic>
          </wp:inline>
        </w:drawing>
      </w:r>
    </w:p>
    <w:p w:rsidR="00D52D2B" w:rsidRPr="009F7B38" w:rsidRDefault="00D83484" w:rsidP="00D52D2B">
      <w:pPr>
        <w:suppressAutoHyphens/>
        <w:spacing w:line="360" w:lineRule="auto"/>
        <w:ind w:firstLine="709"/>
        <w:jc w:val="both"/>
        <w:rPr>
          <w:rFonts w:ascii="Times New Roman" w:hAnsi="Times New Roman"/>
          <w:sz w:val="28"/>
          <w:szCs w:val="28"/>
        </w:rPr>
      </w:pPr>
      <w:r>
        <w:rPr>
          <w:rFonts w:ascii="Times New Roman" w:hAnsi="Times New Roman"/>
          <w:sz w:val="28"/>
          <w:szCs w:val="28"/>
        </w:rPr>
        <w:t>Рис. 20</w:t>
      </w:r>
      <w:r w:rsidR="00D52D2B" w:rsidRPr="009F7B38">
        <w:rPr>
          <w:rFonts w:ascii="Times New Roman" w:hAnsi="Times New Roman"/>
          <w:sz w:val="28"/>
          <w:szCs w:val="28"/>
        </w:rPr>
        <w:t xml:space="preserve">. Класифікація </w:t>
      </w:r>
      <w:proofErr w:type="spellStart"/>
      <w:r w:rsidR="00D52D2B" w:rsidRPr="009F7B38">
        <w:rPr>
          <w:rFonts w:ascii="Times New Roman" w:hAnsi="Times New Roman"/>
          <w:sz w:val="28"/>
          <w:szCs w:val="28"/>
        </w:rPr>
        <w:t>макрологістичних</w:t>
      </w:r>
      <w:proofErr w:type="spellEnd"/>
      <w:r w:rsidR="00D52D2B" w:rsidRPr="009F7B38">
        <w:rPr>
          <w:rFonts w:ascii="Times New Roman" w:hAnsi="Times New Roman"/>
          <w:sz w:val="28"/>
          <w:szCs w:val="28"/>
        </w:rPr>
        <w:t xml:space="preserve"> систем </w:t>
      </w:r>
    </w:p>
    <w:p w:rsidR="00D52D2B" w:rsidRPr="009F7B38" w:rsidRDefault="00D52D2B" w:rsidP="00D52D2B">
      <w:pPr>
        <w:suppressAutoHyphens/>
        <w:spacing w:line="360" w:lineRule="auto"/>
        <w:ind w:firstLine="709"/>
        <w:jc w:val="both"/>
        <w:rPr>
          <w:rFonts w:ascii="Times New Roman" w:hAnsi="Times New Roman"/>
          <w:sz w:val="28"/>
          <w:szCs w:val="28"/>
        </w:rPr>
      </w:pPr>
    </w:p>
    <w:p w:rsidR="00D52D2B" w:rsidRPr="009F7B38" w:rsidRDefault="00D52D2B" w:rsidP="00D52D2B">
      <w:pPr>
        <w:suppressAutoHyphens/>
        <w:spacing w:line="360" w:lineRule="auto"/>
        <w:ind w:firstLine="709"/>
        <w:jc w:val="both"/>
        <w:rPr>
          <w:rFonts w:ascii="Times New Roman" w:hAnsi="Times New Roman"/>
          <w:sz w:val="28"/>
          <w:szCs w:val="28"/>
        </w:rPr>
      </w:pPr>
      <w:proofErr w:type="spellStart"/>
      <w:r w:rsidRPr="009F7B38">
        <w:rPr>
          <w:rFonts w:ascii="Times New Roman" w:hAnsi="Times New Roman"/>
          <w:sz w:val="28"/>
          <w:szCs w:val="28"/>
        </w:rPr>
        <w:t>Мікрологістична</w:t>
      </w:r>
      <w:proofErr w:type="spellEnd"/>
      <w:r w:rsidRPr="009F7B38">
        <w:rPr>
          <w:rFonts w:ascii="Times New Roman" w:hAnsi="Times New Roman"/>
          <w:sz w:val="28"/>
          <w:szCs w:val="28"/>
        </w:rPr>
        <w:t xml:space="preserve"> система займається внутрішньовиробничим логістичним комплексом в межах одного підприємства або групи підприємств, які об'єднані на корпоративним договором. </w:t>
      </w:r>
      <w:proofErr w:type="spellStart"/>
      <w:r w:rsidRPr="009F7B38">
        <w:rPr>
          <w:rFonts w:ascii="Times New Roman" w:hAnsi="Times New Roman"/>
          <w:sz w:val="28"/>
          <w:szCs w:val="28"/>
        </w:rPr>
        <w:t>Мікрологістична</w:t>
      </w:r>
      <w:proofErr w:type="spellEnd"/>
      <w:r w:rsidRPr="009F7B38">
        <w:rPr>
          <w:rFonts w:ascii="Times New Roman" w:hAnsi="Times New Roman"/>
          <w:sz w:val="28"/>
          <w:szCs w:val="28"/>
        </w:rPr>
        <w:t xml:space="preserve"> система охоплює продукт який технологічно пов'язаний між собою, та складає єдину інфраструктуру яка працює на загальний економічний результат. </w:t>
      </w: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rPr>
        <w:t xml:space="preserve">Також  </w:t>
      </w:r>
      <w:proofErr w:type="spellStart"/>
      <w:r w:rsidRPr="009F7B38">
        <w:rPr>
          <w:rFonts w:ascii="Times New Roman" w:hAnsi="Times New Roman"/>
          <w:sz w:val="28"/>
          <w:szCs w:val="28"/>
        </w:rPr>
        <w:t>мікрологістичну</w:t>
      </w:r>
      <w:proofErr w:type="spellEnd"/>
      <w:r w:rsidRPr="009F7B38">
        <w:rPr>
          <w:rFonts w:ascii="Times New Roman" w:hAnsi="Times New Roman"/>
          <w:sz w:val="28"/>
          <w:szCs w:val="28"/>
        </w:rPr>
        <w:t xml:space="preserve"> систему можна поділити за організацією </w:t>
      </w:r>
      <w:proofErr w:type="spellStart"/>
      <w:r w:rsidRPr="009F7B38">
        <w:rPr>
          <w:rFonts w:ascii="Times New Roman" w:hAnsi="Times New Roman"/>
          <w:sz w:val="28"/>
          <w:szCs w:val="28"/>
        </w:rPr>
        <w:t>бізнеса</w:t>
      </w:r>
      <w:proofErr w:type="spellEnd"/>
      <w:r w:rsidRPr="009F7B38">
        <w:rPr>
          <w:rFonts w:ascii="Times New Roman" w:hAnsi="Times New Roman"/>
          <w:sz w:val="28"/>
          <w:szCs w:val="28"/>
        </w:rPr>
        <w:t xml:space="preserve"> на внутрішню і зовнішню (рис.2</w:t>
      </w:r>
      <w:r w:rsidR="00D83484">
        <w:rPr>
          <w:rFonts w:ascii="Times New Roman" w:hAnsi="Times New Roman"/>
          <w:sz w:val="28"/>
          <w:szCs w:val="28"/>
        </w:rPr>
        <w:t>1</w:t>
      </w:r>
      <w:r w:rsidRPr="009F7B38">
        <w:rPr>
          <w:rFonts w:ascii="Times New Roman" w:hAnsi="Times New Roman"/>
          <w:sz w:val="28"/>
          <w:szCs w:val="28"/>
        </w:rPr>
        <w:t>).</w:t>
      </w:r>
    </w:p>
    <w:p w:rsidR="00D52D2B" w:rsidRPr="009F7B38" w:rsidRDefault="00D52D2B" w:rsidP="00D52D2B">
      <w:pPr>
        <w:suppressAutoHyphens/>
        <w:spacing w:line="360" w:lineRule="auto"/>
        <w:ind w:firstLine="709"/>
        <w:jc w:val="both"/>
        <w:rPr>
          <w:rFonts w:ascii="Times New Roman" w:hAnsi="Times New Roman"/>
          <w:sz w:val="28"/>
          <w:szCs w:val="28"/>
        </w:rPr>
      </w:pP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noProof/>
          <w:sz w:val="28"/>
          <w:szCs w:val="28"/>
          <w:lang w:val="ru-RU" w:eastAsia="ru-RU"/>
        </w:rPr>
        <w:drawing>
          <wp:inline distT="0" distB="0" distL="0" distR="0" wp14:anchorId="4C856882" wp14:editId="35071726">
            <wp:extent cx="4947920" cy="1933575"/>
            <wp:effectExtent l="0" t="0" r="5080" b="9525"/>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4954143" cy="1936007"/>
                    </a:xfrm>
                    <a:prstGeom prst="rect">
                      <a:avLst/>
                    </a:prstGeom>
                    <a:noFill/>
                    <a:ln>
                      <a:noFill/>
                    </a:ln>
                  </pic:spPr>
                </pic:pic>
              </a:graphicData>
            </a:graphic>
          </wp:inline>
        </w:drawing>
      </w:r>
    </w:p>
    <w:p w:rsidR="00D52D2B"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rPr>
        <w:t>Рис. 2</w:t>
      </w:r>
      <w:r w:rsidR="00D83484">
        <w:rPr>
          <w:rFonts w:ascii="Times New Roman" w:hAnsi="Times New Roman"/>
          <w:sz w:val="28"/>
          <w:szCs w:val="28"/>
        </w:rPr>
        <w:t>1</w:t>
      </w:r>
      <w:r w:rsidRPr="009F7B38">
        <w:rPr>
          <w:rFonts w:ascii="Times New Roman" w:hAnsi="Times New Roman"/>
          <w:sz w:val="28"/>
          <w:szCs w:val="28"/>
        </w:rPr>
        <w:t xml:space="preserve">. Класифікація </w:t>
      </w:r>
      <w:proofErr w:type="spellStart"/>
      <w:r w:rsidRPr="009F7B38">
        <w:rPr>
          <w:rFonts w:ascii="Times New Roman" w:hAnsi="Times New Roman"/>
          <w:sz w:val="28"/>
          <w:szCs w:val="28"/>
        </w:rPr>
        <w:t>мікрологістичних</w:t>
      </w:r>
      <w:proofErr w:type="spellEnd"/>
      <w:r w:rsidRPr="009F7B38">
        <w:rPr>
          <w:rFonts w:ascii="Times New Roman" w:hAnsi="Times New Roman"/>
          <w:sz w:val="28"/>
          <w:szCs w:val="28"/>
        </w:rPr>
        <w:t xml:space="preserve"> систем</w:t>
      </w:r>
    </w:p>
    <w:p w:rsidR="002B5ABE" w:rsidRPr="002B5ABE" w:rsidRDefault="002B5ABE" w:rsidP="002B5ABE">
      <w:pPr>
        <w:suppressAutoHyphens/>
        <w:autoSpaceDE w:val="0"/>
        <w:autoSpaceDN w:val="0"/>
        <w:adjustRightInd w:val="0"/>
        <w:spacing w:after="0" w:line="360" w:lineRule="auto"/>
        <w:ind w:firstLine="709"/>
        <w:jc w:val="both"/>
        <w:rPr>
          <w:rFonts w:ascii="Times New Roman" w:hAnsi="Times New Roman"/>
          <w:sz w:val="28"/>
          <w:szCs w:val="28"/>
        </w:rPr>
      </w:pPr>
      <w:r w:rsidRPr="002B5ABE">
        <w:rPr>
          <w:rFonts w:ascii="Times New Roman" w:hAnsi="Times New Roman"/>
          <w:sz w:val="28"/>
          <w:szCs w:val="28"/>
        </w:rPr>
        <w:t xml:space="preserve">Виробничі та </w:t>
      </w:r>
      <w:r>
        <w:rPr>
          <w:rFonts w:ascii="Times New Roman" w:hAnsi="Times New Roman"/>
          <w:sz w:val="28"/>
          <w:szCs w:val="28"/>
        </w:rPr>
        <w:t xml:space="preserve">торгівельні структури, що є частиною </w:t>
      </w:r>
      <w:proofErr w:type="spellStart"/>
      <w:r>
        <w:rPr>
          <w:rFonts w:ascii="Times New Roman" w:hAnsi="Times New Roman"/>
          <w:sz w:val="28"/>
          <w:szCs w:val="28"/>
        </w:rPr>
        <w:t>макро</w:t>
      </w:r>
      <w:r w:rsidRPr="002B5ABE">
        <w:rPr>
          <w:rFonts w:ascii="Times New Roman" w:hAnsi="Times New Roman"/>
          <w:sz w:val="28"/>
          <w:szCs w:val="28"/>
        </w:rPr>
        <w:t>логістичної</w:t>
      </w:r>
      <w:proofErr w:type="spellEnd"/>
      <w:r w:rsidRPr="002B5ABE">
        <w:rPr>
          <w:rFonts w:ascii="Times New Roman" w:hAnsi="Times New Roman"/>
          <w:sz w:val="28"/>
          <w:szCs w:val="28"/>
        </w:rPr>
        <w:t xml:space="preserve"> системи та юридично незалежні, можуть виконувати всі вимоги та функції цієї системи, сприймаючи їх як чинника в навколишньому середовищі. Одночасно вони можуть традиційно здійснювати власне виробництво та господарську діяльність.</w:t>
      </w:r>
    </w:p>
    <w:p w:rsidR="002B5ABE" w:rsidRDefault="002B5ABE" w:rsidP="002B5ABE">
      <w:pPr>
        <w:suppressAutoHyphens/>
        <w:autoSpaceDE w:val="0"/>
        <w:autoSpaceDN w:val="0"/>
        <w:adjustRightInd w:val="0"/>
        <w:spacing w:line="360" w:lineRule="auto"/>
        <w:ind w:firstLine="709"/>
        <w:jc w:val="both"/>
        <w:rPr>
          <w:rFonts w:ascii="Times New Roman" w:hAnsi="Times New Roman"/>
          <w:sz w:val="28"/>
          <w:szCs w:val="28"/>
        </w:rPr>
      </w:pPr>
      <w:r w:rsidRPr="002B5ABE">
        <w:rPr>
          <w:rFonts w:ascii="Times New Roman" w:hAnsi="Times New Roman"/>
          <w:sz w:val="28"/>
          <w:szCs w:val="28"/>
        </w:rPr>
        <w:t>З іншого боку, підприємство, яке працює на основі логістичної концепц</w:t>
      </w:r>
      <w:r>
        <w:rPr>
          <w:rFonts w:ascii="Times New Roman" w:hAnsi="Times New Roman"/>
          <w:sz w:val="28"/>
          <w:szCs w:val="28"/>
        </w:rPr>
        <w:t xml:space="preserve">ії, не може бути частиною </w:t>
      </w:r>
      <w:proofErr w:type="spellStart"/>
      <w:r>
        <w:rPr>
          <w:rFonts w:ascii="Times New Roman" w:hAnsi="Times New Roman"/>
          <w:sz w:val="28"/>
          <w:szCs w:val="28"/>
        </w:rPr>
        <w:t>макро</w:t>
      </w:r>
      <w:r w:rsidRPr="002B5ABE">
        <w:rPr>
          <w:rFonts w:ascii="Times New Roman" w:hAnsi="Times New Roman"/>
          <w:sz w:val="28"/>
          <w:szCs w:val="28"/>
        </w:rPr>
        <w:t>логістичної</w:t>
      </w:r>
      <w:proofErr w:type="spellEnd"/>
      <w:r w:rsidRPr="002B5ABE">
        <w:rPr>
          <w:rFonts w:ascii="Times New Roman" w:hAnsi="Times New Roman"/>
          <w:sz w:val="28"/>
          <w:szCs w:val="28"/>
        </w:rPr>
        <w:t xml:space="preserve"> системи, особливо якщо це не так. Він будує св</w:t>
      </w:r>
      <w:r>
        <w:rPr>
          <w:rFonts w:ascii="Times New Roman" w:hAnsi="Times New Roman"/>
          <w:sz w:val="28"/>
          <w:szCs w:val="28"/>
        </w:rPr>
        <w:t xml:space="preserve">ою діяльність як локальну </w:t>
      </w:r>
      <w:proofErr w:type="spellStart"/>
      <w:r>
        <w:rPr>
          <w:rFonts w:ascii="Times New Roman" w:hAnsi="Times New Roman"/>
          <w:sz w:val="28"/>
          <w:szCs w:val="28"/>
        </w:rPr>
        <w:t>мікро</w:t>
      </w:r>
      <w:r w:rsidRPr="002B5ABE">
        <w:rPr>
          <w:rFonts w:ascii="Times New Roman" w:hAnsi="Times New Roman"/>
          <w:sz w:val="28"/>
          <w:szCs w:val="28"/>
        </w:rPr>
        <w:t>логістичну</w:t>
      </w:r>
      <w:proofErr w:type="spellEnd"/>
      <w:r>
        <w:rPr>
          <w:rFonts w:ascii="Times New Roman" w:hAnsi="Times New Roman"/>
          <w:sz w:val="28"/>
          <w:szCs w:val="28"/>
        </w:rPr>
        <w:t xml:space="preserve"> </w:t>
      </w:r>
      <w:r w:rsidRPr="002B5ABE">
        <w:rPr>
          <w:rFonts w:ascii="Times New Roman" w:hAnsi="Times New Roman"/>
          <w:sz w:val="28"/>
          <w:szCs w:val="28"/>
        </w:rPr>
        <w:t>систему, яка адаптується до динамічного зовнішнього середовища.</w:t>
      </w:r>
    </w:p>
    <w:p w:rsidR="00D52D2B" w:rsidRPr="002B5ABE" w:rsidRDefault="00065FCF" w:rsidP="002B5ABE">
      <w:pPr>
        <w:suppressAutoHyphens/>
        <w:autoSpaceDE w:val="0"/>
        <w:autoSpaceDN w:val="0"/>
        <w:adjustRightInd w:val="0"/>
        <w:spacing w:line="360" w:lineRule="auto"/>
        <w:ind w:firstLine="709"/>
        <w:jc w:val="center"/>
        <w:rPr>
          <w:rFonts w:ascii="Times New Roman" w:hAnsi="Times New Roman"/>
          <w:sz w:val="28"/>
          <w:szCs w:val="28"/>
        </w:rPr>
      </w:pPr>
      <w:r w:rsidRPr="005046EE">
        <w:rPr>
          <w:rFonts w:ascii="Times New Roman" w:hAnsi="Times New Roman"/>
          <w:b/>
          <w:sz w:val="32"/>
          <w:szCs w:val="28"/>
        </w:rPr>
        <w:lastRenderedPageBreak/>
        <w:t>8</w:t>
      </w:r>
      <w:r w:rsidR="00D52D2B" w:rsidRPr="005046EE">
        <w:rPr>
          <w:rFonts w:ascii="Times New Roman" w:hAnsi="Times New Roman"/>
          <w:b/>
          <w:sz w:val="32"/>
          <w:szCs w:val="28"/>
        </w:rPr>
        <w:t>.</w:t>
      </w:r>
      <w:r w:rsidR="005046EE" w:rsidRPr="005046EE">
        <w:rPr>
          <w:rFonts w:ascii="Times New Roman" w:hAnsi="Times New Roman"/>
          <w:b/>
          <w:sz w:val="32"/>
          <w:szCs w:val="28"/>
        </w:rPr>
        <w:t xml:space="preserve">2. </w:t>
      </w:r>
      <w:r w:rsidR="00D52D2B" w:rsidRPr="005046EE">
        <w:rPr>
          <w:rFonts w:ascii="Times New Roman" w:hAnsi="Times New Roman"/>
          <w:b/>
          <w:sz w:val="32"/>
          <w:szCs w:val="28"/>
        </w:rPr>
        <w:t xml:space="preserve"> Проектування логістичної системи</w:t>
      </w:r>
    </w:p>
    <w:p w:rsidR="00D52D2B" w:rsidRPr="005046EE" w:rsidRDefault="00065FCF" w:rsidP="005046EE">
      <w:pPr>
        <w:suppressAutoHyphens/>
        <w:autoSpaceDE w:val="0"/>
        <w:autoSpaceDN w:val="0"/>
        <w:adjustRightInd w:val="0"/>
        <w:spacing w:line="360" w:lineRule="auto"/>
        <w:ind w:firstLine="709"/>
        <w:rPr>
          <w:rFonts w:ascii="Times New Roman" w:hAnsi="Times New Roman"/>
          <w:b/>
          <w:sz w:val="32"/>
          <w:szCs w:val="28"/>
        </w:rPr>
      </w:pPr>
      <w:r w:rsidRPr="005046EE">
        <w:rPr>
          <w:rFonts w:ascii="Times New Roman" w:hAnsi="Times New Roman"/>
          <w:b/>
          <w:sz w:val="32"/>
          <w:szCs w:val="28"/>
        </w:rPr>
        <w:t>8.</w:t>
      </w:r>
      <w:r w:rsidR="00D52D2B" w:rsidRPr="005046EE">
        <w:rPr>
          <w:rFonts w:ascii="Times New Roman" w:hAnsi="Times New Roman"/>
          <w:b/>
          <w:sz w:val="32"/>
          <w:szCs w:val="28"/>
        </w:rPr>
        <w:t>2.1 Визначення та аналіз логістичних проблем, ситуацій і завдань</w:t>
      </w:r>
    </w:p>
    <w:p w:rsidR="00D52D2B" w:rsidRPr="009F7B38" w:rsidRDefault="00D52D2B" w:rsidP="00D52D2B">
      <w:pPr>
        <w:shd w:val="clear" w:color="auto" w:fill="FFFFFF"/>
        <w:suppressAutoHyphens/>
        <w:autoSpaceDE w:val="0"/>
        <w:autoSpaceDN w:val="0"/>
        <w:adjustRightInd w:val="0"/>
        <w:spacing w:line="360" w:lineRule="auto"/>
        <w:ind w:firstLine="709"/>
        <w:jc w:val="both"/>
        <w:rPr>
          <w:rFonts w:ascii="Times New Roman" w:hAnsi="Times New Roman"/>
          <w:sz w:val="28"/>
          <w:szCs w:val="28"/>
          <w:lang w:eastAsia="uk-UA"/>
        </w:rPr>
      </w:pPr>
      <w:r w:rsidRPr="009F7B38">
        <w:rPr>
          <w:rFonts w:ascii="Times New Roman" w:hAnsi="Times New Roman"/>
          <w:sz w:val="28"/>
          <w:szCs w:val="28"/>
          <w:lang w:eastAsia="uk-UA"/>
        </w:rPr>
        <w:t>Для дослідження було обране товариство з обмеженою відповідальністю  "</w:t>
      </w:r>
      <w:r w:rsidRPr="009F7B38">
        <w:rPr>
          <w:rFonts w:ascii="Times New Roman" w:hAnsi="Times New Roman"/>
          <w:sz w:val="28"/>
          <w:szCs w:val="28"/>
        </w:rPr>
        <w:t xml:space="preserve"> </w:t>
      </w:r>
      <w:proofErr w:type="spellStart"/>
      <w:r w:rsidRPr="009F7B38">
        <w:rPr>
          <w:rFonts w:ascii="Times New Roman" w:hAnsi="Times New Roman"/>
          <w:sz w:val="28"/>
          <w:szCs w:val="28"/>
        </w:rPr>
        <w:t>Automotors</w:t>
      </w:r>
      <w:proofErr w:type="spellEnd"/>
      <w:r w:rsidRPr="009F7B38">
        <w:rPr>
          <w:rFonts w:ascii="Times New Roman" w:hAnsi="Times New Roman"/>
          <w:sz w:val="28"/>
          <w:szCs w:val="28"/>
          <w:lang w:eastAsia="uk-UA"/>
        </w:rPr>
        <w:t xml:space="preserve"> ". Назва яка фігурує в документах виглядає так ТОВ "</w:t>
      </w:r>
      <w:r w:rsidRPr="009F7B38">
        <w:rPr>
          <w:rFonts w:ascii="Times New Roman" w:hAnsi="Times New Roman"/>
          <w:sz w:val="28"/>
          <w:szCs w:val="28"/>
        </w:rPr>
        <w:t xml:space="preserve"> </w:t>
      </w:r>
      <w:proofErr w:type="spellStart"/>
      <w:r w:rsidRPr="009F7B38">
        <w:rPr>
          <w:rFonts w:ascii="Times New Roman" w:hAnsi="Times New Roman"/>
          <w:sz w:val="28"/>
          <w:szCs w:val="28"/>
        </w:rPr>
        <w:t>Automotors</w:t>
      </w:r>
      <w:proofErr w:type="spellEnd"/>
      <w:r w:rsidRPr="009F7B38">
        <w:rPr>
          <w:rFonts w:ascii="Times New Roman" w:hAnsi="Times New Roman"/>
          <w:sz w:val="28"/>
          <w:szCs w:val="28"/>
          <w:lang w:eastAsia="uk-UA"/>
        </w:rPr>
        <w:t>".</w:t>
      </w:r>
    </w:p>
    <w:p w:rsidR="00D52D2B" w:rsidRPr="009F7B38" w:rsidRDefault="00D52D2B" w:rsidP="00D52D2B">
      <w:pPr>
        <w:shd w:val="clear" w:color="auto" w:fill="FFFFFF"/>
        <w:suppressAutoHyphens/>
        <w:autoSpaceDE w:val="0"/>
        <w:autoSpaceDN w:val="0"/>
        <w:adjustRightInd w:val="0"/>
        <w:spacing w:line="360" w:lineRule="auto"/>
        <w:ind w:firstLine="709"/>
        <w:jc w:val="both"/>
        <w:rPr>
          <w:rFonts w:ascii="Times New Roman" w:hAnsi="Times New Roman"/>
          <w:sz w:val="28"/>
          <w:szCs w:val="28"/>
          <w:lang w:eastAsia="uk-UA"/>
        </w:rPr>
      </w:pPr>
      <w:r w:rsidRPr="009F7B38">
        <w:rPr>
          <w:rFonts w:ascii="Times New Roman" w:hAnsi="Times New Roman"/>
          <w:sz w:val="28"/>
          <w:szCs w:val="28"/>
          <w:lang w:eastAsia="uk-UA"/>
        </w:rPr>
        <w:t>Товариство було створено відповідно до Цивільного кодексу України, а саме відповідно до статті "Про товариства з обмеженою відповідальністю". ТОВ "</w:t>
      </w:r>
      <w:r w:rsidRPr="009F7B38">
        <w:rPr>
          <w:rFonts w:ascii="Times New Roman" w:hAnsi="Times New Roman"/>
          <w:sz w:val="28"/>
          <w:szCs w:val="28"/>
        </w:rPr>
        <w:t xml:space="preserve"> </w:t>
      </w:r>
      <w:proofErr w:type="spellStart"/>
      <w:r w:rsidRPr="009F7B38">
        <w:rPr>
          <w:rFonts w:ascii="Times New Roman" w:hAnsi="Times New Roman"/>
          <w:sz w:val="28"/>
          <w:szCs w:val="28"/>
        </w:rPr>
        <w:t>Automotors</w:t>
      </w:r>
      <w:proofErr w:type="spellEnd"/>
      <w:r w:rsidRPr="009F7B38">
        <w:rPr>
          <w:rFonts w:ascii="Times New Roman" w:hAnsi="Times New Roman"/>
          <w:sz w:val="28"/>
          <w:szCs w:val="28"/>
          <w:lang w:eastAsia="uk-UA"/>
        </w:rPr>
        <w:t>" було зареєстроване 7 травня 2003 року Державною реєстраційною палатою під №695.</w:t>
      </w:r>
    </w:p>
    <w:p w:rsidR="00D52D2B" w:rsidRPr="009F7B38" w:rsidRDefault="00D52D2B" w:rsidP="00D52D2B">
      <w:pPr>
        <w:shd w:val="clear" w:color="auto" w:fill="FFFFFF"/>
        <w:suppressAutoHyphens/>
        <w:spacing w:line="360" w:lineRule="auto"/>
        <w:ind w:firstLine="709"/>
        <w:jc w:val="both"/>
        <w:rPr>
          <w:rFonts w:ascii="Times New Roman" w:hAnsi="Times New Roman"/>
          <w:sz w:val="28"/>
          <w:szCs w:val="28"/>
          <w:lang w:eastAsia="uk-UA"/>
        </w:rPr>
      </w:pPr>
      <w:r w:rsidRPr="009F7B38">
        <w:rPr>
          <w:rFonts w:ascii="Times New Roman" w:hAnsi="Times New Roman"/>
          <w:sz w:val="28"/>
          <w:szCs w:val="28"/>
          <w:lang w:eastAsia="uk-UA"/>
        </w:rPr>
        <w:t>Для проведення фінансових операцій організація має свої реквізити в банку, а для того щоб гарантувати надійність та швидкість переведення коштів був обраний "</w:t>
      </w:r>
      <w:proofErr w:type="spellStart"/>
      <w:r w:rsidRPr="009F7B38">
        <w:rPr>
          <w:rFonts w:ascii="Times New Roman" w:hAnsi="Times New Roman"/>
          <w:sz w:val="28"/>
          <w:szCs w:val="28"/>
          <w:lang w:eastAsia="uk-UA"/>
        </w:rPr>
        <w:t>ПриватБанк</w:t>
      </w:r>
      <w:proofErr w:type="spellEnd"/>
      <w:r w:rsidRPr="009F7B38">
        <w:rPr>
          <w:rFonts w:ascii="Times New Roman" w:hAnsi="Times New Roman"/>
          <w:sz w:val="28"/>
          <w:szCs w:val="28"/>
          <w:lang w:eastAsia="uk-UA"/>
        </w:rPr>
        <w:t>". Компанія працює не лише заради прибутку від вилучених коштів за продукцію, але й на "ім’я", щоб підняти та закріпити свої позиції на ринку.</w:t>
      </w:r>
    </w:p>
    <w:p w:rsidR="00D52D2B" w:rsidRPr="009F7B38" w:rsidRDefault="00D52D2B" w:rsidP="00D52D2B">
      <w:pPr>
        <w:shd w:val="clear" w:color="auto" w:fill="FFFFFF"/>
        <w:suppressAutoHyphens/>
        <w:spacing w:line="360" w:lineRule="auto"/>
        <w:ind w:firstLine="709"/>
        <w:jc w:val="both"/>
        <w:rPr>
          <w:rFonts w:ascii="Times New Roman" w:hAnsi="Times New Roman"/>
          <w:sz w:val="28"/>
          <w:szCs w:val="28"/>
          <w:lang w:eastAsia="uk-UA"/>
        </w:rPr>
      </w:pPr>
      <w:r w:rsidRPr="009F7B38">
        <w:rPr>
          <w:rFonts w:ascii="Times New Roman" w:hAnsi="Times New Roman"/>
          <w:sz w:val="28"/>
          <w:szCs w:val="28"/>
          <w:lang w:eastAsia="uk-UA"/>
        </w:rPr>
        <w:t>Компанія оформлена на юридичну особу відповідно до законодавства України.</w:t>
      </w:r>
    </w:p>
    <w:p w:rsidR="00D52D2B" w:rsidRPr="009F7B38" w:rsidRDefault="00D52D2B" w:rsidP="00D52D2B">
      <w:pPr>
        <w:shd w:val="clear" w:color="auto" w:fill="FFFFFF"/>
        <w:suppressAutoHyphens/>
        <w:spacing w:line="360" w:lineRule="auto"/>
        <w:ind w:firstLine="709"/>
        <w:jc w:val="both"/>
        <w:rPr>
          <w:rFonts w:ascii="Times New Roman" w:hAnsi="Times New Roman"/>
          <w:sz w:val="28"/>
          <w:szCs w:val="28"/>
          <w:lang w:eastAsia="uk-UA"/>
        </w:rPr>
      </w:pPr>
      <w:r w:rsidRPr="009F7B38">
        <w:rPr>
          <w:rFonts w:ascii="Times New Roman" w:hAnsi="Times New Roman"/>
          <w:sz w:val="28"/>
          <w:szCs w:val="28"/>
          <w:lang w:eastAsia="uk-UA"/>
        </w:rPr>
        <w:t>Товариство має повне найменування компанії українською та іноземною мовами та вказує, де вона розташована.</w:t>
      </w:r>
    </w:p>
    <w:p w:rsidR="00D52D2B" w:rsidRPr="009F7B38" w:rsidRDefault="00D52D2B" w:rsidP="00D52D2B">
      <w:pPr>
        <w:shd w:val="clear" w:color="auto" w:fill="FFFFFF"/>
        <w:suppressAutoHyphens/>
        <w:spacing w:line="360" w:lineRule="auto"/>
        <w:ind w:firstLine="709"/>
        <w:jc w:val="both"/>
        <w:rPr>
          <w:rFonts w:ascii="Times New Roman" w:hAnsi="Times New Roman"/>
          <w:sz w:val="28"/>
          <w:szCs w:val="28"/>
          <w:lang w:eastAsia="uk-UA"/>
        </w:rPr>
      </w:pPr>
      <w:r w:rsidRPr="009F7B38">
        <w:rPr>
          <w:rFonts w:ascii="Times New Roman" w:hAnsi="Times New Roman"/>
          <w:sz w:val="28"/>
          <w:szCs w:val="28"/>
          <w:lang w:eastAsia="uk-UA"/>
        </w:rPr>
        <w:t>Капітал компанії складається з номінальної вартості акцій її учасників, яка визначає мінімальний розмір майна товариства. Прибуток компанії розподіляється серед усіх її учасників пропорційно їх часткам у статутному капіталі.</w:t>
      </w:r>
    </w:p>
    <w:p w:rsidR="00D52D2B" w:rsidRPr="009F7B38" w:rsidRDefault="00D52D2B" w:rsidP="00D52D2B">
      <w:pPr>
        <w:shd w:val="clear" w:color="auto" w:fill="FFFFFF"/>
        <w:suppressAutoHyphens/>
        <w:spacing w:line="360" w:lineRule="auto"/>
        <w:ind w:firstLine="709"/>
        <w:jc w:val="both"/>
        <w:rPr>
          <w:rFonts w:ascii="Times New Roman" w:hAnsi="Times New Roman"/>
          <w:sz w:val="28"/>
          <w:szCs w:val="28"/>
          <w:lang w:eastAsia="uk-UA"/>
        </w:rPr>
      </w:pPr>
      <w:r w:rsidRPr="009F7B38">
        <w:rPr>
          <w:rFonts w:ascii="Times New Roman" w:hAnsi="Times New Roman"/>
          <w:sz w:val="28"/>
          <w:szCs w:val="28"/>
          <w:lang w:eastAsia="uk-UA"/>
        </w:rPr>
        <w:t>Юридична адреса компанії: Україна, м. Умань, вул. Урицького, д. 43</w:t>
      </w: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rPr>
        <w:lastRenderedPageBreak/>
        <w:t>Основною діяльністю організації є оптова та роздрібна торгівля комплектуючими, необхідними для двигунів внутрішнього згорання, та виробів в цілому.</w:t>
      </w: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rPr>
        <w:t xml:space="preserve">ТОВ </w:t>
      </w:r>
      <w:r w:rsidRPr="009F7B38">
        <w:rPr>
          <w:rFonts w:ascii="Times New Roman" w:hAnsi="Times New Roman"/>
          <w:sz w:val="28"/>
          <w:szCs w:val="28"/>
          <w:lang w:eastAsia="uk-UA"/>
        </w:rPr>
        <w:t>"</w:t>
      </w:r>
      <w:proofErr w:type="spellStart"/>
      <w:r w:rsidRPr="009F7B38">
        <w:rPr>
          <w:rFonts w:ascii="Times New Roman" w:hAnsi="Times New Roman"/>
          <w:sz w:val="28"/>
          <w:szCs w:val="28"/>
        </w:rPr>
        <w:t>Automotors</w:t>
      </w:r>
      <w:proofErr w:type="spellEnd"/>
      <w:r w:rsidRPr="009F7B38">
        <w:rPr>
          <w:rFonts w:ascii="Times New Roman" w:hAnsi="Times New Roman"/>
          <w:sz w:val="28"/>
          <w:szCs w:val="28"/>
          <w:lang w:eastAsia="uk-UA"/>
        </w:rPr>
        <w:t xml:space="preserve"> "</w:t>
      </w:r>
      <w:r w:rsidRPr="009F7B38">
        <w:rPr>
          <w:rFonts w:ascii="Times New Roman" w:hAnsi="Times New Roman"/>
          <w:sz w:val="28"/>
          <w:szCs w:val="28"/>
        </w:rPr>
        <w:t xml:space="preserve"> має наступні приміщення для офісних, торгових та оптових товарів, складу:</w:t>
      </w: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rPr>
        <w:t>- м. Умань, вул. Космонавтів, д. 96,</w:t>
      </w: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rPr>
        <w:t>- м. Умань, вул. Леніна, д. 15,</w:t>
      </w: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rPr>
        <w:t xml:space="preserve">- м. Умань, вул. </w:t>
      </w:r>
      <w:r w:rsidRPr="009F7B38">
        <w:rPr>
          <w:rFonts w:ascii="Times New Roman" w:hAnsi="Times New Roman"/>
          <w:sz w:val="28"/>
          <w:szCs w:val="28"/>
          <w:lang w:eastAsia="uk-UA"/>
        </w:rPr>
        <w:t>Урицького, д. 43</w:t>
      </w: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rPr>
        <w:t>В компанії підібраний висококваліфікований персонал, який без проблем займається продажами та укладаннями договорів. Також підприємство має вигідне місце розташування з усім необхідним обладнанням, що дає змогу обслуговувати клієнтів на високому рівні.</w:t>
      </w:r>
    </w:p>
    <w:p w:rsidR="00EC1FB5" w:rsidRPr="006C5E05" w:rsidRDefault="00D52D2B" w:rsidP="006C5E05">
      <w:pPr>
        <w:suppressAutoHyphens/>
        <w:spacing w:line="360" w:lineRule="auto"/>
        <w:ind w:firstLine="709"/>
        <w:jc w:val="both"/>
        <w:rPr>
          <w:rFonts w:ascii="Times New Roman" w:hAnsi="Times New Roman"/>
          <w:sz w:val="28"/>
          <w:szCs w:val="28"/>
          <w:lang w:val="ru-RU"/>
        </w:rPr>
      </w:pPr>
      <w:r w:rsidRPr="009F7B38">
        <w:rPr>
          <w:rFonts w:ascii="Times New Roman" w:hAnsi="Times New Roman"/>
          <w:sz w:val="28"/>
          <w:szCs w:val="28"/>
        </w:rPr>
        <w:t xml:space="preserve">Щоб розпочати створення логістичної системи потрібно виділити та проаналізувати основні проблеми ТОВ </w:t>
      </w:r>
      <w:r w:rsidRPr="009F7B38">
        <w:rPr>
          <w:rFonts w:ascii="Times New Roman" w:hAnsi="Times New Roman"/>
          <w:sz w:val="28"/>
          <w:szCs w:val="28"/>
          <w:lang w:eastAsia="uk-UA"/>
        </w:rPr>
        <w:t>"</w:t>
      </w:r>
      <w:proofErr w:type="spellStart"/>
      <w:r w:rsidRPr="009F7B38">
        <w:rPr>
          <w:rFonts w:ascii="Times New Roman" w:hAnsi="Times New Roman"/>
          <w:sz w:val="28"/>
          <w:szCs w:val="28"/>
        </w:rPr>
        <w:t>Automotors</w:t>
      </w:r>
      <w:proofErr w:type="spellEnd"/>
      <w:r w:rsidRPr="009F7B38">
        <w:rPr>
          <w:rFonts w:ascii="Times New Roman" w:hAnsi="Times New Roman"/>
          <w:sz w:val="28"/>
          <w:szCs w:val="28"/>
          <w:lang w:eastAsia="uk-UA"/>
        </w:rPr>
        <w:t xml:space="preserve"> ". Для цього складемо таблицю в якій проаналізуємо внутрішні та зовнішні чинники які впливають на технологічний процес в логістиці, результ</w:t>
      </w:r>
      <w:r w:rsidR="00D83484">
        <w:rPr>
          <w:rFonts w:ascii="Times New Roman" w:hAnsi="Times New Roman"/>
          <w:sz w:val="28"/>
          <w:szCs w:val="28"/>
          <w:lang w:eastAsia="uk-UA"/>
        </w:rPr>
        <w:t>ати яких наведені в таблицях 2-4</w:t>
      </w:r>
      <w:r w:rsidRPr="009F7B38">
        <w:rPr>
          <w:rFonts w:ascii="Times New Roman" w:hAnsi="Times New Roman"/>
          <w:sz w:val="28"/>
          <w:szCs w:val="28"/>
          <w:lang w:eastAsia="uk-UA"/>
        </w:rPr>
        <w:t>.</w:t>
      </w:r>
    </w:p>
    <w:p w:rsidR="00D52D2B" w:rsidRPr="009F7B38" w:rsidRDefault="00D83484" w:rsidP="00D52D2B">
      <w:pPr>
        <w:suppressAutoHyphens/>
        <w:spacing w:line="360" w:lineRule="auto"/>
        <w:ind w:firstLine="709"/>
        <w:jc w:val="both"/>
        <w:rPr>
          <w:rFonts w:ascii="Times New Roman" w:hAnsi="Times New Roman"/>
          <w:sz w:val="28"/>
          <w:szCs w:val="28"/>
        </w:rPr>
      </w:pPr>
      <w:r>
        <w:rPr>
          <w:rFonts w:ascii="Times New Roman" w:hAnsi="Times New Roman"/>
          <w:sz w:val="28"/>
          <w:szCs w:val="28"/>
        </w:rPr>
        <w:t>Таблиця 2.</w:t>
      </w:r>
      <w:r w:rsidR="00D52D2B" w:rsidRPr="009F7B38">
        <w:rPr>
          <w:rFonts w:ascii="Times New Roman" w:hAnsi="Times New Roman"/>
          <w:sz w:val="28"/>
          <w:szCs w:val="28"/>
        </w:rPr>
        <w:t>Внутрішній аналіз логістич</w:t>
      </w:r>
      <w:r>
        <w:rPr>
          <w:rFonts w:ascii="Times New Roman" w:hAnsi="Times New Roman"/>
          <w:sz w:val="28"/>
          <w:szCs w:val="28"/>
        </w:rPr>
        <w:t>ної діяльності</w:t>
      </w:r>
      <w:r w:rsidR="00D52D2B" w:rsidRPr="009F7B38">
        <w:rPr>
          <w:rFonts w:ascii="Times New Roman" w:hAnsi="Times New Roman"/>
          <w:sz w:val="28"/>
          <w:szCs w:val="28"/>
        </w:rPr>
        <w:t xml:space="preserve"> ТОВ </w:t>
      </w:r>
      <w:r w:rsidR="00D52D2B" w:rsidRPr="009F7B38">
        <w:rPr>
          <w:rFonts w:ascii="Times New Roman" w:hAnsi="Times New Roman"/>
          <w:sz w:val="28"/>
          <w:szCs w:val="28"/>
          <w:lang w:eastAsia="uk-UA"/>
        </w:rPr>
        <w:t>"</w:t>
      </w:r>
      <w:proofErr w:type="spellStart"/>
      <w:r w:rsidR="00D52D2B" w:rsidRPr="009F7B38">
        <w:rPr>
          <w:rFonts w:ascii="Times New Roman" w:hAnsi="Times New Roman"/>
          <w:sz w:val="28"/>
          <w:szCs w:val="28"/>
        </w:rPr>
        <w:t>Automotors</w:t>
      </w:r>
      <w:proofErr w:type="spellEnd"/>
      <w:r w:rsidR="00D52D2B" w:rsidRPr="009F7B38">
        <w:rPr>
          <w:rFonts w:ascii="Times New Roman" w:hAnsi="Times New Roman"/>
          <w:sz w:val="28"/>
          <w:szCs w:val="28"/>
          <w:lang w:eastAsia="uk-UA"/>
        </w:rPr>
        <w:t xml:space="preserve">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302"/>
        <w:gridCol w:w="6770"/>
      </w:tblGrid>
      <w:tr w:rsidR="00D52D2B" w:rsidRPr="009F7B38" w:rsidTr="0016659F">
        <w:trPr>
          <w:jc w:val="center"/>
        </w:trPr>
        <w:tc>
          <w:tcPr>
            <w:tcW w:w="2302"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Питання з внутрішнього аналізу</w:t>
            </w:r>
          </w:p>
        </w:tc>
        <w:tc>
          <w:tcPr>
            <w:tcW w:w="6770"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Ситуація на підприємстві</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Обслуговування споживачів</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Процеси</w:t>
            </w:r>
          </w:p>
        </w:tc>
      </w:tr>
      <w:tr w:rsidR="00D52D2B" w:rsidRPr="009F7B38" w:rsidTr="0016659F">
        <w:trPr>
          <w:jc w:val="center"/>
        </w:trPr>
        <w:tc>
          <w:tcPr>
            <w:tcW w:w="2302"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 xml:space="preserve">1. Які існують інформаційні </w:t>
            </w:r>
            <w:r w:rsidRPr="009F7B38">
              <w:rPr>
                <w:rFonts w:ascii="Times New Roman" w:hAnsi="Times New Roman"/>
                <w:sz w:val="28"/>
                <w:szCs w:val="28"/>
              </w:rPr>
              <w:lastRenderedPageBreak/>
              <w:t>потоки?</w:t>
            </w:r>
          </w:p>
        </w:tc>
        <w:tc>
          <w:tcPr>
            <w:tcW w:w="6770"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lastRenderedPageBreak/>
              <w:t xml:space="preserve">На ТОВ </w:t>
            </w:r>
            <w:r w:rsidRPr="009F7B38">
              <w:rPr>
                <w:rFonts w:ascii="Times New Roman" w:hAnsi="Times New Roman"/>
                <w:sz w:val="28"/>
                <w:szCs w:val="28"/>
                <w:lang w:eastAsia="uk-UA"/>
              </w:rPr>
              <w:t>"</w:t>
            </w:r>
            <w:proofErr w:type="spellStart"/>
            <w:r w:rsidRPr="009F7B38">
              <w:rPr>
                <w:rFonts w:ascii="Times New Roman" w:hAnsi="Times New Roman"/>
                <w:sz w:val="28"/>
                <w:szCs w:val="28"/>
              </w:rPr>
              <w:t>Automotors</w:t>
            </w:r>
            <w:proofErr w:type="spellEnd"/>
            <w:r w:rsidRPr="009F7B38">
              <w:rPr>
                <w:rFonts w:ascii="Times New Roman" w:hAnsi="Times New Roman"/>
                <w:sz w:val="28"/>
                <w:szCs w:val="28"/>
                <w:lang w:eastAsia="uk-UA"/>
              </w:rPr>
              <w:t xml:space="preserve"> "</w:t>
            </w:r>
            <w:r w:rsidRPr="009F7B38">
              <w:rPr>
                <w:rFonts w:ascii="Times New Roman" w:hAnsi="Times New Roman"/>
                <w:sz w:val="28"/>
                <w:szCs w:val="28"/>
              </w:rPr>
              <w:t xml:space="preserve"> існує прийом замовлень від споживачів. Цей інформаційний потік отримується за </w:t>
            </w:r>
            <w:r w:rsidRPr="009F7B38">
              <w:rPr>
                <w:rFonts w:ascii="Times New Roman" w:hAnsi="Times New Roman"/>
                <w:sz w:val="28"/>
                <w:szCs w:val="28"/>
              </w:rPr>
              <w:lastRenderedPageBreak/>
              <w:t>допомогою факсу, e-</w:t>
            </w:r>
            <w:proofErr w:type="spellStart"/>
            <w:r w:rsidRPr="009F7B38">
              <w:rPr>
                <w:rFonts w:ascii="Times New Roman" w:hAnsi="Times New Roman"/>
                <w:sz w:val="28"/>
                <w:szCs w:val="28"/>
              </w:rPr>
              <w:t>mail</w:t>
            </w:r>
            <w:proofErr w:type="spellEnd"/>
            <w:r w:rsidRPr="009F7B38">
              <w:rPr>
                <w:rFonts w:ascii="Times New Roman" w:hAnsi="Times New Roman"/>
                <w:sz w:val="28"/>
                <w:szCs w:val="28"/>
              </w:rPr>
              <w:t>, телефону та договорами між підприємствами.</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lastRenderedPageBreak/>
              <w:t>Рішення</w:t>
            </w:r>
          </w:p>
        </w:tc>
      </w:tr>
      <w:tr w:rsidR="00D52D2B" w:rsidRPr="009F7B38" w:rsidTr="0016659F">
        <w:trPr>
          <w:jc w:val="center"/>
        </w:trPr>
        <w:tc>
          <w:tcPr>
            <w:tcW w:w="2302"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1. Як приймаються рішення про джерела замовлення?</w:t>
            </w:r>
          </w:p>
        </w:tc>
        <w:tc>
          <w:tcPr>
            <w:tcW w:w="6770"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Підприємство має постійних клієнтів, які забезпечують значну частку всіх замовлень. Ці замовлення можна отримати по телефону, через факс, Інтернет, шляхом особистих зустрічей з клієнтами, внаслідок відряджень. Також підприємство прагне співпрацювати з новими, разовими чи ні, клієнтами. Ці замовлення отримуються особисто робітниками фірми на зустрічах в офісі чи у відрядженнях.</w:t>
            </w:r>
          </w:p>
        </w:tc>
      </w:tr>
      <w:tr w:rsidR="00D52D2B" w:rsidRPr="009F7B38" w:rsidTr="0016659F">
        <w:trPr>
          <w:jc w:val="center"/>
        </w:trPr>
        <w:tc>
          <w:tcPr>
            <w:tcW w:w="2302"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2. Що роблять коли замовлення не можна виконати через відсутність запасів?</w:t>
            </w:r>
          </w:p>
        </w:tc>
        <w:tc>
          <w:tcPr>
            <w:tcW w:w="6770"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З клієнтом обговорюються варіанти відстрочки замовлення, встановлення конкретного терміну виконання замовлення. Але, зазвичай, даної ситуації на підприємстві не трапляється.</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Показники</w:t>
            </w:r>
          </w:p>
        </w:tc>
      </w:tr>
      <w:tr w:rsidR="00D52D2B" w:rsidRPr="009F7B38" w:rsidTr="0016659F">
        <w:trPr>
          <w:jc w:val="center"/>
        </w:trPr>
        <w:tc>
          <w:tcPr>
            <w:tcW w:w="2302"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1. Які ключові показники рівня обслуговування споживачів? Яка система їх оцінки?</w:t>
            </w:r>
          </w:p>
        </w:tc>
        <w:tc>
          <w:tcPr>
            <w:tcW w:w="6770" w:type="dxa"/>
            <w:shd w:val="clear" w:color="auto" w:fill="auto"/>
          </w:tcPr>
          <w:p w:rsidR="00D52D2B" w:rsidRPr="009F7B38" w:rsidRDefault="00D52D2B" w:rsidP="0016659F">
            <w:pPr>
              <w:suppressAutoHyphens/>
              <w:spacing w:line="360" w:lineRule="auto"/>
              <w:contextualSpacing/>
              <w:rPr>
                <w:rFonts w:ascii="Times New Roman" w:hAnsi="Times New Roman"/>
                <w:sz w:val="28"/>
                <w:szCs w:val="28"/>
              </w:rPr>
            </w:pPr>
            <w:r w:rsidRPr="009F7B38">
              <w:rPr>
                <w:rFonts w:ascii="Times New Roman" w:hAnsi="Times New Roman"/>
                <w:sz w:val="28"/>
                <w:szCs w:val="28"/>
              </w:rPr>
              <w:t>На фірмі застосовуються наступні показники: повнота обхвату замовленнями, швидкість (час від отримання замовлення до передачі товару замовнику), безперебійність, гнучкість, рівень браку/усунення недоліків.</w:t>
            </w:r>
          </w:p>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Для підвищення рівня обслуговування проводиться періодичний аналіз помилок та невдач.</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Управління матеріальними потоками</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lastRenderedPageBreak/>
              <w:t>Процеси</w:t>
            </w:r>
          </w:p>
        </w:tc>
      </w:tr>
      <w:tr w:rsidR="00D52D2B" w:rsidRPr="009F7B38" w:rsidTr="0016659F">
        <w:trPr>
          <w:jc w:val="center"/>
        </w:trPr>
        <w:tc>
          <w:tcPr>
            <w:tcW w:w="2302"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1. Які існують матеріальні потоки, що проходять через склади та магазини?</w:t>
            </w:r>
          </w:p>
        </w:tc>
        <w:tc>
          <w:tcPr>
            <w:tcW w:w="6770"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 xml:space="preserve">Через склади та магазини проходить матеріальний потік з товарів та готової продукції, яка складається з </w:t>
            </w:r>
            <w:r w:rsidRPr="009F7B38">
              <w:rPr>
                <w:rFonts w:ascii="Times New Roman" w:hAnsi="Times New Roman"/>
                <w:sz w:val="28"/>
                <w:szCs w:val="28"/>
                <w:lang w:eastAsia="uk-UA"/>
              </w:rPr>
              <w:t xml:space="preserve">виробів, потрібних для опалювання і </w:t>
            </w:r>
            <w:proofErr w:type="spellStart"/>
            <w:r w:rsidRPr="009F7B38">
              <w:rPr>
                <w:rFonts w:ascii="Times New Roman" w:hAnsi="Times New Roman"/>
                <w:sz w:val="28"/>
                <w:szCs w:val="28"/>
                <w:lang w:eastAsia="uk-UA"/>
              </w:rPr>
              <w:t>кондиціонування</w:t>
            </w:r>
            <w:proofErr w:type="spellEnd"/>
            <w:r w:rsidRPr="009F7B38">
              <w:rPr>
                <w:rFonts w:ascii="Times New Roman" w:hAnsi="Times New Roman"/>
                <w:sz w:val="28"/>
                <w:szCs w:val="28"/>
                <w:lang w:eastAsia="uk-UA"/>
              </w:rPr>
              <w:t>.</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Рішення</w:t>
            </w:r>
          </w:p>
        </w:tc>
      </w:tr>
      <w:tr w:rsidR="00D52D2B" w:rsidRPr="009F7B38" w:rsidTr="0016659F">
        <w:trPr>
          <w:jc w:val="center"/>
        </w:trPr>
        <w:tc>
          <w:tcPr>
            <w:tcW w:w="2302"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1. Які головні обмеження, обумовленні наявними виробничими складськими потужностями?</w:t>
            </w:r>
          </w:p>
        </w:tc>
        <w:tc>
          <w:tcPr>
            <w:tcW w:w="6770"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Неможливість розширення площі складських приміщень через нестачу коштів у обігу.</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Показники</w:t>
            </w:r>
          </w:p>
        </w:tc>
      </w:tr>
      <w:tr w:rsidR="00D52D2B" w:rsidRPr="009F7B38" w:rsidTr="0016659F">
        <w:trPr>
          <w:jc w:val="center"/>
        </w:trPr>
        <w:tc>
          <w:tcPr>
            <w:tcW w:w="2302" w:type="dxa"/>
            <w:shd w:val="clear" w:color="auto" w:fill="auto"/>
          </w:tcPr>
          <w:p w:rsidR="00D52D2B" w:rsidRPr="009F7B38" w:rsidRDefault="00D52D2B" w:rsidP="0016659F">
            <w:pPr>
              <w:suppressAutoHyphens/>
              <w:spacing w:line="360" w:lineRule="auto"/>
              <w:contextualSpacing/>
              <w:rPr>
                <w:rFonts w:ascii="Times New Roman" w:hAnsi="Times New Roman"/>
                <w:sz w:val="28"/>
                <w:szCs w:val="28"/>
              </w:rPr>
            </w:pPr>
            <w:r w:rsidRPr="009F7B38">
              <w:rPr>
                <w:rFonts w:ascii="Times New Roman" w:hAnsi="Times New Roman"/>
                <w:sz w:val="28"/>
                <w:szCs w:val="28"/>
              </w:rPr>
              <w:t>1. Які ключові показники ефективності управління матеріальними потоками?</w:t>
            </w:r>
          </w:p>
          <w:p w:rsidR="00D52D2B" w:rsidRPr="009F7B38" w:rsidRDefault="00D52D2B" w:rsidP="0016659F">
            <w:pPr>
              <w:suppressAutoHyphens/>
              <w:spacing w:line="360" w:lineRule="auto"/>
              <w:rPr>
                <w:rFonts w:ascii="Times New Roman" w:hAnsi="Times New Roman"/>
                <w:sz w:val="28"/>
                <w:szCs w:val="28"/>
              </w:rPr>
            </w:pPr>
          </w:p>
        </w:tc>
        <w:tc>
          <w:tcPr>
            <w:tcW w:w="6770"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 xml:space="preserve">На підприємстві аналізують такі показники, що характеризують рух матеріального потоку: виконання зобов'язань за термінами, тривалість періоду виконання замовлення, інтервал запізнювання реакції на зміни попиту, рівень гнучкості і </w:t>
            </w:r>
          </w:p>
        </w:tc>
      </w:tr>
      <w:tr w:rsidR="00D52D2B" w:rsidRPr="009F7B38" w:rsidTr="0016659F">
        <w:trPr>
          <w:jc w:val="center"/>
        </w:trPr>
        <w:tc>
          <w:tcPr>
            <w:tcW w:w="2302" w:type="dxa"/>
            <w:shd w:val="clear" w:color="auto" w:fill="auto"/>
          </w:tcPr>
          <w:p w:rsidR="00D52D2B" w:rsidRPr="009F7B38" w:rsidRDefault="00D52D2B" w:rsidP="0016659F">
            <w:pPr>
              <w:suppressAutoHyphens/>
              <w:spacing w:line="360" w:lineRule="auto"/>
              <w:contextualSpacing/>
              <w:rPr>
                <w:rFonts w:ascii="Times New Roman" w:hAnsi="Times New Roman"/>
                <w:sz w:val="28"/>
                <w:szCs w:val="28"/>
              </w:rPr>
            </w:pPr>
            <w:r w:rsidRPr="009F7B38">
              <w:rPr>
                <w:rFonts w:ascii="Times New Roman" w:hAnsi="Times New Roman"/>
                <w:sz w:val="28"/>
                <w:szCs w:val="28"/>
              </w:rPr>
              <w:t>Транспортування</w:t>
            </w:r>
          </w:p>
        </w:tc>
        <w:tc>
          <w:tcPr>
            <w:tcW w:w="6770"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 xml:space="preserve">На підприємстві аналізують ритмічності виробництва; показники, зв'язані з використанням матеріального потоку: ефективність використання інформаційних потоків, величина запасів готової продукції, </w:t>
            </w:r>
            <w:r w:rsidRPr="009F7B38">
              <w:rPr>
                <w:rFonts w:ascii="Times New Roman" w:hAnsi="Times New Roman"/>
                <w:sz w:val="28"/>
                <w:szCs w:val="28"/>
              </w:rPr>
              <w:lastRenderedPageBreak/>
              <w:t>оборотність матеріальних запасів.</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lastRenderedPageBreak/>
              <w:t>Процеси</w:t>
            </w:r>
          </w:p>
        </w:tc>
      </w:tr>
      <w:tr w:rsidR="00D52D2B" w:rsidRPr="009F7B38" w:rsidTr="0016659F">
        <w:trPr>
          <w:jc w:val="center"/>
        </w:trPr>
        <w:tc>
          <w:tcPr>
            <w:tcW w:w="2302"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1. Що таке супровідна транспортна документація?</w:t>
            </w:r>
          </w:p>
        </w:tc>
        <w:tc>
          <w:tcPr>
            <w:tcW w:w="6770"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До транспортної документації входить:</w:t>
            </w:r>
          </w:p>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1) Супроводжуючий  лист ватажного автомобіля, ф. №2;</w:t>
            </w:r>
          </w:p>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2) Супроводжуючий  лист вантажного автомобіля у міжнародному сполученні, ф. №1 (міжнародна);</w:t>
            </w:r>
          </w:p>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3) Товарно-транспортна накладна, ф. №1-ТН;</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Рішення</w:t>
            </w:r>
          </w:p>
        </w:tc>
      </w:tr>
      <w:tr w:rsidR="00D52D2B" w:rsidRPr="009F7B38" w:rsidTr="0016659F">
        <w:trPr>
          <w:jc w:val="center"/>
        </w:trPr>
        <w:tc>
          <w:tcPr>
            <w:tcW w:w="2302"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 xml:space="preserve">1. Як вибирають вид </w:t>
            </w:r>
          </w:p>
        </w:tc>
        <w:tc>
          <w:tcPr>
            <w:tcW w:w="6770"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 xml:space="preserve">На підприємстві існує </w:t>
            </w:r>
          </w:p>
        </w:tc>
      </w:tr>
      <w:tr w:rsidR="00D52D2B" w:rsidRPr="009F7B38" w:rsidTr="0016659F">
        <w:trPr>
          <w:jc w:val="center"/>
        </w:trPr>
        <w:tc>
          <w:tcPr>
            <w:tcW w:w="2302"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транспорту і перевізника для кожної відправки?</w:t>
            </w:r>
          </w:p>
        </w:tc>
        <w:tc>
          <w:tcPr>
            <w:tcW w:w="6770"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 xml:space="preserve">власний автопарк, також можливий варіант перевезення вантажу за допомого Нової Пошти, або </w:t>
            </w:r>
            <w:proofErr w:type="spellStart"/>
            <w:r w:rsidRPr="009F7B38">
              <w:rPr>
                <w:rFonts w:ascii="Times New Roman" w:hAnsi="Times New Roman"/>
                <w:sz w:val="28"/>
                <w:szCs w:val="28"/>
              </w:rPr>
              <w:t>Ін</w:t>
            </w:r>
            <w:proofErr w:type="spellEnd"/>
            <w:r w:rsidRPr="009F7B38">
              <w:rPr>
                <w:rFonts w:ascii="Times New Roman" w:hAnsi="Times New Roman"/>
                <w:sz w:val="28"/>
                <w:szCs w:val="28"/>
              </w:rPr>
              <w:t xml:space="preserve"> Тайм. Транспортних компаній дуже багато, і тому, для виконання кожного замовлення розглядається різний транспорт в залежності від маси та габариту.</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Показники</w:t>
            </w:r>
          </w:p>
        </w:tc>
      </w:tr>
      <w:tr w:rsidR="00D52D2B" w:rsidRPr="009F7B38" w:rsidTr="0016659F">
        <w:trPr>
          <w:jc w:val="center"/>
        </w:trPr>
        <w:tc>
          <w:tcPr>
            <w:tcW w:w="2302"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1. Які ключові показники ефективності транспортування?</w:t>
            </w:r>
          </w:p>
        </w:tc>
        <w:tc>
          <w:tcPr>
            <w:tcW w:w="6770"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Коефіцієнт використання пробігу, амортизаційні відрахування.</w:t>
            </w:r>
          </w:p>
        </w:tc>
      </w:tr>
      <w:tr w:rsidR="00D52D2B" w:rsidRPr="009F7B38" w:rsidTr="0016659F">
        <w:trPr>
          <w:jc w:val="center"/>
        </w:trPr>
        <w:tc>
          <w:tcPr>
            <w:tcW w:w="2302" w:type="dxa"/>
            <w:shd w:val="clear" w:color="auto" w:fill="auto"/>
          </w:tcPr>
          <w:p w:rsidR="00D52D2B" w:rsidRPr="009F7B38" w:rsidRDefault="00D52D2B" w:rsidP="0016659F">
            <w:pPr>
              <w:suppressAutoHyphens/>
              <w:spacing w:line="360" w:lineRule="auto"/>
              <w:contextualSpacing/>
              <w:rPr>
                <w:rFonts w:ascii="Times New Roman" w:hAnsi="Times New Roman"/>
                <w:sz w:val="28"/>
                <w:szCs w:val="28"/>
              </w:rPr>
            </w:pPr>
            <w:r w:rsidRPr="009F7B38">
              <w:rPr>
                <w:rFonts w:ascii="Times New Roman" w:hAnsi="Times New Roman"/>
                <w:sz w:val="28"/>
                <w:szCs w:val="28"/>
              </w:rPr>
              <w:t>2. Як оцінюють роботу перевізника?</w:t>
            </w:r>
          </w:p>
        </w:tc>
        <w:tc>
          <w:tcPr>
            <w:tcW w:w="6770" w:type="dxa"/>
            <w:shd w:val="clear" w:color="auto" w:fill="auto"/>
          </w:tcPr>
          <w:p w:rsidR="00D52D2B" w:rsidRPr="009F7B38" w:rsidRDefault="00D52D2B" w:rsidP="0016659F">
            <w:pPr>
              <w:suppressAutoHyphens/>
              <w:spacing w:line="360" w:lineRule="auto"/>
              <w:contextualSpacing/>
              <w:rPr>
                <w:rFonts w:ascii="Times New Roman" w:hAnsi="Times New Roman"/>
                <w:sz w:val="28"/>
                <w:szCs w:val="28"/>
              </w:rPr>
            </w:pPr>
            <w:r w:rsidRPr="009F7B38">
              <w:rPr>
                <w:rFonts w:ascii="Times New Roman" w:hAnsi="Times New Roman"/>
                <w:sz w:val="28"/>
                <w:szCs w:val="28"/>
              </w:rPr>
              <w:t xml:space="preserve">Роботу перевізника можна оцінити, проаналізувавши його діяльність по таким показникам: надійність часу доставки, втрати і розкрадання вантажу (збереження </w:t>
            </w:r>
            <w:r w:rsidRPr="009F7B38">
              <w:rPr>
                <w:rFonts w:ascii="Times New Roman" w:hAnsi="Times New Roman"/>
                <w:sz w:val="28"/>
                <w:szCs w:val="28"/>
              </w:rPr>
              <w:lastRenderedPageBreak/>
              <w:t>вантажу), фінансова стабільність перевізника, тариф на перевезення, загальний час транзиту "від дверей до дверей".</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lastRenderedPageBreak/>
              <w:t>Складське господарство</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Процеси</w:t>
            </w:r>
          </w:p>
        </w:tc>
      </w:tr>
      <w:tr w:rsidR="00D52D2B" w:rsidRPr="009F7B38" w:rsidTr="0016659F">
        <w:trPr>
          <w:jc w:val="center"/>
        </w:trPr>
        <w:tc>
          <w:tcPr>
            <w:tcW w:w="2302"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1. Які наявні складські потужності і технології, як вони використовуються?</w:t>
            </w:r>
          </w:p>
        </w:tc>
        <w:tc>
          <w:tcPr>
            <w:tcW w:w="6770"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 xml:space="preserve">На ТОВ </w:t>
            </w:r>
            <w:r w:rsidRPr="009F7B38">
              <w:rPr>
                <w:rFonts w:ascii="Times New Roman" w:hAnsi="Times New Roman"/>
                <w:sz w:val="28"/>
                <w:szCs w:val="28"/>
                <w:lang w:eastAsia="uk-UA"/>
              </w:rPr>
              <w:t>"</w:t>
            </w:r>
            <w:proofErr w:type="spellStart"/>
            <w:r w:rsidRPr="009F7B38">
              <w:rPr>
                <w:rFonts w:ascii="Times New Roman" w:hAnsi="Times New Roman"/>
                <w:sz w:val="28"/>
                <w:szCs w:val="28"/>
              </w:rPr>
              <w:t>Automotors</w:t>
            </w:r>
            <w:proofErr w:type="spellEnd"/>
            <w:r w:rsidRPr="009F7B38">
              <w:rPr>
                <w:rFonts w:ascii="Times New Roman" w:hAnsi="Times New Roman"/>
                <w:sz w:val="28"/>
                <w:szCs w:val="28"/>
                <w:lang w:eastAsia="uk-UA"/>
              </w:rPr>
              <w:t xml:space="preserve"> "</w:t>
            </w:r>
            <w:r w:rsidRPr="009F7B38">
              <w:rPr>
                <w:rFonts w:ascii="Times New Roman" w:hAnsi="Times New Roman"/>
                <w:sz w:val="28"/>
                <w:szCs w:val="28"/>
              </w:rPr>
              <w:t xml:space="preserve"> наявні 2 складських приміщення за адресами:</w:t>
            </w:r>
          </w:p>
          <w:p w:rsidR="00D52D2B" w:rsidRPr="009F7B38" w:rsidRDefault="00D52D2B" w:rsidP="0016659F">
            <w:pPr>
              <w:suppressAutoHyphens/>
              <w:spacing w:line="360" w:lineRule="auto"/>
              <w:ind w:firstLine="709"/>
              <w:rPr>
                <w:rFonts w:ascii="Times New Roman" w:hAnsi="Times New Roman"/>
                <w:sz w:val="28"/>
                <w:szCs w:val="28"/>
              </w:rPr>
            </w:pPr>
            <w:r w:rsidRPr="009F7B38">
              <w:rPr>
                <w:rFonts w:ascii="Times New Roman" w:hAnsi="Times New Roman"/>
                <w:sz w:val="28"/>
                <w:szCs w:val="28"/>
              </w:rPr>
              <w:t>- м. Умань, вул. Космонавтів, д. 96,</w:t>
            </w:r>
          </w:p>
          <w:p w:rsidR="00D52D2B" w:rsidRPr="009F7B38" w:rsidRDefault="00D52D2B" w:rsidP="0016659F">
            <w:pPr>
              <w:suppressAutoHyphens/>
              <w:spacing w:line="360" w:lineRule="auto"/>
              <w:ind w:firstLine="709"/>
              <w:rPr>
                <w:rFonts w:ascii="Times New Roman" w:hAnsi="Times New Roman"/>
                <w:sz w:val="28"/>
                <w:szCs w:val="28"/>
              </w:rPr>
            </w:pPr>
            <w:r w:rsidRPr="009F7B38">
              <w:rPr>
                <w:rFonts w:ascii="Times New Roman" w:hAnsi="Times New Roman"/>
                <w:sz w:val="28"/>
                <w:szCs w:val="28"/>
              </w:rPr>
              <w:t>- м. Умань, вул. Леніна, д. 15,</w:t>
            </w:r>
          </w:p>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 xml:space="preserve">На складах ведеться електронний облік наявності запасу за допомогою програми 1С. </w:t>
            </w:r>
          </w:p>
        </w:tc>
      </w:tr>
      <w:tr w:rsidR="00D52D2B" w:rsidRPr="009F7B38" w:rsidTr="0016659F">
        <w:trPr>
          <w:jc w:val="center"/>
        </w:trPr>
        <w:tc>
          <w:tcPr>
            <w:tcW w:w="2302"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2. Який асортимент продукції зберігається на кожному складі?</w:t>
            </w:r>
          </w:p>
        </w:tc>
        <w:tc>
          <w:tcPr>
            <w:tcW w:w="6770"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На складах зберігається вся продукція відповідно вимогам нормативної документації.</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Рішення</w:t>
            </w:r>
          </w:p>
        </w:tc>
      </w:tr>
      <w:tr w:rsidR="00D52D2B" w:rsidRPr="009F7B38" w:rsidTr="0016659F">
        <w:trPr>
          <w:jc w:val="center"/>
        </w:trPr>
        <w:tc>
          <w:tcPr>
            <w:tcW w:w="2302"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1. Як здійснюється зберігання запасів і відбірка відправок?</w:t>
            </w:r>
          </w:p>
        </w:tc>
        <w:tc>
          <w:tcPr>
            <w:tcW w:w="6770"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Зберігання запасів здійснюється в умовах, які не знижують якість запасу, тобто певна температура, певна вологість і т.п. Відбірка відправок здійснюється чітко по отриманому замовленню.</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Показники</w:t>
            </w:r>
          </w:p>
        </w:tc>
      </w:tr>
      <w:tr w:rsidR="00D52D2B" w:rsidRPr="009F7B38" w:rsidTr="0016659F">
        <w:trPr>
          <w:jc w:val="center"/>
        </w:trPr>
        <w:tc>
          <w:tcPr>
            <w:tcW w:w="2302" w:type="dxa"/>
            <w:shd w:val="clear" w:color="auto" w:fill="auto"/>
          </w:tcPr>
          <w:p w:rsidR="00D52D2B" w:rsidRPr="009F7B38" w:rsidRDefault="00D52D2B" w:rsidP="0016659F">
            <w:pPr>
              <w:suppressAutoHyphens/>
              <w:spacing w:line="360" w:lineRule="auto"/>
              <w:rPr>
                <w:rFonts w:ascii="Times New Roman" w:hAnsi="Times New Roman"/>
                <w:sz w:val="28"/>
                <w:szCs w:val="28"/>
                <w:lang w:bidi="he-IL"/>
              </w:rPr>
            </w:pPr>
            <w:r w:rsidRPr="009F7B38">
              <w:rPr>
                <w:rFonts w:ascii="Times New Roman" w:hAnsi="Times New Roman"/>
                <w:sz w:val="28"/>
                <w:szCs w:val="28"/>
              </w:rPr>
              <w:t xml:space="preserve">1. Які ключові показники </w:t>
            </w:r>
            <w:r w:rsidRPr="009F7B38">
              <w:rPr>
                <w:rFonts w:ascii="Times New Roman" w:hAnsi="Times New Roman"/>
                <w:sz w:val="28"/>
                <w:szCs w:val="28"/>
              </w:rPr>
              <w:lastRenderedPageBreak/>
              <w:t>ефективності складських операцій? Яка система їх оцінки?</w:t>
            </w:r>
          </w:p>
        </w:tc>
        <w:tc>
          <w:tcPr>
            <w:tcW w:w="6770"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lastRenderedPageBreak/>
              <w:t xml:space="preserve">Ключові показники функціонування складських операцій на підприємстві: пропускна спроможність, </w:t>
            </w:r>
            <w:r w:rsidRPr="009F7B38">
              <w:rPr>
                <w:rFonts w:ascii="Times New Roman" w:hAnsi="Times New Roman"/>
                <w:sz w:val="28"/>
                <w:szCs w:val="28"/>
              </w:rPr>
              <w:lastRenderedPageBreak/>
              <w:t>зберігання (місткість зберігання за товарними/технологічними групами, місткість зберігання в технологічних зонах складу), використання логістичних потужностей (коефіцієнт використання площ, питома пропускна спроможність складу за період з розрахунку на одиницю площі або об'єму складу) та ін.</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lastRenderedPageBreak/>
              <w:t>Управління запасами</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Рішення</w:t>
            </w:r>
          </w:p>
        </w:tc>
      </w:tr>
      <w:tr w:rsidR="00D52D2B" w:rsidRPr="009F7B38" w:rsidTr="0016659F">
        <w:trPr>
          <w:jc w:val="center"/>
        </w:trPr>
        <w:tc>
          <w:tcPr>
            <w:tcW w:w="2302"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1. Як ухвалюються рішення про управління запасами?</w:t>
            </w:r>
          </w:p>
        </w:tc>
        <w:tc>
          <w:tcPr>
            <w:tcW w:w="6770"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При прийнятті рішень про управління запасами на підприємстві відсутній науковий підхід.</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Показники</w:t>
            </w:r>
          </w:p>
        </w:tc>
      </w:tr>
      <w:tr w:rsidR="00D52D2B" w:rsidRPr="009F7B38" w:rsidTr="0016659F">
        <w:trPr>
          <w:jc w:val="center"/>
        </w:trPr>
        <w:tc>
          <w:tcPr>
            <w:tcW w:w="2302"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1. Які ключові показники ефективності управління запасами?</w:t>
            </w:r>
          </w:p>
        </w:tc>
        <w:tc>
          <w:tcPr>
            <w:tcW w:w="6770"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 xml:space="preserve">До показників ефективності управління запасами можна віднести вартісні показники обсягу запасів </w:t>
            </w:r>
            <w:proofErr w:type="spellStart"/>
            <w:r w:rsidRPr="009F7B38">
              <w:rPr>
                <w:rFonts w:ascii="Times New Roman" w:hAnsi="Times New Roman"/>
                <w:sz w:val="28"/>
                <w:szCs w:val="28"/>
              </w:rPr>
              <w:t>зберігаємих</w:t>
            </w:r>
            <w:proofErr w:type="spellEnd"/>
            <w:r w:rsidRPr="009F7B38">
              <w:rPr>
                <w:rFonts w:ascii="Times New Roman" w:hAnsi="Times New Roman"/>
                <w:sz w:val="28"/>
                <w:szCs w:val="28"/>
              </w:rPr>
              <w:t xml:space="preserve"> на підприємстві, оборотність запасів, оптимальний розмір замовлення.</w:t>
            </w:r>
          </w:p>
        </w:tc>
      </w:tr>
    </w:tbl>
    <w:p w:rsidR="00D52D2B" w:rsidRPr="009F7B38" w:rsidRDefault="00D52D2B" w:rsidP="00D52D2B">
      <w:pPr>
        <w:suppressAutoHyphens/>
        <w:spacing w:line="360" w:lineRule="auto"/>
        <w:ind w:firstLine="709"/>
        <w:jc w:val="both"/>
        <w:rPr>
          <w:rFonts w:ascii="Times New Roman" w:hAnsi="Times New Roman"/>
          <w:sz w:val="28"/>
          <w:szCs w:val="28"/>
        </w:rPr>
      </w:pPr>
    </w:p>
    <w:p w:rsidR="00D52D2B" w:rsidRPr="009F7B38" w:rsidRDefault="00D83484" w:rsidP="00D52D2B">
      <w:pPr>
        <w:suppressAutoHyphens/>
        <w:spacing w:line="360" w:lineRule="auto"/>
        <w:ind w:firstLine="709"/>
        <w:jc w:val="both"/>
        <w:rPr>
          <w:rFonts w:ascii="Times New Roman" w:hAnsi="Times New Roman"/>
          <w:sz w:val="28"/>
          <w:szCs w:val="28"/>
        </w:rPr>
      </w:pPr>
      <w:r>
        <w:rPr>
          <w:rFonts w:ascii="Times New Roman" w:hAnsi="Times New Roman"/>
          <w:sz w:val="28"/>
          <w:szCs w:val="28"/>
        </w:rPr>
        <w:t>Таблиця 3.</w:t>
      </w:r>
      <w:r w:rsidR="00D52D2B" w:rsidRPr="009F7B38">
        <w:rPr>
          <w:rFonts w:ascii="Times New Roman" w:hAnsi="Times New Roman"/>
          <w:sz w:val="28"/>
          <w:szCs w:val="28"/>
        </w:rPr>
        <w:t xml:space="preserve"> Аналіз зовнішніх факторів логістичної діяльності підприємства</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404"/>
        <w:gridCol w:w="5668"/>
      </w:tblGrid>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Постачальники</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Ринкові тенденції</w:t>
            </w:r>
          </w:p>
        </w:tc>
      </w:tr>
      <w:tr w:rsidR="00D52D2B" w:rsidRPr="009F7B38" w:rsidTr="0016659F">
        <w:trPr>
          <w:jc w:val="center"/>
        </w:trPr>
        <w:tc>
          <w:tcPr>
            <w:tcW w:w="3404"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lastRenderedPageBreak/>
              <w:t>1. Які індивідуальні послуги надають постачальники?</w:t>
            </w:r>
          </w:p>
        </w:tc>
        <w:tc>
          <w:tcPr>
            <w:tcW w:w="5668"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Перевезення, упаковка, доставка та завантаження.</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Можливості підприємства</w:t>
            </w:r>
          </w:p>
        </w:tc>
      </w:tr>
      <w:tr w:rsidR="00D52D2B" w:rsidRPr="009F7B38" w:rsidTr="0016659F">
        <w:trPr>
          <w:jc w:val="center"/>
        </w:trPr>
        <w:tc>
          <w:tcPr>
            <w:tcW w:w="3404"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1. Які послуги компанія може здійснювати самостійно з доданою вартістю?</w:t>
            </w:r>
          </w:p>
        </w:tc>
        <w:tc>
          <w:tcPr>
            <w:tcW w:w="5668"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Компанія може відмовитись від перевезення невеликих партій транспортом постачальника і здійснювати транспортування за допомогою власного транспорту.</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Можливості конкурентів</w:t>
            </w:r>
          </w:p>
        </w:tc>
      </w:tr>
      <w:tr w:rsidR="00D52D2B" w:rsidRPr="009F7B38" w:rsidTr="0016659F">
        <w:trPr>
          <w:jc w:val="center"/>
        </w:trPr>
        <w:tc>
          <w:tcPr>
            <w:tcW w:w="3404" w:type="dxa"/>
            <w:shd w:val="clear" w:color="auto" w:fill="auto"/>
          </w:tcPr>
          <w:p w:rsidR="00D52D2B" w:rsidRPr="009F7B38" w:rsidRDefault="00D52D2B" w:rsidP="00D52D2B">
            <w:pPr>
              <w:numPr>
                <w:ilvl w:val="0"/>
                <w:numId w:val="31"/>
              </w:numPr>
              <w:suppressAutoHyphens/>
              <w:spacing w:after="0" w:line="360" w:lineRule="auto"/>
              <w:rPr>
                <w:rFonts w:ascii="Times New Roman" w:hAnsi="Times New Roman"/>
                <w:sz w:val="28"/>
                <w:szCs w:val="28"/>
              </w:rPr>
            </w:pPr>
            <w:r w:rsidRPr="009F7B38">
              <w:rPr>
                <w:rFonts w:ascii="Times New Roman" w:hAnsi="Times New Roman"/>
                <w:sz w:val="28"/>
                <w:szCs w:val="28"/>
              </w:rPr>
              <w:t>Які новинки впроваджують конкуренти для вдосконалення  взаємодії з постачальниками?</w:t>
            </w:r>
          </w:p>
        </w:tc>
        <w:tc>
          <w:tcPr>
            <w:tcW w:w="5668"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Займаються розширенням своїх зв’язків з постачальниками, і для кожного з них підбирається індивідуальний підхід .</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Споживачі</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Ринкові тенденції</w:t>
            </w:r>
          </w:p>
        </w:tc>
      </w:tr>
      <w:tr w:rsidR="00D52D2B" w:rsidRPr="009F7B38" w:rsidTr="0016659F">
        <w:trPr>
          <w:jc w:val="center"/>
        </w:trPr>
        <w:tc>
          <w:tcPr>
            <w:tcW w:w="3404" w:type="dxa"/>
            <w:shd w:val="clear" w:color="auto" w:fill="auto"/>
          </w:tcPr>
          <w:p w:rsidR="00D52D2B" w:rsidRPr="009F7B38" w:rsidRDefault="00D52D2B" w:rsidP="00D52D2B">
            <w:pPr>
              <w:numPr>
                <w:ilvl w:val="0"/>
                <w:numId w:val="32"/>
              </w:numPr>
              <w:suppressAutoHyphens/>
              <w:spacing w:after="0" w:line="360" w:lineRule="auto"/>
              <w:rPr>
                <w:rFonts w:ascii="Times New Roman" w:hAnsi="Times New Roman"/>
                <w:sz w:val="28"/>
                <w:szCs w:val="28"/>
              </w:rPr>
            </w:pPr>
            <w:r w:rsidRPr="009F7B38">
              <w:rPr>
                <w:rFonts w:ascii="Times New Roman" w:hAnsi="Times New Roman"/>
                <w:sz w:val="28"/>
                <w:szCs w:val="28"/>
              </w:rPr>
              <w:t>Яких змін зазнає структура замовлень з часом?</w:t>
            </w:r>
          </w:p>
          <w:p w:rsidR="00D52D2B" w:rsidRPr="009F7B38" w:rsidRDefault="00D52D2B" w:rsidP="0016659F">
            <w:pPr>
              <w:suppressAutoHyphens/>
              <w:spacing w:line="360" w:lineRule="auto"/>
              <w:ind w:left="720"/>
              <w:rPr>
                <w:rFonts w:ascii="Times New Roman" w:hAnsi="Times New Roman"/>
                <w:sz w:val="28"/>
                <w:szCs w:val="28"/>
              </w:rPr>
            </w:pPr>
          </w:p>
        </w:tc>
        <w:tc>
          <w:tcPr>
            <w:tcW w:w="5668"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Як правило, структура замовлення оптимальна, тому з часом залишається не змінною. Звичайно бувають випадки коли доводиться її змінювати через додаткові умови (щодо упакування, термінів поставок та ін.).</w:t>
            </w:r>
          </w:p>
        </w:tc>
      </w:tr>
      <w:tr w:rsidR="00D52D2B" w:rsidRPr="009F7B38" w:rsidTr="0016659F">
        <w:trPr>
          <w:jc w:val="center"/>
        </w:trPr>
        <w:tc>
          <w:tcPr>
            <w:tcW w:w="3404"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 xml:space="preserve">2. Які основні показники визначають статус  </w:t>
            </w:r>
            <w:r w:rsidRPr="009F7B38">
              <w:rPr>
                <w:rFonts w:ascii="Times New Roman" w:hAnsi="Times New Roman"/>
                <w:sz w:val="28"/>
                <w:szCs w:val="28"/>
              </w:rPr>
              <w:lastRenderedPageBreak/>
              <w:t>споживача?</w:t>
            </w:r>
          </w:p>
        </w:tc>
        <w:tc>
          <w:tcPr>
            <w:tcW w:w="5668"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lastRenderedPageBreak/>
              <w:t xml:space="preserve">Одним з головних показників є термін співпраці, а  також важливим чинником є </w:t>
            </w:r>
            <w:r w:rsidRPr="009F7B38">
              <w:rPr>
                <w:rFonts w:ascii="Times New Roman" w:hAnsi="Times New Roman"/>
                <w:sz w:val="28"/>
                <w:szCs w:val="28"/>
              </w:rPr>
              <w:lastRenderedPageBreak/>
              <w:t>об’єм та вид оплати замовлення.</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lastRenderedPageBreak/>
              <w:t>Можливості підприємства</w:t>
            </w:r>
          </w:p>
        </w:tc>
      </w:tr>
      <w:tr w:rsidR="00D52D2B" w:rsidRPr="009F7B38" w:rsidTr="0016659F">
        <w:trPr>
          <w:jc w:val="center"/>
        </w:trPr>
        <w:tc>
          <w:tcPr>
            <w:tcW w:w="3404"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1. Чи є проблеми на підприємстві з обслуговуванням споживачів, і які вони?</w:t>
            </w:r>
          </w:p>
        </w:tc>
        <w:tc>
          <w:tcPr>
            <w:tcW w:w="5668"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На підприємстві існують такі проблеми як перезавантаження сезонних товарів, а також проблема з виконанням замовлення в  мінімально короткий термін часу.</w:t>
            </w:r>
          </w:p>
        </w:tc>
      </w:tr>
      <w:tr w:rsidR="00D52D2B" w:rsidRPr="009F7B38" w:rsidTr="0016659F">
        <w:trPr>
          <w:jc w:val="center"/>
        </w:trPr>
        <w:tc>
          <w:tcPr>
            <w:tcW w:w="3404"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2. Які переваги мають постійні клієнти, що закуповують товар оптом?</w:t>
            </w:r>
          </w:p>
        </w:tc>
        <w:tc>
          <w:tcPr>
            <w:tcW w:w="5668"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Такі клієнти мають можливість забирати продукцію зі складу самостійно.</w:t>
            </w:r>
          </w:p>
        </w:tc>
      </w:tr>
      <w:tr w:rsidR="00D52D2B" w:rsidRPr="009F7B38" w:rsidTr="0016659F">
        <w:trPr>
          <w:jc w:val="center"/>
        </w:trPr>
        <w:tc>
          <w:tcPr>
            <w:tcW w:w="3404"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3. Які основні переваги в компанії бачать клієнти?</w:t>
            </w:r>
          </w:p>
        </w:tc>
        <w:tc>
          <w:tcPr>
            <w:tcW w:w="5668"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Клієнти виділяють такі переваги: якісна продукція, мінімальні терміни поставки, та ціна товару. Саме через ці показники клієнти високо оцінюють роботу компанії і заключають контракти на співпрацю з нею.</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Можливості конкурентів</w:t>
            </w:r>
          </w:p>
        </w:tc>
      </w:tr>
      <w:tr w:rsidR="00D52D2B" w:rsidRPr="009F7B38" w:rsidTr="0016659F">
        <w:trPr>
          <w:jc w:val="center"/>
        </w:trPr>
        <w:tc>
          <w:tcPr>
            <w:tcW w:w="3404"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1. Якими послугами  заманюють конкуренти клієнтів?</w:t>
            </w:r>
          </w:p>
        </w:tc>
        <w:tc>
          <w:tcPr>
            <w:tcW w:w="5668"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Компанії конкурентів надають такі послуги, як: перевезення, пакування, та супровід вантажу.</w:t>
            </w:r>
          </w:p>
        </w:tc>
      </w:tr>
      <w:tr w:rsidR="00D52D2B" w:rsidRPr="009F7B38" w:rsidTr="0016659F">
        <w:trPr>
          <w:jc w:val="center"/>
        </w:trPr>
        <w:tc>
          <w:tcPr>
            <w:tcW w:w="3404"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2. На якому рівні клієнти оцінюють ефективність конкурентів?</w:t>
            </w:r>
          </w:p>
        </w:tc>
        <w:tc>
          <w:tcPr>
            <w:tcW w:w="5668"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Клієнти оцінюють послуги конкурентів на високому рівні.</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Кінцеві покупці</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Ринкові тенденції</w:t>
            </w:r>
          </w:p>
        </w:tc>
      </w:tr>
      <w:tr w:rsidR="00D52D2B" w:rsidRPr="009F7B38" w:rsidTr="0016659F">
        <w:trPr>
          <w:jc w:val="center"/>
        </w:trPr>
        <w:tc>
          <w:tcPr>
            <w:tcW w:w="3404"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 xml:space="preserve">1. Які б послуги хотіли отримувати клієнти від </w:t>
            </w:r>
            <w:r w:rsidRPr="009F7B38">
              <w:rPr>
                <w:rFonts w:ascii="Times New Roman" w:hAnsi="Times New Roman"/>
                <w:sz w:val="28"/>
                <w:szCs w:val="28"/>
              </w:rPr>
              <w:lastRenderedPageBreak/>
              <w:t>компанії?</w:t>
            </w:r>
          </w:p>
        </w:tc>
        <w:tc>
          <w:tcPr>
            <w:tcW w:w="5668"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lastRenderedPageBreak/>
              <w:t xml:space="preserve">Спостерігається тенденція до якості продукції, сезонні коливання. Клієнти </w:t>
            </w:r>
            <w:r w:rsidRPr="009F7B38">
              <w:rPr>
                <w:rFonts w:ascii="Times New Roman" w:hAnsi="Times New Roman"/>
                <w:sz w:val="28"/>
                <w:szCs w:val="28"/>
              </w:rPr>
              <w:lastRenderedPageBreak/>
              <w:t xml:space="preserve">бажають отримувати товар в більш надійних упаковках, через пошкодження товару при транспортуванні. </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lastRenderedPageBreak/>
              <w:t>Можливості підприємства</w:t>
            </w:r>
          </w:p>
        </w:tc>
      </w:tr>
      <w:tr w:rsidR="00D52D2B" w:rsidRPr="009F7B38" w:rsidTr="0016659F">
        <w:trPr>
          <w:jc w:val="center"/>
        </w:trPr>
        <w:tc>
          <w:tcPr>
            <w:tcW w:w="3404"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1. Як компанія реагує на тенденції ринку?</w:t>
            </w:r>
          </w:p>
        </w:tc>
        <w:tc>
          <w:tcPr>
            <w:tcW w:w="5668"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Змінюється асортимент в залежності від вимог покупців, та збільшується виробництво товарів, яким надають перевагу клієнти.</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Можливості конкурентів</w:t>
            </w:r>
          </w:p>
        </w:tc>
      </w:tr>
      <w:tr w:rsidR="00D52D2B" w:rsidRPr="009F7B38" w:rsidTr="0016659F">
        <w:trPr>
          <w:jc w:val="center"/>
        </w:trPr>
        <w:tc>
          <w:tcPr>
            <w:tcW w:w="3404"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1. Як реагують конкуренти на зміну тенденцій ринку?</w:t>
            </w:r>
          </w:p>
        </w:tc>
        <w:tc>
          <w:tcPr>
            <w:tcW w:w="5668"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 xml:space="preserve">Майже так само, як і ТОВ </w:t>
            </w:r>
            <w:r w:rsidRPr="009F7B38">
              <w:rPr>
                <w:rFonts w:ascii="Times New Roman" w:hAnsi="Times New Roman"/>
                <w:sz w:val="28"/>
                <w:szCs w:val="28"/>
                <w:lang w:eastAsia="uk-UA"/>
              </w:rPr>
              <w:t>"</w:t>
            </w:r>
            <w:proofErr w:type="spellStart"/>
            <w:r w:rsidRPr="009F7B38">
              <w:rPr>
                <w:rFonts w:ascii="Times New Roman" w:hAnsi="Times New Roman"/>
                <w:sz w:val="28"/>
                <w:szCs w:val="28"/>
              </w:rPr>
              <w:t>Automotors</w:t>
            </w:r>
            <w:proofErr w:type="spellEnd"/>
            <w:r w:rsidRPr="009F7B38">
              <w:rPr>
                <w:rFonts w:ascii="Times New Roman" w:hAnsi="Times New Roman"/>
                <w:sz w:val="28"/>
                <w:szCs w:val="28"/>
                <w:lang w:eastAsia="uk-UA"/>
              </w:rPr>
              <w:t xml:space="preserve"> "</w:t>
            </w:r>
            <w:r w:rsidRPr="009F7B38">
              <w:rPr>
                <w:rFonts w:ascii="Times New Roman" w:hAnsi="Times New Roman"/>
                <w:sz w:val="28"/>
                <w:szCs w:val="28"/>
              </w:rPr>
              <w:t>, намагаються гнучко реагувати на зміни тенденцій ринку.</w:t>
            </w:r>
          </w:p>
        </w:tc>
      </w:tr>
    </w:tbl>
    <w:p w:rsidR="00D52D2B" w:rsidRPr="009F7B38" w:rsidRDefault="00D52D2B" w:rsidP="00D52D2B">
      <w:pPr>
        <w:suppressAutoHyphens/>
        <w:spacing w:line="360" w:lineRule="auto"/>
        <w:ind w:firstLine="709"/>
        <w:jc w:val="both"/>
        <w:rPr>
          <w:rFonts w:ascii="Times New Roman" w:hAnsi="Times New Roman"/>
          <w:sz w:val="28"/>
          <w:szCs w:val="28"/>
        </w:rPr>
      </w:pPr>
    </w:p>
    <w:p w:rsidR="00D52D2B" w:rsidRPr="009F7B38" w:rsidRDefault="00D83484" w:rsidP="00D52D2B">
      <w:pPr>
        <w:suppressAutoHyphens/>
        <w:spacing w:line="360" w:lineRule="auto"/>
        <w:ind w:firstLine="709"/>
        <w:jc w:val="both"/>
        <w:rPr>
          <w:rFonts w:ascii="Times New Roman" w:hAnsi="Times New Roman"/>
          <w:sz w:val="28"/>
          <w:szCs w:val="28"/>
        </w:rPr>
      </w:pPr>
      <w:r>
        <w:rPr>
          <w:rFonts w:ascii="Times New Roman" w:hAnsi="Times New Roman"/>
          <w:sz w:val="28"/>
          <w:szCs w:val="28"/>
        </w:rPr>
        <w:t>Таблиця 4.</w:t>
      </w:r>
      <w:r w:rsidR="00D52D2B" w:rsidRPr="009F7B38">
        <w:rPr>
          <w:rFonts w:ascii="Times New Roman" w:hAnsi="Times New Roman"/>
          <w:sz w:val="28"/>
          <w:szCs w:val="28"/>
        </w:rPr>
        <w:t xml:space="preserve"> Технологічний аналіз логістичної діяльності підприємства</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991"/>
        <w:gridCol w:w="5081"/>
      </w:tblGrid>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Прогнозування</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Технології, що використовуються</w:t>
            </w:r>
          </w:p>
        </w:tc>
      </w:tr>
      <w:tr w:rsidR="00D52D2B" w:rsidRPr="009F7B38" w:rsidTr="0016659F">
        <w:trPr>
          <w:jc w:val="center"/>
        </w:trPr>
        <w:tc>
          <w:tcPr>
            <w:tcW w:w="3991"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 xml:space="preserve"> Яким чином компанія збирає інформацію, для розробки плану роботи?</w:t>
            </w:r>
          </w:p>
        </w:tc>
        <w:tc>
          <w:tcPr>
            <w:tcW w:w="5081"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Прогнозування відбувається за рахунок минулих звітних років, та тенденцій ринку до впровадження нових технологій</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Передові технології</w:t>
            </w:r>
          </w:p>
        </w:tc>
      </w:tr>
      <w:tr w:rsidR="00D52D2B" w:rsidRPr="009F7B38" w:rsidTr="0016659F">
        <w:trPr>
          <w:jc w:val="center"/>
        </w:trPr>
        <w:tc>
          <w:tcPr>
            <w:tcW w:w="3991"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Які методи прогнозування застосовуються  у кращих(передових) компаніях?</w:t>
            </w:r>
          </w:p>
        </w:tc>
        <w:tc>
          <w:tcPr>
            <w:tcW w:w="5081"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 xml:space="preserve">Прогресивні компанії мають відділ прогнозування та впровадження нових технологій, він працює з вдосконаленим </w:t>
            </w:r>
            <w:r w:rsidRPr="009F7B38">
              <w:rPr>
                <w:rFonts w:ascii="Times New Roman" w:hAnsi="Times New Roman"/>
                <w:sz w:val="28"/>
                <w:szCs w:val="28"/>
              </w:rPr>
              <w:lastRenderedPageBreak/>
              <w:t xml:space="preserve">програмним забезпеченням. </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lastRenderedPageBreak/>
              <w:t>Отримання і обробка замовлень</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Технології, що використовуються</w:t>
            </w:r>
          </w:p>
        </w:tc>
      </w:tr>
      <w:tr w:rsidR="00D52D2B" w:rsidRPr="009F7B38" w:rsidTr="0016659F">
        <w:trPr>
          <w:jc w:val="center"/>
        </w:trPr>
        <w:tc>
          <w:tcPr>
            <w:tcW w:w="3991"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 xml:space="preserve"> За допомогою яких технологій приймається замовлення від клієнта?</w:t>
            </w:r>
          </w:p>
        </w:tc>
        <w:tc>
          <w:tcPr>
            <w:tcW w:w="5081"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Телефон, Інтернет (</w:t>
            </w:r>
            <w:proofErr w:type="spellStart"/>
            <w:r w:rsidRPr="009F7B38">
              <w:rPr>
                <w:rFonts w:ascii="Times New Roman" w:hAnsi="Times New Roman"/>
                <w:sz w:val="28"/>
                <w:szCs w:val="28"/>
              </w:rPr>
              <w:t>соцмережі</w:t>
            </w:r>
            <w:proofErr w:type="spellEnd"/>
            <w:r w:rsidRPr="009F7B38">
              <w:rPr>
                <w:rFonts w:ascii="Times New Roman" w:hAnsi="Times New Roman"/>
                <w:sz w:val="28"/>
                <w:szCs w:val="28"/>
              </w:rPr>
              <w:t>, сайт компанії).</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Передові технології</w:t>
            </w:r>
          </w:p>
        </w:tc>
      </w:tr>
      <w:tr w:rsidR="00D52D2B" w:rsidRPr="009F7B38" w:rsidTr="0016659F">
        <w:trPr>
          <w:jc w:val="center"/>
        </w:trPr>
        <w:tc>
          <w:tcPr>
            <w:tcW w:w="3991"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Які технології передачі замовлень вважали б за краще споживачі і задовольняли б найвибагливіші вимоги підприємницького процесу?</w:t>
            </w:r>
          </w:p>
        </w:tc>
        <w:tc>
          <w:tcPr>
            <w:tcW w:w="5081" w:type="dxa"/>
            <w:shd w:val="clear" w:color="auto" w:fill="auto"/>
          </w:tcPr>
          <w:p w:rsidR="00D52D2B" w:rsidRPr="009F7B38" w:rsidRDefault="00D52D2B" w:rsidP="0016659F">
            <w:pPr>
              <w:suppressAutoHyphens/>
              <w:spacing w:line="360" w:lineRule="auto"/>
              <w:contextualSpacing/>
              <w:rPr>
                <w:rFonts w:ascii="Times New Roman" w:hAnsi="Times New Roman"/>
                <w:sz w:val="28"/>
                <w:szCs w:val="28"/>
              </w:rPr>
            </w:pPr>
            <w:r w:rsidRPr="009F7B38">
              <w:rPr>
                <w:rFonts w:ascii="Times New Roman" w:hAnsi="Times New Roman"/>
                <w:sz w:val="28"/>
                <w:szCs w:val="28"/>
              </w:rPr>
              <w:t>Телефон, Інтернет, електронний каталог, ERP, EDI, електронна комерція.</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Планування потреб</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Технології, що використовуються</w:t>
            </w:r>
          </w:p>
        </w:tc>
      </w:tr>
      <w:tr w:rsidR="00D52D2B" w:rsidRPr="009F7B38" w:rsidTr="0016659F">
        <w:trPr>
          <w:jc w:val="center"/>
        </w:trPr>
        <w:tc>
          <w:tcPr>
            <w:tcW w:w="3991"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Як приймаються рішення, щодо планування потреб?</w:t>
            </w:r>
          </w:p>
        </w:tc>
        <w:tc>
          <w:tcPr>
            <w:tcW w:w="5081" w:type="dxa"/>
            <w:shd w:val="clear" w:color="auto" w:fill="auto"/>
          </w:tcPr>
          <w:p w:rsidR="00D52D2B" w:rsidRPr="009F7B38" w:rsidRDefault="00D52D2B" w:rsidP="0016659F">
            <w:pPr>
              <w:pStyle w:val="ad"/>
              <w:suppressAutoHyphens/>
              <w:spacing w:before="0" w:beforeAutospacing="0" w:after="0" w:afterAutospacing="0" w:line="360" w:lineRule="auto"/>
              <w:rPr>
                <w:sz w:val="28"/>
                <w:szCs w:val="28"/>
                <w:lang w:val="uk-UA"/>
              </w:rPr>
            </w:pPr>
            <w:r w:rsidRPr="009F7B38">
              <w:rPr>
                <w:sz w:val="28"/>
                <w:szCs w:val="28"/>
                <w:lang w:val="uk-UA"/>
              </w:rPr>
              <w:t xml:space="preserve">За допомогою метода економічного аналізу, </w:t>
            </w:r>
            <w:proofErr w:type="spellStart"/>
            <w:r w:rsidRPr="009F7B38">
              <w:rPr>
                <w:sz w:val="28"/>
                <w:szCs w:val="28"/>
                <w:lang w:val="uk-UA"/>
              </w:rPr>
              <w:t>токож</w:t>
            </w:r>
            <w:proofErr w:type="spellEnd"/>
            <w:r w:rsidRPr="009F7B38">
              <w:rPr>
                <w:sz w:val="28"/>
                <w:szCs w:val="28"/>
                <w:lang w:val="uk-UA"/>
              </w:rPr>
              <w:t xml:space="preserve"> можуть використовуватись нормативний та балансовий методи.</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Передові технології</w:t>
            </w:r>
          </w:p>
        </w:tc>
      </w:tr>
      <w:tr w:rsidR="00D52D2B" w:rsidRPr="009F7B38" w:rsidTr="0016659F">
        <w:trPr>
          <w:jc w:val="center"/>
        </w:trPr>
        <w:tc>
          <w:tcPr>
            <w:tcW w:w="3991"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Яке існує інформаційне забезпечення планування потреб.</w:t>
            </w:r>
          </w:p>
        </w:tc>
        <w:tc>
          <w:tcPr>
            <w:tcW w:w="5081"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МRP, MRP II, ERP та інші.</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Документообіг</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Технології, що використовуються</w:t>
            </w:r>
          </w:p>
        </w:tc>
      </w:tr>
      <w:tr w:rsidR="00D52D2B" w:rsidRPr="009F7B38" w:rsidTr="0016659F">
        <w:trPr>
          <w:jc w:val="center"/>
        </w:trPr>
        <w:tc>
          <w:tcPr>
            <w:tcW w:w="3991"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lastRenderedPageBreak/>
              <w:t xml:space="preserve"> Які використовуються системи електронного обігу даними рахунків-фактур, довідок, повідомлень про відправку в кращих компаніях? </w:t>
            </w:r>
          </w:p>
        </w:tc>
        <w:tc>
          <w:tcPr>
            <w:tcW w:w="5081"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 xml:space="preserve">Програмне забезпечення "1С: </w:t>
            </w:r>
            <w:proofErr w:type="spellStart"/>
            <w:r w:rsidRPr="009F7B38">
              <w:rPr>
                <w:rFonts w:ascii="Times New Roman" w:hAnsi="Times New Roman"/>
                <w:sz w:val="28"/>
                <w:szCs w:val="28"/>
              </w:rPr>
              <w:t>Управление</w:t>
            </w:r>
            <w:proofErr w:type="spellEnd"/>
            <w:r w:rsidRPr="009F7B38">
              <w:rPr>
                <w:rFonts w:ascii="Times New Roman" w:hAnsi="Times New Roman"/>
                <w:sz w:val="28"/>
                <w:szCs w:val="28"/>
              </w:rPr>
              <w:t xml:space="preserve"> </w:t>
            </w:r>
            <w:proofErr w:type="spellStart"/>
            <w:r w:rsidRPr="009F7B38">
              <w:rPr>
                <w:rFonts w:ascii="Times New Roman" w:hAnsi="Times New Roman"/>
                <w:sz w:val="28"/>
                <w:szCs w:val="28"/>
              </w:rPr>
              <w:t>торговлей</w:t>
            </w:r>
            <w:proofErr w:type="spellEnd"/>
            <w:r w:rsidRPr="009F7B38">
              <w:rPr>
                <w:rFonts w:ascii="Times New Roman" w:hAnsi="Times New Roman"/>
                <w:sz w:val="28"/>
                <w:szCs w:val="28"/>
              </w:rPr>
              <w:t xml:space="preserve"> 8", </w:t>
            </w:r>
            <w:proofErr w:type="spellStart"/>
            <w:r w:rsidRPr="009F7B38">
              <w:rPr>
                <w:rFonts w:ascii="Times New Roman" w:hAnsi="Times New Roman"/>
                <w:sz w:val="28"/>
                <w:szCs w:val="28"/>
              </w:rPr>
              <w:t>бумажний</w:t>
            </w:r>
            <w:proofErr w:type="spellEnd"/>
            <w:r w:rsidRPr="009F7B38">
              <w:rPr>
                <w:rFonts w:ascii="Times New Roman" w:hAnsi="Times New Roman"/>
                <w:sz w:val="28"/>
                <w:szCs w:val="28"/>
              </w:rPr>
              <w:t xml:space="preserve"> документообіг.</w:t>
            </w:r>
          </w:p>
        </w:tc>
      </w:tr>
      <w:tr w:rsidR="00D52D2B" w:rsidRPr="009F7B38" w:rsidTr="0016659F">
        <w:trPr>
          <w:jc w:val="center"/>
        </w:trPr>
        <w:tc>
          <w:tcPr>
            <w:tcW w:w="9072" w:type="dxa"/>
            <w:gridSpan w:val="2"/>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Передові технології</w:t>
            </w:r>
          </w:p>
        </w:tc>
      </w:tr>
      <w:tr w:rsidR="00D52D2B" w:rsidRPr="009F7B38" w:rsidTr="0016659F">
        <w:trPr>
          <w:jc w:val="center"/>
        </w:trPr>
        <w:tc>
          <w:tcPr>
            <w:tcW w:w="3991"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За допомогою яких технологічних рішень можна поліпшити документообіг та які інші форми взаємодії зі споживачем?</w:t>
            </w:r>
          </w:p>
        </w:tc>
        <w:tc>
          <w:tcPr>
            <w:tcW w:w="5081"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Віртуалізація документообігу за допомогою EDI, Ощад 24, спілкування в мережі Інтернет.</w:t>
            </w:r>
          </w:p>
        </w:tc>
      </w:tr>
      <w:tr w:rsidR="00D52D2B" w:rsidRPr="009F7B38" w:rsidTr="0016659F">
        <w:trPr>
          <w:jc w:val="center"/>
        </w:trPr>
        <w:tc>
          <w:tcPr>
            <w:tcW w:w="9072" w:type="dxa"/>
            <w:gridSpan w:val="2"/>
            <w:shd w:val="clear" w:color="auto" w:fill="auto"/>
          </w:tcPr>
          <w:p w:rsidR="00D52D2B" w:rsidRPr="009F7B38" w:rsidRDefault="00D52D2B" w:rsidP="0016659F">
            <w:pPr>
              <w:tabs>
                <w:tab w:val="left" w:pos="2610"/>
              </w:tabs>
              <w:suppressAutoHyphens/>
              <w:spacing w:line="360" w:lineRule="auto"/>
              <w:rPr>
                <w:rFonts w:ascii="Times New Roman" w:hAnsi="Times New Roman"/>
                <w:sz w:val="28"/>
                <w:szCs w:val="28"/>
              </w:rPr>
            </w:pPr>
            <w:r w:rsidRPr="009F7B38">
              <w:rPr>
                <w:rFonts w:ascii="Times New Roman" w:hAnsi="Times New Roman"/>
                <w:sz w:val="28"/>
                <w:szCs w:val="28"/>
              </w:rPr>
              <w:t>Складські операції</w:t>
            </w:r>
          </w:p>
        </w:tc>
      </w:tr>
      <w:tr w:rsidR="00D52D2B" w:rsidRPr="009F7B38" w:rsidTr="0016659F">
        <w:trPr>
          <w:jc w:val="center"/>
        </w:trPr>
        <w:tc>
          <w:tcPr>
            <w:tcW w:w="9072" w:type="dxa"/>
            <w:gridSpan w:val="2"/>
            <w:shd w:val="clear" w:color="auto" w:fill="auto"/>
          </w:tcPr>
          <w:p w:rsidR="00D52D2B" w:rsidRPr="009F7B38" w:rsidRDefault="00D52D2B" w:rsidP="0016659F">
            <w:pPr>
              <w:tabs>
                <w:tab w:val="left" w:pos="2610"/>
              </w:tabs>
              <w:suppressAutoHyphens/>
              <w:spacing w:line="360" w:lineRule="auto"/>
              <w:rPr>
                <w:rFonts w:ascii="Times New Roman" w:hAnsi="Times New Roman"/>
                <w:sz w:val="28"/>
                <w:szCs w:val="28"/>
              </w:rPr>
            </w:pPr>
            <w:r w:rsidRPr="009F7B38">
              <w:rPr>
                <w:rFonts w:ascii="Times New Roman" w:hAnsi="Times New Roman"/>
                <w:sz w:val="28"/>
                <w:szCs w:val="28"/>
              </w:rPr>
              <w:t>Технології, що використовуються</w:t>
            </w:r>
          </w:p>
        </w:tc>
      </w:tr>
      <w:tr w:rsidR="00D52D2B" w:rsidRPr="009F7B38" w:rsidTr="0016659F">
        <w:trPr>
          <w:jc w:val="center"/>
        </w:trPr>
        <w:tc>
          <w:tcPr>
            <w:tcW w:w="3991" w:type="dxa"/>
            <w:shd w:val="clear" w:color="auto" w:fill="auto"/>
          </w:tcPr>
          <w:p w:rsidR="00D52D2B" w:rsidRPr="009F7B38" w:rsidRDefault="00D52D2B" w:rsidP="0016659F">
            <w:pPr>
              <w:tabs>
                <w:tab w:val="left" w:pos="2610"/>
              </w:tabs>
              <w:suppressAutoHyphens/>
              <w:spacing w:line="360" w:lineRule="auto"/>
              <w:rPr>
                <w:rFonts w:ascii="Times New Roman" w:hAnsi="Times New Roman"/>
                <w:sz w:val="28"/>
                <w:szCs w:val="28"/>
              </w:rPr>
            </w:pPr>
            <w:r w:rsidRPr="009F7B38">
              <w:rPr>
                <w:rFonts w:ascii="Times New Roman" w:hAnsi="Times New Roman"/>
                <w:sz w:val="28"/>
                <w:szCs w:val="28"/>
              </w:rPr>
              <w:t>1. Які технології використовуються для складських операцій?</w:t>
            </w:r>
          </w:p>
        </w:tc>
        <w:tc>
          <w:tcPr>
            <w:tcW w:w="5081" w:type="dxa"/>
            <w:shd w:val="clear" w:color="auto" w:fill="auto"/>
          </w:tcPr>
          <w:p w:rsidR="00D52D2B" w:rsidRPr="009F7B38" w:rsidRDefault="00D52D2B" w:rsidP="0016659F">
            <w:pPr>
              <w:tabs>
                <w:tab w:val="left" w:pos="2610"/>
              </w:tabs>
              <w:suppressAutoHyphens/>
              <w:spacing w:line="360" w:lineRule="auto"/>
              <w:rPr>
                <w:rFonts w:ascii="Times New Roman" w:hAnsi="Times New Roman"/>
                <w:sz w:val="28"/>
                <w:szCs w:val="28"/>
              </w:rPr>
            </w:pPr>
            <w:r w:rsidRPr="009F7B38">
              <w:rPr>
                <w:rFonts w:ascii="Times New Roman" w:hAnsi="Times New Roman"/>
                <w:sz w:val="28"/>
                <w:szCs w:val="28"/>
              </w:rPr>
              <w:t>Переміщення продукції здійснюється за допомогою електроталей, які грузять вантаж на теліжки.</w:t>
            </w:r>
          </w:p>
        </w:tc>
      </w:tr>
      <w:tr w:rsidR="00D52D2B" w:rsidRPr="009F7B38" w:rsidTr="0016659F">
        <w:trPr>
          <w:jc w:val="center"/>
        </w:trPr>
        <w:tc>
          <w:tcPr>
            <w:tcW w:w="3991" w:type="dxa"/>
            <w:shd w:val="clear" w:color="auto" w:fill="auto"/>
          </w:tcPr>
          <w:p w:rsidR="00D52D2B" w:rsidRPr="009F7B38" w:rsidRDefault="00D52D2B" w:rsidP="0016659F">
            <w:pPr>
              <w:tabs>
                <w:tab w:val="left" w:pos="2610"/>
              </w:tabs>
              <w:suppressAutoHyphens/>
              <w:spacing w:line="360" w:lineRule="auto"/>
              <w:rPr>
                <w:rFonts w:ascii="Times New Roman" w:hAnsi="Times New Roman"/>
                <w:sz w:val="28"/>
                <w:szCs w:val="28"/>
              </w:rPr>
            </w:pPr>
            <w:r w:rsidRPr="009F7B38">
              <w:rPr>
                <w:rFonts w:ascii="Times New Roman" w:hAnsi="Times New Roman"/>
                <w:sz w:val="28"/>
                <w:szCs w:val="28"/>
              </w:rPr>
              <w:t>2. Які виділяють показники роботи складу?</w:t>
            </w:r>
          </w:p>
        </w:tc>
        <w:tc>
          <w:tcPr>
            <w:tcW w:w="5081" w:type="dxa"/>
            <w:shd w:val="clear" w:color="auto" w:fill="auto"/>
          </w:tcPr>
          <w:p w:rsidR="00D52D2B" w:rsidRPr="009F7B38" w:rsidRDefault="00D52D2B" w:rsidP="0016659F">
            <w:pPr>
              <w:tabs>
                <w:tab w:val="left" w:pos="2610"/>
              </w:tabs>
              <w:suppressAutoHyphens/>
              <w:spacing w:line="360" w:lineRule="auto"/>
              <w:rPr>
                <w:rFonts w:ascii="Times New Roman" w:hAnsi="Times New Roman"/>
                <w:sz w:val="28"/>
                <w:szCs w:val="28"/>
              </w:rPr>
            </w:pPr>
            <w:r w:rsidRPr="009F7B38">
              <w:rPr>
                <w:rFonts w:ascii="Times New Roman" w:hAnsi="Times New Roman"/>
                <w:sz w:val="28"/>
                <w:szCs w:val="28"/>
              </w:rPr>
              <w:t>У роботі складу виділяють такі основні показники: вантажообіг  та пропускна спроможність складу.</w:t>
            </w:r>
          </w:p>
        </w:tc>
      </w:tr>
      <w:tr w:rsidR="00D52D2B" w:rsidRPr="009F7B38" w:rsidTr="0016659F">
        <w:trPr>
          <w:jc w:val="center"/>
        </w:trPr>
        <w:tc>
          <w:tcPr>
            <w:tcW w:w="9072" w:type="dxa"/>
            <w:gridSpan w:val="2"/>
            <w:shd w:val="clear" w:color="auto" w:fill="auto"/>
          </w:tcPr>
          <w:p w:rsidR="00D52D2B" w:rsidRPr="009F7B38" w:rsidRDefault="00D52D2B" w:rsidP="0016659F">
            <w:pPr>
              <w:tabs>
                <w:tab w:val="left" w:pos="2610"/>
              </w:tabs>
              <w:suppressAutoHyphens/>
              <w:spacing w:line="360" w:lineRule="auto"/>
              <w:rPr>
                <w:rFonts w:ascii="Times New Roman" w:hAnsi="Times New Roman"/>
                <w:sz w:val="28"/>
                <w:szCs w:val="28"/>
              </w:rPr>
            </w:pPr>
            <w:r w:rsidRPr="009F7B38">
              <w:rPr>
                <w:rFonts w:ascii="Times New Roman" w:hAnsi="Times New Roman"/>
                <w:sz w:val="28"/>
                <w:szCs w:val="28"/>
              </w:rPr>
              <w:t>Передові технології</w:t>
            </w:r>
          </w:p>
        </w:tc>
      </w:tr>
      <w:tr w:rsidR="00D52D2B" w:rsidRPr="009F7B38" w:rsidTr="0016659F">
        <w:trPr>
          <w:jc w:val="center"/>
        </w:trPr>
        <w:tc>
          <w:tcPr>
            <w:tcW w:w="3991" w:type="dxa"/>
            <w:shd w:val="clear" w:color="auto" w:fill="auto"/>
          </w:tcPr>
          <w:p w:rsidR="00D52D2B" w:rsidRPr="009F7B38" w:rsidRDefault="00D52D2B" w:rsidP="0016659F">
            <w:pPr>
              <w:tabs>
                <w:tab w:val="left" w:pos="2610"/>
              </w:tabs>
              <w:suppressAutoHyphens/>
              <w:spacing w:line="360" w:lineRule="auto"/>
              <w:rPr>
                <w:rFonts w:ascii="Times New Roman" w:hAnsi="Times New Roman"/>
                <w:sz w:val="28"/>
                <w:szCs w:val="28"/>
              </w:rPr>
            </w:pPr>
            <w:r w:rsidRPr="009F7B38">
              <w:rPr>
                <w:rFonts w:ascii="Times New Roman" w:hAnsi="Times New Roman"/>
                <w:sz w:val="28"/>
                <w:szCs w:val="28"/>
              </w:rPr>
              <w:t xml:space="preserve"> Які технологічні чинники можуть посприяти підвищенню ефективності вантажопереробки складських операцій?</w:t>
            </w:r>
          </w:p>
        </w:tc>
        <w:tc>
          <w:tcPr>
            <w:tcW w:w="5081" w:type="dxa"/>
            <w:shd w:val="clear" w:color="auto" w:fill="auto"/>
          </w:tcPr>
          <w:p w:rsidR="00D52D2B" w:rsidRPr="009F7B38" w:rsidRDefault="00D52D2B" w:rsidP="0016659F">
            <w:pPr>
              <w:tabs>
                <w:tab w:val="left" w:pos="2610"/>
              </w:tabs>
              <w:suppressAutoHyphens/>
              <w:spacing w:line="360" w:lineRule="auto"/>
              <w:rPr>
                <w:rFonts w:ascii="Times New Roman" w:hAnsi="Times New Roman"/>
                <w:sz w:val="28"/>
                <w:szCs w:val="28"/>
              </w:rPr>
            </w:pPr>
            <w:r w:rsidRPr="009F7B38">
              <w:rPr>
                <w:rFonts w:ascii="Times New Roman" w:hAnsi="Times New Roman"/>
                <w:sz w:val="28"/>
                <w:szCs w:val="28"/>
              </w:rPr>
              <w:t xml:space="preserve">Це сканери штрих коду, устаткування бездротового зв'язку </w:t>
            </w:r>
            <w:proofErr w:type="spellStart"/>
            <w:r w:rsidRPr="009F7B38">
              <w:rPr>
                <w:rFonts w:ascii="Times New Roman" w:hAnsi="Times New Roman"/>
                <w:sz w:val="28"/>
                <w:szCs w:val="28"/>
              </w:rPr>
              <w:t>WiFi</w:t>
            </w:r>
            <w:proofErr w:type="spellEnd"/>
            <w:r w:rsidRPr="009F7B38">
              <w:rPr>
                <w:rFonts w:ascii="Times New Roman" w:hAnsi="Times New Roman"/>
                <w:sz w:val="28"/>
                <w:szCs w:val="28"/>
              </w:rPr>
              <w:t xml:space="preserve"> та інше програмне забезпечення яке підвищує ефективність обробки та передачі даних складських операцій.</w:t>
            </w:r>
          </w:p>
        </w:tc>
      </w:tr>
      <w:tr w:rsidR="00D52D2B" w:rsidRPr="009F7B38" w:rsidTr="0016659F">
        <w:trPr>
          <w:jc w:val="center"/>
        </w:trPr>
        <w:tc>
          <w:tcPr>
            <w:tcW w:w="9072" w:type="dxa"/>
            <w:gridSpan w:val="2"/>
            <w:shd w:val="clear" w:color="auto" w:fill="auto"/>
          </w:tcPr>
          <w:p w:rsidR="00D52D2B" w:rsidRPr="009F7B38" w:rsidRDefault="00D52D2B" w:rsidP="0016659F">
            <w:pPr>
              <w:tabs>
                <w:tab w:val="left" w:pos="2610"/>
              </w:tabs>
              <w:suppressAutoHyphens/>
              <w:spacing w:line="360" w:lineRule="auto"/>
              <w:rPr>
                <w:rFonts w:ascii="Times New Roman" w:hAnsi="Times New Roman"/>
                <w:sz w:val="28"/>
                <w:szCs w:val="28"/>
              </w:rPr>
            </w:pPr>
            <w:r w:rsidRPr="009F7B38">
              <w:rPr>
                <w:rFonts w:ascii="Times New Roman" w:hAnsi="Times New Roman"/>
                <w:sz w:val="28"/>
                <w:szCs w:val="28"/>
              </w:rPr>
              <w:lastRenderedPageBreak/>
              <w:t>Транспортування</w:t>
            </w:r>
          </w:p>
        </w:tc>
      </w:tr>
      <w:tr w:rsidR="00D52D2B" w:rsidRPr="009F7B38" w:rsidTr="0016659F">
        <w:trPr>
          <w:jc w:val="center"/>
        </w:trPr>
        <w:tc>
          <w:tcPr>
            <w:tcW w:w="9072" w:type="dxa"/>
            <w:gridSpan w:val="2"/>
            <w:shd w:val="clear" w:color="auto" w:fill="auto"/>
          </w:tcPr>
          <w:p w:rsidR="00D52D2B" w:rsidRPr="009F7B38" w:rsidRDefault="00D52D2B" w:rsidP="0016659F">
            <w:pPr>
              <w:tabs>
                <w:tab w:val="left" w:pos="2610"/>
              </w:tabs>
              <w:suppressAutoHyphens/>
              <w:spacing w:line="360" w:lineRule="auto"/>
              <w:rPr>
                <w:rFonts w:ascii="Times New Roman" w:hAnsi="Times New Roman"/>
                <w:sz w:val="28"/>
                <w:szCs w:val="28"/>
              </w:rPr>
            </w:pPr>
            <w:r w:rsidRPr="009F7B38">
              <w:rPr>
                <w:rFonts w:ascii="Times New Roman" w:hAnsi="Times New Roman"/>
                <w:sz w:val="28"/>
                <w:szCs w:val="28"/>
              </w:rPr>
              <w:t>Технології, що використовуються</w:t>
            </w:r>
          </w:p>
        </w:tc>
      </w:tr>
      <w:tr w:rsidR="00D52D2B" w:rsidRPr="009F7B38" w:rsidTr="0016659F">
        <w:trPr>
          <w:jc w:val="center"/>
        </w:trPr>
        <w:tc>
          <w:tcPr>
            <w:tcW w:w="3991" w:type="dxa"/>
            <w:shd w:val="clear" w:color="auto" w:fill="auto"/>
          </w:tcPr>
          <w:p w:rsidR="00D52D2B" w:rsidRPr="009F7B38" w:rsidRDefault="00D52D2B" w:rsidP="0016659F">
            <w:pPr>
              <w:suppressAutoHyphens/>
              <w:spacing w:line="360" w:lineRule="auto"/>
              <w:rPr>
                <w:rFonts w:ascii="Times New Roman" w:hAnsi="Times New Roman"/>
                <w:sz w:val="28"/>
                <w:szCs w:val="28"/>
              </w:rPr>
            </w:pPr>
            <w:r w:rsidRPr="009F7B38">
              <w:rPr>
                <w:rFonts w:ascii="Times New Roman" w:hAnsi="Times New Roman"/>
                <w:sz w:val="28"/>
                <w:szCs w:val="28"/>
              </w:rPr>
              <w:t xml:space="preserve"> 1. Яким чином приймаються спільні рішення про консолідацію відправок, їх упаковки, а також завантаження-розвантаження?</w:t>
            </w:r>
          </w:p>
        </w:tc>
        <w:tc>
          <w:tcPr>
            <w:tcW w:w="5081" w:type="dxa"/>
            <w:shd w:val="clear" w:color="auto" w:fill="auto"/>
          </w:tcPr>
          <w:p w:rsidR="00D52D2B" w:rsidRPr="009F7B38" w:rsidRDefault="00D52D2B" w:rsidP="0016659F">
            <w:pPr>
              <w:tabs>
                <w:tab w:val="left" w:pos="2610"/>
              </w:tabs>
              <w:suppressAutoHyphens/>
              <w:spacing w:line="360" w:lineRule="auto"/>
              <w:rPr>
                <w:rFonts w:ascii="Times New Roman" w:hAnsi="Times New Roman"/>
                <w:sz w:val="28"/>
                <w:szCs w:val="28"/>
              </w:rPr>
            </w:pPr>
            <w:r w:rsidRPr="009F7B38">
              <w:rPr>
                <w:rFonts w:ascii="Times New Roman" w:hAnsi="Times New Roman"/>
                <w:sz w:val="28"/>
                <w:szCs w:val="28"/>
              </w:rPr>
              <w:t>1. Всі рішення про виконання робіт приймаються в процесі їх надходження (консолідації відправок, упаковки, завантаження-розвантаження), а наприкінці дається розпорядження відправки товару до місця призначення.</w:t>
            </w:r>
          </w:p>
        </w:tc>
      </w:tr>
      <w:tr w:rsidR="00D52D2B" w:rsidRPr="009F7B38" w:rsidTr="0016659F">
        <w:trPr>
          <w:jc w:val="center"/>
        </w:trPr>
        <w:tc>
          <w:tcPr>
            <w:tcW w:w="3991" w:type="dxa"/>
            <w:shd w:val="clear" w:color="auto" w:fill="auto"/>
          </w:tcPr>
          <w:p w:rsidR="00D52D2B" w:rsidRPr="009F7B38" w:rsidRDefault="00D52D2B" w:rsidP="0016659F">
            <w:pPr>
              <w:tabs>
                <w:tab w:val="left" w:pos="2610"/>
              </w:tabs>
              <w:suppressAutoHyphens/>
              <w:spacing w:line="360" w:lineRule="auto"/>
              <w:rPr>
                <w:rFonts w:ascii="Times New Roman" w:hAnsi="Times New Roman"/>
                <w:sz w:val="28"/>
                <w:szCs w:val="28"/>
              </w:rPr>
            </w:pPr>
            <w:r w:rsidRPr="009F7B38">
              <w:rPr>
                <w:rFonts w:ascii="Times New Roman" w:hAnsi="Times New Roman"/>
                <w:sz w:val="28"/>
                <w:szCs w:val="28"/>
              </w:rPr>
              <w:t>2. Як технології інформаційного обміну використовуються при виборі маршрутів та графіків їх перевезень?</w:t>
            </w:r>
          </w:p>
        </w:tc>
        <w:tc>
          <w:tcPr>
            <w:tcW w:w="5081" w:type="dxa"/>
            <w:shd w:val="clear" w:color="auto" w:fill="auto"/>
          </w:tcPr>
          <w:p w:rsidR="00D52D2B" w:rsidRPr="009F7B38" w:rsidRDefault="00D52D2B" w:rsidP="0016659F">
            <w:pPr>
              <w:tabs>
                <w:tab w:val="left" w:pos="2610"/>
              </w:tabs>
              <w:suppressAutoHyphens/>
              <w:spacing w:line="360" w:lineRule="auto"/>
              <w:rPr>
                <w:rFonts w:ascii="Times New Roman" w:hAnsi="Times New Roman"/>
                <w:sz w:val="28"/>
                <w:szCs w:val="28"/>
              </w:rPr>
            </w:pPr>
            <w:r w:rsidRPr="009F7B38">
              <w:rPr>
                <w:rFonts w:ascii="Times New Roman" w:hAnsi="Times New Roman"/>
                <w:sz w:val="28"/>
                <w:szCs w:val="28"/>
              </w:rPr>
              <w:t>2. Кожен маршрут розробляється індивідуально, під свій оптимальний графік перевезень.</w:t>
            </w:r>
          </w:p>
        </w:tc>
      </w:tr>
      <w:tr w:rsidR="00D52D2B" w:rsidRPr="009F7B38" w:rsidTr="0016659F">
        <w:trPr>
          <w:jc w:val="center"/>
        </w:trPr>
        <w:tc>
          <w:tcPr>
            <w:tcW w:w="9072" w:type="dxa"/>
            <w:gridSpan w:val="2"/>
            <w:shd w:val="clear" w:color="auto" w:fill="auto"/>
          </w:tcPr>
          <w:p w:rsidR="00D52D2B" w:rsidRPr="009F7B38" w:rsidRDefault="00D52D2B" w:rsidP="0016659F">
            <w:pPr>
              <w:tabs>
                <w:tab w:val="left" w:pos="2610"/>
              </w:tabs>
              <w:suppressAutoHyphens/>
              <w:spacing w:line="360" w:lineRule="auto"/>
              <w:rPr>
                <w:rFonts w:ascii="Times New Roman" w:hAnsi="Times New Roman"/>
                <w:sz w:val="28"/>
                <w:szCs w:val="28"/>
              </w:rPr>
            </w:pPr>
            <w:r w:rsidRPr="009F7B38">
              <w:rPr>
                <w:rFonts w:ascii="Times New Roman" w:hAnsi="Times New Roman"/>
                <w:sz w:val="28"/>
                <w:szCs w:val="28"/>
              </w:rPr>
              <w:t>Передові технології</w:t>
            </w:r>
          </w:p>
        </w:tc>
      </w:tr>
      <w:tr w:rsidR="00D52D2B" w:rsidRPr="009F7B38" w:rsidTr="0016659F">
        <w:trPr>
          <w:jc w:val="center"/>
        </w:trPr>
        <w:tc>
          <w:tcPr>
            <w:tcW w:w="3991" w:type="dxa"/>
            <w:shd w:val="clear" w:color="auto" w:fill="auto"/>
          </w:tcPr>
          <w:p w:rsidR="00D52D2B" w:rsidRPr="009F7B38" w:rsidRDefault="00D52D2B" w:rsidP="0016659F">
            <w:pPr>
              <w:tabs>
                <w:tab w:val="left" w:pos="2610"/>
              </w:tabs>
              <w:suppressAutoHyphens/>
              <w:spacing w:line="360" w:lineRule="auto"/>
              <w:rPr>
                <w:rFonts w:ascii="Times New Roman" w:hAnsi="Times New Roman"/>
                <w:sz w:val="28"/>
                <w:szCs w:val="28"/>
              </w:rPr>
            </w:pPr>
            <w:r w:rsidRPr="009F7B38">
              <w:rPr>
                <w:rFonts w:ascii="Times New Roman" w:hAnsi="Times New Roman"/>
                <w:sz w:val="28"/>
                <w:szCs w:val="28"/>
              </w:rPr>
              <w:t>Які нові комунікаційні технології можна використовувати для підвищення ефективності транспортування?</w:t>
            </w:r>
          </w:p>
        </w:tc>
        <w:tc>
          <w:tcPr>
            <w:tcW w:w="5081" w:type="dxa"/>
            <w:shd w:val="clear" w:color="auto" w:fill="auto"/>
          </w:tcPr>
          <w:p w:rsidR="00D52D2B" w:rsidRPr="009F7B38" w:rsidRDefault="00D52D2B" w:rsidP="0016659F">
            <w:pPr>
              <w:tabs>
                <w:tab w:val="left" w:pos="2610"/>
              </w:tabs>
              <w:suppressAutoHyphens/>
              <w:spacing w:line="360" w:lineRule="auto"/>
              <w:rPr>
                <w:rFonts w:ascii="Times New Roman" w:hAnsi="Times New Roman"/>
                <w:sz w:val="28"/>
                <w:szCs w:val="28"/>
              </w:rPr>
            </w:pPr>
            <w:r w:rsidRPr="009F7B38">
              <w:rPr>
                <w:rFonts w:ascii="Times New Roman" w:hAnsi="Times New Roman"/>
                <w:sz w:val="28"/>
                <w:szCs w:val="28"/>
              </w:rPr>
              <w:t>Системи GPS-моніторингу та навігації, безперервної диспетчеризації.</w:t>
            </w:r>
          </w:p>
        </w:tc>
      </w:tr>
      <w:tr w:rsidR="00D52D2B" w:rsidRPr="009F7B38" w:rsidTr="0016659F">
        <w:trPr>
          <w:jc w:val="center"/>
        </w:trPr>
        <w:tc>
          <w:tcPr>
            <w:tcW w:w="9072" w:type="dxa"/>
            <w:gridSpan w:val="2"/>
            <w:shd w:val="clear" w:color="auto" w:fill="auto"/>
          </w:tcPr>
          <w:p w:rsidR="00D52D2B" w:rsidRPr="009F7B38" w:rsidRDefault="00D52D2B" w:rsidP="0016659F">
            <w:pPr>
              <w:tabs>
                <w:tab w:val="left" w:pos="2610"/>
              </w:tabs>
              <w:suppressAutoHyphens/>
              <w:spacing w:line="360" w:lineRule="auto"/>
              <w:rPr>
                <w:rFonts w:ascii="Times New Roman" w:hAnsi="Times New Roman"/>
                <w:sz w:val="28"/>
                <w:szCs w:val="28"/>
              </w:rPr>
            </w:pPr>
            <w:r w:rsidRPr="009F7B38">
              <w:rPr>
                <w:rFonts w:ascii="Times New Roman" w:hAnsi="Times New Roman"/>
                <w:sz w:val="28"/>
                <w:szCs w:val="28"/>
              </w:rPr>
              <w:t>Підтримка прийняття рішень</w:t>
            </w:r>
          </w:p>
        </w:tc>
      </w:tr>
      <w:tr w:rsidR="00D52D2B" w:rsidRPr="009F7B38" w:rsidTr="0016659F">
        <w:trPr>
          <w:jc w:val="center"/>
        </w:trPr>
        <w:tc>
          <w:tcPr>
            <w:tcW w:w="9072" w:type="dxa"/>
            <w:gridSpan w:val="2"/>
            <w:shd w:val="clear" w:color="auto" w:fill="auto"/>
          </w:tcPr>
          <w:p w:rsidR="00D52D2B" w:rsidRPr="009F7B38" w:rsidRDefault="00D52D2B" w:rsidP="0016659F">
            <w:pPr>
              <w:tabs>
                <w:tab w:val="left" w:pos="2610"/>
              </w:tabs>
              <w:suppressAutoHyphens/>
              <w:spacing w:line="360" w:lineRule="auto"/>
              <w:rPr>
                <w:rFonts w:ascii="Times New Roman" w:hAnsi="Times New Roman"/>
                <w:sz w:val="28"/>
                <w:szCs w:val="28"/>
              </w:rPr>
            </w:pPr>
            <w:r w:rsidRPr="009F7B38">
              <w:rPr>
                <w:rFonts w:ascii="Times New Roman" w:hAnsi="Times New Roman"/>
                <w:sz w:val="28"/>
                <w:szCs w:val="28"/>
              </w:rPr>
              <w:t>Технології, що використовуються</w:t>
            </w:r>
          </w:p>
        </w:tc>
      </w:tr>
      <w:tr w:rsidR="00D52D2B" w:rsidRPr="009F7B38" w:rsidTr="0016659F">
        <w:trPr>
          <w:jc w:val="center"/>
        </w:trPr>
        <w:tc>
          <w:tcPr>
            <w:tcW w:w="3991" w:type="dxa"/>
            <w:shd w:val="clear" w:color="auto" w:fill="auto"/>
          </w:tcPr>
          <w:p w:rsidR="00D52D2B" w:rsidRPr="009F7B38" w:rsidRDefault="00D52D2B" w:rsidP="0016659F">
            <w:pPr>
              <w:tabs>
                <w:tab w:val="left" w:pos="2610"/>
              </w:tabs>
              <w:suppressAutoHyphens/>
              <w:spacing w:line="360" w:lineRule="auto"/>
              <w:rPr>
                <w:rFonts w:ascii="Times New Roman" w:hAnsi="Times New Roman"/>
                <w:sz w:val="28"/>
                <w:szCs w:val="28"/>
              </w:rPr>
            </w:pPr>
            <w:r w:rsidRPr="009F7B38">
              <w:rPr>
                <w:rFonts w:ascii="Times New Roman" w:hAnsi="Times New Roman"/>
                <w:sz w:val="28"/>
                <w:szCs w:val="28"/>
              </w:rPr>
              <w:t xml:space="preserve"> Які оперативні дії застосовуються в сфері  логістики, та які при цьому застосовуються методи обробки інформації? </w:t>
            </w:r>
          </w:p>
        </w:tc>
        <w:tc>
          <w:tcPr>
            <w:tcW w:w="5081" w:type="dxa"/>
            <w:shd w:val="clear" w:color="auto" w:fill="auto"/>
          </w:tcPr>
          <w:p w:rsidR="00D52D2B" w:rsidRPr="009F7B38" w:rsidRDefault="00D52D2B" w:rsidP="0016659F">
            <w:pPr>
              <w:tabs>
                <w:tab w:val="left" w:pos="2610"/>
              </w:tabs>
              <w:suppressAutoHyphens/>
              <w:spacing w:line="360" w:lineRule="auto"/>
              <w:rPr>
                <w:rFonts w:ascii="Times New Roman" w:hAnsi="Times New Roman"/>
                <w:sz w:val="28"/>
                <w:szCs w:val="28"/>
              </w:rPr>
            </w:pPr>
            <w:r w:rsidRPr="009F7B38">
              <w:rPr>
                <w:rFonts w:ascii="Times New Roman" w:hAnsi="Times New Roman"/>
                <w:sz w:val="28"/>
                <w:szCs w:val="28"/>
              </w:rPr>
              <w:t>Для щоб прийняття правильне оперативне  і стратегічне рішення використовують форми фінансової звітності, та ринкові прогнози попиту продукції.</w:t>
            </w:r>
          </w:p>
        </w:tc>
      </w:tr>
      <w:tr w:rsidR="00D52D2B" w:rsidRPr="009F7B38" w:rsidTr="0016659F">
        <w:trPr>
          <w:jc w:val="center"/>
        </w:trPr>
        <w:tc>
          <w:tcPr>
            <w:tcW w:w="9072" w:type="dxa"/>
            <w:gridSpan w:val="2"/>
            <w:shd w:val="clear" w:color="auto" w:fill="auto"/>
          </w:tcPr>
          <w:p w:rsidR="00D52D2B" w:rsidRPr="009F7B38" w:rsidRDefault="00D52D2B" w:rsidP="0016659F">
            <w:pPr>
              <w:tabs>
                <w:tab w:val="left" w:pos="2610"/>
              </w:tabs>
              <w:suppressAutoHyphens/>
              <w:spacing w:line="360" w:lineRule="auto"/>
              <w:rPr>
                <w:rFonts w:ascii="Times New Roman" w:hAnsi="Times New Roman"/>
                <w:sz w:val="28"/>
                <w:szCs w:val="28"/>
              </w:rPr>
            </w:pPr>
            <w:r w:rsidRPr="009F7B38">
              <w:rPr>
                <w:rFonts w:ascii="Times New Roman" w:hAnsi="Times New Roman"/>
                <w:sz w:val="28"/>
                <w:szCs w:val="28"/>
              </w:rPr>
              <w:lastRenderedPageBreak/>
              <w:t>Передові технології</w:t>
            </w:r>
          </w:p>
        </w:tc>
      </w:tr>
      <w:tr w:rsidR="00D52D2B" w:rsidRPr="009F7B38" w:rsidTr="0016659F">
        <w:trPr>
          <w:trHeight w:val="4485"/>
          <w:jc w:val="center"/>
        </w:trPr>
        <w:tc>
          <w:tcPr>
            <w:tcW w:w="3991" w:type="dxa"/>
            <w:shd w:val="clear" w:color="auto" w:fill="auto"/>
          </w:tcPr>
          <w:p w:rsidR="00D52D2B" w:rsidRPr="009F7B38" w:rsidRDefault="00D52D2B" w:rsidP="0016659F">
            <w:pPr>
              <w:tabs>
                <w:tab w:val="left" w:pos="2610"/>
              </w:tabs>
              <w:suppressAutoHyphens/>
              <w:spacing w:line="360" w:lineRule="auto"/>
              <w:rPr>
                <w:rFonts w:ascii="Times New Roman" w:hAnsi="Times New Roman"/>
                <w:sz w:val="28"/>
                <w:szCs w:val="28"/>
              </w:rPr>
            </w:pPr>
            <w:r w:rsidRPr="009F7B38">
              <w:rPr>
                <w:rFonts w:ascii="Times New Roman" w:hAnsi="Times New Roman"/>
                <w:sz w:val="28"/>
                <w:szCs w:val="28"/>
              </w:rPr>
              <w:t xml:space="preserve">Як складають і приймають оперативні рішення в кращих компаніях? </w:t>
            </w:r>
          </w:p>
        </w:tc>
        <w:tc>
          <w:tcPr>
            <w:tcW w:w="5081" w:type="dxa"/>
            <w:shd w:val="clear" w:color="auto" w:fill="auto"/>
          </w:tcPr>
          <w:p w:rsidR="00D52D2B" w:rsidRPr="009F7B38" w:rsidRDefault="00D52D2B" w:rsidP="0016659F">
            <w:pPr>
              <w:tabs>
                <w:tab w:val="left" w:pos="2610"/>
              </w:tabs>
              <w:suppressAutoHyphens/>
              <w:spacing w:line="360" w:lineRule="auto"/>
              <w:rPr>
                <w:rFonts w:ascii="Times New Roman" w:hAnsi="Times New Roman"/>
                <w:sz w:val="28"/>
                <w:szCs w:val="28"/>
              </w:rPr>
            </w:pPr>
            <w:r w:rsidRPr="009F7B38">
              <w:rPr>
                <w:rFonts w:ascii="Times New Roman" w:hAnsi="Times New Roman"/>
                <w:sz w:val="28"/>
                <w:szCs w:val="28"/>
              </w:rPr>
              <w:t>Кращі компанії використовують такі системи:</w:t>
            </w:r>
          </w:p>
          <w:p w:rsidR="00D52D2B" w:rsidRPr="009F7B38" w:rsidRDefault="00D52D2B" w:rsidP="00D52D2B">
            <w:pPr>
              <w:numPr>
                <w:ilvl w:val="0"/>
                <w:numId w:val="27"/>
              </w:numPr>
              <w:tabs>
                <w:tab w:val="left" w:pos="2610"/>
              </w:tabs>
              <w:suppressAutoHyphens/>
              <w:spacing w:after="0" w:line="360" w:lineRule="auto"/>
              <w:ind w:left="0" w:firstLine="0"/>
              <w:rPr>
                <w:rFonts w:ascii="Times New Roman" w:hAnsi="Times New Roman"/>
                <w:sz w:val="28"/>
                <w:szCs w:val="28"/>
              </w:rPr>
            </w:pPr>
            <w:r w:rsidRPr="009F7B38">
              <w:rPr>
                <w:rFonts w:ascii="Times New Roman" w:hAnsi="Times New Roman"/>
                <w:sz w:val="28"/>
                <w:szCs w:val="28"/>
              </w:rPr>
              <w:t>Експертна система (ЕС) — комп'ютерна програма, здатна частково замінити фахівця-експерта в рішенні проблемної ситуації.</w:t>
            </w:r>
          </w:p>
          <w:p w:rsidR="00D52D2B" w:rsidRPr="009F7B38" w:rsidRDefault="00D52D2B" w:rsidP="00D52D2B">
            <w:pPr>
              <w:numPr>
                <w:ilvl w:val="0"/>
                <w:numId w:val="27"/>
              </w:numPr>
              <w:tabs>
                <w:tab w:val="left" w:pos="2610"/>
              </w:tabs>
              <w:suppressAutoHyphens/>
              <w:spacing w:after="0" w:line="360" w:lineRule="auto"/>
              <w:ind w:left="0" w:firstLine="0"/>
              <w:rPr>
                <w:rFonts w:ascii="Times New Roman" w:hAnsi="Times New Roman"/>
                <w:sz w:val="28"/>
                <w:szCs w:val="28"/>
              </w:rPr>
            </w:pPr>
            <w:r w:rsidRPr="009F7B38">
              <w:rPr>
                <w:rFonts w:ascii="Times New Roman" w:hAnsi="Times New Roman"/>
                <w:sz w:val="28"/>
                <w:szCs w:val="28"/>
              </w:rPr>
              <w:t>Автоматизована система управління (АСУ) — комплекс апаратних і програмних засобів, що застосовується в управлінських рішеннях, та процесах технологічного виробництва підприємства.</w:t>
            </w:r>
          </w:p>
          <w:p w:rsidR="00D52D2B" w:rsidRPr="009F7B38" w:rsidRDefault="00D52D2B" w:rsidP="00D52D2B">
            <w:pPr>
              <w:numPr>
                <w:ilvl w:val="0"/>
                <w:numId w:val="27"/>
              </w:numPr>
              <w:tabs>
                <w:tab w:val="left" w:pos="2610"/>
              </w:tabs>
              <w:suppressAutoHyphens/>
              <w:spacing w:after="0" w:line="360" w:lineRule="auto"/>
              <w:ind w:left="0" w:firstLine="0"/>
              <w:rPr>
                <w:rFonts w:ascii="Times New Roman" w:hAnsi="Times New Roman"/>
                <w:sz w:val="28"/>
                <w:szCs w:val="28"/>
              </w:rPr>
            </w:pPr>
            <w:r w:rsidRPr="009F7B38">
              <w:rPr>
                <w:rFonts w:ascii="Times New Roman" w:hAnsi="Times New Roman"/>
                <w:sz w:val="28"/>
                <w:szCs w:val="28"/>
              </w:rPr>
              <w:t xml:space="preserve">Система підтримки прийняття рішень (СППР) — </w:t>
            </w:r>
            <w:r w:rsidRPr="009F7B38">
              <w:rPr>
                <w:rFonts w:ascii="Times New Roman" w:hAnsi="Times New Roman"/>
                <w:sz w:val="28"/>
                <w:szCs w:val="28"/>
                <w:shd w:val="clear" w:color="auto" w:fill="FFFFFF"/>
              </w:rPr>
              <w:t>комп'ютеризована система, що дає змогу шляхом збору та аналізу великої кількості інформації впливати на процес прийняття управлінських рішень в бізнесі та підприємництві.</w:t>
            </w:r>
          </w:p>
        </w:tc>
      </w:tr>
    </w:tbl>
    <w:p w:rsidR="00D52D2B" w:rsidRPr="009F7B38" w:rsidRDefault="00D52D2B" w:rsidP="00D52D2B">
      <w:pPr>
        <w:shd w:val="clear" w:color="auto" w:fill="FFFFFF"/>
        <w:suppressAutoHyphens/>
        <w:spacing w:line="360" w:lineRule="auto"/>
        <w:ind w:firstLine="709"/>
        <w:jc w:val="both"/>
        <w:rPr>
          <w:rFonts w:ascii="Times New Roman" w:hAnsi="Times New Roman"/>
          <w:sz w:val="28"/>
          <w:szCs w:val="28"/>
        </w:rPr>
      </w:pP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rPr>
        <w:t>З даних</w:t>
      </w:r>
      <w:r w:rsidR="00D83484">
        <w:rPr>
          <w:rFonts w:ascii="Times New Roman" w:hAnsi="Times New Roman"/>
          <w:sz w:val="28"/>
          <w:szCs w:val="28"/>
        </w:rPr>
        <w:t xml:space="preserve"> що представлені у  таблицях 2 – 4</w:t>
      </w:r>
      <w:r w:rsidRPr="009F7B38">
        <w:rPr>
          <w:rFonts w:ascii="Times New Roman" w:hAnsi="Times New Roman"/>
          <w:sz w:val="28"/>
          <w:szCs w:val="28"/>
        </w:rPr>
        <w:t xml:space="preserve"> можна сказати наступне, що на ТОВ </w:t>
      </w:r>
      <w:r w:rsidRPr="009F7B38">
        <w:rPr>
          <w:rFonts w:ascii="Times New Roman" w:hAnsi="Times New Roman"/>
          <w:sz w:val="28"/>
          <w:szCs w:val="28"/>
          <w:lang w:eastAsia="uk-UA"/>
        </w:rPr>
        <w:t>"</w:t>
      </w:r>
      <w:proofErr w:type="spellStart"/>
      <w:r w:rsidRPr="009F7B38">
        <w:rPr>
          <w:rFonts w:ascii="Times New Roman" w:hAnsi="Times New Roman"/>
          <w:sz w:val="28"/>
          <w:szCs w:val="28"/>
        </w:rPr>
        <w:t>Automotors</w:t>
      </w:r>
      <w:proofErr w:type="spellEnd"/>
      <w:r w:rsidRPr="009F7B38">
        <w:rPr>
          <w:rFonts w:ascii="Times New Roman" w:hAnsi="Times New Roman"/>
          <w:sz w:val="28"/>
          <w:szCs w:val="28"/>
          <w:lang w:eastAsia="uk-UA"/>
        </w:rPr>
        <w:t xml:space="preserve"> " </w:t>
      </w:r>
      <w:r w:rsidRPr="009F7B38">
        <w:rPr>
          <w:rFonts w:ascii="Times New Roman" w:hAnsi="Times New Roman"/>
          <w:sz w:val="28"/>
          <w:szCs w:val="28"/>
        </w:rPr>
        <w:t>інформаційні потоки отримуються за допомогою факсу, e-</w:t>
      </w:r>
      <w:proofErr w:type="spellStart"/>
      <w:r w:rsidRPr="009F7B38">
        <w:rPr>
          <w:rFonts w:ascii="Times New Roman" w:hAnsi="Times New Roman"/>
          <w:sz w:val="28"/>
          <w:szCs w:val="28"/>
        </w:rPr>
        <w:t>mail</w:t>
      </w:r>
      <w:proofErr w:type="spellEnd"/>
      <w:r w:rsidRPr="009F7B38">
        <w:rPr>
          <w:rFonts w:ascii="Times New Roman" w:hAnsi="Times New Roman"/>
          <w:sz w:val="28"/>
          <w:szCs w:val="28"/>
        </w:rPr>
        <w:t xml:space="preserve">, </w:t>
      </w:r>
      <w:proofErr w:type="spellStart"/>
      <w:r w:rsidRPr="009F7B38">
        <w:rPr>
          <w:rFonts w:ascii="Times New Roman" w:hAnsi="Times New Roman"/>
          <w:sz w:val="28"/>
          <w:szCs w:val="28"/>
        </w:rPr>
        <w:t>інтернету</w:t>
      </w:r>
      <w:proofErr w:type="spellEnd"/>
      <w:r w:rsidRPr="009F7B38">
        <w:rPr>
          <w:rFonts w:ascii="Times New Roman" w:hAnsi="Times New Roman"/>
          <w:sz w:val="28"/>
          <w:szCs w:val="28"/>
        </w:rPr>
        <w:t xml:space="preserve"> (</w:t>
      </w:r>
      <w:proofErr w:type="spellStart"/>
      <w:r w:rsidRPr="009F7B38">
        <w:rPr>
          <w:rFonts w:ascii="Times New Roman" w:hAnsi="Times New Roman"/>
          <w:sz w:val="28"/>
          <w:szCs w:val="28"/>
        </w:rPr>
        <w:t>соцмережі</w:t>
      </w:r>
      <w:proofErr w:type="spellEnd"/>
      <w:r w:rsidRPr="009F7B38">
        <w:rPr>
          <w:rFonts w:ascii="Times New Roman" w:hAnsi="Times New Roman"/>
          <w:sz w:val="28"/>
          <w:szCs w:val="28"/>
        </w:rPr>
        <w:t xml:space="preserve">) телефону та на основі довгострокових відносин між підприємствами. Так як підприємство має 2 склади за адресами: м. Умань, вул. Леніна, д. 15, м. Умань, вул. </w:t>
      </w:r>
      <w:r w:rsidRPr="009F7B38">
        <w:rPr>
          <w:rFonts w:ascii="Times New Roman" w:hAnsi="Times New Roman"/>
          <w:sz w:val="28"/>
          <w:szCs w:val="28"/>
          <w:lang w:eastAsia="uk-UA"/>
        </w:rPr>
        <w:t>Урицького, д. 43,</w:t>
      </w:r>
      <w:r w:rsidRPr="009F7B38">
        <w:rPr>
          <w:rFonts w:ascii="Times New Roman" w:hAnsi="Times New Roman"/>
          <w:sz w:val="28"/>
          <w:szCs w:val="28"/>
        </w:rPr>
        <w:t xml:space="preserve"> то воно має здатність утримувати товари в належних умовах.</w:t>
      </w:r>
    </w:p>
    <w:p w:rsidR="00D52D2B" w:rsidRPr="009F7B38" w:rsidRDefault="00D52D2B" w:rsidP="00D52D2B">
      <w:pPr>
        <w:suppressAutoHyphens/>
        <w:spacing w:line="360" w:lineRule="auto"/>
        <w:ind w:firstLine="709"/>
        <w:contextualSpacing/>
        <w:jc w:val="both"/>
        <w:rPr>
          <w:rFonts w:ascii="Times New Roman" w:hAnsi="Times New Roman"/>
          <w:sz w:val="28"/>
          <w:szCs w:val="28"/>
        </w:rPr>
      </w:pPr>
      <w:r w:rsidRPr="009F7B38">
        <w:rPr>
          <w:rFonts w:ascii="Times New Roman" w:hAnsi="Times New Roman"/>
          <w:sz w:val="28"/>
          <w:szCs w:val="28"/>
        </w:rPr>
        <w:lastRenderedPageBreak/>
        <w:t xml:space="preserve">ТОВ </w:t>
      </w:r>
      <w:r w:rsidRPr="009F7B38">
        <w:rPr>
          <w:rFonts w:ascii="Times New Roman" w:hAnsi="Times New Roman"/>
          <w:sz w:val="28"/>
          <w:szCs w:val="28"/>
          <w:lang w:eastAsia="uk-UA"/>
        </w:rPr>
        <w:t>"</w:t>
      </w:r>
      <w:proofErr w:type="spellStart"/>
      <w:r w:rsidRPr="009F7B38">
        <w:rPr>
          <w:rFonts w:ascii="Times New Roman" w:hAnsi="Times New Roman"/>
          <w:sz w:val="28"/>
          <w:szCs w:val="28"/>
        </w:rPr>
        <w:t>Automotors</w:t>
      </w:r>
      <w:proofErr w:type="spellEnd"/>
      <w:r w:rsidRPr="009F7B38">
        <w:rPr>
          <w:rFonts w:ascii="Times New Roman" w:hAnsi="Times New Roman"/>
          <w:sz w:val="28"/>
          <w:szCs w:val="28"/>
          <w:lang w:eastAsia="uk-UA"/>
        </w:rPr>
        <w:t xml:space="preserve"> " для логістичних операцій </w:t>
      </w:r>
      <w:r w:rsidRPr="009F7B38">
        <w:rPr>
          <w:rFonts w:ascii="Times New Roman" w:hAnsi="Times New Roman"/>
          <w:sz w:val="28"/>
          <w:szCs w:val="28"/>
        </w:rPr>
        <w:t>використовує власну техніку, або може скористатись послугами авто перевізників, вирішуючи це питання по мірі надходження, залежно від того наскільки завантажені власні машин на даний момент. Зараз на ринку є багато логістичних компаній які надають свої послуги, тому компанія може відправляти товар будь якої маси та габариту точно в термін.</w:t>
      </w:r>
    </w:p>
    <w:p w:rsidR="00D52D2B" w:rsidRPr="009F7B38" w:rsidRDefault="00D52D2B" w:rsidP="00D52D2B">
      <w:pPr>
        <w:suppressAutoHyphens/>
        <w:spacing w:line="360" w:lineRule="auto"/>
        <w:ind w:firstLine="709"/>
        <w:contextualSpacing/>
        <w:jc w:val="both"/>
        <w:rPr>
          <w:rFonts w:ascii="Times New Roman" w:hAnsi="Times New Roman"/>
          <w:sz w:val="28"/>
          <w:szCs w:val="28"/>
        </w:rPr>
      </w:pPr>
      <w:r w:rsidRPr="009F7B38">
        <w:rPr>
          <w:rFonts w:ascii="Times New Roman" w:hAnsi="Times New Roman"/>
          <w:sz w:val="28"/>
          <w:szCs w:val="28"/>
        </w:rPr>
        <w:t xml:space="preserve"> ТОВ </w:t>
      </w:r>
      <w:r w:rsidRPr="009F7B38">
        <w:rPr>
          <w:rFonts w:ascii="Times New Roman" w:hAnsi="Times New Roman"/>
          <w:sz w:val="28"/>
          <w:szCs w:val="28"/>
          <w:lang w:eastAsia="uk-UA"/>
        </w:rPr>
        <w:t>"</w:t>
      </w:r>
      <w:proofErr w:type="spellStart"/>
      <w:r w:rsidRPr="009F7B38">
        <w:rPr>
          <w:rFonts w:ascii="Times New Roman" w:hAnsi="Times New Roman"/>
          <w:sz w:val="28"/>
          <w:szCs w:val="28"/>
        </w:rPr>
        <w:t>Automotors</w:t>
      </w:r>
      <w:proofErr w:type="spellEnd"/>
      <w:r w:rsidRPr="009F7B38">
        <w:rPr>
          <w:rFonts w:ascii="Times New Roman" w:hAnsi="Times New Roman"/>
          <w:sz w:val="28"/>
          <w:szCs w:val="28"/>
          <w:lang w:eastAsia="uk-UA"/>
        </w:rPr>
        <w:t xml:space="preserve"> " веде свою діяльність за допомогою бухгалтерської програми </w:t>
      </w:r>
      <w:r w:rsidRPr="009F7B38">
        <w:rPr>
          <w:rFonts w:ascii="Times New Roman" w:hAnsi="Times New Roman"/>
          <w:sz w:val="28"/>
          <w:szCs w:val="28"/>
        </w:rPr>
        <w:t xml:space="preserve">"1С: </w:t>
      </w:r>
      <w:proofErr w:type="spellStart"/>
      <w:r w:rsidRPr="009F7B38">
        <w:rPr>
          <w:rFonts w:ascii="Times New Roman" w:hAnsi="Times New Roman"/>
          <w:sz w:val="28"/>
          <w:szCs w:val="28"/>
        </w:rPr>
        <w:t>Управление</w:t>
      </w:r>
      <w:proofErr w:type="spellEnd"/>
      <w:r w:rsidRPr="009F7B38">
        <w:rPr>
          <w:rFonts w:ascii="Times New Roman" w:hAnsi="Times New Roman"/>
          <w:sz w:val="28"/>
          <w:szCs w:val="28"/>
        </w:rPr>
        <w:t xml:space="preserve"> </w:t>
      </w:r>
      <w:proofErr w:type="spellStart"/>
      <w:r w:rsidRPr="009F7B38">
        <w:rPr>
          <w:rFonts w:ascii="Times New Roman" w:hAnsi="Times New Roman"/>
          <w:sz w:val="28"/>
          <w:szCs w:val="28"/>
        </w:rPr>
        <w:t>торговлей</w:t>
      </w:r>
      <w:proofErr w:type="spellEnd"/>
      <w:r w:rsidRPr="009F7B38">
        <w:rPr>
          <w:rFonts w:ascii="Times New Roman" w:hAnsi="Times New Roman"/>
          <w:sz w:val="28"/>
          <w:szCs w:val="28"/>
        </w:rPr>
        <w:t xml:space="preserve"> 8". Іншого програмного забезпечення немає.</w:t>
      </w:r>
    </w:p>
    <w:p w:rsidR="00D52D2B" w:rsidRPr="009F7B38" w:rsidRDefault="00D52D2B" w:rsidP="00D52D2B">
      <w:pPr>
        <w:suppressAutoHyphens/>
        <w:spacing w:line="360" w:lineRule="auto"/>
        <w:ind w:firstLine="709"/>
        <w:jc w:val="both"/>
        <w:rPr>
          <w:rFonts w:ascii="Times New Roman" w:hAnsi="Times New Roman"/>
          <w:sz w:val="28"/>
          <w:szCs w:val="28"/>
          <w:lang w:eastAsia="uk-UA"/>
        </w:rPr>
      </w:pPr>
      <w:r w:rsidRPr="009F7B38">
        <w:rPr>
          <w:rFonts w:ascii="Times New Roman" w:hAnsi="Times New Roman"/>
          <w:sz w:val="28"/>
          <w:szCs w:val="28"/>
          <w:lang w:eastAsia="uk-UA"/>
        </w:rPr>
        <w:t xml:space="preserve">Для розвитку </w:t>
      </w:r>
      <w:r w:rsidRPr="009F7B38">
        <w:rPr>
          <w:rFonts w:ascii="Times New Roman" w:hAnsi="Times New Roman"/>
          <w:sz w:val="28"/>
          <w:szCs w:val="28"/>
        </w:rPr>
        <w:t xml:space="preserve">ТОВ </w:t>
      </w:r>
      <w:r w:rsidRPr="009F7B38">
        <w:rPr>
          <w:rFonts w:ascii="Times New Roman" w:hAnsi="Times New Roman"/>
          <w:sz w:val="28"/>
          <w:szCs w:val="28"/>
          <w:lang w:eastAsia="uk-UA"/>
        </w:rPr>
        <w:t>"</w:t>
      </w:r>
      <w:proofErr w:type="spellStart"/>
      <w:r w:rsidRPr="009F7B38">
        <w:rPr>
          <w:rFonts w:ascii="Times New Roman" w:hAnsi="Times New Roman"/>
          <w:sz w:val="28"/>
          <w:szCs w:val="28"/>
        </w:rPr>
        <w:t>Automotors</w:t>
      </w:r>
      <w:proofErr w:type="spellEnd"/>
      <w:r w:rsidRPr="009F7B38">
        <w:rPr>
          <w:rFonts w:ascii="Times New Roman" w:hAnsi="Times New Roman"/>
          <w:sz w:val="28"/>
          <w:szCs w:val="28"/>
          <w:lang w:eastAsia="uk-UA"/>
        </w:rPr>
        <w:t xml:space="preserve"> " потрібно розвинути систему управління запасами, а також поліпшити логістичні зв’язки у всіх ланках цього процесу, оптимізувавши терміни постачання запасів. Одним з головних питань, яке потрібно вирішити, це упровадити систему постачань «точно в термін». Впроваджені реформи не змусять довго чекати, і в результаті ми побачимо як знизяться витрати на зберігання запасів, а мінімізація всіх поточних витрат по обслуговуванню запасів, є основним оптимізаційним завданням яке вирішується в процесі його надходження.</w:t>
      </w:r>
    </w:p>
    <w:p w:rsidR="00D52D2B" w:rsidRPr="009F7B38" w:rsidRDefault="00D52D2B" w:rsidP="00D52D2B">
      <w:pPr>
        <w:pStyle w:val="ad"/>
        <w:suppressAutoHyphens/>
        <w:spacing w:before="0" w:beforeAutospacing="0" w:after="0" w:afterAutospacing="0" w:line="360" w:lineRule="auto"/>
        <w:ind w:firstLine="709"/>
        <w:jc w:val="both"/>
        <w:rPr>
          <w:sz w:val="28"/>
          <w:szCs w:val="28"/>
          <w:lang w:val="uk-UA" w:eastAsia="uk-UA"/>
        </w:rPr>
      </w:pPr>
      <w:r w:rsidRPr="009F7B38">
        <w:rPr>
          <w:sz w:val="28"/>
          <w:szCs w:val="28"/>
          <w:lang w:val="uk-UA" w:eastAsia="uk-UA"/>
        </w:rPr>
        <w:t>Проаналізувавши статистику компанії, можна сказати що керівництву організації слід більше уваги надати питанню контролю за наявністю та використанням запасів, а також по їхньому оперативному управлінню та плануванню обсягів закупівель. Для цього слід впровадити в систему сучасні комп’ютерні технології.</w:t>
      </w:r>
    </w:p>
    <w:p w:rsidR="00D52D2B" w:rsidRPr="005046EE" w:rsidRDefault="00D52D2B" w:rsidP="00D52D2B">
      <w:pPr>
        <w:pStyle w:val="ad"/>
        <w:suppressAutoHyphens/>
        <w:spacing w:before="0" w:beforeAutospacing="0" w:after="0" w:afterAutospacing="0" w:line="360" w:lineRule="auto"/>
        <w:jc w:val="both"/>
        <w:rPr>
          <w:b/>
          <w:sz w:val="32"/>
          <w:szCs w:val="28"/>
          <w:lang w:val="uk-UA"/>
        </w:rPr>
      </w:pPr>
    </w:p>
    <w:p w:rsidR="00D52D2B" w:rsidRPr="005046EE" w:rsidRDefault="00065FCF" w:rsidP="00D52D2B">
      <w:pPr>
        <w:pStyle w:val="ad"/>
        <w:suppressAutoHyphens/>
        <w:spacing w:before="0" w:beforeAutospacing="0" w:after="0" w:afterAutospacing="0" w:line="360" w:lineRule="auto"/>
        <w:ind w:firstLine="709"/>
        <w:jc w:val="both"/>
        <w:rPr>
          <w:b/>
          <w:sz w:val="32"/>
          <w:szCs w:val="28"/>
          <w:lang w:val="uk-UA"/>
        </w:rPr>
      </w:pPr>
      <w:r w:rsidRPr="005046EE">
        <w:rPr>
          <w:b/>
          <w:sz w:val="32"/>
          <w:szCs w:val="28"/>
          <w:lang w:val="uk-UA"/>
        </w:rPr>
        <w:t>8.</w:t>
      </w:r>
      <w:r w:rsidR="00D52D2B" w:rsidRPr="005046EE">
        <w:rPr>
          <w:b/>
          <w:sz w:val="32"/>
          <w:szCs w:val="28"/>
          <w:lang w:val="uk-UA"/>
        </w:rPr>
        <w:t>2.2 Транспортні витрати</w:t>
      </w: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rPr>
        <w:t xml:space="preserve">Так як діяльність підприємства пов’язана з реалізацією своєї продукції, та подальшому її відправленню по точках збуту, то </w:t>
      </w:r>
      <w:r w:rsidRPr="009F7B38">
        <w:rPr>
          <w:rFonts w:ascii="Times New Roman" w:hAnsi="Times New Roman"/>
          <w:sz w:val="28"/>
          <w:szCs w:val="28"/>
          <w:lang w:eastAsia="uk-UA"/>
        </w:rPr>
        <w:t>ТОВ "</w:t>
      </w:r>
      <w:proofErr w:type="spellStart"/>
      <w:r w:rsidRPr="009F7B38">
        <w:rPr>
          <w:rFonts w:ascii="Times New Roman" w:hAnsi="Times New Roman"/>
          <w:sz w:val="28"/>
          <w:szCs w:val="28"/>
        </w:rPr>
        <w:t>Automotors</w:t>
      </w:r>
      <w:proofErr w:type="spellEnd"/>
      <w:r w:rsidRPr="009F7B38">
        <w:rPr>
          <w:rFonts w:ascii="Times New Roman" w:hAnsi="Times New Roman"/>
          <w:sz w:val="28"/>
          <w:szCs w:val="28"/>
          <w:lang w:eastAsia="uk-UA"/>
        </w:rPr>
        <w:t xml:space="preserve"> " має безпосередньо займатись питаннями логістики. Перед ним постають наступні питання:організація перевезень, вибір певного типу транспорту, вибір </w:t>
      </w:r>
      <w:r w:rsidRPr="009F7B38">
        <w:rPr>
          <w:rFonts w:ascii="Times New Roman" w:hAnsi="Times New Roman"/>
          <w:sz w:val="28"/>
          <w:szCs w:val="28"/>
          <w:lang w:eastAsia="uk-UA"/>
        </w:rPr>
        <w:lastRenderedPageBreak/>
        <w:t>маршруту транспортування. Саме цими проблемами повинно займатись підприємство на рівні логістичних витрат.</w:t>
      </w: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rPr>
        <w:t>Транспортування – це переміщення з одного місця на інше певного виду товару, при чому при цій операції він не зазнає ніяких змін.</w:t>
      </w:r>
    </w:p>
    <w:p w:rsidR="00D52D2B" w:rsidRPr="009F7B38" w:rsidRDefault="00D52D2B" w:rsidP="00D52D2B">
      <w:pPr>
        <w:pStyle w:val="ad"/>
        <w:suppressAutoHyphens/>
        <w:spacing w:before="0" w:beforeAutospacing="0" w:after="0" w:afterAutospacing="0" w:line="360" w:lineRule="auto"/>
        <w:ind w:firstLine="709"/>
        <w:jc w:val="both"/>
        <w:rPr>
          <w:sz w:val="28"/>
          <w:szCs w:val="28"/>
          <w:lang w:val="uk-UA"/>
        </w:rPr>
      </w:pPr>
      <w:r w:rsidRPr="009F7B38">
        <w:rPr>
          <w:sz w:val="28"/>
          <w:szCs w:val="28"/>
          <w:lang w:val="uk-UA"/>
        </w:rPr>
        <w:t>В транспортування, як в однієї із ланок логістичної системи, є один великий плюс, це те що воно не має прив’язки до певного географічного положення. Ця сфера представляє собою взаємодію між виробником та споживачем, які розподіляють між собою певні обов’язки на відповідних рівнях логістичних операцій в розподілі товару.</w:t>
      </w:r>
    </w:p>
    <w:p w:rsidR="00D52D2B" w:rsidRPr="009F7B38" w:rsidRDefault="00D52D2B" w:rsidP="00D52D2B">
      <w:pPr>
        <w:suppressAutoHyphens/>
        <w:spacing w:line="360" w:lineRule="auto"/>
        <w:ind w:firstLine="709"/>
        <w:contextualSpacing/>
        <w:jc w:val="both"/>
        <w:rPr>
          <w:rFonts w:ascii="Times New Roman" w:hAnsi="Times New Roman"/>
          <w:sz w:val="28"/>
          <w:szCs w:val="28"/>
        </w:rPr>
      </w:pPr>
      <w:r w:rsidRPr="009F7B38">
        <w:rPr>
          <w:rFonts w:ascii="Times New Roman" w:hAnsi="Times New Roman"/>
          <w:sz w:val="28"/>
          <w:szCs w:val="28"/>
        </w:rPr>
        <w:t>Для того щоб здійснювати послуги по транспортуванню</w:t>
      </w:r>
      <w:r w:rsidRPr="009F7B38">
        <w:rPr>
          <w:rFonts w:ascii="Times New Roman" w:hAnsi="Times New Roman"/>
          <w:sz w:val="28"/>
          <w:szCs w:val="28"/>
          <w:lang w:eastAsia="uk-UA"/>
        </w:rPr>
        <w:t xml:space="preserve"> ТОВ "</w:t>
      </w:r>
      <w:proofErr w:type="spellStart"/>
      <w:r w:rsidRPr="009F7B38">
        <w:rPr>
          <w:rFonts w:ascii="Times New Roman" w:hAnsi="Times New Roman"/>
          <w:sz w:val="28"/>
          <w:szCs w:val="28"/>
        </w:rPr>
        <w:t>Automotors</w:t>
      </w:r>
      <w:proofErr w:type="spellEnd"/>
      <w:r w:rsidRPr="009F7B38">
        <w:rPr>
          <w:rFonts w:ascii="Times New Roman" w:hAnsi="Times New Roman"/>
          <w:sz w:val="28"/>
          <w:szCs w:val="28"/>
          <w:lang w:eastAsia="uk-UA"/>
        </w:rPr>
        <w:t xml:space="preserve"> " може  використовує власний автопарк, або скористатися послугами автоперевізників, в випадку коли використовувати власні автомобілі недоцільно чи неможливо. </w:t>
      </w:r>
    </w:p>
    <w:p w:rsidR="00D52D2B" w:rsidRPr="009F7B38" w:rsidRDefault="00D52D2B" w:rsidP="00D52D2B">
      <w:pPr>
        <w:suppressAutoHyphens/>
        <w:spacing w:line="360" w:lineRule="auto"/>
        <w:ind w:firstLine="709"/>
        <w:contextualSpacing/>
        <w:jc w:val="both"/>
        <w:rPr>
          <w:rFonts w:ascii="Times New Roman" w:hAnsi="Times New Roman"/>
          <w:sz w:val="28"/>
          <w:szCs w:val="28"/>
        </w:rPr>
      </w:pPr>
      <w:r w:rsidRPr="009F7B38">
        <w:rPr>
          <w:rFonts w:ascii="Times New Roman" w:hAnsi="Times New Roman"/>
          <w:sz w:val="28"/>
          <w:szCs w:val="28"/>
        </w:rPr>
        <w:t>У підприємства на балансі зареєстровані такі автомобілі:</w:t>
      </w:r>
    </w:p>
    <w:p w:rsidR="00D52D2B" w:rsidRPr="009F7B38" w:rsidRDefault="00D52D2B" w:rsidP="00D52D2B">
      <w:pPr>
        <w:suppressAutoHyphens/>
        <w:spacing w:line="360" w:lineRule="auto"/>
        <w:ind w:firstLine="709"/>
        <w:contextualSpacing/>
        <w:jc w:val="both"/>
        <w:rPr>
          <w:rFonts w:ascii="Times New Roman" w:hAnsi="Times New Roman"/>
          <w:sz w:val="28"/>
          <w:szCs w:val="28"/>
        </w:rPr>
      </w:pPr>
    </w:p>
    <w:p w:rsidR="00D52D2B" w:rsidRPr="009F7B38" w:rsidRDefault="00D52D2B" w:rsidP="00D52D2B">
      <w:pPr>
        <w:numPr>
          <w:ilvl w:val="0"/>
          <w:numId w:val="27"/>
        </w:numPr>
        <w:suppressAutoHyphens/>
        <w:spacing w:after="0" w:line="360" w:lineRule="auto"/>
        <w:ind w:left="0" w:firstLine="709"/>
        <w:contextualSpacing/>
        <w:jc w:val="both"/>
        <w:rPr>
          <w:rFonts w:ascii="Times New Roman" w:hAnsi="Times New Roman"/>
          <w:sz w:val="28"/>
          <w:szCs w:val="28"/>
        </w:rPr>
      </w:pPr>
      <w:r w:rsidRPr="009F7B38">
        <w:rPr>
          <w:rFonts w:ascii="Times New Roman" w:hAnsi="Times New Roman"/>
          <w:color w:val="000000"/>
          <w:sz w:val="28"/>
          <w:szCs w:val="28"/>
        </w:rPr>
        <w:t>Mercedes-Benz 208D</w:t>
      </w:r>
      <w:r w:rsidRPr="009F7B38">
        <w:rPr>
          <w:rFonts w:ascii="Times New Roman" w:hAnsi="Times New Roman"/>
          <w:sz w:val="28"/>
          <w:szCs w:val="28"/>
        </w:rPr>
        <w:t xml:space="preserve">  1995 ріку випуску з фургон;</w:t>
      </w:r>
    </w:p>
    <w:p w:rsidR="00D52D2B" w:rsidRPr="009F7B38" w:rsidRDefault="00D52D2B" w:rsidP="00D52D2B">
      <w:pPr>
        <w:numPr>
          <w:ilvl w:val="0"/>
          <w:numId w:val="27"/>
        </w:numPr>
        <w:suppressAutoHyphens/>
        <w:spacing w:after="0" w:line="360" w:lineRule="auto"/>
        <w:ind w:left="0" w:firstLine="709"/>
        <w:contextualSpacing/>
        <w:jc w:val="both"/>
        <w:rPr>
          <w:rFonts w:ascii="Times New Roman" w:hAnsi="Times New Roman"/>
          <w:sz w:val="28"/>
          <w:szCs w:val="28"/>
        </w:rPr>
      </w:pPr>
      <w:proofErr w:type="spellStart"/>
      <w:r w:rsidRPr="009F7B38">
        <w:rPr>
          <w:rFonts w:ascii="Times New Roman" w:hAnsi="Times New Roman"/>
          <w:sz w:val="28"/>
          <w:szCs w:val="28"/>
        </w:rPr>
        <w:t>Nissan</w:t>
      </w:r>
      <w:proofErr w:type="spellEnd"/>
      <w:r w:rsidRPr="009F7B38">
        <w:rPr>
          <w:rFonts w:ascii="Times New Roman" w:hAnsi="Times New Roman"/>
          <w:sz w:val="28"/>
          <w:szCs w:val="28"/>
        </w:rPr>
        <w:t xml:space="preserve"> </w:t>
      </w:r>
      <w:proofErr w:type="spellStart"/>
      <w:r w:rsidRPr="009F7B38">
        <w:rPr>
          <w:rFonts w:ascii="Times New Roman" w:hAnsi="Times New Roman"/>
          <w:sz w:val="28"/>
          <w:szCs w:val="28"/>
        </w:rPr>
        <w:t>Diesel</w:t>
      </w:r>
      <w:proofErr w:type="spellEnd"/>
      <w:r w:rsidRPr="009F7B38">
        <w:rPr>
          <w:rFonts w:ascii="Times New Roman" w:hAnsi="Times New Roman"/>
          <w:sz w:val="28"/>
          <w:szCs w:val="28"/>
        </w:rPr>
        <w:t xml:space="preserve"> 1995 ріку випуску фургон;</w:t>
      </w:r>
    </w:p>
    <w:p w:rsidR="00D52D2B" w:rsidRPr="009F7B38" w:rsidRDefault="00D52D2B" w:rsidP="00D52D2B">
      <w:pPr>
        <w:numPr>
          <w:ilvl w:val="0"/>
          <w:numId w:val="27"/>
        </w:numPr>
        <w:suppressAutoHyphens/>
        <w:spacing w:after="0" w:line="360" w:lineRule="auto"/>
        <w:ind w:left="0" w:firstLine="709"/>
        <w:contextualSpacing/>
        <w:jc w:val="both"/>
        <w:rPr>
          <w:rFonts w:ascii="Times New Roman" w:hAnsi="Times New Roman"/>
          <w:sz w:val="28"/>
          <w:szCs w:val="28"/>
          <w:lang w:eastAsia="uk-UA"/>
        </w:rPr>
      </w:pPr>
      <w:r w:rsidRPr="009F7B38">
        <w:rPr>
          <w:rFonts w:ascii="Times New Roman" w:hAnsi="Times New Roman"/>
          <w:sz w:val="28"/>
          <w:szCs w:val="28"/>
        </w:rPr>
        <w:t xml:space="preserve">у травні 2011 був куплений б/у </w:t>
      </w:r>
      <w:proofErr w:type="spellStart"/>
      <w:r w:rsidRPr="009F7B38">
        <w:rPr>
          <w:rFonts w:ascii="Times New Roman" w:hAnsi="Times New Roman"/>
          <w:sz w:val="28"/>
          <w:szCs w:val="28"/>
        </w:rPr>
        <w:t>Mercedes</w:t>
      </w:r>
      <w:proofErr w:type="spellEnd"/>
      <w:r w:rsidRPr="009F7B38">
        <w:rPr>
          <w:rFonts w:ascii="Times New Roman" w:hAnsi="Times New Roman"/>
          <w:sz w:val="28"/>
          <w:szCs w:val="28"/>
        </w:rPr>
        <w:t xml:space="preserve"> </w:t>
      </w:r>
      <w:proofErr w:type="spellStart"/>
      <w:r w:rsidRPr="009F7B38">
        <w:rPr>
          <w:rFonts w:ascii="Times New Roman" w:hAnsi="Times New Roman"/>
          <w:sz w:val="28"/>
          <w:szCs w:val="28"/>
        </w:rPr>
        <w:t>Sprinter</w:t>
      </w:r>
      <w:proofErr w:type="spellEnd"/>
      <w:r w:rsidRPr="009F7B38">
        <w:rPr>
          <w:rFonts w:ascii="Times New Roman" w:hAnsi="Times New Roman"/>
          <w:sz w:val="28"/>
          <w:szCs w:val="28"/>
        </w:rPr>
        <w:t>, , 2009 ріку випуску, вантажністю 1т.</w:t>
      </w:r>
    </w:p>
    <w:p w:rsidR="00D52D2B" w:rsidRDefault="00D52D2B" w:rsidP="000C025F">
      <w:pPr>
        <w:suppressAutoHyphens/>
        <w:spacing w:line="360" w:lineRule="auto"/>
        <w:ind w:firstLine="709"/>
        <w:contextualSpacing/>
        <w:jc w:val="both"/>
        <w:rPr>
          <w:rFonts w:ascii="Times New Roman" w:hAnsi="Times New Roman"/>
          <w:sz w:val="28"/>
          <w:szCs w:val="28"/>
          <w:lang w:eastAsia="uk-UA"/>
        </w:rPr>
      </w:pPr>
      <w:r w:rsidRPr="009F7B38">
        <w:rPr>
          <w:rFonts w:ascii="Times New Roman" w:hAnsi="Times New Roman"/>
          <w:sz w:val="28"/>
          <w:szCs w:val="28"/>
          <w:lang w:eastAsia="uk-UA"/>
        </w:rPr>
        <w:t>Всі наявні автомобілі що зареєстровані на підприємстві є вантажними, з максимальною вантажопідйомністю до 3т. В основному підприємство виконує замовлення своїми транспортними потужностями, але у випадках коли на підприємстві великі завантаження ТОВ "</w:t>
      </w:r>
      <w:proofErr w:type="spellStart"/>
      <w:r w:rsidRPr="009F7B38">
        <w:rPr>
          <w:rFonts w:ascii="Times New Roman" w:hAnsi="Times New Roman"/>
          <w:sz w:val="28"/>
          <w:szCs w:val="28"/>
        </w:rPr>
        <w:t>Automotors</w:t>
      </w:r>
      <w:proofErr w:type="spellEnd"/>
      <w:r w:rsidRPr="009F7B38">
        <w:rPr>
          <w:rFonts w:ascii="Times New Roman" w:hAnsi="Times New Roman"/>
          <w:sz w:val="28"/>
          <w:szCs w:val="28"/>
          <w:lang w:eastAsia="uk-UA"/>
        </w:rPr>
        <w:t xml:space="preserve"> " співпрацює з транспортно-експедиційним підприємством «</w:t>
      </w:r>
      <w:proofErr w:type="spellStart"/>
      <w:r w:rsidRPr="009F7B38">
        <w:rPr>
          <w:rFonts w:ascii="Times New Roman" w:hAnsi="Times New Roman"/>
          <w:sz w:val="28"/>
          <w:szCs w:val="28"/>
          <w:lang w:val="en-US" w:eastAsia="uk-UA"/>
        </w:rPr>
        <w:t>LogistikPlus</w:t>
      </w:r>
      <w:proofErr w:type="spellEnd"/>
      <w:r w:rsidRPr="009F7B38">
        <w:rPr>
          <w:rFonts w:ascii="Times New Roman" w:hAnsi="Times New Roman"/>
          <w:sz w:val="28"/>
          <w:szCs w:val="28"/>
          <w:lang w:eastAsia="uk-UA"/>
        </w:rPr>
        <w:t>»</w:t>
      </w:r>
      <w:r w:rsidR="000C025F">
        <w:rPr>
          <w:rFonts w:ascii="Times New Roman" w:hAnsi="Times New Roman"/>
          <w:sz w:val="28"/>
          <w:szCs w:val="28"/>
          <w:lang w:eastAsia="uk-UA"/>
        </w:rPr>
        <w:t>.</w:t>
      </w:r>
    </w:p>
    <w:p w:rsidR="00DE4CFB" w:rsidRPr="009F7B38" w:rsidRDefault="00DE4CFB" w:rsidP="000C025F">
      <w:pPr>
        <w:suppressAutoHyphens/>
        <w:spacing w:line="360" w:lineRule="auto"/>
        <w:ind w:firstLine="709"/>
        <w:contextualSpacing/>
        <w:jc w:val="both"/>
        <w:rPr>
          <w:rFonts w:ascii="Times New Roman" w:hAnsi="Times New Roman"/>
          <w:sz w:val="28"/>
          <w:szCs w:val="28"/>
          <w:lang w:eastAsia="uk-UA"/>
        </w:rPr>
      </w:pPr>
    </w:p>
    <w:p w:rsidR="00D52D2B" w:rsidRPr="005046EE" w:rsidRDefault="00065FCF" w:rsidP="00D52D2B">
      <w:pPr>
        <w:suppressAutoHyphens/>
        <w:spacing w:line="360" w:lineRule="auto"/>
        <w:ind w:firstLine="709"/>
        <w:jc w:val="both"/>
        <w:rPr>
          <w:rFonts w:ascii="Times New Roman" w:hAnsi="Times New Roman"/>
          <w:b/>
          <w:sz w:val="32"/>
          <w:szCs w:val="28"/>
        </w:rPr>
      </w:pPr>
      <w:r w:rsidRPr="005046EE">
        <w:rPr>
          <w:rFonts w:ascii="Times New Roman" w:hAnsi="Times New Roman"/>
          <w:b/>
          <w:sz w:val="32"/>
          <w:szCs w:val="28"/>
        </w:rPr>
        <w:t>8.</w:t>
      </w:r>
      <w:r w:rsidR="00D52D2B" w:rsidRPr="005046EE">
        <w:rPr>
          <w:rFonts w:ascii="Times New Roman" w:hAnsi="Times New Roman"/>
          <w:b/>
          <w:sz w:val="32"/>
          <w:szCs w:val="28"/>
        </w:rPr>
        <w:t>2.3 Витрати запасів</w:t>
      </w:r>
    </w:p>
    <w:p w:rsidR="00D52D2B" w:rsidRPr="009F7B38" w:rsidRDefault="00D52D2B" w:rsidP="00D52D2B">
      <w:pPr>
        <w:shd w:val="clear" w:color="auto" w:fill="FFFFFF"/>
        <w:suppressAutoHyphens/>
        <w:spacing w:line="360" w:lineRule="auto"/>
        <w:ind w:firstLine="709"/>
        <w:jc w:val="both"/>
        <w:rPr>
          <w:rFonts w:ascii="Times New Roman" w:hAnsi="Times New Roman"/>
          <w:sz w:val="28"/>
          <w:szCs w:val="28"/>
          <w:lang w:eastAsia="uk-UA"/>
        </w:rPr>
      </w:pPr>
      <w:r w:rsidRPr="009F7B38">
        <w:rPr>
          <w:rFonts w:ascii="Times New Roman" w:hAnsi="Times New Roman"/>
          <w:snapToGrid w:val="0"/>
          <w:sz w:val="28"/>
          <w:szCs w:val="28"/>
          <w:lang w:eastAsia="uk-UA"/>
        </w:rPr>
        <w:t xml:space="preserve">Так як запаси є одним з визначних чинників фінансування діяльності підприємства, а їх кількість відіграє важливу роль для отримання </w:t>
      </w:r>
      <w:r w:rsidRPr="009F7B38">
        <w:rPr>
          <w:rFonts w:ascii="Times New Roman" w:hAnsi="Times New Roman"/>
          <w:snapToGrid w:val="0"/>
          <w:sz w:val="28"/>
          <w:szCs w:val="28"/>
          <w:lang w:eastAsia="uk-UA"/>
        </w:rPr>
        <w:lastRenderedPageBreak/>
        <w:t xml:space="preserve">максимального прибутку, то їх мінімізація є обов’язковою. Також на балансі підприємства є матеріальні запаси – предмети виробництва, та їх складові. Їх можна відносити до собівартості продукції так як вони є невід’ємною складовою для їх виробництва. </w:t>
      </w:r>
    </w:p>
    <w:p w:rsidR="00D52D2B" w:rsidRPr="009F7B38" w:rsidRDefault="00D52D2B" w:rsidP="00D52D2B">
      <w:pPr>
        <w:pStyle w:val="ae"/>
        <w:suppressAutoHyphens/>
        <w:rPr>
          <w:color w:val="auto"/>
          <w:szCs w:val="28"/>
          <w:lang w:val="uk-UA" w:eastAsia="uk-UA"/>
        </w:rPr>
      </w:pPr>
      <w:r w:rsidRPr="009F7B38">
        <w:rPr>
          <w:color w:val="auto"/>
          <w:szCs w:val="28"/>
          <w:lang w:val="uk-UA" w:eastAsia="uk-UA"/>
        </w:rPr>
        <w:t>Для того щоб підприємство підтримувало безперервний товарний обіг потрібно щоб в ньому був присутній певний товарний запас, тобто товари які знаходяться в обігу для подальшого їх продажу. На товарні запаси покладені  такі функції</w:t>
      </w:r>
      <w:r w:rsidR="005841EF">
        <w:rPr>
          <w:color w:val="auto"/>
          <w:szCs w:val="28"/>
          <w:lang w:val="en-US" w:eastAsia="uk-UA"/>
        </w:rPr>
        <w:t xml:space="preserve"> [8]</w:t>
      </w:r>
      <w:r w:rsidRPr="009F7B38">
        <w:rPr>
          <w:color w:val="auto"/>
          <w:szCs w:val="28"/>
          <w:lang w:val="uk-UA" w:eastAsia="uk-UA"/>
        </w:rPr>
        <w:t xml:space="preserve">:  </w:t>
      </w:r>
    </w:p>
    <w:p w:rsidR="00D52D2B" w:rsidRPr="009F7B38" w:rsidRDefault="00D52D2B" w:rsidP="00D52D2B">
      <w:pPr>
        <w:pStyle w:val="ae"/>
        <w:numPr>
          <w:ilvl w:val="0"/>
          <w:numId w:val="28"/>
        </w:numPr>
        <w:tabs>
          <w:tab w:val="clear" w:pos="1069"/>
          <w:tab w:val="num" w:pos="360"/>
        </w:tabs>
        <w:suppressAutoHyphens/>
        <w:ind w:left="0" w:firstLine="709"/>
        <w:rPr>
          <w:color w:val="auto"/>
          <w:szCs w:val="28"/>
          <w:lang w:val="uk-UA" w:eastAsia="uk-UA"/>
        </w:rPr>
      </w:pPr>
      <w:r w:rsidRPr="009F7B38">
        <w:rPr>
          <w:color w:val="auto"/>
          <w:szCs w:val="28"/>
          <w:lang w:val="uk-UA" w:eastAsia="uk-UA"/>
        </w:rPr>
        <w:t>здатність до безперервного збільшення товарообігу, в процесі якого відбувається їх новоутворення та витрачення;</w:t>
      </w:r>
    </w:p>
    <w:p w:rsidR="00D52D2B" w:rsidRPr="009F7B38" w:rsidRDefault="00D52D2B" w:rsidP="00D52D2B">
      <w:pPr>
        <w:pStyle w:val="ae"/>
        <w:numPr>
          <w:ilvl w:val="0"/>
          <w:numId w:val="28"/>
        </w:numPr>
        <w:tabs>
          <w:tab w:val="clear" w:pos="1069"/>
          <w:tab w:val="num" w:pos="360"/>
        </w:tabs>
        <w:suppressAutoHyphens/>
        <w:ind w:left="0" w:firstLine="709"/>
        <w:rPr>
          <w:color w:val="auto"/>
          <w:szCs w:val="28"/>
          <w:lang w:val="uk-UA" w:eastAsia="uk-UA"/>
        </w:rPr>
      </w:pPr>
      <w:r w:rsidRPr="009F7B38">
        <w:rPr>
          <w:color w:val="auto"/>
          <w:szCs w:val="28"/>
          <w:lang w:val="uk-UA" w:eastAsia="uk-UA"/>
        </w:rPr>
        <w:t>бути доступними для кінцевого споживача;</w:t>
      </w:r>
    </w:p>
    <w:p w:rsidR="00D52D2B" w:rsidRPr="009F7B38" w:rsidRDefault="00D52D2B" w:rsidP="00D52D2B">
      <w:pPr>
        <w:pStyle w:val="ae"/>
        <w:numPr>
          <w:ilvl w:val="0"/>
          <w:numId w:val="28"/>
        </w:numPr>
        <w:tabs>
          <w:tab w:val="clear" w:pos="1069"/>
          <w:tab w:val="num" w:pos="360"/>
        </w:tabs>
        <w:suppressAutoHyphens/>
        <w:ind w:left="0" w:firstLine="709"/>
        <w:rPr>
          <w:color w:val="auto"/>
          <w:szCs w:val="28"/>
          <w:lang w:val="uk-UA" w:eastAsia="uk-UA"/>
        </w:rPr>
      </w:pPr>
      <w:r w:rsidRPr="009F7B38">
        <w:rPr>
          <w:color w:val="auto"/>
          <w:szCs w:val="28"/>
          <w:lang w:val="uk-UA" w:eastAsia="uk-UA"/>
        </w:rPr>
        <w:t>показують відношення між кількістю та видом товарного продукту.</w:t>
      </w:r>
    </w:p>
    <w:p w:rsidR="00D52D2B" w:rsidRPr="009F7B38" w:rsidRDefault="00D52D2B" w:rsidP="00D52D2B">
      <w:pPr>
        <w:pStyle w:val="ae"/>
        <w:suppressAutoHyphens/>
        <w:rPr>
          <w:color w:val="auto"/>
          <w:szCs w:val="28"/>
          <w:lang w:val="uk-UA" w:eastAsia="uk-UA"/>
        </w:rPr>
      </w:pPr>
      <w:proofErr w:type="spellStart"/>
      <w:r w:rsidRPr="009F7B38">
        <w:rPr>
          <w:color w:val="auto"/>
          <w:szCs w:val="28"/>
          <w:lang w:val="uk-UA" w:eastAsia="uk-UA"/>
        </w:rPr>
        <w:t>Утвореняя</w:t>
      </w:r>
      <w:proofErr w:type="spellEnd"/>
      <w:r w:rsidRPr="009F7B38">
        <w:rPr>
          <w:color w:val="auto"/>
          <w:szCs w:val="28"/>
          <w:lang w:val="uk-UA" w:eastAsia="uk-UA"/>
        </w:rPr>
        <w:t xml:space="preserve"> товарних запасів спровоковане наступними факторами:</w:t>
      </w:r>
    </w:p>
    <w:p w:rsidR="00D52D2B" w:rsidRPr="009F7B38" w:rsidRDefault="00D52D2B" w:rsidP="00D52D2B">
      <w:pPr>
        <w:pStyle w:val="ae"/>
        <w:numPr>
          <w:ilvl w:val="0"/>
          <w:numId w:val="28"/>
        </w:numPr>
        <w:tabs>
          <w:tab w:val="clear" w:pos="1069"/>
          <w:tab w:val="num" w:pos="360"/>
        </w:tabs>
        <w:suppressAutoHyphens/>
        <w:ind w:left="0" w:firstLine="709"/>
        <w:rPr>
          <w:color w:val="auto"/>
          <w:szCs w:val="28"/>
          <w:lang w:val="uk-UA" w:eastAsia="uk-UA"/>
        </w:rPr>
      </w:pPr>
      <w:r w:rsidRPr="009F7B38">
        <w:rPr>
          <w:color w:val="auto"/>
          <w:szCs w:val="28"/>
          <w:lang w:val="uk-UA" w:eastAsia="uk-UA"/>
        </w:rPr>
        <w:t>безперервний товарообіг;</w:t>
      </w:r>
    </w:p>
    <w:p w:rsidR="00D52D2B" w:rsidRPr="009F7B38" w:rsidRDefault="00D52D2B" w:rsidP="00D52D2B">
      <w:pPr>
        <w:pStyle w:val="ae"/>
        <w:numPr>
          <w:ilvl w:val="0"/>
          <w:numId w:val="28"/>
        </w:numPr>
        <w:tabs>
          <w:tab w:val="clear" w:pos="1069"/>
          <w:tab w:val="num" w:pos="360"/>
        </w:tabs>
        <w:suppressAutoHyphens/>
        <w:ind w:left="0" w:firstLine="709"/>
        <w:rPr>
          <w:color w:val="auto"/>
          <w:szCs w:val="28"/>
          <w:lang w:val="uk-UA" w:eastAsia="uk-UA"/>
        </w:rPr>
      </w:pPr>
      <w:r w:rsidRPr="009F7B38">
        <w:rPr>
          <w:color w:val="auto"/>
          <w:szCs w:val="28"/>
          <w:lang w:val="uk-UA" w:eastAsia="uk-UA"/>
        </w:rPr>
        <w:t>місцем розташування виробничих потужностей;</w:t>
      </w:r>
    </w:p>
    <w:p w:rsidR="00D52D2B" w:rsidRPr="009F7B38" w:rsidRDefault="00D52D2B" w:rsidP="00D52D2B">
      <w:pPr>
        <w:pStyle w:val="ae"/>
        <w:numPr>
          <w:ilvl w:val="0"/>
          <w:numId w:val="28"/>
        </w:numPr>
        <w:tabs>
          <w:tab w:val="clear" w:pos="1069"/>
          <w:tab w:val="num" w:pos="360"/>
        </w:tabs>
        <w:suppressAutoHyphens/>
        <w:ind w:left="0" w:firstLine="709"/>
        <w:rPr>
          <w:color w:val="auto"/>
          <w:szCs w:val="28"/>
          <w:lang w:val="uk-UA" w:eastAsia="uk-UA"/>
        </w:rPr>
      </w:pPr>
      <w:r w:rsidRPr="009F7B38">
        <w:rPr>
          <w:color w:val="auto"/>
          <w:szCs w:val="28"/>
          <w:lang w:val="uk-UA" w:eastAsia="uk-UA"/>
        </w:rPr>
        <w:t>сезонні товари, то сезонне споживання на певні групи товарів;</w:t>
      </w:r>
    </w:p>
    <w:p w:rsidR="00D52D2B" w:rsidRPr="009F7B38" w:rsidRDefault="00D52D2B" w:rsidP="00D52D2B">
      <w:pPr>
        <w:pStyle w:val="ae"/>
        <w:numPr>
          <w:ilvl w:val="0"/>
          <w:numId w:val="28"/>
        </w:numPr>
        <w:tabs>
          <w:tab w:val="clear" w:pos="1069"/>
          <w:tab w:val="num" w:pos="360"/>
        </w:tabs>
        <w:suppressAutoHyphens/>
        <w:ind w:left="0" w:firstLine="709"/>
        <w:rPr>
          <w:color w:val="auto"/>
          <w:szCs w:val="28"/>
          <w:lang w:val="uk-UA" w:eastAsia="uk-UA"/>
        </w:rPr>
      </w:pPr>
      <w:r w:rsidRPr="009F7B38">
        <w:rPr>
          <w:color w:val="auto"/>
          <w:szCs w:val="28"/>
          <w:lang w:val="uk-UA" w:eastAsia="uk-UA"/>
        </w:rPr>
        <w:t>різкий попит на певний вид товару;</w:t>
      </w:r>
    </w:p>
    <w:p w:rsidR="00D52D2B" w:rsidRPr="009F7B38" w:rsidRDefault="00D52D2B" w:rsidP="00D52D2B">
      <w:pPr>
        <w:pStyle w:val="ae"/>
        <w:numPr>
          <w:ilvl w:val="0"/>
          <w:numId w:val="28"/>
        </w:numPr>
        <w:tabs>
          <w:tab w:val="clear" w:pos="1069"/>
          <w:tab w:val="num" w:pos="360"/>
        </w:tabs>
        <w:suppressAutoHyphens/>
        <w:ind w:left="0" w:firstLine="709"/>
        <w:rPr>
          <w:color w:val="auto"/>
          <w:szCs w:val="28"/>
          <w:lang w:val="uk-UA" w:eastAsia="uk-UA"/>
        </w:rPr>
      </w:pPr>
      <w:r w:rsidRPr="009F7B38">
        <w:rPr>
          <w:color w:val="auto"/>
          <w:szCs w:val="28"/>
          <w:lang w:val="uk-UA" w:eastAsia="uk-UA"/>
        </w:rPr>
        <w:t>резерв на товари;</w:t>
      </w:r>
    </w:p>
    <w:p w:rsidR="00D52D2B" w:rsidRPr="009F7B38" w:rsidRDefault="00D52D2B" w:rsidP="00D52D2B">
      <w:pPr>
        <w:pStyle w:val="ae"/>
        <w:numPr>
          <w:ilvl w:val="0"/>
          <w:numId w:val="28"/>
        </w:numPr>
        <w:tabs>
          <w:tab w:val="clear" w:pos="1069"/>
          <w:tab w:val="num" w:pos="360"/>
        </w:tabs>
        <w:suppressAutoHyphens/>
        <w:ind w:left="0" w:firstLine="709"/>
        <w:rPr>
          <w:color w:val="auto"/>
          <w:szCs w:val="28"/>
          <w:lang w:val="uk-UA" w:eastAsia="uk-UA"/>
        </w:rPr>
      </w:pPr>
      <w:r w:rsidRPr="009F7B38">
        <w:rPr>
          <w:color w:val="auto"/>
          <w:szCs w:val="28"/>
          <w:lang w:val="uk-UA" w:eastAsia="uk-UA"/>
        </w:rPr>
        <w:t>інші причини.</w:t>
      </w:r>
    </w:p>
    <w:p w:rsidR="00DE4CFB" w:rsidRDefault="00D52D2B" w:rsidP="00DE4CFB">
      <w:pPr>
        <w:suppressAutoHyphens/>
        <w:spacing w:line="360" w:lineRule="auto"/>
        <w:ind w:firstLine="709"/>
        <w:jc w:val="both"/>
        <w:rPr>
          <w:rFonts w:ascii="Times New Roman" w:hAnsi="Times New Roman"/>
          <w:sz w:val="28"/>
          <w:szCs w:val="28"/>
          <w:lang w:eastAsia="uk-UA"/>
        </w:rPr>
      </w:pPr>
      <w:r w:rsidRPr="009F7B38">
        <w:rPr>
          <w:rFonts w:ascii="Times New Roman" w:hAnsi="Times New Roman"/>
          <w:sz w:val="28"/>
          <w:szCs w:val="28"/>
          <w:lang w:eastAsia="uk-UA"/>
        </w:rPr>
        <w:t>Для управління товарними запасами на підприємства ТОВ "</w:t>
      </w:r>
      <w:proofErr w:type="spellStart"/>
      <w:r w:rsidRPr="009F7B38">
        <w:rPr>
          <w:rFonts w:ascii="Times New Roman" w:hAnsi="Times New Roman"/>
          <w:sz w:val="28"/>
          <w:szCs w:val="28"/>
        </w:rPr>
        <w:t>Automotors</w:t>
      </w:r>
      <w:proofErr w:type="spellEnd"/>
      <w:r w:rsidRPr="009F7B38">
        <w:rPr>
          <w:rFonts w:ascii="Times New Roman" w:hAnsi="Times New Roman"/>
          <w:sz w:val="28"/>
          <w:szCs w:val="28"/>
          <w:lang w:eastAsia="uk-UA"/>
        </w:rPr>
        <w:t xml:space="preserve">" виділяють такі відділи як транспортний, закупівельний, роздрібної торгівлі,оптових продаж, а також керівна особа в лиці комерційного директора з головним бухгалтером. Плануванням та закупівлею матеріальних запасів займається  відділ закупівель під керівництвом комерційного директора. Для того щоб почати планування запасів відділ закупівель кооперується з відділом продаж та  проглядає звіти з попередніх років , кварталів та простежує  динаміку продаж, після чого розглядаються звіти керівника складу про вільні площі на складі. Додаткову </w:t>
      </w:r>
      <w:r w:rsidRPr="009F7B38">
        <w:rPr>
          <w:rFonts w:ascii="Times New Roman" w:hAnsi="Times New Roman"/>
          <w:sz w:val="28"/>
          <w:szCs w:val="28"/>
          <w:lang w:eastAsia="uk-UA"/>
        </w:rPr>
        <w:lastRenderedPageBreak/>
        <w:t>інформацію отримують від постачальників продукції, а саме про різновид товарів, їх асортимент, місце розташування, та знижки. Для зберігання запасів ТОВ "</w:t>
      </w:r>
      <w:proofErr w:type="spellStart"/>
      <w:r w:rsidRPr="009F7B38">
        <w:rPr>
          <w:rFonts w:ascii="Times New Roman" w:hAnsi="Times New Roman"/>
          <w:sz w:val="28"/>
          <w:szCs w:val="28"/>
        </w:rPr>
        <w:t>Automotors</w:t>
      </w:r>
      <w:proofErr w:type="spellEnd"/>
      <w:r w:rsidRPr="009F7B38">
        <w:rPr>
          <w:rFonts w:ascii="Times New Roman" w:hAnsi="Times New Roman"/>
          <w:sz w:val="28"/>
          <w:szCs w:val="28"/>
          <w:lang w:eastAsia="uk-UA"/>
        </w:rPr>
        <w:t>" використовує власні склади із зручними місце розташуванням до основних точок збуту товару, та зручними під’їзними шляхами. Всі складські операції керуються за допомогою системи "1С: Бухгалтерія Склад", яка дає змогу в реальному часі ві</w:t>
      </w:r>
      <w:r w:rsidR="00DE4CFB">
        <w:rPr>
          <w:rFonts w:ascii="Times New Roman" w:hAnsi="Times New Roman"/>
          <w:sz w:val="28"/>
          <w:szCs w:val="28"/>
          <w:lang w:eastAsia="uk-UA"/>
        </w:rPr>
        <w:t xml:space="preserve">дслідковувати товар на складі. </w:t>
      </w:r>
    </w:p>
    <w:p w:rsidR="00DE4CFB" w:rsidRPr="00DE4CFB" w:rsidRDefault="00DE4CFB" w:rsidP="00DE4CFB">
      <w:pPr>
        <w:suppressAutoHyphens/>
        <w:spacing w:line="360" w:lineRule="auto"/>
        <w:ind w:firstLine="709"/>
        <w:jc w:val="both"/>
        <w:rPr>
          <w:rFonts w:ascii="Times New Roman" w:hAnsi="Times New Roman"/>
          <w:sz w:val="28"/>
          <w:szCs w:val="28"/>
          <w:lang w:eastAsia="uk-UA"/>
        </w:rPr>
      </w:pPr>
    </w:p>
    <w:p w:rsidR="00D52D2B" w:rsidRPr="005046EE" w:rsidRDefault="00065FCF" w:rsidP="00D52D2B">
      <w:pPr>
        <w:pStyle w:val="ad"/>
        <w:suppressAutoHyphens/>
        <w:spacing w:before="0" w:beforeAutospacing="0" w:after="0" w:afterAutospacing="0" w:line="360" w:lineRule="auto"/>
        <w:ind w:firstLine="709"/>
        <w:jc w:val="both"/>
        <w:rPr>
          <w:b/>
          <w:sz w:val="32"/>
          <w:szCs w:val="28"/>
          <w:lang w:val="uk-UA" w:eastAsia="uk-UA"/>
        </w:rPr>
      </w:pPr>
      <w:r w:rsidRPr="005046EE">
        <w:rPr>
          <w:b/>
          <w:sz w:val="32"/>
          <w:szCs w:val="28"/>
          <w:lang w:val="uk-UA" w:eastAsia="uk-UA"/>
        </w:rPr>
        <w:t>8.</w:t>
      </w:r>
      <w:r w:rsidR="00D52D2B" w:rsidRPr="005046EE">
        <w:rPr>
          <w:b/>
          <w:sz w:val="32"/>
          <w:szCs w:val="28"/>
          <w:lang w:val="uk-UA" w:eastAsia="uk-UA"/>
        </w:rPr>
        <w:t>2.4 Формування логістичної системи</w:t>
      </w:r>
    </w:p>
    <w:p w:rsidR="00D52D2B" w:rsidRPr="009F7B38" w:rsidRDefault="00D52D2B" w:rsidP="00D52D2B">
      <w:pPr>
        <w:pStyle w:val="ad"/>
        <w:suppressAutoHyphens/>
        <w:spacing w:before="0" w:beforeAutospacing="0" w:after="0" w:afterAutospacing="0" w:line="360" w:lineRule="auto"/>
        <w:ind w:firstLine="709"/>
        <w:jc w:val="both"/>
        <w:rPr>
          <w:sz w:val="28"/>
          <w:szCs w:val="28"/>
          <w:lang w:val="uk-UA" w:eastAsia="uk-UA"/>
        </w:rPr>
      </w:pPr>
    </w:p>
    <w:p w:rsidR="00D52D2B" w:rsidRPr="009F7B38" w:rsidRDefault="00D52D2B" w:rsidP="00D52D2B">
      <w:pPr>
        <w:suppressAutoHyphens/>
        <w:spacing w:line="360" w:lineRule="auto"/>
        <w:ind w:firstLine="709"/>
        <w:jc w:val="both"/>
        <w:rPr>
          <w:rFonts w:ascii="Times New Roman" w:hAnsi="Times New Roman"/>
          <w:sz w:val="28"/>
          <w:szCs w:val="28"/>
          <w:lang w:eastAsia="uk-UA"/>
        </w:rPr>
      </w:pPr>
      <w:r w:rsidRPr="009F7B38">
        <w:rPr>
          <w:rFonts w:ascii="Times New Roman" w:hAnsi="Times New Roman"/>
          <w:sz w:val="28"/>
          <w:szCs w:val="28"/>
          <w:lang w:eastAsia="uk-UA"/>
        </w:rPr>
        <w:t>При формуванні логістичної системи на підприємстві потрібно виділити завдання та стратегії на яких буде формуватись вибір транспортного засобу для доставки товару. Але також важливим є врахування розміщення складів, характеристики транспорту, які дають економічний результат їх ефективного використання.</w:t>
      </w: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lang w:eastAsia="uk-UA"/>
        </w:rPr>
        <w:t>Щоб сформувати практичну логістичну систему потрібно при її плануванні керуватись наступними принципами:</w:t>
      </w:r>
    </w:p>
    <w:p w:rsidR="00D52D2B" w:rsidRPr="009F7B38" w:rsidRDefault="00D52D2B" w:rsidP="00D52D2B">
      <w:pPr>
        <w:suppressAutoHyphens/>
        <w:spacing w:line="360" w:lineRule="auto"/>
        <w:ind w:firstLine="709"/>
        <w:jc w:val="both"/>
        <w:rPr>
          <w:rFonts w:ascii="Times New Roman" w:hAnsi="Times New Roman"/>
          <w:sz w:val="28"/>
          <w:szCs w:val="28"/>
          <w:lang w:eastAsia="uk-UA"/>
        </w:rPr>
      </w:pPr>
      <w:r w:rsidRPr="009F7B38">
        <w:rPr>
          <w:rFonts w:ascii="Times New Roman" w:hAnsi="Times New Roman"/>
          <w:sz w:val="28"/>
          <w:szCs w:val="28"/>
          <w:lang w:eastAsia="uk-UA"/>
        </w:rPr>
        <w:t>- синхронізація технічних, ресурсних, інформаційних характеристик логістичної системи;</w:t>
      </w:r>
    </w:p>
    <w:p w:rsidR="00D52D2B" w:rsidRPr="009F7B38" w:rsidRDefault="00D52D2B" w:rsidP="00D52D2B">
      <w:pPr>
        <w:suppressAutoHyphens/>
        <w:spacing w:line="360" w:lineRule="auto"/>
        <w:ind w:firstLine="709"/>
        <w:jc w:val="both"/>
        <w:rPr>
          <w:rFonts w:ascii="Times New Roman" w:hAnsi="Times New Roman"/>
          <w:sz w:val="28"/>
          <w:szCs w:val="28"/>
          <w:lang w:eastAsia="uk-UA"/>
        </w:rPr>
      </w:pPr>
      <w:r w:rsidRPr="009F7B38">
        <w:rPr>
          <w:rFonts w:ascii="Times New Roman" w:hAnsi="Times New Roman"/>
          <w:sz w:val="28"/>
          <w:szCs w:val="28"/>
          <w:lang w:eastAsia="uk-UA"/>
        </w:rPr>
        <w:t>- підхід єдиної системи – всі елементи логістичної системи розглядаються як єдина система що працює для досягненням єдиної цілі;</w:t>
      </w:r>
    </w:p>
    <w:p w:rsidR="00D52D2B" w:rsidRPr="009F7B38" w:rsidRDefault="00D52D2B" w:rsidP="00D52D2B">
      <w:pPr>
        <w:suppressAutoHyphens/>
        <w:spacing w:line="360" w:lineRule="auto"/>
        <w:ind w:firstLine="709"/>
        <w:jc w:val="both"/>
        <w:rPr>
          <w:rFonts w:ascii="Times New Roman" w:hAnsi="Times New Roman"/>
          <w:sz w:val="28"/>
          <w:szCs w:val="28"/>
          <w:lang w:eastAsia="uk-UA"/>
        </w:rPr>
      </w:pPr>
      <w:r w:rsidRPr="009F7B38">
        <w:rPr>
          <w:rFonts w:ascii="Times New Roman" w:hAnsi="Times New Roman"/>
          <w:sz w:val="28"/>
          <w:szCs w:val="28"/>
          <w:lang w:eastAsia="uk-UA"/>
        </w:rPr>
        <w:t>- оптимізація всієї системи за допомогою узгодження всіх підсистем шляхом досягнення локальних цілей, на рівні відповідних ланок.;</w:t>
      </w:r>
    </w:p>
    <w:p w:rsidR="005046EE" w:rsidRDefault="00D52D2B" w:rsidP="0005589B">
      <w:pPr>
        <w:suppressAutoHyphens/>
        <w:spacing w:after="0" w:line="360" w:lineRule="auto"/>
        <w:ind w:firstLine="709"/>
        <w:jc w:val="both"/>
        <w:rPr>
          <w:rFonts w:ascii="Times New Roman" w:hAnsi="Times New Roman"/>
          <w:sz w:val="28"/>
          <w:szCs w:val="28"/>
          <w:lang w:eastAsia="uk-UA"/>
        </w:rPr>
      </w:pPr>
      <w:r w:rsidRPr="009F7B38">
        <w:rPr>
          <w:rFonts w:ascii="Times New Roman" w:hAnsi="Times New Roman"/>
          <w:sz w:val="28"/>
          <w:szCs w:val="28"/>
          <w:lang w:eastAsia="uk-UA"/>
        </w:rPr>
        <w:t>- стійкість та адаптація системи при незначних відхиленнях зовнішніх та внутрішніх показників логістичної системи.</w:t>
      </w:r>
    </w:p>
    <w:p w:rsidR="00DE4CFB" w:rsidRDefault="00DE4CFB" w:rsidP="0005589B">
      <w:pPr>
        <w:suppressAutoHyphens/>
        <w:spacing w:after="0" w:line="360" w:lineRule="auto"/>
        <w:ind w:firstLine="709"/>
        <w:jc w:val="both"/>
        <w:rPr>
          <w:rFonts w:ascii="Times New Roman" w:hAnsi="Times New Roman"/>
          <w:sz w:val="28"/>
          <w:szCs w:val="28"/>
          <w:lang w:eastAsia="uk-UA"/>
        </w:rPr>
      </w:pPr>
    </w:p>
    <w:p w:rsidR="00DE4CFB" w:rsidRPr="009F7B38" w:rsidRDefault="00DE4CFB" w:rsidP="0005589B">
      <w:pPr>
        <w:suppressAutoHyphens/>
        <w:spacing w:after="0" w:line="360" w:lineRule="auto"/>
        <w:ind w:firstLine="709"/>
        <w:jc w:val="both"/>
        <w:rPr>
          <w:rFonts w:ascii="Times New Roman" w:hAnsi="Times New Roman"/>
          <w:sz w:val="28"/>
          <w:szCs w:val="28"/>
          <w:lang w:eastAsia="uk-UA"/>
        </w:rPr>
      </w:pPr>
    </w:p>
    <w:p w:rsidR="00D52D2B" w:rsidRPr="009F7B38" w:rsidRDefault="00D52D2B" w:rsidP="0005589B">
      <w:pPr>
        <w:suppressAutoHyphens/>
        <w:spacing w:after="0" w:line="360" w:lineRule="auto"/>
        <w:ind w:firstLine="709"/>
        <w:jc w:val="both"/>
        <w:rPr>
          <w:rFonts w:ascii="Times New Roman" w:hAnsi="Times New Roman"/>
          <w:sz w:val="28"/>
          <w:szCs w:val="28"/>
        </w:rPr>
      </w:pPr>
      <w:r w:rsidRPr="009F7B38">
        <w:rPr>
          <w:rFonts w:ascii="Times New Roman" w:hAnsi="Times New Roman"/>
          <w:sz w:val="28"/>
          <w:szCs w:val="28"/>
        </w:rPr>
        <w:lastRenderedPageBreak/>
        <w:t>Основні цілі при формуванні логістичної системи:</w:t>
      </w:r>
    </w:p>
    <w:p w:rsidR="00D52D2B" w:rsidRPr="009F7B38" w:rsidRDefault="00D52D2B" w:rsidP="00D52D2B">
      <w:pPr>
        <w:numPr>
          <w:ilvl w:val="1"/>
          <w:numId w:val="29"/>
        </w:numPr>
        <w:suppressAutoHyphens/>
        <w:spacing w:after="0" w:line="360" w:lineRule="auto"/>
        <w:ind w:left="0" w:firstLine="709"/>
        <w:jc w:val="both"/>
        <w:rPr>
          <w:rFonts w:ascii="Times New Roman" w:hAnsi="Times New Roman"/>
          <w:sz w:val="28"/>
          <w:szCs w:val="28"/>
        </w:rPr>
      </w:pPr>
      <w:r w:rsidRPr="009F7B38">
        <w:rPr>
          <w:rFonts w:ascii="Times New Roman" w:hAnsi="Times New Roman"/>
          <w:sz w:val="28"/>
          <w:szCs w:val="28"/>
        </w:rPr>
        <w:t>Інформаційні та матеріальні потоки мають бути паралельними.</w:t>
      </w:r>
    </w:p>
    <w:p w:rsidR="00D52D2B" w:rsidRPr="009F7B38" w:rsidRDefault="00D52D2B" w:rsidP="00D52D2B">
      <w:pPr>
        <w:numPr>
          <w:ilvl w:val="1"/>
          <w:numId w:val="29"/>
        </w:numPr>
        <w:suppressAutoHyphens/>
        <w:spacing w:after="0" w:line="360" w:lineRule="auto"/>
        <w:ind w:left="0" w:firstLine="709"/>
        <w:jc w:val="both"/>
        <w:rPr>
          <w:rFonts w:ascii="Times New Roman" w:hAnsi="Times New Roman"/>
          <w:sz w:val="28"/>
          <w:szCs w:val="28"/>
        </w:rPr>
      </w:pPr>
      <w:r w:rsidRPr="009F7B38">
        <w:rPr>
          <w:rFonts w:ascii="Times New Roman" w:hAnsi="Times New Roman"/>
          <w:sz w:val="28"/>
          <w:szCs w:val="28"/>
        </w:rPr>
        <w:t>Оптимізація техніки та технологій транспортування.</w:t>
      </w:r>
    </w:p>
    <w:p w:rsidR="00D52D2B" w:rsidRPr="009F7B38" w:rsidRDefault="00D52D2B" w:rsidP="00D52D2B">
      <w:pPr>
        <w:numPr>
          <w:ilvl w:val="1"/>
          <w:numId w:val="29"/>
        </w:numPr>
        <w:suppressAutoHyphens/>
        <w:spacing w:after="0" w:line="360" w:lineRule="auto"/>
        <w:ind w:left="0" w:firstLine="709"/>
        <w:jc w:val="both"/>
        <w:rPr>
          <w:rFonts w:ascii="Times New Roman" w:hAnsi="Times New Roman"/>
          <w:sz w:val="28"/>
          <w:szCs w:val="28"/>
        </w:rPr>
      </w:pPr>
      <w:r w:rsidRPr="009F7B38">
        <w:rPr>
          <w:rFonts w:ascii="Times New Roman" w:hAnsi="Times New Roman"/>
          <w:sz w:val="28"/>
          <w:szCs w:val="28"/>
        </w:rPr>
        <w:t>Мінімізація загальних логістичних витрат.</w:t>
      </w:r>
    </w:p>
    <w:p w:rsidR="005046EE"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rPr>
        <w:t>Формування цілісної логістичної системи буде здійснюватися у наступному напрямку: узгоджене формування структури логістичної системи. Необхідно координувати формування окремих підсистем та цілісну логістичну систему як у сфері фізичного просування товарів, так і пов'язаної з нею інформації, а також  систему управління процесом. У першому випадку процеси та логістичний потенціал повинні формуватися таким чином, щоб відокремити або принаймні значно обмежити відмінності в ланцюгу логістичних процесів. Це стосується як логістичного ланцюга в межах підприємства, так і системи, яка виходить за межі підприємства. У другому випадку, узгоджені та взаємоприйняті процеси планування та управління в окремих підсистемах дозволять уникнути недопрацьованих рішень логістичних витрат. Однією з найважливіших особливостей системи є гнучкість, тобто здатність адаптуватися (з мінімальними витратами) до змінених умов як прогнозованих, так і непередбачуваних</w:t>
      </w:r>
      <w:r w:rsidR="00591A5D" w:rsidRPr="00591A5D">
        <w:rPr>
          <w:rFonts w:ascii="Times New Roman" w:hAnsi="Times New Roman"/>
          <w:sz w:val="28"/>
          <w:szCs w:val="28"/>
        </w:rPr>
        <w:t xml:space="preserve"> [9]</w:t>
      </w:r>
      <w:r w:rsidRPr="009F7B38">
        <w:rPr>
          <w:rFonts w:ascii="Times New Roman" w:hAnsi="Times New Roman"/>
          <w:sz w:val="28"/>
          <w:szCs w:val="28"/>
        </w:rPr>
        <w:t xml:space="preserve">. Планування логістичних систем в умовах невизначеності, що забезпечує їх необхідну гнучкість, здійснюється на основі аналізу ризику та аналізу чутливості системи. Аналіз чутливості спрямований на визначення значень ключових параметрів системи (насамперед - витрат) при зміні його умов експлуатації. Метод, використовуваний у цьому аналізі, називається "what-if-modeling". Аналіз чутливості логістичних систем технічно дуже складний - він вимагає використання потужних обчислювальних технологій із використанням сучасних мов програмування для його реалізації. Процес проектування логістичних систем закінчується вибором остаточної версії системи, оптимальною з точки зору запланованої стратегії компанії. Проте вибір оптимальної логістичної системи ще не є гарантією успіху компанії на ринку, </w:t>
      </w: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Fonts w:ascii="Times New Roman" w:hAnsi="Times New Roman"/>
          <w:sz w:val="28"/>
          <w:szCs w:val="28"/>
        </w:rPr>
        <w:lastRenderedPageBreak/>
        <w:t>оскільки багато в чому залежить від ступеня реалізації на практиці запланованих заходів та схем проектування.</w:t>
      </w:r>
    </w:p>
    <w:p w:rsidR="00D52D2B" w:rsidRPr="009F7B38" w:rsidRDefault="00D52D2B" w:rsidP="00D52D2B">
      <w:pPr>
        <w:suppressAutoHyphens/>
        <w:spacing w:line="360" w:lineRule="auto"/>
        <w:ind w:firstLine="709"/>
        <w:jc w:val="both"/>
        <w:rPr>
          <w:rFonts w:ascii="Times New Roman" w:hAnsi="Times New Roman"/>
          <w:sz w:val="28"/>
          <w:szCs w:val="28"/>
          <w:lang w:eastAsia="uk-UA"/>
        </w:rPr>
      </w:pPr>
      <w:r w:rsidRPr="009F7B38">
        <w:rPr>
          <w:rFonts w:ascii="Times New Roman" w:hAnsi="Times New Roman"/>
          <w:sz w:val="28"/>
          <w:szCs w:val="28"/>
          <w:lang w:eastAsia="uk-UA"/>
        </w:rPr>
        <w:t>Компанія розробить транспортну підсистему. Такий вибір визначається тим, що транспортні витрати є найбільшими. Проаналізувавши ці витрати, було встановлено, що існують способи скоротити транспортні витрати. Логістичний підхід до організації автомобільного транспорту призводить до нового методологічного змісту, який полягає у розробці оптимального (раціонального) транспортного процесу як основної складової транспортної діяльності. Це стосується пошуку найбільш продуктивних, організаційних та технічно можливих рішень, які забезпечують максимальну ефективність перевезення вантажів зі складу до місця споживання. Проектні підсистеми повинні організувати такий процес транспортування товарів, який дозволить максимально використовувати склад транспортного засобу та зменшити витрати. В даний час у компанії немає організованої системи перевезень вантажів. Цей процес починається з отримання замовлень, реєстрації заявки, виконання договору, а потім відбувається фактична перевезення. Структурована та організована схема такого процесу дозволить більш раціонально використовувати ресурси, зменшити проміжні милі, а отже, витрати на паливо, а також скоротити час виконання замовлення. У майбутньому це зменшить транспортні витрати компанії в цілому. У новій проектованій системі ТОВ "</w:t>
      </w:r>
      <w:proofErr w:type="spellStart"/>
      <w:r w:rsidRPr="009F7B38">
        <w:rPr>
          <w:rFonts w:ascii="Times New Roman" w:hAnsi="Times New Roman"/>
          <w:sz w:val="28"/>
          <w:szCs w:val="28"/>
        </w:rPr>
        <w:t>Automotors</w:t>
      </w:r>
      <w:proofErr w:type="spellEnd"/>
      <w:r w:rsidRPr="009F7B38">
        <w:rPr>
          <w:rFonts w:ascii="Times New Roman" w:hAnsi="Times New Roman"/>
          <w:sz w:val="28"/>
          <w:szCs w:val="28"/>
          <w:lang w:eastAsia="uk-UA"/>
        </w:rPr>
        <w:t>" пропонується організувати процес перевезення вантажів за наступною схемою:</w:t>
      </w:r>
    </w:p>
    <w:p w:rsidR="00D52D2B" w:rsidRPr="009F7B38" w:rsidRDefault="00D52D2B" w:rsidP="00D52D2B">
      <w:pPr>
        <w:suppressAutoHyphens/>
        <w:spacing w:line="360" w:lineRule="auto"/>
        <w:ind w:firstLine="709"/>
        <w:jc w:val="both"/>
        <w:rPr>
          <w:rFonts w:ascii="Times New Roman" w:hAnsi="Times New Roman"/>
          <w:sz w:val="28"/>
          <w:szCs w:val="28"/>
          <w:lang w:eastAsia="uk-UA"/>
        </w:rPr>
      </w:pPr>
    </w:p>
    <w:p w:rsidR="00D52D2B" w:rsidRPr="009F7B38" w:rsidRDefault="00D52D2B" w:rsidP="00D52D2B">
      <w:pPr>
        <w:suppressAutoHyphens/>
        <w:spacing w:line="360" w:lineRule="auto"/>
        <w:ind w:firstLine="709"/>
        <w:jc w:val="both"/>
        <w:rPr>
          <w:rFonts w:ascii="Times New Roman" w:hAnsi="Times New Roman"/>
          <w:sz w:val="28"/>
          <w:szCs w:val="28"/>
          <w:lang w:val="en-US"/>
        </w:rPr>
      </w:pPr>
      <w:r w:rsidRPr="009F7B38">
        <w:rPr>
          <w:rFonts w:ascii="Times New Roman" w:hAnsi="Times New Roman"/>
          <w:noProof/>
          <w:sz w:val="28"/>
          <w:szCs w:val="28"/>
          <w:lang w:val="ru-RU" w:eastAsia="ru-RU"/>
        </w:rPr>
        <w:lastRenderedPageBreak/>
        <w:drawing>
          <wp:inline distT="0" distB="0" distL="0" distR="0" wp14:anchorId="6C0FD110" wp14:editId="35D43EDC">
            <wp:extent cx="4631690" cy="1959610"/>
            <wp:effectExtent l="0" t="0" r="0" b="2540"/>
            <wp:docPr id="160" name="Рисунок 160" descr="Схема перевез ва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Схема перевез вант"/>
                    <pic:cNvPicPr>
                      <a:picLocks noChangeAspect="1" noChangeArrowheads="1"/>
                    </pic:cNvPicPr>
                  </pic:nvPicPr>
                  <pic:blipFill>
                    <a:blip r:embed="rId219">
                      <a:extLst>
                        <a:ext uri="{28A0092B-C50C-407E-A947-70E740481C1C}">
                          <a14:useLocalDpi xmlns:a14="http://schemas.microsoft.com/office/drawing/2010/main" val="0"/>
                        </a:ext>
                      </a:extLst>
                    </a:blip>
                    <a:srcRect b="60687"/>
                    <a:stretch>
                      <a:fillRect/>
                    </a:stretch>
                  </pic:blipFill>
                  <pic:spPr bwMode="auto">
                    <a:xfrm>
                      <a:off x="0" y="0"/>
                      <a:ext cx="4631690" cy="1959610"/>
                    </a:xfrm>
                    <a:prstGeom prst="rect">
                      <a:avLst/>
                    </a:prstGeom>
                    <a:noFill/>
                    <a:ln>
                      <a:noFill/>
                    </a:ln>
                  </pic:spPr>
                </pic:pic>
              </a:graphicData>
            </a:graphic>
          </wp:inline>
        </w:drawing>
      </w:r>
    </w:p>
    <w:p w:rsidR="00D52D2B" w:rsidRPr="009F7B38" w:rsidRDefault="00D83484" w:rsidP="00BC24EA">
      <w:pPr>
        <w:suppressAutoHyphens/>
        <w:spacing w:line="360" w:lineRule="auto"/>
        <w:ind w:firstLine="709"/>
        <w:jc w:val="both"/>
        <w:rPr>
          <w:rFonts w:ascii="Times New Roman" w:hAnsi="Times New Roman"/>
          <w:sz w:val="28"/>
          <w:szCs w:val="28"/>
        </w:rPr>
      </w:pPr>
      <w:r>
        <w:rPr>
          <w:rFonts w:ascii="Times New Roman" w:hAnsi="Times New Roman"/>
          <w:sz w:val="28"/>
          <w:szCs w:val="28"/>
        </w:rPr>
        <w:t>Рис.22</w:t>
      </w:r>
      <w:r w:rsidR="00D52D2B" w:rsidRPr="009F7B38">
        <w:rPr>
          <w:rFonts w:ascii="Times New Roman" w:hAnsi="Times New Roman"/>
          <w:sz w:val="28"/>
          <w:szCs w:val="28"/>
        </w:rPr>
        <w:t>.Схема для о</w:t>
      </w:r>
      <w:r w:rsidR="00BC24EA">
        <w:rPr>
          <w:rFonts w:ascii="Times New Roman" w:hAnsi="Times New Roman"/>
          <w:sz w:val="28"/>
          <w:szCs w:val="28"/>
        </w:rPr>
        <w:t>рганізації перевезення вантажів</w:t>
      </w:r>
    </w:p>
    <w:p w:rsidR="00D52D2B" w:rsidRPr="009F7B38" w:rsidRDefault="00D52D2B" w:rsidP="00D52D2B">
      <w:pPr>
        <w:suppressAutoHyphens/>
        <w:spacing w:line="360" w:lineRule="auto"/>
        <w:ind w:firstLine="709"/>
        <w:jc w:val="both"/>
        <w:rPr>
          <w:rFonts w:ascii="Times New Roman" w:hAnsi="Times New Roman"/>
          <w:sz w:val="28"/>
          <w:szCs w:val="28"/>
        </w:rPr>
      </w:pPr>
      <w:r w:rsidRPr="009F7B38">
        <w:rPr>
          <w:rStyle w:val="spelle"/>
          <w:rFonts w:ascii="Times New Roman" w:hAnsi="Times New Roman"/>
          <w:sz w:val="28"/>
          <w:szCs w:val="28"/>
        </w:rPr>
        <w:t xml:space="preserve">На схемі позначені: </w:t>
      </w:r>
      <w:r w:rsidRPr="009F7B38">
        <w:rPr>
          <w:rStyle w:val="spelle"/>
          <w:rFonts w:ascii="Times New Roman" w:hAnsi="Times New Roman"/>
          <w:sz w:val="28"/>
          <w:szCs w:val="28"/>
          <w:lang w:eastAsia="uk-UA"/>
        </w:rPr>
        <w:t xml:space="preserve">1 – </w:t>
      </w:r>
      <w:proofErr w:type="spellStart"/>
      <w:r w:rsidRPr="009F7B38">
        <w:rPr>
          <w:rStyle w:val="spelle"/>
          <w:rFonts w:ascii="Times New Roman" w:hAnsi="Times New Roman"/>
          <w:sz w:val="28"/>
          <w:szCs w:val="28"/>
          <w:lang w:eastAsia="uk-UA"/>
        </w:rPr>
        <w:t>вантажоутворюючий</w:t>
      </w:r>
      <w:proofErr w:type="spellEnd"/>
      <w:r w:rsidRPr="009F7B38">
        <w:rPr>
          <w:rStyle w:val="spelle"/>
          <w:rFonts w:ascii="Times New Roman" w:hAnsi="Times New Roman"/>
          <w:sz w:val="28"/>
          <w:szCs w:val="28"/>
          <w:lang w:eastAsia="uk-UA"/>
        </w:rPr>
        <w:t xml:space="preserve"> пункт; 2, 3, 4 – </w:t>
      </w:r>
      <w:proofErr w:type="spellStart"/>
      <w:r w:rsidRPr="009F7B38">
        <w:rPr>
          <w:rStyle w:val="spelle"/>
          <w:rFonts w:ascii="Times New Roman" w:hAnsi="Times New Roman"/>
          <w:sz w:val="28"/>
          <w:szCs w:val="28"/>
          <w:lang w:eastAsia="uk-UA"/>
        </w:rPr>
        <w:t>вантажопоглинаючі</w:t>
      </w:r>
      <w:proofErr w:type="spellEnd"/>
      <w:r w:rsidRPr="009F7B38">
        <w:rPr>
          <w:rStyle w:val="spelle"/>
          <w:rFonts w:ascii="Times New Roman" w:hAnsi="Times New Roman"/>
          <w:sz w:val="28"/>
          <w:szCs w:val="28"/>
          <w:lang w:eastAsia="uk-UA"/>
        </w:rPr>
        <w:t xml:space="preserve"> пункти; W(t) – вантажопотік перевізного комплексу; WQ – транспортна продукція; </w:t>
      </w:r>
      <w:proofErr w:type="spellStart"/>
      <w:r w:rsidRPr="009F7B38">
        <w:rPr>
          <w:rStyle w:val="spelle"/>
          <w:rFonts w:ascii="Times New Roman" w:hAnsi="Times New Roman"/>
          <w:sz w:val="28"/>
          <w:szCs w:val="28"/>
          <w:lang w:eastAsia="uk-UA"/>
        </w:rPr>
        <w:t>Wг</w:t>
      </w:r>
      <w:proofErr w:type="spellEnd"/>
      <w:r w:rsidRPr="009F7B38">
        <w:rPr>
          <w:rStyle w:val="spelle"/>
          <w:rFonts w:ascii="Times New Roman" w:hAnsi="Times New Roman"/>
          <w:sz w:val="28"/>
          <w:szCs w:val="28"/>
          <w:lang w:eastAsia="uk-UA"/>
        </w:rPr>
        <w:t xml:space="preserve"> – потреби вантажоодержувача;</w:t>
      </w:r>
      <w:r w:rsidRPr="009F7B38">
        <w:rPr>
          <w:rFonts w:ascii="Times New Roman" w:hAnsi="Times New Roman"/>
          <w:sz w:val="28"/>
          <w:szCs w:val="28"/>
          <w:lang w:eastAsia="uk-UA"/>
        </w:rPr>
        <w:t xml:space="preserve"> </w:t>
      </w:r>
      <w:r w:rsidRPr="009F7B38">
        <w:rPr>
          <w:rFonts w:ascii="Times New Roman" w:hAnsi="Times New Roman"/>
          <w:sz w:val="28"/>
          <w:szCs w:val="28"/>
        </w:rPr>
        <w:t>О – оператор.</w:t>
      </w:r>
    </w:p>
    <w:p w:rsidR="00D52D2B" w:rsidRDefault="00D52D2B" w:rsidP="00D52D2B">
      <w:pPr>
        <w:pStyle w:val="ad"/>
        <w:suppressAutoHyphens/>
        <w:spacing w:before="0" w:beforeAutospacing="0" w:after="0" w:afterAutospacing="0" w:line="360" w:lineRule="auto"/>
        <w:ind w:firstLine="709"/>
        <w:jc w:val="both"/>
        <w:rPr>
          <w:sz w:val="28"/>
          <w:szCs w:val="28"/>
          <w:lang w:val="uk-UA" w:eastAsia="uk-UA"/>
        </w:rPr>
      </w:pPr>
      <w:r w:rsidRPr="009F7B38">
        <w:rPr>
          <w:sz w:val="28"/>
          <w:szCs w:val="28"/>
          <w:lang w:val="uk-UA" w:eastAsia="uk-UA"/>
        </w:rPr>
        <w:t>Така схема дозволить збирати інформацію, про потребу споживача в одну, передавати цю інформацію оператору, яким вона буде відправлена до відділку транспортної логістики, де і буде створено консолідований вантаж, який буде розвезений за кільцевим маршрутом. Усе це знизить витрати, бо не буде потреби оформлювати та виконувати кожне замовлення окремо.</w:t>
      </w:r>
    </w:p>
    <w:p w:rsidR="00DE4CFB" w:rsidRDefault="00DE4CFB" w:rsidP="00D52D2B">
      <w:pPr>
        <w:pStyle w:val="ad"/>
        <w:suppressAutoHyphens/>
        <w:spacing w:before="0" w:beforeAutospacing="0" w:after="0" w:afterAutospacing="0" w:line="360" w:lineRule="auto"/>
        <w:ind w:firstLine="709"/>
        <w:jc w:val="both"/>
        <w:rPr>
          <w:sz w:val="28"/>
          <w:szCs w:val="28"/>
          <w:lang w:val="uk-UA" w:eastAsia="uk-UA"/>
        </w:rPr>
      </w:pPr>
      <w:r w:rsidRPr="00DE4CFB">
        <w:rPr>
          <w:sz w:val="28"/>
          <w:szCs w:val="28"/>
          <w:lang w:val="uk-UA" w:eastAsia="uk-UA"/>
        </w:rPr>
        <w:t>Так як в будь-який момент часу на підприємстві відбувається зміна рівня запасів продукції, обумовлене виробництвом і надходженням матеріальних ресурсів, призначених для виготовлення продукції, це визначає різноманітність станів, в яких знаходиться система обслуговування. Необхідною умовою ефективного управління логістичним обслуговуванням є знання стану системи, що дозволяє приймати оптимальні рішення.</w:t>
      </w:r>
    </w:p>
    <w:p w:rsidR="00B131BC" w:rsidRDefault="00B131BC" w:rsidP="00D52D2B">
      <w:pPr>
        <w:pStyle w:val="ad"/>
        <w:suppressAutoHyphens/>
        <w:spacing w:before="0" w:beforeAutospacing="0" w:after="0" w:afterAutospacing="0" w:line="360" w:lineRule="auto"/>
        <w:ind w:firstLine="709"/>
        <w:jc w:val="both"/>
        <w:rPr>
          <w:sz w:val="28"/>
          <w:szCs w:val="28"/>
          <w:lang w:val="uk-UA" w:eastAsia="uk-UA"/>
        </w:rPr>
      </w:pPr>
      <w:r w:rsidRPr="00B131BC">
        <w:rPr>
          <w:sz w:val="28"/>
          <w:szCs w:val="28"/>
          <w:lang w:val="uk-UA" w:eastAsia="uk-UA"/>
        </w:rPr>
        <w:t>Прагнення забезпечити ефективне управління логістичної системи зазвичай вступає в протиріччя з прагненням забезпечення надійності системи з метою мінімізації загальних витрат. Пропонований підхід дозволяє забезпечити системну взаємодію зв'язків фірми з зовнішнім середовищем - ресурсами - бізнес-процесами - результатами.</w:t>
      </w:r>
    </w:p>
    <w:p w:rsidR="00DE4CFB" w:rsidRDefault="00DE4CFB" w:rsidP="00DE4CFB">
      <w:pPr>
        <w:suppressAutoHyphens/>
        <w:spacing w:line="360" w:lineRule="auto"/>
        <w:rPr>
          <w:rFonts w:ascii="Times New Roman" w:hAnsi="Times New Roman"/>
          <w:b/>
          <w:sz w:val="32"/>
          <w:szCs w:val="28"/>
        </w:rPr>
      </w:pPr>
    </w:p>
    <w:p w:rsidR="005046EE" w:rsidRPr="005046EE" w:rsidRDefault="00065FCF" w:rsidP="00697CA3">
      <w:pPr>
        <w:suppressAutoHyphens/>
        <w:spacing w:line="360" w:lineRule="auto"/>
        <w:jc w:val="center"/>
        <w:rPr>
          <w:rFonts w:ascii="Times New Roman" w:hAnsi="Times New Roman"/>
          <w:b/>
          <w:sz w:val="32"/>
          <w:szCs w:val="28"/>
        </w:rPr>
      </w:pPr>
      <w:r w:rsidRPr="005046EE">
        <w:rPr>
          <w:rFonts w:ascii="Times New Roman" w:hAnsi="Times New Roman"/>
          <w:b/>
          <w:sz w:val="32"/>
          <w:szCs w:val="28"/>
        </w:rPr>
        <w:lastRenderedPageBreak/>
        <w:t>8.</w:t>
      </w:r>
      <w:r w:rsidR="00D52D2B" w:rsidRPr="005046EE">
        <w:rPr>
          <w:rFonts w:ascii="Times New Roman" w:hAnsi="Times New Roman"/>
          <w:b/>
          <w:sz w:val="32"/>
          <w:szCs w:val="28"/>
        </w:rPr>
        <w:t>3. Упровадження логістичної системи</w:t>
      </w:r>
    </w:p>
    <w:p w:rsidR="00D52D2B" w:rsidRPr="005046EE" w:rsidRDefault="00065FCF" w:rsidP="005046EE">
      <w:pPr>
        <w:suppressAutoHyphens/>
        <w:spacing w:line="360" w:lineRule="auto"/>
        <w:ind w:firstLine="709"/>
        <w:rPr>
          <w:rFonts w:ascii="Times New Roman" w:hAnsi="Times New Roman"/>
          <w:b/>
          <w:sz w:val="32"/>
          <w:szCs w:val="28"/>
        </w:rPr>
      </w:pPr>
      <w:r w:rsidRPr="005046EE">
        <w:rPr>
          <w:rFonts w:ascii="Times New Roman" w:hAnsi="Times New Roman"/>
          <w:b/>
          <w:sz w:val="32"/>
          <w:szCs w:val="28"/>
        </w:rPr>
        <w:t>8.</w:t>
      </w:r>
      <w:r w:rsidR="00D52D2B" w:rsidRPr="005046EE">
        <w:rPr>
          <w:rFonts w:ascii="Times New Roman" w:hAnsi="Times New Roman"/>
          <w:b/>
          <w:sz w:val="32"/>
          <w:szCs w:val="28"/>
        </w:rPr>
        <w:t>3.1 Створення логістичної системи</w:t>
      </w:r>
    </w:p>
    <w:p w:rsidR="00D52D2B" w:rsidRPr="009F7B38" w:rsidRDefault="00D52D2B" w:rsidP="00627D51">
      <w:pPr>
        <w:suppressAutoHyphens/>
        <w:spacing w:after="0" w:line="360" w:lineRule="auto"/>
        <w:ind w:firstLine="709"/>
        <w:jc w:val="both"/>
        <w:rPr>
          <w:rFonts w:ascii="Times New Roman" w:hAnsi="Times New Roman"/>
          <w:sz w:val="28"/>
          <w:szCs w:val="28"/>
        </w:rPr>
      </w:pPr>
      <w:r w:rsidRPr="009F7B38">
        <w:rPr>
          <w:rFonts w:ascii="Times New Roman" w:hAnsi="Times New Roman"/>
          <w:sz w:val="28"/>
          <w:szCs w:val="28"/>
        </w:rPr>
        <w:t xml:space="preserve">Останнім етапом є створення логістичної системи на </w:t>
      </w:r>
      <w:r w:rsidRPr="009F7B38">
        <w:rPr>
          <w:rFonts w:ascii="Times New Roman" w:hAnsi="Times New Roman"/>
          <w:sz w:val="28"/>
          <w:szCs w:val="28"/>
          <w:lang w:eastAsia="uk-UA"/>
        </w:rPr>
        <w:t>ТОВ "</w:t>
      </w:r>
      <w:proofErr w:type="spellStart"/>
      <w:r w:rsidRPr="009F7B38">
        <w:rPr>
          <w:rFonts w:ascii="Times New Roman" w:hAnsi="Times New Roman"/>
          <w:sz w:val="28"/>
          <w:szCs w:val="28"/>
        </w:rPr>
        <w:t>Automotors</w:t>
      </w:r>
      <w:proofErr w:type="spellEnd"/>
      <w:r w:rsidRPr="009F7B38">
        <w:rPr>
          <w:rFonts w:ascii="Times New Roman" w:hAnsi="Times New Roman"/>
          <w:sz w:val="28"/>
          <w:szCs w:val="28"/>
          <w:lang w:eastAsia="uk-UA"/>
        </w:rPr>
        <w:t>"</w:t>
      </w:r>
      <w:r w:rsidRPr="009F7B38">
        <w:rPr>
          <w:rFonts w:ascii="Times New Roman" w:hAnsi="Times New Roman"/>
          <w:sz w:val="28"/>
          <w:szCs w:val="28"/>
        </w:rPr>
        <w:t xml:space="preserve">. В основу системи входить три етапи на яких вона базується: впровадження системи в оптимальний момент часу, вибір підходящого способу та сфери введення системи, терміни створення організаційної структури логістики на підприємстві. </w:t>
      </w:r>
    </w:p>
    <w:p w:rsidR="00D52D2B" w:rsidRPr="009F7B38" w:rsidRDefault="00D52D2B" w:rsidP="00627D51">
      <w:pPr>
        <w:suppressAutoHyphens/>
        <w:spacing w:after="0" w:line="360" w:lineRule="auto"/>
        <w:ind w:firstLine="709"/>
        <w:jc w:val="both"/>
        <w:rPr>
          <w:rFonts w:ascii="Times New Roman" w:hAnsi="Times New Roman"/>
          <w:sz w:val="28"/>
          <w:szCs w:val="28"/>
        </w:rPr>
      </w:pPr>
      <w:r w:rsidRPr="009F7B38">
        <w:rPr>
          <w:rFonts w:ascii="Times New Roman" w:hAnsi="Times New Roman"/>
          <w:sz w:val="28"/>
          <w:szCs w:val="28"/>
        </w:rPr>
        <w:t xml:space="preserve">Для впровадження системи був обраний початок нового фінансового року, тобто 1 січня, це спростить фінансовий аналіз підприємницької діяльності </w:t>
      </w:r>
      <w:r w:rsidRPr="009F7B38">
        <w:rPr>
          <w:rFonts w:ascii="Times New Roman" w:hAnsi="Times New Roman"/>
          <w:sz w:val="28"/>
          <w:szCs w:val="28"/>
          <w:lang w:eastAsia="uk-UA"/>
        </w:rPr>
        <w:t>ТОВ "</w:t>
      </w:r>
      <w:proofErr w:type="spellStart"/>
      <w:r w:rsidRPr="009F7B38">
        <w:rPr>
          <w:rFonts w:ascii="Times New Roman" w:hAnsi="Times New Roman"/>
          <w:sz w:val="28"/>
          <w:szCs w:val="28"/>
        </w:rPr>
        <w:t>Automotors</w:t>
      </w:r>
      <w:proofErr w:type="spellEnd"/>
      <w:r w:rsidRPr="009F7B38">
        <w:rPr>
          <w:rFonts w:ascii="Times New Roman" w:hAnsi="Times New Roman"/>
          <w:sz w:val="28"/>
          <w:szCs w:val="28"/>
          <w:lang w:eastAsia="uk-UA"/>
        </w:rPr>
        <w:t>".</w:t>
      </w:r>
    </w:p>
    <w:p w:rsidR="00D52D2B" w:rsidRPr="009F7B38" w:rsidRDefault="00D52D2B" w:rsidP="00627D51">
      <w:pPr>
        <w:suppressAutoHyphens/>
        <w:spacing w:after="0" w:line="360" w:lineRule="auto"/>
        <w:ind w:firstLine="709"/>
        <w:jc w:val="both"/>
        <w:rPr>
          <w:rFonts w:ascii="Times New Roman" w:hAnsi="Times New Roman"/>
          <w:sz w:val="28"/>
          <w:szCs w:val="28"/>
        </w:rPr>
      </w:pPr>
      <w:r w:rsidRPr="009F7B38">
        <w:rPr>
          <w:rFonts w:ascii="Times New Roman" w:hAnsi="Times New Roman"/>
          <w:sz w:val="28"/>
          <w:szCs w:val="28"/>
        </w:rPr>
        <w:t xml:space="preserve">Всі етапи будуть вводитись поступово, на початковому етапі основним завданням є реорганізація структури підприємства. Цей етап може зайняти значний час, можливо навіть половину часу від впровадження всього проекту. Разом з цим етапом поступово буде впроваджуватись автоматизація системи замовлень та розробка оптимальних маршрутів. </w:t>
      </w:r>
    </w:p>
    <w:p w:rsidR="00627D51" w:rsidRDefault="00D52D2B" w:rsidP="005D313B">
      <w:pPr>
        <w:suppressAutoHyphens/>
        <w:spacing w:after="0" w:line="360" w:lineRule="auto"/>
        <w:ind w:firstLine="709"/>
        <w:jc w:val="both"/>
        <w:rPr>
          <w:rFonts w:ascii="Times New Roman" w:hAnsi="Times New Roman"/>
          <w:sz w:val="28"/>
          <w:szCs w:val="28"/>
          <w:lang w:eastAsia="uk-UA"/>
        </w:rPr>
      </w:pPr>
      <w:r w:rsidRPr="009F7B38">
        <w:rPr>
          <w:rFonts w:ascii="Times New Roman" w:hAnsi="Times New Roman"/>
          <w:sz w:val="28"/>
          <w:szCs w:val="28"/>
          <w:lang w:eastAsia="uk-UA"/>
        </w:rPr>
        <w:t>Наша стратегія розроблена на впровадження її на нашому підприємстві протягом одного року, саме за цей час її можна повністю та належним чином реалізувати. Важливим моментом є ієрархія відповідальності, та прийняття рішень, повинна бути чітко визначена політика роботи компанії, та інтеграція її підрозділів між собою на досягнення спільної мети. Впровадження логістичної системи – це перший етап на шляху нової, продуктивної роботи підприємства. Для подальшого економічного зростання підприємству слід і далі удосконалювати та підтримувати функціонування системи, та йти шляхом</w:t>
      </w:r>
      <w:r w:rsidR="005D313B">
        <w:rPr>
          <w:rFonts w:ascii="Times New Roman" w:hAnsi="Times New Roman"/>
          <w:sz w:val="28"/>
          <w:szCs w:val="28"/>
          <w:lang w:eastAsia="uk-UA"/>
        </w:rPr>
        <w:t xml:space="preserve"> обраної логістичної стратегії.</w:t>
      </w:r>
    </w:p>
    <w:p w:rsidR="005D313B" w:rsidRPr="00627D51" w:rsidRDefault="005D313B" w:rsidP="005D313B">
      <w:pPr>
        <w:suppressAutoHyphens/>
        <w:spacing w:after="0" w:line="360" w:lineRule="auto"/>
        <w:ind w:firstLine="709"/>
        <w:jc w:val="both"/>
        <w:rPr>
          <w:rFonts w:ascii="Times New Roman" w:hAnsi="Times New Roman"/>
          <w:sz w:val="28"/>
          <w:szCs w:val="28"/>
          <w:lang w:eastAsia="uk-UA"/>
        </w:rPr>
      </w:pPr>
    </w:p>
    <w:p w:rsidR="00992F30" w:rsidRDefault="00992F30" w:rsidP="009F7B38">
      <w:pPr>
        <w:pStyle w:val="ad"/>
        <w:suppressAutoHyphens/>
        <w:spacing w:before="0" w:beforeAutospacing="0" w:after="0" w:afterAutospacing="0" w:line="360" w:lineRule="auto"/>
        <w:jc w:val="both"/>
        <w:rPr>
          <w:b/>
          <w:sz w:val="32"/>
          <w:szCs w:val="28"/>
          <w:lang w:val="uk-UA" w:eastAsia="uk-UA"/>
        </w:rPr>
      </w:pPr>
    </w:p>
    <w:p w:rsidR="00992F30" w:rsidRDefault="00992F30" w:rsidP="009F7B38">
      <w:pPr>
        <w:pStyle w:val="ad"/>
        <w:suppressAutoHyphens/>
        <w:spacing w:before="0" w:beforeAutospacing="0" w:after="0" w:afterAutospacing="0" w:line="360" w:lineRule="auto"/>
        <w:jc w:val="both"/>
        <w:rPr>
          <w:b/>
          <w:sz w:val="32"/>
          <w:szCs w:val="28"/>
          <w:lang w:val="uk-UA" w:eastAsia="uk-UA"/>
        </w:rPr>
      </w:pPr>
    </w:p>
    <w:p w:rsidR="00992F30" w:rsidRDefault="00992F30" w:rsidP="009F7B38">
      <w:pPr>
        <w:pStyle w:val="ad"/>
        <w:suppressAutoHyphens/>
        <w:spacing w:before="0" w:beforeAutospacing="0" w:after="0" w:afterAutospacing="0" w:line="360" w:lineRule="auto"/>
        <w:jc w:val="both"/>
        <w:rPr>
          <w:b/>
          <w:sz w:val="32"/>
          <w:szCs w:val="28"/>
          <w:lang w:val="uk-UA" w:eastAsia="uk-UA"/>
        </w:rPr>
      </w:pPr>
    </w:p>
    <w:p w:rsidR="00D52D2B" w:rsidRPr="005046EE" w:rsidRDefault="00D52D2B" w:rsidP="009F7B38">
      <w:pPr>
        <w:pStyle w:val="ad"/>
        <w:suppressAutoHyphens/>
        <w:spacing w:before="0" w:beforeAutospacing="0" w:after="0" w:afterAutospacing="0" w:line="360" w:lineRule="auto"/>
        <w:jc w:val="both"/>
        <w:rPr>
          <w:b/>
          <w:sz w:val="32"/>
          <w:szCs w:val="28"/>
          <w:lang w:val="uk-UA" w:eastAsia="uk-UA"/>
        </w:rPr>
      </w:pPr>
      <w:r w:rsidRPr="005046EE">
        <w:rPr>
          <w:b/>
          <w:sz w:val="32"/>
          <w:szCs w:val="28"/>
          <w:lang w:val="uk-UA" w:eastAsia="uk-UA"/>
        </w:rPr>
        <w:lastRenderedPageBreak/>
        <w:t>Висновки</w:t>
      </w:r>
    </w:p>
    <w:p w:rsidR="00D52D2B" w:rsidRPr="009F7B38" w:rsidRDefault="00D52D2B" w:rsidP="00D52D2B">
      <w:pPr>
        <w:pStyle w:val="ad"/>
        <w:suppressAutoHyphens/>
        <w:spacing w:before="0" w:beforeAutospacing="0" w:after="0" w:afterAutospacing="0" w:line="360" w:lineRule="auto"/>
        <w:ind w:firstLine="709"/>
        <w:jc w:val="both"/>
        <w:rPr>
          <w:sz w:val="28"/>
          <w:szCs w:val="28"/>
          <w:lang w:val="uk-UA" w:eastAsia="uk-UA"/>
        </w:rPr>
      </w:pPr>
    </w:p>
    <w:p w:rsidR="00D52D2B" w:rsidRPr="009F7B38" w:rsidRDefault="00D52D2B" w:rsidP="00D52D2B">
      <w:pPr>
        <w:pStyle w:val="ad"/>
        <w:suppressAutoHyphens/>
        <w:spacing w:before="0" w:beforeAutospacing="0" w:after="0" w:afterAutospacing="0" w:line="360" w:lineRule="auto"/>
        <w:ind w:firstLine="709"/>
        <w:jc w:val="both"/>
        <w:rPr>
          <w:sz w:val="28"/>
          <w:szCs w:val="28"/>
          <w:lang w:val="uk-UA"/>
        </w:rPr>
      </w:pPr>
      <w:r w:rsidRPr="009F7B38">
        <w:rPr>
          <w:sz w:val="28"/>
          <w:szCs w:val="28"/>
          <w:lang w:val="uk-UA"/>
        </w:rPr>
        <w:t xml:space="preserve">У моїй дипломній роботі був проведений аналіз теоретичних аспектів, та проектування логістичної системи з використанням сучасних ринкових тенденцій торгівельного підприємства </w:t>
      </w:r>
      <w:r w:rsidRPr="009F7B38">
        <w:rPr>
          <w:sz w:val="28"/>
          <w:szCs w:val="28"/>
          <w:lang w:val="uk-UA" w:eastAsia="uk-UA"/>
        </w:rPr>
        <w:t>ТОВ "</w:t>
      </w:r>
      <w:proofErr w:type="spellStart"/>
      <w:r w:rsidRPr="009F7B38">
        <w:rPr>
          <w:sz w:val="28"/>
          <w:szCs w:val="28"/>
          <w:lang w:val="uk-UA"/>
        </w:rPr>
        <w:t>Automotors</w:t>
      </w:r>
      <w:proofErr w:type="spellEnd"/>
      <w:r w:rsidRPr="009F7B38">
        <w:rPr>
          <w:sz w:val="28"/>
          <w:szCs w:val="28"/>
          <w:lang w:val="uk-UA" w:eastAsia="uk-UA"/>
        </w:rPr>
        <w:t>". Був проведений аналіз логістичних проблем за звітними роками, та був зроблений аналіз логістичних витрат на підприємстві, що стало поштовхом для розроблення нової логістичної системи (логістичної стратегії), що дасть змогу мінімізувати витрати на підприємстві. Керуючись обраною логістичною стратегією, та її планом, були визначені терміни впровадження логістичної системи на ТОВ "</w:t>
      </w:r>
      <w:proofErr w:type="spellStart"/>
      <w:r w:rsidRPr="009F7B38">
        <w:rPr>
          <w:sz w:val="28"/>
          <w:szCs w:val="28"/>
          <w:lang w:val="uk-UA"/>
        </w:rPr>
        <w:t>Automotors</w:t>
      </w:r>
      <w:proofErr w:type="spellEnd"/>
      <w:r w:rsidRPr="009F7B38">
        <w:rPr>
          <w:sz w:val="28"/>
          <w:szCs w:val="28"/>
          <w:lang w:val="uk-UA" w:eastAsia="uk-UA"/>
        </w:rPr>
        <w:t>".</w:t>
      </w:r>
    </w:p>
    <w:p w:rsidR="00D52D2B" w:rsidRPr="009F7B38" w:rsidRDefault="00D52D2B" w:rsidP="00D52D2B">
      <w:pPr>
        <w:pStyle w:val="ad"/>
        <w:suppressAutoHyphens/>
        <w:spacing w:before="0" w:beforeAutospacing="0" w:after="0" w:afterAutospacing="0" w:line="360" w:lineRule="auto"/>
        <w:ind w:firstLine="709"/>
        <w:jc w:val="both"/>
        <w:rPr>
          <w:sz w:val="28"/>
          <w:szCs w:val="28"/>
          <w:lang w:val="uk-UA"/>
        </w:rPr>
      </w:pPr>
      <w:r w:rsidRPr="009F7B38">
        <w:rPr>
          <w:sz w:val="28"/>
          <w:szCs w:val="28"/>
          <w:lang w:val="uk-UA"/>
        </w:rPr>
        <w:t>Таким чином мета моєї роботи досягнута. Були розроблені та надані практичні рекомендації щодо впровадження логістичної системи, функціонуючої в сучасних ринкових умовах на основі використання логістичного підходу.</w:t>
      </w:r>
    </w:p>
    <w:p w:rsidR="00D52D2B" w:rsidRPr="005046EE" w:rsidRDefault="00D52D2B" w:rsidP="005046EE">
      <w:pPr>
        <w:suppressAutoHyphens/>
        <w:spacing w:after="0" w:line="360" w:lineRule="auto"/>
        <w:ind w:firstLine="709"/>
        <w:jc w:val="both"/>
        <w:rPr>
          <w:rFonts w:ascii="Times New Roman" w:hAnsi="Times New Roman"/>
          <w:sz w:val="28"/>
          <w:szCs w:val="28"/>
          <w:lang w:eastAsia="uk-UA"/>
        </w:rPr>
      </w:pPr>
      <w:r w:rsidRPr="009F7B38">
        <w:rPr>
          <w:rFonts w:ascii="Times New Roman" w:hAnsi="Times New Roman"/>
          <w:sz w:val="28"/>
          <w:szCs w:val="28"/>
          <w:lang w:eastAsia="uk-UA"/>
        </w:rPr>
        <w:t>Дослідження показують що оптимальні плани перевезень є однією з основних проблем торгівельних підприємств, так як рівень транспортних послуг напряму залежить від оперативності доставки товарів, їх упаковки та зберігання, а саме головне, це витрати які йдуть на перевезення товару, що</w:t>
      </w:r>
      <w:r w:rsidR="005046EE">
        <w:rPr>
          <w:rFonts w:ascii="Times New Roman" w:hAnsi="Times New Roman"/>
          <w:sz w:val="28"/>
          <w:szCs w:val="28"/>
          <w:lang w:eastAsia="uk-UA"/>
        </w:rPr>
        <w:t xml:space="preserve"> є частиною логістичних витрат.</w:t>
      </w:r>
    </w:p>
    <w:p w:rsidR="00D52D2B" w:rsidRPr="009F7B38" w:rsidRDefault="00D52D2B" w:rsidP="005046EE">
      <w:pPr>
        <w:suppressAutoHyphens/>
        <w:spacing w:after="0" w:line="360" w:lineRule="auto"/>
        <w:ind w:firstLine="709"/>
        <w:jc w:val="both"/>
        <w:rPr>
          <w:rFonts w:ascii="Times New Roman" w:hAnsi="Times New Roman"/>
          <w:sz w:val="28"/>
          <w:szCs w:val="28"/>
          <w:lang w:eastAsia="uk-UA"/>
        </w:rPr>
      </w:pPr>
      <w:r w:rsidRPr="009F7B38">
        <w:rPr>
          <w:rFonts w:ascii="Times New Roman" w:hAnsi="Times New Roman"/>
          <w:sz w:val="28"/>
          <w:szCs w:val="28"/>
          <w:lang w:eastAsia="uk-UA"/>
        </w:rPr>
        <w:t>При розв’язанні транспортних задач, потрібно користуватись напрацюваннями в цій галузі, а саме теоретичними та методологічними досягненнями. Але напрацьовані досягнення дадуть максимальний результат тільки із своєю виробленою транспортною стратегією, та чітко визначеними напрямками руху. Основою логістичної моделі є проблеми транспортного процесу, які складаються з реальних припущень. Одним з головних пунктів в цій системі питання дослідження та розробки аналітичних знань для впорядкування маршрутів транспортних засобів, та знаходження оптимальних рішень між запасами ресурсів їх розміщенням та транспортуванням.</w:t>
      </w:r>
    </w:p>
    <w:p w:rsidR="00D52D2B" w:rsidRDefault="00D52D2B" w:rsidP="00D52D2B">
      <w:pPr>
        <w:suppressAutoHyphens/>
        <w:spacing w:line="360" w:lineRule="auto"/>
        <w:ind w:firstLine="709"/>
        <w:jc w:val="both"/>
        <w:rPr>
          <w:rFonts w:ascii="Times New Roman" w:hAnsi="Times New Roman"/>
          <w:sz w:val="28"/>
          <w:szCs w:val="28"/>
          <w:lang w:eastAsia="uk-UA"/>
        </w:rPr>
      </w:pPr>
      <w:r w:rsidRPr="009F7B38">
        <w:rPr>
          <w:rFonts w:ascii="Times New Roman" w:hAnsi="Times New Roman"/>
          <w:sz w:val="28"/>
          <w:szCs w:val="28"/>
          <w:lang w:eastAsia="uk-UA"/>
        </w:rPr>
        <w:lastRenderedPageBreak/>
        <w:t>Для більш продуктивної роботи потрібно також впровадити комп’ютеризацію всіх ланок логістичної системи, і з’єднати їх в єдину інформаційну мережу. Синхронізація всіх систем на підприємстві дасть вагомий поштовх для переходу на новий організаційний рівень компанії. Так як підсистема транспортної логістики є дуже важливою ланкою для торгових підприємств, то успішне обслуговування клієнтів на пряму залежить від продуктивного функціонування цієї підсистеми. Тому слід організовувати структуру підприємства таким чином, щоб всі підсистеми на ньому взаємодіяли як єдине ціле і працювали на єдиний результат, на прибуток для всієї компанії в цілому.</w:t>
      </w:r>
    </w:p>
    <w:p w:rsidR="009F7B38" w:rsidRDefault="009F7B38" w:rsidP="00D52D2B">
      <w:pPr>
        <w:suppressAutoHyphens/>
        <w:spacing w:line="360" w:lineRule="auto"/>
        <w:ind w:firstLine="709"/>
        <w:jc w:val="both"/>
        <w:rPr>
          <w:rFonts w:ascii="Times New Roman" w:hAnsi="Times New Roman"/>
          <w:sz w:val="28"/>
          <w:szCs w:val="28"/>
          <w:lang w:eastAsia="uk-UA"/>
        </w:rPr>
      </w:pPr>
    </w:p>
    <w:p w:rsidR="00C87C17" w:rsidRPr="00465F20" w:rsidRDefault="00C87C17" w:rsidP="009F7B38">
      <w:pPr>
        <w:rPr>
          <w:rFonts w:ascii="Times New Roman" w:hAnsi="Times New Roman"/>
          <w:sz w:val="28"/>
          <w:szCs w:val="28"/>
          <w:lang w:val="ru-RU" w:eastAsia="uk-UA"/>
        </w:rPr>
      </w:pPr>
    </w:p>
    <w:p w:rsidR="009E0E19" w:rsidRPr="00465F20" w:rsidRDefault="009E0E19" w:rsidP="009F7B38">
      <w:pPr>
        <w:rPr>
          <w:rFonts w:ascii="Times New Roman" w:hAnsi="Times New Roman"/>
          <w:sz w:val="28"/>
          <w:szCs w:val="28"/>
          <w:lang w:val="ru-RU" w:eastAsia="uk-UA"/>
        </w:rPr>
      </w:pPr>
    </w:p>
    <w:p w:rsidR="009E0E19" w:rsidRPr="00465F20" w:rsidRDefault="009E0E19" w:rsidP="009F7B38">
      <w:pPr>
        <w:rPr>
          <w:rFonts w:ascii="Times New Roman" w:hAnsi="Times New Roman"/>
          <w:sz w:val="28"/>
          <w:szCs w:val="28"/>
          <w:lang w:val="ru-RU" w:eastAsia="uk-UA"/>
        </w:rPr>
      </w:pPr>
    </w:p>
    <w:p w:rsidR="009E0E19" w:rsidRPr="00465F20" w:rsidRDefault="009E0E19" w:rsidP="009F7B38">
      <w:pPr>
        <w:rPr>
          <w:rFonts w:ascii="Times New Roman" w:hAnsi="Times New Roman"/>
          <w:sz w:val="28"/>
          <w:szCs w:val="28"/>
          <w:lang w:val="ru-RU" w:eastAsia="uk-UA"/>
        </w:rPr>
      </w:pPr>
    </w:p>
    <w:p w:rsidR="009E0E19" w:rsidRPr="00465F20" w:rsidRDefault="009E0E19" w:rsidP="009F7B38">
      <w:pPr>
        <w:rPr>
          <w:rFonts w:ascii="Times New Roman" w:hAnsi="Times New Roman"/>
          <w:sz w:val="28"/>
          <w:szCs w:val="28"/>
          <w:lang w:val="ru-RU" w:eastAsia="uk-UA"/>
        </w:rPr>
      </w:pPr>
    </w:p>
    <w:p w:rsidR="009E0E19" w:rsidRPr="00465F20" w:rsidRDefault="009E0E19" w:rsidP="009F7B38">
      <w:pPr>
        <w:rPr>
          <w:rFonts w:ascii="Times New Roman" w:hAnsi="Times New Roman"/>
          <w:sz w:val="28"/>
          <w:szCs w:val="28"/>
          <w:lang w:val="ru-RU" w:eastAsia="uk-UA"/>
        </w:rPr>
      </w:pPr>
    </w:p>
    <w:p w:rsidR="009E0E19" w:rsidRPr="00465F20" w:rsidRDefault="009E0E19" w:rsidP="009F7B38">
      <w:pPr>
        <w:rPr>
          <w:rFonts w:ascii="Times New Roman" w:hAnsi="Times New Roman"/>
          <w:sz w:val="28"/>
          <w:szCs w:val="28"/>
          <w:lang w:val="ru-RU" w:eastAsia="uk-UA"/>
        </w:rPr>
      </w:pPr>
    </w:p>
    <w:p w:rsidR="009E0E19" w:rsidRPr="00465F20" w:rsidRDefault="009E0E19" w:rsidP="009F7B38">
      <w:pPr>
        <w:rPr>
          <w:rFonts w:ascii="Times New Roman" w:hAnsi="Times New Roman"/>
          <w:sz w:val="28"/>
          <w:szCs w:val="28"/>
          <w:lang w:val="ru-RU" w:eastAsia="uk-UA"/>
        </w:rPr>
      </w:pPr>
    </w:p>
    <w:p w:rsidR="009E0E19" w:rsidRPr="00465F20" w:rsidRDefault="009E0E19" w:rsidP="009F7B38">
      <w:pPr>
        <w:rPr>
          <w:rFonts w:ascii="Times New Roman" w:hAnsi="Times New Roman"/>
          <w:sz w:val="28"/>
          <w:szCs w:val="28"/>
          <w:lang w:val="ru-RU" w:eastAsia="uk-UA"/>
        </w:rPr>
      </w:pPr>
    </w:p>
    <w:p w:rsidR="009E0E19" w:rsidRPr="00465F20" w:rsidRDefault="009E0E19" w:rsidP="009F7B38">
      <w:pPr>
        <w:rPr>
          <w:rFonts w:ascii="Times New Roman" w:hAnsi="Times New Roman"/>
          <w:sz w:val="28"/>
          <w:szCs w:val="28"/>
          <w:lang w:val="ru-RU" w:eastAsia="uk-UA"/>
        </w:rPr>
      </w:pPr>
    </w:p>
    <w:p w:rsidR="009E0E19" w:rsidRPr="00465F20" w:rsidRDefault="009E0E19" w:rsidP="009F7B38">
      <w:pPr>
        <w:rPr>
          <w:rFonts w:ascii="Times New Roman" w:hAnsi="Times New Roman"/>
          <w:sz w:val="28"/>
          <w:szCs w:val="28"/>
          <w:lang w:val="ru-RU" w:eastAsia="uk-UA"/>
        </w:rPr>
      </w:pPr>
    </w:p>
    <w:p w:rsidR="009E0E19" w:rsidRPr="00465F20" w:rsidRDefault="009E0E19" w:rsidP="009F7B38">
      <w:pPr>
        <w:rPr>
          <w:rFonts w:ascii="Times New Roman" w:hAnsi="Times New Roman"/>
          <w:sz w:val="28"/>
          <w:szCs w:val="28"/>
          <w:lang w:val="ru-RU" w:eastAsia="uk-UA"/>
        </w:rPr>
      </w:pPr>
    </w:p>
    <w:p w:rsidR="009E0E19" w:rsidRPr="00465F20" w:rsidRDefault="009E0E19" w:rsidP="009F7B38">
      <w:pPr>
        <w:rPr>
          <w:rFonts w:ascii="Times New Roman" w:hAnsi="Times New Roman"/>
          <w:sz w:val="28"/>
          <w:szCs w:val="28"/>
          <w:lang w:val="ru-RU" w:eastAsia="uk-UA"/>
        </w:rPr>
      </w:pPr>
    </w:p>
    <w:p w:rsidR="005D313B" w:rsidRDefault="005D313B" w:rsidP="009F7B38">
      <w:pPr>
        <w:rPr>
          <w:rFonts w:ascii="Times New Roman" w:hAnsi="Times New Roman"/>
          <w:sz w:val="28"/>
          <w:szCs w:val="28"/>
          <w:lang w:eastAsia="uk-UA"/>
        </w:rPr>
      </w:pPr>
    </w:p>
    <w:p w:rsidR="00992F30" w:rsidRPr="00992F30" w:rsidRDefault="00992F30" w:rsidP="009F7B38">
      <w:pPr>
        <w:rPr>
          <w:rFonts w:ascii="Times New Roman" w:hAnsi="Times New Roman"/>
          <w:b/>
          <w:i/>
          <w:sz w:val="28"/>
        </w:rPr>
      </w:pPr>
    </w:p>
    <w:p w:rsidR="005046EE" w:rsidRDefault="005046EE" w:rsidP="005046EE">
      <w:pPr>
        <w:jc w:val="center"/>
        <w:rPr>
          <w:rFonts w:ascii="Times New Roman" w:hAnsi="Times New Roman"/>
          <w:b/>
          <w:sz w:val="32"/>
        </w:rPr>
      </w:pPr>
      <w:r w:rsidRPr="005046EE">
        <w:rPr>
          <w:rFonts w:ascii="Times New Roman" w:hAnsi="Times New Roman"/>
          <w:b/>
          <w:sz w:val="32"/>
        </w:rPr>
        <w:lastRenderedPageBreak/>
        <w:t xml:space="preserve">9. Створення </w:t>
      </w:r>
      <w:proofErr w:type="spellStart"/>
      <w:r w:rsidRPr="005046EE">
        <w:rPr>
          <w:rFonts w:ascii="Times New Roman" w:hAnsi="Times New Roman"/>
          <w:b/>
          <w:sz w:val="32"/>
        </w:rPr>
        <w:t>стартап-проету</w:t>
      </w:r>
      <w:proofErr w:type="spellEnd"/>
    </w:p>
    <w:p w:rsidR="00A51CD4" w:rsidRPr="00E621FB" w:rsidRDefault="005046EE" w:rsidP="009F7B38">
      <w:pPr>
        <w:rPr>
          <w:rFonts w:ascii="Times New Roman" w:hAnsi="Times New Roman"/>
          <w:b/>
          <w:sz w:val="32"/>
          <w:lang w:val="ru-RU"/>
        </w:rPr>
      </w:pPr>
      <w:r>
        <w:rPr>
          <w:rFonts w:ascii="Times New Roman" w:hAnsi="Times New Roman"/>
          <w:b/>
          <w:sz w:val="32"/>
        </w:rPr>
        <w:t>9.1 Опис ідеї проекту (товару, послуги, технології)</w:t>
      </w:r>
    </w:p>
    <w:p w:rsidR="009F7B38" w:rsidRPr="00E621FB" w:rsidRDefault="00BC24EA" w:rsidP="009F7B38">
      <w:pPr>
        <w:rPr>
          <w:rFonts w:ascii="Times New Roman" w:hAnsi="Times New Roman"/>
          <w:b/>
          <w:i/>
          <w:sz w:val="28"/>
          <w:lang w:val="ru-RU"/>
        </w:rPr>
      </w:pPr>
      <w:r>
        <w:rPr>
          <w:rFonts w:ascii="Times New Roman" w:hAnsi="Times New Roman"/>
          <w:b/>
          <w:i/>
          <w:sz w:val="28"/>
        </w:rPr>
        <w:t>Таблиця 5</w:t>
      </w:r>
      <w:r w:rsidR="009F7B38" w:rsidRPr="009F4B16">
        <w:rPr>
          <w:rFonts w:ascii="Times New Roman" w:hAnsi="Times New Roman"/>
          <w:b/>
          <w:i/>
          <w:sz w:val="28"/>
        </w:rPr>
        <w:t xml:space="preserve">. Опис ідеї </w:t>
      </w:r>
      <w:proofErr w:type="spellStart"/>
      <w:r w:rsidR="009F7B38" w:rsidRPr="009F4B16">
        <w:rPr>
          <w:rFonts w:ascii="Times New Roman" w:hAnsi="Times New Roman"/>
          <w:b/>
          <w:i/>
          <w:sz w:val="28"/>
        </w:rPr>
        <w:t>стартап</w:t>
      </w:r>
      <w:proofErr w:type="spellEnd"/>
      <w:r w:rsidR="009F7B38" w:rsidRPr="009F4B16">
        <w:rPr>
          <w:rFonts w:ascii="Times New Roman" w:hAnsi="Times New Roman"/>
          <w:b/>
          <w:i/>
          <w:sz w:val="28"/>
        </w:rPr>
        <w:t xml:space="preserve"> проекту</w:t>
      </w:r>
      <w:r w:rsidR="00317DDB">
        <w:rPr>
          <w:rFonts w:ascii="Times New Roman" w:hAnsi="Times New Roman"/>
          <w:b/>
          <w:i/>
          <w:sz w:val="28"/>
          <w:lang w:val="ru-RU"/>
        </w:rPr>
        <w:t xml:space="preserve"> </w:t>
      </w:r>
    </w:p>
    <w:tbl>
      <w:tblPr>
        <w:tblStyle w:val="af0"/>
        <w:tblW w:w="0" w:type="auto"/>
        <w:tblLook w:val="04A0" w:firstRow="1" w:lastRow="0" w:firstColumn="1" w:lastColumn="0" w:noHBand="0" w:noVBand="1"/>
      </w:tblPr>
      <w:tblGrid>
        <w:gridCol w:w="3190"/>
        <w:gridCol w:w="3190"/>
        <w:gridCol w:w="3191"/>
      </w:tblGrid>
      <w:tr w:rsidR="009F7B38" w:rsidRPr="009F4B16" w:rsidTr="0016659F">
        <w:tc>
          <w:tcPr>
            <w:tcW w:w="3190" w:type="dxa"/>
          </w:tcPr>
          <w:p w:rsidR="009F7B38" w:rsidRPr="009F4B16" w:rsidRDefault="009F7B38" w:rsidP="0016659F">
            <w:pPr>
              <w:jc w:val="center"/>
              <w:rPr>
                <w:rFonts w:ascii="Times New Roman" w:hAnsi="Times New Roman"/>
                <w:b/>
                <w:i/>
                <w:sz w:val="24"/>
              </w:rPr>
            </w:pPr>
            <w:r w:rsidRPr="009F4B16">
              <w:rPr>
                <w:rFonts w:ascii="Times New Roman" w:hAnsi="Times New Roman"/>
                <w:b/>
                <w:i/>
                <w:sz w:val="24"/>
              </w:rPr>
              <w:t>Зміст ідеї</w:t>
            </w:r>
          </w:p>
        </w:tc>
        <w:tc>
          <w:tcPr>
            <w:tcW w:w="3190" w:type="dxa"/>
          </w:tcPr>
          <w:p w:rsidR="009F7B38" w:rsidRPr="009F4B16" w:rsidRDefault="009F7B38" w:rsidP="0016659F">
            <w:pPr>
              <w:jc w:val="center"/>
              <w:rPr>
                <w:rFonts w:ascii="Times New Roman" w:hAnsi="Times New Roman"/>
                <w:b/>
                <w:i/>
                <w:sz w:val="24"/>
              </w:rPr>
            </w:pPr>
            <w:r w:rsidRPr="009F4B16">
              <w:rPr>
                <w:rFonts w:ascii="Times New Roman" w:hAnsi="Times New Roman"/>
                <w:b/>
                <w:i/>
                <w:sz w:val="24"/>
              </w:rPr>
              <w:t>Напрямки застосування</w:t>
            </w:r>
          </w:p>
        </w:tc>
        <w:tc>
          <w:tcPr>
            <w:tcW w:w="3191" w:type="dxa"/>
          </w:tcPr>
          <w:p w:rsidR="009F7B38" w:rsidRPr="009F4B16" w:rsidRDefault="009F7B38" w:rsidP="0016659F">
            <w:pPr>
              <w:jc w:val="center"/>
              <w:rPr>
                <w:rFonts w:ascii="Times New Roman" w:hAnsi="Times New Roman"/>
                <w:b/>
                <w:i/>
                <w:sz w:val="24"/>
              </w:rPr>
            </w:pPr>
            <w:r w:rsidRPr="009F4B16">
              <w:rPr>
                <w:rFonts w:ascii="Times New Roman" w:hAnsi="Times New Roman"/>
                <w:b/>
                <w:i/>
                <w:sz w:val="24"/>
              </w:rPr>
              <w:t>Вигоди для користувача</w:t>
            </w:r>
          </w:p>
        </w:tc>
      </w:tr>
      <w:tr w:rsidR="009F7B38" w:rsidRPr="009F4B16" w:rsidTr="0016659F">
        <w:tc>
          <w:tcPr>
            <w:tcW w:w="3190" w:type="dxa"/>
            <w:vMerge w:val="restart"/>
          </w:tcPr>
          <w:p w:rsidR="009F7B38" w:rsidRPr="009F4B16" w:rsidRDefault="009F7B38" w:rsidP="0016659F">
            <w:pPr>
              <w:rPr>
                <w:rFonts w:ascii="Times New Roman" w:hAnsi="Times New Roman"/>
                <w:i/>
                <w:sz w:val="24"/>
              </w:rPr>
            </w:pPr>
            <w:r w:rsidRPr="009F4B16">
              <w:rPr>
                <w:rFonts w:ascii="Times New Roman" w:hAnsi="Times New Roman"/>
                <w:i/>
                <w:sz w:val="24"/>
              </w:rPr>
              <w:t>Сучасний розвиток електроніки надає можливість модернізації вантажопідйомної техніки, шляхом обладнання пристроями перетворення частоти з можливістю налаштування часу розгону та гальмування, а отже прискорення, що в свою чергу дає можливість зменшити динамічні навантаження в канатах.</w:t>
            </w:r>
          </w:p>
        </w:tc>
        <w:tc>
          <w:tcPr>
            <w:tcW w:w="3190" w:type="dxa"/>
          </w:tcPr>
          <w:p w:rsidR="009F7B38" w:rsidRPr="009F4B16" w:rsidRDefault="009F7B38" w:rsidP="0016659F">
            <w:pPr>
              <w:rPr>
                <w:rFonts w:ascii="Times New Roman" w:hAnsi="Times New Roman"/>
                <w:i/>
                <w:sz w:val="24"/>
              </w:rPr>
            </w:pPr>
            <w:r w:rsidRPr="009F4B16">
              <w:rPr>
                <w:rFonts w:ascii="Times New Roman" w:hAnsi="Times New Roman"/>
                <w:i/>
                <w:sz w:val="24"/>
              </w:rPr>
              <w:t>1.Вантажопідіймальне обладнання;</w:t>
            </w:r>
          </w:p>
        </w:tc>
        <w:tc>
          <w:tcPr>
            <w:tcW w:w="3191" w:type="dxa"/>
          </w:tcPr>
          <w:p w:rsidR="009F7B38" w:rsidRPr="009F4B16" w:rsidRDefault="009F7B38" w:rsidP="0016659F">
            <w:pPr>
              <w:rPr>
                <w:rFonts w:ascii="Times New Roman" w:hAnsi="Times New Roman"/>
                <w:i/>
                <w:sz w:val="24"/>
              </w:rPr>
            </w:pPr>
            <w:r w:rsidRPr="009F4B16">
              <w:rPr>
                <w:rFonts w:ascii="Times New Roman" w:hAnsi="Times New Roman"/>
                <w:i/>
                <w:sz w:val="24"/>
              </w:rPr>
              <w:t>1. Економічні вигоди від модернізованого старого обладнання, яке не поступається в продуктивності новому.</w:t>
            </w:r>
          </w:p>
        </w:tc>
      </w:tr>
      <w:tr w:rsidR="009F7B38" w:rsidRPr="009F4B16" w:rsidTr="0016659F">
        <w:tc>
          <w:tcPr>
            <w:tcW w:w="3190" w:type="dxa"/>
            <w:vMerge/>
          </w:tcPr>
          <w:p w:rsidR="009F7B38" w:rsidRPr="009F4B16" w:rsidRDefault="009F7B38" w:rsidP="0016659F">
            <w:pPr>
              <w:rPr>
                <w:rFonts w:ascii="Times New Roman" w:hAnsi="Times New Roman"/>
                <w:i/>
                <w:sz w:val="24"/>
              </w:rPr>
            </w:pPr>
          </w:p>
        </w:tc>
        <w:tc>
          <w:tcPr>
            <w:tcW w:w="3190" w:type="dxa"/>
          </w:tcPr>
          <w:p w:rsidR="009F7B38" w:rsidRPr="009F4B16" w:rsidRDefault="009F7B38" w:rsidP="0016659F">
            <w:pPr>
              <w:rPr>
                <w:rFonts w:ascii="Times New Roman" w:hAnsi="Times New Roman"/>
                <w:i/>
                <w:sz w:val="24"/>
              </w:rPr>
            </w:pPr>
            <w:r w:rsidRPr="009F4B16">
              <w:rPr>
                <w:rFonts w:ascii="Times New Roman" w:hAnsi="Times New Roman"/>
                <w:i/>
                <w:sz w:val="24"/>
              </w:rPr>
              <w:t>2. Установки в яких потрібно здійснювати плавний пуск, чи гальмування;</w:t>
            </w:r>
          </w:p>
        </w:tc>
        <w:tc>
          <w:tcPr>
            <w:tcW w:w="3191" w:type="dxa"/>
          </w:tcPr>
          <w:p w:rsidR="009F7B38" w:rsidRPr="009F4B16" w:rsidRDefault="009F7B38" w:rsidP="0016659F">
            <w:pPr>
              <w:rPr>
                <w:rFonts w:ascii="Times New Roman" w:hAnsi="Times New Roman"/>
                <w:i/>
                <w:sz w:val="24"/>
              </w:rPr>
            </w:pPr>
            <w:r w:rsidRPr="009F4B16">
              <w:rPr>
                <w:rFonts w:ascii="Times New Roman" w:hAnsi="Times New Roman"/>
                <w:i/>
                <w:sz w:val="24"/>
              </w:rPr>
              <w:t>2. Зростає продуктивність, так як одним частотним перетворювачем можна керувати декількома двигунами, з персональними налаштуваннями для кожного двигуна.</w:t>
            </w:r>
          </w:p>
        </w:tc>
      </w:tr>
      <w:tr w:rsidR="009F7B38" w:rsidRPr="009F4B16" w:rsidTr="0016659F">
        <w:trPr>
          <w:trHeight w:val="828"/>
        </w:trPr>
        <w:tc>
          <w:tcPr>
            <w:tcW w:w="3190" w:type="dxa"/>
            <w:vMerge/>
          </w:tcPr>
          <w:p w:rsidR="009F7B38" w:rsidRPr="009F4B16" w:rsidRDefault="009F7B38" w:rsidP="0016659F">
            <w:pPr>
              <w:rPr>
                <w:rFonts w:ascii="Times New Roman" w:hAnsi="Times New Roman"/>
                <w:i/>
                <w:sz w:val="24"/>
              </w:rPr>
            </w:pPr>
          </w:p>
        </w:tc>
        <w:tc>
          <w:tcPr>
            <w:tcW w:w="3190" w:type="dxa"/>
          </w:tcPr>
          <w:p w:rsidR="009F7B38" w:rsidRPr="009F4B16" w:rsidRDefault="009F7B38" w:rsidP="0016659F">
            <w:pPr>
              <w:rPr>
                <w:rFonts w:ascii="Times New Roman" w:hAnsi="Times New Roman"/>
                <w:i/>
                <w:sz w:val="24"/>
              </w:rPr>
            </w:pPr>
            <w:r w:rsidRPr="009F4B16">
              <w:rPr>
                <w:rFonts w:ascii="Times New Roman" w:hAnsi="Times New Roman"/>
                <w:i/>
                <w:sz w:val="24"/>
              </w:rPr>
              <w:t>3. Модернізація старого обладнання для умов сучасного виробництва.</w:t>
            </w:r>
          </w:p>
        </w:tc>
        <w:tc>
          <w:tcPr>
            <w:tcW w:w="3191" w:type="dxa"/>
          </w:tcPr>
          <w:p w:rsidR="009F7B38" w:rsidRPr="009F4B16" w:rsidRDefault="009F7B38" w:rsidP="0016659F">
            <w:pPr>
              <w:rPr>
                <w:rFonts w:ascii="Times New Roman" w:hAnsi="Times New Roman"/>
                <w:i/>
                <w:sz w:val="24"/>
              </w:rPr>
            </w:pPr>
            <w:r w:rsidRPr="009F4B16">
              <w:rPr>
                <w:rFonts w:ascii="Times New Roman" w:hAnsi="Times New Roman"/>
                <w:i/>
                <w:sz w:val="24"/>
              </w:rPr>
              <w:t>3.При зменшенні динамічних навантажень, збільшується довговічність роботи вузлів приводу.</w:t>
            </w:r>
          </w:p>
        </w:tc>
      </w:tr>
    </w:tbl>
    <w:p w:rsidR="009F7B38" w:rsidRPr="009F4B16" w:rsidRDefault="009F7B38" w:rsidP="009F7B38"/>
    <w:p w:rsidR="009F7B38" w:rsidRPr="009F4B16" w:rsidRDefault="009F7B38" w:rsidP="009F7B38">
      <w:pPr>
        <w:rPr>
          <w:rFonts w:ascii="Times New Roman" w:hAnsi="Times New Roman"/>
          <w:b/>
          <w:i/>
          <w:sz w:val="28"/>
        </w:rPr>
      </w:pPr>
    </w:p>
    <w:p w:rsidR="009F7B38" w:rsidRPr="009F4B16" w:rsidRDefault="009F7B38" w:rsidP="009F7B38">
      <w:pPr>
        <w:rPr>
          <w:rFonts w:ascii="Times New Roman" w:hAnsi="Times New Roman"/>
          <w:b/>
          <w:i/>
          <w:sz w:val="28"/>
        </w:rPr>
      </w:pPr>
    </w:p>
    <w:p w:rsidR="009F7B38" w:rsidRPr="009F4B16" w:rsidRDefault="009F7B38" w:rsidP="009F7B38">
      <w:pPr>
        <w:rPr>
          <w:rFonts w:ascii="Times New Roman" w:hAnsi="Times New Roman"/>
          <w:b/>
          <w:i/>
          <w:sz w:val="28"/>
        </w:rPr>
      </w:pPr>
    </w:p>
    <w:p w:rsidR="009F7B38" w:rsidRPr="009F4B16" w:rsidRDefault="009F7B38" w:rsidP="009F7B38">
      <w:pPr>
        <w:rPr>
          <w:rFonts w:ascii="Times New Roman" w:hAnsi="Times New Roman"/>
          <w:b/>
          <w:i/>
          <w:sz w:val="28"/>
        </w:rPr>
      </w:pPr>
    </w:p>
    <w:p w:rsidR="009F7B38" w:rsidRPr="009F4B16" w:rsidRDefault="009F7B38" w:rsidP="009F7B38">
      <w:pPr>
        <w:rPr>
          <w:rFonts w:ascii="Times New Roman" w:hAnsi="Times New Roman"/>
          <w:b/>
          <w:i/>
          <w:sz w:val="28"/>
        </w:rPr>
      </w:pPr>
    </w:p>
    <w:p w:rsidR="009F7B38" w:rsidRPr="009F4B16" w:rsidRDefault="009F7B38" w:rsidP="009F7B38">
      <w:pPr>
        <w:rPr>
          <w:rFonts w:ascii="Times New Roman" w:hAnsi="Times New Roman"/>
          <w:b/>
          <w:i/>
          <w:sz w:val="28"/>
        </w:rPr>
      </w:pPr>
    </w:p>
    <w:p w:rsidR="009F7B38" w:rsidRPr="009F4B16" w:rsidRDefault="009F7B38" w:rsidP="009F7B38">
      <w:pPr>
        <w:rPr>
          <w:rFonts w:ascii="Times New Roman" w:hAnsi="Times New Roman"/>
          <w:b/>
          <w:i/>
          <w:sz w:val="28"/>
        </w:rPr>
      </w:pPr>
    </w:p>
    <w:p w:rsidR="009F7B38" w:rsidRPr="009F4B16" w:rsidRDefault="009F7B38" w:rsidP="009F7B38">
      <w:pPr>
        <w:rPr>
          <w:rFonts w:ascii="Times New Roman" w:hAnsi="Times New Roman"/>
          <w:b/>
          <w:i/>
          <w:sz w:val="28"/>
        </w:rPr>
      </w:pPr>
    </w:p>
    <w:p w:rsidR="009F7B38" w:rsidRPr="009F4B16" w:rsidRDefault="009F7B38" w:rsidP="009F7B38">
      <w:pPr>
        <w:rPr>
          <w:rFonts w:ascii="Times New Roman" w:hAnsi="Times New Roman"/>
          <w:b/>
          <w:i/>
          <w:sz w:val="28"/>
        </w:rPr>
      </w:pPr>
    </w:p>
    <w:p w:rsidR="009F7B38" w:rsidRPr="009F4B16" w:rsidRDefault="009F7B38" w:rsidP="009F7B38">
      <w:pPr>
        <w:rPr>
          <w:rFonts w:ascii="Times New Roman" w:hAnsi="Times New Roman"/>
          <w:b/>
          <w:i/>
          <w:sz w:val="28"/>
        </w:rPr>
      </w:pPr>
    </w:p>
    <w:p w:rsidR="009F7B38" w:rsidRDefault="009F7B38" w:rsidP="009F7B38">
      <w:pPr>
        <w:rPr>
          <w:rFonts w:ascii="Times New Roman" w:hAnsi="Times New Roman"/>
          <w:b/>
          <w:i/>
          <w:sz w:val="28"/>
        </w:rPr>
      </w:pPr>
    </w:p>
    <w:p w:rsidR="005046EE" w:rsidRPr="005046EE" w:rsidRDefault="005046EE" w:rsidP="009F7B38">
      <w:pPr>
        <w:rPr>
          <w:rFonts w:ascii="Times New Roman" w:hAnsi="Times New Roman"/>
          <w:b/>
          <w:i/>
          <w:sz w:val="28"/>
        </w:rPr>
      </w:pPr>
    </w:p>
    <w:p w:rsidR="009F7B38" w:rsidRPr="00E621FB" w:rsidRDefault="00BC24EA" w:rsidP="00325DCE">
      <w:pPr>
        <w:spacing w:after="0"/>
        <w:rPr>
          <w:rFonts w:ascii="Times New Roman" w:hAnsi="Times New Roman"/>
          <w:b/>
          <w:i/>
          <w:sz w:val="28"/>
          <w:lang w:val="ru-RU"/>
        </w:rPr>
      </w:pPr>
      <w:r>
        <w:rPr>
          <w:rFonts w:ascii="Times New Roman" w:hAnsi="Times New Roman"/>
          <w:b/>
          <w:i/>
          <w:sz w:val="28"/>
        </w:rPr>
        <w:lastRenderedPageBreak/>
        <w:t>Таблиця 6</w:t>
      </w:r>
      <w:r w:rsidR="009F7B38" w:rsidRPr="009C3B6D">
        <w:rPr>
          <w:rFonts w:ascii="Times New Roman" w:hAnsi="Times New Roman"/>
          <w:b/>
          <w:i/>
          <w:sz w:val="28"/>
        </w:rPr>
        <w:t>. Визначення сильних, слабких та нейтральних характеристик ідей проекту</w:t>
      </w:r>
      <w:r w:rsidR="00317DDB">
        <w:rPr>
          <w:rFonts w:ascii="Times New Roman" w:hAnsi="Times New Roman"/>
          <w:b/>
          <w:i/>
          <w:sz w:val="28"/>
          <w:lang w:val="ru-RU"/>
        </w:rPr>
        <w:t xml:space="preserve"> </w:t>
      </w:r>
    </w:p>
    <w:tbl>
      <w:tblPr>
        <w:tblStyle w:val="af0"/>
        <w:tblW w:w="0" w:type="auto"/>
        <w:tblLayout w:type="fixed"/>
        <w:tblLook w:val="04A0" w:firstRow="1" w:lastRow="0" w:firstColumn="1" w:lastColumn="0" w:noHBand="0" w:noVBand="1"/>
      </w:tblPr>
      <w:tblGrid>
        <w:gridCol w:w="534"/>
        <w:gridCol w:w="141"/>
        <w:gridCol w:w="1276"/>
        <w:gridCol w:w="425"/>
        <w:gridCol w:w="579"/>
        <w:gridCol w:w="981"/>
        <w:gridCol w:w="850"/>
        <w:gridCol w:w="284"/>
        <w:gridCol w:w="992"/>
        <w:gridCol w:w="992"/>
        <w:gridCol w:w="284"/>
        <w:gridCol w:w="1134"/>
        <w:gridCol w:w="1099"/>
      </w:tblGrid>
      <w:tr w:rsidR="009F7B38" w:rsidRPr="009F4B16" w:rsidTr="0016659F">
        <w:tc>
          <w:tcPr>
            <w:tcW w:w="534" w:type="dxa"/>
            <w:vMerge w:val="restart"/>
          </w:tcPr>
          <w:p w:rsidR="009F7B38" w:rsidRPr="009F4B16" w:rsidRDefault="009F7B38" w:rsidP="0016659F">
            <w:pPr>
              <w:jc w:val="center"/>
              <w:rPr>
                <w:rFonts w:ascii="Times New Roman" w:hAnsi="Times New Roman"/>
                <w:b/>
                <w:i/>
                <w:sz w:val="24"/>
              </w:rPr>
            </w:pPr>
            <w:r w:rsidRPr="009F4B16">
              <w:rPr>
                <w:rFonts w:ascii="Times New Roman" w:hAnsi="Times New Roman"/>
                <w:b/>
                <w:i/>
                <w:sz w:val="24"/>
              </w:rPr>
              <w:t>№</w:t>
            </w:r>
          </w:p>
          <w:p w:rsidR="009F7B38" w:rsidRPr="009F4B16" w:rsidRDefault="009F7B38" w:rsidP="0016659F">
            <w:pPr>
              <w:jc w:val="center"/>
              <w:rPr>
                <w:rFonts w:ascii="Times New Roman" w:hAnsi="Times New Roman"/>
                <w:b/>
                <w:i/>
                <w:sz w:val="24"/>
              </w:rPr>
            </w:pPr>
            <w:r w:rsidRPr="009F4B16">
              <w:rPr>
                <w:rFonts w:ascii="Times New Roman" w:hAnsi="Times New Roman"/>
                <w:b/>
                <w:i/>
                <w:sz w:val="24"/>
              </w:rPr>
              <w:t>п/</w:t>
            </w:r>
            <w:proofErr w:type="spellStart"/>
            <w:r w:rsidRPr="009F4B16">
              <w:rPr>
                <w:rFonts w:ascii="Times New Roman" w:hAnsi="Times New Roman"/>
                <w:b/>
                <w:i/>
                <w:sz w:val="24"/>
              </w:rPr>
              <w:t>п</w:t>
            </w:r>
            <w:proofErr w:type="spellEnd"/>
          </w:p>
        </w:tc>
        <w:tc>
          <w:tcPr>
            <w:tcW w:w="1417" w:type="dxa"/>
            <w:gridSpan w:val="2"/>
            <w:vMerge w:val="restart"/>
          </w:tcPr>
          <w:p w:rsidR="009F7B38" w:rsidRPr="009F4B16" w:rsidRDefault="009F7B38" w:rsidP="0016659F">
            <w:pPr>
              <w:jc w:val="center"/>
              <w:rPr>
                <w:rFonts w:ascii="Times New Roman" w:hAnsi="Times New Roman"/>
                <w:b/>
                <w:i/>
                <w:sz w:val="24"/>
              </w:rPr>
            </w:pPr>
            <w:r w:rsidRPr="009F4B16">
              <w:rPr>
                <w:rFonts w:ascii="Times New Roman" w:hAnsi="Times New Roman"/>
                <w:b/>
                <w:i/>
                <w:sz w:val="24"/>
              </w:rPr>
              <w:t>Техніко економічні характеристики ідеї</w:t>
            </w:r>
          </w:p>
        </w:tc>
        <w:tc>
          <w:tcPr>
            <w:tcW w:w="4111" w:type="dxa"/>
            <w:gridSpan w:val="6"/>
          </w:tcPr>
          <w:p w:rsidR="009F7B38" w:rsidRPr="009F4B16" w:rsidRDefault="009F7B38" w:rsidP="0016659F">
            <w:pPr>
              <w:jc w:val="center"/>
              <w:rPr>
                <w:rFonts w:ascii="Times New Roman" w:hAnsi="Times New Roman"/>
                <w:b/>
                <w:i/>
                <w:sz w:val="24"/>
              </w:rPr>
            </w:pPr>
            <w:r w:rsidRPr="009F4B16">
              <w:rPr>
                <w:rFonts w:ascii="Times New Roman" w:hAnsi="Times New Roman"/>
                <w:b/>
                <w:i/>
                <w:sz w:val="24"/>
              </w:rPr>
              <w:t>(потенційні) товари/ концепції конкурентів</w:t>
            </w:r>
          </w:p>
        </w:tc>
        <w:tc>
          <w:tcPr>
            <w:tcW w:w="1276" w:type="dxa"/>
            <w:gridSpan w:val="2"/>
            <w:vMerge w:val="restart"/>
          </w:tcPr>
          <w:p w:rsidR="009F7B38" w:rsidRPr="009F4B16" w:rsidRDefault="009F7B38" w:rsidP="0016659F">
            <w:pPr>
              <w:rPr>
                <w:rFonts w:ascii="Times New Roman" w:hAnsi="Times New Roman"/>
                <w:b/>
                <w:i/>
                <w:sz w:val="24"/>
              </w:rPr>
            </w:pPr>
            <w:r w:rsidRPr="009F4B16">
              <w:rPr>
                <w:rFonts w:ascii="Times New Roman" w:hAnsi="Times New Roman"/>
                <w:b/>
                <w:i/>
                <w:sz w:val="24"/>
              </w:rPr>
              <w:t>W(слабка сторона)</w:t>
            </w:r>
          </w:p>
        </w:tc>
        <w:tc>
          <w:tcPr>
            <w:tcW w:w="1134" w:type="dxa"/>
            <w:vMerge w:val="restart"/>
          </w:tcPr>
          <w:p w:rsidR="009F7B38" w:rsidRPr="009F4B16" w:rsidRDefault="009F7B38" w:rsidP="0016659F">
            <w:pPr>
              <w:rPr>
                <w:rFonts w:ascii="Times New Roman" w:hAnsi="Times New Roman"/>
                <w:b/>
                <w:i/>
                <w:sz w:val="24"/>
              </w:rPr>
            </w:pPr>
            <w:r w:rsidRPr="009F4B16">
              <w:rPr>
                <w:rFonts w:ascii="Times New Roman" w:hAnsi="Times New Roman"/>
                <w:b/>
                <w:i/>
                <w:sz w:val="24"/>
              </w:rPr>
              <w:t>N(нейтральна сторона)</w:t>
            </w:r>
          </w:p>
        </w:tc>
        <w:tc>
          <w:tcPr>
            <w:tcW w:w="1099" w:type="dxa"/>
            <w:vMerge w:val="restart"/>
          </w:tcPr>
          <w:p w:rsidR="009F7B38" w:rsidRPr="009F4B16" w:rsidRDefault="009F7B38" w:rsidP="0016659F">
            <w:pPr>
              <w:rPr>
                <w:rFonts w:ascii="Times New Roman" w:hAnsi="Times New Roman"/>
                <w:b/>
                <w:i/>
                <w:sz w:val="24"/>
              </w:rPr>
            </w:pPr>
            <w:r w:rsidRPr="009F4B16">
              <w:rPr>
                <w:rFonts w:ascii="Times New Roman" w:hAnsi="Times New Roman"/>
                <w:b/>
                <w:i/>
                <w:sz w:val="24"/>
              </w:rPr>
              <w:t>S(сильна сторона)</w:t>
            </w:r>
          </w:p>
        </w:tc>
      </w:tr>
      <w:tr w:rsidR="009F7B38" w:rsidRPr="009F4B16" w:rsidTr="0016659F">
        <w:tc>
          <w:tcPr>
            <w:tcW w:w="534" w:type="dxa"/>
            <w:vMerge/>
          </w:tcPr>
          <w:p w:rsidR="009F7B38" w:rsidRPr="009F4B16" w:rsidRDefault="009F7B38" w:rsidP="0016659F">
            <w:pPr>
              <w:rPr>
                <w:i/>
                <w:sz w:val="24"/>
              </w:rPr>
            </w:pPr>
          </w:p>
        </w:tc>
        <w:tc>
          <w:tcPr>
            <w:tcW w:w="1417" w:type="dxa"/>
            <w:gridSpan w:val="2"/>
            <w:vMerge/>
          </w:tcPr>
          <w:p w:rsidR="009F7B38" w:rsidRPr="009F4B16" w:rsidRDefault="009F7B38" w:rsidP="0016659F">
            <w:pPr>
              <w:rPr>
                <w:i/>
                <w:sz w:val="24"/>
              </w:rPr>
            </w:pPr>
          </w:p>
        </w:tc>
        <w:tc>
          <w:tcPr>
            <w:tcW w:w="1004" w:type="dxa"/>
            <w:gridSpan w:val="2"/>
          </w:tcPr>
          <w:p w:rsidR="009F7B38" w:rsidRPr="009F4B16" w:rsidRDefault="009F7B38" w:rsidP="0016659F">
            <w:pPr>
              <w:jc w:val="center"/>
              <w:rPr>
                <w:rFonts w:ascii="Times New Roman" w:hAnsi="Times New Roman"/>
                <w:b/>
                <w:i/>
                <w:sz w:val="24"/>
              </w:rPr>
            </w:pPr>
            <w:r w:rsidRPr="009F4B16">
              <w:rPr>
                <w:rFonts w:ascii="Times New Roman" w:hAnsi="Times New Roman"/>
                <w:b/>
                <w:i/>
                <w:sz w:val="24"/>
              </w:rPr>
              <w:t>Мій проект</w:t>
            </w:r>
          </w:p>
        </w:tc>
        <w:tc>
          <w:tcPr>
            <w:tcW w:w="981" w:type="dxa"/>
          </w:tcPr>
          <w:p w:rsidR="009F7B38" w:rsidRPr="009F4B16" w:rsidRDefault="009F7B38" w:rsidP="0016659F">
            <w:pPr>
              <w:jc w:val="center"/>
              <w:rPr>
                <w:rFonts w:ascii="Times New Roman" w:hAnsi="Times New Roman"/>
                <w:b/>
                <w:i/>
                <w:sz w:val="24"/>
              </w:rPr>
            </w:pPr>
            <w:r w:rsidRPr="009F4B16">
              <w:rPr>
                <w:rFonts w:ascii="Times New Roman" w:hAnsi="Times New Roman"/>
                <w:b/>
                <w:i/>
                <w:sz w:val="24"/>
              </w:rPr>
              <w:t>Конкурент 1</w:t>
            </w:r>
          </w:p>
        </w:tc>
        <w:tc>
          <w:tcPr>
            <w:tcW w:w="1134" w:type="dxa"/>
            <w:gridSpan w:val="2"/>
          </w:tcPr>
          <w:p w:rsidR="009F7B38" w:rsidRPr="009F4B16" w:rsidRDefault="009F7B38" w:rsidP="0016659F">
            <w:pPr>
              <w:jc w:val="center"/>
              <w:rPr>
                <w:rFonts w:ascii="Times New Roman" w:hAnsi="Times New Roman"/>
                <w:b/>
                <w:i/>
                <w:sz w:val="24"/>
              </w:rPr>
            </w:pPr>
            <w:r w:rsidRPr="009F4B16">
              <w:rPr>
                <w:rFonts w:ascii="Times New Roman" w:hAnsi="Times New Roman"/>
                <w:b/>
                <w:i/>
                <w:sz w:val="24"/>
              </w:rPr>
              <w:t>Конкурент 2</w:t>
            </w:r>
          </w:p>
        </w:tc>
        <w:tc>
          <w:tcPr>
            <w:tcW w:w="992" w:type="dxa"/>
          </w:tcPr>
          <w:p w:rsidR="009F7B38" w:rsidRPr="009F4B16" w:rsidRDefault="009F7B38" w:rsidP="0016659F">
            <w:pPr>
              <w:jc w:val="center"/>
              <w:rPr>
                <w:rFonts w:ascii="Times New Roman" w:hAnsi="Times New Roman"/>
                <w:b/>
                <w:i/>
                <w:sz w:val="24"/>
              </w:rPr>
            </w:pPr>
            <w:r w:rsidRPr="009F4B16">
              <w:rPr>
                <w:rFonts w:ascii="Times New Roman" w:hAnsi="Times New Roman"/>
                <w:b/>
                <w:i/>
                <w:sz w:val="24"/>
              </w:rPr>
              <w:t>Конкурент 3</w:t>
            </w:r>
          </w:p>
        </w:tc>
        <w:tc>
          <w:tcPr>
            <w:tcW w:w="1276" w:type="dxa"/>
            <w:gridSpan w:val="2"/>
            <w:vMerge/>
          </w:tcPr>
          <w:p w:rsidR="009F7B38" w:rsidRPr="009F4B16" w:rsidRDefault="009F7B38" w:rsidP="0016659F"/>
        </w:tc>
        <w:tc>
          <w:tcPr>
            <w:tcW w:w="1134" w:type="dxa"/>
            <w:vMerge/>
          </w:tcPr>
          <w:p w:rsidR="009F7B38" w:rsidRPr="009F4B16" w:rsidRDefault="009F7B38" w:rsidP="0016659F"/>
        </w:tc>
        <w:tc>
          <w:tcPr>
            <w:tcW w:w="1099" w:type="dxa"/>
            <w:vMerge/>
          </w:tcPr>
          <w:p w:rsidR="009F7B38" w:rsidRPr="009F4B16" w:rsidRDefault="009F7B38" w:rsidP="0016659F"/>
        </w:tc>
      </w:tr>
      <w:tr w:rsidR="009F7B38" w:rsidRPr="009F4B16" w:rsidTr="0016659F">
        <w:tc>
          <w:tcPr>
            <w:tcW w:w="534" w:type="dxa"/>
          </w:tcPr>
          <w:p w:rsidR="009F7B38" w:rsidRPr="009F4B16" w:rsidRDefault="009F7B38" w:rsidP="0016659F">
            <w:r w:rsidRPr="009F4B16">
              <w:t>1</w:t>
            </w:r>
          </w:p>
        </w:tc>
        <w:tc>
          <w:tcPr>
            <w:tcW w:w="1417" w:type="dxa"/>
            <w:gridSpan w:val="2"/>
          </w:tcPr>
          <w:p w:rsidR="009F7B38" w:rsidRPr="009F4B16" w:rsidRDefault="009F7B38" w:rsidP="0016659F">
            <w:pPr>
              <w:rPr>
                <w:rFonts w:ascii="Times New Roman" w:hAnsi="Times New Roman"/>
                <w:i/>
              </w:rPr>
            </w:pPr>
            <w:r w:rsidRPr="009F4B16">
              <w:rPr>
                <w:rFonts w:ascii="Times New Roman" w:hAnsi="Times New Roman"/>
                <w:i/>
                <w:sz w:val="24"/>
              </w:rPr>
              <w:t>Встановлення ЧП на вантажопідіймальне обладнання</w:t>
            </w:r>
          </w:p>
        </w:tc>
        <w:tc>
          <w:tcPr>
            <w:tcW w:w="1004" w:type="dxa"/>
            <w:gridSpan w:val="2"/>
          </w:tcPr>
          <w:p w:rsidR="009F7B38" w:rsidRPr="009F4B16" w:rsidRDefault="009F7B38" w:rsidP="0016659F">
            <w:pPr>
              <w:rPr>
                <w:rFonts w:ascii="Times New Roman" w:hAnsi="Times New Roman"/>
                <w:i/>
                <w:sz w:val="24"/>
              </w:rPr>
            </w:pPr>
            <w:r w:rsidRPr="009F4B16">
              <w:rPr>
                <w:rFonts w:ascii="Times New Roman" w:hAnsi="Times New Roman"/>
                <w:i/>
                <w:sz w:val="24"/>
              </w:rPr>
              <w:t xml:space="preserve">Передбачає таку можливість </w:t>
            </w:r>
          </w:p>
        </w:tc>
        <w:tc>
          <w:tcPr>
            <w:tcW w:w="981" w:type="dxa"/>
          </w:tcPr>
          <w:p w:rsidR="009F7B38" w:rsidRPr="009F4B16" w:rsidRDefault="009F7B38" w:rsidP="0016659F">
            <w:pPr>
              <w:rPr>
                <w:rFonts w:ascii="Times New Roman" w:hAnsi="Times New Roman"/>
                <w:i/>
                <w:sz w:val="24"/>
              </w:rPr>
            </w:pPr>
            <w:r w:rsidRPr="009F4B16">
              <w:rPr>
                <w:rFonts w:ascii="Times New Roman" w:hAnsi="Times New Roman"/>
                <w:i/>
                <w:sz w:val="24"/>
              </w:rPr>
              <w:t>Немає такої можливості</w:t>
            </w:r>
          </w:p>
        </w:tc>
        <w:tc>
          <w:tcPr>
            <w:tcW w:w="1134" w:type="dxa"/>
            <w:gridSpan w:val="2"/>
          </w:tcPr>
          <w:p w:rsidR="009F7B38" w:rsidRPr="009F4B16" w:rsidRDefault="009F7B38" w:rsidP="0016659F">
            <w:pPr>
              <w:rPr>
                <w:rFonts w:ascii="Times New Roman" w:hAnsi="Times New Roman"/>
                <w:i/>
                <w:sz w:val="24"/>
              </w:rPr>
            </w:pPr>
            <w:r w:rsidRPr="009F4B16">
              <w:rPr>
                <w:rFonts w:ascii="Times New Roman" w:hAnsi="Times New Roman"/>
                <w:i/>
                <w:sz w:val="24"/>
              </w:rPr>
              <w:t>Передбачає таку можливість</w:t>
            </w:r>
          </w:p>
        </w:tc>
        <w:tc>
          <w:tcPr>
            <w:tcW w:w="992" w:type="dxa"/>
          </w:tcPr>
          <w:p w:rsidR="009F7B38" w:rsidRPr="009F4B16" w:rsidRDefault="009F7B38" w:rsidP="0016659F">
            <w:pPr>
              <w:rPr>
                <w:rFonts w:ascii="Times New Roman" w:hAnsi="Times New Roman"/>
                <w:i/>
                <w:sz w:val="24"/>
              </w:rPr>
            </w:pPr>
            <w:r w:rsidRPr="009F4B16">
              <w:rPr>
                <w:rFonts w:ascii="Times New Roman" w:hAnsi="Times New Roman"/>
                <w:i/>
                <w:sz w:val="24"/>
              </w:rPr>
              <w:t>Немає такої можливості</w:t>
            </w:r>
          </w:p>
        </w:tc>
        <w:tc>
          <w:tcPr>
            <w:tcW w:w="1276" w:type="dxa"/>
            <w:gridSpan w:val="2"/>
          </w:tcPr>
          <w:p w:rsidR="009F7B38" w:rsidRPr="009F4B16" w:rsidRDefault="009F7B38" w:rsidP="0016659F"/>
        </w:tc>
        <w:tc>
          <w:tcPr>
            <w:tcW w:w="1134" w:type="dxa"/>
          </w:tcPr>
          <w:p w:rsidR="009F7B38" w:rsidRPr="009F4B16" w:rsidRDefault="009F7B38" w:rsidP="0016659F">
            <w:pPr>
              <w:jc w:val="center"/>
            </w:pPr>
          </w:p>
          <w:p w:rsidR="009F7B38" w:rsidRPr="009F4B16" w:rsidRDefault="009F7B38" w:rsidP="0016659F">
            <w:pPr>
              <w:jc w:val="center"/>
            </w:pPr>
          </w:p>
          <w:p w:rsidR="009F7B38" w:rsidRPr="009F4B16" w:rsidRDefault="009F7B38" w:rsidP="0016659F">
            <w:pPr>
              <w:jc w:val="center"/>
            </w:pPr>
            <w:r w:rsidRPr="009F4B16">
              <w:t>+</w:t>
            </w:r>
          </w:p>
        </w:tc>
        <w:tc>
          <w:tcPr>
            <w:tcW w:w="1099" w:type="dxa"/>
          </w:tcPr>
          <w:p w:rsidR="009F7B38" w:rsidRPr="009F4B16" w:rsidRDefault="009F7B38" w:rsidP="0016659F"/>
        </w:tc>
      </w:tr>
      <w:tr w:rsidR="009F7B38" w:rsidRPr="009F4B16" w:rsidTr="0016659F">
        <w:tc>
          <w:tcPr>
            <w:tcW w:w="534" w:type="dxa"/>
          </w:tcPr>
          <w:p w:rsidR="009F7B38" w:rsidRPr="009F4B16" w:rsidRDefault="009F7B38" w:rsidP="0016659F">
            <w:r w:rsidRPr="009F4B16">
              <w:t>2</w:t>
            </w:r>
          </w:p>
        </w:tc>
        <w:tc>
          <w:tcPr>
            <w:tcW w:w="1417" w:type="dxa"/>
            <w:gridSpan w:val="2"/>
          </w:tcPr>
          <w:p w:rsidR="009F7B38" w:rsidRPr="009F4B16" w:rsidRDefault="009F7B38" w:rsidP="0016659F">
            <w:pPr>
              <w:rPr>
                <w:rFonts w:ascii="Times New Roman" w:hAnsi="Times New Roman"/>
                <w:i/>
              </w:rPr>
            </w:pPr>
            <w:r w:rsidRPr="009F4B16">
              <w:rPr>
                <w:rFonts w:ascii="Times New Roman" w:hAnsi="Times New Roman"/>
                <w:i/>
                <w:sz w:val="24"/>
              </w:rPr>
              <w:t xml:space="preserve">Відслідковування роботи ЧП в режимі </w:t>
            </w:r>
            <w:proofErr w:type="spellStart"/>
            <w:r w:rsidRPr="009F4B16">
              <w:rPr>
                <w:rFonts w:ascii="Times New Roman" w:hAnsi="Times New Roman"/>
                <w:i/>
                <w:sz w:val="24"/>
              </w:rPr>
              <w:t>онлайн</w:t>
            </w:r>
            <w:proofErr w:type="spellEnd"/>
            <w:r w:rsidRPr="009F4B16">
              <w:rPr>
                <w:rFonts w:ascii="Times New Roman" w:hAnsi="Times New Roman"/>
                <w:i/>
                <w:sz w:val="24"/>
              </w:rPr>
              <w:t xml:space="preserve"> за рахунок створення єдиної мережі користувачів</w:t>
            </w:r>
          </w:p>
        </w:tc>
        <w:tc>
          <w:tcPr>
            <w:tcW w:w="1004" w:type="dxa"/>
            <w:gridSpan w:val="2"/>
          </w:tcPr>
          <w:p w:rsidR="009F7B38" w:rsidRPr="009F4B16" w:rsidRDefault="009F7B38" w:rsidP="0016659F">
            <w:r w:rsidRPr="009F4B16">
              <w:rPr>
                <w:rFonts w:ascii="Times New Roman" w:hAnsi="Times New Roman"/>
                <w:i/>
                <w:sz w:val="24"/>
              </w:rPr>
              <w:t>Передбачає таку можливість</w:t>
            </w:r>
          </w:p>
        </w:tc>
        <w:tc>
          <w:tcPr>
            <w:tcW w:w="981" w:type="dxa"/>
          </w:tcPr>
          <w:p w:rsidR="009F7B38" w:rsidRPr="009F4B16" w:rsidRDefault="009F7B38" w:rsidP="0016659F">
            <w:r w:rsidRPr="009F4B16">
              <w:rPr>
                <w:rFonts w:ascii="Times New Roman" w:hAnsi="Times New Roman"/>
                <w:i/>
                <w:sz w:val="24"/>
              </w:rPr>
              <w:t>Немає такої можливості</w:t>
            </w:r>
          </w:p>
        </w:tc>
        <w:tc>
          <w:tcPr>
            <w:tcW w:w="1134" w:type="dxa"/>
            <w:gridSpan w:val="2"/>
          </w:tcPr>
          <w:p w:rsidR="009F7B38" w:rsidRPr="009F4B16" w:rsidRDefault="009F7B38" w:rsidP="0016659F">
            <w:r w:rsidRPr="009F4B16">
              <w:rPr>
                <w:rFonts w:ascii="Times New Roman" w:hAnsi="Times New Roman"/>
                <w:i/>
                <w:sz w:val="24"/>
              </w:rPr>
              <w:t>Немає такої можливості</w:t>
            </w:r>
          </w:p>
        </w:tc>
        <w:tc>
          <w:tcPr>
            <w:tcW w:w="992" w:type="dxa"/>
          </w:tcPr>
          <w:p w:rsidR="009F7B38" w:rsidRPr="009F4B16" w:rsidRDefault="009F7B38" w:rsidP="0016659F">
            <w:r w:rsidRPr="009F4B16">
              <w:rPr>
                <w:rFonts w:ascii="Times New Roman" w:hAnsi="Times New Roman"/>
                <w:i/>
                <w:sz w:val="24"/>
              </w:rPr>
              <w:t>Немає такої можливості</w:t>
            </w:r>
          </w:p>
        </w:tc>
        <w:tc>
          <w:tcPr>
            <w:tcW w:w="1276" w:type="dxa"/>
            <w:gridSpan w:val="2"/>
          </w:tcPr>
          <w:p w:rsidR="009F7B38" w:rsidRPr="009F4B16" w:rsidRDefault="009F7B38" w:rsidP="0016659F"/>
          <w:p w:rsidR="009F7B38" w:rsidRPr="009F4B16" w:rsidRDefault="009F7B38" w:rsidP="0016659F"/>
          <w:p w:rsidR="009F7B38" w:rsidRPr="009F4B16" w:rsidRDefault="009F7B38" w:rsidP="0016659F"/>
          <w:p w:rsidR="009F7B38" w:rsidRPr="009F4B16" w:rsidRDefault="009F7B38" w:rsidP="0016659F"/>
          <w:p w:rsidR="009F7B38" w:rsidRPr="009F4B16" w:rsidRDefault="009F7B38" w:rsidP="0016659F"/>
          <w:p w:rsidR="009F7B38" w:rsidRPr="009F4B16" w:rsidRDefault="009F7B38" w:rsidP="0016659F">
            <w:pPr>
              <w:jc w:val="center"/>
            </w:pPr>
          </w:p>
        </w:tc>
        <w:tc>
          <w:tcPr>
            <w:tcW w:w="1134" w:type="dxa"/>
          </w:tcPr>
          <w:p w:rsidR="009F7B38" w:rsidRPr="009F4B16" w:rsidRDefault="009F7B38" w:rsidP="0016659F"/>
        </w:tc>
        <w:tc>
          <w:tcPr>
            <w:tcW w:w="1099" w:type="dxa"/>
          </w:tcPr>
          <w:p w:rsidR="009F7B38" w:rsidRPr="009F4B16" w:rsidRDefault="009F7B38" w:rsidP="0016659F"/>
          <w:p w:rsidR="009F7B38" w:rsidRPr="009F4B16" w:rsidRDefault="009F7B38" w:rsidP="0016659F"/>
          <w:p w:rsidR="009F7B38" w:rsidRPr="009F4B16" w:rsidRDefault="009F7B38" w:rsidP="0016659F"/>
          <w:p w:rsidR="009F7B38" w:rsidRPr="009F4B16" w:rsidRDefault="009F7B38" w:rsidP="0016659F"/>
          <w:p w:rsidR="009F7B38" w:rsidRPr="009F4B16" w:rsidRDefault="009F7B38" w:rsidP="0016659F"/>
          <w:p w:rsidR="009F7B38" w:rsidRPr="009F4B16" w:rsidRDefault="009F7B38" w:rsidP="0016659F">
            <w:pPr>
              <w:jc w:val="center"/>
            </w:pPr>
            <w:r w:rsidRPr="009F4B16">
              <w:t>+</w:t>
            </w:r>
          </w:p>
        </w:tc>
      </w:tr>
      <w:tr w:rsidR="009F7B38" w:rsidRPr="009F4B16" w:rsidTr="0016659F">
        <w:tc>
          <w:tcPr>
            <w:tcW w:w="534" w:type="dxa"/>
          </w:tcPr>
          <w:p w:rsidR="009F7B38" w:rsidRPr="009F4B16" w:rsidRDefault="009F7B38" w:rsidP="0016659F">
            <w:r w:rsidRPr="009F4B16">
              <w:t>3</w:t>
            </w:r>
          </w:p>
        </w:tc>
        <w:tc>
          <w:tcPr>
            <w:tcW w:w="1417" w:type="dxa"/>
            <w:gridSpan w:val="2"/>
          </w:tcPr>
          <w:p w:rsidR="009F7B38" w:rsidRPr="009F4B16" w:rsidRDefault="009F7B38" w:rsidP="0016659F">
            <w:pPr>
              <w:rPr>
                <w:rFonts w:ascii="Times New Roman" w:hAnsi="Times New Roman"/>
                <w:i/>
              </w:rPr>
            </w:pPr>
            <w:r w:rsidRPr="009F4B16">
              <w:rPr>
                <w:rFonts w:ascii="Times New Roman" w:hAnsi="Times New Roman"/>
                <w:i/>
                <w:sz w:val="24"/>
              </w:rPr>
              <w:t>Надання після гарантійного обслуговування</w:t>
            </w:r>
          </w:p>
        </w:tc>
        <w:tc>
          <w:tcPr>
            <w:tcW w:w="1004" w:type="dxa"/>
            <w:gridSpan w:val="2"/>
          </w:tcPr>
          <w:p w:rsidR="009F7B38" w:rsidRPr="009F4B16" w:rsidRDefault="009F7B38" w:rsidP="0016659F">
            <w:r w:rsidRPr="009F4B16">
              <w:rPr>
                <w:rFonts w:ascii="Times New Roman" w:hAnsi="Times New Roman"/>
                <w:i/>
                <w:sz w:val="24"/>
              </w:rPr>
              <w:t>Передбачає таку можливість</w:t>
            </w:r>
          </w:p>
        </w:tc>
        <w:tc>
          <w:tcPr>
            <w:tcW w:w="981" w:type="dxa"/>
          </w:tcPr>
          <w:p w:rsidR="009F7B38" w:rsidRPr="009F4B16" w:rsidRDefault="009F7B38" w:rsidP="0016659F">
            <w:r w:rsidRPr="009F4B16">
              <w:rPr>
                <w:rFonts w:ascii="Times New Roman" w:hAnsi="Times New Roman"/>
                <w:i/>
                <w:sz w:val="24"/>
              </w:rPr>
              <w:t>Передбачає таку можливість</w:t>
            </w:r>
          </w:p>
        </w:tc>
        <w:tc>
          <w:tcPr>
            <w:tcW w:w="1134" w:type="dxa"/>
            <w:gridSpan w:val="2"/>
          </w:tcPr>
          <w:p w:rsidR="009F7B38" w:rsidRPr="009F4B16" w:rsidRDefault="009F7B38" w:rsidP="0016659F">
            <w:r w:rsidRPr="009F4B16">
              <w:rPr>
                <w:rFonts w:ascii="Times New Roman" w:hAnsi="Times New Roman"/>
                <w:i/>
                <w:sz w:val="24"/>
              </w:rPr>
              <w:t>Немає такої можливості</w:t>
            </w:r>
          </w:p>
        </w:tc>
        <w:tc>
          <w:tcPr>
            <w:tcW w:w="992" w:type="dxa"/>
          </w:tcPr>
          <w:p w:rsidR="009F7B38" w:rsidRPr="009F4B16" w:rsidRDefault="009F7B38" w:rsidP="0016659F">
            <w:r w:rsidRPr="009F4B16">
              <w:rPr>
                <w:rFonts w:ascii="Times New Roman" w:hAnsi="Times New Roman"/>
                <w:i/>
                <w:sz w:val="24"/>
              </w:rPr>
              <w:t>Передбачає таку можливість</w:t>
            </w:r>
          </w:p>
        </w:tc>
        <w:tc>
          <w:tcPr>
            <w:tcW w:w="1276" w:type="dxa"/>
            <w:gridSpan w:val="2"/>
          </w:tcPr>
          <w:p w:rsidR="009F7B38" w:rsidRPr="009F4B16" w:rsidRDefault="009F7B38" w:rsidP="0016659F"/>
        </w:tc>
        <w:tc>
          <w:tcPr>
            <w:tcW w:w="1134" w:type="dxa"/>
          </w:tcPr>
          <w:p w:rsidR="009F7B38" w:rsidRPr="009F4B16" w:rsidRDefault="009F7B38" w:rsidP="0016659F"/>
          <w:p w:rsidR="009F7B38" w:rsidRPr="009F4B16" w:rsidRDefault="009F7B38" w:rsidP="0016659F"/>
          <w:p w:rsidR="009F7B38" w:rsidRPr="009F4B16" w:rsidRDefault="009F7B38" w:rsidP="0016659F">
            <w:pPr>
              <w:jc w:val="center"/>
            </w:pPr>
            <w:r w:rsidRPr="009F4B16">
              <w:t>+</w:t>
            </w:r>
          </w:p>
        </w:tc>
        <w:tc>
          <w:tcPr>
            <w:tcW w:w="1099" w:type="dxa"/>
          </w:tcPr>
          <w:p w:rsidR="009F7B38" w:rsidRPr="009F4B16" w:rsidRDefault="009F7B38" w:rsidP="0016659F"/>
        </w:tc>
      </w:tr>
      <w:tr w:rsidR="009F7B38" w:rsidRPr="009F4B16" w:rsidTr="0016659F">
        <w:tc>
          <w:tcPr>
            <w:tcW w:w="534" w:type="dxa"/>
          </w:tcPr>
          <w:p w:rsidR="009F7B38" w:rsidRPr="009F4B16" w:rsidRDefault="009F7B38" w:rsidP="0016659F">
            <w:r w:rsidRPr="009F4B16">
              <w:t>4</w:t>
            </w:r>
          </w:p>
        </w:tc>
        <w:tc>
          <w:tcPr>
            <w:tcW w:w="1417" w:type="dxa"/>
            <w:gridSpan w:val="2"/>
          </w:tcPr>
          <w:p w:rsidR="009F7B38" w:rsidRPr="009F4B16" w:rsidRDefault="009F7B38" w:rsidP="0016659F">
            <w:pPr>
              <w:rPr>
                <w:rFonts w:ascii="Times New Roman" w:hAnsi="Times New Roman"/>
                <w:i/>
              </w:rPr>
            </w:pPr>
            <w:r w:rsidRPr="009F4B16">
              <w:rPr>
                <w:rFonts w:ascii="Times New Roman" w:hAnsi="Times New Roman"/>
                <w:i/>
              </w:rPr>
              <w:t>Лояльна цінова політика</w:t>
            </w:r>
          </w:p>
        </w:tc>
        <w:tc>
          <w:tcPr>
            <w:tcW w:w="1004" w:type="dxa"/>
            <w:gridSpan w:val="2"/>
          </w:tcPr>
          <w:p w:rsidR="009F7B38" w:rsidRPr="009F4B16" w:rsidRDefault="009F7B38" w:rsidP="0016659F">
            <w:r w:rsidRPr="009F4B16">
              <w:rPr>
                <w:rFonts w:ascii="Times New Roman" w:hAnsi="Times New Roman"/>
                <w:i/>
                <w:sz w:val="24"/>
              </w:rPr>
              <w:t>Передбачає таку можливість</w:t>
            </w:r>
          </w:p>
        </w:tc>
        <w:tc>
          <w:tcPr>
            <w:tcW w:w="981" w:type="dxa"/>
          </w:tcPr>
          <w:p w:rsidR="009F7B38" w:rsidRPr="009F4B16" w:rsidRDefault="009F7B38" w:rsidP="0016659F">
            <w:r w:rsidRPr="009F4B16">
              <w:rPr>
                <w:rFonts w:ascii="Times New Roman" w:hAnsi="Times New Roman"/>
                <w:i/>
                <w:sz w:val="24"/>
              </w:rPr>
              <w:t>Немає такої можливості</w:t>
            </w:r>
          </w:p>
        </w:tc>
        <w:tc>
          <w:tcPr>
            <w:tcW w:w="1134" w:type="dxa"/>
            <w:gridSpan w:val="2"/>
          </w:tcPr>
          <w:p w:rsidR="009F7B38" w:rsidRPr="009F4B16" w:rsidRDefault="009F7B38" w:rsidP="0016659F">
            <w:r w:rsidRPr="009F4B16">
              <w:rPr>
                <w:rFonts w:ascii="Times New Roman" w:hAnsi="Times New Roman"/>
                <w:i/>
                <w:sz w:val="24"/>
              </w:rPr>
              <w:t>Передбачає таку можливість</w:t>
            </w:r>
          </w:p>
        </w:tc>
        <w:tc>
          <w:tcPr>
            <w:tcW w:w="992" w:type="dxa"/>
          </w:tcPr>
          <w:p w:rsidR="009F7B38" w:rsidRPr="009F4B16" w:rsidRDefault="009F7B38" w:rsidP="0016659F">
            <w:r w:rsidRPr="009F4B16">
              <w:rPr>
                <w:rFonts w:ascii="Times New Roman" w:hAnsi="Times New Roman"/>
                <w:i/>
                <w:sz w:val="24"/>
              </w:rPr>
              <w:t>Немає такої можливості</w:t>
            </w:r>
          </w:p>
        </w:tc>
        <w:tc>
          <w:tcPr>
            <w:tcW w:w="1276" w:type="dxa"/>
            <w:gridSpan w:val="2"/>
          </w:tcPr>
          <w:p w:rsidR="009F7B38" w:rsidRPr="009F4B16" w:rsidRDefault="009F7B38" w:rsidP="0016659F"/>
        </w:tc>
        <w:tc>
          <w:tcPr>
            <w:tcW w:w="1134" w:type="dxa"/>
          </w:tcPr>
          <w:p w:rsidR="009F7B38" w:rsidRPr="009F4B16" w:rsidRDefault="009F7B38" w:rsidP="0016659F"/>
          <w:p w:rsidR="009F7B38" w:rsidRPr="009F4B16" w:rsidRDefault="009F7B38" w:rsidP="0016659F"/>
          <w:p w:rsidR="009F7B38" w:rsidRPr="009F4B16" w:rsidRDefault="009F7B38" w:rsidP="0016659F">
            <w:pPr>
              <w:jc w:val="center"/>
            </w:pPr>
            <w:r w:rsidRPr="009F4B16">
              <w:t>+</w:t>
            </w:r>
          </w:p>
        </w:tc>
        <w:tc>
          <w:tcPr>
            <w:tcW w:w="1099" w:type="dxa"/>
          </w:tcPr>
          <w:p w:rsidR="009F7B38" w:rsidRPr="009F4B16" w:rsidRDefault="009F7B38" w:rsidP="0016659F"/>
        </w:tc>
      </w:tr>
      <w:tr w:rsidR="009F7B38" w:rsidRPr="009F4B16" w:rsidTr="0016659F">
        <w:tc>
          <w:tcPr>
            <w:tcW w:w="534" w:type="dxa"/>
          </w:tcPr>
          <w:p w:rsidR="009F7B38" w:rsidRPr="009F4B16" w:rsidRDefault="009F7B38" w:rsidP="0016659F">
            <w:r w:rsidRPr="009F4B16">
              <w:t>5</w:t>
            </w:r>
          </w:p>
        </w:tc>
        <w:tc>
          <w:tcPr>
            <w:tcW w:w="1417" w:type="dxa"/>
            <w:gridSpan w:val="2"/>
          </w:tcPr>
          <w:p w:rsidR="009F7B38" w:rsidRPr="009F4B16" w:rsidRDefault="009F7B38" w:rsidP="0016659F">
            <w:pPr>
              <w:rPr>
                <w:rFonts w:ascii="Times New Roman" w:hAnsi="Times New Roman"/>
                <w:i/>
                <w:sz w:val="24"/>
              </w:rPr>
            </w:pPr>
            <w:r w:rsidRPr="009F4B16">
              <w:rPr>
                <w:rFonts w:ascii="Times New Roman" w:hAnsi="Times New Roman"/>
                <w:i/>
                <w:sz w:val="24"/>
              </w:rPr>
              <w:t>Взаємозамінні ЧП з збереженням характеристик приводу</w:t>
            </w:r>
          </w:p>
        </w:tc>
        <w:tc>
          <w:tcPr>
            <w:tcW w:w="1004" w:type="dxa"/>
            <w:gridSpan w:val="2"/>
          </w:tcPr>
          <w:p w:rsidR="009F7B38" w:rsidRPr="009F4B16" w:rsidRDefault="009F7B38" w:rsidP="0016659F">
            <w:r w:rsidRPr="009F4B16">
              <w:rPr>
                <w:rFonts w:ascii="Times New Roman" w:hAnsi="Times New Roman"/>
                <w:i/>
                <w:sz w:val="24"/>
              </w:rPr>
              <w:t>Передбачає таку можливість</w:t>
            </w:r>
          </w:p>
        </w:tc>
        <w:tc>
          <w:tcPr>
            <w:tcW w:w="981" w:type="dxa"/>
          </w:tcPr>
          <w:p w:rsidR="009F7B38" w:rsidRPr="009F4B16" w:rsidRDefault="009F7B38" w:rsidP="0016659F">
            <w:r w:rsidRPr="009F4B16">
              <w:rPr>
                <w:rFonts w:ascii="Times New Roman" w:hAnsi="Times New Roman"/>
                <w:i/>
                <w:sz w:val="24"/>
              </w:rPr>
              <w:t>Передбачає таку можливість</w:t>
            </w:r>
          </w:p>
        </w:tc>
        <w:tc>
          <w:tcPr>
            <w:tcW w:w="1134" w:type="dxa"/>
            <w:gridSpan w:val="2"/>
          </w:tcPr>
          <w:p w:rsidR="009F7B38" w:rsidRPr="009F4B16" w:rsidRDefault="009F7B38" w:rsidP="0016659F">
            <w:r w:rsidRPr="009F4B16">
              <w:rPr>
                <w:rFonts w:ascii="Times New Roman" w:hAnsi="Times New Roman"/>
                <w:i/>
                <w:sz w:val="24"/>
              </w:rPr>
              <w:t>Немає такої можливості</w:t>
            </w:r>
          </w:p>
        </w:tc>
        <w:tc>
          <w:tcPr>
            <w:tcW w:w="992" w:type="dxa"/>
          </w:tcPr>
          <w:p w:rsidR="009F7B38" w:rsidRPr="009F4B16" w:rsidRDefault="009F7B38" w:rsidP="0016659F">
            <w:r w:rsidRPr="009F4B16">
              <w:rPr>
                <w:rFonts w:ascii="Times New Roman" w:hAnsi="Times New Roman"/>
                <w:i/>
                <w:sz w:val="24"/>
              </w:rPr>
              <w:t>Немає такої можливості</w:t>
            </w:r>
          </w:p>
        </w:tc>
        <w:tc>
          <w:tcPr>
            <w:tcW w:w="1276" w:type="dxa"/>
            <w:gridSpan w:val="2"/>
          </w:tcPr>
          <w:p w:rsidR="009F7B38" w:rsidRPr="009F4B16" w:rsidRDefault="009F7B38" w:rsidP="0016659F"/>
        </w:tc>
        <w:tc>
          <w:tcPr>
            <w:tcW w:w="1134" w:type="dxa"/>
          </w:tcPr>
          <w:p w:rsidR="009F7B38" w:rsidRPr="009F4B16" w:rsidRDefault="009F7B38" w:rsidP="0016659F"/>
        </w:tc>
        <w:tc>
          <w:tcPr>
            <w:tcW w:w="1099" w:type="dxa"/>
          </w:tcPr>
          <w:p w:rsidR="009F7B38" w:rsidRPr="009F4B16" w:rsidRDefault="009F7B38" w:rsidP="0016659F"/>
          <w:p w:rsidR="009F7B38" w:rsidRPr="009F4B16" w:rsidRDefault="009F7B38" w:rsidP="0016659F"/>
          <w:p w:rsidR="009F7B38" w:rsidRPr="009F4B16" w:rsidRDefault="009F7B38" w:rsidP="0016659F"/>
          <w:p w:rsidR="009F7B38" w:rsidRPr="009F4B16" w:rsidRDefault="009F7B38" w:rsidP="0016659F">
            <w:pPr>
              <w:jc w:val="center"/>
            </w:pPr>
            <w:r w:rsidRPr="009F4B16">
              <w:t>+</w:t>
            </w:r>
          </w:p>
        </w:tc>
      </w:tr>
      <w:tr w:rsidR="009F7B38" w:rsidRPr="009F4B16" w:rsidTr="0016659F">
        <w:tc>
          <w:tcPr>
            <w:tcW w:w="534" w:type="dxa"/>
            <w:tcBorders>
              <w:bottom w:val="single" w:sz="4" w:space="0" w:color="auto"/>
            </w:tcBorders>
          </w:tcPr>
          <w:p w:rsidR="009F7B38" w:rsidRPr="009F4B16" w:rsidRDefault="009F7B38" w:rsidP="0016659F">
            <w:r w:rsidRPr="009F4B16">
              <w:t>6</w:t>
            </w:r>
          </w:p>
        </w:tc>
        <w:tc>
          <w:tcPr>
            <w:tcW w:w="1417" w:type="dxa"/>
            <w:gridSpan w:val="2"/>
            <w:tcBorders>
              <w:bottom w:val="single" w:sz="4" w:space="0" w:color="auto"/>
            </w:tcBorders>
          </w:tcPr>
          <w:p w:rsidR="009F7B38" w:rsidRPr="009F4B16" w:rsidRDefault="009F7B38" w:rsidP="0016659F">
            <w:pPr>
              <w:rPr>
                <w:rFonts w:ascii="Times New Roman" w:hAnsi="Times New Roman"/>
                <w:i/>
                <w:sz w:val="24"/>
              </w:rPr>
            </w:pPr>
            <w:r w:rsidRPr="009F4B16">
              <w:rPr>
                <w:rFonts w:ascii="Times New Roman" w:hAnsi="Times New Roman"/>
                <w:i/>
                <w:sz w:val="24"/>
              </w:rPr>
              <w:t>Патенти на продукти</w:t>
            </w:r>
          </w:p>
        </w:tc>
        <w:tc>
          <w:tcPr>
            <w:tcW w:w="1004" w:type="dxa"/>
            <w:gridSpan w:val="2"/>
            <w:tcBorders>
              <w:bottom w:val="single" w:sz="4" w:space="0" w:color="auto"/>
            </w:tcBorders>
          </w:tcPr>
          <w:p w:rsidR="009F7B38" w:rsidRPr="009F4B16" w:rsidRDefault="009F7B38" w:rsidP="0016659F">
            <w:pPr>
              <w:rPr>
                <w:rFonts w:ascii="Times New Roman" w:hAnsi="Times New Roman"/>
                <w:i/>
                <w:sz w:val="24"/>
              </w:rPr>
            </w:pPr>
            <w:r w:rsidRPr="009F4B16">
              <w:rPr>
                <w:rFonts w:ascii="Times New Roman" w:hAnsi="Times New Roman"/>
                <w:i/>
                <w:sz w:val="24"/>
              </w:rPr>
              <w:t>Немає такої можливості</w:t>
            </w:r>
          </w:p>
        </w:tc>
        <w:tc>
          <w:tcPr>
            <w:tcW w:w="981" w:type="dxa"/>
            <w:tcBorders>
              <w:bottom w:val="single" w:sz="4" w:space="0" w:color="auto"/>
            </w:tcBorders>
          </w:tcPr>
          <w:p w:rsidR="009F7B38" w:rsidRPr="009F4B16" w:rsidRDefault="009F7B38" w:rsidP="0016659F">
            <w:pPr>
              <w:rPr>
                <w:rFonts w:ascii="Times New Roman" w:hAnsi="Times New Roman"/>
                <w:i/>
                <w:sz w:val="24"/>
              </w:rPr>
            </w:pPr>
            <w:r w:rsidRPr="009F4B16">
              <w:rPr>
                <w:rFonts w:ascii="Times New Roman" w:hAnsi="Times New Roman"/>
                <w:i/>
                <w:sz w:val="24"/>
              </w:rPr>
              <w:t>Немає такої можливості</w:t>
            </w:r>
          </w:p>
        </w:tc>
        <w:tc>
          <w:tcPr>
            <w:tcW w:w="1134" w:type="dxa"/>
            <w:gridSpan w:val="2"/>
            <w:tcBorders>
              <w:bottom w:val="single" w:sz="4" w:space="0" w:color="auto"/>
            </w:tcBorders>
          </w:tcPr>
          <w:p w:rsidR="009F7B38" w:rsidRPr="009F4B16" w:rsidRDefault="009F7B38" w:rsidP="0016659F">
            <w:pPr>
              <w:rPr>
                <w:rFonts w:ascii="Times New Roman" w:hAnsi="Times New Roman"/>
                <w:i/>
                <w:sz w:val="24"/>
              </w:rPr>
            </w:pPr>
            <w:r w:rsidRPr="009F4B16">
              <w:rPr>
                <w:rFonts w:ascii="Times New Roman" w:hAnsi="Times New Roman"/>
                <w:i/>
                <w:sz w:val="24"/>
              </w:rPr>
              <w:t>Передбачає таку можливість</w:t>
            </w:r>
          </w:p>
        </w:tc>
        <w:tc>
          <w:tcPr>
            <w:tcW w:w="992" w:type="dxa"/>
            <w:tcBorders>
              <w:bottom w:val="single" w:sz="4" w:space="0" w:color="auto"/>
            </w:tcBorders>
          </w:tcPr>
          <w:p w:rsidR="009F7B38" w:rsidRPr="009F4B16" w:rsidRDefault="009F7B38" w:rsidP="0016659F">
            <w:pPr>
              <w:rPr>
                <w:rFonts w:ascii="Times New Roman" w:hAnsi="Times New Roman"/>
                <w:i/>
                <w:sz w:val="24"/>
              </w:rPr>
            </w:pPr>
            <w:r w:rsidRPr="009F4B16">
              <w:rPr>
                <w:rFonts w:ascii="Times New Roman" w:hAnsi="Times New Roman"/>
                <w:i/>
                <w:sz w:val="24"/>
              </w:rPr>
              <w:t>Передбачає таку можливість</w:t>
            </w:r>
          </w:p>
        </w:tc>
        <w:tc>
          <w:tcPr>
            <w:tcW w:w="1276" w:type="dxa"/>
            <w:gridSpan w:val="2"/>
            <w:tcBorders>
              <w:bottom w:val="single" w:sz="4" w:space="0" w:color="auto"/>
            </w:tcBorders>
          </w:tcPr>
          <w:p w:rsidR="009F7B38" w:rsidRPr="009F4B16" w:rsidRDefault="009F7B38" w:rsidP="0016659F"/>
          <w:p w:rsidR="009F7B38" w:rsidRPr="009F4B16" w:rsidRDefault="009F7B38" w:rsidP="0016659F"/>
          <w:p w:rsidR="009F7B38" w:rsidRPr="009F4B16" w:rsidRDefault="009F7B38" w:rsidP="0016659F">
            <w:pPr>
              <w:jc w:val="center"/>
            </w:pPr>
            <w:r>
              <w:t>+</w:t>
            </w:r>
          </w:p>
        </w:tc>
        <w:tc>
          <w:tcPr>
            <w:tcW w:w="1134" w:type="dxa"/>
            <w:tcBorders>
              <w:bottom w:val="single" w:sz="4" w:space="0" w:color="auto"/>
            </w:tcBorders>
          </w:tcPr>
          <w:p w:rsidR="009F7B38" w:rsidRPr="009F4B16" w:rsidRDefault="009F7B38" w:rsidP="0016659F"/>
        </w:tc>
        <w:tc>
          <w:tcPr>
            <w:tcW w:w="1099" w:type="dxa"/>
            <w:tcBorders>
              <w:bottom w:val="single" w:sz="4" w:space="0" w:color="auto"/>
            </w:tcBorders>
          </w:tcPr>
          <w:p w:rsidR="009F7B38" w:rsidRPr="009F4B16" w:rsidRDefault="009F7B38" w:rsidP="0016659F"/>
        </w:tc>
      </w:tr>
      <w:tr w:rsidR="009F7B38" w:rsidRPr="009F4B16" w:rsidTr="0016659F">
        <w:trPr>
          <w:trHeight w:val="1110"/>
        </w:trPr>
        <w:tc>
          <w:tcPr>
            <w:tcW w:w="534" w:type="dxa"/>
            <w:tcBorders>
              <w:bottom w:val="single" w:sz="4" w:space="0" w:color="auto"/>
            </w:tcBorders>
          </w:tcPr>
          <w:p w:rsidR="009F7B38" w:rsidRPr="009F4B16" w:rsidRDefault="009F7B38" w:rsidP="0016659F">
            <w:r w:rsidRPr="009F4B16">
              <w:t>7</w:t>
            </w:r>
          </w:p>
        </w:tc>
        <w:tc>
          <w:tcPr>
            <w:tcW w:w="1417" w:type="dxa"/>
            <w:gridSpan w:val="2"/>
            <w:tcBorders>
              <w:bottom w:val="single" w:sz="4" w:space="0" w:color="auto"/>
            </w:tcBorders>
          </w:tcPr>
          <w:p w:rsidR="009F7B38" w:rsidRPr="009C3B6D" w:rsidRDefault="009F7B38" w:rsidP="0016659F">
            <w:pPr>
              <w:rPr>
                <w:rFonts w:ascii="Times New Roman" w:hAnsi="Times New Roman"/>
                <w:i/>
                <w:sz w:val="24"/>
              </w:rPr>
            </w:pPr>
            <w:r w:rsidRPr="009C3B6D">
              <w:rPr>
                <w:rFonts w:ascii="Times New Roman" w:hAnsi="Times New Roman"/>
                <w:i/>
                <w:sz w:val="24"/>
              </w:rPr>
              <w:t>Контроль якості. Та продуктивності ЧП</w:t>
            </w:r>
          </w:p>
        </w:tc>
        <w:tc>
          <w:tcPr>
            <w:tcW w:w="1004" w:type="dxa"/>
            <w:gridSpan w:val="2"/>
            <w:tcBorders>
              <w:bottom w:val="single" w:sz="4" w:space="0" w:color="auto"/>
            </w:tcBorders>
          </w:tcPr>
          <w:p w:rsidR="009F7B38" w:rsidRPr="009C3B6D" w:rsidRDefault="009F7B38" w:rsidP="0016659F">
            <w:pPr>
              <w:rPr>
                <w:rFonts w:ascii="Times New Roman" w:hAnsi="Times New Roman"/>
                <w:i/>
                <w:sz w:val="24"/>
              </w:rPr>
            </w:pPr>
            <w:r w:rsidRPr="009C3B6D">
              <w:rPr>
                <w:rFonts w:ascii="Times New Roman" w:hAnsi="Times New Roman"/>
                <w:i/>
                <w:sz w:val="24"/>
              </w:rPr>
              <w:t>Передбачає таку можливість</w:t>
            </w:r>
          </w:p>
        </w:tc>
        <w:tc>
          <w:tcPr>
            <w:tcW w:w="981" w:type="dxa"/>
            <w:tcBorders>
              <w:bottom w:val="single" w:sz="4" w:space="0" w:color="auto"/>
            </w:tcBorders>
          </w:tcPr>
          <w:p w:rsidR="009F7B38" w:rsidRPr="009C3B6D" w:rsidRDefault="009F7B38" w:rsidP="0016659F">
            <w:pPr>
              <w:rPr>
                <w:rFonts w:ascii="Times New Roman" w:hAnsi="Times New Roman"/>
                <w:i/>
                <w:sz w:val="24"/>
              </w:rPr>
            </w:pPr>
            <w:r w:rsidRPr="009C3B6D">
              <w:rPr>
                <w:rFonts w:ascii="Times New Roman" w:hAnsi="Times New Roman"/>
                <w:i/>
                <w:sz w:val="24"/>
              </w:rPr>
              <w:t>Немає такої можливості</w:t>
            </w:r>
          </w:p>
        </w:tc>
        <w:tc>
          <w:tcPr>
            <w:tcW w:w="1134" w:type="dxa"/>
            <w:gridSpan w:val="2"/>
            <w:tcBorders>
              <w:bottom w:val="single" w:sz="4" w:space="0" w:color="auto"/>
            </w:tcBorders>
          </w:tcPr>
          <w:p w:rsidR="009F7B38" w:rsidRPr="009C3B6D" w:rsidRDefault="009F7B38" w:rsidP="0016659F">
            <w:pPr>
              <w:rPr>
                <w:rFonts w:ascii="Times New Roman" w:hAnsi="Times New Roman"/>
                <w:i/>
                <w:sz w:val="24"/>
              </w:rPr>
            </w:pPr>
            <w:r w:rsidRPr="009C3B6D">
              <w:rPr>
                <w:rFonts w:ascii="Times New Roman" w:hAnsi="Times New Roman"/>
                <w:i/>
                <w:sz w:val="24"/>
              </w:rPr>
              <w:t>Немає такої можливості</w:t>
            </w:r>
          </w:p>
        </w:tc>
        <w:tc>
          <w:tcPr>
            <w:tcW w:w="992" w:type="dxa"/>
            <w:tcBorders>
              <w:bottom w:val="single" w:sz="4" w:space="0" w:color="auto"/>
            </w:tcBorders>
          </w:tcPr>
          <w:p w:rsidR="009F7B38" w:rsidRPr="009C3B6D" w:rsidRDefault="009F7B38" w:rsidP="0016659F">
            <w:pPr>
              <w:rPr>
                <w:rFonts w:ascii="Times New Roman" w:hAnsi="Times New Roman"/>
                <w:i/>
                <w:sz w:val="24"/>
              </w:rPr>
            </w:pPr>
            <w:r w:rsidRPr="009C3B6D">
              <w:rPr>
                <w:rFonts w:ascii="Times New Roman" w:hAnsi="Times New Roman"/>
                <w:i/>
                <w:sz w:val="24"/>
              </w:rPr>
              <w:t>Передбачає таку можливість</w:t>
            </w:r>
          </w:p>
        </w:tc>
        <w:tc>
          <w:tcPr>
            <w:tcW w:w="1276" w:type="dxa"/>
            <w:gridSpan w:val="2"/>
            <w:tcBorders>
              <w:bottom w:val="single" w:sz="4" w:space="0" w:color="auto"/>
            </w:tcBorders>
          </w:tcPr>
          <w:p w:rsidR="009F7B38" w:rsidRPr="009F4B16" w:rsidRDefault="009F7B38" w:rsidP="0016659F"/>
        </w:tc>
        <w:tc>
          <w:tcPr>
            <w:tcW w:w="1134" w:type="dxa"/>
            <w:tcBorders>
              <w:bottom w:val="single" w:sz="4" w:space="0" w:color="auto"/>
            </w:tcBorders>
          </w:tcPr>
          <w:p w:rsidR="009F7B38" w:rsidRPr="009F4B16" w:rsidRDefault="009F7B38" w:rsidP="0016659F"/>
          <w:p w:rsidR="009F7B38" w:rsidRPr="009F4B16" w:rsidRDefault="009F7B38" w:rsidP="0016659F"/>
          <w:p w:rsidR="009F7B38" w:rsidRPr="009F4B16" w:rsidRDefault="009F7B38" w:rsidP="0016659F">
            <w:pPr>
              <w:jc w:val="center"/>
            </w:pPr>
            <w:r w:rsidRPr="009F4B16">
              <w:t>+</w:t>
            </w:r>
          </w:p>
        </w:tc>
        <w:tc>
          <w:tcPr>
            <w:tcW w:w="1099" w:type="dxa"/>
            <w:tcBorders>
              <w:bottom w:val="single" w:sz="4" w:space="0" w:color="auto"/>
            </w:tcBorders>
          </w:tcPr>
          <w:p w:rsidR="009F7B38" w:rsidRPr="009F4B16" w:rsidRDefault="009F7B38" w:rsidP="0016659F"/>
        </w:tc>
      </w:tr>
      <w:tr w:rsidR="009F7B38" w:rsidRPr="009F4B16" w:rsidTr="0016659F">
        <w:tc>
          <w:tcPr>
            <w:tcW w:w="9571" w:type="dxa"/>
            <w:gridSpan w:val="13"/>
            <w:tcBorders>
              <w:top w:val="nil"/>
              <w:left w:val="nil"/>
              <w:right w:val="nil"/>
            </w:tcBorders>
          </w:tcPr>
          <w:p w:rsidR="009F7B38" w:rsidRPr="00287AB4" w:rsidRDefault="00044CCE" w:rsidP="00044CCE">
            <w:pPr>
              <w:jc w:val="center"/>
              <w:rPr>
                <w:rFonts w:ascii="Times New Roman" w:hAnsi="Times New Roman"/>
                <w:b/>
                <w:sz w:val="32"/>
                <w:szCs w:val="32"/>
                <w:lang w:val="ru-RU"/>
              </w:rPr>
            </w:pPr>
            <w:r w:rsidRPr="00044CCE">
              <w:rPr>
                <w:rFonts w:ascii="Times New Roman" w:hAnsi="Times New Roman"/>
                <w:b/>
                <w:sz w:val="32"/>
                <w:szCs w:val="32"/>
              </w:rPr>
              <w:lastRenderedPageBreak/>
              <w:t xml:space="preserve">9.2. </w:t>
            </w:r>
            <w:r w:rsidRPr="00044CCE">
              <w:rPr>
                <w:rFonts w:ascii="Times New Roman" w:hAnsi="Times New Roman"/>
                <w:b/>
                <w:bCs/>
                <w:sz w:val="32"/>
                <w:szCs w:val="32"/>
              </w:rPr>
              <w:t>Технологічний аудит ідеї проекту</w:t>
            </w:r>
            <w:r w:rsidR="00E621FB" w:rsidRPr="00287AB4">
              <w:rPr>
                <w:rFonts w:ascii="Times New Roman" w:hAnsi="Times New Roman"/>
                <w:b/>
                <w:bCs/>
                <w:sz w:val="32"/>
                <w:szCs w:val="32"/>
                <w:lang w:val="ru-RU"/>
              </w:rPr>
              <w:t xml:space="preserve"> </w:t>
            </w:r>
          </w:p>
          <w:p w:rsidR="00044CCE" w:rsidRDefault="00044CCE" w:rsidP="0016659F">
            <w:pPr>
              <w:rPr>
                <w:rFonts w:ascii="Times New Roman" w:hAnsi="Times New Roman"/>
                <w:b/>
                <w:i/>
                <w:sz w:val="28"/>
              </w:rPr>
            </w:pPr>
          </w:p>
          <w:p w:rsidR="009F7B38" w:rsidRPr="00317DDB" w:rsidRDefault="00BC24EA" w:rsidP="0016659F">
            <w:pPr>
              <w:rPr>
                <w:rFonts w:ascii="Times New Roman" w:hAnsi="Times New Roman"/>
                <w:b/>
                <w:i/>
                <w:sz w:val="28"/>
              </w:rPr>
            </w:pPr>
            <w:r>
              <w:rPr>
                <w:rFonts w:ascii="Times New Roman" w:hAnsi="Times New Roman"/>
                <w:b/>
                <w:i/>
                <w:sz w:val="28"/>
              </w:rPr>
              <w:t>Таблиця 7</w:t>
            </w:r>
            <w:r w:rsidR="009F7B38" w:rsidRPr="009C3B6D">
              <w:rPr>
                <w:rFonts w:ascii="Times New Roman" w:hAnsi="Times New Roman"/>
                <w:b/>
                <w:i/>
                <w:sz w:val="28"/>
              </w:rPr>
              <w:t>. Технологічна здійсненність ідеї проекту</w:t>
            </w:r>
            <w:r w:rsidR="00317DDB">
              <w:rPr>
                <w:rFonts w:ascii="Times New Roman" w:hAnsi="Times New Roman"/>
                <w:b/>
                <w:i/>
                <w:sz w:val="28"/>
                <w:lang w:val="en-US"/>
              </w:rPr>
              <w:t xml:space="preserve"> </w:t>
            </w:r>
          </w:p>
          <w:p w:rsidR="009F7B38" w:rsidRPr="009C3B6D" w:rsidRDefault="009F7B38" w:rsidP="0016659F">
            <w:pPr>
              <w:rPr>
                <w:rFonts w:ascii="Times New Roman" w:hAnsi="Times New Roman"/>
                <w:b/>
                <w:i/>
              </w:rPr>
            </w:pPr>
          </w:p>
        </w:tc>
      </w:tr>
      <w:tr w:rsidR="009F7B38" w:rsidRPr="009F4B16" w:rsidTr="0016659F">
        <w:tc>
          <w:tcPr>
            <w:tcW w:w="675" w:type="dxa"/>
            <w:gridSpan w:val="2"/>
          </w:tcPr>
          <w:p w:rsidR="009F7B38" w:rsidRPr="009F4B16" w:rsidRDefault="009F7B38" w:rsidP="0016659F">
            <w:pPr>
              <w:jc w:val="center"/>
              <w:rPr>
                <w:rFonts w:ascii="Times New Roman" w:hAnsi="Times New Roman"/>
                <w:i/>
                <w:sz w:val="24"/>
              </w:rPr>
            </w:pPr>
            <w:r w:rsidRPr="009F4B16">
              <w:rPr>
                <w:rFonts w:ascii="Times New Roman" w:hAnsi="Times New Roman"/>
                <w:i/>
                <w:sz w:val="24"/>
              </w:rPr>
              <w:t>№</w:t>
            </w:r>
          </w:p>
          <w:p w:rsidR="009F7B38" w:rsidRPr="009F4B16" w:rsidRDefault="009F7B38" w:rsidP="0016659F">
            <w:pPr>
              <w:jc w:val="center"/>
              <w:rPr>
                <w:rFonts w:ascii="Times New Roman" w:hAnsi="Times New Roman"/>
                <w:i/>
                <w:sz w:val="24"/>
              </w:rPr>
            </w:pPr>
            <w:r w:rsidRPr="009F4B16">
              <w:rPr>
                <w:rFonts w:ascii="Times New Roman" w:hAnsi="Times New Roman"/>
                <w:i/>
                <w:sz w:val="24"/>
              </w:rPr>
              <w:t>п/</w:t>
            </w:r>
            <w:proofErr w:type="spellStart"/>
            <w:r w:rsidRPr="009F4B16">
              <w:rPr>
                <w:rFonts w:ascii="Times New Roman" w:hAnsi="Times New Roman"/>
                <w:i/>
                <w:sz w:val="24"/>
              </w:rPr>
              <w:t>п</w:t>
            </w:r>
            <w:proofErr w:type="spellEnd"/>
          </w:p>
        </w:tc>
        <w:tc>
          <w:tcPr>
            <w:tcW w:w="1701" w:type="dxa"/>
            <w:gridSpan w:val="2"/>
          </w:tcPr>
          <w:p w:rsidR="009F7B38" w:rsidRPr="009F4B16" w:rsidRDefault="009F7B38" w:rsidP="0016659F">
            <w:pPr>
              <w:jc w:val="center"/>
              <w:rPr>
                <w:rFonts w:ascii="Times New Roman" w:hAnsi="Times New Roman"/>
                <w:i/>
                <w:sz w:val="24"/>
              </w:rPr>
            </w:pPr>
            <w:r w:rsidRPr="009F4B16">
              <w:rPr>
                <w:rFonts w:ascii="Times New Roman" w:hAnsi="Times New Roman"/>
                <w:i/>
                <w:sz w:val="24"/>
              </w:rPr>
              <w:t>Ідея проекту</w:t>
            </w:r>
          </w:p>
        </w:tc>
        <w:tc>
          <w:tcPr>
            <w:tcW w:w="2410" w:type="dxa"/>
            <w:gridSpan w:val="3"/>
          </w:tcPr>
          <w:p w:rsidR="009F7B38" w:rsidRPr="009F4B16" w:rsidRDefault="009F7B38" w:rsidP="0016659F">
            <w:pPr>
              <w:jc w:val="center"/>
              <w:rPr>
                <w:rFonts w:ascii="Times New Roman" w:hAnsi="Times New Roman"/>
                <w:i/>
                <w:sz w:val="24"/>
              </w:rPr>
            </w:pPr>
            <w:r w:rsidRPr="009F4B16">
              <w:rPr>
                <w:rFonts w:ascii="Times New Roman" w:hAnsi="Times New Roman"/>
                <w:i/>
                <w:sz w:val="24"/>
              </w:rPr>
              <w:t>Технології її реалізації</w:t>
            </w:r>
          </w:p>
        </w:tc>
        <w:tc>
          <w:tcPr>
            <w:tcW w:w="2268" w:type="dxa"/>
            <w:gridSpan w:val="3"/>
          </w:tcPr>
          <w:p w:rsidR="009F7B38" w:rsidRPr="009F4B16" w:rsidRDefault="009F7B38" w:rsidP="0016659F">
            <w:pPr>
              <w:jc w:val="center"/>
              <w:rPr>
                <w:rFonts w:ascii="Times New Roman" w:hAnsi="Times New Roman"/>
                <w:i/>
                <w:sz w:val="24"/>
              </w:rPr>
            </w:pPr>
            <w:r w:rsidRPr="009F4B16">
              <w:rPr>
                <w:rFonts w:ascii="Times New Roman" w:hAnsi="Times New Roman"/>
                <w:i/>
                <w:sz w:val="24"/>
              </w:rPr>
              <w:t>Наявність технологій</w:t>
            </w:r>
          </w:p>
        </w:tc>
        <w:tc>
          <w:tcPr>
            <w:tcW w:w="2517" w:type="dxa"/>
            <w:gridSpan w:val="3"/>
          </w:tcPr>
          <w:p w:rsidR="009F7B38" w:rsidRPr="009F4B16" w:rsidRDefault="009F7B38" w:rsidP="0016659F">
            <w:pPr>
              <w:jc w:val="center"/>
              <w:rPr>
                <w:rFonts w:ascii="Times New Roman" w:hAnsi="Times New Roman"/>
                <w:i/>
                <w:sz w:val="24"/>
              </w:rPr>
            </w:pPr>
            <w:r w:rsidRPr="009F4B16">
              <w:rPr>
                <w:rFonts w:ascii="Times New Roman" w:hAnsi="Times New Roman"/>
                <w:i/>
                <w:sz w:val="24"/>
              </w:rPr>
              <w:t>Доступність технологій</w:t>
            </w:r>
          </w:p>
        </w:tc>
      </w:tr>
      <w:tr w:rsidR="009F7B38" w:rsidRPr="009F4B16" w:rsidTr="0016659F">
        <w:tc>
          <w:tcPr>
            <w:tcW w:w="675" w:type="dxa"/>
            <w:gridSpan w:val="2"/>
          </w:tcPr>
          <w:p w:rsidR="009F7B38" w:rsidRPr="009F4B16" w:rsidRDefault="009F7B38" w:rsidP="0016659F"/>
          <w:p w:rsidR="009F7B38" w:rsidRPr="009F4B16" w:rsidRDefault="009F7B38" w:rsidP="0016659F"/>
          <w:p w:rsidR="009F7B38" w:rsidRPr="009F4B16" w:rsidRDefault="009F7B38" w:rsidP="0016659F"/>
          <w:p w:rsidR="009F7B38" w:rsidRPr="009F4B16" w:rsidRDefault="009F7B38" w:rsidP="0016659F"/>
          <w:p w:rsidR="009F7B38" w:rsidRPr="009F4B16" w:rsidRDefault="009F7B38" w:rsidP="0016659F"/>
          <w:p w:rsidR="009F7B38" w:rsidRPr="009F4B16" w:rsidRDefault="009F7B38" w:rsidP="0016659F"/>
          <w:p w:rsidR="009F7B38" w:rsidRPr="009F4B16" w:rsidRDefault="009F7B38" w:rsidP="0016659F"/>
          <w:p w:rsidR="009F7B38" w:rsidRPr="009F4B16" w:rsidRDefault="009F7B38" w:rsidP="0016659F"/>
          <w:p w:rsidR="009F7B38" w:rsidRPr="009F4B16" w:rsidRDefault="009F7B38" w:rsidP="0016659F"/>
          <w:p w:rsidR="009F7B38" w:rsidRPr="009F4B16" w:rsidRDefault="009F7B38" w:rsidP="0016659F"/>
          <w:p w:rsidR="009F7B38" w:rsidRPr="009F4B16" w:rsidRDefault="009F7B38" w:rsidP="0016659F"/>
          <w:p w:rsidR="009F7B38" w:rsidRPr="009F4B16" w:rsidRDefault="009F7B38" w:rsidP="0016659F"/>
          <w:p w:rsidR="009F7B38" w:rsidRPr="009F4B16" w:rsidRDefault="009F7B38" w:rsidP="0016659F">
            <w:pPr>
              <w:rPr>
                <w:rFonts w:ascii="Times New Roman" w:hAnsi="Times New Roman"/>
                <w:i/>
              </w:rPr>
            </w:pPr>
            <w:r w:rsidRPr="009F4B16">
              <w:rPr>
                <w:rFonts w:ascii="Times New Roman" w:hAnsi="Times New Roman"/>
                <w:i/>
                <w:sz w:val="24"/>
              </w:rPr>
              <w:t xml:space="preserve">  1</w:t>
            </w:r>
          </w:p>
        </w:tc>
        <w:tc>
          <w:tcPr>
            <w:tcW w:w="1701" w:type="dxa"/>
            <w:gridSpan w:val="2"/>
          </w:tcPr>
          <w:p w:rsidR="009F7B38" w:rsidRPr="009F4B16" w:rsidRDefault="009F7B38" w:rsidP="0016659F">
            <w:pPr>
              <w:rPr>
                <w:rFonts w:ascii="Times New Roman" w:hAnsi="Times New Roman"/>
                <w:i/>
              </w:rPr>
            </w:pPr>
            <w:r w:rsidRPr="009F4B16">
              <w:rPr>
                <w:rFonts w:ascii="Times New Roman" w:hAnsi="Times New Roman"/>
                <w:i/>
                <w:sz w:val="24"/>
              </w:rPr>
              <w:t>Модернізація вантажопідіймальної техніки, шляхом обладнання пристроями перетворення частоти, що дасть можливість налаштовувати час розгону та гальмування, а отже і прискорення, що в свою чергу призводить до зменшення динамічних навантажень в канатах.</w:t>
            </w:r>
          </w:p>
        </w:tc>
        <w:tc>
          <w:tcPr>
            <w:tcW w:w="2410" w:type="dxa"/>
            <w:gridSpan w:val="3"/>
          </w:tcPr>
          <w:p w:rsidR="009F7B38" w:rsidRPr="009F4B16" w:rsidRDefault="009F7B38" w:rsidP="0016659F">
            <w:pPr>
              <w:rPr>
                <w:rFonts w:ascii="Times New Roman" w:hAnsi="Times New Roman"/>
                <w:i/>
                <w:sz w:val="24"/>
              </w:rPr>
            </w:pPr>
            <w:r w:rsidRPr="009F4B16">
              <w:rPr>
                <w:rFonts w:ascii="Times New Roman" w:hAnsi="Times New Roman"/>
                <w:i/>
                <w:sz w:val="24"/>
              </w:rPr>
              <w:t>1. Однією з технологій реалізації цієї ідеї є співробітництво з іншими фірмами які будуть проводити пусконалагоджувальні роботи.</w:t>
            </w:r>
          </w:p>
          <w:p w:rsidR="009F7B38" w:rsidRPr="009F4B16" w:rsidRDefault="009F7B38" w:rsidP="0016659F">
            <w:pPr>
              <w:rPr>
                <w:rFonts w:ascii="Times New Roman" w:hAnsi="Times New Roman"/>
                <w:i/>
                <w:sz w:val="24"/>
              </w:rPr>
            </w:pPr>
            <w:r w:rsidRPr="009F4B16">
              <w:rPr>
                <w:rFonts w:ascii="Times New Roman" w:hAnsi="Times New Roman"/>
                <w:i/>
                <w:sz w:val="24"/>
              </w:rPr>
              <w:t>2. Іншим варіантом є найняти свій персонал і навчити їх проводити модернізацію вантажопідіймальної техніки з подальшим налаштуванням її для роботи.</w:t>
            </w:r>
          </w:p>
          <w:p w:rsidR="009F7B38" w:rsidRPr="009F4B16" w:rsidRDefault="009F7B38" w:rsidP="0016659F">
            <w:pPr>
              <w:rPr>
                <w:rFonts w:ascii="Times New Roman" w:hAnsi="Times New Roman"/>
                <w:i/>
                <w:sz w:val="24"/>
              </w:rPr>
            </w:pPr>
            <w:r w:rsidRPr="009F4B16">
              <w:rPr>
                <w:rFonts w:ascii="Times New Roman" w:hAnsi="Times New Roman"/>
                <w:i/>
                <w:sz w:val="24"/>
              </w:rPr>
              <w:t xml:space="preserve">3. Останній варіант має на меті співпрацю з компанією яка вже займається подібними модернізаціями, </w:t>
            </w:r>
            <w:proofErr w:type="spellStart"/>
            <w:r w:rsidRPr="009F4B16">
              <w:rPr>
                <w:rFonts w:ascii="Times New Roman" w:hAnsi="Times New Roman"/>
                <w:i/>
                <w:sz w:val="24"/>
              </w:rPr>
              <w:t>заключається</w:t>
            </w:r>
            <w:proofErr w:type="spellEnd"/>
            <w:r w:rsidRPr="009F4B16">
              <w:rPr>
                <w:rFonts w:ascii="Times New Roman" w:hAnsi="Times New Roman"/>
                <w:i/>
                <w:sz w:val="24"/>
              </w:rPr>
              <w:t xml:space="preserve"> договір і </w:t>
            </w:r>
          </w:p>
          <w:p w:rsidR="009F7B38" w:rsidRPr="009F4B16" w:rsidRDefault="009F7B38" w:rsidP="0016659F">
            <w:pPr>
              <w:rPr>
                <w:rFonts w:ascii="Times New Roman" w:hAnsi="Times New Roman"/>
                <w:i/>
                <w:sz w:val="24"/>
              </w:rPr>
            </w:pPr>
            <w:r w:rsidRPr="009F4B16">
              <w:rPr>
                <w:rFonts w:ascii="Times New Roman" w:hAnsi="Times New Roman"/>
                <w:i/>
                <w:sz w:val="24"/>
              </w:rPr>
              <w:t>ця компанія впроваджує нашу ідею в реальність.</w:t>
            </w:r>
          </w:p>
          <w:p w:rsidR="009F7B38" w:rsidRPr="009F4B16" w:rsidRDefault="009F7B38" w:rsidP="0016659F"/>
        </w:tc>
        <w:tc>
          <w:tcPr>
            <w:tcW w:w="2268" w:type="dxa"/>
            <w:gridSpan w:val="3"/>
          </w:tcPr>
          <w:p w:rsidR="009F7B38" w:rsidRPr="009F4B16" w:rsidRDefault="009F7B38" w:rsidP="0016659F">
            <w:pPr>
              <w:rPr>
                <w:rFonts w:ascii="Times New Roman" w:hAnsi="Times New Roman"/>
                <w:i/>
                <w:sz w:val="24"/>
              </w:rPr>
            </w:pPr>
            <w:r w:rsidRPr="009F4B16">
              <w:rPr>
                <w:rFonts w:ascii="Times New Roman" w:hAnsi="Times New Roman"/>
                <w:i/>
                <w:sz w:val="24"/>
              </w:rPr>
              <w:t>1. Перша технологія є в наявності і цілком можлива для її реалізації, так як на ринку багато фірм які надають свої послуги для налаштування обладнання.</w:t>
            </w:r>
          </w:p>
          <w:p w:rsidR="009F7B38" w:rsidRPr="009F4B16" w:rsidRDefault="009F7B38" w:rsidP="0016659F">
            <w:pPr>
              <w:rPr>
                <w:rFonts w:ascii="Times New Roman" w:hAnsi="Times New Roman"/>
                <w:i/>
                <w:sz w:val="24"/>
              </w:rPr>
            </w:pPr>
            <w:r w:rsidRPr="009F4B16">
              <w:rPr>
                <w:rFonts w:ascii="Times New Roman" w:hAnsi="Times New Roman"/>
                <w:i/>
                <w:sz w:val="24"/>
              </w:rPr>
              <w:t>2. Другий варіант має на меті розроблення певних методик для модернізації вантажопідіймального обладнання по яких буде проходити навчання робочий персонал.</w:t>
            </w:r>
          </w:p>
          <w:p w:rsidR="009F7B38" w:rsidRPr="009F4B16" w:rsidRDefault="009F7B38" w:rsidP="0016659F">
            <w:r w:rsidRPr="009F4B16">
              <w:rPr>
                <w:rFonts w:ascii="Times New Roman" w:hAnsi="Times New Roman"/>
                <w:i/>
                <w:sz w:val="24"/>
              </w:rPr>
              <w:t>3. Останній варіант по технології реалізації ідеї є досить розповсюдженим, так як хороша ідея є досить конкурентоспроможною.</w:t>
            </w:r>
          </w:p>
        </w:tc>
        <w:tc>
          <w:tcPr>
            <w:tcW w:w="2517" w:type="dxa"/>
            <w:gridSpan w:val="3"/>
          </w:tcPr>
          <w:p w:rsidR="009F7B38" w:rsidRPr="009F4B16" w:rsidRDefault="009F7B38" w:rsidP="0016659F">
            <w:pPr>
              <w:rPr>
                <w:rFonts w:ascii="Times New Roman" w:hAnsi="Times New Roman"/>
                <w:i/>
                <w:sz w:val="24"/>
              </w:rPr>
            </w:pPr>
            <w:r w:rsidRPr="009F4B16">
              <w:rPr>
                <w:rFonts w:ascii="Times New Roman" w:hAnsi="Times New Roman"/>
                <w:i/>
                <w:sz w:val="24"/>
              </w:rPr>
              <w:t>1. Ця технологія доступна для реалізації, а ринок надає досить великий вибір фірм що надають такі послуги.</w:t>
            </w:r>
          </w:p>
          <w:p w:rsidR="009F7B38" w:rsidRPr="009F4B16" w:rsidRDefault="009F7B38" w:rsidP="0016659F">
            <w:pPr>
              <w:rPr>
                <w:rFonts w:ascii="Times New Roman" w:hAnsi="Times New Roman"/>
                <w:i/>
                <w:sz w:val="24"/>
              </w:rPr>
            </w:pPr>
            <w:r w:rsidRPr="009F4B16">
              <w:rPr>
                <w:rFonts w:ascii="Times New Roman" w:hAnsi="Times New Roman"/>
                <w:i/>
                <w:sz w:val="24"/>
              </w:rPr>
              <w:t>2. Друга технологія є більш складною, і потребує на початковому етапі більше капіталовкладень, але в кінцевому результаті дасть більший прибуток авторам ідеї.</w:t>
            </w:r>
          </w:p>
          <w:p w:rsidR="009F7B38" w:rsidRPr="009F4B16" w:rsidRDefault="009F7B38" w:rsidP="0016659F">
            <w:r w:rsidRPr="009F4B16">
              <w:rPr>
                <w:rFonts w:ascii="Times New Roman" w:hAnsi="Times New Roman"/>
                <w:i/>
                <w:sz w:val="24"/>
              </w:rPr>
              <w:t>3. Третій варіант є самим простим в реалізації та доступний для авторів ідеї, але при її реалізації автори ідеї в кращому випадку будуть отримувати половину прибутку.</w:t>
            </w:r>
          </w:p>
        </w:tc>
      </w:tr>
      <w:tr w:rsidR="009F7B38" w:rsidRPr="009F4B16" w:rsidTr="0016659F">
        <w:trPr>
          <w:trHeight w:val="826"/>
        </w:trPr>
        <w:tc>
          <w:tcPr>
            <w:tcW w:w="9571" w:type="dxa"/>
            <w:gridSpan w:val="13"/>
          </w:tcPr>
          <w:p w:rsidR="009F7B38" w:rsidRPr="009F4B16" w:rsidRDefault="009F7B38" w:rsidP="0016659F">
            <w:pPr>
              <w:rPr>
                <w:rFonts w:ascii="Times New Roman" w:hAnsi="Times New Roman"/>
                <w:i/>
                <w:sz w:val="24"/>
              </w:rPr>
            </w:pPr>
            <w:r w:rsidRPr="009F4B16">
              <w:rPr>
                <w:rFonts w:ascii="Times New Roman" w:hAnsi="Times New Roman"/>
                <w:i/>
                <w:sz w:val="24"/>
              </w:rPr>
              <w:t>В результаті проведеного аналізу, та конкурентоспроможності ідеї авторами було вирішено обрати другу технологію реалізації ідеї, яка має на меті створення своєї власної фірми та розробку своїх методик і технологій для реалізації ідеї. В результаті чого буде набиратись молодий персонал який буде проходити навчання безпосередньо на підприємстві щоб мати змогу розбиратись в питаннях проекту, і надавати послуги споживачам на високому рівні.</w:t>
            </w:r>
          </w:p>
        </w:tc>
      </w:tr>
    </w:tbl>
    <w:p w:rsidR="009F7B38" w:rsidRDefault="009F7B38" w:rsidP="009F7B38"/>
    <w:p w:rsidR="009F7B38" w:rsidRDefault="009F7B38" w:rsidP="009F7B38"/>
    <w:p w:rsidR="009F7B38" w:rsidRDefault="009F7B38" w:rsidP="009F7B38"/>
    <w:p w:rsidR="009F7B38" w:rsidRDefault="009F7B38" w:rsidP="009F7B38"/>
    <w:p w:rsidR="009F7B38" w:rsidRPr="005563BD" w:rsidRDefault="009F7B38" w:rsidP="009F7B38">
      <w:pPr>
        <w:rPr>
          <w:lang w:val="ru-RU"/>
        </w:rPr>
      </w:pPr>
    </w:p>
    <w:p w:rsidR="00044CCE" w:rsidRPr="00044CCE" w:rsidRDefault="00044CCE" w:rsidP="00044CCE">
      <w:pPr>
        <w:jc w:val="center"/>
        <w:rPr>
          <w:rFonts w:ascii="Times New Roman" w:hAnsi="Times New Roman"/>
          <w:b/>
          <w:bCs/>
          <w:sz w:val="32"/>
          <w:szCs w:val="32"/>
        </w:rPr>
      </w:pPr>
      <w:r w:rsidRPr="00044CCE">
        <w:rPr>
          <w:rFonts w:ascii="Times New Roman" w:hAnsi="Times New Roman"/>
          <w:b/>
          <w:bCs/>
          <w:sz w:val="32"/>
          <w:szCs w:val="32"/>
        </w:rPr>
        <w:lastRenderedPageBreak/>
        <w:t xml:space="preserve">9.3. Аналіз ринкових можливостей запуску </w:t>
      </w:r>
      <w:proofErr w:type="spellStart"/>
      <w:r w:rsidRPr="00044CCE">
        <w:rPr>
          <w:rFonts w:ascii="Times New Roman" w:hAnsi="Times New Roman"/>
          <w:b/>
          <w:bCs/>
          <w:sz w:val="32"/>
          <w:szCs w:val="32"/>
        </w:rPr>
        <w:t>стартап-проекту</w:t>
      </w:r>
      <w:proofErr w:type="spellEnd"/>
    </w:p>
    <w:p w:rsidR="009F7B38" w:rsidRPr="00E621FB" w:rsidRDefault="00BC24EA" w:rsidP="009F7B38">
      <w:pPr>
        <w:rPr>
          <w:rFonts w:ascii="Times New Roman" w:hAnsi="Times New Roman"/>
          <w:b/>
          <w:i/>
          <w:sz w:val="28"/>
          <w:lang w:val="ru-RU"/>
        </w:rPr>
      </w:pPr>
      <w:r>
        <w:rPr>
          <w:rFonts w:ascii="Times New Roman" w:hAnsi="Times New Roman"/>
          <w:b/>
          <w:i/>
          <w:sz w:val="28"/>
        </w:rPr>
        <w:t>Таблиця 8</w:t>
      </w:r>
      <w:r w:rsidR="009F7B38" w:rsidRPr="009F4B16">
        <w:rPr>
          <w:rFonts w:ascii="Times New Roman" w:hAnsi="Times New Roman"/>
          <w:b/>
          <w:i/>
          <w:sz w:val="28"/>
        </w:rPr>
        <w:t xml:space="preserve">. Попередня характеристика потенційного ринку </w:t>
      </w:r>
      <w:proofErr w:type="spellStart"/>
      <w:r w:rsidR="009F7B38" w:rsidRPr="009F4B16">
        <w:rPr>
          <w:rFonts w:ascii="Times New Roman" w:hAnsi="Times New Roman"/>
          <w:b/>
          <w:i/>
          <w:sz w:val="28"/>
        </w:rPr>
        <w:t>стартап-проекту</w:t>
      </w:r>
      <w:proofErr w:type="spellEnd"/>
      <w:r w:rsidR="00317DDB">
        <w:rPr>
          <w:rFonts w:ascii="Times New Roman" w:hAnsi="Times New Roman"/>
          <w:b/>
          <w:i/>
          <w:sz w:val="28"/>
          <w:lang w:val="ru-RU"/>
        </w:rPr>
        <w:t xml:space="preserve"> </w:t>
      </w:r>
    </w:p>
    <w:tbl>
      <w:tblPr>
        <w:tblStyle w:val="af0"/>
        <w:tblW w:w="0" w:type="auto"/>
        <w:tblLook w:val="04A0" w:firstRow="1" w:lastRow="0" w:firstColumn="1" w:lastColumn="0" w:noHBand="0" w:noVBand="1"/>
      </w:tblPr>
      <w:tblGrid>
        <w:gridCol w:w="675"/>
        <w:gridCol w:w="5705"/>
        <w:gridCol w:w="3191"/>
      </w:tblGrid>
      <w:tr w:rsidR="009F7B38" w:rsidRPr="009F4B16" w:rsidTr="0016659F">
        <w:tc>
          <w:tcPr>
            <w:tcW w:w="675" w:type="dxa"/>
          </w:tcPr>
          <w:p w:rsidR="009F7B38" w:rsidRPr="009F4B16" w:rsidRDefault="009F7B38" w:rsidP="0016659F">
            <w:pPr>
              <w:jc w:val="center"/>
              <w:rPr>
                <w:rFonts w:ascii="Times New Roman" w:hAnsi="Times New Roman"/>
                <w:b/>
                <w:i/>
                <w:sz w:val="24"/>
              </w:rPr>
            </w:pPr>
            <w:r w:rsidRPr="009F4B16">
              <w:rPr>
                <w:rFonts w:ascii="Times New Roman" w:hAnsi="Times New Roman"/>
                <w:b/>
                <w:i/>
                <w:sz w:val="24"/>
              </w:rPr>
              <w:t>№</w:t>
            </w:r>
          </w:p>
          <w:p w:rsidR="009F7B38" w:rsidRPr="009F4B16" w:rsidRDefault="009F7B38" w:rsidP="0016659F">
            <w:pPr>
              <w:jc w:val="center"/>
              <w:rPr>
                <w:rFonts w:ascii="Times New Roman" w:hAnsi="Times New Roman"/>
                <w:b/>
                <w:i/>
                <w:sz w:val="24"/>
              </w:rPr>
            </w:pPr>
            <w:r w:rsidRPr="009F4B16">
              <w:rPr>
                <w:rFonts w:ascii="Times New Roman" w:hAnsi="Times New Roman"/>
                <w:b/>
                <w:i/>
                <w:sz w:val="24"/>
              </w:rPr>
              <w:t>п/</w:t>
            </w:r>
            <w:proofErr w:type="spellStart"/>
            <w:r w:rsidRPr="009F4B16">
              <w:rPr>
                <w:rFonts w:ascii="Times New Roman" w:hAnsi="Times New Roman"/>
                <w:b/>
                <w:i/>
                <w:sz w:val="24"/>
              </w:rPr>
              <w:t>п</w:t>
            </w:r>
            <w:proofErr w:type="spellEnd"/>
          </w:p>
        </w:tc>
        <w:tc>
          <w:tcPr>
            <w:tcW w:w="5705" w:type="dxa"/>
          </w:tcPr>
          <w:p w:rsidR="009F7B38" w:rsidRPr="009F4B16" w:rsidRDefault="009F7B38" w:rsidP="0016659F">
            <w:pPr>
              <w:jc w:val="center"/>
              <w:rPr>
                <w:rFonts w:ascii="Times New Roman" w:hAnsi="Times New Roman"/>
                <w:b/>
                <w:i/>
                <w:sz w:val="24"/>
              </w:rPr>
            </w:pPr>
            <w:r w:rsidRPr="009F4B16">
              <w:rPr>
                <w:rFonts w:ascii="Times New Roman" w:hAnsi="Times New Roman"/>
                <w:b/>
                <w:i/>
                <w:sz w:val="24"/>
              </w:rPr>
              <w:t>Показники стану ринку (найменування)</w:t>
            </w:r>
          </w:p>
        </w:tc>
        <w:tc>
          <w:tcPr>
            <w:tcW w:w="3191" w:type="dxa"/>
          </w:tcPr>
          <w:p w:rsidR="009F7B38" w:rsidRPr="009F4B16" w:rsidRDefault="009F7B38" w:rsidP="0016659F">
            <w:pPr>
              <w:jc w:val="center"/>
              <w:rPr>
                <w:rFonts w:ascii="Times New Roman" w:hAnsi="Times New Roman"/>
                <w:b/>
                <w:i/>
                <w:sz w:val="24"/>
              </w:rPr>
            </w:pPr>
            <w:r w:rsidRPr="009F4B16">
              <w:rPr>
                <w:rFonts w:ascii="Times New Roman" w:hAnsi="Times New Roman"/>
                <w:b/>
                <w:i/>
                <w:sz w:val="24"/>
              </w:rPr>
              <w:t>Характеристика</w:t>
            </w:r>
          </w:p>
        </w:tc>
      </w:tr>
      <w:tr w:rsidR="009F7B38" w:rsidRPr="009F4B16" w:rsidTr="0016659F">
        <w:tc>
          <w:tcPr>
            <w:tcW w:w="675" w:type="dxa"/>
          </w:tcPr>
          <w:p w:rsidR="009F7B38" w:rsidRPr="009F4B16" w:rsidRDefault="009F7B38" w:rsidP="0016659F">
            <w:pPr>
              <w:jc w:val="center"/>
              <w:rPr>
                <w:rFonts w:ascii="Times New Roman" w:hAnsi="Times New Roman"/>
                <w:i/>
                <w:sz w:val="24"/>
              </w:rPr>
            </w:pPr>
            <w:r w:rsidRPr="009F4B16">
              <w:rPr>
                <w:rFonts w:ascii="Times New Roman" w:hAnsi="Times New Roman"/>
                <w:i/>
                <w:sz w:val="24"/>
              </w:rPr>
              <w:t>1</w:t>
            </w:r>
          </w:p>
        </w:tc>
        <w:tc>
          <w:tcPr>
            <w:tcW w:w="5705" w:type="dxa"/>
          </w:tcPr>
          <w:p w:rsidR="009F7B38" w:rsidRPr="009F4B16" w:rsidRDefault="009F7B38" w:rsidP="0016659F">
            <w:pPr>
              <w:rPr>
                <w:rFonts w:ascii="Times New Roman" w:hAnsi="Times New Roman"/>
                <w:i/>
                <w:sz w:val="24"/>
                <w:szCs w:val="24"/>
              </w:rPr>
            </w:pPr>
            <w:r w:rsidRPr="009F4B16">
              <w:rPr>
                <w:rFonts w:ascii="Times New Roman" w:hAnsi="Times New Roman"/>
                <w:i/>
                <w:sz w:val="24"/>
                <w:szCs w:val="24"/>
              </w:rPr>
              <w:t>Кількість головних гравців, од</w:t>
            </w:r>
          </w:p>
        </w:tc>
        <w:tc>
          <w:tcPr>
            <w:tcW w:w="3191" w:type="dxa"/>
          </w:tcPr>
          <w:p w:rsidR="009F7B38" w:rsidRPr="009F4B16" w:rsidRDefault="009F7B38" w:rsidP="0016659F">
            <w:pPr>
              <w:jc w:val="center"/>
              <w:rPr>
                <w:rFonts w:ascii="Times New Roman" w:hAnsi="Times New Roman"/>
                <w:i/>
                <w:sz w:val="24"/>
                <w:szCs w:val="24"/>
              </w:rPr>
            </w:pPr>
            <w:r w:rsidRPr="009F4B16">
              <w:rPr>
                <w:rFonts w:ascii="Times New Roman" w:hAnsi="Times New Roman"/>
                <w:i/>
                <w:sz w:val="24"/>
                <w:szCs w:val="24"/>
              </w:rPr>
              <w:t>6</w:t>
            </w:r>
          </w:p>
        </w:tc>
      </w:tr>
      <w:tr w:rsidR="009F7B38" w:rsidRPr="009F4B16" w:rsidTr="0016659F">
        <w:tc>
          <w:tcPr>
            <w:tcW w:w="675" w:type="dxa"/>
          </w:tcPr>
          <w:p w:rsidR="009F7B38" w:rsidRPr="009F4B16" w:rsidRDefault="009F7B38" w:rsidP="0016659F">
            <w:pPr>
              <w:jc w:val="center"/>
              <w:rPr>
                <w:rFonts w:ascii="Times New Roman" w:hAnsi="Times New Roman"/>
                <w:i/>
                <w:sz w:val="24"/>
              </w:rPr>
            </w:pPr>
            <w:r w:rsidRPr="009F4B16">
              <w:rPr>
                <w:rFonts w:ascii="Times New Roman" w:hAnsi="Times New Roman"/>
                <w:i/>
                <w:sz w:val="24"/>
              </w:rPr>
              <w:t>2</w:t>
            </w:r>
          </w:p>
        </w:tc>
        <w:tc>
          <w:tcPr>
            <w:tcW w:w="5705" w:type="dxa"/>
          </w:tcPr>
          <w:p w:rsidR="009F7B38" w:rsidRPr="009F4B16" w:rsidRDefault="009F7B38" w:rsidP="0016659F">
            <w:pPr>
              <w:autoSpaceDE w:val="0"/>
              <w:autoSpaceDN w:val="0"/>
              <w:adjustRightInd w:val="0"/>
              <w:rPr>
                <w:rFonts w:ascii="Times New Roman" w:hAnsi="Times New Roman"/>
                <w:i/>
                <w:sz w:val="24"/>
                <w:szCs w:val="24"/>
              </w:rPr>
            </w:pPr>
            <w:r w:rsidRPr="009F4B16">
              <w:rPr>
                <w:rFonts w:ascii="Times New Roman" w:hAnsi="Times New Roman"/>
                <w:i/>
                <w:sz w:val="24"/>
                <w:szCs w:val="24"/>
              </w:rPr>
              <w:t xml:space="preserve">Загальний обсяг продаж, </w:t>
            </w:r>
            <w:proofErr w:type="spellStart"/>
            <w:r w:rsidRPr="009F4B16">
              <w:rPr>
                <w:rFonts w:ascii="Times New Roman" w:hAnsi="Times New Roman"/>
                <w:i/>
                <w:sz w:val="24"/>
                <w:szCs w:val="24"/>
              </w:rPr>
              <w:t>грн</w:t>
            </w:r>
            <w:proofErr w:type="spellEnd"/>
            <w:r w:rsidRPr="009F4B16">
              <w:rPr>
                <w:rFonts w:ascii="Times New Roman" w:hAnsi="Times New Roman"/>
                <w:i/>
                <w:sz w:val="24"/>
                <w:szCs w:val="24"/>
              </w:rPr>
              <w:t>/</w:t>
            </w:r>
            <w:proofErr w:type="spellStart"/>
            <w:r w:rsidRPr="009F4B16">
              <w:rPr>
                <w:rFonts w:ascii="Times New Roman" w:hAnsi="Times New Roman"/>
                <w:i/>
                <w:sz w:val="24"/>
                <w:szCs w:val="24"/>
              </w:rPr>
              <w:t>ум.од</w:t>
            </w:r>
            <w:proofErr w:type="spellEnd"/>
          </w:p>
          <w:p w:rsidR="009F7B38" w:rsidRPr="009F4B16" w:rsidRDefault="009F7B38" w:rsidP="0016659F">
            <w:pPr>
              <w:autoSpaceDE w:val="0"/>
              <w:autoSpaceDN w:val="0"/>
              <w:adjustRightInd w:val="0"/>
              <w:rPr>
                <w:rFonts w:ascii="Times New Roman" w:hAnsi="Times New Roman"/>
                <w:i/>
                <w:sz w:val="24"/>
                <w:szCs w:val="24"/>
              </w:rPr>
            </w:pPr>
          </w:p>
        </w:tc>
        <w:tc>
          <w:tcPr>
            <w:tcW w:w="3191" w:type="dxa"/>
          </w:tcPr>
          <w:p w:rsidR="009F7B38" w:rsidRPr="009F4B16" w:rsidRDefault="009F7B38" w:rsidP="0016659F">
            <w:pPr>
              <w:jc w:val="center"/>
              <w:rPr>
                <w:rFonts w:ascii="Times New Roman" w:hAnsi="Times New Roman"/>
                <w:i/>
                <w:sz w:val="24"/>
                <w:szCs w:val="24"/>
              </w:rPr>
            </w:pPr>
            <w:r>
              <w:rPr>
                <w:rFonts w:ascii="Times New Roman" w:hAnsi="Times New Roman"/>
                <w:i/>
                <w:sz w:val="24"/>
                <w:szCs w:val="24"/>
              </w:rPr>
              <w:t>15</w:t>
            </w:r>
            <w:r w:rsidRPr="009F4B16">
              <w:rPr>
                <w:rFonts w:ascii="Times New Roman" w:hAnsi="Times New Roman"/>
                <w:i/>
                <w:sz w:val="24"/>
                <w:szCs w:val="24"/>
              </w:rPr>
              <w:t>000 грн.</w:t>
            </w:r>
          </w:p>
        </w:tc>
      </w:tr>
      <w:tr w:rsidR="009F7B38" w:rsidRPr="009F4B16" w:rsidTr="0016659F">
        <w:tc>
          <w:tcPr>
            <w:tcW w:w="675" w:type="dxa"/>
          </w:tcPr>
          <w:p w:rsidR="009F7B38" w:rsidRPr="009F4B16" w:rsidRDefault="009F7B38" w:rsidP="0016659F">
            <w:pPr>
              <w:jc w:val="center"/>
              <w:rPr>
                <w:rFonts w:ascii="Times New Roman" w:hAnsi="Times New Roman"/>
                <w:i/>
                <w:sz w:val="24"/>
              </w:rPr>
            </w:pPr>
            <w:r w:rsidRPr="009F4B16">
              <w:rPr>
                <w:rFonts w:ascii="Times New Roman" w:hAnsi="Times New Roman"/>
                <w:i/>
                <w:sz w:val="24"/>
              </w:rPr>
              <w:t>3</w:t>
            </w:r>
          </w:p>
        </w:tc>
        <w:tc>
          <w:tcPr>
            <w:tcW w:w="5705" w:type="dxa"/>
          </w:tcPr>
          <w:p w:rsidR="009F7B38" w:rsidRPr="009F4B16" w:rsidRDefault="009F7B38" w:rsidP="0016659F">
            <w:pPr>
              <w:rPr>
                <w:rFonts w:ascii="Times New Roman" w:hAnsi="Times New Roman"/>
                <w:i/>
                <w:sz w:val="24"/>
                <w:szCs w:val="24"/>
              </w:rPr>
            </w:pPr>
            <w:r w:rsidRPr="009F4B16">
              <w:rPr>
                <w:rFonts w:ascii="Times New Roman" w:hAnsi="Times New Roman"/>
                <w:i/>
                <w:sz w:val="24"/>
                <w:szCs w:val="24"/>
              </w:rPr>
              <w:t>Динаміка ринку (якісна оцінка)</w:t>
            </w:r>
          </w:p>
        </w:tc>
        <w:tc>
          <w:tcPr>
            <w:tcW w:w="3191" w:type="dxa"/>
          </w:tcPr>
          <w:p w:rsidR="009F7B38" w:rsidRPr="009F4B16" w:rsidRDefault="009F7B38" w:rsidP="0016659F">
            <w:pPr>
              <w:jc w:val="center"/>
              <w:rPr>
                <w:rFonts w:ascii="Times New Roman" w:hAnsi="Times New Roman"/>
                <w:i/>
                <w:sz w:val="24"/>
                <w:szCs w:val="24"/>
              </w:rPr>
            </w:pPr>
            <w:r w:rsidRPr="009F4B16">
              <w:rPr>
                <w:rFonts w:ascii="Times New Roman" w:hAnsi="Times New Roman"/>
                <w:i/>
                <w:sz w:val="24"/>
                <w:szCs w:val="24"/>
              </w:rPr>
              <w:t>Зростає</w:t>
            </w:r>
          </w:p>
        </w:tc>
      </w:tr>
      <w:tr w:rsidR="009F7B38" w:rsidRPr="009F4B16" w:rsidTr="0016659F">
        <w:tc>
          <w:tcPr>
            <w:tcW w:w="675" w:type="dxa"/>
          </w:tcPr>
          <w:p w:rsidR="009F7B38" w:rsidRPr="009F4B16" w:rsidRDefault="009F7B38" w:rsidP="0016659F">
            <w:pPr>
              <w:jc w:val="center"/>
              <w:rPr>
                <w:rFonts w:ascii="Times New Roman" w:hAnsi="Times New Roman"/>
                <w:i/>
                <w:sz w:val="24"/>
              </w:rPr>
            </w:pPr>
            <w:r w:rsidRPr="009F4B16">
              <w:rPr>
                <w:rFonts w:ascii="Times New Roman" w:hAnsi="Times New Roman"/>
                <w:i/>
                <w:sz w:val="24"/>
              </w:rPr>
              <w:t>4</w:t>
            </w:r>
          </w:p>
        </w:tc>
        <w:tc>
          <w:tcPr>
            <w:tcW w:w="5705" w:type="dxa"/>
          </w:tcPr>
          <w:p w:rsidR="009F7B38" w:rsidRPr="009F4B16" w:rsidRDefault="009F7B38" w:rsidP="0016659F">
            <w:pPr>
              <w:autoSpaceDE w:val="0"/>
              <w:autoSpaceDN w:val="0"/>
              <w:adjustRightInd w:val="0"/>
              <w:rPr>
                <w:rFonts w:ascii="Times New Roman" w:hAnsi="Times New Roman"/>
                <w:i/>
                <w:sz w:val="24"/>
                <w:szCs w:val="24"/>
              </w:rPr>
            </w:pPr>
            <w:r w:rsidRPr="009F4B16">
              <w:rPr>
                <w:rFonts w:ascii="Times New Roman" w:hAnsi="Times New Roman"/>
                <w:i/>
                <w:sz w:val="24"/>
                <w:szCs w:val="24"/>
              </w:rPr>
              <w:t>Наявність обмежень для входу (вказати характер обмежень)</w:t>
            </w:r>
          </w:p>
        </w:tc>
        <w:tc>
          <w:tcPr>
            <w:tcW w:w="3191" w:type="dxa"/>
          </w:tcPr>
          <w:p w:rsidR="009F7B38" w:rsidRPr="009F4B16" w:rsidRDefault="009F7B38" w:rsidP="0016659F">
            <w:pPr>
              <w:jc w:val="center"/>
              <w:rPr>
                <w:rFonts w:ascii="Times New Roman" w:hAnsi="Times New Roman"/>
                <w:i/>
                <w:sz w:val="24"/>
                <w:szCs w:val="24"/>
              </w:rPr>
            </w:pPr>
            <w:r w:rsidRPr="009F4B16">
              <w:rPr>
                <w:rFonts w:ascii="Times New Roman" w:hAnsi="Times New Roman"/>
                <w:i/>
                <w:sz w:val="24"/>
                <w:szCs w:val="24"/>
              </w:rPr>
              <w:t>Значних обмежень немає</w:t>
            </w:r>
          </w:p>
        </w:tc>
      </w:tr>
      <w:tr w:rsidR="009F7B38" w:rsidRPr="009F4B16" w:rsidTr="0016659F">
        <w:tc>
          <w:tcPr>
            <w:tcW w:w="675" w:type="dxa"/>
          </w:tcPr>
          <w:p w:rsidR="009F7B38" w:rsidRPr="009F4B16" w:rsidRDefault="009F7B38" w:rsidP="0016659F">
            <w:pPr>
              <w:jc w:val="center"/>
              <w:rPr>
                <w:rFonts w:ascii="Times New Roman" w:hAnsi="Times New Roman"/>
                <w:i/>
                <w:sz w:val="24"/>
              </w:rPr>
            </w:pPr>
            <w:r w:rsidRPr="009F4B16">
              <w:rPr>
                <w:rFonts w:ascii="Times New Roman" w:hAnsi="Times New Roman"/>
                <w:i/>
                <w:sz w:val="24"/>
              </w:rPr>
              <w:t>5</w:t>
            </w:r>
          </w:p>
        </w:tc>
        <w:tc>
          <w:tcPr>
            <w:tcW w:w="5705" w:type="dxa"/>
          </w:tcPr>
          <w:p w:rsidR="009F7B38" w:rsidRPr="009F4B16" w:rsidRDefault="009F7B38" w:rsidP="0016659F">
            <w:pPr>
              <w:rPr>
                <w:rFonts w:ascii="Times New Roman" w:hAnsi="Times New Roman"/>
                <w:i/>
                <w:sz w:val="24"/>
                <w:szCs w:val="24"/>
              </w:rPr>
            </w:pPr>
            <w:r w:rsidRPr="009F4B16">
              <w:rPr>
                <w:rFonts w:ascii="Times New Roman" w:hAnsi="Times New Roman"/>
                <w:i/>
                <w:sz w:val="24"/>
                <w:szCs w:val="24"/>
              </w:rPr>
              <w:t>Специфічні вимоги до стандартизації та сертифікації</w:t>
            </w:r>
          </w:p>
        </w:tc>
        <w:tc>
          <w:tcPr>
            <w:tcW w:w="3191" w:type="dxa"/>
          </w:tcPr>
          <w:p w:rsidR="009F7B38" w:rsidRPr="009F4B16" w:rsidRDefault="009F7B38" w:rsidP="0016659F">
            <w:pPr>
              <w:jc w:val="center"/>
              <w:rPr>
                <w:rFonts w:ascii="Times New Roman" w:hAnsi="Times New Roman"/>
                <w:i/>
                <w:sz w:val="24"/>
                <w:szCs w:val="24"/>
              </w:rPr>
            </w:pPr>
            <w:r w:rsidRPr="009F4B16">
              <w:rPr>
                <w:rFonts w:ascii="Times New Roman" w:hAnsi="Times New Roman"/>
                <w:i/>
                <w:sz w:val="24"/>
                <w:szCs w:val="24"/>
              </w:rPr>
              <w:t>Потрібно розробити технічні умови на модернізацію та проводити експертне обстеження</w:t>
            </w:r>
          </w:p>
        </w:tc>
      </w:tr>
      <w:tr w:rsidR="009F7B38" w:rsidRPr="009F4B16" w:rsidTr="0016659F">
        <w:tc>
          <w:tcPr>
            <w:tcW w:w="675" w:type="dxa"/>
          </w:tcPr>
          <w:p w:rsidR="009F7B38" w:rsidRPr="009F4B16" w:rsidRDefault="009F7B38" w:rsidP="0016659F">
            <w:pPr>
              <w:jc w:val="center"/>
              <w:rPr>
                <w:rFonts w:ascii="Times New Roman" w:hAnsi="Times New Roman"/>
                <w:i/>
                <w:sz w:val="24"/>
              </w:rPr>
            </w:pPr>
            <w:r w:rsidRPr="009F4B16">
              <w:rPr>
                <w:rFonts w:ascii="Times New Roman" w:hAnsi="Times New Roman"/>
                <w:i/>
                <w:sz w:val="24"/>
              </w:rPr>
              <w:t>6</w:t>
            </w:r>
          </w:p>
        </w:tc>
        <w:tc>
          <w:tcPr>
            <w:tcW w:w="5705" w:type="dxa"/>
          </w:tcPr>
          <w:p w:rsidR="009F7B38" w:rsidRPr="009F4B16" w:rsidRDefault="009F7B38" w:rsidP="0016659F">
            <w:pPr>
              <w:rPr>
                <w:rFonts w:ascii="Times New Roman" w:hAnsi="Times New Roman"/>
                <w:i/>
                <w:sz w:val="24"/>
                <w:szCs w:val="24"/>
              </w:rPr>
            </w:pPr>
            <w:r w:rsidRPr="009F4B16">
              <w:rPr>
                <w:rFonts w:ascii="Times New Roman" w:hAnsi="Times New Roman"/>
                <w:i/>
                <w:sz w:val="24"/>
                <w:szCs w:val="24"/>
              </w:rPr>
              <w:t>Середня норма рентабельності в галузі (або по ринку), %</w:t>
            </w:r>
          </w:p>
        </w:tc>
        <w:tc>
          <w:tcPr>
            <w:tcW w:w="3191" w:type="dxa"/>
          </w:tcPr>
          <w:p w:rsidR="009F7B38" w:rsidRPr="009F4B16" w:rsidRDefault="009F7B38" w:rsidP="0016659F">
            <w:pPr>
              <w:jc w:val="center"/>
              <w:rPr>
                <w:rFonts w:ascii="Times New Roman" w:hAnsi="Times New Roman"/>
                <w:i/>
                <w:sz w:val="24"/>
                <w:szCs w:val="24"/>
              </w:rPr>
            </w:pPr>
            <w:r w:rsidRPr="009F4B16">
              <w:rPr>
                <w:rFonts w:ascii="Times New Roman" w:hAnsi="Times New Roman"/>
                <w:i/>
                <w:sz w:val="24"/>
                <w:szCs w:val="24"/>
              </w:rPr>
              <w:t>53%</w:t>
            </w:r>
          </w:p>
        </w:tc>
      </w:tr>
      <w:tr w:rsidR="009F7B38" w:rsidRPr="009F4B16" w:rsidTr="0016659F">
        <w:tc>
          <w:tcPr>
            <w:tcW w:w="9571" w:type="dxa"/>
            <w:gridSpan w:val="3"/>
          </w:tcPr>
          <w:p w:rsidR="009F7B38" w:rsidRPr="009F4B16" w:rsidRDefault="009F7B38" w:rsidP="0016659F">
            <w:pPr>
              <w:jc w:val="center"/>
              <w:rPr>
                <w:rFonts w:ascii="Times New Roman" w:hAnsi="Times New Roman"/>
                <w:i/>
                <w:sz w:val="24"/>
                <w:szCs w:val="24"/>
              </w:rPr>
            </w:pPr>
            <w:r>
              <w:rPr>
                <w:rFonts w:ascii="Times New Roman" w:hAnsi="Times New Roman"/>
                <w:i/>
                <w:sz w:val="24"/>
                <w:szCs w:val="24"/>
              </w:rPr>
              <w:t xml:space="preserve">Результати аналізу таблиці показали, що ринок є досить привабливим для входу на нього із своїм </w:t>
            </w:r>
            <w:proofErr w:type="spellStart"/>
            <w:r>
              <w:rPr>
                <w:rFonts w:ascii="Times New Roman" w:hAnsi="Times New Roman"/>
                <w:i/>
                <w:sz w:val="24"/>
                <w:szCs w:val="24"/>
              </w:rPr>
              <w:t>стартапом</w:t>
            </w:r>
            <w:proofErr w:type="spellEnd"/>
            <w:r>
              <w:rPr>
                <w:rFonts w:ascii="Times New Roman" w:hAnsi="Times New Roman"/>
                <w:i/>
                <w:sz w:val="24"/>
                <w:szCs w:val="24"/>
              </w:rPr>
              <w:t xml:space="preserve"> </w:t>
            </w:r>
          </w:p>
        </w:tc>
      </w:tr>
    </w:tbl>
    <w:p w:rsidR="009F7B38" w:rsidRDefault="009F7B38" w:rsidP="009F7B38"/>
    <w:p w:rsidR="009F7B38" w:rsidRDefault="009F7B38" w:rsidP="009F7B38">
      <w:pPr>
        <w:rPr>
          <w:rFonts w:ascii="Times New Roman" w:hAnsi="Times New Roman"/>
          <w:b/>
          <w:i/>
          <w:sz w:val="28"/>
        </w:rPr>
      </w:pPr>
    </w:p>
    <w:p w:rsidR="009F7B38" w:rsidRDefault="009F7B38" w:rsidP="009F7B38">
      <w:pPr>
        <w:rPr>
          <w:rFonts w:ascii="Times New Roman" w:hAnsi="Times New Roman"/>
          <w:b/>
          <w:i/>
          <w:sz w:val="28"/>
        </w:rPr>
      </w:pPr>
    </w:p>
    <w:p w:rsidR="009F7B38" w:rsidRDefault="009F7B38" w:rsidP="009F7B38">
      <w:pPr>
        <w:rPr>
          <w:rFonts w:ascii="Times New Roman" w:hAnsi="Times New Roman"/>
          <w:b/>
          <w:i/>
          <w:sz w:val="28"/>
        </w:rPr>
      </w:pPr>
    </w:p>
    <w:p w:rsidR="009F7B38" w:rsidRDefault="009F7B38" w:rsidP="009F7B38">
      <w:pPr>
        <w:rPr>
          <w:rFonts w:ascii="Times New Roman" w:hAnsi="Times New Roman"/>
          <w:b/>
          <w:i/>
          <w:sz w:val="28"/>
        </w:rPr>
      </w:pPr>
    </w:p>
    <w:p w:rsidR="009F7B38" w:rsidRDefault="009F7B38" w:rsidP="009F7B38">
      <w:pPr>
        <w:rPr>
          <w:rFonts w:ascii="Times New Roman" w:hAnsi="Times New Roman"/>
          <w:b/>
          <w:i/>
          <w:sz w:val="28"/>
        </w:rPr>
      </w:pPr>
    </w:p>
    <w:p w:rsidR="009F7B38" w:rsidRDefault="009F7B38" w:rsidP="009F7B38">
      <w:pPr>
        <w:rPr>
          <w:rFonts w:ascii="Times New Roman" w:hAnsi="Times New Roman"/>
          <w:b/>
          <w:i/>
          <w:sz w:val="28"/>
        </w:rPr>
      </w:pPr>
    </w:p>
    <w:p w:rsidR="009F7B38" w:rsidRDefault="009F7B38" w:rsidP="009F7B38">
      <w:pPr>
        <w:rPr>
          <w:rFonts w:ascii="Times New Roman" w:hAnsi="Times New Roman"/>
          <w:b/>
          <w:i/>
          <w:sz w:val="28"/>
        </w:rPr>
      </w:pPr>
    </w:p>
    <w:p w:rsidR="009F7B38" w:rsidRDefault="009F7B38" w:rsidP="009F7B38">
      <w:pPr>
        <w:rPr>
          <w:rFonts w:ascii="Times New Roman" w:hAnsi="Times New Roman"/>
          <w:b/>
          <w:i/>
          <w:sz w:val="28"/>
        </w:rPr>
      </w:pPr>
    </w:p>
    <w:p w:rsidR="009F7B38" w:rsidRDefault="009F7B38" w:rsidP="009F7B38">
      <w:pPr>
        <w:rPr>
          <w:rFonts w:ascii="Times New Roman" w:hAnsi="Times New Roman"/>
          <w:b/>
          <w:i/>
          <w:sz w:val="28"/>
        </w:rPr>
      </w:pPr>
    </w:p>
    <w:p w:rsidR="009F7B38" w:rsidRDefault="009F7B38" w:rsidP="009F7B38">
      <w:pPr>
        <w:rPr>
          <w:rFonts w:ascii="Times New Roman" w:hAnsi="Times New Roman"/>
          <w:b/>
          <w:i/>
          <w:sz w:val="28"/>
        </w:rPr>
      </w:pPr>
    </w:p>
    <w:p w:rsidR="009F7B38" w:rsidRDefault="009F7B38" w:rsidP="009F7B38">
      <w:pPr>
        <w:rPr>
          <w:rFonts w:ascii="Times New Roman" w:hAnsi="Times New Roman"/>
          <w:b/>
          <w:i/>
          <w:sz w:val="28"/>
        </w:rPr>
      </w:pPr>
    </w:p>
    <w:p w:rsidR="009F7B38" w:rsidRDefault="009F7B38" w:rsidP="009F7B38">
      <w:pPr>
        <w:rPr>
          <w:rFonts w:ascii="Times New Roman" w:hAnsi="Times New Roman"/>
          <w:b/>
          <w:i/>
          <w:sz w:val="28"/>
        </w:rPr>
      </w:pPr>
    </w:p>
    <w:p w:rsidR="009F7B38" w:rsidRPr="005563BD" w:rsidRDefault="009F7B38" w:rsidP="009F7B38">
      <w:pPr>
        <w:rPr>
          <w:rFonts w:ascii="Times New Roman" w:hAnsi="Times New Roman"/>
          <w:b/>
          <w:i/>
          <w:sz w:val="28"/>
          <w:lang w:val="ru-RU"/>
        </w:rPr>
      </w:pPr>
    </w:p>
    <w:p w:rsidR="005637EE" w:rsidRPr="00044CCE" w:rsidRDefault="005637EE" w:rsidP="009F7B38">
      <w:pPr>
        <w:rPr>
          <w:rFonts w:ascii="Times New Roman" w:hAnsi="Times New Roman"/>
          <w:b/>
          <w:i/>
          <w:sz w:val="28"/>
        </w:rPr>
      </w:pPr>
    </w:p>
    <w:p w:rsidR="009F7B38" w:rsidRPr="00E621FB" w:rsidRDefault="00BC24EA" w:rsidP="009F7B38">
      <w:pPr>
        <w:rPr>
          <w:rFonts w:ascii="Times New Roman" w:hAnsi="Times New Roman"/>
          <w:b/>
          <w:i/>
          <w:sz w:val="28"/>
          <w:lang w:val="ru-RU"/>
        </w:rPr>
      </w:pPr>
      <w:r>
        <w:rPr>
          <w:rFonts w:ascii="Times New Roman" w:hAnsi="Times New Roman"/>
          <w:b/>
          <w:i/>
          <w:sz w:val="28"/>
        </w:rPr>
        <w:lastRenderedPageBreak/>
        <w:t>Таблиця 9</w:t>
      </w:r>
      <w:r w:rsidR="009F7B38" w:rsidRPr="00B662E2">
        <w:rPr>
          <w:rFonts w:ascii="Times New Roman" w:hAnsi="Times New Roman"/>
          <w:b/>
          <w:i/>
          <w:sz w:val="28"/>
        </w:rPr>
        <w:t>. Характеристика потенційних клієнтів</w:t>
      </w:r>
      <w:r w:rsidR="009F7B38">
        <w:rPr>
          <w:rFonts w:ascii="Times New Roman" w:hAnsi="Times New Roman"/>
          <w:b/>
          <w:i/>
          <w:sz w:val="28"/>
        </w:rPr>
        <w:t xml:space="preserve"> </w:t>
      </w:r>
      <w:proofErr w:type="spellStart"/>
      <w:r w:rsidR="009F7B38">
        <w:rPr>
          <w:rFonts w:ascii="Times New Roman" w:hAnsi="Times New Roman"/>
          <w:b/>
          <w:i/>
          <w:sz w:val="28"/>
        </w:rPr>
        <w:t>стартап</w:t>
      </w:r>
      <w:proofErr w:type="spellEnd"/>
      <w:r w:rsidR="009F7B38">
        <w:rPr>
          <w:rFonts w:ascii="Times New Roman" w:hAnsi="Times New Roman"/>
          <w:b/>
          <w:i/>
          <w:sz w:val="28"/>
        </w:rPr>
        <w:t xml:space="preserve"> </w:t>
      </w:r>
      <w:r w:rsidR="009F7B38" w:rsidRPr="00B662E2">
        <w:rPr>
          <w:rFonts w:ascii="Times New Roman" w:hAnsi="Times New Roman"/>
          <w:b/>
          <w:i/>
          <w:sz w:val="28"/>
        </w:rPr>
        <w:t>проекту</w:t>
      </w:r>
      <w:r w:rsidR="00317DDB">
        <w:rPr>
          <w:rFonts w:ascii="Times New Roman" w:hAnsi="Times New Roman"/>
          <w:b/>
          <w:i/>
          <w:sz w:val="28"/>
          <w:lang w:val="ru-RU"/>
        </w:rPr>
        <w:t xml:space="preserve"> </w:t>
      </w:r>
    </w:p>
    <w:tbl>
      <w:tblPr>
        <w:tblStyle w:val="af0"/>
        <w:tblW w:w="0" w:type="auto"/>
        <w:tblLook w:val="04A0" w:firstRow="1" w:lastRow="0" w:firstColumn="1" w:lastColumn="0" w:noHBand="0" w:noVBand="1"/>
      </w:tblPr>
      <w:tblGrid>
        <w:gridCol w:w="549"/>
        <w:gridCol w:w="2619"/>
        <w:gridCol w:w="2664"/>
        <w:gridCol w:w="1880"/>
        <w:gridCol w:w="1859"/>
      </w:tblGrid>
      <w:tr w:rsidR="009F7B38" w:rsidTr="0016659F">
        <w:tc>
          <w:tcPr>
            <w:tcW w:w="675" w:type="dxa"/>
          </w:tcPr>
          <w:p w:rsidR="009F7B38" w:rsidRPr="00B662E2" w:rsidRDefault="009F7B38" w:rsidP="0016659F">
            <w:pPr>
              <w:rPr>
                <w:rFonts w:ascii="Times New Roman" w:hAnsi="Times New Roman"/>
                <w:b/>
                <w:i/>
                <w:sz w:val="24"/>
              </w:rPr>
            </w:pPr>
            <w:r w:rsidRPr="00B662E2">
              <w:rPr>
                <w:rFonts w:ascii="Times New Roman" w:hAnsi="Times New Roman"/>
                <w:b/>
                <w:i/>
                <w:sz w:val="24"/>
              </w:rPr>
              <w:t>№</w:t>
            </w:r>
          </w:p>
          <w:p w:rsidR="009F7B38" w:rsidRPr="00B662E2" w:rsidRDefault="009F7B38" w:rsidP="0016659F">
            <w:pPr>
              <w:rPr>
                <w:rFonts w:ascii="Times New Roman" w:hAnsi="Times New Roman"/>
                <w:b/>
                <w:i/>
                <w:sz w:val="24"/>
              </w:rPr>
            </w:pPr>
            <w:r w:rsidRPr="00B662E2">
              <w:rPr>
                <w:rFonts w:ascii="Times New Roman" w:hAnsi="Times New Roman"/>
                <w:b/>
                <w:i/>
                <w:sz w:val="24"/>
              </w:rPr>
              <w:t>п/</w:t>
            </w:r>
            <w:proofErr w:type="spellStart"/>
            <w:r w:rsidRPr="00B662E2">
              <w:rPr>
                <w:rFonts w:ascii="Times New Roman" w:hAnsi="Times New Roman"/>
                <w:b/>
                <w:i/>
                <w:sz w:val="24"/>
              </w:rPr>
              <w:t>п</w:t>
            </w:r>
            <w:proofErr w:type="spellEnd"/>
          </w:p>
        </w:tc>
        <w:tc>
          <w:tcPr>
            <w:tcW w:w="2127" w:type="dxa"/>
          </w:tcPr>
          <w:p w:rsidR="009F7B38" w:rsidRPr="00B662E2" w:rsidRDefault="009F7B38" w:rsidP="0016659F">
            <w:pPr>
              <w:rPr>
                <w:rFonts w:ascii="Times New Roman" w:hAnsi="Times New Roman"/>
                <w:b/>
                <w:i/>
                <w:sz w:val="24"/>
              </w:rPr>
            </w:pPr>
            <w:r w:rsidRPr="00B662E2">
              <w:rPr>
                <w:rFonts w:ascii="Times New Roman" w:hAnsi="Times New Roman"/>
                <w:b/>
                <w:i/>
                <w:sz w:val="24"/>
              </w:rPr>
              <w:t>Потреба що формує ринок</w:t>
            </w:r>
          </w:p>
        </w:tc>
        <w:tc>
          <w:tcPr>
            <w:tcW w:w="2409" w:type="dxa"/>
          </w:tcPr>
          <w:p w:rsidR="009F7B38" w:rsidRPr="00B662E2" w:rsidRDefault="009F7B38" w:rsidP="0016659F">
            <w:pPr>
              <w:rPr>
                <w:rFonts w:ascii="Times New Roman" w:hAnsi="Times New Roman"/>
                <w:b/>
                <w:i/>
                <w:sz w:val="24"/>
              </w:rPr>
            </w:pPr>
            <w:r w:rsidRPr="00B662E2">
              <w:rPr>
                <w:rFonts w:ascii="Times New Roman" w:hAnsi="Times New Roman"/>
                <w:b/>
                <w:i/>
                <w:sz w:val="24"/>
              </w:rPr>
              <w:t>Цільова аудиторія</w:t>
            </w:r>
          </w:p>
          <w:p w:rsidR="009F7B38" w:rsidRPr="00B662E2" w:rsidRDefault="009F7B38" w:rsidP="0016659F">
            <w:pPr>
              <w:rPr>
                <w:rFonts w:ascii="Times New Roman" w:hAnsi="Times New Roman"/>
                <w:b/>
                <w:i/>
                <w:sz w:val="24"/>
              </w:rPr>
            </w:pPr>
            <w:r w:rsidRPr="00B662E2">
              <w:rPr>
                <w:rFonts w:ascii="Times New Roman" w:hAnsi="Times New Roman"/>
                <w:b/>
                <w:i/>
                <w:sz w:val="24"/>
              </w:rPr>
              <w:t>(цільові сегменти ринку)</w:t>
            </w:r>
          </w:p>
        </w:tc>
        <w:tc>
          <w:tcPr>
            <w:tcW w:w="1985" w:type="dxa"/>
          </w:tcPr>
          <w:p w:rsidR="009F7B38" w:rsidRPr="00B662E2" w:rsidRDefault="009F7B38" w:rsidP="0016659F">
            <w:pPr>
              <w:rPr>
                <w:rFonts w:ascii="Times New Roman" w:hAnsi="Times New Roman"/>
                <w:b/>
                <w:i/>
                <w:sz w:val="24"/>
              </w:rPr>
            </w:pPr>
            <w:r w:rsidRPr="00B662E2">
              <w:rPr>
                <w:rFonts w:ascii="Times New Roman" w:hAnsi="Times New Roman"/>
                <w:b/>
                <w:i/>
                <w:sz w:val="24"/>
              </w:rPr>
              <w:t>Відмінності у поведінці різних потенційних цільових груп клієнтів</w:t>
            </w:r>
          </w:p>
        </w:tc>
        <w:tc>
          <w:tcPr>
            <w:tcW w:w="2375" w:type="dxa"/>
          </w:tcPr>
          <w:p w:rsidR="009F7B38" w:rsidRPr="00B662E2" w:rsidRDefault="009F7B38" w:rsidP="0016659F">
            <w:pPr>
              <w:rPr>
                <w:rFonts w:ascii="Times New Roman" w:hAnsi="Times New Roman"/>
                <w:b/>
                <w:i/>
                <w:sz w:val="24"/>
              </w:rPr>
            </w:pPr>
            <w:r w:rsidRPr="00B662E2">
              <w:rPr>
                <w:rFonts w:ascii="Times New Roman" w:hAnsi="Times New Roman"/>
                <w:b/>
                <w:i/>
                <w:sz w:val="24"/>
              </w:rPr>
              <w:t>Вимоги споживачів до товарів</w:t>
            </w:r>
          </w:p>
        </w:tc>
      </w:tr>
      <w:tr w:rsidR="009F7B38" w:rsidTr="0016659F">
        <w:tc>
          <w:tcPr>
            <w:tcW w:w="675" w:type="dxa"/>
          </w:tcPr>
          <w:p w:rsidR="009F7B38" w:rsidRPr="00AB45DD" w:rsidRDefault="009F7B38" w:rsidP="0016659F">
            <w:pPr>
              <w:jc w:val="center"/>
              <w:rPr>
                <w:rFonts w:ascii="Times New Roman" w:hAnsi="Times New Roman"/>
                <w:i/>
                <w:sz w:val="28"/>
                <w:lang w:val="en-US"/>
              </w:rPr>
            </w:pPr>
            <w:r w:rsidRPr="00AB45DD">
              <w:rPr>
                <w:rFonts w:ascii="Times New Roman" w:hAnsi="Times New Roman"/>
                <w:i/>
                <w:sz w:val="24"/>
                <w:lang w:val="en-US"/>
              </w:rPr>
              <w:t>1</w:t>
            </w:r>
          </w:p>
        </w:tc>
        <w:tc>
          <w:tcPr>
            <w:tcW w:w="2127" w:type="dxa"/>
          </w:tcPr>
          <w:p w:rsidR="009F7B38" w:rsidRPr="00AB45DD" w:rsidRDefault="009F7B38" w:rsidP="0016659F">
            <w:pPr>
              <w:rPr>
                <w:rFonts w:ascii="Times New Roman" w:hAnsi="Times New Roman"/>
                <w:i/>
                <w:sz w:val="24"/>
              </w:rPr>
            </w:pPr>
            <w:r w:rsidRPr="00AB45DD">
              <w:rPr>
                <w:rFonts w:ascii="Times New Roman" w:hAnsi="Times New Roman"/>
                <w:i/>
                <w:sz w:val="24"/>
              </w:rPr>
              <w:t>Регулювання швидкостей та прискорень вантажопідіймального обладнання</w:t>
            </w:r>
          </w:p>
        </w:tc>
        <w:tc>
          <w:tcPr>
            <w:tcW w:w="2409" w:type="dxa"/>
          </w:tcPr>
          <w:p w:rsidR="009F7B38" w:rsidRPr="00AB45DD" w:rsidRDefault="009F7B38" w:rsidP="0016659F">
            <w:pPr>
              <w:rPr>
                <w:rFonts w:ascii="Times New Roman" w:hAnsi="Times New Roman"/>
                <w:i/>
                <w:sz w:val="24"/>
              </w:rPr>
            </w:pPr>
            <w:r w:rsidRPr="00AB45DD">
              <w:rPr>
                <w:rFonts w:ascii="Times New Roman" w:hAnsi="Times New Roman"/>
                <w:i/>
                <w:sz w:val="24"/>
              </w:rPr>
              <w:t>Підприємства які мають потребу в регулюванні швидкостей вантажопідіймального обладнання</w:t>
            </w:r>
          </w:p>
        </w:tc>
        <w:tc>
          <w:tcPr>
            <w:tcW w:w="1985" w:type="dxa"/>
          </w:tcPr>
          <w:p w:rsidR="009F7B38" w:rsidRPr="00AB45DD" w:rsidRDefault="009F7B38" w:rsidP="0016659F">
            <w:pPr>
              <w:rPr>
                <w:rFonts w:ascii="Times New Roman" w:hAnsi="Times New Roman"/>
                <w:i/>
                <w:sz w:val="24"/>
              </w:rPr>
            </w:pPr>
            <w:r w:rsidRPr="00AB45DD">
              <w:rPr>
                <w:rFonts w:ascii="Times New Roman" w:hAnsi="Times New Roman"/>
                <w:i/>
                <w:sz w:val="24"/>
              </w:rPr>
              <w:t>На  потенційних клієнтів впливатимуть такі фактори як цінова політика та якісне довгострокове обладнання</w:t>
            </w:r>
          </w:p>
        </w:tc>
        <w:tc>
          <w:tcPr>
            <w:tcW w:w="2375" w:type="dxa"/>
          </w:tcPr>
          <w:p w:rsidR="009F7B38" w:rsidRPr="00AB45DD" w:rsidRDefault="009F7B38" w:rsidP="0016659F">
            <w:pPr>
              <w:rPr>
                <w:rFonts w:ascii="Times New Roman" w:hAnsi="Times New Roman"/>
                <w:i/>
                <w:sz w:val="24"/>
              </w:rPr>
            </w:pPr>
            <w:r w:rsidRPr="00AB45DD">
              <w:rPr>
                <w:rFonts w:ascii="Times New Roman" w:hAnsi="Times New Roman"/>
                <w:i/>
                <w:sz w:val="24"/>
              </w:rPr>
              <w:t>Споживачі хочуть отримати за доступну ціну товар високої якості</w:t>
            </w:r>
          </w:p>
        </w:tc>
      </w:tr>
      <w:tr w:rsidR="009F7B38" w:rsidTr="0016659F">
        <w:tc>
          <w:tcPr>
            <w:tcW w:w="675" w:type="dxa"/>
          </w:tcPr>
          <w:p w:rsidR="009F7B38" w:rsidRPr="00086F19" w:rsidRDefault="009F7B38" w:rsidP="0016659F">
            <w:pPr>
              <w:jc w:val="center"/>
              <w:rPr>
                <w:rFonts w:ascii="Times New Roman" w:hAnsi="Times New Roman"/>
                <w:i/>
                <w:sz w:val="24"/>
              </w:rPr>
            </w:pPr>
            <w:r>
              <w:rPr>
                <w:rFonts w:ascii="Times New Roman" w:hAnsi="Times New Roman"/>
                <w:i/>
                <w:sz w:val="24"/>
              </w:rPr>
              <w:t>2</w:t>
            </w:r>
          </w:p>
        </w:tc>
        <w:tc>
          <w:tcPr>
            <w:tcW w:w="2127" w:type="dxa"/>
          </w:tcPr>
          <w:p w:rsidR="009F7B38" w:rsidRPr="00086F19" w:rsidRDefault="009F7B38" w:rsidP="0016659F">
            <w:pPr>
              <w:rPr>
                <w:rFonts w:ascii="Times New Roman" w:hAnsi="Times New Roman"/>
                <w:i/>
                <w:sz w:val="24"/>
              </w:rPr>
            </w:pPr>
            <w:r>
              <w:rPr>
                <w:rFonts w:ascii="Times New Roman" w:hAnsi="Times New Roman"/>
                <w:i/>
                <w:sz w:val="24"/>
              </w:rPr>
              <w:t>Використання частотного перетворювача дає змогу модернізувати старе обладнання для сучасних потреб</w:t>
            </w:r>
          </w:p>
        </w:tc>
        <w:tc>
          <w:tcPr>
            <w:tcW w:w="2409" w:type="dxa"/>
          </w:tcPr>
          <w:p w:rsidR="009F7B38" w:rsidRPr="00086F19" w:rsidRDefault="009F7B38" w:rsidP="0016659F">
            <w:pPr>
              <w:rPr>
                <w:rFonts w:ascii="Times New Roman" w:hAnsi="Times New Roman"/>
                <w:i/>
                <w:sz w:val="24"/>
              </w:rPr>
            </w:pPr>
            <w:r>
              <w:rPr>
                <w:rFonts w:ascii="Times New Roman" w:hAnsi="Times New Roman"/>
                <w:i/>
                <w:sz w:val="24"/>
              </w:rPr>
              <w:t>Підприємства які не мають змогу, або їм просто не доцільна покупка дорогого новітнього обладнання у зв’язку з товарооборотом</w:t>
            </w:r>
          </w:p>
        </w:tc>
        <w:tc>
          <w:tcPr>
            <w:tcW w:w="1985" w:type="dxa"/>
          </w:tcPr>
          <w:p w:rsidR="009F7B38" w:rsidRPr="00086F19" w:rsidRDefault="009F7B38" w:rsidP="0016659F">
            <w:pPr>
              <w:rPr>
                <w:rFonts w:ascii="Times New Roman" w:hAnsi="Times New Roman"/>
                <w:i/>
                <w:sz w:val="24"/>
              </w:rPr>
            </w:pPr>
            <w:r>
              <w:rPr>
                <w:rFonts w:ascii="Times New Roman" w:hAnsi="Times New Roman"/>
                <w:i/>
                <w:sz w:val="24"/>
              </w:rPr>
              <w:t>Основним фактором що впливатиме на клієнтів є таж продуктивність та працездатність що й нового обладнання тільки за менші гроші</w:t>
            </w:r>
          </w:p>
        </w:tc>
        <w:tc>
          <w:tcPr>
            <w:tcW w:w="2375" w:type="dxa"/>
          </w:tcPr>
          <w:p w:rsidR="009F7B38" w:rsidRPr="00086F19" w:rsidRDefault="009F7B38" w:rsidP="0016659F">
            <w:pPr>
              <w:rPr>
                <w:rFonts w:ascii="Times New Roman" w:hAnsi="Times New Roman"/>
                <w:i/>
                <w:sz w:val="24"/>
              </w:rPr>
            </w:pPr>
            <w:r>
              <w:rPr>
                <w:rFonts w:ascii="Times New Roman" w:hAnsi="Times New Roman"/>
                <w:i/>
                <w:sz w:val="24"/>
              </w:rPr>
              <w:t>Вимоги до товару це простота, та дешеве обслуговування обладнання, з можливістю виклику сервісного інженера для налаштування обладнання</w:t>
            </w:r>
          </w:p>
        </w:tc>
      </w:tr>
      <w:tr w:rsidR="009F7B38" w:rsidTr="0016659F">
        <w:tc>
          <w:tcPr>
            <w:tcW w:w="675" w:type="dxa"/>
          </w:tcPr>
          <w:p w:rsidR="009F7B38" w:rsidRPr="00086F19" w:rsidRDefault="009F7B38" w:rsidP="0016659F">
            <w:pPr>
              <w:jc w:val="center"/>
              <w:rPr>
                <w:rFonts w:ascii="Times New Roman" w:hAnsi="Times New Roman"/>
                <w:i/>
                <w:sz w:val="28"/>
              </w:rPr>
            </w:pPr>
            <w:r w:rsidRPr="00086F19">
              <w:rPr>
                <w:rFonts w:ascii="Times New Roman" w:hAnsi="Times New Roman"/>
                <w:i/>
                <w:sz w:val="24"/>
              </w:rPr>
              <w:t>3</w:t>
            </w:r>
          </w:p>
        </w:tc>
        <w:tc>
          <w:tcPr>
            <w:tcW w:w="2127" w:type="dxa"/>
          </w:tcPr>
          <w:p w:rsidR="009F7B38" w:rsidRPr="00086F19" w:rsidRDefault="009F7B38" w:rsidP="0016659F">
            <w:pPr>
              <w:rPr>
                <w:rFonts w:ascii="Times New Roman" w:hAnsi="Times New Roman"/>
                <w:i/>
                <w:sz w:val="24"/>
              </w:rPr>
            </w:pPr>
            <w:r>
              <w:rPr>
                <w:rFonts w:ascii="Times New Roman" w:hAnsi="Times New Roman"/>
                <w:i/>
                <w:sz w:val="24"/>
              </w:rPr>
              <w:t>Зменшення динамічних навантажень в канатах вантажопідіймального обладнання</w:t>
            </w:r>
          </w:p>
        </w:tc>
        <w:tc>
          <w:tcPr>
            <w:tcW w:w="2409" w:type="dxa"/>
          </w:tcPr>
          <w:p w:rsidR="009F7B38" w:rsidRPr="00A71172" w:rsidRDefault="009F7B38" w:rsidP="0016659F">
            <w:pPr>
              <w:rPr>
                <w:rFonts w:ascii="Times New Roman" w:hAnsi="Times New Roman"/>
                <w:i/>
                <w:sz w:val="24"/>
              </w:rPr>
            </w:pPr>
            <w:r>
              <w:rPr>
                <w:rFonts w:ascii="Times New Roman" w:hAnsi="Times New Roman"/>
                <w:i/>
                <w:sz w:val="24"/>
              </w:rPr>
              <w:t>Виробництво продукції яке не дозволяє щоб вона піддавалася дії коливань під час переміщення її на вантажопідіймальному обладнанні.</w:t>
            </w:r>
          </w:p>
        </w:tc>
        <w:tc>
          <w:tcPr>
            <w:tcW w:w="1985" w:type="dxa"/>
          </w:tcPr>
          <w:p w:rsidR="009F7B38" w:rsidRPr="00A71172" w:rsidRDefault="009F7B38" w:rsidP="0016659F">
            <w:pPr>
              <w:rPr>
                <w:rFonts w:ascii="Times New Roman" w:hAnsi="Times New Roman"/>
                <w:i/>
                <w:sz w:val="28"/>
              </w:rPr>
            </w:pPr>
            <w:r w:rsidRPr="00A71172">
              <w:rPr>
                <w:rFonts w:ascii="Times New Roman" w:hAnsi="Times New Roman"/>
                <w:i/>
                <w:sz w:val="24"/>
              </w:rPr>
              <w:t>Основними факторами що впливатимуть на клієнтів це є</w:t>
            </w:r>
            <w:r>
              <w:rPr>
                <w:rFonts w:ascii="Times New Roman" w:hAnsi="Times New Roman"/>
                <w:i/>
                <w:sz w:val="24"/>
              </w:rPr>
              <w:t xml:space="preserve"> технічні регламенти до виготовлення продукції, а також можливість використання старого обладнання.</w:t>
            </w:r>
            <w:r w:rsidRPr="00A71172">
              <w:rPr>
                <w:rFonts w:ascii="Times New Roman" w:hAnsi="Times New Roman"/>
                <w:i/>
                <w:sz w:val="24"/>
              </w:rPr>
              <w:t xml:space="preserve"> </w:t>
            </w:r>
          </w:p>
        </w:tc>
        <w:tc>
          <w:tcPr>
            <w:tcW w:w="2375" w:type="dxa"/>
          </w:tcPr>
          <w:p w:rsidR="009F7B38" w:rsidRPr="00A71172" w:rsidRDefault="009F7B38" w:rsidP="0016659F">
            <w:pPr>
              <w:rPr>
                <w:rFonts w:ascii="Times New Roman" w:hAnsi="Times New Roman"/>
                <w:i/>
                <w:sz w:val="24"/>
              </w:rPr>
            </w:pPr>
            <w:r>
              <w:rPr>
                <w:rFonts w:ascii="Times New Roman" w:hAnsi="Times New Roman"/>
                <w:i/>
                <w:sz w:val="24"/>
              </w:rPr>
              <w:t xml:space="preserve">До компанії постачальника споживач висуває такі вимоги, як якісне встановлення частотних перетворювачів з подальшим налаштуванням та технічним супроводом в залежності від вимог споживача </w:t>
            </w:r>
          </w:p>
        </w:tc>
      </w:tr>
    </w:tbl>
    <w:p w:rsidR="009F7B38" w:rsidRDefault="009F7B38" w:rsidP="009F7B38">
      <w:pPr>
        <w:rPr>
          <w:rFonts w:ascii="Times New Roman" w:hAnsi="Times New Roman"/>
          <w:b/>
          <w:i/>
          <w:sz w:val="28"/>
        </w:rPr>
      </w:pPr>
    </w:p>
    <w:p w:rsidR="00E15032" w:rsidRDefault="00E15032" w:rsidP="009F7B38">
      <w:pPr>
        <w:rPr>
          <w:rFonts w:ascii="Times New Roman" w:hAnsi="Times New Roman"/>
          <w:b/>
          <w:i/>
          <w:sz w:val="28"/>
        </w:rPr>
      </w:pPr>
    </w:p>
    <w:p w:rsidR="009F7B38" w:rsidRDefault="009F7B38" w:rsidP="009F7B38">
      <w:pPr>
        <w:rPr>
          <w:rFonts w:ascii="Times New Roman" w:hAnsi="Times New Roman"/>
          <w:b/>
          <w:i/>
          <w:sz w:val="28"/>
        </w:rPr>
      </w:pPr>
    </w:p>
    <w:p w:rsidR="009F7B38" w:rsidRPr="00317DDB" w:rsidRDefault="00BC24EA" w:rsidP="009F7B38">
      <w:pPr>
        <w:rPr>
          <w:rFonts w:ascii="Times New Roman" w:hAnsi="Times New Roman"/>
          <w:b/>
          <w:i/>
          <w:sz w:val="28"/>
        </w:rPr>
      </w:pPr>
      <w:r>
        <w:rPr>
          <w:rFonts w:ascii="Times New Roman" w:hAnsi="Times New Roman"/>
          <w:b/>
          <w:i/>
          <w:sz w:val="28"/>
        </w:rPr>
        <w:t>Таблиця 10</w:t>
      </w:r>
      <w:r w:rsidR="009F7B38">
        <w:rPr>
          <w:rFonts w:ascii="Times New Roman" w:hAnsi="Times New Roman"/>
          <w:b/>
          <w:i/>
          <w:sz w:val="28"/>
        </w:rPr>
        <w:t>. Фактори загроз</w:t>
      </w:r>
      <w:r w:rsidR="00317DDB">
        <w:rPr>
          <w:rFonts w:ascii="Times New Roman" w:hAnsi="Times New Roman"/>
          <w:b/>
          <w:i/>
          <w:sz w:val="28"/>
          <w:lang w:val="en-US"/>
        </w:rPr>
        <w:t xml:space="preserve"> </w:t>
      </w:r>
    </w:p>
    <w:tbl>
      <w:tblPr>
        <w:tblStyle w:val="af0"/>
        <w:tblW w:w="0" w:type="auto"/>
        <w:tblLook w:val="04A0" w:firstRow="1" w:lastRow="0" w:firstColumn="1" w:lastColumn="0" w:noHBand="0" w:noVBand="1"/>
      </w:tblPr>
      <w:tblGrid>
        <w:gridCol w:w="659"/>
        <w:gridCol w:w="3821"/>
        <w:gridCol w:w="2631"/>
        <w:gridCol w:w="2460"/>
      </w:tblGrid>
      <w:tr w:rsidR="009F7B38" w:rsidTr="0016659F">
        <w:tc>
          <w:tcPr>
            <w:tcW w:w="675" w:type="dxa"/>
          </w:tcPr>
          <w:p w:rsidR="009F7B38" w:rsidRPr="00E15088" w:rsidRDefault="009F7B38" w:rsidP="0016659F">
            <w:pPr>
              <w:jc w:val="center"/>
              <w:rPr>
                <w:rFonts w:ascii="Times New Roman" w:hAnsi="Times New Roman"/>
                <w:b/>
                <w:i/>
                <w:sz w:val="24"/>
                <w:szCs w:val="24"/>
              </w:rPr>
            </w:pPr>
            <w:r w:rsidRPr="00E15088">
              <w:rPr>
                <w:rFonts w:ascii="Times New Roman" w:hAnsi="Times New Roman"/>
                <w:b/>
                <w:i/>
                <w:sz w:val="24"/>
                <w:szCs w:val="24"/>
              </w:rPr>
              <w:t>№</w:t>
            </w:r>
          </w:p>
          <w:p w:rsidR="009F7B38" w:rsidRPr="00E15088" w:rsidRDefault="009F7B38" w:rsidP="0016659F">
            <w:pPr>
              <w:jc w:val="center"/>
              <w:rPr>
                <w:rFonts w:ascii="Times New Roman" w:hAnsi="Times New Roman"/>
                <w:b/>
                <w:i/>
                <w:sz w:val="24"/>
                <w:szCs w:val="24"/>
              </w:rPr>
            </w:pPr>
            <w:r w:rsidRPr="00E15088">
              <w:rPr>
                <w:rFonts w:ascii="Times New Roman" w:hAnsi="Times New Roman"/>
                <w:b/>
                <w:i/>
                <w:sz w:val="24"/>
                <w:szCs w:val="24"/>
              </w:rPr>
              <w:t>п/</w:t>
            </w:r>
            <w:proofErr w:type="spellStart"/>
            <w:r w:rsidRPr="00E15088">
              <w:rPr>
                <w:rFonts w:ascii="Times New Roman" w:hAnsi="Times New Roman"/>
                <w:b/>
                <w:i/>
                <w:sz w:val="24"/>
                <w:szCs w:val="24"/>
              </w:rPr>
              <w:t>п</w:t>
            </w:r>
            <w:proofErr w:type="spellEnd"/>
          </w:p>
        </w:tc>
        <w:tc>
          <w:tcPr>
            <w:tcW w:w="4110" w:type="dxa"/>
          </w:tcPr>
          <w:p w:rsidR="009F7B38" w:rsidRPr="00E15088" w:rsidRDefault="009F7B38" w:rsidP="0016659F">
            <w:pPr>
              <w:jc w:val="center"/>
              <w:rPr>
                <w:rFonts w:ascii="Times New Roman" w:hAnsi="Times New Roman"/>
                <w:b/>
                <w:i/>
                <w:sz w:val="24"/>
                <w:szCs w:val="24"/>
              </w:rPr>
            </w:pPr>
            <w:r w:rsidRPr="00E15088">
              <w:rPr>
                <w:rFonts w:ascii="Times New Roman" w:hAnsi="Times New Roman"/>
                <w:b/>
                <w:i/>
                <w:sz w:val="24"/>
                <w:szCs w:val="24"/>
              </w:rPr>
              <w:t>Фактор</w:t>
            </w:r>
          </w:p>
        </w:tc>
        <w:tc>
          <w:tcPr>
            <w:tcW w:w="2393" w:type="dxa"/>
          </w:tcPr>
          <w:p w:rsidR="009F7B38" w:rsidRPr="00E15088" w:rsidRDefault="009F7B38" w:rsidP="0016659F">
            <w:pPr>
              <w:jc w:val="center"/>
              <w:rPr>
                <w:rFonts w:ascii="Times New Roman" w:hAnsi="Times New Roman"/>
                <w:b/>
                <w:i/>
                <w:sz w:val="24"/>
                <w:szCs w:val="24"/>
              </w:rPr>
            </w:pPr>
            <w:r w:rsidRPr="00E15088">
              <w:rPr>
                <w:rFonts w:ascii="Times New Roman" w:hAnsi="Times New Roman"/>
                <w:b/>
                <w:i/>
                <w:sz w:val="24"/>
                <w:szCs w:val="24"/>
              </w:rPr>
              <w:t>Зміст загрози</w:t>
            </w:r>
          </w:p>
        </w:tc>
        <w:tc>
          <w:tcPr>
            <w:tcW w:w="2393" w:type="dxa"/>
          </w:tcPr>
          <w:p w:rsidR="009F7B38" w:rsidRPr="00E15088" w:rsidRDefault="009F7B38" w:rsidP="0016659F">
            <w:pPr>
              <w:jc w:val="center"/>
              <w:rPr>
                <w:rFonts w:ascii="Times New Roman" w:hAnsi="Times New Roman"/>
                <w:b/>
                <w:i/>
                <w:sz w:val="24"/>
                <w:szCs w:val="24"/>
              </w:rPr>
            </w:pPr>
            <w:r w:rsidRPr="00E15088">
              <w:rPr>
                <w:rFonts w:ascii="Times New Roman" w:hAnsi="Times New Roman"/>
                <w:b/>
                <w:i/>
                <w:sz w:val="24"/>
                <w:szCs w:val="24"/>
              </w:rPr>
              <w:t>Можливі реакції компанії</w:t>
            </w:r>
          </w:p>
        </w:tc>
      </w:tr>
      <w:tr w:rsidR="009F7B38" w:rsidTr="0016659F">
        <w:tc>
          <w:tcPr>
            <w:tcW w:w="675" w:type="dxa"/>
          </w:tcPr>
          <w:p w:rsidR="009F7B38" w:rsidRPr="00011227" w:rsidRDefault="009F7B38" w:rsidP="0016659F">
            <w:pPr>
              <w:jc w:val="center"/>
              <w:rPr>
                <w:rFonts w:ascii="Times New Roman" w:hAnsi="Times New Roman"/>
                <w:i/>
                <w:sz w:val="28"/>
              </w:rPr>
            </w:pPr>
            <w:r w:rsidRPr="00011227">
              <w:rPr>
                <w:rFonts w:ascii="Times New Roman" w:hAnsi="Times New Roman"/>
                <w:i/>
                <w:sz w:val="24"/>
              </w:rPr>
              <w:t>1</w:t>
            </w:r>
          </w:p>
        </w:tc>
        <w:tc>
          <w:tcPr>
            <w:tcW w:w="4110" w:type="dxa"/>
          </w:tcPr>
          <w:p w:rsidR="009F7B38" w:rsidRPr="00011227" w:rsidRDefault="009F7B38" w:rsidP="0016659F">
            <w:pPr>
              <w:jc w:val="center"/>
              <w:rPr>
                <w:rFonts w:ascii="Times New Roman" w:hAnsi="Times New Roman"/>
                <w:i/>
                <w:sz w:val="24"/>
              </w:rPr>
            </w:pPr>
            <w:r w:rsidRPr="00011227">
              <w:rPr>
                <w:rFonts w:ascii="Times New Roman" w:hAnsi="Times New Roman"/>
                <w:i/>
                <w:sz w:val="24"/>
              </w:rPr>
              <w:t>Конкуренти</w:t>
            </w:r>
          </w:p>
        </w:tc>
        <w:tc>
          <w:tcPr>
            <w:tcW w:w="2393" w:type="dxa"/>
          </w:tcPr>
          <w:p w:rsidR="009F7B38" w:rsidRPr="00011227" w:rsidRDefault="009F7B38" w:rsidP="0016659F">
            <w:pPr>
              <w:rPr>
                <w:rFonts w:ascii="Times New Roman" w:hAnsi="Times New Roman"/>
                <w:i/>
                <w:sz w:val="24"/>
              </w:rPr>
            </w:pPr>
            <w:r w:rsidRPr="00011227">
              <w:rPr>
                <w:rFonts w:ascii="Times New Roman" w:hAnsi="Times New Roman"/>
                <w:i/>
                <w:sz w:val="24"/>
              </w:rPr>
              <w:t>Важко ввійти на ринок зі своєю продукцією</w:t>
            </w:r>
            <w:r>
              <w:rPr>
                <w:rFonts w:ascii="Times New Roman" w:hAnsi="Times New Roman"/>
                <w:i/>
                <w:sz w:val="24"/>
              </w:rPr>
              <w:t>,</w:t>
            </w:r>
            <w:r w:rsidRPr="00011227">
              <w:rPr>
                <w:rFonts w:ascii="Times New Roman" w:hAnsi="Times New Roman"/>
                <w:i/>
                <w:sz w:val="24"/>
              </w:rPr>
              <w:t xml:space="preserve"> коли </w:t>
            </w:r>
            <w:r>
              <w:rPr>
                <w:rFonts w:ascii="Times New Roman" w:hAnsi="Times New Roman"/>
                <w:i/>
                <w:sz w:val="24"/>
              </w:rPr>
              <w:t>в цій галузі</w:t>
            </w:r>
            <w:r w:rsidRPr="00011227">
              <w:rPr>
                <w:rFonts w:ascii="Times New Roman" w:hAnsi="Times New Roman"/>
                <w:i/>
                <w:sz w:val="24"/>
              </w:rPr>
              <w:t xml:space="preserve"> є сильні гравці</w:t>
            </w:r>
          </w:p>
        </w:tc>
        <w:tc>
          <w:tcPr>
            <w:tcW w:w="2393" w:type="dxa"/>
          </w:tcPr>
          <w:p w:rsidR="009F7B38" w:rsidRPr="00011227" w:rsidRDefault="009F7B38" w:rsidP="0016659F">
            <w:pPr>
              <w:rPr>
                <w:rFonts w:ascii="Times New Roman" w:hAnsi="Times New Roman"/>
                <w:i/>
                <w:sz w:val="28"/>
              </w:rPr>
            </w:pPr>
            <w:r w:rsidRPr="00011227">
              <w:rPr>
                <w:rFonts w:ascii="Times New Roman" w:hAnsi="Times New Roman"/>
                <w:i/>
                <w:sz w:val="24"/>
              </w:rPr>
              <w:t>Компанія буде впроваджувати інноваційні підходи до роботи з клієнтами для закріплення свого імені на ринку</w:t>
            </w:r>
          </w:p>
        </w:tc>
      </w:tr>
      <w:tr w:rsidR="009F7B38" w:rsidRPr="00011227" w:rsidTr="0016659F">
        <w:tc>
          <w:tcPr>
            <w:tcW w:w="675" w:type="dxa"/>
          </w:tcPr>
          <w:p w:rsidR="009F7B38" w:rsidRPr="00011227" w:rsidRDefault="009F7B38" w:rsidP="0016659F">
            <w:pPr>
              <w:jc w:val="center"/>
              <w:rPr>
                <w:rFonts w:ascii="Times New Roman" w:hAnsi="Times New Roman"/>
                <w:i/>
                <w:sz w:val="24"/>
              </w:rPr>
            </w:pPr>
            <w:r w:rsidRPr="00011227">
              <w:rPr>
                <w:rFonts w:ascii="Times New Roman" w:hAnsi="Times New Roman"/>
                <w:i/>
                <w:sz w:val="24"/>
              </w:rPr>
              <w:t>2</w:t>
            </w:r>
          </w:p>
        </w:tc>
        <w:tc>
          <w:tcPr>
            <w:tcW w:w="4110" w:type="dxa"/>
          </w:tcPr>
          <w:p w:rsidR="009F7B38" w:rsidRPr="00011227" w:rsidRDefault="009F7B38" w:rsidP="0016659F">
            <w:pPr>
              <w:jc w:val="center"/>
              <w:rPr>
                <w:rFonts w:ascii="Times New Roman" w:hAnsi="Times New Roman"/>
                <w:i/>
                <w:sz w:val="24"/>
              </w:rPr>
            </w:pPr>
            <w:r>
              <w:rPr>
                <w:rFonts w:ascii="Times New Roman" w:hAnsi="Times New Roman"/>
                <w:i/>
                <w:sz w:val="24"/>
              </w:rPr>
              <w:t>Нестабільна ситуація в країні</w:t>
            </w:r>
          </w:p>
        </w:tc>
        <w:tc>
          <w:tcPr>
            <w:tcW w:w="2393" w:type="dxa"/>
          </w:tcPr>
          <w:p w:rsidR="009F7B38" w:rsidRPr="00011227" w:rsidRDefault="009F7B38" w:rsidP="0016659F">
            <w:pPr>
              <w:rPr>
                <w:rFonts w:ascii="Times New Roman" w:hAnsi="Times New Roman"/>
                <w:i/>
                <w:sz w:val="24"/>
              </w:rPr>
            </w:pPr>
            <w:r w:rsidRPr="00011227">
              <w:rPr>
                <w:rFonts w:ascii="Times New Roman" w:hAnsi="Times New Roman"/>
                <w:i/>
                <w:sz w:val="24"/>
              </w:rPr>
              <w:t>Так як на території України проводиться АТО то багато компаній відмовляються співпрацювати з фірмою що знаходиться на її території</w:t>
            </w:r>
          </w:p>
        </w:tc>
        <w:tc>
          <w:tcPr>
            <w:tcW w:w="2393" w:type="dxa"/>
          </w:tcPr>
          <w:p w:rsidR="009F7B38" w:rsidRPr="00011227" w:rsidRDefault="009F7B38" w:rsidP="0016659F">
            <w:pPr>
              <w:rPr>
                <w:rFonts w:ascii="Times New Roman" w:hAnsi="Times New Roman"/>
                <w:i/>
                <w:sz w:val="24"/>
              </w:rPr>
            </w:pPr>
            <w:r w:rsidRPr="00011227">
              <w:rPr>
                <w:rFonts w:ascii="Times New Roman" w:hAnsi="Times New Roman"/>
                <w:i/>
                <w:sz w:val="24"/>
              </w:rPr>
              <w:t>Можливо в подальшому, якщо ідея покаже себе працездатною, то фірма відкриє свої філіали в інших країнах</w:t>
            </w:r>
          </w:p>
        </w:tc>
      </w:tr>
      <w:tr w:rsidR="009F7B38" w:rsidRPr="006C72AD" w:rsidTr="0016659F">
        <w:tc>
          <w:tcPr>
            <w:tcW w:w="675" w:type="dxa"/>
          </w:tcPr>
          <w:p w:rsidR="009F7B38" w:rsidRPr="006C72AD" w:rsidRDefault="009F7B38" w:rsidP="0016659F">
            <w:pPr>
              <w:jc w:val="center"/>
              <w:rPr>
                <w:rFonts w:ascii="Times New Roman" w:hAnsi="Times New Roman"/>
                <w:i/>
                <w:sz w:val="24"/>
                <w:szCs w:val="24"/>
              </w:rPr>
            </w:pPr>
            <w:r>
              <w:rPr>
                <w:rFonts w:ascii="Times New Roman" w:hAnsi="Times New Roman"/>
                <w:i/>
                <w:sz w:val="24"/>
                <w:szCs w:val="24"/>
              </w:rPr>
              <w:t>3</w:t>
            </w:r>
          </w:p>
        </w:tc>
        <w:tc>
          <w:tcPr>
            <w:tcW w:w="4110" w:type="dxa"/>
          </w:tcPr>
          <w:p w:rsidR="009F7B38" w:rsidRPr="006C72AD" w:rsidRDefault="009F7B38" w:rsidP="0016659F">
            <w:pPr>
              <w:jc w:val="center"/>
              <w:rPr>
                <w:rFonts w:ascii="Times New Roman" w:hAnsi="Times New Roman"/>
                <w:i/>
                <w:sz w:val="24"/>
                <w:szCs w:val="24"/>
              </w:rPr>
            </w:pPr>
            <w:r w:rsidRPr="006C72AD">
              <w:rPr>
                <w:rFonts w:ascii="Times New Roman" w:hAnsi="Times New Roman"/>
                <w:i/>
                <w:sz w:val="24"/>
                <w:szCs w:val="24"/>
              </w:rPr>
              <w:t>Надійність постачальників</w:t>
            </w:r>
          </w:p>
        </w:tc>
        <w:tc>
          <w:tcPr>
            <w:tcW w:w="2393" w:type="dxa"/>
          </w:tcPr>
          <w:p w:rsidR="009F7B38" w:rsidRPr="006C72AD" w:rsidRDefault="009F7B38" w:rsidP="0016659F">
            <w:pPr>
              <w:rPr>
                <w:rFonts w:ascii="Times New Roman" w:hAnsi="Times New Roman"/>
                <w:i/>
                <w:sz w:val="24"/>
                <w:szCs w:val="24"/>
              </w:rPr>
            </w:pPr>
            <w:r w:rsidRPr="006C72AD">
              <w:rPr>
                <w:rFonts w:ascii="Times New Roman" w:hAnsi="Times New Roman"/>
                <w:i/>
                <w:sz w:val="24"/>
                <w:szCs w:val="24"/>
              </w:rPr>
              <w:t>Якщо постачальники ЧП будуть затримувати доставку, то підприємство не зможе вчасно виконувати замовлення</w:t>
            </w:r>
          </w:p>
        </w:tc>
        <w:tc>
          <w:tcPr>
            <w:tcW w:w="2393" w:type="dxa"/>
          </w:tcPr>
          <w:p w:rsidR="009F7B38" w:rsidRPr="006C72AD" w:rsidRDefault="009F7B38" w:rsidP="0016659F">
            <w:pPr>
              <w:rPr>
                <w:rFonts w:ascii="Times New Roman" w:hAnsi="Times New Roman"/>
                <w:i/>
                <w:sz w:val="24"/>
                <w:szCs w:val="24"/>
              </w:rPr>
            </w:pPr>
            <w:r w:rsidRPr="006C72AD">
              <w:rPr>
                <w:rFonts w:ascii="Times New Roman" w:hAnsi="Times New Roman"/>
                <w:i/>
                <w:sz w:val="24"/>
                <w:szCs w:val="24"/>
              </w:rPr>
              <w:t>Якщо такі ситуації будуть повторятись з достатньою періодичністю, то це дасть привід змінити постачальника</w:t>
            </w:r>
          </w:p>
        </w:tc>
      </w:tr>
      <w:tr w:rsidR="009F7B38" w:rsidRPr="006C72AD" w:rsidTr="0016659F">
        <w:tc>
          <w:tcPr>
            <w:tcW w:w="675" w:type="dxa"/>
          </w:tcPr>
          <w:p w:rsidR="009F7B38" w:rsidRDefault="009F7B38" w:rsidP="0016659F">
            <w:pPr>
              <w:jc w:val="center"/>
              <w:rPr>
                <w:rFonts w:ascii="Times New Roman" w:hAnsi="Times New Roman"/>
                <w:i/>
                <w:sz w:val="24"/>
                <w:szCs w:val="24"/>
              </w:rPr>
            </w:pPr>
            <w:r>
              <w:rPr>
                <w:rFonts w:ascii="Times New Roman" w:hAnsi="Times New Roman"/>
                <w:i/>
                <w:sz w:val="24"/>
                <w:szCs w:val="24"/>
              </w:rPr>
              <w:t>4</w:t>
            </w:r>
          </w:p>
        </w:tc>
        <w:tc>
          <w:tcPr>
            <w:tcW w:w="4110" w:type="dxa"/>
          </w:tcPr>
          <w:p w:rsidR="009F7B38" w:rsidRPr="006C72AD" w:rsidRDefault="009F7B38" w:rsidP="0016659F">
            <w:pPr>
              <w:jc w:val="center"/>
              <w:rPr>
                <w:rFonts w:ascii="Times New Roman" w:hAnsi="Times New Roman"/>
                <w:i/>
                <w:sz w:val="24"/>
                <w:szCs w:val="24"/>
              </w:rPr>
            </w:pPr>
            <w:r>
              <w:rPr>
                <w:rFonts w:ascii="Times New Roman" w:hAnsi="Times New Roman"/>
                <w:i/>
                <w:sz w:val="24"/>
                <w:szCs w:val="24"/>
              </w:rPr>
              <w:t>Проблема з асортиментом товару</w:t>
            </w:r>
          </w:p>
        </w:tc>
        <w:tc>
          <w:tcPr>
            <w:tcW w:w="2393" w:type="dxa"/>
          </w:tcPr>
          <w:p w:rsidR="009F7B38" w:rsidRPr="006C72AD" w:rsidRDefault="009F7B38" w:rsidP="0016659F">
            <w:pPr>
              <w:rPr>
                <w:rFonts w:ascii="Times New Roman" w:hAnsi="Times New Roman"/>
                <w:i/>
                <w:sz w:val="24"/>
                <w:szCs w:val="24"/>
              </w:rPr>
            </w:pPr>
            <w:r>
              <w:rPr>
                <w:rFonts w:ascii="Times New Roman" w:hAnsi="Times New Roman"/>
                <w:i/>
                <w:sz w:val="24"/>
                <w:szCs w:val="24"/>
              </w:rPr>
              <w:t>Можливі випадки коли частотний перетворювач не підходить до приводу вантажопідіймального обладнання</w:t>
            </w:r>
          </w:p>
        </w:tc>
        <w:tc>
          <w:tcPr>
            <w:tcW w:w="2393" w:type="dxa"/>
          </w:tcPr>
          <w:p w:rsidR="009F7B38" w:rsidRPr="006C72AD" w:rsidRDefault="009F7B38" w:rsidP="0016659F">
            <w:pPr>
              <w:rPr>
                <w:rFonts w:ascii="Times New Roman" w:hAnsi="Times New Roman"/>
                <w:i/>
                <w:sz w:val="24"/>
                <w:szCs w:val="24"/>
              </w:rPr>
            </w:pPr>
            <w:r>
              <w:rPr>
                <w:rFonts w:ascii="Times New Roman" w:hAnsi="Times New Roman"/>
                <w:i/>
                <w:sz w:val="24"/>
                <w:szCs w:val="24"/>
              </w:rPr>
              <w:t xml:space="preserve">У таких випадках важливий досвід, і тільки після цього можливо підібрати інший ЧП який буде коректно працювати </w:t>
            </w:r>
          </w:p>
        </w:tc>
      </w:tr>
      <w:tr w:rsidR="009F7B38" w:rsidRPr="006C72AD" w:rsidTr="0016659F">
        <w:tc>
          <w:tcPr>
            <w:tcW w:w="675" w:type="dxa"/>
          </w:tcPr>
          <w:p w:rsidR="009F7B38" w:rsidRDefault="009F7B38" w:rsidP="0016659F">
            <w:pPr>
              <w:jc w:val="center"/>
              <w:rPr>
                <w:rFonts w:ascii="Times New Roman" w:hAnsi="Times New Roman"/>
                <w:i/>
                <w:sz w:val="24"/>
                <w:szCs w:val="24"/>
              </w:rPr>
            </w:pPr>
            <w:r>
              <w:rPr>
                <w:rFonts w:ascii="Times New Roman" w:hAnsi="Times New Roman"/>
                <w:i/>
                <w:sz w:val="24"/>
                <w:szCs w:val="24"/>
              </w:rPr>
              <w:t>5</w:t>
            </w:r>
          </w:p>
        </w:tc>
        <w:tc>
          <w:tcPr>
            <w:tcW w:w="4110" w:type="dxa"/>
          </w:tcPr>
          <w:p w:rsidR="009F7B38" w:rsidRDefault="009F7B38" w:rsidP="0016659F">
            <w:pPr>
              <w:jc w:val="center"/>
              <w:rPr>
                <w:rFonts w:ascii="Times New Roman" w:hAnsi="Times New Roman"/>
                <w:i/>
                <w:sz w:val="24"/>
                <w:szCs w:val="24"/>
              </w:rPr>
            </w:pPr>
            <w:r>
              <w:rPr>
                <w:rFonts w:ascii="Times New Roman" w:hAnsi="Times New Roman"/>
                <w:i/>
                <w:sz w:val="24"/>
                <w:szCs w:val="24"/>
              </w:rPr>
              <w:t>Якість товару</w:t>
            </w:r>
          </w:p>
        </w:tc>
        <w:tc>
          <w:tcPr>
            <w:tcW w:w="2393" w:type="dxa"/>
          </w:tcPr>
          <w:p w:rsidR="009F7B38" w:rsidRDefault="009F7B38" w:rsidP="0016659F">
            <w:pPr>
              <w:rPr>
                <w:rFonts w:ascii="Times New Roman" w:hAnsi="Times New Roman"/>
                <w:i/>
                <w:sz w:val="24"/>
                <w:szCs w:val="24"/>
              </w:rPr>
            </w:pPr>
            <w:r>
              <w:rPr>
                <w:rFonts w:ascii="Times New Roman" w:hAnsi="Times New Roman"/>
                <w:i/>
                <w:sz w:val="24"/>
                <w:szCs w:val="24"/>
              </w:rPr>
              <w:t>Так як на нашому ринку представлено багато виробників китайського походження, то можливе отримання не якісної продукції</w:t>
            </w:r>
          </w:p>
        </w:tc>
        <w:tc>
          <w:tcPr>
            <w:tcW w:w="2393" w:type="dxa"/>
          </w:tcPr>
          <w:p w:rsidR="009F7B38" w:rsidRDefault="009F7B38" w:rsidP="0016659F">
            <w:pPr>
              <w:rPr>
                <w:rFonts w:ascii="Times New Roman" w:hAnsi="Times New Roman"/>
                <w:i/>
                <w:sz w:val="24"/>
                <w:szCs w:val="24"/>
              </w:rPr>
            </w:pPr>
            <w:r>
              <w:rPr>
                <w:rFonts w:ascii="Times New Roman" w:hAnsi="Times New Roman"/>
                <w:i/>
                <w:sz w:val="24"/>
                <w:szCs w:val="24"/>
              </w:rPr>
              <w:t>На перших етапах кампанія закупить ЧП різних виробників і перевірить їх на працездатність щоб обрати якісний товар</w:t>
            </w:r>
          </w:p>
        </w:tc>
      </w:tr>
      <w:tr w:rsidR="009F7B38" w:rsidRPr="006C72AD" w:rsidTr="0016659F">
        <w:tc>
          <w:tcPr>
            <w:tcW w:w="675" w:type="dxa"/>
          </w:tcPr>
          <w:p w:rsidR="009F7B38" w:rsidRDefault="009F7B38" w:rsidP="0016659F">
            <w:pPr>
              <w:jc w:val="center"/>
              <w:rPr>
                <w:rFonts w:ascii="Times New Roman" w:hAnsi="Times New Roman"/>
                <w:i/>
                <w:sz w:val="24"/>
                <w:szCs w:val="24"/>
              </w:rPr>
            </w:pPr>
            <w:r>
              <w:rPr>
                <w:rFonts w:ascii="Times New Roman" w:hAnsi="Times New Roman"/>
                <w:i/>
                <w:sz w:val="24"/>
                <w:szCs w:val="24"/>
              </w:rPr>
              <w:t>6</w:t>
            </w:r>
          </w:p>
        </w:tc>
        <w:tc>
          <w:tcPr>
            <w:tcW w:w="4110" w:type="dxa"/>
          </w:tcPr>
          <w:p w:rsidR="009F7B38" w:rsidRDefault="009F7B38" w:rsidP="0016659F">
            <w:pPr>
              <w:jc w:val="center"/>
              <w:rPr>
                <w:rFonts w:ascii="Times New Roman" w:hAnsi="Times New Roman"/>
                <w:i/>
                <w:sz w:val="24"/>
                <w:szCs w:val="24"/>
              </w:rPr>
            </w:pPr>
            <w:r>
              <w:rPr>
                <w:rFonts w:ascii="Times New Roman" w:hAnsi="Times New Roman"/>
                <w:i/>
                <w:sz w:val="24"/>
                <w:szCs w:val="24"/>
              </w:rPr>
              <w:t>Недостатньо практичного досвіду</w:t>
            </w:r>
          </w:p>
        </w:tc>
        <w:tc>
          <w:tcPr>
            <w:tcW w:w="2393" w:type="dxa"/>
          </w:tcPr>
          <w:p w:rsidR="009F7B38" w:rsidRDefault="009F7B38" w:rsidP="0016659F">
            <w:pPr>
              <w:rPr>
                <w:rFonts w:ascii="Times New Roman" w:hAnsi="Times New Roman"/>
                <w:i/>
                <w:sz w:val="24"/>
                <w:szCs w:val="24"/>
              </w:rPr>
            </w:pPr>
            <w:r>
              <w:rPr>
                <w:rFonts w:ascii="Times New Roman" w:hAnsi="Times New Roman"/>
                <w:i/>
                <w:sz w:val="24"/>
                <w:szCs w:val="24"/>
              </w:rPr>
              <w:t>Цей фактор може призвести до неправильного підключення ЧП що в результаті може призвести до виходу його з ладу</w:t>
            </w:r>
          </w:p>
        </w:tc>
        <w:tc>
          <w:tcPr>
            <w:tcW w:w="2393" w:type="dxa"/>
          </w:tcPr>
          <w:p w:rsidR="009F7B38" w:rsidRDefault="009F7B38" w:rsidP="0016659F">
            <w:pPr>
              <w:rPr>
                <w:rFonts w:ascii="Times New Roman" w:hAnsi="Times New Roman"/>
                <w:i/>
                <w:sz w:val="24"/>
                <w:szCs w:val="24"/>
              </w:rPr>
            </w:pPr>
            <w:r>
              <w:rPr>
                <w:rFonts w:ascii="Times New Roman" w:hAnsi="Times New Roman"/>
                <w:i/>
                <w:sz w:val="24"/>
                <w:szCs w:val="24"/>
              </w:rPr>
              <w:t>Компанія буде наймати на роботу висококваліфікований персонал, а також буде проводити навчання для більшого досвіду в професійній діяльності</w:t>
            </w:r>
          </w:p>
        </w:tc>
      </w:tr>
    </w:tbl>
    <w:p w:rsidR="00E15032" w:rsidRPr="005B5D2D" w:rsidRDefault="00E15032" w:rsidP="009F7B38">
      <w:pPr>
        <w:rPr>
          <w:rFonts w:ascii="Times New Roman" w:hAnsi="Times New Roman"/>
          <w:b/>
          <w:i/>
          <w:sz w:val="28"/>
          <w:lang w:val="ru-RU"/>
        </w:rPr>
      </w:pPr>
    </w:p>
    <w:p w:rsidR="009F7B38" w:rsidRPr="00317DDB" w:rsidRDefault="00BC24EA" w:rsidP="009F7B38">
      <w:pPr>
        <w:rPr>
          <w:rFonts w:ascii="Times New Roman" w:hAnsi="Times New Roman"/>
          <w:b/>
          <w:i/>
          <w:sz w:val="28"/>
        </w:rPr>
      </w:pPr>
      <w:r>
        <w:rPr>
          <w:rFonts w:ascii="Times New Roman" w:hAnsi="Times New Roman"/>
          <w:b/>
          <w:i/>
          <w:sz w:val="28"/>
        </w:rPr>
        <w:t>Таблиця 11</w:t>
      </w:r>
      <w:r w:rsidR="009F7B38">
        <w:rPr>
          <w:rFonts w:ascii="Times New Roman" w:hAnsi="Times New Roman"/>
          <w:b/>
          <w:i/>
          <w:sz w:val="28"/>
        </w:rPr>
        <w:t>. Фактори можливостей</w:t>
      </w:r>
      <w:r w:rsidR="00317DDB">
        <w:rPr>
          <w:rFonts w:ascii="Times New Roman" w:hAnsi="Times New Roman"/>
          <w:b/>
          <w:i/>
          <w:sz w:val="28"/>
          <w:lang w:val="en-US"/>
        </w:rPr>
        <w:t xml:space="preserve"> </w:t>
      </w:r>
    </w:p>
    <w:tbl>
      <w:tblPr>
        <w:tblStyle w:val="af0"/>
        <w:tblW w:w="0" w:type="auto"/>
        <w:tblLook w:val="04A0" w:firstRow="1" w:lastRow="0" w:firstColumn="1" w:lastColumn="0" w:noHBand="0" w:noVBand="1"/>
      </w:tblPr>
      <w:tblGrid>
        <w:gridCol w:w="675"/>
        <w:gridCol w:w="4110"/>
        <w:gridCol w:w="2393"/>
        <w:gridCol w:w="2393"/>
      </w:tblGrid>
      <w:tr w:rsidR="009F7B38" w:rsidTr="0016659F">
        <w:tc>
          <w:tcPr>
            <w:tcW w:w="675" w:type="dxa"/>
          </w:tcPr>
          <w:p w:rsidR="009F7B38" w:rsidRPr="00E15088" w:rsidRDefault="009F7B38" w:rsidP="0016659F">
            <w:pPr>
              <w:jc w:val="center"/>
              <w:rPr>
                <w:rFonts w:ascii="Times New Roman" w:hAnsi="Times New Roman"/>
                <w:b/>
                <w:i/>
                <w:sz w:val="24"/>
                <w:szCs w:val="24"/>
              </w:rPr>
            </w:pPr>
            <w:r w:rsidRPr="00E15088">
              <w:rPr>
                <w:rFonts w:ascii="Times New Roman" w:hAnsi="Times New Roman"/>
                <w:b/>
                <w:i/>
                <w:sz w:val="24"/>
                <w:szCs w:val="24"/>
              </w:rPr>
              <w:t>№</w:t>
            </w:r>
          </w:p>
          <w:p w:rsidR="009F7B38" w:rsidRPr="00E15088" w:rsidRDefault="009F7B38" w:rsidP="0016659F">
            <w:pPr>
              <w:jc w:val="center"/>
              <w:rPr>
                <w:rFonts w:ascii="Times New Roman" w:hAnsi="Times New Roman"/>
                <w:b/>
                <w:i/>
                <w:sz w:val="24"/>
                <w:szCs w:val="24"/>
              </w:rPr>
            </w:pPr>
            <w:r w:rsidRPr="00E15088">
              <w:rPr>
                <w:rFonts w:ascii="Times New Roman" w:hAnsi="Times New Roman"/>
                <w:b/>
                <w:i/>
                <w:sz w:val="24"/>
                <w:szCs w:val="24"/>
              </w:rPr>
              <w:t>п/</w:t>
            </w:r>
            <w:proofErr w:type="spellStart"/>
            <w:r w:rsidRPr="00E15088">
              <w:rPr>
                <w:rFonts w:ascii="Times New Roman" w:hAnsi="Times New Roman"/>
                <w:b/>
                <w:i/>
                <w:sz w:val="24"/>
                <w:szCs w:val="24"/>
              </w:rPr>
              <w:t>п</w:t>
            </w:r>
            <w:proofErr w:type="spellEnd"/>
          </w:p>
        </w:tc>
        <w:tc>
          <w:tcPr>
            <w:tcW w:w="4110" w:type="dxa"/>
          </w:tcPr>
          <w:p w:rsidR="009F7B38" w:rsidRPr="00E15088" w:rsidRDefault="009F7B38" w:rsidP="0016659F">
            <w:pPr>
              <w:jc w:val="center"/>
              <w:rPr>
                <w:rFonts w:ascii="Times New Roman" w:hAnsi="Times New Roman"/>
                <w:b/>
                <w:i/>
                <w:sz w:val="24"/>
                <w:szCs w:val="24"/>
              </w:rPr>
            </w:pPr>
            <w:r w:rsidRPr="00E15088">
              <w:rPr>
                <w:rFonts w:ascii="Times New Roman" w:hAnsi="Times New Roman"/>
                <w:b/>
                <w:i/>
                <w:sz w:val="24"/>
                <w:szCs w:val="24"/>
              </w:rPr>
              <w:t>Фактор</w:t>
            </w:r>
          </w:p>
        </w:tc>
        <w:tc>
          <w:tcPr>
            <w:tcW w:w="2393" w:type="dxa"/>
          </w:tcPr>
          <w:p w:rsidR="009F7B38" w:rsidRPr="00E15088" w:rsidRDefault="009F7B38" w:rsidP="0016659F">
            <w:pPr>
              <w:jc w:val="center"/>
              <w:rPr>
                <w:rFonts w:ascii="Times New Roman" w:hAnsi="Times New Roman"/>
                <w:b/>
                <w:i/>
                <w:sz w:val="24"/>
                <w:szCs w:val="24"/>
              </w:rPr>
            </w:pPr>
            <w:r>
              <w:rPr>
                <w:rFonts w:ascii="Times New Roman" w:hAnsi="Times New Roman"/>
                <w:b/>
                <w:i/>
                <w:sz w:val="24"/>
                <w:szCs w:val="24"/>
              </w:rPr>
              <w:t>Зміст можливості</w:t>
            </w:r>
          </w:p>
        </w:tc>
        <w:tc>
          <w:tcPr>
            <w:tcW w:w="2393" w:type="dxa"/>
          </w:tcPr>
          <w:p w:rsidR="009F7B38" w:rsidRPr="00E15088" w:rsidRDefault="009F7B38" w:rsidP="0016659F">
            <w:pPr>
              <w:jc w:val="center"/>
              <w:rPr>
                <w:rFonts w:ascii="Times New Roman" w:hAnsi="Times New Roman"/>
                <w:b/>
                <w:i/>
                <w:sz w:val="24"/>
                <w:szCs w:val="24"/>
              </w:rPr>
            </w:pPr>
            <w:r w:rsidRPr="00E15088">
              <w:rPr>
                <w:rFonts w:ascii="Times New Roman" w:hAnsi="Times New Roman"/>
                <w:b/>
                <w:i/>
                <w:sz w:val="24"/>
                <w:szCs w:val="24"/>
              </w:rPr>
              <w:t>Можливі реакції компанії</w:t>
            </w:r>
          </w:p>
        </w:tc>
      </w:tr>
      <w:tr w:rsidR="009F7B38" w:rsidTr="0016659F">
        <w:tc>
          <w:tcPr>
            <w:tcW w:w="675" w:type="dxa"/>
          </w:tcPr>
          <w:p w:rsidR="009F7B38" w:rsidRPr="00095217" w:rsidRDefault="009F7B38" w:rsidP="0016659F">
            <w:pPr>
              <w:jc w:val="center"/>
              <w:rPr>
                <w:rFonts w:ascii="Times New Roman" w:hAnsi="Times New Roman"/>
                <w:i/>
                <w:sz w:val="24"/>
              </w:rPr>
            </w:pPr>
            <w:r>
              <w:rPr>
                <w:rFonts w:ascii="Times New Roman" w:hAnsi="Times New Roman"/>
                <w:i/>
                <w:sz w:val="24"/>
              </w:rPr>
              <w:t>1</w:t>
            </w:r>
          </w:p>
        </w:tc>
        <w:tc>
          <w:tcPr>
            <w:tcW w:w="4110" w:type="dxa"/>
          </w:tcPr>
          <w:p w:rsidR="009F7B38" w:rsidRPr="00095217" w:rsidRDefault="009F7B38" w:rsidP="0016659F">
            <w:pPr>
              <w:jc w:val="center"/>
              <w:rPr>
                <w:rFonts w:ascii="Times New Roman" w:hAnsi="Times New Roman"/>
                <w:i/>
                <w:sz w:val="24"/>
              </w:rPr>
            </w:pPr>
            <w:r>
              <w:rPr>
                <w:rFonts w:ascii="Times New Roman" w:hAnsi="Times New Roman"/>
                <w:i/>
                <w:sz w:val="24"/>
              </w:rPr>
              <w:t>Нетривіальний підхід</w:t>
            </w:r>
          </w:p>
        </w:tc>
        <w:tc>
          <w:tcPr>
            <w:tcW w:w="2393" w:type="dxa"/>
          </w:tcPr>
          <w:p w:rsidR="009F7B38" w:rsidRPr="00095217" w:rsidRDefault="009F7B38" w:rsidP="0016659F">
            <w:pPr>
              <w:rPr>
                <w:rFonts w:ascii="Times New Roman" w:hAnsi="Times New Roman"/>
                <w:i/>
                <w:sz w:val="24"/>
              </w:rPr>
            </w:pPr>
            <w:r>
              <w:rPr>
                <w:rFonts w:ascii="Times New Roman" w:hAnsi="Times New Roman"/>
                <w:i/>
                <w:sz w:val="24"/>
              </w:rPr>
              <w:t>Коли компанія має якусь перевагу серед своїх конкурентів, то вона має більші шанси, що споживач скористається саме її послугами</w:t>
            </w:r>
          </w:p>
        </w:tc>
        <w:tc>
          <w:tcPr>
            <w:tcW w:w="2393" w:type="dxa"/>
          </w:tcPr>
          <w:p w:rsidR="009F7B38" w:rsidRPr="00095217" w:rsidRDefault="009F7B38" w:rsidP="0016659F">
            <w:pPr>
              <w:rPr>
                <w:rFonts w:ascii="Times New Roman" w:hAnsi="Times New Roman"/>
                <w:i/>
                <w:sz w:val="24"/>
              </w:rPr>
            </w:pPr>
            <w:r>
              <w:rPr>
                <w:rFonts w:ascii="Times New Roman" w:hAnsi="Times New Roman"/>
                <w:i/>
                <w:sz w:val="24"/>
              </w:rPr>
              <w:t xml:space="preserve">Компанія впровадить </w:t>
            </w:r>
            <w:proofErr w:type="spellStart"/>
            <w:r>
              <w:rPr>
                <w:rFonts w:ascii="Times New Roman" w:hAnsi="Times New Roman"/>
                <w:i/>
                <w:sz w:val="24"/>
              </w:rPr>
              <w:t>онлайн</w:t>
            </w:r>
            <w:proofErr w:type="spellEnd"/>
            <w:r>
              <w:rPr>
                <w:rFonts w:ascii="Times New Roman" w:hAnsi="Times New Roman"/>
                <w:i/>
                <w:sz w:val="24"/>
              </w:rPr>
              <w:t xml:space="preserve"> сервіс відслідковування роботи своєї продукції на фірмах споживачів, що дасть змогу оперативно вирішувати проблеми у разі їх виникнення.</w:t>
            </w:r>
          </w:p>
        </w:tc>
      </w:tr>
      <w:tr w:rsidR="009F7B38" w:rsidRPr="00644001" w:rsidTr="0016659F">
        <w:tc>
          <w:tcPr>
            <w:tcW w:w="675" w:type="dxa"/>
          </w:tcPr>
          <w:p w:rsidR="009F7B38" w:rsidRPr="00095217" w:rsidRDefault="009F7B38" w:rsidP="0016659F">
            <w:pPr>
              <w:jc w:val="center"/>
              <w:rPr>
                <w:rFonts w:ascii="Times New Roman" w:hAnsi="Times New Roman"/>
                <w:i/>
                <w:sz w:val="24"/>
              </w:rPr>
            </w:pPr>
            <w:r>
              <w:rPr>
                <w:rFonts w:ascii="Times New Roman" w:hAnsi="Times New Roman"/>
                <w:i/>
                <w:sz w:val="24"/>
              </w:rPr>
              <w:t>2</w:t>
            </w:r>
          </w:p>
        </w:tc>
        <w:tc>
          <w:tcPr>
            <w:tcW w:w="4110" w:type="dxa"/>
          </w:tcPr>
          <w:p w:rsidR="009F7B38" w:rsidRPr="00095217" w:rsidRDefault="009F7B38" w:rsidP="0016659F">
            <w:pPr>
              <w:jc w:val="center"/>
              <w:rPr>
                <w:rFonts w:ascii="Times New Roman" w:hAnsi="Times New Roman"/>
                <w:i/>
                <w:sz w:val="24"/>
              </w:rPr>
            </w:pPr>
            <w:r>
              <w:rPr>
                <w:rFonts w:ascii="Times New Roman" w:hAnsi="Times New Roman"/>
                <w:i/>
                <w:sz w:val="24"/>
              </w:rPr>
              <w:t>Увага на сервіс</w:t>
            </w:r>
          </w:p>
        </w:tc>
        <w:tc>
          <w:tcPr>
            <w:tcW w:w="2393" w:type="dxa"/>
          </w:tcPr>
          <w:p w:rsidR="009F7B38" w:rsidRPr="00095217" w:rsidRDefault="009F7B38" w:rsidP="0016659F">
            <w:pPr>
              <w:rPr>
                <w:rFonts w:ascii="Times New Roman" w:hAnsi="Times New Roman"/>
                <w:i/>
                <w:sz w:val="24"/>
              </w:rPr>
            </w:pPr>
            <w:r>
              <w:rPr>
                <w:rFonts w:ascii="Times New Roman" w:hAnsi="Times New Roman"/>
                <w:i/>
                <w:sz w:val="24"/>
              </w:rPr>
              <w:t>Одним з важливих факторів є те як ти представиш свій товар для споживача</w:t>
            </w:r>
          </w:p>
        </w:tc>
        <w:tc>
          <w:tcPr>
            <w:tcW w:w="2393" w:type="dxa"/>
          </w:tcPr>
          <w:p w:rsidR="009F7B38" w:rsidRPr="00095217" w:rsidRDefault="009F7B38" w:rsidP="0016659F">
            <w:pPr>
              <w:rPr>
                <w:rFonts w:ascii="Times New Roman" w:hAnsi="Times New Roman"/>
                <w:i/>
                <w:sz w:val="24"/>
              </w:rPr>
            </w:pPr>
            <w:r>
              <w:rPr>
                <w:rFonts w:ascii="Times New Roman" w:hAnsi="Times New Roman"/>
                <w:i/>
                <w:sz w:val="24"/>
              </w:rPr>
              <w:t>Для цього компанія набирає спеціалістів у цій галузі, які вміють на високому рівні обслуговувати клієнтів</w:t>
            </w:r>
          </w:p>
        </w:tc>
      </w:tr>
      <w:tr w:rsidR="009F7B38" w:rsidTr="0016659F">
        <w:tc>
          <w:tcPr>
            <w:tcW w:w="675" w:type="dxa"/>
          </w:tcPr>
          <w:p w:rsidR="009F7B38" w:rsidRPr="00095217" w:rsidRDefault="009F7B38" w:rsidP="0016659F">
            <w:pPr>
              <w:jc w:val="center"/>
              <w:rPr>
                <w:rFonts w:ascii="Times New Roman" w:hAnsi="Times New Roman"/>
                <w:i/>
                <w:sz w:val="24"/>
              </w:rPr>
            </w:pPr>
            <w:r>
              <w:rPr>
                <w:rFonts w:ascii="Times New Roman" w:hAnsi="Times New Roman"/>
                <w:i/>
                <w:sz w:val="24"/>
              </w:rPr>
              <w:t>3</w:t>
            </w:r>
          </w:p>
        </w:tc>
        <w:tc>
          <w:tcPr>
            <w:tcW w:w="4110" w:type="dxa"/>
          </w:tcPr>
          <w:p w:rsidR="009F7B38" w:rsidRPr="00095217" w:rsidRDefault="009F7B38" w:rsidP="0016659F">
            <w:pPr>
              <w:jc w:val="center"/>
              <w:rPr>
                <w:rFonts w:ascii="Times New Roman" w:hAnsi="Times New Roman"/>
                <w:i/>
                <w:sz w:val="24"/>
              </w:rPr>
            </w:pPr>
            <w:r>
              <w:rPr>
                <w:rFonts w:ascii="Times New Roman" w:hAnsi="Times New Roman"/>
                <w:i/>
                <w:sz w:val="24"/>
              </w:rPr>
              <w:t>Об’єктивний контроль поставок</w:t>
            </w:r>
          </w:p>
        </w:tc>
        <w:tc>
          <w:tcPr>
            <w:tcW w:w="2393" w:type="dxa"/>
          </w:tcPr>
          <w:p w:rsidR="009F7B38" w:rsidRPr="00095217" w:rsidRDefault="009F7B38" w:rsidP="0016659F">
            <w:pPr>
              <w:rPr>
                <w:rFonts w:ascii="Times New Roman" w:hAnsi="Times New Roman"/>
                <w:i/>
                <w:sz w:val="24"/>
              </w:rPr>
            </w:pPr>
            <w:r>
              <w:rPr>
                <w:rFonts w:ascii="Times New Roman" w:hAnsi="Times New Roman"/>
                <w:i/>
                <w:sz w:val="24"/>
              </w:rPr>
              <w:t>Важливим фактором є вчасне поставлення товару клієнту, розуміючи що від цього залежить його прибуток</w:t>
            </w:r>
          </w:p>
        </w:tc>
        <w:tc>
          <w:tcPr>
            <w:tcW w:w="2393" w:type="dxa"/>
          </w:tcPr>
          <w:p w:rsidR="009F7B38" w:rsidRPr="00095217" w:rsidRDefault="009F7B38" w:rsidP="0016659F">
            <w:pPr>
              <w:rPr>
                <w:rFonts w:ascii="Times New Roman" w:hAnsi="Times New Roman"/>
                <w:i/>
                <w:sz w:val="24"/>
              </w:rPr>
            </w:pPr>
            <w:r>
              <w:rPr>
                <w:rFonts w:ascii="Times New Roman" w:hAnsi="Times New Roman"/>
                <w:i/>
                <w:sz w:val="24"/>
              </w:rPr>
              <w:t xml:space="preserve">Компанія буде мати свій невеликий автопарк, а також буде співпрацювати з перевіреними логістичними фірмами для вчасної доставки товару </w:t>
            </w:r>
          </w:p>
        </w:tc>
      </w:tr>
      <w:tr w:rsidR="009F7B38" w:rsidTr="0016659F">
        <w:tc>
          <w:tcPr>
            <w:tcW w:w="675" w:type="dxa"/>
          </w:tcPr>
          <w:p w:rsidR="009F7B38" w:rsidRDefault="009F7B38" w:rsidP="0016659F">
            <w:pPr>
              <w:jc w:val="center"/>
              <w:rPr>
                <w:rFonts w:ascii="Times New Roman" w:hAnsi="Times New Roman"/>
                <w:i/>
                <w:sz w:val="24"/>
              </w:rPr>
            </w:pPr>
            <w:r>
              <w:rPr>
                <w:rFonts w:ascii="Times New Roman" w:hAnsi="Times New Roman"/>
                <w:i/>
                <w:sz w:val="24"/>
              </w:rPr>
              <w:t>4</w:t>
            </w:r>
          </w:p>
        </w:tc>
        <w:tc>
          <w:tcPr>
            <w:tcW w:w="4110" w:type="dxa"/>
          </w:tcPr>
          <w:p w:rsidR="009F7B38" w:rsidRDefault="009F7B38" w:rsidP="0016659F">
            <w:pPr>
              <w:jc w:val="center"/>
              <w:rPr>
                <w:rFonts w:ascii="Times New Roman" w:hAnsi="Times New Roman"/>
                <w:i/>
                <w:sz w:val="24"/>
              </w:rPr>
            </w:pPr>
            <w:r>
              <w:rPr>
                <w:rFonts w:ascii="Times New Roman" w:hAnsi="Times New Roman"/>
                <w:i/>
                <w:sz w:val="24"/>
              </w:rPr>
              <w:t>Розумна маржа для завоювання імені</w:t>
            </w:r>
          </w:p>
        </w:tc>
        <w:tc>
          <w:tcPr>
            <w:tcW w:w="2393" w:type="dxa"/>
          </w:tcPr>
          <w:p w:rsidR="009F7B38" w:rsidRDefault="009F7B38" w:rsidP="0016659F">
            <w:pPr>
              <w:rPr>
                <w:rFonts w:ascii="Times New Roman" w:hAnsi="Times New Roman"/>
                <w:i/>
                <w:sz w:val="24"/>
              </w:rPr>
            </w:pPr>
            <w:r>
              <w:rPr>
                <w:rFonts w:ascii="Times New Roman" w:hAnsi="Times New Roman"/>
                <w:i/>
                <w:sz w:val="24"/>
              </w:rPr>
              <w:t>Якщо в вас якісний товар за розумною ціною, то це є один з факторів за яким вас обере споживач</w:t>
            </w:r>
          </w:p>
        </w:tc>
        <w:tc>
          <w:tcPr>
            <w:tcW w:w="2393" w:type="dxa"/>
          </w:tcPr>
          <w:p w:rsidR="009F7B38" w:rsidRDefault="009F7B38" w:rsidP="0016659F">
            <w:pPr>
              <w:rPr>
                <w:rFonts w:ascii="Times New Roman" w:hAnsi="Times New Roman"/>
                <w:i/>
                <w:sz w:val="24"/>
              </w:rPr>
            </w:pPr>
            <w:r>
              <w:rPr>
                <w:rFonts w:ascii="Times New Roman" w:hAnsi="Times New Roman"/>
                <w:i/>
                <w:sz w:val="24"/>
              </w:rPr>
              <w:t>На початкових етапах компанія буде притримуватись правила на завоювання імені на ринку, для цього вона буде брати мінімально можливу маржу</w:t>
            </w:r>
          </w:p>
        </w:tc>
      </w:tr>
      <w:tr w:rsidR="009F7B38" w:rsidTr="0016659F">
        <w:tc>
          <w:tcPr>
            <w:tcW w:w="675" w:type="dxa"/>
          </w:tcPr>
          <w:p w:rsidR="009F7B38" w:rsidRDefault="009F7B38" w:rsidP="0016659F">
            <w:pPr>
              <w:jc w:val="center"/>
              <w:rPr>
                <w:rFonts w:ascii="Times New Roman" w:hAnsi="Times New Roman"/>
                <w:i/>
                <w:sz w:val="24"/>
              </w:rPr>
            </w:pPr>
            <w:r>
              <w:rPr>
                <w:rFonts w:ascii="Times New Roman" w:hAnsi="Times New Roman"/>
                <w:i/>
                <w:sz w:val="24"/>
              </w:rPr>
              <w:t>5</w:t>
            </w:r>
          </w:p>
        </w:tc>
        <w:tc>
          <w:tcPr>
            <w:tcW w:w="4110" w:type="dxa"/>
          </w:tcPr>
          <w:p w:rsidR="009F7B38" w:rsidRDefault="009F7B38" w:rsidP="0016659F">
            <w:pPr>
              <w:jc w:val="center"/>
              <w:rPr>
                <w:rFonts w:ascii="Times New Roman" w:hAnsi="Times New Roman"/>
                <w:i/>
                <w:sz w:val="24"/>
              </w:rPr>
            </w:pPr>
            <w:r>
              <w:rPr>
                <w:rFonts w:ascii="Times New Roman" w:hAnsi="Times New Roman"/>
                <w:i/>
                <w:sz w:val="24"/>
              </w:rPr>
              <w:t>Безкоштовна доставка</w:t>
            </w:r>
          </w:p>
        </w:tc>
        <w:tc>
          <w:tcPr>
            <w:tcW w:w="2393" w:type="dxa"/>
          </w:tcPr>
          <w:p w:rsidR="009F7B38" w:rsidRDefault="009F7B38" w:rsidP="0016659F">
            <w:pPr>
              <w:rPr>
                <w:rFonts w:ascii="Times New Roman" w:hAnsi="Times New Roman"/>
                <w:i/>
                <w:sz w:val="24"/>
              </w:rPr>
            </w:pPr>
            <w:r>
              <w:rPr>
                <w:rFonts w:ascii="Times New Roman" w:hAnsi="Times New Roman"/>
                <w:i/>
                <w:sz w:val="24"/>
              </w:rPr>
              <w:t>Для більш привабливої пропозиції потрібно пропонувати безкоштовну доставку</w:t>
            </w:r>
          </w:p>
        </w:tc>
        <w:tc>
          <w:tcPr>
            <w:tcW w:w="2393" w:type="dxa"/>
          </w:tcPr>
          <w:p w:rsidR="009F7B38" w:rsidRDefault="009F7B38" w:rsidP="0016659F">
            <w:pPr>
              <w:rPr>
                <w:rFonts w:ascii="Times New Roman" w:hAnsi="Times New Roman"/>
                <w:i/>
                <w:sz w:val="24"/>
              </w:rPr>
            </w:pPr>
            <w:r>
              <w:rPr>
                <w:rFonts w:ascii="Times New Roman" w:hAnsi="Times New Roman"/>
                <w:i/>
                <w:sz w:val="24"/>
              </w:rPr>
              <w:t xml:space="preserve">Для того щоб мати переваги над конкурентами компанія буде використовувати цей підхід, використовуючи власний автопарк </w:t>
            </w:r>
          </w:p>
        </w:tc>
      </w:tr>
    </w:tbl>
    <w:p w:rsidR="009F7B38" w:rsidRDefault="009F7B38" w:rsidP="009F7B38">
      <w:pPr>
        <w:rPr>
          <w:rFonts w:ascii="Times New Roman" w:hAnsi="Times New Roman"/>
          <w:b/>
          <w:i/>
          <w:sz w:val="28"/>
        </w:rPr>
      </w:pPr>
    </w:p>
    <w:p w:rsidR="00044CCE" w:rsidRDefault="00044CCE" w:rsidP="009F7B38">
      <w:pPr>
        <w:rPr>
          <w:rFonts w:ascii="Times New Roman" w:hAnsi="Times New Roman"/>
          <w:b/>
          <w:i/>
          <w:sz w:val="28"/>
        </w:rPr>
      </w:pPr>
    </w:p>
    <w:p w:rsidR="009F7B38" w:rsidRPr="00E621FB" w:rsidRDefault="00BC24EA" w:rsidP="009F7B38">
      <w:pPr>
        <w:rPr>
          <w:rFonts w:ascii="Times New Roman" w:hAnsi="Times New Roman"/>
          <w:b/>
          <w:i/>
          <w:sz w:val="28"/>
          <w:lang w:val="ru-RU"/>
        </w:rPr>
      </w:pPr>
      <w:r>
        <w:rPr>
          <w:rFonts w:ascii="Times New Roman" w:hAnsi="Times New Roman"/>
          <w:b/>
          <w:i/>
          <w:sz w:val="28"/>
        </w:rPr>
        <w:t>Таблиця 12</w:t>
      </w:r>
      <w:r w:rsidR="009F7B38">
        <w:rPr>
          <w:rFonts w:ascii="Times New Roman" w:hAnsi="Times New Roman"/>
          <w:b/>
          <w:i/>
          <w:sz w:val="28"/>
        </w:rPr>
        <w:t>. Ступеневий аналіз конкуренції на ринку</w:t>
      </w:r>
      <w:r w:rsidR="00317DDB">
        <w:rPr>
          <w:rFonts w:ascii="Times New Roman" w:hAnsi="Times New Roman"/>
          <w:b/>
          <w:i/>
          <w:sz w:val="28"/>
          <w:lang w:val="ru-RU"/>
        </w:rPr>
        <w:t xml:space="preserve"> </w:t>
      </w:r>
    </w:p>
    <w:tbl>
      <w:tblPr>
        <w:tblStyle w:val="af0"/>
        <w:tblW w:w="0" w:type="auto"/>
        <w:tblLook w:val="04A0" w:firstRow="1" w:lastRow="0" w:firstColumn="1" w:lastColumn="0" w:noHBand="0" w:noVBand="1"/>
      </w:tblPr>
      <w:tblGrid>
        <w:gridCol w:w="3190"/>
        <w:gridCol w:w="3190"/>
        <w:gridCol w:w="3191"/>
      </w:tblGrid>
      <w:tr w:rsidR="009F7B38" w:rsidTr="0016659F">
        <w:tc>
          <w:tcPr>
            <w:tcW w:w="3190" w:type="dxa"/>
          </w:tcPr>
          <w:p w:rsidR="009F7B38" w:rsidRPr="009E72E8" w:rsidRDefault="009F7B38" w:rsidP="0016659F">
            <w:pPr>
              <w:autoSpaceDE w:val="0"/>
              <w:autoSpaceDN w:val="0"/>
              <w:adjustRightInd w:val="0"/>
              <w:jc w:val="center"/>
              <w:rPr>
                <w:rFonts w:ascii="Times New Roman" w:hAnsi="Times New Roman"/>
                <w:b/>
                <w:i/>
                <w:iCs/>
                <w:sz w:val="24"/>
                <w:szCs w:val="24"/>
              </w:rPr>
            </w:pPr>
            <w:r w:rsidRPr="009E72E8">
              <w:rPr>
                <w:rFonts w:ascii="Times New Roman" w:hAnsi="Times New Roman"/>
                <w:b/>
                <w:i/>
                <w:iCs/>
                <w:sz w:val="24"/>
                <w:szCs w:val="24"/>
              </w:rPr>
              <w:t>Особливості конкурентного</w:t>
            </w:r>
          </w:p>
          <w:p w:rsidR="009F7B38" w:rsidRPr="009E72E8" w:rsidRDefault="009F7B38" w:rsidP="0016659F">
            <w:pPr>
              <w:jc w:val="center"/>
              <w:rPr>
                <w:rFonts w:ascii="Times New Roman" w:hAnsi="Times New Roman"/>
                <w:b/>
                <w:i/>
                <w:sz w:val="24"/>
                <w:szCs w:val="24"/>
              </w:rPr>
            </w:pPr>
            <w:r w:rsidRPr="009E72E8">
              <w:rPr>
                <w:rFonts w:ascii="Times New Roman" w:hAnsi="Times New Roman"/>
                <w:b/>
                <w:i/>
                <w:iCs/>
                <w:sz w:val="24"/>
                <w:szCs w:val="24"/>
              </w:rPr>
              <w:t>середовища</w:t>
            </w:r>
          </w:p>
        </w:tc>
        <w:tc>
          <w:tcPr>
            <w:tcW w:w="3190" w:type="dxa"/>
          </w:tcPr>
          <w:p w:rsidR="009F7B38" w:rsidRPr="009E72E8" w:rsidRDefault="009F7B38" w:rsidP="0016659F">
            <w:pPr>
              <w:rPr>
                <w:rFonts w:ascii="Times New Roman" w:hAnsi="Times New Roman"/>
                <w:b/>
                <w:i/>
                <w:sz w:val="24"/>
                <w:szCs w:val="24"/>
              </w:rPr>
            </w:pPr>
            <w:r w:rsidRPr="009E72E8">
              <w:rPr>
                <w:rFonts w:ascii="Times New Roman" w:hAnsi="Times New Roman"/>
                <w:b/>
                <w:i/>
                <w:sz w:val="24"/>
                <w:szCs w:val="24"/>
              </w:rPr>
              <w:t>В чому проявляється дана характеристика</w:t>
            </w:r>
          </w:p>
        </w:tc>
        <w:tc>
          <w:tcPr>
            <w:tcW w:w="3191" w:type="dxa"/>
          </w:tcPr>
          <w:p w:rsidR="009F7B38" w:rsidRPr="009E72E8" w:rsidRDefault="009F7B38" w:rsidP="0016659F">
            <w:pPr>
              <w:rPr>
                <w:rFonts w:ascii="Times New Roman" w:hAnsi="Times New Roman"/>
                <w:b/>
                <w:i/>
                <w:sz w:val="24"/>
                <w:szCs w:val="24"/>
              </w:rPr>
            </w:pPr>
            <w:r w:rsidRPr="009E72E8">
              <w:rPr>
                <w:rFonts w:ascii="Times New Roman" w:hAnsi="Times New Roman"/>
                <w:b/>
                <w:i/>
                <w:sz w:val="24"/>
                <w:szCs w:val="24"/>
              </w:rPr>
              <w:t>Вплив на діяльність підприємства(можливі дії компанії, щоб бути конкурентоспроможною)</w:t>
            </w:r>
          </w:p>
        </w:tc>
      </w:tr>
      <w:tr w:rsidR="009F7B38" w:rsidTr="0016659F">
        <w:tc>
          <w:tcPr>
            <w:tcW w:w="3190" w:type="dxa"/>
          </w:tcPr>
          <w:p w:rsidR="009F7B38" w:rsidRPr="00F43677" w:rsidRDefault="009F7B38" w:rsidP="0016659F">
            <w:pPr>
              <w:jc w:val="center"/>
              <w:rPr>
                <w:rFonts w:ascii="Times New Roman" w:hAnsi="Times New Roman"/>
                <w:i/>
                <w:sz w:val="24"/>
              </w:rPr>
            </w:pPr>
            <w:r>
              <w:rPr>
                <w:rFonts w:ascii="Times New Roman" w:hAnsi="Times New Roman"/>
                <w:i/>
                <w:sz w:val="24"/>
              </w:rPr>
              <w:t>Чиста конкуренція</w:t>
            </w:r>
          </w:p>
        </w:tc>
        <w:tc>
          <w:tcPr>
            <w:tcW w:w="3190" w:type="dxa"/>
          </w:tcPr>
          <w:p w:rsidR="009F7B38" w:rsidRPr="00F43677" w:rsidRDefault="009F7B38" w:rsidP="0016659F">
            <w:pPr>
              <w:rPr>
                <w:rFonts w:ascii="Times New Roman" w:hAnsi="Times New Roman"/>
                <w:i/>
                <w:sz w:val="24"/>
              </w:rPr>
            </w:pPr>
            <w:r>
              <w:rPr>
                <w:rFonts w:ascii="Times New Roman" w:hAnsi="Times New Roman"/>
                <w:i/>
                <w:sz w:val="24"/>
              </w:rPr>
              <w:t>На даному ринку не має суб’єктів які б мали вплив на загальну ситуацію, або він незначний.</w:t>
            </w:r>
          </w:p>
        </w:tc>
        <w:tc>
          <w:tcPr>
            <w:tcW w:w="3191" w:type="dxa"/>
          </w:tcPr>
          <w:p w:rsidR="009F7B38" w:rsidRPr="00F43677" w:rsidRDefault="009F7B38" w:rsidP="0016659F">
            <w:pPr>
              <w:rPr>
                <w:rFonts w:ascii="Times New Roman" w:hAnsi="Times New Roman"/>
                <w:i/>
                <w:sz w:val="24"/>
              </w:rPr>
            </w:pPr>
            <w:r>
              <w:rPr>
                <w:rFonts w:ascii="Times New Roman" w:hAnsi="Times New Roman"/>
                <w:i/>
                <w:sz w:val="24"/>
              </w:rPr>
              <w:t>Підприємство буде завойовувати ринок і відкривати свої філіали в різних містах України</w:t>
            </w:r>
          </w:p>
        </w:tc>
      </w:tr>
      <w:tr w:rsidR="009F7B38" w:rsidTr="0016659F">
        <w:tc>
          <w:tcPr>
            <w:tcW w:w="3190" w:type="dxa"/>
          </w:tcPr>
          <w:p w:rsidR="009F7B38" w:rsidRPr="00F43677" w:rsidRDefault="009F7B38" w:rsidP="0016659F">
            <w:pPr>
              <w:jc w:val="center"/>
              <w:rPr>
                <w:rFonts w:ascii="Times New Roman" w:hAnsi="Times New Roman"/>
                <w:i/>
                <w:sz w:val="24"/>
              </w:rPr>
            </w:pPr>
            <w:r>
              <w:rPr>
                <w:rFonts w:ascii="Times New Roman" w:hAnsi="Times New Roman"/>
                <w:i/>
                <w:sz w:val="24"/>
              </w:rPr>
              <w:t>Національний рівень конкурентної боротьби</w:t>
            </w:r>
          </w:p>
        </w:tc>
        <w:tc>
          <w:tcPr>
            <w:tcW w:w="3190" w:type="dxa"/>
          </w:tcPr>
          <w:p w:rsidR="009F7B38" w:rsidRPr="00F43677" w:rsidRDefault="009F7B38" w:rsidP="0016659F">
            <w:pPr>
              <w:rPr>
                <w:rFonts w:ascii="Times New Roman" w:hAnsi="Times New Roman"/>
                <w:i/>
                <w:sz w:val="24"/>
              </w:rPr>
            </w:pPr>
            <w:r>
              <w:rPr>
                <w:rFonts w:ascii="Times New Roman" w:hAnsi="Times New Roman"/>
                <w:i/>
                <w:sz w:val="24"/>
              </w:rPr>
              <w:t>Проявляється тим що конкуренція йде на рівні підприємств які функціонують виключно в нашій країні</w:t>
            </w:r>
          </w:p>
        </w:tc>
        <w:tc>
          <w:tcPr>
            <w:tcW w:w="3191" w:type="dxa"/>
          </w:tcPr>
          <w:p w:rsidR="009F7B38" w:rsidRPr="00F43677" w:rsidRDefault="009F7B38" w:rsidP="0016659F">
            <w:pPr>
              <w:rPr>
                <w:rFonts w:ascii="Times New Roman" w:hAnsi="Times New Roman"/>
                <w:i/>
                <w:sz w:val="24"/>
              </w:rPr>
            </w:pPr>
            <w:r>
              <w:rPr>
                <w:rFonts w:ascii="Times New Roman" w:hAnsi="Times New Roman"/>
                <w:i/>
                <w:sz w:val="24"/>
              </w:rPr>
              <w:t>Підприємство буде надавати якісніші послуги та завойовувати ринок в різних містах України</w:t>
            </w:r>
          </w:p>
        </w:tc>
      </w:tr>
      <w:tr w:rsidR="009F7B38" w:rsidTr="0016659F">
        <w:tc>
          <w:tcPr>
            <w:tcW w:w="3190" w:type="dxa"/>
          </w:tcPr>
          <w:p w:rsidR="009F7B38" w:rsidRPr="00F43677" w:rsidRDefault="009F7B38" w:rsidP="0016659F">
            <w:pPr>
              <w:jc w:val="center"/>
              <w:rPr>
                <w:rFonts w:ascii="Times New Roman" w:hAnsi="Times New Roman"/>
                <w:i/>
                <w:sz w:val="24"/>
              </w:rPr>
            </w:pPr>
            <w:r>
              <w:rPr>
                <w:rFonts w:ascii="Times New Roman" w:hAnsi="Times New Roman"/>
                <w:i/>
                <w:sz w:val="24"/>
              </w:rPr>
              <w:t>Внутрішньогалузева</w:t>
            </w:r>
          </w:p>
        </w:tc>
        <w:tc>
          <w:tcPr>
            <w:tcW w:w="3190" w:type="dxa"/>
          </w:tcPr>
          <w:p w:rsidR="009F7B38" w:rsidRPr="00F43677" w:rsidRDefault="009F7B38" w:rsidP="0016659F">
            <w:pPr>
              <w:rPr>
                <w:rFonts w:ascii="Times New Roman" w:hAnsi="Times New Roman"/>
                <w:i/>
                <w:sz w:val="24"/>
              </w:rPr>
            </w:pPr>
            <w:r>
              <w:rPr>
                <w:rFonts w:ascii="Times New Roman" w:hAnsi="Times New Roman"/>
                <w:i/>
                <w:sz w:val="24"/>
              </w:rPr>
              <w:t>Спостерігається суперництво окремих підприємств, продавців товарів та послуг у задоволенні потреб споживачів</w:t>
            </w:r>
          </w:p>
        </w:tc>
        <w:tc>
          <w:tcPr>
            <w:tcW w:w="3191" w:type="dxa"/>
          </w:tcPr>
          <w:p w:rsidR="009F7B38" w:rsidRPr="00F43677" w:rsidRDefault="009F7B38" w:rsidP="0016659F">
            <w:pPr>
              <w:rPr>
                <w:rFonts w:ascii="Times New Roman" w:hAnsi="Times New Roman"/>
                <w:i/>
                <w:sz w:val="24"/>
              </w:rPr>
            </w:pPr>
            <w:r>
              <w:rPr>
                <w:rFonts w:ascii="Times New Roman" w:hAnsi="Times New Roman"/>
                <w:i/>
                <w:sz w:val="24"/>
              </w:rPr>
              <w:t>Основними методами боротьби з внутрішньогалузевими конкурентами є цінова політика компанії, та послуги які вона надає</w:t>
            </w:r>
          </w:p>
        </w:tc>
      </w:tr>
      <w:tr w:rsidR="009F7B38" w:rsidTr="0016659F">
        <w:tc>
          <w:tcPr>
            <w:tcW w:w="3190" w:type="dxa"/>
          </w:tcPr>
          <w:p w:rsidR="009F7B38" w:rsidRPr="00F43677" w:rsidRDefault="009F7B38" w:rsidP="0016659F">
            <w:pPr>
              <w:rPr>
                <w:rFonts w:ascii="Times New Roman" w:hAnsi="Times New Roman"/>
                <w:i/>
                <w:sz w:val="24"/>
              </w:rPr>
            </w:pPr>
            <w:r>
              <w:rPr>
                <w:rFonts w:ascii="Times New Roman" w:hAnsi="Times New Roman"/>
                <w:i/>
                <w:sz w:val="24"/>
              </w:rPr>
              <w:t>Товарно-родова конкуренція</w:t>
            </w:r>
          </w:p>
        </w:tc>
        <w:tc>
          <w:tcPr>
            <w:tcW w:w="3190" w:type="dxa"/>
          </w:tcPr>
          <w:p w:rsidR="009F7B38" w:rsidRPr="00F43677" w:rsidRDefault="009F7B38" w:rsidP="0016659F">
            <w:pPr>
              <w:rPr>
                <w:rFonts w:ascii="Times New Roman" w:hAnsi="Times New Roman"/>
                <w:i/>
                <w:sz w:val="24"/>
              </w:rPr>
            </w:pPr>
            <w:r>
              <w:rPr>
                <w:rFonts w:ascii="Times New Roman" w:hAnsi="Times New Roman"/>
                <w:i/>
                <w:sz w:val="24"/>
              </w:rPr>
              <w:t>Ця конкуренція спостерігається на даному ринку саме в цьому сегменті, так як є подібні фірми які продають ЧП, але не надають тих послуг які може надати наша компанія</w:t>
            </w:r>
          </w:p>
        </w:tc>
        <w:tc>
          <w:tcPr>
            <w:tcW w:w="3191" w:type="dxa"/>
          </w:tcPr>
          <w:p w:rsidR="009F7B38" w:rsidRPr="00F43677" w:rsidRDefault="009F7B38" w:rsidP="0016659F">
            <w:pPr>
              <w:rPr>
                <w:rFonts w:ascii="Times New Roman" w:hAnsi="Times New Roman"/>
                <w:i/>
                <w:sz w:val="24"/>
              </w:rPr>
            </w:pPr>
            <w:r>
              <w:rPr>
                <w:rFonts w:ascii="Times New Roman" w:hAnsi="Times New Roman"/>
                <w:i/>
                <w:sz w:val="24"/>
              </w:rPr>
              <w:t>Впровадження нової техніки та нових технологій для зменшення витрат на виробництво і вкладення коштів у маркетингові дослідження</w:t>
            </w:r>
          </w:p>
        </w:tc>
      </w:tr>
      <w:tr w:rsidR="009F7B38" w:rsidTr="0016659F">
        <w:tc>
          <w:tcPr>
            <w:tcW w:w="3190" w:type="dxa"/>
          </w:tcPr>
          <w:p w:rsidR="009F7B38" w:rsidRPr="00F43677" w:rsidRDefault="009F7B38" w:rsidP="0016659F">
            <w:pPr>
              <w:jc w:val="center"/>
              <w:rPr>
                <w:rFonts w:ascii="Times New Roman" w:hAnsi="Times New Roman"/>
                <w:i/>
                <w:sz w:val="24"/>
              </w:rPr>
            </w:pPr>
            <w:r>
              <w:rPr>
                <w:rFonts w:ascii="Times New Roman" w:hAnsi="Times New Roman"/>
                <w:i/>
                <w:sz w:val="24"/>
              </w:rPr>
              <w:t>Цінова перевага над конкурентами</w:t>
            </w:r>
          </w:p>
        </w:tc>
        <w:tc>
          <w:tcPr>
            <w:tcW w:w="3190" w:type="dxa"/>
          </w:tcPr>
          <w:p w:rsidR="009F7B38" w:rsidRPr="00F43677" w:rsidRDefault="009F7B38" w:rsidP="0016659F">
            <w:pPr>
              <w:rPr>
                <w:rFonts w:ascii="Times New Roman" w:hAnsi="Times New Roman"/>
                <w:i/>
                <w:sz w:val="24"/>
              </w:rPr>
            </w:pPr>
            <w:r>
              <w:rPr>
                <w:rFonts w:ascii="Times New Roman" w:hAnsi="Times New Roman"/>
                <w:i/>
                <w:sz w:val="24"/>
              </w:rPr>
              <w:t xml:space="preserve">На нашому ринку представлені подібні послуги за більшою ціною, що надає перевагу нашій фірмі серед конкурентів </w:t>
            </w:r>
          </w:p>
        </w:tc>
        <w:tc>
          <w:tcPr>
            <w:tcW w:w="3191" w:type="dxa"/>
          </w:tcPr>
          <w:p w:rsidR="009F7B38" w:rsidRPr="00F43677" w:rsidRDefault="009F7B38" w:rsidP="0016659F">
            <w:pPr>
              <w:rPr>
                <w:rFonts w:ascii="Times New Roman" w:hAnsi="Times New Roman"/>
                <w:i/>
                <w:sz w:val="24"/>
              </w:rPr>
            </w:pPr>
            <w:r>
              <w:rPr>
                <w:rFonts w:ascii="Times New Roman" w:hAnsi="Times New Roman"/>
                <w:i/>
                <w:sz w:val="24"/>
              </w:rPr>
              <w:t>Компанія буде й надалі притримуватись такої цінової політики щоб завоювати ринок</w:t>
            </w:r>
          </w:p>
        </w:tc>
      </w:tr>
      <w:tr w:rsidR="009F7B38" w:rsidTr="0016659F">
        <w:tc>
          <w:tcPr>
            <w:tcW w:w="3190" w:type="dxa"/>
          </w:tcPr>
          <w:p w:rsidR="009F7B38" w:rsidRPr="00F43677" w:rsidRDefault="009F7B38" w:rsidP="0016659F">
            <w:pPr>
              <w:rPr>
                <w:rFonts w:ascii="Times New Roman" w:hAnsi="Times New Roman"/>
                <w:i/>
                <w:sz w:val="24"/>
              </w:rPr>
            </w:pPr>
            <w:r>
              <w:rPr>
                <w:rFonts w:ascii="Times New Roman" w:hAnsi="Times New Roman"/>
                <w:i/>
                <w:sz w:val="24"/>
              </w:rPr>
              <w:t>За інтенсивністю марочна</w:t>
            </w:r>
          </w:p>
        </w:tc>
        <w:tc>
          <w:tcPr>
            <w:tcW w:w="3190" w:type="dxa"/>
          </w:tcPr>
          <w:p w:rsidR="009F7B38" w:rsidRPr="00F43677" w:rsidRDefault="009F7B38" w:rsidP="0016659F">
            <w:pPr>
              <w:rPr>
                <w:rFonts w:ascii="Times New Roman" w:hAnsi="Times New Roman"/>
                <w:i/>
                <w:sz w:val="24"/>
              </w:rPr>
            </w:pPr>
            <w:r>
              <w:rPr>
                <w:rFonts w:ascii="Times New Roman" w:hAnsi="Times New Roman"/>
                <w:i/>
                <w:sz w:val="24"/>
              </w:rPr>
              <w:t xml:space="preserve">В даній галузі представлені конкуренти в яких вже є ім’я, тому споживачі притримуються їхніх послуг, та орієнтуються на їхню цінову політику </w:t>
            </w:r>
          </w:p>
        </w:tc>
        <w:tc>
          <w:tcPr>
            <w:tcW w:w="3191" w:type="dxa"/>
          </w:tcPr>
          <w:p w:rsidR="009F7B38" w:rsidRPr="00F43677" w:rsidRDefault="009F7B38" w:rsidP="0016659F">
            <w:pPr>
              <w:rPr>
                <w:rFonts w:ascii="Times New Roman" w:hAnsi="Times New Roman"/>
                <w:i/>
                <w:sz w:val="24"/>
              </w:rPr>
            </w:pPr>
            <w:r>
              <w:rPr>
                <w:rFonts w:ascii="Times New Roman" w:hAnsi="Times New Roman"/>
                <w:i/>
                <w:sz w:val="24"/>
              </w:rPr>
              <w:t>Щоб бути конкурентоспроможною фірма, буде проводити акції, а також буде надавати безкоштовно свої послуги та продукцію на випробувальний термін, щоб споживач міг оцінити рівень наданих послуг</w:t>
            </w:r>
          </w:p>
        </w:tc>
      </w:tr>
    </w:tbl>
    <w:p w:rsidR="009F7B38" w:rsidRDefault="009F7B38" w:rsidP="009F7B38">
      <w:pPr>
        <w:rPr>
          <w:rFonts w:ascii="Times New Roman" w:hAnsi="Times New Roman"/>
          <w:b/>
          <w:i/>
          <w:sz w:val="28"/>
        </w:rPr>
      </w:pPr>
    </w:p>
    <w:p w:rsidR="009F7B38" w:rsidRDefault="009F7B38" w:rsidP="009F7B38">
      <w:pPr>
        <w:rPr>
          <w:rFonts w:ascii="Times New Roman" w:hAnsi="Times New Roman"/>
          <w:b/>
          <w:i/>
          <w:sz w:val="28"/>
        </w:rPr>
      </w:pPr>
    </w:p>
    <w:p w:rsidR="009F7B38" w:rsidRPr="005B5D2D" w:rsidRDefault="009F7B38" w:rsidP="009F7B38">
      <w:pPr>
        <w:rPr>
          <w:rFonts w:ascii="Times New Roman" w:hAnsi="Times New Roman"/>
          <w:b/>
          <w:i/>
          <w:sz w:val="28"/>
          <w:lang w:val="ru-RU"/>
        </w:rPr>
      </w:pPr>
    </w:p>
    <w:p w:rsidR="009F7B38" w:rsidRPr="00E621FB" w:rsidRDefault="00BC24EA" w:rsidP="009F7B38">
      <w:pPr>
        <w:rPr>
          <w:rFonts w:ascii="Times New Roman" w:hAnsi="Times New Roman"/>
          <w:b/>
          <w:i/>
          <w:sz w:val="28"/>
          <w:lang w:val="ru-RU"/>
        </w:rPr>
      </w:pPr>
      <w:r>
        <w:rPr>
          <w:rFonts w:ascii="Times New Roman" w:hAnsi="Times New Roman"/>
          <w:b/>
          <w:i/>
          <w:sz w:val="28"/>
        </w:rPr>
        <w:lastRenderedPageBreak/>
        <w:t>Таблиця 13</w:t>
      </w:r>
      <w:r w:rsidR="009F7B38">
        <w:rPr>
          <w:rFonts w:ascii="Times New Roman" w:hAnsi="Times New Roman"/>
          <w:b/>
          <w:i/>
          <w:sz w:val="28"/>
        </w:rPr>
        <w:t>. Аналіз конкуренції в галузі за М. Портером</w:t>
      </w:r>
      <w:r w:rsidR="00317DDB">
        <w:rPr>
          <w:rFonts w:ascii="Times New Roman" w:hAnsi="Times New Roman"/>
          <w:b/>
          <w:i/>
          <w:sz w:val="28"/>
          <w:lang w:val="ru-RU"/>
        </w:rPr>
        <w:t xml:space="preserve"> </w:t>
      </w:r>
    </w:p>
    <w:tbl>
      <w:tblPr>
        <w:tblStyle w:val="af0"/>
        <w:tblW w:w="0" w:type="auto"/>
        <w:tblLook w:val="04A0" w:firstRow="1" w:lastRow="0" w:firstColumn="1" w:lastColumn="0" w:noHBand="0" w:noVBand="1"/>
      </w:tblPr>
      <w:tblGrid>
        <w:gridCol w:w="1127"/>
        <w:gridCol w:w="1484"/>
        <w:gridCol w:w="1541"/>
        <w:gridCol w:w="1644"/>
        <w:gridCol w:w="1555"/>
        <w:gridCol w:w="2220"/>
      </w:tblGrid>
      <w:tr w:rsidR="009F7B38" w:rsidTr="0016659F">
        <w:tc>
          <w:tcPr>
            <w:tcW w:w="1595" w:type="dxa"/>
            <w:vMerge w:val="restart"/>
          </w:tcPr>
          <w:p w:rsidR="009F7B38" w:rsidRPr="00D41939" w:rsidRDefault="009F7B38" w:rsidP="0016659F">
            <w:pPr>
              <w:rPr>
                <w:rFonts w:ascii="Times New Roman" w:hAnsi="Times New Roman"/>
                <w:b/>
                <w:i/>
                <w:sz w:val="24"/>
              </w:rPr>
            </w:pPr>
            <w:r>
              <w:rPr>
                <w:rFonts w:ascii="Times New Roman" w:hAnsi="Times New Roman"/>
                <w:b/>
                <w:i/>
                <w:sz w:val="24"/>
              </w:rPr>
              <w:t>Складові аналізу</w:t>
            </w:r>
          </w:p>
        </w:tc>
        <w:tc>
          <w:tcPr>
            <w:tcW w:w="1595" w:type="dxa"/>
          </w:tcPr>
          <w:p w:rsidR="009F7B38" w:rsidRPr="00D41939" w:rsidRDefault="009F7B38" w:rsidP="0016659F">
            <w:pPr>
              <w:rPr>
                <w:rFonts w:ascii="Times New Roman" w:hAnsi="Times New Roman"/>
                <w:b/>
                <w:i/>
                <w:sz w:val="24"/>
              </w:rPr>
            </w:pPr>
            <w:r>
              <w:rPr>
                <w:rFonts w:ascii="Times New Roman" w:hAnsi="Times New Roman"/>
                <w:b/>
                <w:i/>
                <w:sz w:val="24"/>
              </w:rPr>
              <w:t>Прямі конкуренти в галузі</w:t>
            </w:r>
          </w:p>
        </w:tc>
        <w:tc>
          <w:tcPr>
            <w:tcW w:w="1595" w:type="dxa"/>
          </w:tcPr>
          <w:p w:rsidR="009F7B38" w:rsidRPr="00D41939" w:rsidRDefault="009F7B38" w:rsidP="0016659F">
            <w:pPr>
              <w:rPr>
                <w:rFonts w:ascii="Times New Roman" w:hAnsi="Times New Roman"/>
                <w:b/>
                <w:i/>
                <w:sz w:val="24"/>
              </w:rPr>
            </w:pPr>
            <w:r>
              <w:rPr>
                <w:rFonts w:ascii="Times New Roman" w:hAnsi="Times New Roman"/>
                <w:b/>
                <w:i/>
                <w:sz w:val="24"/>
              </w:rPr>
              <w:t>Потенційні конкуренти</w:t>
            </w:r>
          </w:p>
        </w:tc>
        <w:tc>
          <w:tcPr>
            <w:tcW w:w="1595" w:type="dxa"/>
          </w:tcPr>
          <w:p w:rsidR="009F7B38" w:rsidRPr="00D41939" w:rsidRDefault="009F7B38" w:rsidP="0016659F">
            <w:pPr>
              <w:rPr>
                <w:rFonts w:ascii="Times New Roman" w:hAnsi="Times New Roman"/>
                <w:b/>
                <w:i/>
                <w:sz w:val="24"/>
              </w:rPr>
            </w:pPr>
            <w:r>
              <w:rPr>
                <w:rFonts w:ascii="Times New Roman" w:hAnsi="Times New Roman"/>
                <w:b/>
                <w:i/>
                <w:sz w:val="24"/>
              </w:rPr>
              <w:t>Постачальники</w:t>
            </w:r>
          </w:p>
        </w:tc>
        <w:tc>
          <w:tcPr>
            <w:tcW w:w="1595" w:type="dxa"/>
          </w:tcPr>
          <w:p w:rsidR="009F7B38" w:rsidRPr="00D41939" w:rsidRDefault="009F7B38" w:rsidP="0016659F">
            <w:pPr>
              <w:rPr>
                <w:rFonts w:ascii="Times New Roman" w:hAnsi="Times New Roman"/>
                <w:b/>
                <w:i/>
                <w:sz w:val="24"/>
              </w:rPr>
            </w:pPr>
            <w:r>
              <w:rPr>
                <w:rFonts w:ascii="Times New Roman" w:hAnsi="Times New Roman"/>
                <w:b/>
                <w:i/>
                <w:sz w:val="24"/>
              </w:rPr>
              <w:t>Клієнти</w:t>
            </w:r>
          </w:p>
        </w:tc>
        <w:tc>
          <w:tcPr>
            <w:tcW w:w="1596" w:type="dxa"/>
          </w:tcPr>
          <w:p w:rsidR="009F7B38" w:rsidRPr="00D41939" w:rsidRDefault="009F7B38" w:rsidP="0016659F">
            <w:pPr>
              <w:rPr>
                <w:rFonts w:ascii="Times New Roman" w:hAnsi="Times New Roman"/>
                <w:b/>
                <w:i/>
                <w:sz w:val="24"/>
              </w:rPr>
            </w:pPr>
            <w:r>
              <w:rPr>
                <w:rFonts w:ascii="Times New Roman" w:hAnsi="Times New Roman"/>
                <w:b/>
                <w:i/>
                <w:sz w:val="24"/>
              </w:rPr>
              <w:t>Товари-замінники</w:t>
            </w:r>
          </w:p>
        </w:tc>
      </w:tr>
      <w:tr w:rsidR="009F7B38" w:rsidTr="0016659F">
        <w:tc>
          <w:tcPr>
            <w:tcW w:w="1595" w:type="dxa"/>
            <w:vMerge/>
          </w:tcPr>
          <w:p w:rsidR="009F7B38" w:rsidRPr="00D41939" w:rsidRDefault="009F7B38" w:rsidP="0016659F">
            <w:pPr>
              <w:rPr>
                <w:rFonts w:ascii="Times New Roman" w:hAnsi="Times New Roman"/>
                <w:b/>
                <w:i/>
                <w:sz w:val="24"/>
              </w:rPr>
            </w:pPr>
          </w:p>
        </w:tc>
        <w:tc>
          <w:tcPr>
            <w:tcW w:w="1595" w:type="dxa"/>
          </w:tcPr>
          <w:p w:rsidR="009F7B38" w:rsidRPr="00D41939" w:rsidRDefault="009F7B38" w:rsidP="0016659F">
            <w:pPr>
              <w:rPr>
                <w:rFonts w:ascii="Times New Roman" w:hAnsi="Times New Roman"/>
                <w:i/>
                <w:sz w:val="24"/>
              </w:rPr>
            </w:pPr>
            <w:r w:rsidRPr="00D41939">
              <w:rPr>
                <w:rFonts w:ascii="Times New Roman" w:hAnsi="Times New Roman"/>
                <w:i/>
                <w:sz w:val="24"/>
              </w:rPr>
              <w:t>Гол Автоматика;</w:t>
            </w:r>
          </w:p>
          <w:p w:rsidR="009F7B38" w:rsidRPr="00D41939" w:rsidRDefault="009F7B38" w:rsidP="0016659F">
            <w:pPr>
              <w:rPr>
                <w:rFonts w:ascii="Times New Roman" w:hAnsi="Times New Roman"/>
                <w:i/>
                <w:sz w:val="24"/>
              </w:rPr>
            </w:pPr>
            <w:r w:rsidRPr="00D41939">
              <w:rPr>
                <w:rFonts w:ascii="Times New Roman" w:hAnsi="Times New Roman"/>
                <w:i/>
                <w:sz w:val="24"/>
              </w:rPr>
              <w:t xml:space="preserve">«Єви </w:t>
            </w:r>
            <w:proofErr w:type="spellStart"/>
            <w:r w:rsidRPr="00D41939">
              <w:rPr>
                <w:rFonts w:ascii="Times New Roman" w:hAnsi="Times New Roman"/>
                <w:i/>
                <w:sz w:val="24"/>
              </w:rPr>
              <w:t>Инжиниринг</w:t>
            </w:r>
            <w:proofErr w:type="spellEnd"/>
            <w:r w:rsidRPr="00D41939">
              <w:rPr>
                <w:rFonts w:ascii="Times New Roman" w:hAnsi="Times New Roman"/>
                <w:i/>
                <w:sz w:val="24"/>
              </w:rPr>
              <w:t>»;</w:t>
            </w:r>
          </w:p>
          <w:p w:rsidR="009F7B38" w:rsidRPr="00D41939" w:rsidRDefault="009F7B38" w:rsidP="0016659F">
            <w:pPr>
              <w:rPr>
                <w:rFonts w:ascii="Times New Roman" w:hAnsi="Times New Roman"/>
                <w:i/>
                <w:sz w:val="24"/>
              </w:rPr>
            </w:pPr>
            <w:r w:rsidRPr="00D41939">
              <w:rPr>
                <w:rFonts w:ascii="Times New Roman" w:hAnsi="Times New Roman"/>
                <w:i/>
                <w:sz w:val="24"/>
              </w:rPr>
              <w:t>«</w:t>
            </w:r>
            <w:proofErr w:type="spellStart"/>
            <w:r w:rsidRPr="00D41939">
              <w:rPr>
                <w:rFonts w:ascii="Times New Roman" w:hAnsi="Times New Roman"/>
                <w:i/>
                <w:sz w:val="24"/>
              </w:rPr>
              <w:t>Етна-Трейд</w:t>
            </w:r>
            <w:proofErr w:type="spellEnd"/>
            <w:r w:rsidRPr="00D41939">
              <w:rPr>
                <w:rFonts w:ascii="Times New Roman" w:hAnsi="Times New Roman"/>
                <w:i/>
                <w:sz w:val="24"/>
              </w:rPr>
              <w:t>»</w:t>
            </w:r>
          </w:p>
        </w:tc>
        <w:tc>
          <w:tcPr>
            <w:tcW w:w="1595" w:type="dxa"/>
          </w:tcPr>
          <w:p w:rsidR="009F7B38" w:rsidRPr="00D41939" w:rsidRDefault="009F7B38" w:rsidP="0016659F">
            <w:pPr>
              <w:rPr>
                <w:rFonts w:ascii="Times New Roman" w:hAnsi="Times New Roman"/>
                <w:i/>
                <w:sz w:val="24"/>
              </w:rPr>
            </w:pPr>
            <w:r w:rsidRPr="00011227">
              <w:rPr>
                <w:rFonts w:ascii="Times New Roman" w:hAnsi="Times New Roman"/>
                <w:i/>
                <w:sz w:val="24"/>
              </w:rPr>
              <w:t>Важко ввійти на ринок зі своєю продукцією</w:t>
            </w:r>
            <w:r>
              <w:rPr>
                <w:rFonts w:ascii="Times New Roman" w:hAnsi="Times New Roman"/>
                <w:i/>
                <w:sz w:val="24"/>
              </w:rPr>
              <w:t>,</w:t>
            </w:r>
            <w:r w:rsidRPr="00011227">
              <w:rPr>
                <w:rFonts w:ascii="Times New Roman" w:hAnsi="Times New Roman"/>
                <w:i/>
                <w:sz w:val="24"/>
              </w:rPr>
              <w:t xml:space="preserve"> коли </w:t>
            </w:r>
            <w:r>
              <w:rPr>
                <w:rFonts w:ascii="Times New Roman" w:hAnsi="Times New Roman"/>
                <w:i/>
                <w:sz w:val="24"/>
              </w:rPr>
              <w:t>в цій галузі</w:t>
            </w:r>
            <w:r w:rsidRPr="00011227">
              <w:rPr>
                <w:rFonts w:ascii="Times New Roman" w:hAnsi="Times New Roman"/>
                <w:i/>
                <w:sz w:val="24"/>
              </w:rPr>
              <w:t xml:space="preserve"> є сильні гравці</w:t>
            </w:r>
          </w:p>
        </w:tc>
        <w:tc>
          <w:tcPr>
            <w:tcW w:w="1595" w:type="dxa"/>
          </w:tcPr>
          <w:p w:rsidR="009F7B38" w:rsidRPr="00D41939" w:rsidRDefault="009F7B38" w:rsidP="0016659F">
            <w:pPr>
              <w:rPr>
                <w:rFonts w:ascii="Times New Roman" w:hAnsi="Times New Roman"/>
                <w:i/>
                <w:sz w:val="24"/>
              </w:rPr>
            </w:pPr>
            <w:r>
              <w:rPr>
                <w:rFonts w:ascii="Times New Roman" w:hAnsi="Times New Roman"/>
                <w:i/>
                <w:sz w:val="24"/>
              </w:rPr>
              <w:t xml:space="preserve">Постачальники мають ім’я на ринку тому це дасть змогу скоріше про двинути свій бренд </w:t>
            </w:r>
          </w:p>
        </w:tc>
        <w:tc>
          <w:tcPr>
            <w:tcW w:w="1595" w:type="dxa"/>
          </w:tcPr>
          <w:p w:rsidR="009F7B38" w:rsidRPr="00D41939" w:rsidRDefault="009F7B38" w:rsidP="0016659F">
            <w:pPr>
              <w:rPr>
                <w:rFonts w:ascii="Times New Roman" w:hAnsi="Times New Roman"/>
                <w:i/>
                <w:sz w:val="24"/>
              </w:rPr>
            </w:pPr>
            <w:r>
              <w:rPr>
                <w:rFonts w:ascii="Times New Roman" w:hAnsi="Times New Roman"/>
                <w:i/>
                <w:sz w:val="24"/>
              </w:rPr>
              <w:t>Споживачі мають досить впливовий голос на ринку, так як ринок працює на їхні потреби</w:t>
            </w:r>
          </w:p>
        </w:tc>
        <w:tc>
          <w:tcPr>
            <w:tcW w:w="1596" w:type="dxa"/>
          </w:tcPr>
          <w:p w:rsidR="009F7B38" w:rsidRPr="00D41939" w:rsidRDefault="009F7B38" w:rsidP="0016659F">
            <w:pPr>
              <w:rPr>
                <w:rFonts w:ascii="Times New Roman" w:hAnsi="Times New Roman"/>
                <w:i/>
                <w:sz w:val="24"/>
              </w:rPr>
            </w:pPr>
            <w:r>
              <w:rPr>
                <w:rFonts w:ascii="Times New Roman" w:hAnsi="Times New Roman"/>
                <w:i/>
                <w:sz w:val="24"/>
              </w:rPr>
              <w:t>З боку товарів замінників загроз немає</w:t>
            </w:r>
          </w:p>
        </w:tc>
      </w:tr>
      <w:tr w:rsidR="009F7B38" w:rsidTr="0016659F">
        <w:tc>
          <w:tcPr>
            <w:tcW w:w="1595" w:type="dxa"/>
          </w:tcPr>
          <w:p w:rsidR="009F7B38" w:rsidRPr="00D41939" w:rsidRDefault="009F7B38" w:rsidP="0016659F">
            <w:pPr>
              <w:rPr>
                <w:rFonts w:ascii="Times New Roman" w:hAnsi="Times New Roman"/>
                <w:b/>
                <w:i/>
                <w:sz w:val="24"/>
              </w:rPr>
            </w:pPr>
            <w:r>
              <w:rPr>
                <w:rFonts w:ascii="Times New Roman" w:hAnsi="Times New Roman"/>
                <w:b/>
                <w:i/>
                <w:sz w:val="24"/>
              </w:rPr>
              <w:t>Висновки:</w:t>
            </w:r>
          </w:p>
        </w:tc>
        <w:tc>
          <w:tcPr>
            <w:tcW w:w="1595" w:type="dxa"/>
          </w:tcPr>
          <w:p w:rsidR="009F7B38" w:rsidRPr="00D41939" w:rsidRDefault="009F7B38" w:rsidP="0016659F">
            <w:pPr>
              <w:rPr>
                <w:rFonts w:ascii="Times New Roman" w:hAnsi="Times New Roman"/>
                <w:i/>
                <w:sz w:val="24"/>
              </w:rPr>
            </w:pPr>
            <w:r>
              <w:rPr>
                <w:rFonts w:ascii="Times New Roman" w:hAnsi="Times New Roman"/>
                <w:i/>
                <w:sz w:val="24"/>
              </w:rPr>
              <w:t>Конкуренти ведуть себе на ринку досить спокійно і не сприймають новачків на ринку як загрозу</w:t>
            </w:r>
          </w:p>
        </w:tc>
        <w:tc>
          <w:tcPr>
            <w:tcW w:w="1595" w:type="dxa"/>
          </w:tcPr>
          <w:p w:rsidR="009F7B38" w:rsidRPr="00D41939" w:rsidRDefault="009F7B38" w:rsidP="0016659F">
            <w:pPr>
              <w:rPr>
                <w:rFonts w:ascii="Times New Roman" w:hAnsi="Times New Roman"/>
                <w:i/>
                <w:sz w:val="24"/>
              </w:rPr>
            </w:pPr>
            <w:r>
              <w:rPr>
                <w:rFonts w:ascii="Times New Roman" w:hAnsi="Times New Roman"/>
                <w:i/>
                <w:sz w:val="24"/>
              </w:rPr>
              <w:t>Можливості завжди є, використання нетривіального підходу дасть можливість зайняти певну нішу в цій галузі, за 5 років.</w:t>
            </w:r>
          </w:p>
        </w:tc>
        <w:tc>
          <w:tcPr>
            <w:tcW w:w="1595" w:type="dxa"/>
          </w:tcPr>
          <w:p w:rsidR="009F7B38" w:rsidRPr="00D41939" w:rsidRDefault="009F7B38" w:rsidP="0016659F">
            <w:pPr>
              <w:rPr>
                <w:rFonts w:ascii="Times New Roman" w:hAnsi="Times New Roman"/>
                <w:i/>
                <w:sz w:val="24"/>
              </w:rPr>
            </w:pPr>
            <w:r>
              <w:rPr>
                <w:rFonts w:ascii="Times New Roman" w:hAnsi="Times New Roman"/>
                <w:i/>
                <w:sz w:val="24"/>
              </w:rPr>
              <w:t>Постачальники працюють виключно на клієнта</w:t>
            </w:r>
          </w:p>
        </w:tc>
        <w:tc>
          <w:tcPr>
            <w:tcW w:w="1595" w:type="dxa"/>
          </w:tcPr>
          <w:p w:rsidR="009F7B38" w:rsidRPr="00D41939" w:rsidRDefault="009F7B38" w:rsidP="0016659F">
            <w:pPr>
              <w:rPr>
                <w:rFonts w:ascii="Times New Roman" w:hAnsi="Times New Roman"/>
                <w:i/>
                <w:sz w:val="24"/>
              </w:rPr>
            </w:pPr>
            <w:r>
              <w:rPr>
                <w:rFonts w:ascii="Times New Roman" w:hAnsi="Times New Roman"/>
                <w:i/>
                <w:sz w:val="24"/>
              </w:rPr>
              <w:t>Клієнти диктують умови на ринку, в залежності від їхнього завдання розробляється або модернізується структура роботи ринку</w:t>
            </w:r>
          </w:p>
        </w:tc>
        <w:tc>
          <w:tcPr>
            <w:tcW w:w="1596" w:type="dxa"/>
          </w:tcPr>
          <w:p w:rsidR="009F7B38" w:rsidRPr="00D41939" w:rsidRDefault="009F7B38" w:rsidP="0016659F">
            <w:pPr>
              <w:rPr>
                <w:rFonts w:ascii="Times New Roman" w:hAnsi="Times New Roman"/>
                <w:i/>
                <w:sz w:val="24"/>
              </w:rPr>
            </w:pPr>
            <w:r>
              <w:rPr>
                <w:rFonts w:ascii="Times New Roman" w:hAnsi="Times New Roman"/>
                <w:i/>
                <w:sz w:val="24"/>
              </w:rPr>
              <w:t>Так як для кожного вантажопідіймального пристрою розробляється індивідуальна схема підключення,яку знають тільки представники фірми, то товари замінники не є проблемою</w:t>
            </w:r>
          </w:p>
        </w:tc>
      </w:tr>
    </w:tbl>
    <w:p w:rsidR="009F7B38" w:rsidRDefault="009F7B38" w:rsidP="00CA77F0">
      <w:pPr>
        <w:spacing w:after="0"/>
        <w:rPr>
          <w:rFonts w:ascii="Times New Roman" w:hAnsi="Times New Roman"/>
          <w:b/>
          <w:i/>
          <w:sz w:val="28"/>
        </w:rPr>
      </w:pPr>
    </w:p>
    <w:p w:rsidR="009F7B38" w:rsidRPr="00317DDB" w:rsidRDefault="00BC24EA" w:rsidP="00CA77F0">
      <w:pPr>
        <w:spacing w:after="0"/>
        <w:rPr>
          <w:rFonts w:ascii="Times New Roman" w:hAnsi="Times New Roman"/>
          <w:b/>
          <w:i/>
          <w:sz w:val="28"/>
        </w:rPr>
      </w:pPr>
      <w:r>
        <w:rPr>
          <w:rFonts w:ascii="Times New Roman" w:hAnsi="Times New Roman"/>
          <w:b/>
          <w:i/>
          <w:sz w:val="28"/>
        </w:rPr>
        <w:t>Таблиця 14</w:t>
      </w:r>
      <w:r w:rsidR="009F7B38">
        <w:rPr>
          <w:rFonts w:ascii="Times New Roman" w:hAnsi="Times New Roman"/>
          <w:b/>
          <w:i/>
          <w:sz w:val="28"/>
        </w:rPr>
        <w:t>. Обґрунтування факторів конкурентоспроможності</w:t>
      </w:r>
      <w:r w:rsidR="00317DDB">
        <w:rPr>
          <w:rFonts w:ascii="Times New Roman" w:hAnsi="Times New Roman"/>
          <w:b/>
          <w:i/>
          <w:sz w:val="28"/>
          <w:lang w:val="en-US"/>
        </w:rPr>
        <w:t xml:space="preserve"> </w:t>
      </w:r>
    </w:p>
    <w:tbl>
      <w:tblPr>
        <w:tblStyle w:val="af0"/>
        <w:tblW w:w="0" w:type="auto"/>
        <w:tblLook w:val="04A0" w:firstRow="1" w:lastRow="0" w:firstColumn="1" w:lastColumn="0" w:noHBand="0" w:noVBand="1"/>
      </w:tblPr>
      <w:tblGrid>
        <w:gridCol w:w="817"/>
        <w:gridCol w:w="3119"/>
        <w:gridCol w:w="5635"/>
      </w:tblGrid>
      <w:tr w:rsidR="009F7B38" w:rsidTr="0016659F">
        <w:tc>
          <w:tcPr>
            <w:tcW w:w="817" w:type="dxa"/>
          </w:tcPr>
          <w:p w:rsidR="009F7B38" w:rsidRPr="00923E13" w:rsidRDefault="009F7B38" w:rsidP="0016659F">
            <w:pPr>
              <w:jc w:val="center"/>
              <w:rPr>
                <w:rFonts w:ascii="Times New Roman" w:hAnsi="Times New Roman"/>
                <w:b/>
                <w:i/>
                <w:sz w:val="24"/>
              </w:rPr>
            </w:pPr>
            <w:r w:rsidRPr="00923E13">
              <w:rPr>
                <w:rFonts w:ascii="Times New Roman" w:hAnsi="Times New Roman"/>
                <w:b/>
                <w:i/>
                <w:sz w:val="24"/>
              </w:rPr>
              <w:t>№</w:t>
            </w:r>
          </w:p>
          <w:p w:rsidR="009F7B38" w:rsidRPr="00923E13" w:rsidRDefault="009F7B38" w:rsidP="0016659F">
            <w:pPr>
              <w:jc w:val="center"/>
              <w:rPr>
                <w:rFonts w:ascii="Times New Roman" w:hAnsi="Times New Roman"/>
                <w:b/>
                <w:i/>
                <w:sz w:val="24"/>
              </w:rPr>
            </w:pPr>
            <w:r w:rsidRPr="00923E13">
              <w:rPr>
                <w:rFonts w:ascii="Times New Roman" w:hAnsi="Times New Roman"/>
                <w:b/>
                <w:i/>
                <w:sz w:val="24"/>
              </w:rPr>
              <w:t>п/</w:t>
            </w:r>
            <w:proofErr w:type="spellStart"/>
            <w:r w:rsidRPr="00923E13">
              <w:rPr>
                <w:rFonts w:ascii="Times New Roman" w:hAnsi="Times New Roman"/>
                <w:b/>
                <w:i/>
                <w:sz w:val="24"/>
              </w:rPr>
              <w:t>п</w:t>
            </w:r>
            <w:proofErr w:type="spellEnd"/>
          </w:p>
        </w:tc>
        <w:tc>
          <w:tcPr>
            <w:tcW w:w="3119" w:type="dxa"/>
          </w:tcPr>
          <w:p w:rsidR="009F7B38" w:rsidRPr="00923E13" w:rsidRDefault="009F7B38" w:rsidP="0016659F">
            <w:pPr>
              <w:jc w:val="center"/>
              <w:rPr>
                <w:rFonts w:ascii="Times New Roman" w:hAnsi="Times New Roman"/>
                <w:b/>
                <w:i/>
                <w:sz w:val="24"/>
              </w:rPr>
            </w:pPr>
            <w:r w:rsidRPr="00923E13">
              <w:rPr>
                <w:rFonts w:ascii="Times New Roman" w:hAnsi="Times New Roman"/>
                <w:b/>
                <w:i/>
                <w:sz w:val="24"/>
              </w:rPr>
              <w:t>Фактори конкурентоспроможності</w:t>
            </w:r>
          </w:p>
        </w:tc>
        <w:tc>
          <w:tcPr>
            <w:tcW w:w="5635" w:type="dxa"/>
          </w:tcPr>
          <w:p w:rsidR="009F7B38" w:rsidRPr="00923E13" w:rsidRDefault="009F7B38" w:rsidP="0016659F">
            <w:pPr>
              <w:jc w:val="center"/>
              <w:rPr>
                <w:rFonts w:ascii="Times New Roman" w:hAnsi="Times New Roman"/>
                <w:b/>
                <w:i/>
                <w:sz w:val="24"/>
              </w:rPr>
            </w:pPr>
            <w:r w:rsidRPr="00923E13">
              <w:rPr>
                <w:rFonts w:ascii="Times New Roman" w:hAnsi="Times New Roman"/>
                <w:b/>
                <w:i/>
                <w:sz w:val="24"/>
              </w:rPr>
              <w:t>Обґрунтування(наведення чинників, що роблять фактор для порівняння конкурентних проектів значущим)</w:t>
            </w:r>
          </w:p>
        </w:tc>
      </w:tr>
      <w:tr w:rsidR="009F7B38" w:rsidRPr="00644001" w:rsidTr="0016659F">
        <w:tc>
          <w:tcPr>
            <w:tcW w:w="817" w:type="dxa"/>
          </w:tcPr>
          <w:p w:rsidR="009F7B38" w:rsidRPr="00923E13" w:rsidRDefault="009F7B38" w:rsidP="0016659F">
            <w:pPr>
              <w:jc w:val="center"/>
              <w:rPr>
                <w:rFonts w:ascii="Times New Roman" w:hAnsi="Times New Roman"/>
                <w:i/>
                <w:sz w:val="24"/>
              </w:rPr>
            </w:pPr>
            <w:r>
              <w:rPr>
                <w:rFonts w:ascii="Times New Roman" w:hAnsi="Times New Roman"/>
                <w:i/>
                <w:sz w:val="24"/>
              </w:rPr>
              <w:t>1</w:t>
            </w:r>
          </w:p>
        </w:tc>
        <w:tc>
          <w:tcPr>
            <w:tcW w:w="3119" w:type="dxa"/>
          </w:tcPr>
          <w:p w:rsidR="009F7B38" w:rsidRPr="00923E13" w:rsidRDefault="009F7B38" w:rsidP="0016659F">
            <w:pPr>
              <w:jc w:val="center"/>
              <w:rPr>
                <w:rFonts w:ascii="Times New Roman" w:hAnsi="Times New Roman"/>
                <w:i/>
                <w:sz w:val="24"/>
              </w:rPr>
            </w:pPr>
            <w:r>
              <w:rPr>
                <w:rFonts w:ascii="Times New Roman" w:hAnsi="Times New Roman"/>
                <w:i/>
                <w:sz w:val="24"/>
              </w:rPr>
              <w:t>Новітній конкурентоспроможний підхід</w:t>
            </w:r>
          </w:p>
        </w:tc>
        <w:tc>
          <w:tcPr>
            <w:tcW w:w="5635" w:type="dxa"/>
          </w:tcPr>
          <w:p w:rsidR="009F7B38" w:rsidRPr="00923E13" w:rsidRDefault="009F7B38" w:rsidP="0016659F">
            <w:pPr>
              <w:rPr>
                <w:rFonts w:ascii="Times New Roman" w:hAnsi="Times New Roman"/>
                <w:i/>
                <w:sz w:val="24"/>
              </w:rPr>
            </w:pPr>
            <w:r>
              <w:rPr>
                <w:rFonts w:ascii="Times New Roman" w:hAnsi="Times New Roman"/>
                <w:i/>
                <w:sz w:val="24"/>
              </w:rPr>
              <w:t xml:space="preserve">Цей фактор надасть перевагу фірмі серед своїх конкурентів, та збільшить шанси, що споживач скористається саме її послугами. Впровадження </w:t>
            </w:r>
            <w:proofErr w:type="spellStart"/>
            <w:r>
              <w:rPr>
                <w:rFonts w:ascii="Times New Roman" w:hAnsi="Times New Roman"/>
                <w:i/>
                <w:sz w:val="24"/>
              </w:rPr>
              <w:t>онлайн</w:t>
            </w:r>
            <w:proofErr w:type="spellEnd"/>
            <w:r>
              <w:rPr>
                <w:rFonts w:ascii="Times New Roman" w:hAnsi="Times New Roman"/>
                <w:i/>
                <w:sz w:val="24"/>
              </w:rPr>
              <w:t xml:space="preserve"> сервісу з відслідковування роботи своєї продукції на фірмах споживачів, дасть змогу оперативно вирішувати проблеми у разі їх виникнення</w:t>
            </w:r>
          </w:p>
        </w:tc>
      </w:tr>
      <w:tr w:rsidR="009F7B38" w:rsidTr="0016659F">
        <w:tc>
          <w:tcPr>
            <w:tcW w:w="817" w:type="dxa"/>
          </w:tcPr>
          <w:p w:rsidR="009F7B38" w:rsidRPr="00923E13" w:rsidRDefault="009F7B38" w:rsidP="0016659F">
            <w:pPr>
              <w:jc w:val="center"/>
              <w:rPr>
                <w:rFonts w:ascii="Times New Roman" w:hAnsi="Times New Roman"/>
                <w:i/>
                <w:sz w:val="24"/>
              </w:rPr>
            </w:pPr>
            <w:r>
              <w:rPr>
                <w:rFonts w:ascii="Times New Roman" w:hAnsi="Times New Roman"/>
                <w:i/>
                <w:sz w:val="24"/>
              </w:rPr>
              <w:t>2</w:t>
            </w:r>
          </w:p>
        </w:tc>
        <w:tc>
          <w:tcPr>
            <w:tcW w:w="3119" w:type="dxa"/>
          </w:tcPr>
          <w:p w:rsidR="009F7B38" w:rsidRPr="00923E13" w:rsidRDefault="009F7B38" w:rsidP="0016659F">
            <w:pPr>
              <w:jc w:val="center"/>
              <w:rPr>
                <w:rFonts w:ascii="Times New Roman" w:hAnsi="Times New Roman"/>
                <w:i/>
                <w:sz w:val="24"/>
              </w:rPr>
            </w:pPr>
            <w:r>
              <w:rPr>
                <w:rFonts w:ascii="Times New Roman" w:hAnsi="Times New Roman"/>
                <w:i/>
                <w:sz w:val="24"/>
              </w:rPr>
              <w:t>Мінімально-допустимий прибуток для завоювання ринку</w:t>
            </w:r>
          </w:p>
        </w:tc>
        <w:tc>
          <w:tcPr>
            <w:tcW w:w="5635" w:type="dxa"/>
          </w:tcPr>
          <w:p w:rsidR="009F7B38" w:rsidRPr="00923E13" w:rsidRDefault="009F7B38" w:rsidP="0016659F">
            <w:pPr>
              <w:rPr>
                <w:rFonts w:ascii="Times New Roman" w:hAnsi="Times New Roman"/>
                <w:i/>
                <w:sz w:val="24"/>
              </w:rPr>
            </w:pPr>
            <w:r>
              <w:rPr>
                <w:rFonts w:ascii="Times New Roman" w:hAnsi="Times New Roman"/>
                <w:i/>
                <w:sz w:val="24"/>
              </w:rPr>
              <w:t>Якісний товар за розумною ціною, є один з факторів за яким вас обере споживач, на початкових етапах компанія буде притримуватись правила на завоювання імені на ринку</w:t>
            </w:r>
          </w:p>
        </w:tc>
      </w:tr>
      <w:tr w:rsidR="009F7B38" w:rsidRPr="00644001" w:rsidTr="0016659F">
        <w:tc>
          <w:tcPr>
            <w:tcW w:w="817" w:type="dxa"/>
          </w:tcPr>
          <w:p w:rsidR="009F7B38" w:rsidRPr="00923E13" w:rsidRDefault="009F7B38" w:rsidP="0016659F">
            <w:pPr>
              <w:jc w:val="center"/>
              <w:rPr>
                <w:rFonts w:ascii="Times New Roman" w:hAnsi="Times New Roman"/>
                <w:i/>
                <w:sz w:val="24"/>
              </w:rPr>
            </w:pPr>
            <w:r>
              <w:rPr>
                <w:rFonts w:ascii="Times New Roman" w:hAnsi="Times New Roman"/>
                <w:i/>
                <w:sz w:val="24"/>
              </w:rPr>
              <w:t>3</w:t>
            </w:r>
          </w:p>
        </w:tc>
        <w:tc>
          <w:tcPr>
            <w:tcW w:w="3119" w:type="dxa"/>
          </w:tcPr>
          <w:p w:rsidR="009F7B38" w:rsidRPr="00923E13" w:rsidRDefault="009F7B38" w:rsidP="0016659F">
            <w:pPr>
              <w:jc w:val="center"/>
              <w:rPr>
                <w:rFonts w:ascii="Times New Roman" w:hAnsi="Times New Roman"/>
                <w:i/>
                <w:sz w:val="24"/>
              </w:rPr>
            </w:pPr>
            <w:r>
              <w:rPr>
                <w:rFonts w:ascii="Times New Roman" w:hAnsi="Times New Roman"/>
                <w:i/>
                <w:sz w:val="24"/>
              </w:rPr>
              <w:t>Контроль поставок</w:t>
            </w:r>
          </w:p>
        </w:tc>
        <w:tc>
          <w:tcPr>
            <w:tcW w:w="5635" w:type="dxa"/>
          </w:tcPr>
          <w:p w:rsidR="009F7B38" w:rsidRPr="00923E13" w:rsidRDefault="009F7B38" w:rsidP="0016659F">
            <w:pPr>
              <w:rPr>
                <w:rFonts w:ascii="Times New Roman" w:hAnsi="Times New Roman"/>
                <w:i/>
                <w:sz w:val="24"/>
              </w:rPr>
            </w:pPr>
            <w:r>
              <w:rPr>
                <w:rFonts w:ascii="Times New Roman" w:hAnsi="Times New Roman"/>
                <w:i/>
                <w:sz w:val="24"/>
              </w:rPr>
              <w:t xml:space="preserve">Фактор контролю поставок є невід’ємною складовою успішної співпраці з споживачем продукції та послуг, тому компанія буде мати свій невеликий автопарк, а також буде співпрацювати з перевіреними логістичними фірмами для вчасної доставки товару </w:t>
            </w:r>
          </w:p>
        </w:tc>
      </w:tr>
    </w:tbl>
    <w:p w:rsidR="009F7B38" w:rsidRPr="00E621FB" w:rsidRDefault="00BC24EA" w:rsidP="009F7B38">
      <w:pPr>
        <w:rPr>
          <w:rFonts w:ascii="Times New Roman" w:hAnsi="Times New Roman"/>
          <w:b/>
          <w:i/>
          <w:sz w:val="28"/>
          <w:lang w:val="ru-RU"/>
        </w:rPr>
      </w:pPr>
      <w:r>
        <w:rPr>
          <w:rFonts w:ascii="Times New Roman" w:hAnsi="Times New Roman"/>
          <w:b/>
          <w:i/>
          <w:sz w:val="28"/>
        </w:rPr>
        <w:lastRenderedPageBreak/>
        <w:t>Таблиця 15</w:t>
      </w:r>
      <w:r w:rsidR="009F7B38">
        <w:rPr>
          <w:rFonts w:ascii="Times New Roman" w:hAnsi="Times New Roman"/>
          <w:b/>
          <w:i/>
          <w:sz w:val="28"/>
        </w:rPr>
        <w:t>. Порівняльний аналіз сильних та слабких сторін проекту «Герц»</w:t>
      </w:r>
      <w:r w:rsidR="00317DDB">
        <w:rPr>
          <w:rFonts w:ascii="Times New Roman" w:hAnsi="Times New Roman"/>
          <w:b/>
          <w:i/>
          <w:sz w:val="28"/>
          <w:lang w:val="ru-RU"/>
        </w:rPr>
        <w:t xml:space="preserve"> </w:t>
      </w:r>
    </w:p>
    <w:tbl>
      <w:tblPr>
        <w:tblStyle w:val="af0"/>
        <w:tblW w:w="0" w:type="auto"/>
        <w:tblLook w:val="04A0" w:firstRow="1" w:lastRow="0" w:firstColumn="1" w:lastColumn="0" w:noHBand="0" w:noVBand="1"/>
      </w:tblPr>
      <w:tblGrid>
        <w:gridCol w:w="702"/>
        <w:gridCol w:w="3092"/>
        <w:gridCol w:w="867"/>
        <w:gridCol w:w="691"/>
        <w:gridCol w:w="691"/>
        <w:gridCol w:w="709"/>
        <w:gridCol w:w="709"/>
        <w:gridCol w:w="709"/>
        <w:gridCol w:w="709"/>
        <w:gridCol w:w="692"/>
      </w:tblGrid>
      <w:tr w:rsidR="009F7B38" w:rsidRPr="003168D9" w:rsidTr="0016659F">
        <w:tc>
          <w:tcPr>
            <w:tcW w:w="817" w:type="dxa"/>
            <w:vMerge w:val="restart"/>
          </w:tcPr>
          <w:p w:rsidR="009F7B38" w:rsidRDefault="009F7B38" w:rsidP="0016659F">
            <w:pPr>
              <w:jc w:val="center"/>
              <w:rPr>
                <w:rFonts w:ascii="Times New Roman" w:hAnsi="Times New Roman"/>
                <w:b/>
                <w:i/>
                <w:sz w:val="24"/>
              </w:rPr>
            </w:pPr>
            <w:r>
              <w:rPr>
                <w:rFonts w:ascii="Times New Roman" w:hAnsi="Times New Roman"/>
                <w:b/>
                <w:i/>
                <w:sz w:val="24"/>
              </w:rPr>
              <w:t>№</w:t>
            </w:r>
          </w:p>
          <w:p w:rsidR="009F7B38" w:rsidRPr="003168D9" w:rsidRDefault="009F7B38" w:rsidP="0016659F">
            <w:pPr>
              <w:jc w:val="center"/>
              <w:rPr>
                <w:rFonts w:ascii="Times New Roman" w:hAnsi="Times New Roman"/>
                <w:b/>
                <w:i/>
                <w:sz w:val="24"/>
              </w:rPr>
            </w:pPr>
            <w:r>
              <w:rPr>
                <w:rFonts w:ascii="Times New Roman" w:hAnsi="Times New Roman"/>
                <w:b/>
                <w:i/>
                <w:sz w:val="24"/>
              </w:rPr>
              <w:t>п/</w:t>
            </w:r>
            <w:proofErr w:type="spellStart"/>
            <w:r>
              <w:rPr>
                <w:rFonts w:ascii="Times New Roman" w:hAnsi="Times New Roman"/>
                <w:b/>
                <w:i/>
                <w:sz w:val="24"/>
              </w:rPr>
              <w:t>п</w:t>
            </w:r>
            <w:proofErr w:type="spellEnd"/>
          </w:p>
        </w:tc>
        <w:tc>
          <w:tcPr>
            <w:tcW w:w="1097" w:type="dxa"/>
            <w:vMerge w:val="restart"/>
          </w:tcPr>
          <w:p w:rsidR="009F7B38" w:rsidRPr="003168D9" w:rsidRDefault="009F7B38" w:rsidP="0016659F">
            <w:pPr>
              <w:jc w:val="center"/>
              <w:rPr>
                <w:rFonts w:ascii="Times New Roman" w:hAnsi="Times New Roman"/>
                <w:b/>
                <w:i/>
                <w:sz w:val="24"/>
              </w:rPr>
            </w:pPr>
            <w:r>
              <w:rPr>
                <w:rFonts w:ascii="Times New Roman" w:hAnsi="Times New Roman"/>
                <w:b/>
                <w:i/>
                <w:sz w:val="24"/>
              </w:rPr>
              <w:t>Фактор конкурентоспроможності</w:t>
            </w:r>
          </w:p>
        </w:tc>
        <w:tc>
          <w:tcPr>
            <w:tcW w:w="957" w:type="dxa"/>
            <w:vMerge w:val="restart"/>
          </w:tcPr>
          <w:p w:rsidR="009F7B38" w:rsidRPr="003168D9" w:rsidRDefault="009F7B38" w:rsidP="0016659F">
            <w:pPr>
              <w:jc w:val="center"/>
              <w:rPr>
                <w:rFonts w:ascii="Times New Roman" w:hAnsi="Times New Roman"/>
                <w:b/>
                <w:i/>
                <w:sz w:val="24"/>
              </w:rPr>
            </w:pPr>
            <w:r w:rsidRPr="003168D9">
              <w:rPr>
                <w:rFonts w:ascii="Times New Roman" w:hAnsi="Times New Roman"/>
                <w:b/>
                <w:i/>
                <w:sz w:val="24"/>
              </w:rPr>
              <w:t>Бали</w:t>
            </w:r>
          </w:p>
          <w:p w:rsidR="009F7B38" w:rsidRPr="003168D9" w:rsidRDefault="009F7B38" w:rsidP="0016659F">
            <w:pPr>
              <w:jc w:val="center"/>
              <w:rPr>
                <w:rFonts w:ascii="Times New Roman" w:hAnsi="Times New Roman"/>
                <w:b/>
                <w:i/>
                <w:sz w:val="24"/>
              </w:rPr>
            </w:pPr>
            <w:r w:rsidRPr="003168D9">
              <w:rPr>
                <w:rFonts w:ascii="Times New Roman" w:hAnsi="Times New Roman"/>
                <w:b/>
                <w:i/>
                <w:sz w:val="24"/>
              </w:rPr>
              <w:t>1-20</w:t>
            </w:r>
          </w:p>
        </w:tc>
        <w:tc>
          <w:tcPr>
            <w:tcW w:w="6700" w:type="dxa"/>
            <w:gridSpan w:val="7"/>
          </w:tcPr>
          <w:p w:rsidR="009F7B38" w:rsidRPr="003168D9" w:rsidRDefault="009F7B38" w:rsidP="0016659F">
            <w:pPr>
              <w:jc w:val="center"/>
              <w:rPr>
                <w:rFonts w:ascii="Times New Roman" w:hAnsi="Times New Roman"/>
                <w:b/>
                <w:i/>
                <w:sz w:val="24"/>
              </w:rPr>
            </w:pPr>
            <w:r>
              <w:rPr>
                <w:rFonts w:ascii="Times New Roman" w:hAnsi="Times New Roman"/>
                <w:b/>
                <w:i/>
                <w:sz w:val="24"/>
              </w:rPr>
              <w:t>Рейтинг товарів-конкурентів у порівнянні з «Герцом»</w:t>
            </w:r>
          </w:p>
        </w:tc>
      </w:tr>
      <w:tr w:rsidR="009F7B38" w:rsidRPr="003168D9" w:rsidTr="0016659F">
        <w:tc>
          <w:tcPr>
            <w:tcW w:w="817" w:type="dxa"/>
            <w:vMerge/>
          </w:tcPr>
          <w:p w:rsidR="009F7B38" w:rsidRPr="003168D9" w:rsidRDefault="009F7B38" w:rsidP="0016659F">
            <w:pPr>
              <w:rPr>
                <w:rFonts w:ascii="Times New Roman" w:hAnsi="Times New Roman"/>
                <w:i/>
                <w:sz w:val="24"/>
              </w:rPr>
            </w:pPr>
          </w:p>
        </w:tc>
        <w:tc>
          <w:tcPr>
            <w:tcW w:w="1097" w:type="dxa"/>
            <w:vMerge/>
          </w:tcPr>
          <w:p w:rsidR="009F7B38" w:rsidRPr="003168D9" w:rsidRDefault="009F7B38" w:rsidP="0016659F">
            <w:pPr>
              <w:rPr>
                <w:rFonts w:ascii="Times New Roman" w:hAnsi="Times New Roman"/>
                <w:i/>
                <w:sz w:val="24"/>
              </w:rPr>
            </w:pPr>
          </w:p>
        </w:tc>
        <w:tc>
          <w:tcPr>
            <w:tcW w:w="957" w:type="dxa"/>
            <w:vMerge/>
          </w:tcPr>
          <w:p w:rsidR="009F7B38" w:rsidRPr="003168D9" w:rsidRDefault="009F7B38" w:rsidP="0016659F">
            <w:pPr>
              <w:rPr>
                <w:rFonts w:ascii="Times New Roman" w:hAnsi="Times New Roman"/>
                <w:i/>
                <w:sz w:val="24"/>
              </w:rPr>
            </w:pPr>
          </w:p>
        </w:tc>
        <w:tc>
          <w:tcPr>
            <w:tcW w:w="957" w:type="dxa"/>
          </w:tcPr>
          <w:p w:rsidR="009F7B38" w:rsidRPr="003168D9" w:rsidRDefault="009F7B38" w:rsidP="0016659F">
            <w:pPr>
              <w:jc w:val="center"/>
              <w:rPr>
                <w:rFonts w:ascii="Times New Roman" w:hAnsi="Times New Roman"/>
                <w:b/>
                <w:i/>
                <w:sz w:val="24"/>
              </w:rPr>
            </w:pPr>
            <w:r>
              <w:rPr>
                <w:rFonts w:ascii="Times New Roman" w:hAnsi="Times New Roman"/>
                <w:b/>
                <w:i/>
                <w:sz w:val="24"/>
              </w:rPr>
              <w:t>-3</w:t>
            </w:r>
          </w:p>
        </w:tc>
        <w:tc>
          <w:tcPr>
            <w:tcW w:w="957" w:type="dxa"/>
          </w:tcPr>
          <w:p w:rsidR="009F7B38" w:rsidRPr="003168D9" w:rsidRDefault="009F7B38" w:rsidP="0016659F">
            <w:pPr>
              <w:jc w:val="center"/>
              <w:rPr>
                <w:rFonts w:ascii="Times New Roman" w:hAnsi="Times New Roman"/>
                <w:b/>
                <w:i/>
                <w:sz w:val="24"/>
              </w:rPr>
            </w:pPr>
            <w:r>
              <w:rPr>
                <w:rFonts w:ascii="Times New Roman" w:hAnsi="Times New Roman"/>
                <w:b/>
                <w:i/>
                <w:sz w:val="24"/>
              </w:rPr>
              <w:t>-2</w:t>
            </w:r>
          </w:p>
        </w:tc>
        <w:tc>
          <w:tcPr>
            <w:tcW w:w="957" w:type="dxa"/>
          </w:tcPr>
          <w:p w:rsidR="009F7B38" w:rsidRPr="003168D9" w:rsidRDefault="009F7B38" w:rsidP="0016659F">
            <w:pPr>
              <w:jc w:val="center"/>
              <w:rPr>
                <w:rFonts w:ascii="Times New Roman" w:hAnsi="Times New Roman"/>
                <w:b/>
                <w:i/>
                <w:sz w:val="24"/>
              </w:rPr>
            </w:pPr>
            <w:r>
              <w:rPr>
                <w:rFonts w:ascii="Times New Roman" w:hAnsi="Times New Roman"/>
                <w:b/>
                <w:i/>
                <w:sz w:val="24"/>
              </w:rPr>
              <w:t>-1</w:t>
            </w:r>
          </w:p>
        </w:tc>
        <w:tc>
          <w:tcPr>
            <w:tcW w:w="957" w:type="dxa"/>
          </w:tcPr>
          <w:p w:rsidR="009F7B38" w:rsidRPr="003168D9" w:rsidRDefault="009F7B38" w:rsidP="0016659F">
            <w:pPr>
              <w:jc w:val="center"/>
              <w:rPr>
                <w:rFonts w:ascii="Times New Roman" w:hAnsi="Times New Roman"/>
                <w:b/>
                <w:i/>
                <w:sz w:val="24"/>
              </w:rPr>
            </w:pPr>
            <w:r>
              <w:rPr>
                <w:rFonts w:ascii="Times New Roman" w:hAnsi="Times New Roman"/>
                <w:b/>
                <w:i/>
                <w:sz w:val="24"/>
              </w:rPr>
              <w:t>0</w:t>
            </w:r>
          </w:p>
        </w:tc>
        <w:tc>
          <w:tcPr>
            <w:tcW w:w="957" w:type="dxa"/>
          </w:tcPr>
          <w:p w:rsidR="009F7B38" w:rsidRPr="003168D9" w:rsidRDefault="009F7B38" w:rsidP="0016659F">
            <w:pPr>
              <w:jc w:val="center"/>
              <w:rPr>
                <w:rFonts w:ascii="Times New Roman" w:hAnsi="Times New Roman"/>
                <w:b/>
                <w:i/>
                <w:sz w:val="24"/>
              </w:rPr>
            </w:pPr>
            <w:r>
              <w:rPr>
                <w:rFonts w:ascii="Times New Roman" w:hAnsi="Times New Roman"/>
                <w:b/>
                <w:i/>
                <w:sz w:val="24"/>
              </w:rPr>
              <w:t>1</w:t>
            </w:r>
          </w:p>
        </w:tc>
        <w:tc>
          <w:tcPr>
            <w:tcW w:w="957" w:type="dxa"/>
          </w:tcPr>
          <w:p w:rsidR="009F7B38" w:rsidRPr="003168D9" w:rsidRDefault="009F7B38" w:rsidP="0016659F">
            <w:pPr>
              <w:jc w:val="center"/>
              <w:rPr>
                <w:rFonts w:ascii="Times New Roman" w:hAnsi="Times New Roman"/>
                <w:b/>
                <w:i/>
                <w:sz w:val="24"/>
              </w:rPr>
            </w:pPr>
            <w:r>
              <w:rPr>
                <w:rFonts w:ascii="Times New Roman" w:hAnsi="Times New Roman"/>
                <w:b/>
                <w:i/>
                <w:sz w:val="24"/>
              </w:rPr>
              <w:t>2</w:t>
            </w:r>
          </w:p>
        </w:tc>
        <w:tc>
          <w:tcPr>
            <w:tcW w:w="958" w:type="dxa"/>
          </w:tcPr>
          <w:p w:rsidR="009F7B38" w:rsidRPr="003168D9" w:rsidRDefault="009F7B38" w:rsidP="0016659F">
            <w:pPr>
              <w:jc w:val="center"/>
              <w:rPr>
                <w:rFonts w:ascii="Times New Roman" w:hAnsi="Times New Roman"/>
                <w:b/>
                <w:i/>
                <w:sz w:val="24"/>
              </w:rPr>
            </w:pPr>
            <w:r>
              <w:rPr>
                <w:rFonts w:ascii="Times New Roman" w:hAnsi="Times New Roman"/>
                <w:b/>
                <w:i/>
                <w:sz w:val="24"/>
              </w:rPr>
              <w:t>3</w:t>
            </w:r>
          </w:p>
        </w:tc>
      </w:tr>
      <w:tr w:rsidR="009F7B38" w:rsidRPr="003168D9" w:rsidTr="0016659F">
        <w:tc>
          <w:tcPr>
            <w:tcW w:w="817" w:type="dxa"/>
          </w:tcPr>
          <w:p w:rsidR="009F7B38" w:rsidRPr="003168D9" w:rsidRDefault="009F7B38" w:rsidP="0016659F">
            <w:pPr>
              <w:jc w:val="center"/>
              <w:rPr>
                <w:rFonts w:ascii="Times New Roman" w:hAnsi="Times New Roman"/>
                <w:i/>
                <w:sz w:val="24"/>
              </w:rPr>
            </w:pPr>
            <w:r>
              <w:rPr>
                <w:rFonts w:ascii="Times New Roman" w:hAnsi="Times New Roman"/>
                <w:i/>
                <w:sz w:val="24"/>
              </w:rPr>
              <w:t>1</w:t>
            </w:r>
          </w:p>
        </w:tc>
        <w:tc>
          <w:tcPr>
            <w:tcW w:w="1097" w:type="dxa"/>
          </w:tcPr>
          <w:p w:rsidR="009F7B38" w:rsidRPr="003168D9" w:rsidRDefault="009F7B38" w:rsidP="0016659F">
            <w:pPr>
              <w:jc w:val="center"/>
              <w:rPr>
                <w:rFonts w:ascii="Times New Roman" w:hAnsi="Times New Roman"/>
                <w:i/>
                <w:sz w:val="24"/>
              </w:rPr>
            </w:pPr>
            <w:proofErr w:type="spellStart"/>
            <w:r>
              <w:rPr>
                <w:rFonts w:ascii="Times New Roman" w:hAnsi="Times New Roman"/>
                <w:i/>
                <w:sz w:val="24"/>
              </w:rPr>
              <w:t>Онлайн</w:t>
            </w:r>
            <w:proofErr w:type="spellEnd"/>
            <w:r>
              <w:rPr>
                <w:rFonts w:ascii="Times New Roman" w:hAnsi="Times New Roman"/>
                <w:i/>
                <w:sz w:val="24"/>
              </w:rPr>
              <w:t xml:space="preserve"> сервіс який контролює роботу ЧП на підприємствах</w:t>
            </w:r>
          </w:p>
        </w:tc>
        <w:tc>
          <w:tcPr>
            <w:tcW w:w="957" w:type="dxa"/>
          </w:tcPr>
          <w:p w:rsidR="009F7B38" w:rsidRPr="003168D9" w:rsidRDefault="009F7B38" w:rsidP="0016659F">
            <w:pPr>
              <w:jc w:val="center"/>
              <w:rPr>
                <w:rFonts w:ascii="Times New Roman" w:hAnsi="Times New Roman"/>
                <w:i/>
                <w:sz w:val="24"/>
              </w:rPr>
            </w:pPr>
            <w:r>
              <w:rPr>
                <w:rFonts w:ascii="Times New Roman" w:hAnsi="Times New Roman"/>
                <w:i/>
                <w:sz w:val="24"/>
              </w:rPr>
              <w:t>18</w:t>
            </w:r>
          </w:p>
        </w:tc>
        <w:tc>
          <w:tcPr>
            <w:tcW w:w="957" w:type="dxa"/>
          </w:tcPr>
          <w:p w:rsidR="009F7B38" w:rsidRPr="003168D9" w:rsidRDefault="009F7B38" w:rsidP="0016659F">
            <w:pPr>
              <w:jc w:val="center"/>
              <w:rPr>
                <w:rFonts w:ascii="Times New Roman" w:hAnsi="Times New Roman"/>
                <w:i/>
                <w:sz w:val="24"/>
              </w:rPr>
            </w:pPr>
          </w:p>
        </w:tc>
        <w:tc>
          <w:tcPr>
            <w:tcW w:w="957" w:type="dxa"/>
          </w:tcPr>
          <w:p w:rsidR="009F7B38" w:rsidRPr="003168D9" w:rsidRDefault="009F7B38" w:rsidP="0016659F">
            <w:pPr>
              <w:jc w:val="center"/>
              <w:rPr>
                <w:rFonts w:ascii="Times New Roman" w:hAnsi="Times New Roman"/>
                <w:i/>
                <w:sz w:val="24"/>
              </w:rPr>
            </w:pPr>
          </w:p>
        </w:tc>
        <w:tc>
          <w:tcPr>
            <w:tcW w:w="957" w:type="dxa"/>
          </w:tcPr>
          <w:p w:rsidR="009F7B38" w:rsidRPr="003168D9" w:rsidRDefault="009F7B38" w:rsidP="0016659F">
            <w:pPr>
              <w:jc w:val="center"/>
              <w:rPr>
                <w:rFonts w:ascii="Times New Roman" w:hAnsi="Times New Roman"/>
                <w:i/>
                <w:sz w:val="24"/>
              </w:rPr>
            </w:pPr>
          </w:p>
        </w:tc>
        <w:tc>
          <w:tcPr>
            <w:tcW w:w="957" w:type="dxa"/>
          </w:tcPr>
          <w:p w:rsidR="009F7B38" w:rsidRDefault="009F7B38" w:rsidP="0016659F">
            <w:pPr>
              <w:jc w:val="center"/>
              <w:rPr>
                <w:rFonts w:ascii="Times New Roman" w:hAnsi="Times New Roman"/>
                <w:i/>
                <w:sz w:val="24"/>
              </w:rPr>
            </w:pPr>
          </w:p>
          <w:p w:rsidR="009F7B38" w:rsidRPr="003168D9" w:rsidRDefault="009F7B38" w:rsidP="0016659F">
            <w:pPr>
              <w:jc w:val="center"/>
              <w:rPr>
                <w:rFonts w:ascii="Times New Roman" w:hAnsi="Times New Roman"/>
                <w:i/>
                <w:sz w:val="24"/>
              </w:rPr>
            </w:pPr>
            <w:r>
              <w:rPr>
                <w:rFonts w:ascii="Times New Roman" w:hAnsi="Times New Roman"/>
                <w:i/>
                <w:sz w:val="24"/>
              </w:rPr>
              <w:t>+</w:t>
            </w:r>
          </w:p>
        </w:tc>
        <w:tc>
          <w:tcPr>
            <w:tcW w:w="957" w:type="dxa"/>
          </w:tcPr>
          <w:p w:rsidR="009F7B38" w:rsidRPr="003168D9" w:rsidRDefault="009F7B38" w:rsidP="0016659F">
            <w:pPr>
              <w:jc w:val="center"/>
              <w:rPr>
                <w:rFonts w:ascii="Times New Roman" w:hAnsi="Times New Roman"/>
                <w:i/>
                <w:sz w:val="24"/>
              </w:rPr>
            </w:pPr>
          </w:p>
        </w:tc>
        <w:tc>
          <w:tcPr>
            <w:tcW w:w="957" w:type="dxa"/>
          </w:tcPr>
          <w:p w:rsidR="009F7B38" w:rsidRPr="003168D9" w:rsidRDefault="009F7B38" w:rsidP="0016659F">
            <w:pPr>
              <w:jc w:val="center"/>
              <w:rPr>
                <w:rFonts w:ascii="Times New Roman" w:hAnsi="Times New Roman"/>
                <w:i/>
                <w:sz w:val="24"/>
              </w:rPr>
            </w:pPr>
          </w:p>
        </w:tc>
        <w:tc>
          <w:tcPr>
            <w:tcW w:w="958" w:type="dxa"/>
          </w:tcPr>
          <w:p w:rsidR="009F7B38" w:rsidRPr="003168D9" w:rsidRDefault="009F7B38" w:rsidP="0016659F">
            <w:pPr>
              <w:jc w:val="center"/>
              <w:rPr>
                <w:rFonts w:ascii="Times New Roman" w:hAnsi="Times New Roman"/>
                <w:i/>
                <w:sz w:val="24"/>
              </w:rPr>
            </w:pPr>
          </w:p>
        </w:tc>
      </w:tr>
      <w:tr w:rsidR="009F7B38" w:rsidRPr="003168D9" w:rsidTr="0016659F">
        <w:tc>
          <w:tcPr>
            <w:tcW w:w="817" w:type="dxa"/>
          </w:tcPr>
          <w:p w:rsidR="009F7B38" w:rsidRPr="003168D9" w:rsidRDefault="009F7B38" w:rsidP="0016659F">
            <w:pPr>
              <w:jc w:val="center"/>
              <w:rPr>
                <w:rFonts w:ascii="Times New Roman" w:hAnsi="Times New Roman"/>
                <w:i/>
                <w:sz w:val="24"/>
              </w:rPr>
            </w:pPr>
            <w:r>
              <w:rPr>
                <w:rFonts w:ascii="Times New Roman" w:hAnsi="Times New Roman"/>
                <w:i/>
                <w:sz w:val="24"/>
              </w:rPr>
              <w:t>2</w:t>
            </w:r>
          </w:p>
        </w:tc>
        <w:tc>
          <w:tcPr>
            <w:tcW w:w="1097" w:type="dxa"/>
          </w:tcPr>
          <w:p w:rsidR="009F7B38" w:rsidRPr="003168D9" w:rsidRDefault="009F7B38" w:rsidP="0016659F">
            <w:pPr>
              <w:jc w:val="center"/>
              <w:rPr>
                <w:rFonts w:ascii="Times New Roman" w:hAnsi="Times New Roman"/>
                <w:i/>
                <w:sz w:val="24"/>
              </w:rPr>
            </w:pPr>
            <w:r>
              <w:rPr>
                <w:rFonts w:ascii="Times New Roman" w:hAnsi="Times New Roman"/>
                <w:i/>
                <w:sz w:val="24"/>
              </w:rPr>
              <w:t>Мінімальна маржа</w:t>
            </w:r>
          </w:p>
        </w:tc>
        <w:tc>
          <w:tcPr>
            <w:tcW w:w="957" w:type="dxa"/>
          </w:tcPr>
          <w:p w:rsidR="009F7B38" w:rsidRPr="003168D9" w:rsidRDefault="009F7B38" w:rsidP="0016659F">
            <w:pPr>
              <w:jc w:val="center"/>
              <w:rPr>
                <w:rFonts w:ascii="Times New Roman" w:hAnsi="Times New Roman"/>
                <w:i/>
                <w:sz w:val="24"/>
              </w:rPr>
            </w:pPr>
            <w:r>
              <w:rPr>
                <w:rFonts w:ascii="Times New Roman" w:hAnsi="Times New Roman"/>
                <w:i/>
                <w:sz w:val="24"/>
              </w:rPr>
              <w:t>20</w:t>
            </w:r>
          </w:p>
        </w:tc>
        <w:tc>
          <w:tcPr>
            <w:tcW w:w="957" w:type="dxa"/>
          </w:tcPr>
          <w:p w:rsidR="009F7B38" w:rsidRPr="003168D9" w:rsidRDefault="009F7B38" w:rsidP="0016659F">
            <w:pPr>
              <w:jc w:val="center"/>
              <w:rPr>
                <w:rFonts w:ascii="Times New Roman" w:hAnsi="Times New Roman"/>
                <w:i/>
                <w:sz w:val="24"/>
              </w:rPr>
            </w:pPr>
          </w:p>
        </w:tc>
        <w:tc>
          <w:tcPr>
            <w:tcW w:w="957" w:type="dxa"/>
          </w:tcPr>
          <w:p w:rsidR="009F7B38" w:rsidRPr="003168D9" w:rsidRDefault="009F7B38" w:rsidP="0016659F">
            <w:pPr>
              <w:jc w:val="center"/>
              <w:rPr>
                <w:rFonts w:ascii="Times New Roman" w:hAnsi="Times New Roman"/>
                <w:i/>
                <w:sz w:val="24"/>
              </w:rPr>
            </w:pPr>
          </w:p>
        </w:tc>
        <w:tc>
          <w:tcPr>
            <w:tcW w:w="957" w:type="dxa"/>
          </w:tcPr>
          <w:p w:rsidR="009F7B38" w:rsidRPr="003168D9" w:rsidRDefault="009F7B38" w:rsidP="0016659F">
            <w:pPr>
              <w:jc w:val="center"/>
              <w:rPr>
                <w:rFonts w:ascii="Times New Roman" w:hAnsi="Times New Roman"/>
                <w:i/>
                <w:sz w:val="24"/>
              </w:rPr>
            </w:pPr>
            <w:r>
              <w:rPr>
                <w:rFonts w:ascii="Times New Roman" w:hAnsi="Times New Roman"/>
                <w:i/>
                <w:sz w:val="24"/>
              </w:rPr>
              <w:t>+</w:t>
            </w:r>
          </w:p>
        </w:tc>
        <w:tc>
          <w:tcPr>
            <w:tcW w:w="957" w:type="dxa"/>
          </w:tcPr>
          <w:p w:rsidR="009F7B38" w:rsidRPr="003168D9" w:rsidRDefault="009F7B38" w:rsidP="0016659F">
            <w:pPr>
              <w:jc w:val="center"/>
              <w:rPr>
                <w:rFonts w:ascii="Times New Roman" w:hAnsi="Times New Roman"/>
                <w:i/>
                <w:sz w:val="24"/>
              </w:rPr>
            </w:pPr>
          </w:p>
        </w:tc>
        <w:tc>
          <w:tcPr>
            <w:tcW w:w="957" w:type="dxa"/>
          </w:tcPr>
          <w:p w:rsidR="009F7B38" w:rsidRPr="003168D9" w:rsidRDefault="009F7B38" w:rsidP="0016659F">
            <w:pPr>
              <w:jc w:val="center"/>
              <w:rPr>
                <w:rFonts w:ascii="Times New Roman" w:hAnsi="Times New Roman"/>
                <w:i/>
                <w:sz w:val="24"/>
              </w:rPr>
            </w:pPr>
          </w:p>
        </w:tc>
        <w:tc>
          <w:tcPr>
            <w:tcW w:w="957" w:type="dxa"/>
          </w:tcPr>
          <w:p w:rsidR="009F7B38" w:rsidRPr="003168D9" w:rsidRDefault="009F7B38" w:rsidP="0016659F">
            <w:pPr>
              <w:jc w:val="center"/>
              <w:rPr>
                <w:rFonts w:ascii="Times New Roman" w:hAnsi="Times New Roman"/>
                <w:i/>
                <w:sz w:val="24"/>
              </w:rPr>
            </w:pPr>
          </w:p>
        </w:tc>
        <w:tc>
          <w:tcPr>
            <w:tcW w:w="958" w:type="dxa"/>
          </w:tcPr>
          <w:p w:rsidR="009F7B38" w:rsidRPr="003168D9" w:rsidRDefault="009F7B38" w:rsidP="0016659F">
            <w:pPr>
              <w:jc w:val="center"/>
              <w:rPr>
                <w:rFonts w:ascii="Times New Roman" w:hAnsi="Times New Roman"/>
                <w:i/>
                <w:sz w:val="24"/>
              </w:rPr>
            </w:pPr>
          </w:p>
        </w:tc>
      </w:tr>
      <w:tr w:rsidR="009F7B38" w:rsidRPr="003168D9" w:rsidTr="0016659F">
        <w:tc>
          <w:tcPr>
            <w:tcW w:w="817" w:type="dxa"/>
          </w:tcPr>
          <w:p w:rsidR="009F7B38" w:rsidRPr="003168D9" w:rsidRDefault="009F7B38" w:rsidP="0016659F">
            <w:pPr>
              <w:jc w:val="center"/>
              <w:rPr>
                <w:rFonts w:ascii="Times New Roman" w:hAnsi="Times New Roman"/>
                <w:i/>
                <w:sz w:val="24"/>
              </w:rPr>
            </w:pPr>
            <w:r>
              <w:rPr>
                <w:rFonts w:ascii="Times New Roman" w:hAnsi="Times New Roman"/>
                <w:i/>
                <w:sz w:val="24"/>
              </w:rPr>
              <w:t>3</w:t>
            </w:r>
          </w:p>
        </w:tc>
        <w:tc>
          <w:tcPr>
            <w:tcW w:w="1097" w:type="dxa"/>
          </w:tcPr>
          <w:p w:rsidR="009F7B38" w:rsidRPr="003168D9" w:rsidRDefault="009F7B38" w:rsidP="0016659F">
            <w:pPr>
              <w:jc w:val="center"/>
              <w:rPr>
                <w:rFonts w:ascii="Times New Roman" w:hAnsi="Times New Roman"/>
                <w:i/>
                <w:sz w:val="24"/>
              </w:rPr>
            </w:pPr>
            <w:r>
              <w:rPr>
                <w:rFonts w:ascii="Times New Roman" w:hAnsi="Times New Roman"/>
                <w:i/>
                <w:sz w:val="24"/>
              </w:rPr>
              <w:t>Контроль поставок</w:t>
            </w:r>
          </w:p>
        </w:tc>
        <w:tc>
          <w:tcPr>
            <w:tcW w:w="957" w:type="dxa"/>
          </w:tcPr>
          <w:p w:rsidR="009F7B38" w:rsidRPr="003168D9" w:rsidRDefault="009F7B38" w:rsidP="0016659F">
            <w:pPr>
              <w:jc w:val="center"/>
              <w:rPr>
                <w:rFonts w:ascii="Times New Roman" w:hAnsi="Times New Roman"/>
                <w:i/>
                <w:sz w:val="24"/>
              </w:rPr>
            </w:pPr>
            <w:r>
              <w:rPr>
                <w:rFonts w:ascii="Times New Roman" w:hAnsi="Times New Roman"/>
                <w:i/>
                <w:sz w:val="24"/>
              </w:rPr>
              <w:t>17</w:t>
            </w:r>
          </w:p>
        </w:tc>
        <w:tc>
          <w:tcPr>
            <w:tcW w:w="957" w:type="dxa"/>
          </w:tcPr>
          <w:p w:rsidR="009F7B38" w:rsidRPr="003168D9" w:rsidRDefault="009F7B38" w:rsidP="0016659F">
            <w:pPr>
              <w:jc w:val="center"/>
              <w:rPr>
                <w:rFonts w:ascii="Times New Roman" w:hAnsi="Times New Roman"/>
                <w:i/>
                <w:sz w:val="24"/>
              </w:rPr>
            </w:pPr>
          </w:p>
        </w:tc>
        <w:tc>
          <w:tcPr>
            <w:tcW w:w="957" w:type="dxa"/>
          </w:tcPr>
          <w:p w:rsidR="009F7B38" w:rsidRPr="003168D9" w:rsidRDefault="009F7B38" w:rsidP="0016659F">
            <w:pPr>
              <w:jc w:val="center"/>
              <w:rPr>
                <w:rFonts w:ascii="Times New Roman" w:hAnsi="Times New Roman"/>
                <w:i/>
                <w:sz w:val="24"/>
              </w:rPr>
            </w:pPr>
          </w:p>
        </w:tc>
        <w:tc>
          <w:tcPr>
            <w:tcW w:w="957" w:type="dxa"/>
          </w:tcPr>
          <w:p w:rsidR="009F7B38" w:rsidRPr="003168D9" w:rsidRDefault="009F7B38" w:rsidP="0016659F">
            <w:pPr>
              <w:jc w:val="center"/>
              <w:rPr>
                <w:rFonts w:ascii="Times New Roman" w:hAnsi="Times New Roman"/>
                <w:i/>
                <w:sz w:val="24"/>
              </w:rPr>
            </w:pPr>
          </w:p>
        </w:tc>
        <w:tc>
          <w:tcPr>
            <w:tcW w:w="957" w:type="dxa"/>
          </w:tcPr>
          <w:p w:rsidR="009F7B38" w:rsidRPr="003168D9" w:rsidRDefault="009F7B38" w:rsidP="0016659F">
            <w:pPr>
              <w:jc w:val="center"/>
              <w:rPr>
                <w:rFonts w:ascii="Times New Roman" w:hAnsi="Times New Roman"/>
                <w:i/>
                <w:sz w:val="24"/>
              </w:rPr>
            </w:pPr>
          </w:p>
        </w:tc>
        <w:tc>
          <w:tcPr>
            <w:tcW w:w="957" w:type="dxa"/>
          </w:tcPr>
          <w:p w:rsidR="009F7B38" w:rsidRPr="003168D9" w:rsidRDefault="009F7B38" w:rsidP="0016659F">
            <w:pPr>
              <w:jc w:val="center"/>
              <w:rPr>
                <w:rFonts w:ascii="Times New Roman" w:hAnsi="Times New Roman"/>
                <w:i/>
                <w:sz w:val="24"/>
              </w:rPr>
            </w:pPr>
            <w:r>
              <w:rPr>
                <w:rFonts w:ascii="Times New Roman" w:hAnsi="Times New Roman"/>
                <w:i/>
                <w:sz w:val="24"/>
              </w:rPr>
              <w:t>+</w:t>
            </w:r>
          </w:p>
        </w:tc>
        <w:tc>
          <w:tcPr>
            <w:tcW w:w="957" w:type="dxa"/>
          </w:tcPr>
          <w:p w:rsidR="009F7B38" w:rsidRPr="003168D9" w:rsidRDefault="009F7B38" w:rsidP="0016659F">
            <w:pPr>
              <w:jc w:val="center"/>
              <w:rPr>
                <w:rFonts w:ascii="Times New Roman" w:hAnsi="Times New Roman"/>
                <w:i/>
                <w:sz w:val="24"/>
              </w:rPr>
            </w:pPr>
          </w:p>
        </w:tc>
        <w:tc>
          <w:tcPr>
            <w:tcW w:w="958" w:type="dxa"/>
          </w:tcPr>
          <w:p w:rsidR="009F7B38" w:rsidRPr="003168D9" w:rsidRDefault="009F7B38" w:rsidP="0016659F">
            <w:pPr>
              <w:jc w:val="center"/>
              <w:rPr>
                <w:rFonts w:ascii="Times New Roman" w:hAnsi="Times New Roman"/>
                <w:i/>
                <w:sz w:val="24"/>
              </w:rPr>
            </w:pPr>
          </w:p>
        </w:tc>
      </w:tr>
      <w:tr w:rsidR="009F7B38" w:rsidRPr="003168D9" w:rsidTr="0016659F">
        <w:tc>
          <w:tcPr>
            <w:tcW w:w="817" w:type="dxa"/>
          </w:tcPr>
          <w:p w:rsidR="009F7B38" w:rsidRDefault="009F7B38" w:rsidP="0016659F">
            <w:pPr>
              <w:jc w:val="center"/>
              <w:rPr>
                <w:rFonts w:ascii="Times New Roman" w:hAnsi="Times New Roman"/>
                <w:i/>
                <w:sz w:val="24"/>
              </w:rPr>
            </w:pPr>
            <w:r>
              <w:rPr>
                <w:rFonts w:ascii="Times New Roman" w:hAnsi="Times New Roman"/>
                <w:i/>
                <w:sz w:val="24"/>
              </w:rPr>
              <w:t>4</w:t>
            </w:r>
          </w:p>
        </w:tc>
        <w:tc>
          <w:tcPr>
            <w:tcW w:w="1097" w:type="dxa"/>
          </w:tcPr>
          <w:p w:rsidR="009F7B38" w:rsidRDefault="009F7B38" w:rsidP="0016659F">
            <w:pPr>
              <w:jc w:val="center"/>
              <w:rPr>
                <w:rFonts w:ascii="Times New Roman" w:hAnsi="Times New Roman"/>
                <w:i/>
                <w:sz w:val="24"/>
              </w:rPr>
            </w:pPr>
            <w:r>
              <w:rPr>
                <w:rFonts w:ascii="Times New Roman" w:hAnsi="Times New Roman"/>
                <w:i/>
                <w:sz w:val="24"/>
              </w:rPr>
              <w:t>Безкоштовна доставка</w:t>
            </w:r>
          </w:p>
        </w:tc>
        <w:tc>
          <w:tcPr>
            <w:tcW w:w="957" w:type="dxa"/>
          </w:tcPr>
          <w:p w:rsidR="009F7B38" w:rsidRDefault="009F7B38" w:rsidP="0016659F">
            <w:pPr>
              <w:jc w:val="center"/>
              <w:rPr>
                <w:rFonts w:ascii="Times New Roman" w:hAnsi="Times New Roman"/>
                <w:i/>
                <w:sz w:val="24"/>
              </w:rPr>
            </w:pPr>
            <w:r>
              <w:rPr>
                <w:rFonts w:ascii="Times New Roman" w:hAnsi="Times New Roman"/>
                <w:i/>
                <w:sz w:val="24"/>
              </w:rPr>
              <w:t>20</w:t>
            </w:r>
          </w:p>
        </w:tc>
        <w:tc>
          <w:tcPr>
            <w:tcW w:w="957" w:type="dxa"/>
          </w:tcPr>
          <w:p w:rsidR="009F7B38" w:rsidRPr="003168D9" w:rsidRDefault="009F7B38" w:rsidP="0016659F">
            <w:pPr>
              <w:jc w:val="center"/>
              <w:rPr>
                <w:rFonts w:ascii="Times New Roman" w:hAnsi="Times New Roman"/>
                <w:i/>
                <w:sz w:val="24"/>
              </w:rPr>
            </w:pPr>
          </w:p>
        </w:tc>
        <w:tc>
          <w:tcPr>
            <w:tcW w:w="957" w:type="dxa"/>
          </w:tcPr>
          <w:p w:rsidR="009F7B38" w:rsidRPr="003168D9" w:rsidRDefault="009F7B38" w:rsidP="0016659F">
            <w:pPr>
              <w:jc w:val="center"/>
              <w:rPr>
                <w:rFonts w:ascii="Times New Roman" w:hAnsi="Times New Roman"/>
                <w:i/>
                <w:sz w:val="24"/>
              </w:rPr>
            </w:pPr>
          </w:p>
        </w:tc>
        <w:tc>
          <w:tcPr>
            <w:tcW w:w="957" w:type="dxa"/>
          </w:tcPr>
          <w:p w:rsidR="009F7B38" w:rsidRPr="003168D9" w:rsidRDefault="009F7B38" w:rsidP="0016659F">
            <w:pPr>
              <w:jc w:val="center"/>
              <w:rPr>
                <w:rFonts w:ascii="Times New Roman" w:hAnsi="Times New Roman"/>
                <w:i/>
                <w:sz w:val="24"/>
              </w:rPr>
            </w:pPr>
          </w:p>
        </w:tc>
        <w:tc>
          <w:tcPr>
            <w:tcW w:w="957" w:type="dxa"/>
          </w:tcPr>
          <w:p w:rsidR="009F7B38" w:rsidRPr="003168D9" w:rsidRDefault="009F7B38" w:rsidP="0016659F">
            <w:pPr>
              <w:jc w:val="center"/>
              <w:rPr>
                <w:rFonts w:ascii="Times New Roman" w:hAnsi="Times New Roman"/>
                <w:i/>
                <w:sz w:val="24"/>
              </w:rPr>
            </w:pPr>
            <w:r>
              <w:rPr>
                <w:rFonts w:ascii="Times New Roman" w:hAnsi="Times New Roman"/>
                <w:i/>
                <w:sz w:val="24"/>
              </w:rPr>
              <w:t>+</w:t>
            </w:r>
          </w:p>
        </w:tc>
        <w:tc>
          <w:tcPr>
            <w:tcW w:w="957" w:type="dxa"/>
          </w:tcPr>
          <w:p w:rsidR="009F7B38" w:rsidRDefault="009F7B38" w:rsidP="0016659F">
            <w:pPr>
              <w:jc w:val="center"/>
              <w:rPr>
                <w:rFonts w:ascii="Times New Roman" w:hAnsi="Times New Roman"/>
                <w:i/>
                <w:sz w:val="24"/>
              </w:rPr>
            </w:pPr>
          </w:p>
        </w:tc>
        <w:tc>
          <w:tcPr>
            <w:tcW w:w="957" w:type="dxa"/>
          </w:tcPr>
          <w:p w:rsidR="009F7B38" w:rsidRPr="003168D9" w:rsidRDefault="009F7B38" w:rsidP="0016659F">
            <w:pPr>
              <w:jc w:val="center"/>
              <w:rPr>
                <w:rFonts w:ascii="Times New Roman" w:hAnsi="Times New Roman"/>
                <w:i/>
                <w:sz w:val="24"/>
              </w:rPr>
            </w:pPr>
          </w:p>
        </w:tc>
        <w:tc>
          <w:tcPr>
            <w:tcW w:w="958" w:type="dxa"/>
          </w:tcPr>
          <w:p w:rsidR="009F7B38" w:rsidRPr="003168D9" w:rsidRDefault="009F7B38" w:rsidP="0016659F">
            <w:pPr>
              <w:jc w:val="center"/>
              <w:rPr>
                <w:rFonts w:ascii="Times New Roman" w:hAnsi="Times New Roman"/>
                <w:i/>
                <w:sz w:val="24"/>
              </w:rPr>
            </w:pPr>
          </w:p>
        </w:tc>
      </w:tr>
      <w:tr w:rsidR="009F7B38" w:rsidRPr="003168D9" w:rsidTr="0016659F">
        <w:tc>
          <w:tcPr>
            <w:tcW w:w="817" w:type="dxa"/>
          </w:tcPr>
          <w:p w:rsidR="009F7B38" w:rsidRDefault="009F7B38" w:rsidP="0016659F">
            <w:pPr>
              <w:jc w:val="center"/>
              <w:rPr>
                <w:rFonts w:ascii="Times New Roman" w:hAnsi="Times New Roman"/>
                <w:i/>
                <w:sz w:val="24"/>
              </w:rPr>
            </w:pPr>
            <w:r>
              <w:rPr>
                <w:rFonts w:ascii="Times New Roman" w:hAnsi="Times New Roman"/>
                <w:i/>
                <w:sz w:val="24"/>
              </w:rPr>
              <w:t>5</w:t>
            </w:r>
          </w:p>
        </w:tc>
        <w:tc>
          <w:tcPr>
            <w:tcW w:w="1097" w:type="dxa"/>
          </w:tcPr>
          <w:p w:rsidR="009F7B38" w:rsidRDefault="009F7B38" w:rsidP="0016659F">
            <w:pPr>
              <w:jc w:val="center"/>
              <w:rPr>
                <w:rFonts w:ascii="Times New Roman" w:hAnsi="Times New Roman"/>
                <w:i/>
                <w:sz w:val="24"/>
              </w:rPr>
            </w:pPr>
            <w:r>
              <w:rPr>
                <w:rFonts w:ascii="Times New Roman" w:hAnsi="Times New Roman"/>
                <w:i/>
                <w:sz w:val="24"/>
              </w:rPr>
              <w:t>Рівень сервісного обслуговування</w:t>
            </w:r>
          </w:p>
        </w:tc>
        <w:tc>
          <w:tcPr>
            <w:tcW w:w="957" w:type="dxa"/>
          </w:tcPr>
          <w:p w:rsidR="009F7B38" w:rsidRDefault="009F7B38" w:rsidP="0016659F">
            <w:pPr>
              <w:jc w:val="center"/>
              <w:rPr>
                <w:rFonts w:ascii="Times New Roman" w:hAnsi="Times New Roman"/>
                <w:i/>
                <w:sz w:val="24"/>
              </w:rPr>
            </w:pPr>
            <w:r>
              <w:rPr>
                <w:rFonts w:ascii="Times New Roman" w:hAnsi="Times New Roman"/>
                <w:i/>
                <w:sz w:val="24"/>
              </w:rPr>
              <w:t>15</w:t>
            </w:r>
          </w:p>
        </w:tc>
        <w:tc>
          <w:tcPr>
            <w:tcW w:w="957" w:type="dxa"/>
          </w:tcPr>
          <w:p w:rsidR="009F7B38" w:rsidRPr="003168D9" w:rsidRDefault="009F7B38" w:rsidP="0016659F">
            <w:pPr>
              <w:jc w:val="center"/>
              <w:rPr>
                <w:rFonts w:ascii="Times New Roman" w:hAnsi="Times New Roman"/>
                <w:i/>
                <w:sz w:val="24"/>
              </w:rPr>
            </w:pPr>
          </w:p>
        </w:tc>
        <w:tc>
          <w:tcPr>
            <w:tcW w:w="957" w:type="dxa"/>
          </w:tcPr>
          <w:p w:rsidR="009F7B38" w:rsidRPr="003168D9" w:rsidRDefault="009F7B38" w:rsidP="0016659F">
            <w:pPr>
              <w:jc w:val="center"/>
              <w:rPr>
                <w:rFonts w:ascii="Times New Roman" w:hAnsi="Times New Roman"/>
                <w:i/>
                <w:sz w:val="24"/>
              </w:rPr>
            </w:pPr>
          </w:p>
        </w:tc>
        <w:tc>
          <w:tcPr>
            <w:tcW w:w="957" w:type="dxa"/>
          </w:tcPr>
          <w:p w:rsidR="009F7B38" w:rsidRPr="003168D9" w:rsidRDefault="009F7B38" w:rsidP="0016659F">
            <w:pPr>
              <w:jc w:val="center"/>
              <w:rPr>
                <w:rFonts w:ascii="Times New Roman" w:hAnsi="Times New Roman"/>
                <w:i/>
                <w:sz w:val="24"/>
              </w:rPr>
            </w:pPr>
          </w:p>
        </w:tc>
        <w:tc>
          <w:tcPr>
            <w:tcW w:w="957" w:type="dxa"/>
          </w:tcPr>
          <w:p w:rsidR="009F7B38" w:rsidRDefault="009F7B38" w:rsidP="0016659F">
            <w:pPr>
              <w:jc w:val="center"/>
              <w:rPr>
                <w:rFonts w:ascii="Times New Roman" w:hAnsi="Times New Roman"/>
                <w:i/>
                <w:sz w:val="24"/>
              </w:rPr>
            </w:pPr>
          </w:p>
        </w:tc>
        <w:tc>
          <w:tcPr>
            <w:tcW w:w="957" w:type="dxa"/>
          </w:tcPr>
          <w:p w:rsidR="009F7B38" w:rsidRDefault="009F7B38" w:rsidP="0016659F">
            <w:pPr>
              <w:jc w:val="center"/>
              <w:rPr>
                <w:rFonts w:ascii="Times New Roman" w:hAnsi="Times New Roman"/>
                <w:i/>
                <w:sz w:val="24"/>
              </w:rPr>
            </w:pPr>
            <w:r>
              <w:rPr>
                <w:rFonts w:ascii="Times New Roman" w:hAnsi="Times New Roman"/>
                <w:i/>
                <w:sz w:val="24"/>
              </w:rPr>
              <w:t>+</w:t>
            </w:r>
          </w:p>
        </w:tc>
        <w:tc>
          <w:tcPr>
            <w:tcW w:w="957" w:type="dxa"/>
          </w:tcPr>
          <w:p w:rsidR="009F7B38" w:rsidRPr="003168D9" w:rsidRDefault="009F7B38" w:rsidP="0016659F">
            <w:pPr>
              <w:jc w:val="center"/>
              <w:rPr>
                <w:rFonts w:ascii="Times New Roman" w:hAnsi="Times New Roman"/>
                <w:i/>
                <w:sz w:val="24"/>
              </w:rPr>
            </w:pPr>
          </w:p>
        </w:tc>
        <w:tc>
          <w:tcPr>
            <w:tcW w:w="958" w:type="dxa"/>
          </w:tcPr>
          <w:p w:rsidR="009F7B38" w:rsidRPr="003168D9" w:rsidRDefault="009F7B38" w:rsidP="0016659F">
            <w:pPr>
              <w:jc w:val="center"/>
              <w:rPr>
                <w:rFonts w:ascii="Times New Roman" w:hAnsi="Times New Roman"/>
                <w:i/>
                <w:sz w:val="24"/>
              </w:rPr>
            </w:pPr>
          </w:p>
        </w:tc>
      </w:tr>
      <w:tr w:rsidR="009F7B38" w:rsidRPr="003168D9" w:rsidTr="0016659F">
        <w:tc>
          <w:tcPr>
            <w:tcW w:w="817" w:type="dxa"/>
          </w:tcPr>
          <w:p w:rsidR="009F7B38" w:rsidRDefault="009F7B38" w:rsidP="0016659F">
            <w:pPr>
              <w:jc w:val="center"/>
              <w:rPr>
                <w:rFonts w:ascii="Times New Roman" w:hAnsi="Times New Roman"/>
                <w:i/>
                <w:sz w:val="24"/>
              </w:rPr>
            </w:pPr>
            <w:r>
              <w:rPr>
                <w:rFonts w:ascii="Times New Roman" w:hAnsi="Times New Roman"/>
                <w:i/>
                <w:sz w:val="24"/>
              </w:rPr>
              <w:t>6</w:t>
            </w:r>
          </w:p>
        </w:tc>
        <w:tc>
          <w:tcPr>
            <w:tcW w:w="1097" w:type="dxa"/>
          </w:tcPr>
          <w:p w:rsidR="009F7B38" w:rsidRDefault="009F7B38" w:rsidP="0016659F">
            <w:pPr>
              <w:jc w:val="center"/>
              <w:rPr>
                <w:rFonts w:ascii="Times New Roman" w:hAnsi="Times New Roman"/>
                <w:i/>
                <w:sz w:val="24"/>
              </w:rPr>
            </w:pPr>
            <w:r>
              <w:rPr>
                <w:rFonts w:ascii="Times New Roman" w:hAnsi="Times New Roman"/>
                <w:i/>
                <w:sz w:val="24"/>
              </w:rPr>
              <w:t>Надійність постачальників</w:t>
            </w:r>
          </w:p>
        </w:tc>
        <w:tc>
          <w:tcPr>
            <w:tcW w:w="957" w:type="dxa"/>
          </w:tcPr>
          <w:p w:rsidR="009F7B38" w:rsidRDefault="009F7B38" w:rsidP="0016659F">
            <w:pPr>
              <w:jc w:val="center"/>
              <w:rPr>
                <w:rFonts w:ascii="Times New Roman" w:hAnsi="Times New Roman"/>
                <w:i/>
                <w:sz w:val="24"/>
              </w:rPr>
            </w:pPr>
            <w:r>
              <w:rPr>
                <w:rFonts w:ascii="Times New Roman" w:hAnsi="Times New Roman"/>
                <w:i/>
                <w:sz w:val="24"/>
              </w:rPr>
              <w:t>14</w:t>
            </w:r>
          </w:p>
        </w:tc>
        <w:tc>
          <w:tcPr>
            <w:tcW w:w="957" w:type="dxa"/>
          </w:tcPr>
          <w:p w:rsidR="009F7B38" w:rsidRPr="003168D9" w:rsidRDefault="009F7B38" w:rsidP="0016659F">
            <w:pPr>
              <w:jc w:val="center"/>
              <w:rPr>
                <w:rFonts w:ascii="Times New Roman" w:hAnsi="Times New Roman"/>
                <w:i/>
                <w:sz w:val="24"/>
              </w:rPr>
            </w:pPr>
          </w:p>
        </w:tc>
        <w:tc>
          <w:tcPr>
            <w:tcW w:w="957" w:type="dxa"/>
          </w:tcPr>
          <w:p w:rsidR="009F7B38" w:rsidRPr="003168D9" w:rsidRDefault="009F7B38" w:rsidP="0016659F">
            <w:pPr>
              <w:jc w:val="center"/>
              <w:rPr>
                <w:rFonts w:ascii="Times New Roman" w:hAnsi="Times New Roman"/>
                <w:i/>
                <w:sz w:val="24"/>
              </w:rPr>
            </w:pPr>
          </w:p>
        </w:tc>
        <w:tc>
          <w:tcPr>
            <w:tcW w:w="957" w:type="dxa"/>
          </w:tcPr>
          <w:p w:rsidR="009F7B38" w:rsidRPr="003168D9" w:rsidRDefault="009F7B38" w:rsidP="0016659F">
            <w:pPr>
              <w:jc w:val="center"/>
              <w:rPr>
                <w:rFonts w:ascii="Times New Roman" w:hAnsi="Times New Roman"/>
                <w:i/>
                <w:sz w:val="24"/>
              </w:rPr>
            </w:pPr>
          </w:p>
        </w:tc>
        <w:tc>
          <w:tcPr>
            <w:tcW w:w="957" w:type="dxa"/>
          </w:tcPr>
          <w:p w:rsidR="009F7B38" w:rsidRDefault="009F7B38" w:rsidP="0016659F">
            <w:pPr>
              <w:jc w:val="center"/>
              <w:rPr>
                <w:rFonts w:ascii="Times New Roman" w:hAnsi="Times New Roman"/>
                <w:i/>
                <w:sz w:val="24"/>
              </w:rPr>
            </w:pPr>
          </w:p>
        </w:tc>
        <w:tc>
          <w:tcPr>
            <w:tcW w:w="957" w:type="dxa"/>
          </w:tcPr>
          <w:p w:rsidR="009F7B38" w:rsidRDefault="009F7B38" w:rsidP="0016659F">
            <w:pPr>
              <w:jc w:val="center"/>
              <w:rPr>
                <w:rFonts w:ascii="Times New Roman" w:hAnsi="Times New Roman"/>
                <w:i/>
                <w:sz w:val="24"/>
              </w:rPr>
            </w:pPr>
          </w:p>
        </w:tc>
        <w:tc>
          <w:tcPr>
            <w:tcW w:w="957" w:type="dxa"/>
          </w:tcPr>
          <w:p w:rsidR="009F7B38" w:rsidRPr="003168D9" w:rsidRDefault="009F7B38" w:rsidP="0016659F">
            <w:pPr>
              <w:jc w:val="center"/>
              <w:rPr>
                <w:rFonts w:ascii="Times New Roman" w:hAnsi="Times New Roman"/>
                <w:i/>
                <w:sz w:val="24"/>
              </w:rPr>
            </w:pPr>
            <w:r>
              <w:rPr>
                <w:rFonts w:ascii="Times New Roman" w:hAnsi="Times New Roman"/>
                <w:i/>
                <w:sz w:val="24"/>
              </w:rPr>
              <w:t>+</w:t>
            </w:r>
          </w:p>
        </w:tc>
        <w:tc>
          <w:tcPr>
            <w:tcW w:w="958" w:type="dxa"/>
          </w:tcPr>
          <w:p w:rsidR="009F7B38" w:rsidRPr="003168D9" w:rsidRDefault="009F7B38" w:rsidP="0016659F">
            <w:pPr>
              <w:jc w:val="center"/>
              <w:rPr>
                <w:rFonts w:ascii="Times New Roman" w:hAnsi="Times New Roman"/>
                <w:i/>
                <w:sz w:val="24"/>
              </w:rPr>
            </w:pPr>
          </w:p>
        </w:tc>
      </w:tr>
    </w:tbl>
    <w:p w:rsidR="009F7B38" w:rsidRPr="00823ABB" w:rsidRDefault="009F7B38" w:rsidP="009F7B38">
      <w:pPr>
        <w:rPr>
          <w:rFonts w:ascii="Times New Roman" w:hAnsi="Times New Roman"/>
          <w:b/>
          <w:i/>
          <w:sz w:val="28"/>
        </w:rPr>
      </w:pPr>
    </w:p>
    <w:p w:rsidR="009F7B38" w:rsidRPr="00E621FB" w:rsidRDefault="00BC24EA" w:rsidP="009F7B38">
      <w:pPr>
        <w:rPr>
          <w:rFonts w:ascii="Times New Roman" w:hAnsi="Times New Roman"/>
          <w:b/>
          <w:i/>
          <w:sz w:val="28"/>
          <w:lang w:val="ru-RU"/>
        </w:rPr>
      </w:pPr>
      <w:r>
        <w:rPr>
          <w:rFonts w:ascii="Times New Roman" w:hAnsi="Times New Roman"/>
          <w:b/>
          <w:i/>
          <w:sz w:val="28"/>
        </w:rPr>
        <w:t>Таблиця 16</w:t>
      </w:r>
      <w:r w:rsidR="009F7B38" w:rsidRPr="00823ABB">
        <w:rPr>
          <w:rFonts w:ascii="Times New Roman" w:hAnsi="Times New Roman"/>
          <w:b/>
          <w:i/>
          <w:sz w:val="28"/>
        </w:rPr>
        <w:t xml:space="preserve">. </w:t>
      </w:r>
      <w:r w:rsidR="009F7B38" w:rsidRPr="00823ABB">
        <w:rPr>
          <w:rFonts w:ascii="Times New Roman" w:hAnsi="Times New Roman"/>
          <w:b/>
          <w:i/>
          <w:sz w:val="28"/>
          <w:lang w:val="en-US"/>
        </w:rPr>
        <w:t>SWOT</w:t>
      </w:r>
      <w:r w:rsidR="009F7B38" w:rsidRPr="00BC24EA">
        <w:rPr>
          <w:rFonts w:ascii="Times New Roman" w:hAnsi="Times New Roman"/>
          <w:b/>
          <w:i/>
          <w:sz w:val="28"/>
          <w:lang w:val="ru-RU"/>
        </w:rPr>
        <w:t>-</w:t>
      </w:r>
      <w:r w:rsidR="009F7B38" w:rsidRPr="00823ABB">
        <w:rPr>
          <w:rFonts w:ascii="Times New Roman" w:hAnsi="Times New Roman"/>
          <w:b/>
          <w:i/>
          <w:sz w:val="28"/>
        </w:rPr>
        <w:t xml:space="preserve">аналіз </w:t>
      </w:r>
      <w:proofErr w:type="spellStart"/>
      <w:r w:rsidR="009F7B38" w:rsidRPr="00823ABB">
        <w:rPr>
          <w:rFonts w:ascii="Times New Roman" w:hAnsi="Times New Roman"/>
          <w:b/>
          <w:i/>
          <w:sz w:val="28"/>
        </w:rPr>
        <w:t>стартап-проекту</w:t>
      </w:r>
      <w:proofErr w:type="spellEnd"/>
      <w:r w:rsidR="00317DDB">
        <w:rPr>
          <w:rFonts w:ascii="Times New Roman" w:hAnsi="Times New Roman"/>
          <w:b/>
          <w:i/>
          <w:sz w:val="28"/>
          <w:lang w:val="ru-RU"/>
        </w:rPr>
        <w:t xml:space="preserve"> </w:t>
      </w:r>
    </w:p>
    <w:tbl>
      <w:tblPr>
        <w:tblStyle w:val="af0"/>
        <w:tblW w:w="0" w:type="auto"/>
        <w:tblLook w:val="04A0" w:firstRow="1" w:lastRow="0" w:firstColumn="1" w:lastColumn="0" w:noHBand="0" w:noVBand="1"/>
      </w:tblPr>
      <w:tblGrid>
        <w:gridCol w:w="4785"/>
        <w:gridCol w:w="4786"/>
      </w:tblGrid>
      <w:tr w:rsidR="009F7B38" w:rsidTr="0016659F">
        <w:tc>
          <w:tcPr>
            <w:tcW w:w="4785" w:type="dxa"/>
          </w:tcPr>
          <w:p w:rsidR="009F7B38" w:rsidRDefault="009F7B38" w:rsidP="0016659F">
            <w:pPr>
              <w:rPr>
                <w:rFonts w:ascii="Times New Roman" w:hAnsi="Times New Roman"/>
                <w:b/>
                <w:i/>
                <w:sz w:val="24"/>
              </w:rPr>
            </w:pPr>
            <w:r w:rsidRPr="00823ABB">
              <w:rPr>
                <w:rFonts w:ascii="Times New Roman" w:hAnsi="Times New Roman"/>
                <w:b/>
                <w:i/>
                <w:sz w:val="24"/>
              </w:rPr>
              <w:t>Сильні сторони:</w:t>
            </w:r>
          </w:p>
          <w:p w:rsidR="009F7B38" w:rsidRPr="00823ABB" w:rsidRDefault="009F7B38" w:rsidP="009F7B38">
            <w:pPr>
              <w:pStyle w:val="a4"/>
              <w:numPr>
                <w:ilvl w:val="0"/>
                <w:numId w:val="33"/>
              </w:numPr>
              <w:spacing w:line="360" w:lineRule="auto"/>
              <w:rPr>
                <w:rFonts w:ascii="Times New Roman" w:hAnsi="Times New Roman"/>
                <w:i/>
                <w:sz w:val="24"/>
                <w:szCs w:val="28"/>
              </w:rPr>
            </w:pPr>
            <w:r w:rsidRPr="00823ABB">
              <w:rPr>
                <w:rFonts w:ascii="Times New Roman" w:hAnsi="Times New Roman"/>
                <w:i/>
                <w:sz w:val="24"/>
                <w:szCs w:val="28"/>
              </w:rPr>
              <w:t>Нетривіальний підхід;</w:t>
            </w:r>
          </w:p>
          <w:p w:rsidR="009F7B38" w:rsidRPr="00823ABB" w:rsidRDefault="009F7B38" w:rsidP="009F7B38">
            <w:pPr>
              <w:pStyle w:val="a4"/>
              <w:numPr>
                <w:ilvl w:val="0"/>
                <w:numId w:val="33"/>
              </w:numPr>
              <w:spacing w:line="360" w:lineRule="auto"/>
              <w:rPr>
                <w:rFonts w:ascii="Times New Roman" w:hAnsi="Times New Roman"/>
                <w:i/>
                <w:sz w:val="24"/>
                <w:szCs w:val="28"/>
              </w:rPr>
            </w:pPr>
            <w:r w:rsidRPr="00823ABB">
              <w:rPr>
                <w:rFonts w:ascii="Times New Roman" w:hAnsi="Times New Roman"/>
                <w:i/>
                <w:sz w:val="24"/>
                <w:szCs w:val="28"/>
              </w:rPr>
              <w:t>Увага на сервіс;</w:t>
            </w:r>
          </w:p>
          <w:p w:rsidR="009F7B38" w:rsidRPr="00823ABB" w:rsidRDefault="009F7B38" w:rsidP="009F7B38">
            <w:pPr>
              <w:pStyle w:val="a4"/>
              <w:numPr>
                <w:ilvl w:val="0"/>
                <w:numId w:val="33"/>
              </w:numPr>
              <w:spacing w:line="360" w:lineRule="auto"/>
              <w:rPr>
                <w:rFonts w:ascii="Times New Roman" w:hAnsi="Times New Roman"/>
                <w:i/>
                <w:sz w:val="24"/>
                <w:szCs w:val="28"/>
              </w:rPr>
            </w:pPr>
            <w:r w:rsidRPr="00823ABB">
              <w:rPr>
                <w:rFonts w:ascii="Times New Roman" w:hAnsi="Times New Roman"/>
                <w:i/>
                <w:sz w:val="24"/>
                <w:szCs w:val="28"/>
              </w:rPr>
              <w:t>Об’єктивний контроль поставників;</w:t>
            </w:r>
          </w:p>
          <w:p w:rsidR="009F7B38" w:rsidRPr="00823ABB" w:rsidRDefault="009F7B38" w:rsidP="009F7B38">
            <w:pPr>
              <w:pStyle w:val="a4"/>
              <w:numPr>
                <w:ilvl w:val="0"/>
                <w:numId w:val="33"/>
              </w:numPr>
              <w:spacing w:line="360" w:lineRule="auto"/>
              <w:rPr>
                <w:rFonts w:ascii="Times New Roman" w:hAnsi="Times New Roman"/>
                <w:i/>
                <w:sz w:val="24"/>
                <w:szCs w:val="28"/>
              </w:rPr>
            </w:pPr>
            <w:r w:rsidRPr="00823ABB">
              <w:rPr>
                <w:rFonts w:ascii="Times New Roman" w:hAnsi="Times New Roman"/>
                <w:i/>
                <w:sz w:val="24"/>
                <w:szCs w:val="28"/>
              </w:rPr>
              <w:t>Розумна маржа для завоювання імені;</w:t>
            </w:r>
          </w:p>
          <w:p w:rsidR="009F7B38" w:rsidRPr="00823ABB" w:rsidRDefault="009F7B38" w:rsidP="009F7B38">
            <w:pPr>
              <w:pStyle w:val="a4"/>
              <w:numPr>
                <w:ilvl w:val="0"/>
                <w:numId w:val="33"/>
              </w:numPr>
              <w:spacing w:line="360" w:lineRule="auto"/>
              <w:rPr>
                <w:rFonts w:ascii="Times New Roman" w:hAnsi="Times New Roman"/>
                <w:sz w:val="28"/>
                <w:szCs w:val="28"/>
              </w:rPr>
            </w:pPr>
            <w:r w:rsidRPr="00823ABB">
              <w:rPr>
                <w:rFonts w:ascii="Times New Roman" w:hAnsi="Times New Roman"/>
                <w:i/>
                <w:sz w:val="24"/>
                <w:szCs w:val="28"/>
              </w:rPr>
              <w:t>Безкоштовна доставка.</w:t>
            </w:r>
          </w:p>
        </w:tc>
        <w:tc>
          <w:tcPr>
            <w:tcW w:w="4786" w:type="dxa"/>
          </w:tcPr>
          <w:p w:rsidR="009F7B38" w:rsidRDefault="009F7B38" w:rsidP="0016659F">
            <w:pPr>
              <w:rPr>
                <w:rFonts w:ascii="Times New Roman" w:hAnsi="Times New Roman"/>
                <w:b/>
                <w:i/>
                <w:sz w:val="24"/>
              </w:rPr>
            </w:pPr>
            <w:r w:rsidRPr="00823ABB">
              <w:rPr>
                <w:rFonts w:ascii="Times New Roman" w:hAnsi="Times New Roman"/>
                <w:b/>
                <w:i/>
                <w:sz w:val="24"/>
              </w:rPr>
              <w:t>Слабкі сторони:</w:t>
            </w:r>
          </w:p>
          <w:p w:rsidR="009F7B38" w:rsidRPr="00823ABB" w:rsidRDefault="009F7B38" w:rsidP="009F7B38">
            <w:pPr>
              <w:pStyle w:val="a4"/>
              <w:numPr>
                <w:ilvl w:val="0"/>
                <w:numId w:val="34"/>
              </w:numPr>
              <w:spacing w:line="360" w:lineRule="auto"/>
              <w:rPr>
                <w:rFonts w:ascii="Times New Roman" w:hAnsi="Times New Roman"/>
                <w:i/>
                <w:sz w:val="24"/>
                <w:szCs w:val="28"/>
                <w:u w:val="single"/>
              </w:rPr>
            </w:pPr>
            <w:r w:rsidRPr="00823ABB">
              <w:rPr>
                <w:rFonts w:ascii="Times New Roman" w:hAnsi="Times New Roman"/>
                <w:i/>
                <w:sz w:val="24"/>
                <w:szCs w:val="28"/>
              </w:rPr>
              <w:t>Конкуренти;</w:t>
            </w:r>
          </w:p>
          <w:p w:rsidR="009F7B38" w:rsidRPr="00823ABB" w:rsidRDefault="009F7B38" w:rsidP="009F7B38">
            <w:pPr>
              <w:pStyle w:val="a4"/>
              <w:numPr>
                <w:ilvl w:val="0"/>
                <w:numId w:val="34"/>
              </w:numPr>
              <w:spacing w:line="360" w:lineRule="auto"/>
              <w:rPr>
                <w:rFonts w:ascii="Times New Roman" w:hAnsi="Times New Roman"/>
                <w:i/>
                <w:sz w:val="24"/>
                <w:szCs w:val="28"/>
                <w:u w:val="single"/>
              </w:rPr>
            </w:pPr>
            <w:r w:rsidRPr="00823ABB">
              <w:rPr>
                <w:rFonts w:ascii="Times New Roman" w:hAnsi="Times New Roman"/>
                <w:i/>
                <w:sz w:val="24"/>
                <w:szCs w:val="28"/>
              </w:rPr>
              <w:t>Нестача практичного досвіду;</w:t>
            </w:r>
          </w:p>
          <w:p w:rsidR="009F7B38" w:rsidRPr="00823ABB" w:rsidRDefault="009F7B38" w:rsidP="009F7B38">
            <w:pPr>
              <w:pStyle w:val="a4"/>
              <w:numPr>
                <w:ilvl w:val="0"/>
                <w:numId w:val="34"/>
              </w:numPr>
              <w:spacing w:line="360" w:lineRule="auto"/>
              <w:rPr>
                <w:rFonts w:ascii="Times New Roman" w:hAnsi="Times New Roman"/>
                <w:i/>
                <w:sz w:val="24"/>
                <w:szCs w:val="28"/>
                <w:u w:val="single"/>
              </w:rPr>
            </w:pPr>
            <w:r w:rsidRPr="00823ABB">
              <w:rPr>
                <w:rFonts w:ascii="Times New Roman" w:hAnsi="Times New Roman"/>
                <w:i/>
                <w:sz w:val="24"/>
                <w:szCs w:val="28"/>
              </w:rPr>
              <w:t>Нестача капіталу для широкого спектру маркетингового аналізу;</w:t>
            </w:r>
          </w:p>
          <w:p w:rsidR="009F7B38" w:rsidRPr="00823ABB" w:rsidRDefault="009F7B38" w:rsidP="009F7B38">
            <w:pPr>
              <w:pStyle w:val="a4"/>
              <w:numPr>
                <w:ilvl w:val="0"/>
                <w:numId w:val="34"/>
              </w:numPr>
              <w:spacing w:line="360" w:lineRule="auto"/>
              <w:rPr>
                <w:rFonts w:ascii="Times New Roman" w:hAnsi="Times New Roman"/>
                <w:i/>
                <w:sz w:val="24"/>
                <w:szCs w:val="28"/>
                <w:u w:val="single"/>
              </w:rPr>
            </w:pPr>
            <w:r w:rsidRPr="00823ABB">
              <w:rPr>
                <w:rFonts w:ascii="Times New Roman" w:hAnsi="Times New Roman"/>
                <w:i/>
                <w:sz w:val="24"/>
                <w:szCs w:val="28"/>
              </w:rPr>
              <w:t>Надійність постачальників;</w:t>
            </w:r>
          </w:p>
          <w:p w:rsidR="009F7B38" w:rsidRPr="00823ABB" w:rsidRDefault="009F7B38" w:rsidP="009F7B38">
            <w:pPr>
              <w:pStyle w:val="a4"/>
              <w:numPr>
                <w:ilvl w:val="0"/>
                <w:numId w:val="34"/>
              </w:numPr>
              <w:spacing w:line="360" w:lineRule="auto"/>
              <w:rPr>
                <w:rFonts w:ascii="Times New Roman" w:hAnsi="Times New Roman"/>
                <w:sz w:val="28"/>
                <w:szCs w:val="28"/>
                <w:u w:val="single"/>
              </w:rPr>
            </w:pPr>
            <w:r w:rsidRPr="00823ABB">
              <w:rPr>
                <w:rFonts w:ascii="Times New Roman" w:hAnsi="Times New Roman"/>
                <w:i/>
                <w:sz w:val="24"/>
                <w:szCs w:val="28"/>
              </w:rPr>
              <w:t>Знання споживачів.</w:t>
            </w:r>
          </w:p>
        </w:tc>
      </w:tr>
      <w:tr w:rsidR="009F7B38" w:rsidTr="0016659F">
        <w:tc>
          <w:tcPr>
            <w:tcW w:w="4785" w:type="dxa"/>
          </w:tcPr>
          <w:p w:rsidR="009F7B38" w:rsidRDefault="009F7B38" w:rsidP="0016659F">
            <w:pPr>
              <w:rPr>
                <w:rFonts w:ascii="Times New Roman" w:hAnsi="Times New Roman"/>
                <w:b/>
                <w:i/>
                <w:sz w:val="24"/>
              </w:rPr>
            </w:pPr>
            <w:r w:rsidRPr="00823ABB">
              <w:rPr>
                <w:rFonts w:ascii="Times New Roman" w:hAnsi="Times New Roman"/>
                <w:b/>
                <w:i/>
                <w:sz w:val="24"/>
              </w:rPr>
              <w:t>Можливості:</w:t>
            </w:r>
          </w:p>
          <w:p w:rsidR="009F7B38" w:rsidRPr="009E37E1" w:rsidRDefault="009F7B38" w:rsidP="009F7B38">
            <w:pPr>
              <w:pStyle w:val="a4"/>
              <w:numPr>
                <w:ilvl w:val="0"/>
                <w:numId w:val="35"/>
              </w:numPr>
              <w:spacing w:line="360" w:lineRule="auto"/>
              <w:rPr>
                <w:rFonts w:ascii="Times New Roman" w:hAnsi="Times New Roman"/>
                <w:i/>
                <w:sz w:val="24"/>
                <w:szCs w:val="28"/>
              </w:rPr>
            </w:pPr>
            <w:r w:rsidRPr="009E37E1">
              <w:rPr>
                <w:rFonts w:ascii="Times New Roman" w:hAnsi="Times New Roman"/>
                <w:i/>
                <w:sz w:val="24"/>
                <w:szCs w:val="28"/>
              </w:rPr>
              <w:t>Ріст ринку;</w:t>
            </w:r>
          </w:p>
          <w:p w:rsidR="009F7B38" w:rsidRPr="009E37E1" w:rsidRDefault="009F7B38" w:rsidP="009F7B38">
            <w:pPr>
              <w:pStyle w:val="a4"/>
              <w:numPr>
                <w:ilvl w:val="0"/>
                <w:numId w:val="35"/>
              </w:numPr>
              <w:spacing w:line="360" w:lineRule="auto"/>
              <w:rPr>
                <w:rFonts w:ascii="Times New Roman" w:hAnsi="Times New Roman"/>
                <w:i/>
                <w:sz w:val="24"/>
                <w:szCs w:val="28"/>
              </w:rPr>
            </w:pPr>
            <w:r w:rsidRPr="009E37E1">
              <w:rPr>
                <w:rFonts w:ascii="Times New Roman" w:hAnsi="Times New Roman"/>
                <w:i/>
                <w:sz w:val="24"/>
                <w:szCs w:val="28"/>
              </w:rPr>
              <w:t>Розширення асортименту товарів;</w:t>
            </w:r>
          </w:p>
          <w:p w:rsidR="009F7B38" w:rsidRPr="009E37E1" w:rsidRDefault="009F7B38" w:rsidP="009F7B38">
            <w:pPr>
              <w:pStyle w:val="a4"/>
              <w:numPr>
                <w:ilvl w:val="0"/>
                <w:numId w:val="35"/>
              </w:numPr>
              <w:spacing w:line="360" w:lineRule="auto"/>
              <w:rPr>
                <w:rFonts w:ascii="Times New Roman" w:hAnsi="Times New Roman"/>
                <w:i/>
                <w:sz w:val="24"/>
                <w:szCs w:val="28"/>
              </w:rPr>
            </w:pPr>
            <w:r w:rsidRPr="009E37E1">
              <w:rPr>
                <w:rFonts w:ascii="Times New Roman" w:hAnsi="Times New Roman"/>
                <w:i/>
                <w:sz w:val="24"/>
                <w:szCs w:val="28"/>
              </w:rPr>
              <w:t>Відсіювання конкурентів за рахунок постійних клієнтів;</w:t>
            </w:r>
          </w:p>
          <w:p w:rsidR="009F7B38" w:rsidRPr="009E37E1" w:rsidRDefault="009F7B38" w:rsidP="009F7B38">
            <w:pPr>
              <w:pStyle w:val="a4"/>
              <w:numPr>
                <w:ilvl w:val="0"/>
                <w:numId w:val="35"/>
              </w:numPr>
              <w:spacing w:line="360" w:lineRule="auto"/>
              <w:rPr>
                <w:rFonts w:ascii="Times New Roman" w:hAnsi="Times New Roman"/>
                <w:i/>
                <w:sz w:val="24"/>
                <w:szCs w:val="28"/>
              </w:rPr>
            </w:pPr>
            <w:r w:rsidRPr="009E37E1">
              <w:rPr>
                <w:rFonts w:ascii="Times New Roman" w:hAnsi="Times New Roman"/>
                <w:i/>
                <w:sz w:val="24"/>
                <w:szCs w:val="28"/>
              </w:rPr>
              <w:t>Виробництво своєї марки товару;</w:t>
            </w:r>
          </w:p>
          <w:p w:rsidR="009F7B38" w:rsidRPr="009E37E1" w:rsidRDefault="009F7B38" w:rsidP="009F7B38">
            <w:pPr>
              <w:pStyle w:val="a4"/>
              <w:numPr>
                <w:ilvl w:val="0"/>
                <w:numId w:val="35"/>
              </w:numPr>
              <w:spacing w:line="360" w:lineRule="auto"/>
              <w:rPr>
                <w:rFonts w:ascii="Times New Roman" w:hAnsi="Times New Roman"/>
                <w:sz w:val="28"/>
                <w:szCs w:val="28"/>
              </w:rPr>
            </w:pPr>
            <w:r w:rsidRPr="009E37E1">
              <w:rPr>
                <w:rFonts w:ascii="Times New Roman" w:hAnsi="Times New Roman"/>
                <w:i/>
                <w:sz w:val="24"/>
                <w:szCs w:val="28"/>
              </w:rPr>
              <w:t>Відкриття оптових складів.</w:t>
            </w:r>
          </w:p>
        </w:tc>
        <w:tc>
          <w:tcPr>
            <w:tcW w:w="4786" w:type="dxa"/>
          </w:tcPr>
          <w:p w:rsidR="009F7B38" w:rsidRDefault="009F7B38" w:rsidP="0016659F">
            <w:pPr>
              <w:rPr>
                <w:rFonts w:ascii="Times New Roman" w:hAnsi="Times New Roman"/>
                <w:b/>
                <w:i/>
                <w:sz w:val="24"/>
              </w:rPr>
            </w:pPr>
            <w:r w:rsidRPr="00823ABB">
              <w:rPr>
                <w:rFonts w:ascii="Times New Roman" w:hAnsi="Times New Roman"/>
                <w:b/>
                <w:i/>
                <w:sz w:val="24"/>
              </w:rPr>
              <w:t>Загрози:</w:t>
            </w:r>
          </w:p>
          <w:p w:rsidR="009F7B38" w:rsidRPr="009E37E1" w:rsidRDefault="009F7B38" w:rsidP="009F7B38">
            <w:pPr>
              <w:pStyle w:val="a4"/>
              <w:numPr>
                <w:ilvl w:val="0"/>
                <w:numId w:val="36"/>
              </w:numPr>
              <w:spacing w:line="360" w:lineRule="auto"/>
              <w:rPr>
                <w:rFonts w:ascii="Times New Roman" w:hAnsi="Times New Roman"/>
                <w:i/>
                <w:sz w:val="24"/>
                <w:szCs w:val="28"/>
              </w:rPr>
            </w:pPr>
            <w:r w:rsidRPr="009E37E1">
              <w:rPr>
                <w:rFonts w:ascii="Times New Roman" w:hAnsi="Times New Roman"/>
                <w:i/>
                <w:sz w:val="24"/>
                <w:szCs w:val="28"/>
              </w:rPr>
              <w:t>Нові конкуренти;</w:t>
            </w:r>
          </w:p>
          <w:p w:rsidR="009F7B38" w:rsidRPr="009E37E1" w:rsidRDefault="009F7B38" w:rsidP="009F7B38">
            <w:pPr>
              <w:pStyle w:val="a4"/>
              <w:numPr>
                <w:ilvl w:val="0"/>
                <w:numId w:val="36"/>
              </w:numPr>
              <w:spacing w:line="360" w:lineRule="auto"/>
              <w:rPr>
                <w:rFonts w:ascii="Times New Roman" w:hAnsi="Times New Roman"/>
                <w:i/>
                <w:sz w:val="24"/>
                <w:szCs w:val="28"/>
              </w:rPr>
            </w:pPr>
            <w:r w:rsidRPr="009E37E1">
              <w:rPr>
                <w:rFonts w:ascii="Times New Roman" w:hAnsi="Times New Roman"/>
                <w:i/>
                <w:sz w:val="24"/>
                <w:szCs w:val="28"/>
              </w:rPr>
              <w:t>Зарубіжні ринки;</w:t>
            </w:r>
          </w:p>
          <w:p w:rsidR="009F7B38" w:rsidRPr="009E37E1" w:rsidRDefault="009F7B38" w:rsidP="009F7B38">
            <w:pPr>
              <w:pStyle w:val="a4"/>
              <w:numPr>
                <w:ilvl w:val="0"/>
                <w:numId w:val="36"/>
              </w:numPr>
              <w:spacing w:line="360" w:lineRule="auto"/>
              <w:rPr>
                <w:rFonts w:ascii="Times New Roman" w:hAnsi="Times New Roman"/>
                <w:i/>
                <w:sz w:val="24"/>
                <w:szCs w:val="28"/>
              </w:rPr>
            </w:pPr>
            <w:r w:rsidRPr="009E37E1">
              <w:rPr>
                <w:rFonts w:ascii="Times New Roman" w:hAnsi="Times New Roman"/>
                <w:i/>
                <w:sz w:val="24"/>
                <w:szCs w:val="28"/>
              </w:rPr>
              <w:t>Втрата споживачів внаслідок тривалого часу поставок;</w:t>
            </w:r>
          </w:p>
          <w:p w:rsidR="009F7B38" w:rsidRPr="009E37E1" w:rsidRDefault="009F7B38" w:rsidP="009F7B38">
            <w:pPr>
              <w:pStyle w:val="a4"/>
              <w:numPr>
                <w:ilvl w:val="0"/>
                <w:numId w:val="36"/>
              </w:numPr>
              <w:spacing w:line="360" w:lineRule="auto"/>
              <w:rPr>
                <w:rFonts w:ascii="Times New Roman" w:hAnsi="Times New Roman"/>
                <w:i/>
                <w:sz w:val="24"/>
                <w:szCs w:val="28"/>
              </w:rPr>
            </w:pPr>
            <w:r w:rsidRPr="009E37E1">
              <w:rPr>
                <w:rFonts w:ascii="Times New Roman" w:hAnsi="Times New Roman"/>
                <w:i/>
                <w:sz w:val="24"/>
                <w:szCs w:val="28"/>
              </w:rPr>
              <w:t>Зниження якості продукції;</w:t>
            </w:r>
          </w:p>
          <w:p w:rsidR="009F7B38" w:rsidRPr="009E37E1" w:rsidRDefault="009F7B38" w:rsidP="009F7B38">
            <w:pPr>
              <w:pStyle w:val="a4"/>
              <w:numPr>
                <w:ilvl w:val="0"/>
                <w:numId w:val="36"/>
              </w:numPr>
              <w:spacing w:line="360" w:lineRule="auto"/>
              <w:rPr>
                <w:rFonts w:ascii="Times New Roman" w:hAnsi="Times New Roman"/>
                <w:i/>
                <w:sz w:val="24"/>
                <w:szCs w:val="28"/>
              </w:rPr>
            </w:pPr>
            <w:r w:rsidRPr="009E37E1">
              <w:rPr>
                <w:rFonts w:ascii="Times New Roman" w:hAnsi="Times New Roman"/>
                <w:i/>
                <w:sz w:val="24"/>
                <w:szCs w:val="28"/>
              </w:rPr>
              <w:t>Залежність від якості логістичного процесу.</w:t>
            </w:r>
          </w:p>
          <w:p w:rsidR="009F7B38" w:rsidRPr="009E37E1" w:rsidRDefault="009F7B38" w:rsidP="0016659F">
            <w:pPr>
              <w:rPr>
                <w:rFonts w:ascii="Times New Roman" w:hAnsi="Times New Roman"/>
                <w:b/>
                <w:i/>
                <w:sz w:val="24"/>
              </w:rPr>
            </w:pPr>
          </w:p>
        </w:tc>
      </w:tr>
    </w:tbl>
    <w:p w:rsidR="009F7B38" w:rsidRPr="00823ABB" w:rsidRDefault="009F7B38" w:rsidP="009F7B38">
      <w:pPr>
        <w:rPr>
          <w:rFonts w:ascii="Times New Roman" w:hAnsi="Times New Roman"/>
          <w:b/>
          <w:i/>
          <w:sz w:val="28"/>
        </w:rPr>
      </w:pPr>
    </w:p>
    <w:p w:rsidR="009F7B38" w:rsidRDefault="009F7B38" w:rsidP="009F7B38">
      <w:pPr>
        <w:rPr>
          <w:rFonts w:ascii="Times New Roman" w:hAnsi="Times New Roman"/>
          <w:i/>
          <w:sz w:val="24"/>
        </w:rPr>
      </w:pPr>
    </w:p>
    <w:p w:rsidR="009F7B38" w:rsidRDefault="009F7B38" w:rsidP="009F7B38">
      <w:pPr>
        <w:rPr>
          <w:rFonts w:ascii="Times New Roman" w:hAnsi="Times New Roman"/>
          <w:i/>
          <w:sz w:val="24"/>
        </w:rPr>
      </w:pPr>
    </w:p>
    <w:p w:rsidR="009F7B38" w:rsidRDefault="009F7B38" w:rsidP="009F7B38">
      <w:pPr>
        <w:rPr>
          <w:rFonts w:ascii="Times New Roman" w:hAnsi="Times New Roman"/>
          <w:i/>
          <w:sz w:val="24"/>
        </w:rPr>
      </w:pPr>
    </w:p>
    <w:p w:rsidR="009F7B38" w:rsidRPr="005563BD" w:rsidRDefault="009F7B38" w:rsidP="009F7B38">
      <w:pPr>
        <w:rPr>
          <w:rFonts w:ascii="Times New Roman" w:hAnsi="Times New Roman"/>
          <w:i/>
          <w:sz w:val="24"/>
          <w:lang w:val="ru-RU"/>
        </w:rPr>
      </w:pPr>
    </w:p>
    <w:p w:rsidR="009F7B38" w:rsidRPr="00E621FB" w:rsidRDefault="00BC24EA" w:rsidP="009F7B38">
      <w:pPr>
        <w:rPr>
          <w:rFonts w:ascii="Times New Roman" w:hAnsi="Times New Roman"/>
          <w:b/>
          <w:i/>
          <w:sz w:val="28"/>
          <w:lang w:val="ru-RU"/>
        </w:rPr>
      </w:pPr>
      <w:r>
        <w:rPr>
          <w:rFonts w:ascii="Times New Roman" w:hAnsi="Times New Roman"/>
          <w:b/>
          <w:i/>
          <w:sz w:val="28"/>
        </w:rPr>
        <w:lastRenderedPageBreak/>
        <w:t>Таблиця 17</w:t>
      </w:r>
      <w:r w:rsidR="009F7B38" w:rsidRPr="009E37E1">
        <w:rPr>
          <w:rFonts w:ascii="Times New Roman" w:hAnsi="Times New Roman"/>
          <w:b/>
          <w:i/>
          <w:sz w:val="28"/>
        </w:rPr>
        <w:t xml:space="preserve">. Альтернативи ринкового впровадження </w:t>
      </w:r>
      <w:proofErr w:type="spellStart"/>
      <w:r w:rsidR="009F7B38" w:rsidRPr="009E37E1">
        <w:rPr>
          <w:rFonts w:ascii="Times New Roman" w:hAnsi="Times New Roman"/>
          <w:b/>
          <w:i/>
          <w:sz w:val="28"/>
        </w:rPr>
        <w:t>стартап-проекту</w:t>
      </w:r>
      <w:proofErr w:type="spellEnd"/>
      <w:r w:rsidR="00317DDB">
        <w:rPr>
          <w:rFonts w:ascii="Times New Roman" w:hAnsi="Times New Roman"/>
          <w:b/>
          <w:i/>
          <w:sz w:val="28"/>
          <w:lang w:val="ru-RU"/>
        </w:rPr>
        <w:t xml:space="preserve"> </w:t>
      </w:r>
    </w:p>
    <w:tbl>
      <w:tblPr>
        <w:tblStyle w:val="af0"/>
        <w:tblW w:w="0" w:type="auto"/>
        <w:tblLook w:val="04A0" w:firstRow="1" w:lastRow="0" w:firstColumn="1" w:lastColumn="0" w:noHBand="0" w:noVBand="1"/>
      </w:tblPr>
      <w:tblGrid>
        <w:gridCol w:w="675"/>
        <w:gridCol w:w="4110"/>
        <w:gridCol w:w="2393"/>
        <w:gridCol w:w="2393"/>
      </w:tblGrid>
      <w:tr w:rsidR="009F7B38" w:rsidTr="0016659F">
        <w:tc>
          <w:tcPr>
            <w:tcW w:w="675" w:type="dxa"/>
          </w:tcPr>
          <w:p w:rsidR="009F7B38" w:rsidRPr="009E37E1" w:rsidRDefault="009F7B38" w:rsidP="0016659F">
            <w:pPr>
              <w:jc w:val="center"/>
              <w:rPr>
                <w:rFonts w:ascii="Times New Roman" w:hAnsi="Times New Roman"/>
                <w:b/>
                <w:i/>
                <w:sz w:val="24"/>
              </w:rPr>
            </w:pPr>
            <w:r w:rsidRPr="009E37E1">
              <w:rPr>
                <w:rFonts w:ascii="Times New Roman" w:hAnsi="Times New Roman"/>
                <w:b/>
                <w:i/>
                <w:sz w:val="24"/>
              </w:rPr>
              <w:t>№</w:t>
            </w:r>
          </w:p>
          <w:p w:rsidR="009F7B38" w:rsidRPr="009E37E1" w:rsidRDefault="009F7B38" w:rsidP="0016659F">
            <w:pPr>
              <w:jc w:val="center"/>
              <w:rPr>
                <w:rFonts w:ascii="Times New Roman" w:hAnsi="Times New Roman"/>
                <w:b/>
                <w:i/>
                <w:sz w:val="24"/>
              </w:rPr>
            </w:pPr>
            <w:r w:rsidRPr="009E37E1">
              <w:rPr>
                <w:rFonts w:ascii="Times New Roman" w:hAnsi="Times New Roman"/>
                <w:b/>
                <w:i/>
                <w:sz w:val="24"/>
              </w:rPr>
              <w:t>п/</w:t>
            </w:r>
            <w:proofErr w:type="spellStart"/>
            <w:r w:rsidRPr="009E37E1">
              <w:rPr>
                <w:rFonts w:ascii="Times New Roman" w:hAnsi="Times New Roman"/>
                <w:b/>
                <w:i/>
                <w:sz w:val="24"/>
              </w:rPr>
              <w:t>п</w:t>
            </w:r>
            <w:proofErr w:type="spellEnd"/>
          </w:p>
        </w:tc>
        <w:tc>
          <w:tcPr>
            <w:tcW w:w="4110" w:type="dxa"/>
          </w:tcPr>
          <w:p w:rsidR="009F7B38" w:rsidRPr="009E37E1" w:rsidRDefault="009F7B38" w:rsidP="0016659F">
            <w:pPr>
              <w:jc w:val="center"/>
              <w:rPr>
                <w:rFonts w:ascii="Times New Roman" w:hAnsi="Times New Roman"/>
                <w:b/>
                <w:i/>
                <w:sz w:val="24"/>
              </w:rPr>
            </w:pPr>
            <w:r w:rsidRPr="009E37E1">
              <w:rPr>
                <w:rFonts w:ascii="Times New Roman" w:hAnsi="Times New Roman"/>
                <w:b/>
                <w:i/>
                <w:sz w:val="24"/>
              </w:rPr>
              <w:t>Альтернатива (орієнтований комплекс заходів)ринкової поведінки</w:t>
            </w:r>
          </w:p>
        </w:tc>
        <w:tc>
          <w:tcPr>
            <w:tcW w:w="2393" w:type="dxa"/>
          </w:tcPr>
          <w:p w:rsidR="009F7B38" w:rsidRPr="009E37E1" w:rsidRDefault="009F7B38" w:rsidP="0016659F">
            <w:pPr>
              <w:jc w:val="center"/>
              <w:rPr>
                <w:rFonts w:ascii="Times New Roman" w:hAnsi="Times New Roman"/>
                <w:b/>
                <w:i/>
                <w:sz w:val="24"/>
              </w:rPr>
            </w:pPr>
            <w:r w:rsidRPr="009E37E1">
              <w:rPr>
                <w:rFonts w:ascii="Times New Roman" w:hAnsi="Times New Roman"/>
                <w:b/>
                <w:i/>
                <w:sz w:val="24"/>
              </w:rPr>
              <w:t>Ймовірність отримання ресурсів</w:t>
            </w:r>
          </w:p>
        </w:tc>
        <w:tc>
          <w:tcPr>
            <w:tcW w:w="2393" w:type="dxa"/>
          </w:tcPr>
          <w:p w:rsidR="009F7B38" w:rsidRPr="009E37E1" w:rsidRDefault="009F7B38" w:rsidP="0016659F">
            <w:pPr>
              <w:jc w:val="center"/>
              <w:rPr>
                <w:rFonts w:ascii="Times New Roman" w:hAnsi="Times New Roman"/>
                <w:b/>
                <w:i/>
                <w:sz w:val="24"/>
              </w:rPr>
            </w:pPr>
            <w:r w:rsidRPr="009E37E1">
              <w:rPr>
                <w:rFonts w:ascii="Times New Roman" w:hAnsi="Times New Roman"/>
                <w:b/>
                <w:i/>
                <w:sz w:val="24"/>
              </w:rPr>
              <w:t>Строки реалізації</w:t>
            </w:r>
          </w:p>
        </w:tc>
      </w:tr>
      <w:tr w:rsidR="009F7B38" w:rsidTr="0016659F">
        <w:tc>
          <w:tcPr>
            <w:tcW w:w="675" w:type="dxa"/>
          </w:tcPr>
          <w:p w:rsidR="009F7B38" w:rsidRPr="009E37E1" w:rsidRDefault="009F7B38" w:rsidP="0016659F">
            <w:pPr>
              <w:jc w:val="center"/>
              <w:rPr>
                <w:rFonts w:ascii="Times New Roman" w:hAnsi="Times New Roman"/>
                <w:i/>
                <w:sz w:val="24"/>
              </w:rPr>
            </w:pPr>
            <w:r>
              <w:rPr>
                <w:rFonts w:ascii="Times New Roman" w:hAnsi="Times New Roman"/>
                <w:i/>
                <w:sz w:val="24"/>
              </w:rPr>
              <w:t>1</w:t>
            </w:r>
          </w:p>
        </w:tc>
        <w:tc>
          <w:tcPr>
            <w:tcW w:w="4110" w:type="dxa"/>
          </w:tcPr>
          <w:p w:rsidR="009F7B38" w:rsidRPr="009E37E1" w:rsidRDefault="009F7B38" w:rsidP="0016659F">
            <w:pPr>
              <w:jc w:val="center"/>
              <w:rPr>
                <w:rFonts w:ascii="Times New Roman" w:hAnsi="Times New Roman"/>
                <w:i/>
                <w:sz w:val="24"/>
              </w:rPr>
            </w:pPr>
            <w:r>
              <w:rPr>
                <w:rFonts w:ascii="Times New Roman" w:hAnsi="Times New Roman"/>
                <w:i/>
                <w:sz w:val="24"/>
              </w:rPr>
              <w:t xml:space="preserve">Для введення </w:t>
            </w:r>
            <w:proofErr w:type="spellStart"/>
            <w:r>
              <w:rPr>
                <w:rFonts w:ascii="Times New Roman" w:hAnsi="Times New Roman"/>
                <w:i/>
                <w:sz w:val="24"/>
              </w:rPr>
              <w:t>стартапу</w:t>
            </w:r>
            <w:proofErr w:type="spellEnd"/>
            <w:r>
              <w:rPr>
                <w:rFonts w:ascii="Times New Roman" w:hAnsi="Times New Roman"/>
                <w:i/>
                <w:sz w:val="24"/>
              </w:rPr>
              <w:t xml:space="preserve"> в дію на початковому етапі шукається приміщення для підприємства </w:t>
            </w:r>
          </w:p>
        </w:tc>
        <w:tc>
          <w:tcPr>
            <w:tcW w:w="2393" w:type="dxa"/>
          </w:tcPr>
          <w:p w:rsidR="009F7B38" w:rsidRPr="009E37E1" w:rsidRDefault="009F7B38" w:rsidP="0016659F">
            <w:pPr>
              <w:jc w:val="center"/>
              <w:rPr>
                <w:rFonts w:ascii="Times New Roman" w:hAnsi="Times New Roman"/>
                <w:i/>
                <w:sz w:val="24"/>
              </w:rPr>
            </w:pPr>
            <w:r>
              <w:rPr>
                <w:rFonts w:ascii="Times New Roman" w:hAnsi="Times New Roman"/>
                <w:i/>
                <w:sz w:val="24"/>
              </w:rPr>
              <w:t xml:space="preserve">У засновників </w:t>
            </w:r>
            <w:proofErr w:type="spellStart"/>
            <w:r>
              <w:rPr>
                <w:rFonts w:ascii="Times New Roman" w:hAnsi="Times New Roman"/>
                <w:i/>
                <w:sz w:val="24"/>
              </w:rPr>
              <w:t>стартапу</w:t>
            </w:r>
            <w:proofErr w:type="spellEnd"/>
            <w:r>
              <w:rPr>
                <w:rFonts w:ascii="Times New Roman" w:hAnsi="Times New Roman"/>
                <w:i/>
                <w:sz w:val="24"/>
              </w:rPr>
              <w:t xml:space="preserve"> є всі ресурси для здійснення цієї операції</w:t>
            </w:r>
          </w:p>
        </w:tc>
        <w:tc>
          <w:tcPr>
            <w:tcW w:w="2393" w:type="dxa"/>
          </w:tcPr>
          <w:p w:rsidR="009F7B38" w:rsidRPr="009E37E1" w:rsidRDefault="009F7B38" w:rsidP="0016659F">
            <w:pPr>
              <w:jc w:val="center"/>
              <w:rPr>
                <w:rFonts w:ascii="Times New Roman" w:hAnsi="Times New Roman"/>
                <w:i/>
                <w:sz w:val="24"/>
              </w:rPr>
            </w:pPr>
            <w:r>
              <w:rPr>
                <w:rFonts w:ascii="Times New Roman" w:hAnsi="Times New Roman"/>
                <w:i/>
                <w:sz w:val="24"/>
              </w:rPr>
              <w:t>На виконання цього завдання виділяється приблизно місяць</w:t>
            </w:r>
          </w:p>
        </w:tc>
      </w:tr>
      <w:tr w:rsidR="009F7B38" w:rsidRPr="00644001" w:rsidTr="0016659F">
        <w:tc>
          <w:tcPr>
            <w:tcW w:w="675" w:type="dxa"/>
          </w:tcPr>
          <w:p w:rsidR="009F7B38" w:rsidRPr="009E37E1" w:rsidRDefault="009F7B38" w:rsidP="0016659F">
            <w:pPr>
              <w:jc w:val="center"/>
              <w:rPr>
                <w:rFonts w:ascii="Times New Roman" w:hAnsi="Times New Roman"/>
                <w:i/>
                <w:sz w:val="24"/>
              </w:rPr>
            </w:pPr>
            <w:r>
              <w:rPr>
                <w:rFonts w:ascii="Times New Roman" w:hAnsi="Times New Roman"/>
                <w:i/>
                <w:sz w:val="24"/>
              </w:rPr>
              <w:t>2</w:t>
            </w:r>
          </w:p>
        </w:tc>
        <w:tc>
          <w:tcPr>
            <w:tcW w:w="4110" w:type="dxa"/>
          </w:tcPr>
          <w:p w:rsidR="009F7B38" w:rsidRPr="009E37E1" w:rsidRDefault="009F7B38" w:rsidP="0016659F">
            <w:pPr>
              <w:jc w:val="center"/>
              <w:rPr>
                <w:rFonts w:ascii="Times New Roman" w:hAnsi="Times New Roman"/>
                <w:i/>
                <w:sz w:val="24"/>
              </w:rPr>
            </w:pPr>
            <w:r>
              <w:rPr>
                <w:rFonts w:ascii="Times New Roman" w:hAnsi="Times New Roman"/>
                <w:i/>
                <w:sz w:val="24"/>
              </w:rPr>
              <w:t>Юридичне оформлення</w:t>
            </w:r>
          </w:p>
        </w:tc>
        <w:tc>
          <w:tcPr>
            <w:tcW w:w="2393" w:type="dxa"/>
          </w:tcPr>
          <w:p w:rsidR="009F7B38" w:rsidRPr="009E37E1" w:rsidRDefault="009F7B38" w:rsidP="0016659F">
            <w:pPr>
              <w:jc w:val="center"/>
              <w:rPr>
                <w:rFonts w:ascii="Times New Roman" w:hAnsi="Times New Roman"/>
                <w:i/>
                <w:sz w:val="24"/>
              </w:rPr>
            </w:pPr>
            <w:r>
              <w:rPr>
                <w:rFonts w:ascii="Times New Roman" w:hAnsi="Times New Roman"/>
                <w:i/>
                <w:sz w:val="24"/>
              </w:rPr>
              <w:t>Якщо всі документи будуть оформлені на належному рівні, то проблем з реєстрацією не буде</w:t>
            </w:r>
          </w:p>
        </w:tc>
        <w:tc>
          <w:tcPr>
            <w:tcW w:w="2393" w:type="dxa"/>
          </w:tcPr>
          <w:p w:rsidR="009F7B38" w:rsidRPr="009E37E1" w:rsidRDefault="009F7B38" w:rsidP="0016659F">
            <w:pPr>
              <w:jc w:val="center"/>
              <w:rPr>
                <w:rFonts w:ascii="Times New Roman" w:hAnsi="Times New Roman"/>
                <w:i/>
                <w:sz w:val="24"/>
              </w:rPr>
            </w:pPr>
            <w:r>
              <w:rPr>
                <w:rFonts w:ascii="Times New Roman" w:hAnsi="Times New Roman"/>
                <w:i/>
                <w:sz w:val="24"/>
              </w:rPr>
              <w:t>На здійснення цієї операції виділяється 2 місяці</w:t>
            </w:r>
          </w:p>
        </w:tc>
      </w:tr>
      <w:tr w:rsidR="009F7B38" w:rsidTr="0016659F">
        <w:tc>
          <w:tcPr>
            <w:tcW w:w="675" w:type="dxa"/>
          </w:tcPr>
          <w:p w:rsidR="009F7B38" w:rsidRDefault="009F7B38" w:rsidP="0016659F">
            <w:pPr>
              <w:jc w:val="center"/>
              <w:rPr>
                <w:rFonts w:ascii="Times New Roman" w:hAnsi="Times New Roman"/>
                <w:i/>
                <w:sz w:val="24"/>
              </w:rPr>
            </w:pPr>
            <w:r>
              <w:rPr>
                <w:rFonts w:ascii="Times New Roman" w:hAnsi="Times New Roman"/>
                <w:i/>
                <w:sz w:val="24"/>
              </w:rPr>
              <w:t>3</w:t>
            </w:r>
          </w:p>
        </w:tc>
        <w:tc>
          <w:tcPr>
            <w:tcW w:w="4110" w:type="dxa"/>
          </w:tcPr>
          <w:p w:rsidR="009F7B38" w:rsidRDefault="009F7B38" w:rsidP="0016659F">
            <w:pPr>
              <w:jc w:val="center"/>
              <w:rPr>
                <w:rFonts w:ascii="Times New Roman" w:hAnsi="Times New Roman"/>
                <w:i/>
                <w:sz w:val="24"/>
              </w:rPr>
            </w:pPr>
            <w:r>
              <w:rPr>
                <w:rFonts w:ascii="Times New Roman" w:hAnsi="Times New Roman"/>
                <w:i/>
                <w:sz w:val="24"/>
              </w:rPr>
              <w:t>Обладнання</w:t>
            </w:r>
          </w:p>
        </w:tc>
        <w:tc>
          <w:tcPr>
            <w:tcW w:w="2393" w:type="dxa"/>
          </w:tcPr>
          <w:p w:rsidR="009F7B38" w:rsidRDefault="009F7B38" w:rsidP="0016659F">
            <w:pPr>
              <w:jc w:val="center"/>
              <w:rPr>
                <w:rFonts w:ascii="Times New Roman" w:hAnsi="Times New Roman"/>
                <w:i/>
                <w:sz w:val="24"/>
              </w:rPr>
            </w:pPr>
            <w:r>
              <w:rPr>
                <w:rFonts w:ascii="Times New Roman" w:hAnsi="Times New Roman"/>
                <w:i/>
                <w:sz w:val="24"/>
              </w:rPr>
              <w:t>Для реалізації цієї альтернативи потрібні капіталовкладення, на цьому етапі без інвесторів не обійтись</w:t>
            </w:r>
          </w:p>
        </w:tc>
        <w:tc>
          <w:tcPr>
            <w:tcW w:w="2393" w:type="dxa"/>
          </w:tcPr>
          <w:p w:rsidR="009F7B38" w:rsidRDefault="009F7B38" w:rsidP="0016659F">
            <w:pPr>
              <w:jc w:val="center"/>
              <w:rPr>
                <w:rFonts w:ascii="Times New Roman" w:hAnsi="Times New Roman"/>
                <w:i/>
                <w:sz w:val="24"/>
              </w:rPr>
            </w:pPr>
            <w:r>
              <w:rPr>
                <w:rFonts w:ascii="Times New Roman" w:hAnsi="Times New Roman"/>
                <w:i/>
                <w:sz w:val="24"/>
              </w:rPr>
              <w:t>Термін виконання 2 місяці</w:t>
            </w:r>
          </w:p>
        </w:tc>
      </w:tr>
      <w:tr w:rsidR="009F7B38" w:rsidTr="0016659F">
        <w:tc>
          <w:tcPr>
            <w:tcW w:w="675" w:type="dxa"/>
          </w:tcPr>
          <w:p w:rsidR="009F7B38" w:rsidRDefault="009F7B38" w:rsidP="0016659F">
            <w:pPr>
              <w:jc w:val="center"/>
              <w:rPr>
                <w:rFonts w:ascii="Times New Roman" w:hAnsi="Times New Roman"/>
                <w:i/>
                <w:sz w:val="24"/>
              </w:rPr>
            </w:pPr>
            <w:r>
              <w:rPr>
                <w:rFonts w:ascii="Times New Roman" w:hAnsi="Times New Roman"/>
                <w:i/>
                <w:sz w:val="24"/>
              </w:rPr>
              <w:t>4</w:t>
            </w:r>
          </w:p>
        </w:tc>
        <w:tc>
          <w:tcPr>
            <w:tcW w:w="4110" w:type="dxa"/>
          </w:tcPr>
          <w:p w:rsidR="009F7B38" w:rsidRDefault="009F7B38" w:rsidP="0016659F">
            <w:pPr>
              <w:jc w:val="center"/>
              <w:rPr>
                <w:rFonts w:ascii="Times New Roman" w:hAnsi="Times New Roman"/>
                <w:i/>
                <w:sz w:val="24"/>
              </w:rPr>
            </w:pPr>
            <w:r>
              <w:rPr>
                <w:rFonts w:ascii="Times New Roman" w:hAnsi="Times New Roman"/>
                <w:i/>
                <w:sz w:val="24"/>
              </w:rPr>
              <w:t>Ремонт приміщення</w:t>
            </w:r>
          </w:p>
        </w:tc>
        <w:tc>
          <w:tcPr>
            <w:tcW w:w="2393" w:type="dxa"/>
          </w:tcPr>
          <w:p w:rsidR="009F7B38" w:rsidRDefault="009F7B38" w:rsidP="0016659F">
            <w:pPr>
              <w:jc w:val="center"/>
              <w:rPr>
                <w:rFonts w:ascii="Times New Roman" w:hAnsi="Times New Roman"/>
                <w:i/>
                <w:sz w:val="24"/>
              </w:rPr>
            </w:pPr>
            <w:r>
              <w:rPr>
                <w:rFonts w:ascii="Times New Roman" w:hAnsi="Times New Roman"/>
                <w:i/>
                <w:sz w:val="24"/>
              </w:rPr>
              <w:t>Вкладені кошти інвесторів допоможуть здійснити цю операцію</w:t>
            </w:r>
          </w:p>
        </w:tc>
        <w:tc>
          <w:tcPr>
            <w:tcW w:w="2393" w:type="dxa"/>
          </w:tcPr>
          <w:p w:rsidR="009F7B38" w:rsidRDefault="009F7B38" w:rsidP="0016659F">
            <w:pPr>
              <w:jc w:val="center"/>
              <w:rPr>
                <w:rFonts w:ascii="Times New Roman" w:hAnsi="Times New Roman"/>
                <w:i/>
                <w:sz w:val="24"/>
              </w:rPr>
            </w:pPr>
            <w:r>
              <w:rPr>
                <w:rFonts w:ascii="Times New Roman" w:hAnsi="Times New Roman"/>
                <w:i/>
                <w:sz w:val="24"/>
              </w:rPr>
              <w:t>Термін виконання 2 місяці</w:t>
            </w:r>
          </w:p>
        </w:tc>
      </w:tr>
      <w:tr w:rsidR="009F7B38" w:rsidTr="0016659F">
        <w:tc>
          <w:tcPr>
            <w:tcW w:w="675" w:type="dxa"/>
          </w:tcPr>
          <w:p w:rsidR="009F7B38" w:rsidRDefault="009F7B38" w:rsidP="0016659F">
            <w:pPr>
              <w:jc w:val="center"/>
              <w:rPr>
                <w:rFonts w:ascii="Times New Roman" w:hAnsi="Times New Roman"/>
                <w:i/>
                <w:sz w:val="24"/>
              </w:rPr>
            </w:pPr>
            <w:r>
              <w:rPr>
                <w:rFonts w:ascii="Times New Roman" w:hAnsi="Times New Roman"/>
                <w:i/>
                <w:sz w:val="24"/>
              </w:rPr>
              <w:t>5</w:t>
            </w:r>
          </w:p>
        </w:tc>
        <w:tc>
          <w:tcPr>
            <w:tcW w:w="4110" w:type="dxa"/>
          </w:tcPr>
          <w:p w:rsidR="009F7B38" w:rsidRDefault="009F7B38" w:rsidP="0016659F">
            <w:pPr>
              <w:jc w:val="center"/>
              <w:rPr>
                <w:rFonts w:ascii="Times New Roman" w:hAnsi="Times New Roman"/>
                <w:i/>
                <w:sz w:val="24"/>
              </w:rPr>
            </w:pPr>
            <w:r>
              <w:rPr>
                <w:rFonts w:ascii="Times New Roman" w:hAnsi="Times New Roman"/>
                <w:i/>
                <w:sz w:val="24"/>
              </w:rPr>
              <w:t>Монтаж</w:t>
            </w:r>
          </w:p>
        </w:tc>
        <w:tc>
          <w:tcPr>
            <w:tcW w:w="2393" w:type="dxa"/>
          </w:tcPr>
          <w:p w:rsidR="009F7B38" w:rsidRDefault="009F7B38" w:rsidP="0016659F">
            <w:pPr>
              <w:jc w:val="center"/>
              <w:rPr>
                <w:rFonts w:ascii="Times New Roman" w:hAnsi="Times New Roman"/>
                <w:i/>
                <w:sz w:val="24"/>
              </w:rPr>
            </w:pPr>
            <w:r>
              <w:rPr>
                <w:rFonts w:ascii="Times New Roman" w:hAnsi="Times New Roman"/>
                <w:i/>
                <w:sz w:val="24"/>
              </w:rPr>
              <w:t>Залучення команди спеціалістів на виконання цього завдання</w:t>
            </w:r>
          </w:p>
        </w:tc>
        <w:tc>
          <w:tcPr>
            <w:tcW w:w="2393" w:type="dxa"/>
          </w:tcPr>
          <w:p w:rsidR="009F7B38" w:rsidRDefault="009F7B38" w:rsidP="0016659F">
            <w:pPr>
              <w:jc w:val="center"/>
              <w:rPr>
                <w:rFonts w:ascii="Times New Roman" w:hAnsi="Times New Roman"/>
                <w:i/>
                <w:sz w:val="24"/>
              </w:rPr>
            </w:pPr>
            <w:r>
              <w:rPr>
                <w:rFonts w:ascii="Times New Roman" w:hAnsi="Times New Roman"/>
                <w:i/>
                <w:sz w:val="24"/>
              </w:rPr>
              <w:t>Термін виконання 1 місяць</w:t>
            </w:r>
          </w:p>
        </w:tc>
      </w:tr>
      <w:tr w:rsidR="009F7B38" w:rsidTr="0016659F">
        <w:tc>
          <w:tcPr>
            <w:tcW w:w="675" w:type="dxa"/>
          </w:tcPr>
          <w:p w:rsidR="009F7B38" w:rsidRDefault="009F7B38" w:rsidP="0016659F">
            <w:pPr>
              <w:jc w:val="center"/>
              <w:rPr>
                <w:rFonts w:ascii="Times New Roman" w:hAnsi="Times New Roman"/>
                <w:i/>
                <w:sz w:val="24"/>
              </w:rPr>
            </w:pPr>
            <w:r>
              <w:rPr>
                <w:rFonts w:ascii="Times New Roman" w:hAnsi="Times New Roman"/>
                <w:i/>
                <w:sz w:val="24"/>
              </w:rPr>
              <w:t>6</w:t>
            </w:r>
          </w:p>
        </w:tc>
        <w:tc>
          <w:tcPr>
            <w:tcW w:w="4110" w:type="dxa"/>
          </w:tcPr>
          <w:p w:rsidR="009F7B38" w:rsidRDefault="009F7B38" w:rsidP="0016659F">
            <w:pPr>
              <w:jc w:val="center"/>
              <w:rPr>
                <w:rFonts w:ascii="Times New Roman" w:hAnsi="Times New Roman"/>
                <w:i/>
                <w:sz w:val="24"/>
              </w:rPr>
            </w:pPr>
            <w:r>
              <w:rPr>
                <w:rFonts w:ascii="Times New Roman" w:hAnsi="Times New Roman"/>
                <w:i/>
                <w:sz w:val="24"/>
              </w:rPr>
              <w:t>Замовлення продукції</w:t>
            </w:r>
          </w:p>
        </w:tc>
        <w:tc>
          <w:tcPr>
            <w:tcW w:w="2393" w:type="dxa"/>
          </w:tcPr>
          <w:p w:rsidR="009F7B38" w:rsidRDefault="009F7B38" w:rsidP="0016659F">
            <w:pPr>
              <w:jc w:val="center"/>
              <w:rPr>
                <w:rFonts w:ascii="Times New Roman" w:hAnsi="Times New Roman"/>
                <w:i/>
                <w:sz w:val="24"/>
              </w:rPr>
            </w:pPr>
            <w:r>
              <w:rPr>
                <w:rFonts w:ascii="Times New Roman" w:hAnsi="Times New Roman"/>
                <w:i/>
                <w:sz w:val="24"/>
              </w:rPr>
              <w:t>Реалізація цього завдання залежить від обраних постачальників</w:t>
            </w:r>
          </w:p>
        </w:tc>
        <w:tc>
          <w:tcPr>
            <w:tcW w:w="2393" w:type="dxa"/>
          </w:tcPr>
          <w:p w:rsidR="009F7B38" w:rsidRDefault="009F7B38" w:rsidP="0016659F">
            <w:pPr>
              <w:jc w:val="center"/>
              <w:rPr>
                <w:rFonts w:ascii="Times New Roman" w:hAnsi="Times New Roman"/>
                <w:i/>
                <w:sz w:val="24"/>
              </w:rPr>
            </w:pPr>
            <w:r>
              <w:rPr>
                <w:rFonts w:ascii="Times New Roman" w:hAnsi="Times New Roman"/>
                <w:i/>
                <w:sz w:val="24"/>
              </w:rPr>
              <w:t>Термін виконання 1 місяць</w:t>
            </w:r>
          </w:p>
        </w:tc>
      </w:tr>
      <w:tr w:rsidR="009F7B38" w:rsidTr="0016659F">
        <w:tc>
          <w:tcPr>
            <w:tcW w:w="675" w:type="dxa"/>
          </w:tcPr>
          <w:p w:rsidR="009F7B38" w:rsidRDefault="009F7B38" w:rsidP="0016659F">
            <w:pPr>
              <w:jc w:val="center"/>
              <w:rPr>
                <w:rFonts w:ascii="Times New Roman" w:hAnsi="Times New Roman"/>
                <w:i/>
                <w:sz w:val="24"/>
              </w:rPr>
            </w:pPr>
            <w:r>
              <w:rPr>
                <w:rFonts w:ascii="Times New Roman" w:hAnsi="Times New Roman"/>
                <w:i/>
                <w:sz w:val="24"/>
              </w:rPr>
              <w:t>7</w:t>
            </w:r>
          </w:p>
        </w:tc>
        <w:tc>
          <w:tcPr>
            <w:tcW w:w="4110" w:type="dxa"/>
          </w:tcPr>
          <w:p w:rsidR="009F7B38" w:rsidRDefault="009F7B38" w:rsidP="0016659F">
            <w:pPr>
              <w:jc w:val="center"/>
              <w:rPr>
                <w:rFonts w:ascii="Times New Roman" w:hAnsi="Times New Roman"/>
                <w:i/>
                <w:sz w:val="24"/>
              </w:rPr>
            </w:pPr>
            <w:r>
              <w:rPr>
                <w:rFonts w:ascii="Times New Roman" w:hAnsi="Times New Roman"/>
                <w:i/>
                <w:sz w:val="24"/>
              </w:rPr>
              <w:t>Зразок продукції</w:t>
            </w:r>
          </w:p>
        </w:tc>
        <w:tc>
          <w:tcPr>
            <w:tcW w:w="2393" w:type="dxa"/>
          </w:tcPr>
          <w:p w:rsidR="009F7B38" w:rsidRDefault="009F7B38" w:rsidP="0016659F">
            <w:pPr>
              <w:jc w:val="center"/>
              <w:rPr>
                <w:rFonts w:ascii="Times New Roman" w:hAnsi="Times New Roman"/>
                <w:i/>
                <w:sz w:val="24"/>
              </w:rPr>
            </w:pPr>
            <w:r>
              <w:rPr>
                <w:rFonts w:ascii="Times New Roman" w:hAnsi="Times New Roman"/>
                <w:i/>
                <w:sz w:val="24"/>
              </w:rPr>
              <w:t>Перевірка якості замовленого товару</w:t>
            </w:r>
          </w:p>
        </w:tc>
        <w:tc>
          <w:tcPr>
            <w:tcW w:w="2393" w:type="dxa"/>
          </w:tcPr>
          <w:p w:rsidR="009F7B38" w:rsidRDefault="009F7B38" w:rsidP="0016659F">
            <w:pPr>
              <w:jc w:val="center"/>
              <w:rPr>
                <w:rFonts w:ascii="Times New Roman" w:hAnsi="Times New Roman"/>
                <w:i/>
                <w:sz w:val="24"/>
              </w:rPr>
            </w:pPr>
            <w:r>
              <w:rPr>
                <w:rFonts w:ascii="Times New Roman" w:hAnsi="Times New Roman"/>
                <w:i/>
                <w:sz w:val="24"/>
              </w:rPr>
              <w:t>Термін виконання 1 місяць</w:t>
            </w:r>
          </w:p>
        </w:tc>
      </w:tr>
      <w:tr w:rsidR="009F7B38" w:rsidTr="0016659F">
        <w:tc>
          <w:tcPr>
            <w:tcW w:w="9571" w:type="dxa"/>
            <w:gridSpan w:val="4"/>
          </w:tcPr>
          <w:p w:rsidR="009F7B38" w:rsidRDefault="009F7B38" w:rsidP="0016659F">
            <w:pPr>
              <w:jc w:val="center"/>
              <w:rPr>
                <w:rFonts w:ascii="Times New Roman" w:hAnsi="Times New Roman"/>
                <w:i/>
                <w:sz w:val="24"/>
              </w:rPr>
            </w:pPr>
            <w:r>
              <w:rPr>
                <w:rFonts w:ascii="Times New Roman" w:hAnsi="Times New Roman"/>
                <w:i/>
                <w:sz w:val="24"/>
              </w:rPr>
              <w:t xml:space="preserve">Вибираємо для реалізації вищезазначену альтернативу впровадження </w:t>
            </w:r>
            <w:proofErr w:type="spellStart"/>
            <w:r>
              <w:rPr>
                <w:rFonts w:ascii="Times New Roman" w:hAnsi="Times New Roman"/>
                <w:i/>
                <w:sz w:val="24"/>
              </w:rPr>
              <w:t>стартап</w:t>
            </w:r>
            <w:proofErr w:type="spellEnd"/>
            <w:r>
              <w:rPr>
                <w:rFonts w:ascii="Times New Roman" w:hAnsi="Times New Roman"/>
                <w:i/>
                <w:sz w:val="24"/>
              </w:rPr>
              <w:t xml:space="preserve"> проекту на виконання якої потрібно приблизно 6 місяців, так як деякі операції можна виконувати паралельно.</w:t>
            </w:r>
          </w:p>
        </w:tc>
      </w:tr>
    </w:tbl>
    <w:p w:rsidR="009F7B38" w:rsidRDefault="009F7B38" w:rsidP="009F7B38">
      <w:pPr>
        <w:rPr>
          <w:rFonts w:ascii="Times New Roman" w:hAnsi="Times New Roman"/>
          <w:b/>
          <w:i/>
          <w:sz w:val="28"/>
        </w:rPr>
      </w:pPr>
    </w:p>
    <w:p w:rsidR="009F7B38" w:rsidRDefault="009F7B38" w:rsidP="009F7B38">
      <w:pPr>
        <w:rPr>
          <w:rFonts w:ascii="Times New Roman" w:hAnsi="Times New Roman"/>
          <w:b/>
          <w:i/>
          <w:sz w:val="28"/>
        </w:rPr>
      </w:pPr>
    </w:p>
    <w:p w:rsidR="009F7B38" w:rsidRDefault="009F7B38" w:rsidP="009F7B38">
      <w:pPr>
        <w:rPr>
          <w:rFonts w:ascii="Times New Roman" w:hAnsi="Times New Roman"/>
          <w:b/>
          <w:i/>
          <w:sz w:val="28"/>
        </w:rPr>
      </w:pPr>
    </w:p>
    <w:p w:rsidR="009F7B38" w:rsidRDefault="009F7B38" w:rsidP="009F7B38">
      <w:pPr>
        <w:rPr>
          <w:rFonts w:ascii="Times New Roman" w:hAnsi="Times New Roman"/>
          <w:b/>
          <w:i/>
          <w:sz w:val="28"/>
        </w:rPr>
      </w:pPr>
    </w:p>
    <w:p w:rsidR="009F7B38" w:rsidRDefault="009F7B38" w:rsidP="009F7B38">
      <w:pPr>
        <w:rPr>
          <w:rFonts w:ascii="Times New Roman" w:hAnsi="Times New Roman"/>
          <w:b/>
          <w:i/>
          <w:sz w:val="28"/>
          <w:lang w:val="ru-RU"/>
        </w:rPr>
      </w:pPr>
    </w:p>
    <w:p w:rsidR="00317DDB" w:rsidRPr="00287AB4" w:rsidRDefault="00317DDB" w:rsidP="009F7B38">
      <w:pPr>
        <w:rPr>
          <w:rFonts w:ascii="Times New Roman" w:hAnsi="Times New Roman"/>
          <w:b/>
          <w:i/>
          <w:sz w:val="28"/>
          <w:lang w:val="ru-RU"/>
        </w:rPr>
      </w:pPr>
    </w:p>
    <w:p w:rsidR="00044CCE" w:rsidRPr="00044CCE" w:rsidRDefault="00044CCE" w:rsidP="00044CCE">
      <w:pPr>
        <w:jc w:val="center"/>
        <w:rPr>
          <w:rFonts w:ascii="Times New Roman" w:hAnsi="Times New Roman"/>
          <w:b/>
          <w:i/>
          <w:sz w:val="40"/>
        </w:rPr>
      </w:pPr>
      <w:r w:rsidRPr="00044CCE">
        <w:rPr>
          <w:rFonts w:ascii="Times New Roman" w:hAnsi="Times New Roman"/>
          <w:b/>
          <w:sz w:val="32"/>
        </w:rPr>
        <w:lastRenderedPageBreak/>
        <w:t>9.4. Розроблення ринкової стратегії проекту</w:t>
      </w:r>
    </w:p>
    <w:p w:rsidR="009F7B38" w:rsidRPr="00E621FB" w:rsidRDefault="00BC24EA" w:rsidP="009F7B38">
      <w:pPr>
        <w:rPr>
          <w:rFonts w:ascii="Times New Roman" w:hAnsi="Times New Roman"/>
          <w:b/>
          <w:i/>
          <w:sz w:val="28"/>
          <w:lang w:val="ru-RU"/>
        </w:rPr>
      </w:pPr>
      <w:r>
        <w:rPr>
          <w:rFonts w:ascii="Times New Roman" w:hAnsi="Times New Roman"/>
          <w:b/>
          <w:i/>
          <w:sz w:val="28"/>
        </w:rPr>
        <w:t>Таблиця 18</w:t>
      </w:r>
      <w:r w:rsidR="009F7B38">
        <w:rPr>
          <w:rFonts w:ascii="Times New Roman" w:hAnsi="Times New Roman"/>
          <w:b/>
          <w:i/>
          <w:sz w:val="28"/>
        </w:rPr>
        <w:t>. Вибір цільових груп потенційних споживачів</w:t>
      </w:r>
      <w:r w:rsidR="00317DDB">
        <w:rPr>
          <w:rFonts w:ascii="Times New Roman" w:hAnsi="Times New Roman"/>
          <w:b/>
          <w:i/>
          <w:sz w:val="28"/>
          <w:lang w:val="ru-RU"/>
        </w:rPr>
        <w:t xml:space="preserve"> </w:t>
      </w:r>
    </w:p>
    <w:tbl>
      <w:tblPr>
        <w:tblStyle w:val="af0"/>
        <w:tblW w:w="0" w:type="auto"/>
        <w:tblLook w:val="04A0" w:firstRow="1" w:lastRow="0" w:firstColumn="1" w:lastColumn="0" w:noHBand="0" w:noVBand="1"/>
      </w:tblPr>
      <w:tblGrid>
        <w:gridCol w:w="528"/>
        <w:gridCol w:w="2256"/>
        <w:gridCol w:w="1795"/>
        <w:gridCol w:w="1640"/>
        <w:gridCol w:w="1711"/>
        <w:gridCol w:w="1641"/>
      </w:tblGrid>
      <w:tr w:rsidR="009F7B38" w:rsidTr="0016659F">
        <w:tc>
          <w:tcPr>
            <w:tcW w:w="817" w:type="dxa"/>
          </w:tcPr>
          <w:p w:rsidR="009F7B38" w:rsidRPr="0072631E" w:rsidRDefault="009F7B38" w:rsidP="0016659F">
            <w:pPr>
              <w:jc w:val="center"/>
              <w:rPr>
                <w:rFonts w:ascii="Times New Roman" w:hAnsi="Times New Roman"/>
                <w:b/>
                <w:i/>
                <w:sz w:val="24"/>
                <w:szCs w:val="24"/>
              </w:rPr>
            </w:pPr>
            <w:r w:rsidRPr="0072631E">
              <w:rPr>
                <w:rFonts w:ascii="Times New Roman" w:hAnsi="Times New Roman"/>
                <w:b/>
                <w:i/>
                <w:sz w:val="24"/>
                <w:szCs w:val="24"/>
              </w:rPr>
              <w:t>№</w:t>
            </w:r>
          </w:p>
          <w:p w:rsidR="009F7B38" w:rsidRPr="0072631E" w:rsidRDefault="009F7B38" w:rsidP="0016659F">
            <w:pPr>
              <w:jc w:val="center"/>
              <w:rPr>
                <w:rFonts w:ascii="Times New Roman" w:hAnsi="Times New Roman"/>
                <w:b/>
                <w:i/>
                <w:sz w:val="24"/>
                <w:szCs w:val="24"/>
              </w:rPr>
            </w:pPr>
            <w:r w:rsidRPr="0072631E">
              <w:rPr>
                <w:rFonts w:ascii="Times New Roman" w:hAnsi="Times New Roman"/>
                <w:b/>
                <w:i/>
                <w:sz w:val="24"/>
                <w:szCs w:val="24"/>
              </w:rPr>
              <w:t>п/</w:t>
            </w:r>
            <w:proofErr w:type="spellStart"/>
            <w:r w:rsidRPr="0072631E">
              <w:rPr>
                <w:rFonts w:ascii="Times New Roman" w:hAnsi="Times New Roman"/>
                <w:b/>
                <w:i/>
                <w:sz w:val="24"/>
                <w:szCs w:val="24"/>
              </w:rPr>
              <w:t>п</w:t>
            </w:r>
            <w:proofErr w:type="spellEnd"/>
          </w:p>
        </w:tc>
        <w:tc>
          <w:tcPr>
            <w:tcW w:w="2373" w:type="dxa"/>
          </w:tcPr>
          <w:p w:rsidR="009F7B38" w:rsidRPr="0072631E" w:rsidRDefault="009F7B38" w:rsidP="0016659F">
            <w:pPr>
              <w:jc w:val="center"/>
              <w:rPr>
                <w:rFonts w:ascii="Times New Roman" w:hAnsi="Times New Roman"/>
                <w:b/>
                <w:i/>
                <w:sz w:val="24"/>
                <w:szCs w:val="24"/>
              </w:rPr>
            </w:pPr>
            <w:r w:rsidRPr="0072631E">
              <w:rPr>
                <w:rFonts w:ascii="Times New Roman" w:hAnsi="Times New Roman"/>
                <w:b/>
                <w:i/>
                <w:sz w:val="24"/>
                <w:szCs w:val="24"/>
              </w:rPr>
              <w:t>Опис профілю цільової групи потенційних споживачів</w:t>
            </w:r>
          </w:p>
        </w:tc>
        <w:tc>
          <w:tcPr>
            <w:tcW w:w="1595" w:type="dxa"/>
          </w:tcPr>
          <w:p w:rsidR="009F7B38" w:rsidRPr="0072631E" w:rsidRDefault="009F7B38" w:rsidP="0016659F">
            <w:pPr>
              <w:jc w:val="center"/>
              <w:rPr>
                <w:rFonts w:ascii="Times New Roman" w:hAnsi="Times New Roman"/>
                <w:b/>
                <w:i/>
                <w:sz w:val="24"/>
                <w:szCs w:val="24"/>
              </w:rPr>
            </w:pPr>
            <w:r w:rsidRPr="0072631E">
              <w:rPr>
                <w:rFonts w:ascii="Times New Roman" w:hAnsi="Times New Roman"/>
                <w:b/>
                <w:i/>
                <w:sz w:val="24"/>
                <w:szCs w:val="24"/>
              </w:rPr>
              <w:t>Готовність споживачів сприяти продукту</w:t>
            </w:r>
          </w:p>
        </w:tc>
        <w:tc>
          <w:tcPr>
            <w:tcW w:w="1595" w:type="dxa"/>
          </w:tcPr>
          <w:p w:rsidR="009F7B38" w:rsidRPr="0072631E" w:rsidRDefault="009F7B38" w:rsidP="0016659F">
            <w:pPr>
              <w:jc w:val="center"/>
              <w:rPr>
                <w:rFonts w:ascii="Times New Roman" w:hAnsi="Times New Roman"/>
                <w:b/>
                <w:i/>
                <w:sz w:val="24"/>
                <w:szCs w:val="24"/>
              </w:rPr>
            </w:pPr>
            <w:r w:rsidRPr="0072631E">
              <w:rPr>
                <w:rFonts w:ascii="Times New Roman" w:hAnsi="Times New Roman"/>
                <w:b/>
                <w:i/>
                <w:sz w:val="24"/>
                <w:szCs w:val="24"/>
              </w:rPr>
              <w:t>Орієнтований попит в межах цільової групи (сегменту)</w:t>
            </w:r>
          </w:p>
        </w:tc>
        <w:tc>
          <w:tcPr>
            <w:tcW w:w="1595" w:type="dxa"/>
          </w:tcPr>
          <w:p w:rsidR="009F7B38" w:rsidRPr="0072631E" w:rsidRDefault="009F7B38" w:rsidP="0016659F">
            <w:pPr>
              <w:jc w:val="center"/>
              <w:rPr>
                <w:rFonts w:ascii="Times New Roman" w:hAnsi="Times New Roman"/>
                <w:b/>
                <w:i/>
                <w:sz w:val="24"/>
                <w:szCs w:val="24"/>
              </w:rPr>
            </w:pPr>
            <w:r w:rsidRPr="0072631E">
              <w:rPr>
                <w:rFonts w:ascii="Times New Roman" w:hAnsi="Times New Roman"/>
                <w:b/>
                <w:i/>
                <w:sz w:val="24"/>
                <w:szCs w:val="24"/>
              </w:rPr>
              <w:t>Інтенсивність конкуренції в сегменті</w:t>
            </w:r>
          </w:p>
        </w:tc>
        <w:tc>
          <w:tcPr>
            <w:tcW w:w="1596" w:type="dxa"/>
          </w:tcPr>
          <w:p w:rsidR="009F7B38" w:rsidRPr="0072631E" w:rsidRDefault="009F7B38" w:rsidP="0016659F">
            <w:pPr>
              <w:jc w:val="center"/>
              <w:rPr>
                <w:rFonts w:ascii="Times New Roman" w:hAnsi="Times New Roman"/>
                <w:b/>
                <w:i/>
                <w:sz w:val="24"/>
                <w:szCs w:val="24"/>
              </w:rPr>
            </w:pPr>
            <w:r>
              <w:rPr>
                <w:rFonts w:ascii="Times New Roman" w:hAnsi="Times New Roman"/>
                <w:b/>
                <w:i/>
                <w:sz w:val="24"/>
                <w:szCs w:val="24"/>
              </w:rPr>
              <w:t>Простота входу у се</w:t>
            </w:r>
            <w:r w:rsidRPr="0072631E">
              <w:rPr>
                <w:rFonts w:ascii="Times New Roman" w:hAnsi="Times New Roman"/>
                <w:b/>
                <w:i/>
                <w:sz w:val="24"/>
                <w:szCs w:val="24"/>
              </w:rPr>
              <w:t>гмент</w:t>
            </w:r>
          </w:p>
        </w:tc>
      </w:tr>
      <w:tr w:rsidR="009F7B38" w:rsidTr="0016659F">
        <w:tc>
          <w:tcPr>
            <w:tcW w:w="817" w:type="dxa"/>
          </w:tcPr>
          <w:p w:rsidR="009F7B38" w:rsidRPr="006B0DE4" w:rsidRDefault="009F7B38" w:rsidP="0016659F">
            <w:pPr>
              <w:jc w:val="center"/>
              <w:rPr>
                <w:rFonts w:ascii="Times New Roman" w:hAnsi="Times New Roman"/>
                <w:i/>
                <w:sz w:val="24"/>
              </w:rPr>
            </w:pPr>
            <w:r>
              <w:rPr>
                <w:rFonts w:ascii="Times New Roman" w:hAnsi="Times New Roman"/>
                <w:i/>
                <w:sz w:val="24"/>
              </w:rPr>
              <w:t>1</w:t>
            </w:r>
          </w:p>
        </w:tc>
        <w:tc>
          <w:tcPr>
            <w:tcW w:w="2373" w:type="dxa"/>
          </w:tcPr>
          <w:p w:rsidR="009F7B38" w:rsidRPr="00D04546" w:rsidRDefault="009F7B38" w:rsidP="0016659F">
            <w:pPr>
              <w:jc w:val="center"/>
              <w:rPr>
                <w:rFonts w:ascii="Times New Roman" w:hAnsi="Times New Roman"/>
                <w:i/>
                <w:sz w:val="24"/>
              </w:rPr>
            </w:pPr>
            <w:r>
              <w:rPr>
                <w:rFonts w:ascii="Times New Roman" w:hAnsi="Times New Roman"/>
                <w:i/>
                <w:sz w:val="24"/>
              </w:rPr>
              <w:t>Споживачі продукції які використовують вантажопідіймальне обладнання в невеликих масштабах</w:t>
            </w:r>
          </w:p>
        </w:tc>
        <w:tc>
          <w:tcPr>
            <w:tcW w:w="1595" w:type="dxa"/>
          </w:tcPr>
          <w:p w:rsidR="009F7B38" w:rsidRPr="006B0DE4" w:rsidRDefault="009F7B38" w:rsidP="0016659F">
            <w:pPr>
              <w:jc w:val="center"/>
              <w:rPr>
                <w:rFonts w:ascii="Times New Roman" w:hAnsi="Times New Roman"/>
                <w:i/>
                <w:sz w:val="24"/>
              </w:rPr>
            </w:pPr>
            <w:r>
              <w:rPr>
                <w:rFonts w:ascii="Times New Roman" w:hAnsi="Times New Roman"/>
                <w:i/>
                <w:sz w:val="24"/>
              </w:rPr>
              <w:t>Цей споживач не сильно сприяє розвитку продукції так як він її купує одиночно</w:t>
            </w:r>
          </w:p>
        </w:tc>
        <w:tc>
          <w:tcPr>
            <w:tcW w:w="1595" w:type="dxa"/>
          </w:tcPr>
          <w:p w:rsidR="009F7B38" w:rsidRPr="006B0DE4" w:rsidRDefault="009F7B38" w:rsidP="0016659F">
            <w:pPr>
              <w:jc w:val="center"/>
              <w:rPr>
                <w:rFonts w:ascii="Times New Roman" w:hAnsi="Times New Roman"/>
                <w:i/>
                <w:sz w:val="24"/>
              </w:rPr>
            </w:pPr>
            <w:r>
              <w:rPr>
                <w:rFonts w:ascii="Times New Roman" w:hAnsi="Times New Roman"/>
                <w:i/>
                <w:sz w:val="24"/>
              </w:rPr>
              <w:t>Споживачі цього сегменту купують товар одиничними партіями</w:t>
            </w:r>
          </w:p>
        </w:tc>
        <w:tc>
          <w:tcPr>
            <w:tcW w:w="1595" w:type="dxa"/>
          </w:tcPr>
          <w:p w:rsidR="009F7B38" w:rsidRPr="006B0DE4" w:rsidRDefault="009F7B38" w:rsidP="0016659F">
            <w:pPr>
              <w:jc w:val="center"/>
              <w:rPr>
                <w:rFonts w:ascii="Times New Roman" w:hAnsi="Times New Roman"/>
                <w:i/>
                <w:sz w:val="24"/>
              </w:rPr>
            </w:pPr>
            <w:r>
              <w:rPr>
                <w:rFonts w:ascii="Times New Roman" w:hAnsi="Times New Roman"/>
                <w:i/>
                <w:sz w:val="24"/>
              </w:rPr>
              <w:t>Конкуренція в цьому сегменті досить сприятлива для продажу свого товару, так як покупці не є постійними клієнтами якогось підприємства</w:t>
            </w:r>
          </w:p>
        </w:tc>
        <w:tc>
          <w:tcPr>
            <w:tcW w:w="1596" w:type="dxa"/>
          </w:tcPr>
          <w:p w:rsidR="009F7B38" w:rsidRPr="006B0DE4" w:rsidRDefault="009F7B38" w:rsidP="0016659F">
            <w:pPr>
              <w:jc w:val="center"/>
              <w:rPr>
                <w:rFonts w:ascii="Times New Roman" w:hAnsi="Times New Roman"/>
                <w:i/>
                <w:sz w:val="24"/>
              </w:rPr>
            </w:pPr>
            <w:r>
              <w:rPr>
                <w:rFonts w:ascii="Times New Roman" w:hAnsi="Times New Roman"/>
                <w:i/>
                <w:sz w:val="24"/>
              </w:rPr>
              <w:t>Цей тип споживачів дає можливість досить простим шляхом у війти в цей сегмент</w:t>
            </w:r>
          </w:p>
        </w:tc>
      </w:tr>
      <w:tr w:rsidR="009F7B38" w:rsidTr="0016659F">
        <w:tc>
          <w:tcPr>
            <w:tcW w:w="817" w:type="dxa"/>
          </w:tcPr>
          <w:p w:rsidR="009F7B38" w:rsidRPr="006A0149" w:rsidRDefault="009F7B38" w:rsidP="0016659F">
            <w:pPr>
              <w:jc w:val="center"/>
              <w:rPr>
                <w:rFonts w:ascii="Times New Roman" w:hAnsi="Times New Roman"/>
                <w:i/>
                <w:sz w:val="24"/>
              </w:rPr>
            </w:pPr>
            <w:r>
              <w:rPr>
                <w:rFonts w:ascii="Times New Roman" w:hAnsi="Times New Roman"/>
                <w:i/>
                <w:sz w:val="24"/>
              </w:rPr>
              <w:t>2</w:t>
            </w:r>
          </w:p>
        </w:tc>
        <w:tc>
          <w:tcPr>
            <w:tcW w:w="2373" w:type="dxa"/>
          </w:tcPr>
          <w:p w:rsidR="009F7B38" w:rsidRPr="006B0DE4" w:rsidRDefault="009F7B38" w:rsidP="0016659F">
            <w:pPr>
              <w:jc w:val="center"/>
              <w:rPr>
                <w:rFonts w:ascii="Times New Roman" w:hAnsi="Times New Roman"/>
                <w:i/>
                <w:sz w:val="24"/>
              </w:rPr>
            </w:pPr>
            <w:r>
              <w:rPr>
                <w:rFonts w:ascii="Times New Roman" w:hAnsi="Times New Roman"/>
                <w:i/>
                <w:sz w:val="24"/>
              </w:rPr>
              <w:t>Великі фірми які займаються модернізацією старого обладнання під сучасні умови</w:t>
            </w:r>
          </w:p>
        </w:tc>
        <w:tc>
          <w:tcPr>
            <w:tcW w:w="1595" w:type="dxa"/>
          </w:tcPr>
          <w:p w:rsidR="009F7B38" w:rsidRPr="006B0DE4" w:rsidRDefault="009F7B38" w:rsidP="0016659F">
            <w:pPr>
              <w:jc w:val="center"/>
              <w:rPr>
                <w:rFonts w:ascii="Times New Roman" w:hAnsi="Times New Roman"/>
                <w:i/>
                <w:sz w:val="24"/>
              </w:rPr>
            </w:pPr>
            <w:r>
              <w:rPr>
                <w:rFonts w:ascii="Times New Roman" w:hAnsi="Times New Roman"/>
                <w:i/>
                <w:sz w:val="24"/>
              </w:rPr>
              <w:t>Цей тип споживачів сприяє розвитку продукції так як він зацікавлений у її покращенні</w:t>
            </w:r>
          </w:p>
        </w:tc>
        <w:tc>
          <w:tcPr>
            <w:tcW w:w="1595" w:type="dxa"/>
          </w:tcPr>
          <w:p w:rsidR="009F7B38" w:rsidRPr="006B0DE4" w:rsidRDefault="009F7B38" w:rsidP="0016659F">
            <w:pPr>
              <w:jc w:val="center"/>
              <w:rPr>
                <w:rFonts w:ascii="Times New Roman" w:hAnsi="Times New Roman"/>
                <w:i/>
                <w:sz w:val="24"/>
              </w:rPr>
            </w:pPr>
            <w:r>
              <w:rPr>
                <w:rFonts w:ascii="Times New Roman" w:hAnsi="Times New Roman"/>
                <w:i/>
                <w:sz w:val="24"/>
              </w:rPr>
              <w:t>Попит в цьому сегменті є досить активним</w:t>
            </w:r>
          </w:p>
        </w:tc>
        <w:tc>
          <w:tcPr>
            <w:tcW w:w="1595" w:type="dxa"/>
          </w:tcPr>
          <w:p w:rsidR="009F7B38" w:rsidRDefault="009F7B38" w:rsidP="0016659F">
            <w:pPr>
              <w:jc w:val="center"/>
              <w:rPr>
                <w:rFonts w:ascii="Times New Roman" w:hAnsi="Times New Roman"/>
                <w:i/>
                <w:sz w:val="24"/>
              </w:rPr>
            </w:pPr>
            <w:r>
              <w:rPr>
                <w:rFonts w:ascii="Times New Roman" w:hAnsi="Times New Roman"/>
                <w:i/>
                <w:sz w:val="24"/>
              </w:rPr>
              <w:t xml:space="preserve">Конкуренція має досить великий показник, так як замовлення </w:t>
            </w:r>
          </w:p>
          <w:p w:rsidR="009F7B38" w:rsidRPr="006B0DE4" w:rsidRDefault="009F7B38" w:rsidP="0016659F">
            <w:pPr>
              <w:jc w:val="center"/>
              <w:rPr>
                <w:rFonts w:ascii="Times New Roman" w:hAnsi="Times New Roman"/>
                <w:i/>
                <w:sz w:val="24"/>
              </w:rPr>
            </w:pPr>
            <w:r>
              <w:rPr>
                <w:rFonts w:ascii="Times New Roman" w:hAnsi="Times New Roman"/>
                <w:i/>
                <w:sz w:val="24"/>
              </w:rPr>
              <w:t xml:space="preserve">в цьому сегменті проводяться досить великими партіями  </w:t>
            </w:r>
          </w:p>
        </w:tc>
        <w:tc>
          <w:tcPr>
            <w:tcW w:w="1596" w:type="dxa"/>
          </w:tcPr>
          <w:p w:rsidR="009F7B38" w:rsidRPr="006B0DE4" w:rsidRDefault="009F7B38" w:rsidP="0016659F">
            <w:pPr>
              <w:jc w:val="center"/>
              <w:rPr>
                <w:rFonts w:ascii="Times New Roman" w:hAnsi="Times New Roman"/>
                <w:i/>
                <w:sz w:val="24"/>
              </w:rPr>
            </w:pPr>
            <w:r>
              <w:rPr>
                <w:rFonts w:ascii="Times New Roman" w:hAnsi="Times New Roman"/>
                <w:i/>
                <w:sz w:val="24"/>
              </w:rPr>
              <w:t>В цьому сегменті працюють багато компаній тому увійти сюди буде досить не просто</w:t>
            </w:r>
          </w:p>
        </w:tc>
      </w:tr>
      <w:tr w:rsidR="009F7B38" w:rsidRPr="00BD3791" w:rsidTr="0016659F">
        <w:tc>
          <w:tcPr>
            <w:tcW w:w="817" w:type="dxa"/>
          </w:tcPr>
          <w:p w:rsidR="009F7B38" w:rsidRPr="006B0DE4" w:rsidRDefault="009F7B38" w:rsidP="0016659F">
            <w:pPr>
              <w:jc w:val="center"/>
              <w:rPr>
                <w:rFonts w:ascii="Times New Roman" w:hAnsi="Times New Roman"/>
                <w:i/>
                <w:sz w:val="24"/>
              </w:rPr>
            </w:pPr>
            <w:r>
              <w:rPr>
                <w:rFonts w:ascii="Times New Roman" w:hAnsi="Times New Roman"/>
                <w:i/>
                <w:sz w:val="24"/>
              </w:rPr>
              <w:t>3</w:t>
            </w:r>
          </w:p>
        </w:tc>
        <w:tc>
          <w:tcPr>
            <w:tcW w:w="2373" w:type="dxa"/>
          </w:tcPr>
          <w:p w:rsidR="009F7B38" w:rsidRPr="006B0DE4" w:rsidRDefault="009F7B38" w:rsidP="0016659F">
            <w:pPr>
              <w:jc w:val="center"/>
              <w:rPr>
                <w:rFonts w:ascii="Times New Roman" w:hAnsi="Times New Roman"/>
                <w:i/>
                <w:sz w:val="24"/>
              </w:rPr>
            </w:pPr>
            <w:r>
              <w:rPr>
                <w:rFonts w:ascii="Times New Roman" w:hAnsi="Times New Roman"/>
                <w:i/>
                <w:sz w:val="24"/>
              </w:rPr>
              <w:t>Підприємства які мають досить значні підприємницькі можливості, але працюють в середніх масштабах</w:t>
            </w:r>
          </w:p>
        </w:tc>
        <w:tc>
          <w:tcPr>
            <w:tcW w:w="1595" w:type="dxa"/>
          </w:tcPr>
          <w:p w:rsidR="009F7B38" w:rsidRPr="006B0DE4" w:rsidRDefault="009F7B38" w:rsidP="0016659F">
            <w:pPr>
              <w:jc w:val="center"/>
              <w:rPr>
                <w:rFonts w:ascii="Times New Roman" w:hAnsi="Times New Roman"/>
                <w:i/>
                <w:sz w:val="24"/>
              </w:rPr>
            </w:pPr>
            <w:r>
              <w:rPr>
                <w:rFonts w:ascii="Times New Roman" w:hAnsi="Times New Roman"/>
                <w:i/>
                <w:sz w:val="24"/>
              </w:rPr>
              <w:t xml:space="preserve">Цей споживач зацікавлений у розробці приладів для його підприємницької діяльності </w:t>
            </w:r>
          </w:p>
        </w:tc>
        <w:tc>
          <w:tcPr>
            <w:tcW w:w="1595" w:type="dxa"/>
          </w:tcPr>
          <w:p w:rsidR="009F7B38" w:rsidRPr="006B0DE4" w:rsidRDefault="009F7B38" w:rsidP="0016659F">
            <w:pPr>
              <w:jc w:val="center"/>
              <w:rPr>
                <w:rFonts w:ascii="Times New Roman" w:hAnsi="Times New Roman"/>
                <w:i/>
                <w:sz w:val="24"/>
              </w:rPr>
            </w:pPr>
            <w:r>
              <w:rPr>
                <w:rFonts w:ascii="Times New Roman" w:hAnsi="Times New Roman"/>
                <w:i/>
                <w:sz w:val="24"/>
              </w:rPr>
              <w:t>Частіше за все попит в цьому сегменті проходить певними хвилями в залежності від активності діяльності підприємств в цьому сегменті</w:t>
            </w:r>
          </w:p>
        </w:tc>
        <w:tc>
          <w:tcPr>
            <w:tcW w:w="1595" w:type="dxa"/>
          </w:tcPr>
          <w:p w:rsidR="009F7B38" w:rsidRPr="006B0DE4" w:rsidRDefault="009F7B38" w:rsidP="0016659F">
            <w:pPr>
              <w:jc w:val="center"/>
              <w:rPr>
                <w:rFonts w:ascii="Times New Roman" w:hAnsi="Times New Roman"/>
                <w:i/>
                <w:sz w:val="24"/>
              </w:rPr>
            </w:pPr>
            <w:r>
              <w:rPr>
                <w:rFonts w:ascii="Times New Roman" w:hAnsi="Times New Roman"/>
                <w:i/>
                <w:sz w:val="24"/>
              </w:rPr>
              <w:t>Конкуренція є досить нормальною для такого сегменту споживачів</w:t>
            </w:r>
          </w:p>
        </w:tc>
        <w:tc>
          <w:tcPr>
            <w:tcW w:w="1596" w:type="dxa"/>
          </w:tcPr>
          <w:p w:rsidR="009F7B38" w:rsidRDefault="009F7B38" w:rsidP="0016659F">
            <w:pPr>
              <w:jc w:val="center"/>
              <w:rPr>
                <w:rFonts w:ascii="Times New Roman" w:hAnsi="Times New Roman"/>
                <w:i/>
                <w:sz w:val="24"/>
              </w:rPr>
            </w:pPr>
            <w:r>
              <w:rPr>
                <w:rFonts w:ascii="Times New Roman" w:hAnsi="Times New Roman"/>
                <w:i/>
                <w:sz w:val="24"/>
              </w:rPr>
              <w:t>Цей сегмент дозволяє при правильній маркетинговій активності</w:t>
            </w:r>
          </w:p>
          <w:p w:rsidR="009F7B38" w:rsidRPr="006B0DE4" w:rsidRDefault="009F7B38" w:rsidP="0016659F">
            <w:pPr>
              <w:jc w:val="center"/>
              <w:rPr>
                <w:rFonts w:ascii="Times New Roman" w:hAnsi="Times New Roman"/>
                <w:i/>
                <w:sz w:val="24"/>
              </w:rPr>
            </w:pPr>
            <w:r>
              <w:rPr>
                <w:rFonts w:ascii="Times New Roman" w:hAnsi="Times New Roman"/>
                <w:i/>
                <w:sz w:val="24"/>
              </w:rPr>
              <w:t>зайняти досить вигідне положення в цій ланці</w:t>
            </w:r>
          </w:p>
        </w:tc>
      </w:tr>
    </w:tbl>
    <w:p w:rsidR="009F7B38" w:rsidRPr="009E37E1" w:rsidRDefault="009F7B38" w:rsidP="009F7B38">
      <w:pPr>
        <w:rPr>
          <w:rFonts w:ascii="Times New Roman" w:hAnsi="Times New Roman"/>
          <w:b/>
          <w:i/>
          <w:sz w:val="28"/>
        </w:rPr>
      </w:pPr>
    </w:p>
    <w:p w:rsidR="009F7B38" w:rsidRPr="00044CCE" w:rsidRDefault="009F7B38" w:rsidP="009F7B38">
      <w:pPr>
        <w:rPr>
          <w:rFonts w:ascii="Times New Roman" w:hAnsi="Times New Roman"/>
          <w:b/>
          <w:i/>
          <w:sz w:val="28"/>
        </w:rPr>
      </w:pPr>
    </w:p>
    <w:p w:rsidR="009F7B38" w:rsidRPr="00E621FB" w:rsidRDefault="00BC24EA" w:rsidP="009F7B38">
      <w:pPr>
        <w:rPr>
          <w:rFonts w:ascii="Times New Roman" w:hAnsi="Times New Roman"/>
          <w:b/>
          <w:i/>
          <w:sz w:val="28"/>
          <w:lang w:val="ru-RU"/>
        </w:rPr>
      </w:pPr>
      <w:r>
        <w:rPr>
          <w:rFonts w:ascii="Times New Roman" w:hAnsi="Times New Roman"/>
          <w:b/>
          <w:i/>
          <w:sz w:val="28"/>
        </w:rPr>
        <w:lastRenderedPageBreak/>
        <w:t>Таблиця 19</w:t>
      </w:r>
      <w:r w:rsidR="009F7B38">
        <w:rPr>
          <w:rFonts w:ascii="Times New Roman" w:hAnsi="Times New Roman"/>
          <w:b/>
          <w:i/>
          <w:sz w:val="28"/>
        </w:rPr>
        <w:t>. Визначення базової стратегії розвитку</w:t>
      </w:r>
      <w:r w:rsidR="00317DDB">
        <w:rPr>
          <w:rFonts w:ascii="Times New Roman" w:hAnsi="Times New Roman"/>
          <w:b/>
          <w:i/>
          <w:sz w:val="28"/>
          <w:lang w:val="ru-RU"/>
        </w:rPr>
        <w:t xml:space="preserve"> </w:t>
      </w:r>
    </w:p>
    <w:tbl>
      <w:tblPr>
        <w:tblStyle w:val="af0"/>
        <w:tblW w:w="0" w:type="auto"/>
        <w:tblLook w:val="04A0" w:firstRow="1" w:lastRow="0" w:firstColumn="1" w:lastColumn="0" w:noHBand="0" w:noVBand="1"/>
      </w:tblPr>
      <w:tblGrid>
        <w:gridCol w:w="739"/>
        <w:gridCol w:w="2228"/>
        <w:gridCol w:w="1871"/>
        <w:gridCol w:w="2974"/>
        <w:gridCol w:w="1759"/>
      </w:tblGrid>
      <w:tr w:rsidR="009F7B38" w:rsidTr="0016659F">
        <w:tc>
          <w:tcPr>
            <w:tcW w:w="817" w:type="dxa"/>
          </w:tcPr>
          <w:p w:rsidR="009F7B38" w:rsidRDefault="009F7B38" w:rsidP="0016659F">
            <w:pPr>
              <w:jc w:val="center"/>
              <w:rPr>
                <w:rFonts w:ascii="Times New Roman" w:hAnsi="Times New Roman"/>
                <w:b/>
                <w:i/>
                <w:sz w:val="24"/>
              </w:rPr>
            </w:pPr>
            <w:r>
              <w:rPr>
                <w:rFonts w:ascii="Times New Roman" w:hAnsi="Times New Roman"/>
                <w:b/>
                <w:i/>
                <w:sz w:val="24"/>
              </w:rPr>
              <w:t>№</w:t>
            </w:r>
          </w:p>
          <w:p w:rsidR="009F7B38" w:rsidRPr="00BD3791" w:rsidRDefault="009F7B38" w:rsidP="0016659F">
            <w:pPr>
              <w:jc w:val="center"/>
              <w:rPr>
                <w:rFonts w:ascii="Times New Roman" w:hAnsi="Times New Roman"/>
                <w:b/>
                <w:i/>
                <w:sz w:val="24"/>
              </w:rPr>
            </w:pPr>
            <w:r>
              <w:rPr>
                <w:rFonts w:ascii="Times New Roman" w:hAnsi="Times New Roman"/>
                <w:b/>
                <w:i/>
                <w:sz w:val="24"/>
              </w:rPr>
              <w:t>п/</w:t>
            </w:r>
            <w:proofErr w:type="spellStart"/>
            <w:r>
              <w:rPr>
                <w:rFonts w:ascii="Times New Roman" w:hAnsi="Times New Roman"/>
                <w:b/>
                <w:i/>
                <w:sz w:val="24"/>
              </w:rPr>
              <w:t>п</w:t>
            </w:r>
            <w:proofErr w:type="spellEnd"/>
          </w:p>
        </w:tc>
        <w:tc>
          <w:tcPr>
            <w:tcW w:w="2410" w:type="dxa"/>
          </w:tcPr>
          <w:p w:rsidR="009F7B38" w:rsidRPr="00BD3791" w:rsidRDefault="009F7B38" w:rsidP="0016659F">
            <w:pPr>
              <w:jc w:val="center"/>
              <w:rPr>
                <w:rFonts w:ascii="Times New Roman" w:hAnsi="Times New Roman"/>
                <w:b/>
                <w:i/>
                <w:sz w:val="24"/>
              </w:rPr>
            </w:pPr>
            <w:r>
              <w:rPr>
                <w:rFonts w:ascii="Times New Roman" w:hAnsi="Times New Roman"/>
                <w:b/>
                <w:i/>
                <w:sz w:val="24"/>
              </w:rPr>
              <w:t>Обрана альтернатива розвитку проекту</w:t>
            </w:r>
          </w:p>
        </w:tc>
        <w:tc>
          <w:tcPr>
            <w:tcW w:w="1843" w:type="dxa"/>
          </w:tcPr>
          <w:p w:rsidR="009F7B38" w:rsidRPr="00BD3791" w:rsidRDefault="009F7B38" w:rsidP="0016659F">
            <w:pPr>
              <w:jc w:val="center"/>
              <w:rPr>
                <w:rFonts w:ascii="Times New Roman" w:hAnsi="Times New Roman"/>
                <w:b/>
                <w:i/>
                <w:sz w:val="24"/>
              </w:rPr>
            </w:pPr>
            <w:r>
              <w:rPr>
                <w:rFonts w:ascii="Times New Roman" w:hAnsi="Times New Roman"/>
                <w:b/>
                <w:i/>
                <w:sz w:val="24"/>
              </w:rPr>
              <w:t>Стратегія охоплення ринку</w:t>
            </w:r>
          </w:p>
        </w:tc>
        <w:tc>
          <w:tcPr>
            <w:tcW w:w="2693" w:type="dxa"/>
          </w:tcPr>
          <w:p w:rsidR="009F7B38" w:rsidRPr="00BD3791" w:rsidRDefault="009F7B38" w:rsidP="0016659F">
            <w:pPr>
              <w:jc w:val="center"/>
              <w:rPr>
                <w:rFonts w:ascii="Times New Roman" w:hAnsi="Times New Roman"/>
                <w:b/>
                <w:i/>
                <w:sz w:val="24"/>
              </w:rPr>
            </w:pPr>
            <w:r>
              <w:rPr>
                <w:rFonts w:ascii="Times New Roman" w:hAnsi="Times New Roman"/>
                <w:b/>
                <w:i/>
                <w:sz w:val="24"/>
              </w:rPr>
              <w:t>Ключові конкурентно-спроможні позиції відповідно до обраної альтернативи</w:t>
            </w:r>
          </w:p>
        </w:tc>
        <w:tc>
          <w:tcPr>
            <w:tcW w:w="1808" w:type="dxa"/>
          </w:tcPr>
          <w:p w:rsidR="009F7B38" w:rsidRPr="00BD3791" w:rsidRDefault="009F7B38" w:rsidP="0016659F">
            <w:pPr>
              <w:jc w:val="center"/>
              <w:rPr>
                <w:rFonts w:ascii="Times New Roman" w:hAnsi="Times New Roman"/>
                <w:b/>
                <w:i/>
                <w:sz w:val="24"/>
              </w:rPr>
            </w:pPr>
            <w:r>
              <w:rPr>
                <w:rFonts w:ascii="Times New Roman" w:hAnsi="Times New Roman"/>
                <w:b/>
                <w:i/>
                <w:sz w:val="24"/>
              </w:rPr>
              <w:t>Базова стратегія розвитку</w:t>
            </w:r>
          </w:p>
        </w:tc>
      </w:tr>
      <w:tr w:rsidR="009F7B38" w:rsidRPr="004F42FD" w:rsidTr="0016659F">
        <w:tc>
          <w:tcPr>
            <w:tcW w:w="817" w:type="dxa"/>
          </w:tcPr>
          <w:p w:rsidR="009F7B38" w:rsidRPr="004F42FD" w:rsidRDefault="009F7B38" w:rsidP="0016659F">
            <w:pPr>
              <w:jc w:val="center"/>
              <w:rPr>
                <w:rFonts w:ascii="Times New Roman" w:hAnsi="Times New Roman"/>
                <w:i/>
                <w:sz w:val="24"/>
              </w:rPr>
            </w:pPr>
            <w:r>
              <w:rPr>
                <w:rFonts w:ascii="Times New Roman" w:hAnsi="Times New Roman"/>
                <w:i/>
                <w:sz w:val="24"/>
              </w:rPr>
              <w:t>1</w:t>
            </w:r>
          </w:p>
        </w:tc>
        <w:tc>
          <w:tcPr>
            <w:tcW w:w="2410" w:type="dxa"/>
          </w:tcPr>
          <w:p w:rsidR="009F7B38" w:rsidRPr="004F42FD" w:rsidRDefault="009F7B38" w:rsidP="0016659F">
            <w:pPr>
              <w:jc w:val="center"/>
              <w:rPr>
                <w:rFonts w:ascii="Times New Roman" w:hAnsi="Times New Roman"/>
                <w:i/>
                <w:sz w:val="24"/>
              </w:rPr>
            </w:pPr>
            <w:r>
              <w:rPr>
                <w:rFonts w:ascii="Times New Roman" w:hAnsi="Times New Roman"/>
                <w:i/>
                <w:sz w:val="24"/>
              </w:rPr>
              <w:t xml:space="preserve">Ця альтернатива передбачає створення </w:t>
            </w:r>
            <w:proofErr w:type="spellStart"/>
            <w:r>
              <w:rPr>
                <w:rFonts w:ascii="Times New Roman" w:hAnsi="Times New Roman"/>
                <w:i/>
                <w:sz w:val="24"/>
              </w:rPr>
              <w:t>брендового</w:t>
            </w:r>
            <w:proofErr w:type="spellEnd"/>
            <w:r>
              <w:rPr>
                <w:rFonts w:ascii="Times New Roman" w:hAnsi="Times New Roman"/>
                <w:i/>
                <w:sz w:val="24"/>
              </w:rPr>
              <w:t xml:space="preserve"> товару який в подальшому буде займати преміям сегмент</w:t>
            </w:r>
          </w:p>
        </w:tc>
        <w:tc>
          <w:tcPr>
            <w:tcW w:w="1843" w:type="dxa"/>
          </w:tcPr>
          <w:p w:rsidR="009F7B38" w:rsidRPr="004F42FD" w:rsidRDefault="009F7B38" w:rsidP="0016659F">
            <w:pPr>
              <w:jc w:val="center"/>
              <w:rPr>
                <w:rFonts w:ascii="Times New Roman" w:hAnsi="Times New Roman"/>
                <w:i/>
                <w:sz w:val="24"/>
              </w:rPr>
            </w:pPr>
            <w:r>
              <w:rPr>
                <w:rFonts w:ascii="Times New Roman" w:hAnsi="Times New Roman"/>
                <w:i/>
                <w:sz w:val="24"/>
              </w:rPr>
              <w:t>В цій стратегії передбачається зайняти сегмент преміям споживачів</w:t>
            </w:r>
          </w:p>
        </w:tc>
        <w:tc>
          <w:tcPr>
            <w:tcW w:w="2693" w:type="dxa"/>
          </w:tcPr>
          <w:p w:rsidR="009F7B38" w:rsidRPr="004F42FD" w:rsidRDefault="009F7B38" w:rsidP="0016659F">
            <w:pPr>
              <w:jc w:val="center"/>
              <w:rPr>
                <w:rFonts w:ascii="Times New Roman" w:hAnsi="Times New Roman"/>
                <w:i/>
                <w:sz w:val="24"/>
              </w:rPr>
            </w:pPr>
            <w:r>
              <w:rPr>
                <w:rFonts w:ascii="Times New Roman" w:hAnsi="Times New Roman"/>
                <w:i/>
                <w:sz w:val="24"/>
              </w:rPr>
              <w:t xml:space="preserve">Основними конкурентоспроможними позиціями в цій альтернативі є надання продукції високої якості з </w:t>
            </w:r>
            <w:proofErr w:type="spellStart"/>
            <w:r>
              <w:rPr>
                <w:rFonts w:ascii="Times New Roman" w:hAnsi="Times New Roman"/>
                <w:i/>
                <w:sz w:val="24"/>
              </w:rPr>
              <w:t>брендовим</w:t>
            </w:r>
            <w:proofErr w:type="spellEnd"/>
            <w:r>
              <w:rPr>
                <w:rFonts w:ascii="Times New Roman" w:hAnsi="Times New Roman"/>
                <w:i/>
                <w:sz w:val="24"/>
              </w:rPr>
              <w:t xml:space="preserve"> ім’ям</w:t>
            </w:r>
          </w:p>
        </w:tc>
        <w:tc>
          <w:tcPr>
            <w:tcW w:w="1808" w:type="dxa"/>
          </w:tcPr>
          <w:p w:rsidR="009F7B38" w:rsidRPr="004F42FD" w:rsidRDefault="009F7B38" w:rsidP="0016659F">
            <w:pPr>
              <w:jc w:val="center"/>
              <w:rPr>
                <w:rFonts w:ascii="Times New Roman" w:hAnsi="Times New Roman"/>
                <w:i/>
                <w:sz w:val="24"/>
              </w:rPr>
            </w:pPr>
            <w:r>
              <w:rPr>
                <w:rFonts w:ascii="Times New Roman" w:hAnsi="Times New Roman"/>
                <w:i/>
                <w:sz w:val="24"/>
              </w:rPr>
              <w:t>Стратегія лідерства по витратах</w:t>
            </w:r>
          </w:p>
        </w:tc>
      </w:tr>
      <w:tr w:rsidR="009F7B38" w:rsidRPr="004F42FD" w:rsidTr="0016659F">
        <w:tc>
          <w:tcPr>
            <w:tcW w:w="817" w:type="dxa"/>
          </w:tcPr>
          <w:p w:rsidR="009F7B38" w:rsidRPr="004F42FD" w:rsidRDefault="009F7B38" w:rsidP="0016659F">
            <w:pPr>
              <w:jc w:val="center"/>
              <w:rPr>
                <w:rFonts w:ascii="Times New Roman" w:hAnsi="Times New Roman"/>
                <w:i/>
                <w:sz w:val="24"/>
              </w:rPr>
            </w:pPr>
            <w:r>
              <w:rPr>
                <w:rFonts w:ascii="Times New Roman" w:hAnsi="Times New Roman"/>
                <w:i/>
                <w:sz w:val="24"/>
              </w:rPr>
              <w:t>2</w:t>
            </w:r>
          </w:p>
        </w:tc>
        <w:tc>
          <w:tcPr>
            <w:tcW w:w="2410" w:type="dxa"/>
          </w:tcPr>
          <w:p w:rsidR="009F7B38" w:rsidRPr="004F42FD" w:rsidRDefault="009F7B38" w:rsidP="0016659F">
            <w:pPr>
              <w:jc w:val="center"/>
              <w:rPr>
                <w:rFonts w:ascii="Times New Roman" w:hAnsi="Times New Roman"/>
                <w:i/>
                <w:sz w:val="24"/>
              </w:rPr>
            </w:pPr>
            <w:r>
              <w:rPr>
                <w:rFonts w:ascii="Times New Roman" w:hAnsi="Times New Roman"/>
                <w:i/>
                <w:sz w:val="24"/>
              </w:rPr>
              <w:t>Для реалізації цієї альтернативи буде розроблена продукція яка буде максимально відповідати вимогам клієнтів і не буде мати аналогів на ринку</w:t>
            </w:r>
          </w:p>
        </w:tc>
        <w:tc>
          <w:tcPr>
            <w:tcW w:w="1843" w:type="dxa"/>
          </w:tcPr>
          <w:p w:rsidR="009F7B38" w:rsidRPr="004F42FD" w:rsidRDefault="009F7B38" w:rsidP="0016659F">
            <w:pPr>
              <w:jc w:val="center"/>
              <w:rPr>
                <w:rFonts w:ascii="Times New Roman" w:hAnsi="Times New Roman"/>
                <w:i/>
                <w:sz w:val="24"/>
              </w:rPr>
            </w:pPr>
            <w:r>
              <w:rPr>
                <w:rFonts w:ascii="Times New Roman" w:hAnsi="Times New Roman"/>
                <w:i/>
                <w:sz w:val="24"/>
              </w:rPr>
              <w:t>Ця стратегія передбачає зайняти сегмент який перш за все обирає зручність та практичність в продукції та послугах</w:t>
            </w:r>
          </w:p>
        </w:tc>
        <w:tc>
          <w:tcPr>
            <w:tcW w:w="2693" w:type="dxa"/>
          </w:tcPr>
          <w:p w:rsidR="009F7B38" w:rsidRPr="004F42FD" w:rsidRDefault="009F7B38" w:rsidP="0016659F">
            <w:pPr>
              <w:jc w:val="center"/>
              <w:rPr>
                <w:rFonts w:ascii="Times New Roman" w:hAnsi="Times New Roman"/>
                <w:i/>
                <w:sz w:val="24"/>
              </w:rPr>
            </w:pPr>
            <w:r>
              <w:rPr>
                <w:rFonts w:ascii="Times New Roman" w:hAnsi="Times New Roman"/>
                <w:i/>
                <w:sz w:val="24"/>
              </w:rPr>
              <w:t xml:space="preserve">Надання </w:t>
            </w:r>
            <w:proofErr w:type="spellStart"/>
            <w:r>
              <w:rPr>
                <w:rFonts w:ascii="Times New Roman" w:hAnsi="Times New Roman"/>
                <w:i/>
                <w:sz w:val="24"/>
              </w:rPr>
              <w:t>онлайн</w:t>
            </w:r>
            <w:proofErr w:type="spellEnd"/>
            <w:r>
              <w:rPr>
                <w:rFonts w:ascii="Times New Roman" w:hAnsi="Times New Roman"/>
                <w:i/>
                <w:sz w:val="24"/>
              </w:rPr>
              <w:t xml:space="preserve"> підтримки, а також створення продукції яка не має аналогів на ринку</w:t>
            </w:r>
          </w:p>
        </w:tc>
        <w:tc>
          <w:tcPr>
            <w:tcW w:w="1808" w:type="dxa"/>
          </w:tcPr>
          <w:p w:rsidR="009F7B38" w:rsidRPr="004F42FD" w:rsidRDefault="009F7B38" w:rsidP="0016659F">
            <w:pPr>
              <w:jc w:val="center"/>
              <w:rPr>
                <w:rFonts w:ascii="Times New Roman" w:hAnsi="Times New Roman"/>
                <w:i/>
                <w:sz w:val="24"/>
              </w:rPr>
            </w:pPr>
            <w:r>
              <w:rPr>
                <w:rFonts w:ascii="Times New Roman" w:hAnsi="Times New Roman"/>
                <w:i/>
                <w:sz w:val="24"/>
              </w:rPr>
              <w:t>Стратегія диференціації</w:t>
            </w:r>
          </w:p>
        </w:tc>
      </w:tr>
      <w:tr w:rsidR="009F7B38" w:rsidRPr="004F42FD" w:rsidTr="0016659F">
        <w:tc>
          <w:tcPr>
            <w:tcW w:w="817" w:type="dxa"/>
          </w:tcPr>
          <w:p w:rsidR="009F7B38" w:rsidRPr="004F42FD" w:rsidRDefault="009F7B38" w:rsidP="0016659F">
            <w:pPr>
              <w:jc w:val="center"/>
              <w:rPr>
                <w:rFonts w:ascii="Times New Roman" w:hAnsi="Times New Roman"/>
                <w:i/>
                <w:sz w:val="24"/>
              </w:rPr>
            </w:pPr>
            <w:r>
              <w:rPr>
                <w:rFonts w:ascii="Times New Roman" w:hAnsi="Times New Roman"/>
                <w:i/>
                <w:sz w:val="24"/>
              </w:rPr>
              <w:t>3</w:t>
            </w:r>
          </w:p>
        </w:tc>
        <w:tc>
          <w:tcPr>
            <w:tcW w:w="2410" w:type="dxa"/>
          </w:tcPr>
          <w:p w:rsidR="009F7B38" w:rsidRPr="004F42FD" w:rsidRDefault="009F7B38" w:rsidP="0016659F">
            <w:pPr>
              <w:jc w:val="center"/>
              <w:rPr>
                <w:rFonts w:ascii="Times New Roman" w:hAnsi="Times New Roman"/>
                <w:i/>
                <w:sz w:val="24"/>
              </w:rPr>
            </w:pPr>
            <w:r>
              <w:rPr>
                <w:rFonts w:ascii="Times New Roman" w:hAnsi="Times New Roman"/>
                <w:i/>
                <w:sz w:val="24"/>
              </w:rPr>
              <w:t>В цьому випадку компанія буде максимально задовольняти потреби своєю продукцією одного певного сегменту</w:t>
            </w:r>
          </w:p>
        </w:tc>
        <w:tc>
          <w:tcPr>
            <w:tcW w:w="1843" w:type="dxa"/>
          </w:tcPr>
          <w:p w:rsidR="009F7B38" w:rsidRPr="004F42FD" w:rsidRDefault="009F7B38" w:rsidP="0016659F">
            <w:pPr>
              <w:jc w:val="center"/>
              <w:rPr>
                <w:rFonts w:ascii="Times New Roman" w:hAnsi="Times New Roman"/>
                <w:i/>
                <w:sz w:val="24"/>
              </w:rPr>
            </w:pPr>
            <w:r>
              <w:rPr>
                <w:rFonts w:ascii="Times New Roman" w:hAnsi="Times New Roman"/>
                <w:i/>
                <w:sz w:val="24"/>
              </w:rPr>
              <w:t xml:space="preserve">Ця стратегія передбачає увійти в якийсь певний сегмент і виділитись серед своїх конкурентів </w:t>
            </w:r>
          </w:p>
        </w:tc>
        <w:tc>
          <w:tcPr>
            <w:tcW w:w="2693" w:type="dxa"/>
          </w:tcPr>
          <w:p w:rsidR="009F7B38" w:rsidRPr="004F42FD" w:rsidRDefault="009F7B38" w:rsidP="0016659F">
            <w:pPr>
              <w:jc w:val="center"/>
              <w:rPr>
                <w:rFonts w:ascii="Times New Roman" w:hAnsi="Times New Roman"/>
                <w:i/>
                <w:sz w:val="24"/>
              </w:rPr>
            </w:pPr>
            <w:r>
              <w:rPr>
                <w:rFonts w:ascii="Times New Roman" w:hAnsi="Times New Roman"/>
                <w:i/>
                <w:sz w:val="24"/>
              </w:rPr>
              <w:t>Для ефективної конкурентоспроможності будуть надані кращі послуги ніж у конкурентів у певному сегменті</w:t>
            </w:r>
          </w:p>
        </w:tc>
        <w:tc>
          <w:tcPr>
            <w:tcW w:w="1808" w:type="dxa"/>
          </w:tcPr>
          <w:p w:rsidR="009F7B38" w:rsidRPr="004F42FD" w:rsidRDefault="009F7B38" w:rsidP="0016659F">
            <w:pPr>
              <w:jc w:val="center"/>
              <w:rPr>
                <w:rFonts w:ascii="Times New Roman" w:hAnsi="Times New Roman"/>
                <w:i/>
                <w:sz w:val="24"/>
              </w:rPr>
            </w:pPr>
            <w:r>
              <w:rPr>
                <w:rFonts w:ascii="Times New Roman" w:hAnsi="Times New Roman"/>
                <w:i/>
                <w:sz w:val="24"/>
              </w:rPr>
              <w:t>Стратегія спеціалізації</w:t>
            </w:r>
          </w:p>
        </w:tc>
      </w:tr>
    </w:tbl>
    <w:p w:rsidR="009F7B38" w:rsidRDefault="009F7B38" w:rsidP="009F7B38">
      <w:pPr>
        <w:rPr>
          <w:rFonts w:ascii="Times New Roman" w:hAnsi="Times New Roman"/>
          <w:b/>
          <w:i/>
          <w:sz w:val="28"/>
        </w:rPr>
      </w:pPr>
    </w:p>
    <w:p w:rsidR="009F7B38" w:rsidRPr="00E621FB" w:rsidRDefault="00BC24EA" w:rsidP="009F7B38">
      <w:pPr>
        <w:rPr>
          <w:rFonts w:ascii="Times New Roman" w:hAnsi="Times New Roman"/>
          <w:b/>
          <w:i/>
          <w:sz w:val="28"/>
          <w:lang w:val="ru-RU"/>
        </w:rPr>
      </w:pPr>
      <w:r>
        <w:rPr>
          <w:rFonts w:ascii="Times New Roman" w:hAnsi="Times New Roman"/>
          <w:b/>
          <w:i/>
          <w:sz w:val="28"/>
        </w:rPr>
        <w:t>Таблиця 20</w:t>
      </w:r>
      <w:r w:rsidR="009F7B38">
        <w:rPr>
          <w:rFonts w:ascii="Times New Roman" w:hAnsi="Times New Roman"/>
          <w:b/>
          <w:i/>
          <w:sz w:val="28"/>
        </w:rPr>
        <w:t>. Визначення базової стратегії конкурентної поведінки</w:t>
      </w:r>
      <w:r w:rsidR="00317DDB">
        <w:rPr>
          <w:rFonts w:ascii="Times New Roman" w:hAnsi="Times New Roman"/>
          <w:b/>
          <w:i/>
          <w:sz w:val="28"/>
          <w:lang w:val="ru-RU"/>
        </w:rPr>
        <w:t xml:space="preserve"> </w:t>
      </w:r>
    </w:p>
    <w:tbl>
      <w:tblPr>
        <w:tblStyle w:val="af0"/>
        <w:tblW w:w="0" w:type="auto"/>
        <w:tblLook w:val="04A0" w:firstRow="1" w:lastRow="0" w:firstColumn="1" w:lastColumn="0" w:noHBand="0" w:noVBand="1"/>
      </w:tblPr>
      <w:tblGrid>
        <w:gridCol w:w="920"/>
        <w:gridCol w:w="2808"/>
        <w:gridCol w:w="1902"/>
        <w:gridCol w:w="2047"/>
        <w:gridCol w:w="1894"/>
      </w:tblGrid>
      <w:tr w:rsidR="009F7B38" w:rsidTr="0016659F">
        <w:tc>
          <w:tcPr>
            <w:tcW w:w="920" w:type="dxa"/>
          </w:tcPr>
          <w:p w:rsidR="009F7B38" w:rsidRDefault="009F7B38" w:rsidP="0016659F">
            <w:pPr>
              <w:jc w:val="center"/>
              <w:rPr>
                <w:rFonts w:ascii="Times New Roman" w:hAnsi="Times New Roman"/>
                <w:b/>
                <w:i/>
                <w:sz w:val="24"/>
              </w:rPr>
            </w:pPr>
            <w:r>
              <w:rPr>
                <w:rFonts w:ascii="Times New Roman" w:hAnsi="Times New Roman"/>
                <w:b/>
                <w:i/>
                <w:sz w:val="24"/>
              </w:rPr>
              <w:t>№</w:t>
            </w:r>
          </w:p>
          <w:p w:rsidR="009F7B38" w:rsidRPr="003C21A0" w:rsidRDefault="009F7B38" w:rsidP="0016659F">
            <w:pPr>
              <w:jc w:val="center"/>
              <w:rPr>
                <w:rFonts w:ascii="Times New Roman" w:hAnsi="Times New Roman"/>
                <w:b/>
                <w:i/>
                <w:sz w:val="24"/>
              </w:rPr>
            </w:pPr>
            <w:r>
              <w:rPr>
                <w:rFonts w:ascii="Times New Roman" w:hAnsi="Times New Roman"/>
                <w:b/>
                <w:i/>
                <w:sz w:val="24"/>
              </w:rPr>
              <w:t>п/</w:t>
            </w:r>
            <w:proofErr w:type="spellStart"/>
            <w:r>
              <w:rPr>
                <w:rFonts w:ascii="Times New Roman" w:hAnsi="Times New Roman"/>
                <w:b/>
                <w:i/>
                <w:sz w:val="24"/>
              </w:rPr>
              <w:t>п</w:t>
            </w:r>
            <w:proofErr w:type="spellEnd"/>
          </w:p>
        </w:tc>
        <w:tc>
          <w:tcPr>
            <w:tcW w:w="2808" w:type="dxa"/>
          </w:tcPr>
          <w:p w:rsidR="009F7B38" w:rsidRPr="003C21A0" w:rsidRDefault="009F7B38" w:rsidP="0016659F">
            <w:pPr>
              <w:jc w:val="center"/>
              <w:rPr>
                <w:rFonts w:ascii="Times New Roman" w:hAnsi="Times New Roman"/>
                <w:b/>
                <w:i/>
                <w:sz w:val="24"/>
              </w:rPr>
            </w:pPr>
            <w:r>
              <w:rPr>
                <w:rFonts w:ascii="Times New Roman" w:hAnsi="Times New Roman"/>
                <w:b/>
                <w:i/>
                <w:sz w:val="24"/>
              </w:rPr>
              <w:t>Чи є проект «першопрохідцем» на ринку?</w:t>
            </w:r>
          </w:p>
        </w:tc>
        <w:tc>
          <w:tcPr>
            <w:tcW w:w="1902" w:type="dxa"/>
          </w:tcPr>
          <w:p w:rsidR="009F7B38" w:rsidRPr="003C21A0" w:rsidRDefault="009F7B38" w:rsidP="0016659F">
            <w:pPr>
              <w:jc w:val="center"/>
              <w:rPr>
                <w:rFonts w:ascii="Times New Roman" w:hAnsi="Times New Roman"/>
                <w:b/>
                <w:i/>
                <w:sz w:val="24"/>
              </w:rPr>
            </w:pPr>
            <w:r>
              <w:rPr>
                <w:rFonts w:ascii="Times New Roman" w:hAnsi="Times New Roman"/>
                <w:b/>
                <w:i/>
                <w:sz w:val="24"/>
              </w:rPr>
              <w:t>Чи буде шукати компанія нових споживачів, або забирати існуючих у конкурентів</w:t>
            </w:r>
          </w:p>
        </w:tc>
        <w:tc>
          <w:tcPr>
            <w:tcW w:w="2047" w:type="dxa"/>
          </w:tcPr>
          <w:p w:rsidR="009F7B38" w:rsidRPr="003C21A0" w:rsidRDefault="009F7B38" w:rsidP="0016659F">
            <w:pPr>
              <w:jc w:val="center"/>
              <w:rPr>
                <w:rFonts w:ascii="Times New Roman" w:hAnsi="Times New Roman"/>
                <w:b/>
                <w:i/>
                <w:sz w:val="24"/>
              </w:rPr>
            </w:pPr>
            <w:r>
              <w:rPr>
                <w:rFonts w:ascii="Times New Roman" w:hAnsi="Times New Roman"/>
                <w:b/>
                <w:i/>
                <w:sz w:val="24"/>
              </w:rPr>
              <w:t>Чи буде компанія копіювати основні характеристики товару конкурентів, які вони?</w:t>
            </w:r>
          </w:p>
        </w:tc>
        <w:tc>
          <w:tcPr>
            <w:tcW w:w="1894" w:type="dxa"/>
          </w:tcPr>
          <w:p w:rsidR="009F7B38" w:rsidRPr="003C21A0" w:rsidRDefault="009F7B38" w:rsidP="0016659F">
            <w:pPr>
              <w:jc w:val="center"/>
              <w:rPr>
                <w:rFonts w:ascii="Times New Roman" w:hAnsi="Times New Roman"/>
                <w:b/>
                <w:i/>
                <w:sz w:val="24"/>
              </w:rPr>
            </w:pPr>
            <w:r>
              <w:rPr>
                <w:rFonts w:ascii="Times New Roman" w:hAnsi="Times New Roman"/>
                <w:b/>
                <w:i/>
                <w:sz w:val="24"/>
              </w:rPr>
              <w:t>Стратегія конкурентної поведінки</w:t>
            </w:r>
          </w:p>
        </w:tc>
      </w:tr>
      <w:tr w:rsidR="009F7B38" w:rsidTr="0016659F">
        <w:tc>
          <w:tcPr>
            <w:tcW w:w="920" w:type="dxa"/>
          </w:tcPr>
          <w:p w:rsidR="009F7B38" w:rsidRPr="003C21A0" w:rsidRDefault="009F7B38" w:rsidP="0016659F">
            <w:pPr>
              <w:jc w:val="center"/>
              <w:rPr>
                <w:rFonts w:ascii="Times New Roman" w:hAnsi="Times New Roman"/>
                <w:i/>
                <w:sz w:val="24"/>
              </w:rPr>
            </w:pPr>
            <w:r>
              <w:rPr>
                <w:rFonts w:ascii="Times New Roman" w:hAnsi="Times New Roman"/>
                <w:i/>
                <w:sz w:val="24"/>
              </w:rPr>
              <w:t>1</w:t>
            </w:r>
          </w:p>
        </w:tc>
        <w:tc>
          <w:tcPr>
            <w:tcW w:w="2808" w:type="dxa"/>
          </w:tcPr>
          <w:p w:rsidR="009F7B38" w:rsidRPr="003C21A0" w:rsidRDefault="009F7B38" w:rsidP="0016659F">
            <w:pPr>
              <w:jc w:val="center"/>
              <w:rPr>
                <w:rFonts w:ascii="Times New Roman" w:hAnsi="Times New Roman"/>
                <w:i/>
                <w:sz w:val="24"/>
              </w:rPr>
            </w:pPr>
            <w:r>
              <w:rPr>
                <w:rFonts w:ascii="Times New Roman" w:hAnsi="Times New Roman"/>
                <w:i/>
                <w:sz w:val="24"/>
              </w:rPr>
              <w:t>Так, проект є першопрохідцем</w:t>
            </w:r>
          </w:p>
        </w:tc>
        <w:tc>
          <w:tcPr>
            <w:tcW w:w="1902" w:type="dxa"/>
          </w:tcPr>
          <w:p w:rsidR="009F7B38" w:rsidRPr="003C21A0" w:rsidRDefault="009F7B38" w:rsidP="0016659F">
            <w:pPr>
              <w:jc w:val="center"/>
              <w:rPr>
                <w:rFonts w:ascii="Times New Roman" w:hAnsi="Times New Roman"/>
                <w:i/>
                <w:sz w:val="24"/>
              </w:rPr>
            </w:pPr>
            <w:r>
              <w:rPr>
                <w:rFonts w:ascii="Times New Roman" w:hAnsi="Times New Roman"/>
                <w:i/>
                <w:sz w:val="24"/>
              </w:rPr>
              <w:t>Компанія буде займати позицію пошуку нових споживачів, але також буде співпрацювати з споживачами конкурентів</w:t>
            </w:r>
          </w:p>
        </w:tc>
        <w:tc>
          <w:tcPr>
            <w:tcW w:w="2047" w:type="dxa"/>
          </w:tcPr>
          <w:p w:rsidR="009F7B38" w:rsidRPr="003C21A0" w:rsidRDefault="009F7B38" w:rsidP="0016659F">
            <w:pPr>
              <w:jc w:val="center"/>
              <w:rPr>
                <w:rFonts w:ascii="Times New Roman" w:hAnsi="Times New Roman"/>
                <w:i/>
                <w:sz w:val="24"/>
              </w:rPr>
            </w:pPr>
            <w:r>
              <w:rPr>
                <w:rFonts w:ascii="Times New Roman" w:hAnsi="Times New Roman"/>
                <w:i/>
                <w:sz w:val="24"/>
              </w:rPr>
              <w:t>У компанії своя ідея, тому вона буде займатись її розвитком та вдосконаленням</w:t>
            </w:r>
          </w:p>
        </w:tc>
        <w:tc>
          <w:tcPr>
            <w:tcW w:w="1894" w:type="dxa"/>
          </w:tcPr>
          <w:p w:rsidR="009F7B38" w:rsidRPr="003C21A0" w:rsidRDefault="009F7B38" w:rsidP="0016659F">
            <w:pPr>
              <w:jc w:val="center"/>
              <w:rPr>
                <w:rFonts w:ascii="Times New Roman" w:hAnsi="Times New Roman"/>
                <w:i/>
                <w:sz w:val="24"/>
              </w:rPr>
            </w:pPr>
            <w:r>
              <w:rPr>
                <w:rFonts w:ascii="Times New Roman" w:hAnsi="Times New Roman"/>
                <w:i/>
                <w:sz w:val="24"/>
              </w:rPr>
              <w:t>Заняття конкурентної ніші</w:t>
            </w:r>
          </w:p>
        </w:tc>
      </w:tr>
    </w:tbl>
    <w:p w:rsidR="009F7B38" w:rsidRPr="00C87C17" w:rsidRDefault="009F7B38" w:rsidP="00C87C17">
      <w:pPr>
        <w:spacing w:after="0"/>
        <w:rPr>
          <w:rFonts w:ascii="Times New Roman" w:hAnsi="Times New Roman"/>
          <w:b/>
          <w:i/>
          <w:sz w:val="28"/>
          <w:lang w:val="en-US"/>
        </w:rPr>
      </w:pPr>
    </w:p>
    <w:p w:rsidR="009F7B38" w:rsidRPr="00317DDB" w:rsidRDefault="00BC24EA" w:rsidP="009F7B38">
      <w:pPr>
        <w:rPr>
          <w:rFonts w:ascii="Times New Roman" w:hAnsi="Times New Roman"/>
          <w:b/>
          <w:i/>
          <w:sz w:val="28"/>
        </w:rPr>
      </w:pPr>
      <w:r>
        <w:rPr>
          <w:rFonts w:ascii="Times New Roman" w:hAnsi="Times New Roman"/>
          <w:b/>
          <w:i/>
          <w:sz w:val="28"/>
        </w:rPr>
        <w:t>Таблиця 21</w:t>
      </w:r>
      <w:r w:rsidR="009F7B38">
        <w:rPr>
          <w:rFonts w:ascii="Times New Roman" w:hAnsi="Times New Roman"/>
          <w:b/>
          <w:i/>
          <w:sz w:val="28"/>
        </w:rPr>
        <w:t>. Визначення стратегій позиціонування</w:t>
      </w:r>
      <w:r w:rsidR="00317DDB">
        <w:rPr>
          <w:rFonts w:ascii="Times New Roman" w:hAnsi="Times New Roman"/>
          <w:b/>
          <w:i/>
          <w:sz w:val="28"/>
          <w:lang w:val="en-US"/>
        </w:rPr>
        <w:t xml:space="preserve"> </w:t>
      </w:r>
    </w:p>
    <w:tbl>
      <w:tblPr>
        <w:tblStyle w:val="af0"/>
        <w:tblW w:w="0" w:type="auto"/>
        <w:tblLayout w:type="fixed"/>
        <w:tblLook w:val="04A0" w:firstRow="1" w:lastRow="0" w:firstColumn="1" w:lastColumn="0" w:noHBand="0" w:noVBand="1"/>
      </w:tblPr>
      <w:tblGrid>
        <w:gridCol w:w="580"/>
        <w:gridCol w:w="2363"/>
        <w:gridCol w:w="1418"/>
        <w:gridCol w:w="2693"/>
        <w:gridCol w:w="2517"/>
      </w:tblGrid>
      <w:tr w:rsidR="009F7B38" w:rsidTr="00044CCE">
        <w:tc>
          <w:tcPr>
            <w:tcW w:w="580" w:type="dxa"/>
          </w:tcPr>
          <w:p w:rsidR="009F7B38" w:rsidRDefault="009F7B38" w:rsidP="0016659F">
            <w:pPr>
              <w:jc w:val="center"/>
              <w:rPr>
                <w:rFonts w:ascii="Times New Roman" w:hAnsi="Times New Roman"/>
                <w:b/>
                <w:i/>
                <w:sz w:val="24"/>
              </w:rPr>
            </w:pPr>
            <w:r>
              <w:rPr>
                <w:rFonts w:ascii="Times New Roman" w:hAnsi="Times New Roman"/>
                <w:b/>
                <w:i/>
                <w:sz w:val="24"/>
              </w:rPr>
              <w:t>№</w:t>
            </w:r>
          </w:p>
          <w:p w:rsidR="009F7B38" w:rsidRPr="006768E8" w:rsidRDefault="009F7B38" w:rsidP="0016659F">
            <w:pPr>
              <w:jc w:val="center"/>
              <w:rPr>
                <w:rFonts w:ascii="Times New Roman" w:hAnsi="Times New Roman"/>
                <w:b/>
                <w:i/>
                <w:sz w:val="24"/>
              </w:rPr>
            </w:pPr>
            <w:r>
              <w:rPr>
                <w:rFonts w:ascii="Times New Roman" w:hAnsi="Times New Roman"/>
                <w:b/>
                <w:i/>
                <w:sz w:val="24"/>
              </w:rPr>
              <w:t>п/</w:t>
            </w:r>
            <w:proofErr w:type="spellStart"/>
            <w:r>
              <w:rPr>
                <w:rFonts w:ascii="Times New Roman" w:hAnsi="Times New Roman"/>
                <w:b/>
                <w:i/>
                <w:sz w:val="24"/>
              </w:rPr>
              <w:t>п</w:t>
            </w:r>
            <w:proofErr w:type="spellEnd"/>
          </w:p>
        </w:tc>
        <w:tc>
          <w:tcPr>
            <w:tcW w:w="2363" w:type="dxa"/>
          </w:tcPr>
          <w:p w:rsidR="009F7B38" w:rsidRPr="006768E8" w:rsidRDefault="009F7B38" w:rsidP="0016659F">
            <w:pPr>
              <w:jc w:val="center"/>
              <w:rPr>
                <w:rFonts w:ascii="Times New Roman" w:hAnsi="Times New Roman"/>
                <w:b/>
                <w:i/>
                <w:sz w:val="24"/>
              </w:rPr>
            </w:pPr>
            <w:r>
              <w:rPr>
                <w:rFonts w:ascii="Times New Roman" w:hAnsi="Times New Roman"/>
                <w:b/>
                <w:i/>
                <w:sz w:val="24"/>
              </w:rPr>
              <w:t>Вимоги до товару цільової аудиторії</w:t>
            </w:r>
          </w:p>
        </w:tc>
        <w:tc>
          <w:tcPr>
            <w:tcW w:w="1418" w:type="dxa"/>
          </w:tcPr>
          <w:p w:rsidR="009F7B38" w:rsidRPr="006768E8" w:rsidRDefault="009F7B38" w:rsidP="0016659F">
            <w:pPr>
              <w:jc w:val="center"/>
              <w:rPr>
                <w:rFonts w:ascii="Times New Roman" w:hAnsi="Times New Roman"/>
                <w:b/>
                <w:i/>
                <w:sz w:val="24"/>
              </w:rPr>
            </w:pPr>
            <w:r>
              <w:rPr>
                <w:rFonts w:ascii="Times New Roman" w:hAnsi="Times New Roman"/>
                <w:b/>
                <w:i/>
                <w:sz w:val="24"/>
              </w:rPr>
              <w:t>Базова стратегія розвитку</w:t>
            </w:r>
          </w:p>
        </w:tc>
        <w:tc>
          <w:tcPr>
            <w:tcW w:w="2693" w:type="dxa"/>
          </w:tcPr>
          <w:p w:rsidR="009F7B38" w:rsidRPr="006768E8" w:rsidRDefault="009F7B38" w:rsidP="0016659F">
            <w:pPr>
              <w:jc w:val="center"/>
              <w:rPr>
                <w:rFonts w:ascii="Times New Roman" w:hAnsi="Times New Roman"/>
                <w:b/>
                <w:i/>
                <w:sz w:val="24"/>
              </w:rPr>
            </w:pPr>
            <w:r>
              <w:rPr>
                <w:rFonts w:ascii="Times New Roman" w:hAnsi="Times New Roman"/>
                <w:b/>
                <w:i/>
                <w:sz w:val="24"/>
              </w:rPr>
              <w:t xml:space="preserve">Ключові конкурентоспроможні позиції власного </w:t>
            </w:r>
            <w:proofErr w:type="spellStart"/>
            <w:r>
              <w:rPr>
                <w:rFonts w:ascii="Times New Roman" w:hAnsi="Times New Roman"/>
                <w:b/>
                <w:i/>
                <w:sz w:val="24"/>
              </w:rPr>
              <w:t>стартап</w:t>
            </w:r>
            <w:proofErr w:type="spellEnd"/>
            <w:r>
              <w:rPr>
                <w:rFonts w:ascii="Times New Roman" w:hAnsi="Times New Roman"/>
                <w:b/>
                <w:i/>
                <w:sz w:val="24"/>
              </w:rPr>
              <w:t xml:space="preserve"> проекту</w:t>
            </w:r>
          </w:p>
        </w:tc>
        <w:tc>
          <w:tcPr>
            <w:tcW w:w="2517" w:type="dxa"/>
          </w:tcPr>
          <w:p w:rsidR="009F7B38" w:rsidRPr="006768E8" w:rsidRDefault="009F7B38" w:rsidP="0016659F">
            <w:pPr>
              <w:jc w:val="center"/>
              <w:rPr>
                <w:rFonts w:ascii="Times New Roman" w:hAnsi="Times New Roman"/>
                <w:b/>
                <w:i/>
                <w:sz w:val="24"/>
              </w:rPr>
            </w:pPr>
            <w:r>
              <w:rPr>
                <w:rFonts w:ascii="Times New Roman" w:hAnsi="Times New Roman"/>
                <w:b/>
                <w:i/>
                <w:sz w:val="24"/>
              </w:rPr>
              <w:t>Вибір асоціацій які мають сформувати комплексну позицію власного проекту(три ключових)</w:t>
            </w:r>
          </w:p>
        </w:tc>
      </w:tr>
      <w:tr w:rsidR="009F7B38" w:rsidTr="00044CCE">
        <w:tc>
          <w:tcPr>
            <w:tcW w:w="580" w:type="dxa"/>
          </w:tcPr>
          <w:p w:rsidR="009F7B38" w:rsidRPr="00D07ABE" w:rsidRDefault="009F7B38" w:rsidP="0016659F">
            <w:pPr>
              <w:jc w:val="center"/>
              <w:rPr>
                <w:rFonts w:ascii="Times New Roman" w:hAnsi="Times New Roman"/>
                <w:i/>
                <w:sz w:val="24"/>
              </w:rPr>
            </w:pPr>
            <w:r>
              <w:rPr>
                <w:rFonts w:ascii="Times New Roman" w:hAnsi="Times New Roman"/>
                <w:i/>
                <w:sz w:val="24"/>
              </w:rPr>
              <w:t>1</w:t>
            </w:r>
          </w:p>
        </w:tc>
        <w:tc>
          <w:tcPr>
            <w:tcW w:w="2363" w:type="dxa"/>
          </w:tcPr>
          <w:p w:rsidR="009F7B38" w:rsidRPr="00D07ABE" w:rsidRDefault="009F7B38" w:rsidP="0016659F">
            <w:pPr>
              <w:jc w:val="center"/>
              <w:rPr>
                <w:rFonts w:ascii="Times New Roman" w:hAnsi="Times New Roman"/>
                <w:i/>
                <w:sz w:val="24"/>
              </w:rPr>
            </w:pPr>
            <w:r>
              <w:rPr>
                <w:rFonts w:ascii="Times New Roman" w:hAnsi="Times New Roman"/>
                <w:i/>
                <w:sz w:val="24"/>
              </w:rPr>
              <w:t>Товар має бути якісний та практичний у застосуванні</w:t>
            </w:r>
          </w:p>
        </w:tc>
        <w:tc>
          <w:tcPr>
            <w:tcW w:w="1418" w:type="dxa"/>
          </w:tcPr>
          <w:p w:rsidR="009F7B38" w:rsidRPr="00D07ABE" w:rsidRDefault="009F7B38" w:rsidP="0016659F">
            <w:pPr>
              <w:jc w:val="center"/>
              <w:rPr>
                <w:rFonts w:ascii="Times New Roman" w:hAnsi="Times New Roman"/>
                <w:i/>
                <w:sz w:val="24"/>
              </w:rPr>
            </w:pPr>
            <w:r>
              <w:rPr>
                <w:rFonts w:ascii="Times New Roman" w:hAnsi="Times New Roman"/>
                <w:i/>
                <w:sz w:val="24"/>
              </w:rPr>
              <w:t>Диференціацій</w:t>
            </w:r>
          </w:p>
        </w:tc>
        <w:tc>
          <w:tcPr>
            <w:tcW w:w="2693" w:type="dxa"/>
          </w:tcPr>
          <w:p w:rsidR="009F7B38" w:rsidRPr="00D07ABE" w:rsidRDefault="009F7B38" w:rsidP="0016659F">
            <w:pPr>
              <w:jc w:val="center"/>
              <w:rPr>
                <w:rFonts w:ascii="Times New Roman" w:hAnsi="Times New Roman"/>
                <w:i/>
                <w:sz w:val="24"/>
              </w:rPr>
            </w:pPr>
            <w:r>
              <w:rPr>
                <w:rFonts w:ascii="Times New Roman" w:hAnsi="Times New Roman"/>
                <w:i/>
                <w:sz w:val="24"/>
              </w:rPr>
              <w:t>Впровадження єдиної мережі для відслідковування в реальному часі роботи ЧП на підприємствах</w:t>
            </w:r>
          </w:p>
        </w:tc>
        <w:tc>
          <w:tcPr>
            <w:tcW w:w="2517" w:type="dxa"/>
          </w:tcPr>
          <w:p w:rsidR="009F7B38" w:rsidRDefault="009F7B38" w:rsidP="0016659F">
            <w:pPr>
              <w:jc w:val="center"/>
              <w:rPr>
                <w:rFonts w:ascii="Times New Roman" w:hAnsi="Times New Roman"/>
                <w:i/>
                <w:sz w:val="24"/>
              </w:rPr>
            </w:pPr>
            <w:r>
              <w:rPr>
                <w:rFonts w:ascii="Times New Roman" w:hAnsi="Times New Roman"/>
                <w:i/>
                <w:sz w:val="24"/>
              </w:rPr>
              <w:t>Якість,</w:t>
            </w:r>
          </w:p>
          <w:p w:rsidR="009F7B38" w:rsidRDefault="009F7B38" w:rsidP="0016659F">
            <w:pPr>
              <w:jc w:val="center"/>
              <w:rPr>
                <w:rFonts w:ascii="Times New Roman" w:hAnsi="Times New Roman"/>
                <w:i/>
                <w:sz w:val="24"/>
              </w:rPr>
            </w:pPr>
            <w:r>
              <w:rPr>
                <w:rFonts w:ascii="Times New Roman" w:hAnsi="Times New Roman"/>
                <w:i/>
                <w:sz w:val="24"/>
              </w:rPr>
              <w:t>Практичність,</w:t>
            </w:r>
          </w:p>
          <w:p w:rsidR="009F7B38" w:rsidRPr="00D07ABE" w:rsidRDefault="009F7B38" w:rsidP="0016659F">
            <w:pPr>
              <w:jc w:val="center"/>
              <w:rPr>
                <w:rFonts w:ascii="Times New Roman" w:hAnsi="Times New Roman"/>
                <w:i/>
                <w:sz w:val="24"/>
              </w:rPr>
            </w:pPr>
            <w:r>
              <w:rPr>
                <w:rFonts w:ascii="Times New Roman" w:hAnsi="Times New Roman"/>
                <w:i/>
                <w:sz w:val="24"/>
              </w:rPr>
              <w:t>Доступна ціна</w:t>
            </w:r>
          </w:p>
        </w:tc>
      </w:tr>
      <w:tr w:rsidR="009F7B38" w:rsidTr="00044CCE">
        <w:tc>
          <w:tcPr>
            <w:tcW w:w="580" w:type="dxa"/>
          </w:tcPr>
          <w:p w:rsidR="009F7B38" w:rsidRPr="00D07ABE" w:rsidRDefault="009F7B38" w:rsidP="0016659F">
            <w:pPr>
              <w:jc w:val="center"/>
              <w:rPr>
                <w:rFonts w:ascii="Times New Roman" w:hAnsi="Times New Roman"/>
                <w:i/>
                <w:sz w:val="24"/>
              </w:rPr>
            </w:pPr>
            <w:r>
              <w:rPr>
                <w:rFonts w:ascii="Times New Roman" w:hAnsi="Times New Roman"/>
                <w:i/>
                <w:sz w:val="24"/>
              </w:rPr>
              <w:t>2</w:t>
            </w:r>
          </w:p>
        </w:tc>
        <w:tc>
          <w:tcPr>
            <w:tcW w:w="2363" w:type="dxa"/>
          </w:tcPr>
          <w:p w:rsidR="009F7B38" w:rsidRPr="00D07ABE" w:rsidRDefault="009F7B38" w:rsidP="0016659F">
            <w:pPr>
              <w:jc w:val="center"/>
              <w:rPr>
                <w:rFonts w:ascii="Times New Roman" w:hAnsi="Times New Roman"/>
                <w:i/>
                <w:sz w:val="24"/>
              </w:rPr>
            </w:pPr>
            <w:r>
              <w:rPr>
                <w:rFonts w:ascii="Times New Roman" w:hAnsi="Times New Roman"/>
                <w:i/>
                <w:sz w:val="24"/>
              </w:rPr>
              <w:t>В залежності від вибраного сегменту товар вирізняється покращеними характеристиками</w:t>
            </w:r>
          </w:p>
        </w:tc>
        <w:tc>
          <w:tcPr>
            <w:tcW w:w="1418" w:type="dxa"/>
          </w:tcPr>
          <w:p w:rsidR="009F7B38" w:rsidRPr="00D07ABE" w:rsidRDefault="009F7B38" w:rsidP="0016659F">
            <w:pPr>
              <w:jc w:val="center"/>
              <w:rPr>
                <w:rFonts w:ascii="Times New Roman" w:hAnsi="Times New Roman"/>
                <w:i/>
                <w:sz w:val="24"/>
              </w:rPr>
            </w:pPr>
            <w:r>
              <w:rPr>
                <w:rFonts w:ascii="Times New Roman" w:hAnsi="Times New Roman"/>
                <w:i/>
                <w:sz w:val="24"/>
              </w:rPr>
              <w:t>Спеціалізації</w:t>
            </w:r>
          </w:p>
        </w:tc>
        <w:tc>
          <w:tcPr>
            <w:tcW w:w="2693" w:type="dxa"/>
          </w:tcPr>
          <w:p w:rsidR="009F7B38" w:rsidRDefault="009F7B38" w:rsidP="0016659F">
            <w:pPr>
              <w:jc w:val="center"/>
              <w:rPr>
                <w:rFonts w:ascii="Times New Roman" w:hAnsi="Times New Roman"/>
                <w:i/>
                <w:sz w:val="24"/>
              </w:rPr>
            </w:pPr>
            <w:r>
              <w:rPr>
                <w:rFonts w:ascii="Times New Roman" w:hAnsi="Times New Roman"/>
                <w:i/>
                <w:sz w:val="24"/>
              </w:rPr>
              <w:t xml:space="preserve">Заняття певної ніші дасть змогу розвиватись в конкретному сегменті, </w:t>
            </w:r>
          </w:p>
          <w:p w:rsidR="009F7B38" w:rsidRPr="00D07ABE" w:rsidRDefault="009F7B38" w:rsidP="0016659F">
            <w:pPr>
              <w:jc w:val="center"/>
              <w:rPr>
                <w:rFonts w:ascii="Times New Roman" w:hAnsi="Times New Roman"/>
                <w:i/>
                <w:sz w:val="24"/>
              </w:rPr>
            </w:pPr>
            <w:r>
              <w:rPr>
                <w:rFonts w:ascii="Times New Roman" w:hAnsi="Times New Roman"/>
                <w:i/>
                <w:sz w:val="24"/>
              </w:rPr>
              <w:t>і вирізнятись серед конкурентів кращими  технологіями</w:t>
            </w:r>
          </w:p>
        </w:tc>
        <w:tc>
          <w:tcPr>
            <w:tcW w:w="2517" w:type="dxa"/>
          </w:tcPr>
          <w:p w:rsidR="009F7B38" w:rsidRDefault="009F7B38" w:rsidP="0016659F">
            <w:pPr>
              <w:jc w:val="center"/>
              <w:rPr>
                <w:rFonts w:ascii="Times New Roman" w:hAnsi="Times New Roman"/>
                <w:i/>
                <w:sz w:val="24"/>
              </w:rPr>
            </w:pPr>
            <w:r>
              <w:rPr>
                <w:rFonts w:ascii="Times New Roman" w:hAnsi="Times New Roman"/>
                <w:i/>
                <w:sz w:val="24"/>
              </w:rPr>
              <w:t>Досконалість,</w:t>
            </w:r>
          </w:p>
          <w:p w:rsidR="009F7B38" w:rsidRDefault="009F7B38" w:rsidP="0016659F">
            <w:pPr>
              <w:jc w:val="center"/>
              <w:rPr>
                <w:rFonts w:ascii="Times New Roman" w:hAnsi="Times New Roman"/>
                <w:i/>
                <w:sz w:val="24"/>
              </w:rPr>
            </w:pPr>
            <w:r>
              <w:rPr>
                <w:rFonts w:ascii="Times New Roman" w:hAnsi="Times New Roman"/>
                <w:i/>
                <w:sz w:val="24"/>
              </w:rPr>
              <w:t>Практичність,</w:t>
            </w:r>
          </w:p>
          <w:p w:rsidR="009F7B38" w:rsidRPr="00D07ABE" w:rsidRDefault="009F7B38" w:rsidP="0016659F">
            <w:pPr>
              <w:jc w:val="center"/>
              <w:rPr>
                <w:rFonts w:ascii="Times New Roman" w:hAnsi="Times New Roman"/>
                <w:i/>
                <w:sz w:val="24"/>
              </w:rPr>
            </w:pPr>
            <w:proofErr w:type="spellStart"/>
            <w:r>
              <w:rPr>
                <w:rFonts w:ascii="Times New Roman" w:hAnsi="Times New Roman"/>
                <w:i/>
                <w:sz w:val="24"/>
              </w:rPr>
              <w:t>Спеціалізованість</w:t>
            </w:r>
            <w:proofErr w:type="spellEnd"/>
          </w:p>
        </w:tc>
      </w:tr>
      <w:tr w:rsidR="009F7B38" w:rsidTr="00044CCE">
        <w:tc>
          <w:tcPr>
            <w:tcW w:w="580" w:type="dxa"/>
          </w:tcPr>
          <w:p w:rsidR="009F7B38" w:rsidRDefault="009F7B38" w:rsidP="0016659F">
            <w:pPr>
              <w:jc w:val="center"/>
              <w:rPr>
                <w:rFonts w:ascii="Times New Roman" w:hAnsi="Times New Roman"/>
                <w:i/>
                <w:sz w:val="24"/>
              </w:rPr>
            </w:pPr>
            <w:r>
              <w:rPr>
                <w:rFonts w:ascii="Times New Roman" w:hAnsi="Times New Roman"/>
                <w:i/>
                <w:sz w:val="24"/>
              </w:rPr>
              <w:t>3</w:t>
            </w:r>
          </w:p>
        </w:tc>
        <w:tc>
          <w:tcPr>
            <w:tcW w:w="2363" w:type="dxa"/>
          </w:tcPr>
          <w:p w:rsidR="009F7B38" w:rsidRDefault="009F7B38" w:rsidP="0016659F">
            <w:pPr>
              <w:rPr>
                <w:rFonts w:ascii="Times New Roman" w:hAnsi="Times New Roman"/>
                <w:i/>
                <w:sz w:val="24"/>
              </w:rPr>
            </w:pPr>
            <w:r>
              <w:rPr>
                <w:rFonts w:ascii="Times New Roman" w:hAnsi="Times New Roman"/>
                <w:i/>
                <w:sz w:val="24"/>
              </w:rPr>
              <w:t xml:space="preserve">Ця стратегія передбачає завоювання ринку </w:t>
            </w:r>
            <w:proofErr w:type="spellStart"/>
            <w:r>
              <w:rPr>
                <w:rFonts w:ascii="Times New Roman" w:hAnsi="Times New Roman"/>
                <w:i/>
                <w:sz w:val="24"/>
              </w:rPr>
              <w:t>брендовими</w:t>
            </w:r>
            <w:proofErr w:type="spellEnd"/>
            <w:r>
              <w:rPr>
                <w:rFonts w:ascii="Times New Roman" w:hAnsi="Times New Roman"/>
                <w:i/>
                <w:sz w:val="24"/>
              </w:rPr>
              <w:t xml:space="preserve"> товарами які будуть говорити самі за себе</w:t>
            </w:r>
          </w:p>
        </w:tc>
        <w:tc>
          <w:tcPr>
            <w:tcW w:w="1418" w:type="dxa"/>
          </w:tcPr>
          <w:p w:rsidR="009F7B38" w:rsidRDefault="009F7B38" w:rsidP="0016659F">
            <w:pPr>
              <w:jc w:val="center"/>
              <w:rPr>
                <w:rFonts w:ascii="Times New Roman" w:hAnsi="Times New Roman"/>
                <w:i/>
                <w:sz w:val="24"/>
              </w:rPr>
            </w:pPr>
            <w:r>
              <w:rPr>
                <w:rFonts w:ascii="Times New Roman" w:hAnsi="Times New Roman"/>
                <w:i/>
                <w:sz w:val="24"/>
              </w:rPr>
              <w:t>Лідерство по витратах</w:t>
            </w:r>
          </w:p>
        </w:tc>
        <w:tc>
          <w:tcPr>
            <w:tcW w:w="2693" w:type="dxa"/>
          </w:tcPr>
          <w:p w:rsidR="009F7B38" w:rsidRDefault="009F7B38" w:rsidP="0016659F">
            <w:pPr>
              <w:jc w:val="center"/>
              <w:rPr>
                <w:rFonts w:ascii="Times New Roman" w:hAnsi="Times New Roman"/>
                <w:i/>
                <w:sz w:val="24"/>
              </w:rPr>
            </w:pPr>
            <w:proofErr w:type="spellStart"/>
            <w:r>
              <w:rPr>
                <w:rFonts w:ascii="Times New Roman" w:hAnsi="Times New Roman"/>
                <w:i/>
                <w:sz w:val="24"/>
              </w:rPr>
              <w:t>Брендова</w:t>
            </w:r>
            <w:proofErr w:type="spellEnd"/>
            <w:r>
              <w:rPr>
                <w:rFonts w:ascii="Times New Roman" w:hAnsi="Times New Roman"/>
                <w:i/>
                <w:sz w:val="24"/>
              </w:rPr>
              <w:t xml:space="preserve"> продукція, це та продукція яка перевірена часом, тому потрібно попрацювати на власне ім’я</w:t>
            </w:r>
          </w:p>
        </w:tc>
        <w:tc>
          <w:tcPr>
            <w:tcW w:w="2517" w:type="dxa"/>
          </w:tcPr>
          <w:p w:rsidR="009F7B38" w:rsidRDefault="009F7B38" w:rsidP="0016659F">
            <w:pPr>
              <w:jc w:val="center"/>
              <w:rPr>
                <w:rFonts w:ascii="Times New Roman" w:hAnsi="Times New Roman"/>
                <w:i/>
                <w:sz w:val="24"/>
              </w:rPr>
            </w:pPr>
            <w:r>
              <w:rPr>
                <w:rFonts w:ascii="Times New Roman" w:hAnsi="Times New Roman"/>
                <w:i/>
                <w:sz w:val="24"/>
              </w:rPr>
              <w:t>Бренд,</w:t>
            </w:r>
          </w:p>
          <w:p w:rsidR="009F7B38" w:rsidRDefault="009F7B38" w:rsidP="0016659F">
            <w:pPr>
              <w:jc w:val="center"/>
              <w:rPr>
                <w:rFonts w:ascii="Times New Roman" w:hAnsi="Times New Roman"/>
                <w:i/>
                <w:sz w:val="24"/>
              </w:rPr>
            </w:pPr>
            <w:r>
              <w:rPr>
                <w:rFonts w:ascii="Times New Roman" w:hAnsi="Times New Roman"/>
                <w:i/>
                <w:sz w:val="24"/>
              </w:rPr>
              <w:t>Якість,</w:t>
            </w:r>
          </w:p>
          <w:p w:rsidR="009F7B38" w:rsidRDefault="009F7B38" w:rsidP="0016659F">
            <w:pPr>
              <w:jc w:val="center"/>
              <w:rPr>
                <w:rFonts w:ascii="Times New Roman" w:hAnsi="Times New Roman"/>
                <w:i/>
                <w:sz w:val="24"/>
              </w:rPr>
            </w:pPr>
            <w:r>
              <w:rPr>
                <w:rFonts w:ascii="Times New Roman" w:hAnsi="Times New Roman"/>
                <w:i/>
                <w:sz w:val="24"/>
              </w:rPr>
              <w:t>Довговічність</w:t>
            </w:r>
          </w:p>
        </w:tc>
      </w:tr>
    </w:tbl>
    <w:p w:rsidR="009F7B38" w:rsidRDefault="009F7B38" w:rsidP="00044CCE">
      <w:pPr>
        <w:spacing w:after="0"/>
        <w:rPr>
          <w:rFonts w:ascii="Times New Roman" w:hAnsi="Times New Roman"/>
          <w:b/>
          <w:i/>
          <w:sz w:val="28"/>
        </w:rPr>
      </w:pPr>
    </w:p>
    <w:p w:rsidR="00044CCE" w:rsidRDefault="00044CCE" w:rsidP="00044CCE">
      <w:pPr>
        <w:spacing w:after="0"/>
        <w:jc w:val="center"/>
        <w:rPr>
          <w:rFonts w:ascii="Times New Roman" w:hAnsi="Times New Roman"/>
          <w:b/>
          <w:sz w:val="32"/>
        </w:rPr>
      </w:pPr>
      <w:r w:rsidRPr="00044CCE">
        <w:rPr>
          <w:rFonts w:ascii="Times New Roman" w:hAnsi="Times New Roman"/>
          <w:b/>
          <w:sz w:val="32"/>
        </w:rPr>
        <w:t xml:space="preserve">9.5. Розроблення маркетингової програми </w:t>
      </w:r>
      <w:proofErr w:type="spellStart"/>
      <w:r w:rsidRPr="00044CCE">
        <w:rPr>
          <w:rFonts w:ascii="Times New Roman" w:hAnsi="Times New Roman"/>
          <w:b/>
          <w:sz w:val="32"/>
        </w:rPr>
        <w:t>стартап-проекту</w:t>
      </w:r>
      <w:proofErr w:type="spellEnd"/>
    </w:p>
    <w:p w:rsidR="00044CCE" w:rsidRPr="00044CCE" w:rsidRDefault="00044CCE" w:rsidP="002C6488">
      <w:pPr>
        <w:spacing w:after="0" w:line="240" w:lineRule="auto"/>
        <w:jc w:val="center"/>
        <w:rPr>
          <w:rFonts w:ascii="Times New Roman" w:hAnsi="Times New Roman"/>
          <w:b/>
          <w:i/>
          <w:sz w:val="40"/>
        </w:rPr>
      </w:pPr>
    </w:p>
    <w:p w:rsidR="009F7B38" w:rsidRPr="00E621FB" w:rsidRDefault="00BC24EA" w:rsidP="009F7B38">
      <w:pPr>
        <w:rPr>
          <w:rFonts w:ascii="Times New Roman" w:hAnsi="Times New Roman"/>
          <w:b/>
          <w:i/>
          <w:sz w:val="28"/>
          <w:lang w:val="ru-RU"/>
        </w:rPr>
      </w:pPr>
      <w:r>
        <w:rPr>
          <w:rFonts w:ascii="Times New Roman" w:hAnsi="Times New Roman"/>
          <w:b/>
          <w:i/>
          <w:sz w:val="28"/>
        </w:rPr>
        <w:t>Таблиця 22</w:t>
      </w:r>
      <w:r w:rsidR="009F7B38">
        <w:rPr>
          <w:rFonts w:ascii="Times New Roman" w:hAnsi="Times New Roman"/>
          <w:b/>
          <w:i/>
          <w:sz w:val="28"/>
        </w:rPr>
        <w:t>. Визначення ключових переваг концепції потенційного товару</w:t>
      </w:r>
      <w:r w:rsidR="00E621FB" w:rsidRPr="00E621FB">
        <w:rPr>
          <w:rFonts w:ascii="Times New Roman" w:hAnsi="Times New Roman"/>
          <w:b/>
          <w:i/>
          <w:sz w:val="28"/>
          <w:lang w:val="ru-RU"/>
        </w:rPr>
        <w:t xml:space="preserve"> </w:t>
      </w:r>
    </w:p>
    <w:tbl>
      <w:tblPr>
        <w:tblStyle w:val="af0"/>
        <w:tblW w:w="0" w:type="auto"/>
        <w:tblLook w:val="04A0" w:firstRow="1" w:lastRow="0" w:firstColumn="1" w:lastColumn="0" w:noHBand="0" w:noVBand="1"/>
      </w:tblPr>
      <w:tblGrid>
        <w:gridCol w:w="760"/>
        <w:gridCol w:w="1576"/>
        <w:gridCol w:w="2524"/>
        <w:gridCol w:w="4711"/>
      </w:tblGrid>
      <w:tr w:rsidR="009F7B38" w:rsidTr="0016659F">
        <w:tc>
          <w:tcPr>
            <w:tcW w:w="797" w:type="dxa"/>
          </w:tcPr>
          <w:p w:rsidR="009F7B38" w:rsidRDefault="009F7B38" w:rsidP="0016659F">
            <w:pPr>
              <w:jc w:val="center"/>
              <w:rPr>
                <w:rFonts w:ascii="Times New Roman" w:hAnsi="Times New Roman"/>
                <w:b/>
                <w:i/>
                <w:sz w:val="24"/>
              </w:rPr>
            </w:pPr>
            <w:r>
              <w:rPr>
                <w:rFonts w:ascii="Times New Roman" w:hAnsi="Times New Roman"/>
                <w:b/>
                <w:i/>
                <w:sz w:val="24"/>
              </w:rPr>
              <w:t>№</w:t>
            </w:r>
          </w:p>
          <w:p w:rsidR="009F7B38" w:rsidRPr="00B35943" w:rsidRDefault="009F7B38" w:rsidP="0016659F">
            <w:pPr>
              <w:jc w:val="center"/>
              <w:rPr>
                <w:rFonts w:ascii="Times New Roman" w:hAnsi="Times New Roman"/>
                <w:b/>
                <w:i/>
                <w:sz w:val="24"/>
              </w:rPr>
            </w:pPr>
            <w:r>
              <w:rPr>
                <w:rFonts w:ascii="Times New Roman" w:hAnsi="Times New Roman"/>
                <w:b/>
                <w:i/>
                <w:sz w:val="24"/>
              </w:rPr>
              <w:t>п/</w:t>
            </w:r>
            <w:proofErr w:type="spellStart"/>
            <w:r>
              <w:rPr>
                <w:rFonts w:ascii="Times New Roman" w:hAnsi="Times New Roman"/>
                <w:b/>
                <w:i/>
                <w:sz w:val="24"/>
              </w:rPr>
              <w:t>п</w:t>
            </w:r>
            <w:proofErr w:type="spellEnd"/>
          </w:p>
        </w:tc>
        <w:tc>
          <w:tcPr>
            <w:tcW w:w="1579" w:type="dxa"/>
          </w:tcPr>
          <w:p w:rsidR="009F7B38" w:rsidRPr="00B35943" w:rsidRDefault="009F7B38" w:rsidP="0016659F">
            <w:pPr>
              <w:jc w:val="center"/>
              <w:rPr>
                <w:rFonts w:ascii="Times New Roman" w:hAnsi="Times New Roman"/>
                <w:b/>
                <w:i/>
                <w:sz w:val="24"/>
              </w:rPr>
            </w:pPr>
            <w:r>
              <w:rPr>
                <w:rFonts w:ascii="Times New Roman" w:hAnsi="Times New Roman"/>
                <w:b/>
                <w:i/>
                <w:sz w:val="24"/>
              </w:rPr>
              <w:t>Потреба</w:t>
            </w:r>
          </w:p>
        </w:tc>
        <w:tc>
          <w:tcPr>
            <w:tcW w:w="2127" w:type="dxa"/>
          </w:tcPr>
          <w:p w:rsidR="009F7B38" w:rsidRPr="00B35943" w:rsidRDefault="009F7B38" w:rsidP="0016659F">
            <w:pPr>
              <w:jc w:val="center"/>
              <w:rPr>
                <w:rFonts w:ascii="Times New Roman" w:hAnsi="Times New Roman"/>
                <w:b/>
                <w:i/>
                <w:sz w:val="24"/>
              </w:rPr>
            </w:pPr>
            <w:r>
              <w:rPr>
                <w:rFonts w:ascii="Times New Roman" w:hAnsi="Times New Roman"/>
                <w:b/>
                <w:i/>
                <w:sz w:val="24"/>
              </w:rPr>
              <w:t>Вигода яку пропонує товар</w:t>
            </w:r>
          </w:p>
        </w:tc>
        <w:tc>
          <w:tcPr>
            <w:tcW w:w="5068" w:type="dxa"/>
          </w:tcPr>
          <w:p w:rsidR="009F7B38" w:rsidRPr="00B35943" w:rsidRDefault="009F7B38" w:rsidP="0016659F">
            <w:pPr>
              <w:jc w:val="center"/>
              <w:rPr>
                <w:rFonts w:ascii="Times New Roman" w:hAnsi="Times New Roman"/>
                <w:b/>
                <w:i/>
                <w:sz w:val="24"/>
              </w:rPr>
            </w:pPr>
            <w:r>
              <w:rPr>
                <w:rFonts w:ascii="Times New Roman" w:hAnsi="Times New Roman"/>
                <w:b/>
                <w:i/>
                <w:sz w:val="24"/>
              </w:rPr>
              <w:t>Ключові переваги перед конкурентами(існуючі, або такі які потрібно створити)</w:t>
            </w:r>
          </w:p>
        </w:tc>
      </w:tr>
      <w:tr w:rsidR="009F7B38" w:rsidTr="0016659F">
        <w:tc>
          <w:tcPr>
            <w:tcW w:w="797" w:type="dxa"/>
          </w:tcPr>
          <w:p w:rsidR="009F7B38" w:rsidRPr="00B35943" w:rsidRDefault="009F7B38" w:rsidP="0016659F">
            <w:pPr>
              <w:jc w:val="center"/>
              <w:rPr>
                <w:rFonts w:ascii="Times New Roman" w:hAnsi="Times New Roman"/>
                <w:i/>
                <w:sz w:val="24"/>
              </w:rPr>
            </w:pPr>
            <w:r>
              <w:rPr>
                <w:rFonts w:ascii="Times New Roman" w:hAnsi="Times New Roman"/>
                <w:i/>
                <w:sz w:val="24"/>
              </w:rPr>
              <w:t>1</w:t>
            </w:r>
          </w:p>
        </w:tc>
        <w:tc>
          <w:tcPr>
            <w:tcW w:w="1579" w:type="dxa"/>
          </w:tcPr>
          <w:p w:rsidR="009F7B38" w:rsidRPr="00B35943" w:rsidRDefault="009F7B38" w:rsidP="0016659F">
            <w:pPr>
              <w:jc w:val="center"/>
              <w:rPr>
                <w:rFonts w:ascii="Times New Roman" w:hAnsi="Times New Roman"/>
                <w:i/>
                <w:sz w:val="24"/>
              </w:rPr>
            </w:pPr>
            <w:r>
              <w:rPr>
                <w:rFonts w:ascii="Times New Roman" w:hAnsi="Times New Roman"/>
                <w:i/>
                <w:sz w:val="24"/>
              </w:rPr>
              <w:t>Якісне обладнання для модернізації</w:t>
            </w:r>
          </w:p>
        </w:tc>
        <w:tc>
          <w:tcPr>
            <w:tcW w:w="2127" w:type="dxa"/>
          </w:tcPr>
          <w:p w:rsidR="009F7B38" w:rsidRPr="00B35943" w:rsidRDefault="009F7B38" w:rsidP="0016659F">
            <w:pPr>
              <w:jc w:val="center"/>
              <w:rPr>
                <w:rFonts w:ascii="Times New Roman" w:hAnsi="Times New Roman"/>
                <w:i/>
                <w:sz w:val="24"/>
              </w:rPr>
            </w:pPr>
            <w:r>
              <w:rPr>
                <w:rFonts w:ascii="Times New Roman" w:hAnsi="Times New Roman"/>
                <w:i/>
                <w:sz w:val="24"/>
              </w:rPr>
              <w:t>Товар дає можливість довго працювати без його заміни</w:t>
            </w:r>
          </w:p>
        </w:tc>
        <w:tc>
          <w:tcPr>
            <w:tcW w:w="5068" w:type="dxa"/>
          </w:tcPr>
          <w:p w:rsidR="009F7B38" w:rsidRPr="00B35943" w:rsidRDefault="009F7B38" w:rsidP="0016659F">
            <w:pPr>
              <w:jc w:val="center"/>
              <w:rPr>
                <w:rFonts w:ascii="Times New Roman" w:hAnsi="Times New Roman"/>
                <w:i/>
                <w:sz w:val="24"/>
              </w:rPr>
            </w:pPr>
            <w:r>
              <w:rPr>
                <w:rFonts w:ascii="Times New Roman" w:hAnsi="Times New Roman"/>
                <w:i/>
                <w:sz w:val="24"/>
              </w:rPr>
              <w:t xml:space="preserve">На ринку представлено багато якісної продукції, але крім неї її потрібно ще підключити та налаштувати, тому компанія ставить ставки на якісне обслуговування з застосуванням єдиної мережі </w:t>
            </w:r>
          </w:p>
        </w:tc>
      </w:tr>
      <w:tr w:rsidR="009F7B38" w:rsidTr="0016659F">
        <w:tc>
          <w:tcPr>
            <w:tcW w:w="797" w:type="dxa"/>
          </w:tcPr>
          <w:p w:rsidR="009F7B38" w:rsidRPr="00B35943" w:rsidRDefault="009F7B38" w:rsidP="0016659F">
            <w:pPr>
              <w:jc w:val="center"/>
              <w:rPr>
                <w:rFonts w:ascii="Times New Roman" w:hAnsi="Times New Roman"/>
                <w:i/>
                <w:sz w:val="24"/>
              </w:rPr>
            </w:pPr>
            <w:r>
              <w:rPr>
                <w:rFonts w:ascii="Times New Roman" w:hAnsi="Times New Roman"/>
                <w:i/>
                <w:sz w:val="24"/>
              </w:rPr>
              <w:t>2</w:t>
            </w:r>
          </w:p>
        </w:tc>
        <w:tc>
          <w:tcPr>
            <w:tcW w:w="1579" w:type="dxa"/>
          </w:tcPr>
          <w:p w:rsidR="009F7B38" w:rsidRPr="00B35943" w:rsidRDefault="009F7B38" w:rsidP="0016659F">
            <w:pPr>
              <w:jc w:val="center"/>
              <w:rPr>
                <w:rFonts w:ascii="Times New Roman" w:hAnsi="Times New Roman"/>
                <w:i/>
                <w:sz w:val="24"/>
              </w:rPr>
            </w:pPr>
            <w:r>
              <w:rPr>
                <w:rFonts w:ascii="Times New Roman" w:hAnsi="Times New Roman"/>
                <w:i/>
                <w:sz w:val="24"/>
              </w:rPr>
              <w:t>Дешевизна</w:t>
            </w:r>
          </w:p>
        </w:tc>
        <w:tc>
          <w:tcPr>
            <w:tcW w:w="2127" w:type="dxa"/>
          </w:tcPr>
          <w:p w:rsidR="009F7B38" w:rsidRPr="00B35943" w:rsidRDefault="009F7B38" w:rsidP="0016659F">
            <w:pPr>
              <w:jc w:val="center"/>
              <w:rPr>
                <w:rFonts w:ascii="Times New Roman" w:hAnsi="Times New Roman"/>
                <w:i/>
                <w:sz w:val="24"/>
              </w:rPr>
            </w:pPr>
            <w:r>
              <w:rPr>
                <w:rFonts w:ascii="Times New Roman" w:hAnsi="Times New Roman"/>
                <w:i/>
                <w:sz w:val="24"/>
              </w:rPr>
              <w:t>Завдяки встановленню ЧП не потрібно купувати нове обладнання, можна модернізувати старе</w:t>
            </w:r>
          </w:p>
        </w:tc>
        <w:tc>
          <w:tcPr>
            <w:tcW w:w="5068" w:type="dxa"/>
          </w:tcPr>
          <w:p w:rsidR="009F7B38" w:rsidRPr="00B35943" w:rsidRDefault="009F7B38" w:rsidP="0016659F">
            <w:pPr>
              <w:jc w:val="center"/>
              <w:rPr>
                <w:rFonts w:ascii="Times New Roman" w:hAnsi="Times New Roman"/>
                <w:i/>
                <w:sz w:val="24"/>
              </w:rPr>
            </w:pPr>
            <w:r>
              <w:rPr>
                <w:rFonts w:ascii="Times New Roman" w:hAnsi="Times New Roman"/>
                <w:i/>
                <w:sz w:val="24"/>
              </w:rPr>
              <w:t>Не всі фірми можуть виконати підключення старого  обладнання до ЧП, а наша фірма може це зробити</w:t>
            </w:r>
          </w:p>
        </w:tc>
      </w:tr>
      <w:tr w:rsidR="009F7B38" w:rsidRPr="00644001" w:rsidTr="0016659F">
        <w:tc>
          <w:tcPr>
            <w:tcW w:w="797" w:type="dxa"/>
          </w:tcPr>
          <w:p w:rsidR="009F7B38" w:rsidRDefault="009F7B38" w:rsidP="0016659F">
            <w:pPr>
              <w:jc w:val="center"/>
              <w:rPr>
                <w:rFonts w:ascii="Times New Roman" w:hAnsi="Times New Roman"/>
                <w:i/>
                <w:sz w:val="24"/>
              </w:rPr>
            </w:pPr>
            <w:r>
              <w:rPr>
                <w:rFonts w:ascii="Times New Roman" w:hAnsi="Times New Roman"/>
                <w:i/>
                <w:sz w:val="24"/>
              </w:rPr>
              <w:t>3</w:t>
            </w:r>
          </w:p>
        </w:tc>
        <w:tc>
          <w:tcPr>
            <w:tcW w:w="1579" w:type="dxa"/>
          </w:tcPr>
          <w:p w:rsidR="009F7B38" w:rsidRDefault="009F7B38" w:rsidP="0016659F">
            <w:pPr>
              <w:jc w:val="center"/>
              <w:rPr>
                <w:rFonts w:ascii="Times New Roman" w:hAnsi="Times New Roman"/>
                <w:i/>
                <w:sz w:val="24"/>
              </w:rPr>
            </w:pPr>
            <w:r>
              <w:rPr>
                <w:rFonts w:ascii="Times New Roman" w:hAnsi="Times New Roman"/>
                <w:i/>
                <w:sz w:val="24"/>
              </w:rPr>
              <w:t>Технологія виробництва</w:t>
            </w:r>
          </w:p>
        </w:tc>
        <w:tc>
          <w:tcPr>
            <w:tcW w:w="2127" w:type="dxa"/>
          </w:tcPr>
          <w:p w:rsidR="009F7B38" w:rsidRDefault="009F7B38" w:rsidP="0016659F">
            <w:pPr>
              <w:jc w:val="center"/>
              <w:rPr>
                <w:rFonts w:ascii="Times New Roman" w:hAnsi="Times New Roman"/>
                <w:i/>
                <w:sz w:val="24"/>
              </w:rPr>
            </w:pPr>
            <w:r>
              <w:rPr>
                <w:rFonts w:ascii="Times New Roman" w:hAnsi="Times New Roman"/>
                <w:i/>
                <w:sz w:val="24"/>
              </w:rPr>
              <w:t xml:space="preserve">Дає характеристики сучасних </w:t>
            </w:r>
            <w:r>
              <w:rPr>
                <w:rFonts w:ascii="Times New Roman" w:hAnsi="Times New Roman"/>
                <w:i/>
                <w:sz w:val="24"/>
              </w:rPr>
              <w:lastRenderedPageBreak/>
              <w:t>вантажопідіймальних пристроїв, за менші гроші</w:t>
            </w:r>
          </w:p>
        </w:tc>
        <w:tc>
          <w:tcPr>
            <w:tcW w:w="5068" w:type="dxa"/>
          </w:tcPr>
          <w:p w:rsidR="009F7B38" w:rsidRDefault="009F7B38" w:rsidP="0016659F">
            <w:pPr>
              <w:jc w:val="center"/>
              <w:rPr>
                <w:rFonts w:ascii="Times New Roman" w:hAnsi="Times New Roman"/>
                <w:i/>
                <w:sz w:val="24"/>
              </w:rPr>
            </w:pPr>
            <w:r>
              <w:rPr>
                <w:rFonts w:ascii="Times New Roman" w:hAnsi="Times New Roman"/>
                <w:i/>
                <w:sz w:val="24"/>
              </w:rPr>
              <w:lastRenderedPageBreak/>
              <w:t xml:space="preserve">Налаштування ЧП вимагає поглиблених знань електроніки та технологій </w:t>
            </w:r>
            <w:r>
              <w:rPr>
                <w:rFonts w:ascii="Times New Roman" w:hAnsi="Times New Roman"/>
                <w:i/>
                <w:sz w:val="24"/>
              </w:rPr>
              <w:lastRenderedPageBreak/>
              <w:t>виробництва підприємств споживачів, а завдяки спеціалістам що працюють на фірмах це можна зробити</w:t>
            </w:r>
          </w:p>
        </w:tc>
      </w:tr>
    </w:tbl>
    <w:p w:rsidR="00044CCE" w:rsidRPr="005B5D2D" w:rsidRDefault="00044CCE" w:rsidP="00C87C17">
      <w:pPr>
        <w:spacing w:after="0"/>
        <w:rPr>
          <w:rFonts w:ascii="Times New Roman" w:hAnsi="Times New Roman"/>
          <w:b/>
          <w:i/>
          <w:sz w:val="28"/>
        </w:rPr>
      </w:pPr>
    </w:p>
    <w:p w:rsidR="009F7B38" w:rsidRPr="00E621FB" w:rsidRDefault="00BC24EA" w:rsidP="009F7B38">
      <w:pPr>
        <w:rPr>
          <w:rFonts w:ascii="Times New Roman" w:hAnsi="Times New Roman"/>
          <w:b/>
          <w:i/>
          <w:sz w:val="28"/>
          <w:lang w:val="ru-RU"/>
        </w:rPr>
      </w:pPr>
      <w:r>
        <w:rPr>
          <w:rFonts w:ascii="Times New Roman" w:hAnsi="Times New Roman"/>
          <w:b/>
          <w:i/>
          <w:sz w:val="28"/>
        </w:rPr>
        <w:t>Таблиця 23</w:t>
      </w:r>
      <w:r w:rsidR="009F7B38">
        <w:rPr>
          <w:rFonts w:ascii="Times New Roman" w:hAnsi="Times New Roman"/>
          <w:b/>
          <w:i/>
          <w:sz w:val="28"/>
        </w:rPr>
        <w:t>. Опис трьох рівнів моделі</w:t>
      </w:r>
      <w:r w:rsidR="00317DDB">
        <w:rPr>
          <w:rFonts w:ascii="Times New Roman" w:hAnsi="Times New Roman"/>
          <w:b/>
          <w:i/>
          <w:sz w:val="28"/>
          <w:lang w:val="ru-RU"/>
        </w:rPr>
        <w:t xml:space="preserve"> </w:t>
      </w:r>
    </w:p>
    <w:tbl>
      <w:tblPr>
        <w:tblStyle w:val="af0"/>
        <w:tblW w:w="0" w:type="auto"/>
        <w:tblLook w:val="04A0" w:firstRow="1" w:lastRow="0" w:firstColumn="1" w:lastColumn="0" w:noHBand="0" w:noVBand="1"/>
      </w:tblPr>
      <w:tblGrid>
        <w:gridCol w:w="1791"/>
        <w:gridCol w:w="3530"/>
        <w:gridCol w:w="2238"/>
        <w:gridCol w:w="2012"/>
      </w:tblGrid>
      <w:tr w:rsidR="009F7B38" w:rsidTr="0016659F">
        <w:tc>
          <w:tcPr>
            <w:tcW w:w="1809" w:type="dxa"/>
          </w:tcPr>
          <w:p w:rsidR="009F7B38" w:rsidRPr="003F557B" w:rsidRDefault="009F7B38" w:rsidP="0016659F">
            <w:pPr>
              <w:jc w:val="center"/>
              <w:rPr>
                <w:rFonts w:ascii="Times New Roman" w:hAnsi="Times New Roman"/>
                <w:b/>
                <w:i/>
                <w:sz w:val="24"/>
              </w:rPr>
            </w:pPr>
            <w:r>
              <w:rPr>
                <w:rFonts w:ascii="Times New Roman" w:hAnsi="Times New Roman"/>
                <w:b/>
                <w:i/>
                <w:sz w:val="24"/>
              </w:rPr>
              <w:t>Рівні товарів</w:t>
            </w:r>
          </w:p>
        </w:tc>
        <w:tc>
          <w:tcPr>
            <w:tcW w:w="7762" w:type="dxa"/>
            <w:gridSpan w:val="3"/>
          </w:tcPr>
          <w:p w:rsidR="009F7B38" w:rsidRPr="003F557B" w:rsidRDefault="009F7B38" w:rsidP="0016659F">
            <w:pPr>
              <w:jc w:val="center"/>
              <w:rPr>
                <w:rFonts w:ascii="Times New Roman" w:hAnsi="Times New Roman"/>
                <w:b/>
                <w:i/>
                <w:sz w:val="24"/>
              </w:rPr>
            </w:pPr>
            <w:r>
              <w:rPr>
                <w:rFonts w:ascii="Times New Roman" w:hAnsi="Times New Roman"/>
                <w:b/>
                <w:i/>
                <w:sz w:val="24"/>
              </w:rPr>
              <w:t>Сутність та складові</w:t>
            </w:r>
          </w:p>
        </w:tc>
      </w:tr>
      <w:tr w:rsidR="009F7B38" w:rsidRPr="003F557B" w:rsidTr="0016659F">
        <w:trPr>
          <w:trHeight w:val="562"/>
        </w:trPr>
        <w:tc>
          <w:tcPr>
            <w:tcW w:w="1809" w:type="dxa"/>
          </w:tcPr>
          <w:p w:rsidR="009F7B38" w:rsidRPr="003F557B" w:rsidRDefault="009F7B38" w:rsidP="0016659F">
            <w:pPr>
              <w:jc w:val="center"/>
              <w:rPr>
                <w:rFonts w:ascii="Times New Roman" w:hAnsi="Times New Roman"/>
                <w:b/>
                <w:i/>
                <w:sz w:val="24"/>
              </w:rPr>
            </w:pPr>
            <w:r>
              <w:rPr>
                <w:rFonts w:ascii="Times New Roman" w:hAnsi="Times New Roman"/>
                <w:b/>
                <w:i/>
                <w:sz w:val="24"/>
              </w:rPr>
              <w:t>1.Товар за задумом</w:t>
            </w:r>
          </w:p>
        </w:tc>
        <w:tc>
          <w:tcPr>
            <w:tcW w:w="7762" w:type="dxa"/>
            <w:gridSpan w:val="3"/>
          </w:tcPr>
          <w:p w:rsidR="009F7B38" w:rsidRPr="003F557B" w:rsidRDefault="009F7B38" w:rsidP="0016659F">
            <w:pPr>
              <w:jc w:val="center"/>
              <w:rPr>
                <w:rFonts w:ascii="Times New Roman" w:hAnsi="Times New Roman"/>
                <w:b/>
                <w:i/>
                <w:sz w:val="24"/>
              </w:rPr>
            </w:pPr>
            <w:r>
              <w:rPr>
                <w:rFonts w:ascii="Times New Roman" w:hAnsi="Times New Roman"/>
                <w:b/>
                <w:i/>
                <w:sz w:val="24"/>
              </w:rPr>
              <w:t>Встановлення ЧП дозволяє модернізувати старе обладнання під сучасні виробничі умови, що дає змогу зекономити  на покупці нового обладнання</w:t>
            </w:r>
          </w:p>
        </w:tc>
      </w:tr>
      <w:tr w:rsidR="009F7B38" w:rsidRPr="003F557B" w:rsidTr="0016659F">
        <w:tc>
          <w:tcPr>
            <w:tcW w:w="1809" w:type="dxa"/>
            <w:vMerge w:val="restart"/>
          </w:tcPr>
          <w:p w:rsidR="009F7B38" w:rsidRPr="003F557B" w:rsidRDefault="009F7B38" w:rsidP="0016659F">
            <w:pPr>
              <w:jc w:val="center"/>
              <w:rPr>
                <w:rFonts w:ascii="Times New Roman" w:hAnsi="Times New Roman"/>
                <w:b/>
                <w:i/>
                <w:sz w:val="24"/>
              </w:rPr>
            </w:pPr>
            <w:r>
              <w:rPr>
                <w:rFonts w:ascii="Times New Roman" w:hAnsi="Times New Roman"/>
                <w:b/>
                <w:i/>
                <w:sz w:val="24"/>
              </w:rPr>
              <w:t>2.Товар у реальному виконанні</w:t>
            </w:r>
          </w:p>
        </w:tc>
        <w:tc>
          <w:tcPr>
            <w:tcW w:w="2587" w:type="dxa"/>
          </w:tcPr>
          <w:p w:rsidR="009F7B38" w:rsidRPr="003F557B" w:rsidRDefault="009F7B38" w:rsidP="0016659F">
            <w:pPr>
              <w:jc w:val="center"/>
              <w:rPr>
                <w:rFonts w:ascii="Times New Roman" w:hAnsi="Times New Roman"/>
                <w:b/>
                <w:i/>
                <w:sz w:val="24"/>
              </w:rPr>
            </w:pPr>
            <w:r>
              <w:rPr>
                <w:rFonts w:ascii="Times New Roman" w:hAnsi="Times New Roman"/>
                <w:b/>
                <w:i/>
                <w:sz w:val="24"/>
              </w:rPr>
              <w:t>Властивості/характеристики</w:t>
            </w:r>
          </w:p>
        </w:tc>
        <w:tc>
          <w:tcPr>
            <w:tcW w:w="2587" w:type="dxa"/>
          </w:tcPr>
          <w:p w:rsidR="009F7B38" w:rsidRPr="003F557B" w:rsidRDefault="009F7B38" w:rsidP="0016659F">
            <w:pPr>
              <w:jc w:val="center"/>
              <w:rPr>
                <w:rFonts w:ascii="Times New Roman" w:hAnsi="Times New Roman"/>
                <w:b/>
                <w:i/>
                <w:sz w:val="24"/>
              </w:rPr>
            </w:pPr>
            <w:r>
              <w:rPr>
                <w:rFonts w:ascii="Times New Roman" w:hAnsi="Times New Roman"/>
                <w:b/>
                <w:i/>
                <w:sz w:val="24"/>
              </w:rPr>
              <w:t>Потужність кВт</w:t>
            </w:r>
          </w:p>
        </w:tc>
        <w:tc>
          <w:tcPr>
            <w:tcW w:w="2588" w:type="dxa"/>
          </w:tcPr>
          <w:p w:rsidR="009F7B38" w:rsidRPr="00727430" w:rsidRDefault="009F7B38" w:rsidP="0016659F">
            <w:pPr>
              <w:jc w:val="center"/>
              <w:rPr>
                <w:rFonts w:ascii="Times New Roman" w:hAnsi="Times New Roman"/>
                <w:b/>
                <w:i/>
                <w:sz w:val="24"/>
              </w:rPr>
            </w:pPr>
            <w:r>
              <w:rPr>
                <w:rFonts w:ascii="Times New Roman" w:hAnsi="Times New Roman"/>
                <w:b/>
                <w:i/>
                <w:sz w:val="24"/>
              </w:rPr>
              <w:t>Вхідна напруга В</w:t>
            </w:r>
          </w:p>
        </w:tc>
      </w:tr>
      <w:tr w:rsidR="009F7B38" w:rsidRPr="003F557B" w:rsidTr="0016659F">
        <w:tc>
          <w:tcPr>
            <w:tcW w:w="1809" w:type="dxa"/>
            <w:vMerge/>
          </w:tcPr>
          <w:p w:rsidR="009F7B38" w:rsidRPr="003F557B" w:rsidRDefault="009F7B38" w:rsidP="0016659F">
            <w:pPr>
              <w:jc w:val="center"/>
              <w:rPr>
                <w:rFonts w:ascii="Times New Roman" w:hAnsi="Times New Roman"/>
                <w:b/>
                <w:i/>
                <w:sz w:val="24"/>
              </w:rPr>
            </w:pPr>
          </w:p>
        </w:tc>
        <w:tc>
          <w:tcPr>
            <w:tcW w:w="2587" w:type="dxa"/>
          </w:tcPr>
          <w:p w:rsidR="009F7B38" w:rsidRPr="005637EE" w:rsidRDefault="009F7B38" w:rsidP="0016659F">
            <w:pPr>
              <w:rPr>
                <w:rFonts w:ascii="Times New Roman" w:hAnsi="Times New Roman"/>
                <w:i/>
                <w:sz w:val="24"/>
              </w:rPr>
            </w:pPr>
            <w:r w:rsidRPr="00727430">
              <w:rPr>
                <w:rFonts w:ascii="Times New Roman" w:hAnsi="Times New Roman"/>
                <w:i/>
                <w:sz w:val="24"/>
              </w:rPr>
              <w:t xml:space="preserve">1 </w:t>
            </w:r>
            <w:r w:rsidRPr="00727430">
              <w:rPr>
                <w:rFonts w:ascii="Times New Roman" w:hAnsi="Times New Roman"/>
                <w:i/>
                <w:sz w:val="24"/>
                <w:lang w:val="en-US"/>
              </w:rPr>
              <w:t xml:space="preserve"> </w:t>
            </w:r>
            <w:proofErr w:type="spellStart"/>
            <w:r w:rsidRPr="00727430">
              <w:rPr>
                <w:rFonts w:ascii="Times New Roman" w:hAnsi="Times New Roman"/>
                <w:i/>
                <w:sz w:val="24"/>
                <w:lang w:val="en-US"/>
              </w:rPr>
              <w:t>Danfoss</w:t>
            </w:r>
            <w:proofErr w:type="spellEnd"/>
            <w:r w:rsidRPr="00727430">
              <w:t xml:space="preserve"> </w:t>
            </w:r>
            <w:hyperlink r:id="rId220" w:history="1">
              <w:r w:rsidRPr="005637EE">
                <w:rPr>
                  <w:rStyle w:val="af1"/>
                  <w:rFonts w:ascii="Times New Roman" w:hAnsi="Times New Roman"/>
                  <w:bCs/>
                  <w:i/>
                  <w:color w:val="auto"/>
                  <w:sz w:val="24"/>
                  <w:szCs w:val="24"/>
                  <w:bdr w:val="none" w:sz="0" w:space="0" w:color="auto" w:frame="1"/>
                  <w:shd w:val="clear" w:color="auto" w:fill="FFFFFF"/>
                </w:rPr>
                <w:t>132F0001</w:t>
              </w:r>
            </w:hyperlink>
          </w:p>
          <w:p w:rsidR="009F7B38" w:rsidRPr="00727430" w:rsidRDefault="009F7B38" w:rsidP="0016659F">
            <w:pPr>
              <w:rPr>
                <w:rFonts w:ascii="Times New Roman" w:hAnsi="Times New Roman"/>
                <w:i/>
                <w:sz w:val="24"/>
              </w:rPr>
            </w:pPr>
            <w:r w:rsidRPr="005637EE">
              <w:rPr>
                <w:rFonts w:ascii="Times New Roman" w:hAnsi="Times New Roman"/>
                <w:i/>
                <w:sz w:val="24"/>
              </w:rPr>
              <w:t>2</w:t>
            </w:r>
            <w:r w:rsidRPr="005637EE">
              <w:rPr>
                <w:rFonts w:ascii="Times New Roman" w:hAnsi="Times New Roman"/>
                <w:i/>
                <w:sz w:val="24"/>
                <w:lang w:val="en-US"/>
              </w:rPr>
              <w:t xml:space="preserve"> </w:t>
            </w:r>
            <w:proofErr w:type="spellStart"/>
            <w:r w:rsidRPr="005637EE">
              <w:rPr>
                <w:rFonts w:ascii="Times New Roman" w:hAnsi="Times New Roman"/>
                <w:i/>
                <w:sz w:val="24"/>
                <w:lang w:val="en-US"/>
              </w:rPr>
              <w:t>Danfoss</w:t>
            </w:r>
            <w:proofErr w:type="spellEnd"/>
            <w:r w:rsidRPr="005637EE">
              <w:rPr>
                <w:rFonts w:ascii="Times New Roman" w:hAnsi="Times New Roman"/>
                <w:i/>
                <w:sz w:val="24"/>
                <w:lang w:val="en-US"/>
              </w:rPr>
              <w:t xml:space="preserve">  </w:t>
            </w:r>
            <w:hyperlink r:id="rId221" w:history="1">
              <w:r w:rsidRPr="005637EE">
                <w:rPr>
                  <w:rStyle w:val="af1"/>
                  <w:rFonts w:ascii="Times New Roman" w:hAnsi="Times New Roman"/>
                  <w:bCs/>
                  <w:i/>
                  <w:color w:val="auto"/>
                  <w:sz w:val="24"/>
                  <w:szCs w:val="24"/>
                  <w:bdr w:val="none" w:sz="0" w:space="0" w:color="auto" w:frame="1"/>
                  <w:shd w:val="clear" w:color="auto" w:fill="FFFFFF"/>
                </w:rPr>
                <w:t>132F0024</w:t>
              </w:r>
            </w:hyperlink>
          </w:p>
        </w:tc>
        <w:tc>
          <w:tcPr>
            <w:tcW w:w="2587" w:type="dxa"/>
          </w:tcPr>
          <w:p w:rsidR="009F7B38" w:rsidRPr="00727430" w:rsidRDefault="009F7B38" w:rsidP="0016659F">
            <w:pPr>
              <w:jc w:val="center"/>
              <w:rPr>
                <w:rFonts w:ascii="Times New Roman" w:hAnsi="Times New Roman"/>
                <w:i/>
                <w:sz w:val="24"/>
              </w:rPr>
            </w:pPr>
            <w:r w:rsidRPr="00727430">
              <w:rPr>
                <w:rFonts w:ascii="Times New Roman" w:hAnsi="Times New Roman"/>
                <w:i/>
                <w:sz w:val="24"/>
              </w:rPr>
              <w:t>0.18</w:t>
            </w:r>
          </w:p>
          <w:p w:rsidR="009F7B38" w:rsidRPr="00727430" w:rsidRDefault="009F7B38" w:rsidP="0016659F">
            <w:pPr>
              <w:jc w:val="center"/>
              <w:rPr>
                <w:rFonts w:ascii="Times New Roman" w:hAnsi="Times New Roman"/>
                <w:i/>
                <w:sz w:val="24"/>
              </w:rPr>
            </w:pPr>
            <w:r w:rsidRPr="00727430">
              <w:rPr>
                <w:rFonts w:ascii="Times New Roman" w:hAnsi="Times New Roman"/>
                <w:i/>
                <w:sz w:val="24"/>
              </w:rPr>
              <w:t>3.0</w:t>
            </w:r>
          </w:p>
        </w:tc>
        <w:tc>
          <w:tcPr>
            <w:tcW w:w="2588" w:type="dxa"/>
          </w:tcPr>
          <w:p w:rsidR="009F7B38" w:rsidRPr="00727430" w:rsidRDefault="009F7B38" w:rsidP="0016659F">
            <w:pPr>
              <w:jc w:val="center"/>
              <w:rPr>
                <w:rFonts w:ascii="Times New Roman" w:hAnsi="Times New Roman"/>
                <w:i/>
                <w:sz w:val="24"/>
              </w:rPr>
            </w:pPr>
            <w:r w:rsidRPr="00727430">
              <w:rPr>
                <w:rFonts w:ascii="Times New Roman" w:hAnsi="Times New Roman"/>
                <w:i/>
                <w:sz w:val="24"/>
              </w:rPr>
              <w:t>220</w:t>
            </w:r>
          </w:p>
          <w:p w:rsidR="009F7B38" w:rsidRPr="00727430" w:rsidRDefault="009F7B38" w:rsidP="0016659F">
            <w:pPr>
              <w:jc w:val="center"/>
              <w:rPr>
                <w:rFonts w:ascii="Times New Roman" w:hAnsi="Times New Roman"/>
                <w:i/>
                <w:sz w:val="24"/>
              </w:rPr>
            </w:pPr>
            <w:r w:rsidRPr="00727430">
              <w:rPr>
                <w:rFonts w:ascii="Times New Roman" w:hAnsi="Times New Roman"/>
                <w:i/>
                <w:sz w:val="24"/>
              </w:rPr>
              <w:t>380</w:t>
            </w:r>
          </w:p>
        </w:tc>
      </w:tr>
      <w:tr w:rsidR="009F7B38" w:rsidRPr="003F557B" w:rsidTr="0016659F">
        <w:tc>
          <w:tcPr>
            <w:tcW w:w="1809" w:type="dxa"/>
            <w:vMerge/>
          </w:tcPr>
          <w:p w:rsidR="009F7B38" w:rsidRPr="003F557B" w:rsidRDefault="009F7B38" w:rsidP="0016659F">
            <w:pPr>
              <w:jc w:val="center"/>
              <w:rPr>
                <w:rFonts w:ascii="Times New Roman" w:hAnsi="Times New Roman"/>
                <w:b/>
                <w:i/>
                <w:sz w:val="24"/>
              </w:rPr>
            </w:pPr>
          </w:p>
        </w:tc>
        <w:tc>
          <w:tcPr>
            <w:tcW w:w="7762" w:type="dxa"/>
            <w:gridSpan w:val="3"/>
          </w:tcPr>
          <w:p w:rsidR="009F7B38" w:rsidRPr="00727430" w:rsidRDefault="009F7B38" w:rsidP="0016659F">
            <w:pPr>
              <w:rPr>
                <w:rFonts w:ascii="Times New Roman" w:hAnsi="Times New Roman"/>
                <w:i/>
                <w:sz w:val="24"/>
              </w:rPr>
            </w:pPr>
            <w:r w:rsidRPr="00727430">
              <w:rPr>
                <w:rFonts w:ascii="Times New Roman" w:hAnsi="Times New Roman"/>
                <w:i/>
                <w:sz w:val="24"/>
              </w:rPr>
              <w:t>Вся продукція сертифікована і відповідає вимогам ДСТУ</w:t>
            </w:r>
          </w:p>
        </w:tc>
      </w:tr>
      <w:tr w:rsidR="009F7B38" w:rsidRPr="003F557B" w:rsidTr="0016659F">
        <w:tc>
          <w:tcPr>
            <w:tcW w:w="1809" w:type="dxa"/>
            <w:vMerge/>
          </w:tcPr>
          <w:p w:rsidR="009F7B38" w:rsidRPr="003F557B" w:rsidRDefault="009F7B38" w:rsidP="0016659F">
            <w:pPr>
              <w:jc w:val="center"/>
              <w:rPr>
                <w:rFonts w:ascii="Times New Roman" w:hAnsi="Times New Roman"/>
                <w:b/>
                <w:i/>
                <w:sz w:val="24"/>
              </w:rPr>
            </w:pPr>
          </w:p>
        </w:tc>
        <w:tc>
          <w:tcPr>
            <w:tcW w:w="7762" w:type="dxa"/>
            <w:gridSpan w:val="3"/>
          </w:tcPr>
          <w:p w:rsidR="009F7B38" w:rsidRPr="00727430" w:rsidRDefault="009F7B38" w:rsidP="0016659F">
            <w:pPr>
              <w:rPr>
                <w:rFonts w:ascii="Times New Roman" w:hAnsi="Times New Roman"/>
                <w:i/>
                <w:sz w:val="24"/>
              </w:rPr>
            </w:pPr>
            <w:r w:rsidRPr="00727430">
              <w:rPr>
                <w:rFonts w:ascii="Times New Roman" w:hAnsi="Times New Roman"/>
                <w:i/>
                <w:sz w:val="24"/>
              </w:rPr>
              <w:t>Продукція запакована якісно в картонні короби, або в коробки з фанери під замовлення</w:t>
            </w:r>
          </w:p>
        </w:tc>
      </w:tr>
      <w:tr w:rsidR="009F7B38" w:rsidRPr="00082BB2" w:rsidTr="0016659F">
        <w:tc>
          <w:tcPr>
            <w:tcW w:w="1809" w:type="dxa"/>
            <w:vMerge/>
          </w:tcPr>
          <w:p w:rsidR="009F7B38" w:rsidRPr="003F557B" w:rsidRDefault="009F7B38" w:rsidP="0016659F">
            <w:pPr>
              <w:jc w:val="center"/>
              <w:rPr>
                <w:rFonts w:ascii="Times New Roman" w:hAnsi="Times New Roman"/>
                <w:b/>
                <w:i/>
                <w:sz w:val="24"/>
              </w:rPr>
            </w:pPr>
          </w:p>
        </w:tc>
        <w:tc>
          <w:tcPr>
            <w:tcW w:w="7762" w:type="dxa"/>
            <w:gridSpan w:val="3"/>
          </w:tcPr>
          <w:p w:rsidR="009F7B38" w:rsidRPr="00082BB2" w:rsidRDefault="009F7B38" w:rsidP="0016659F">
            <w:pPr>
              <w:rPr>
                <w:rFonts w:ascii="Times New Roman" w:hAnsi="Times New Roman"/>
                <w:b/>
                <w:i/>
                <w:sz w:val="24"/>
                <w:lang w:val="en-US"/>
              </w:rPr>
            </w:pPr>
            <w:r>
              <w:rPr>
                <w:rFonts w:ascii="Times New Roman" w:hAnsi="Times New Roman"/>
                <w:b/>
                <w:i/>
                <w:sz w:val="24"/>
              </w:rPr>
              <w:t>Марка:</w:t>
            </w:r>
            <w:proofErr w:type="spellStart"/>
            <w:r w:rsidRPr="00727430">
              <w:rPr>
                <w:rFonts w:ascii="Times New Roman" w:hAnsi="Times New Roman"/>
                <w:i/>
                <w:sz w:val="24"/>
                <w:lang w:val="en-US"/>
              </w:rPr>
              <w:t>Danfoss</w:t>
            </w:r>
            <w:proofErr w:type="spellEnd"/>
          </w:p>
        </w:tc>
      </w:tr>
      <w:tr w:rsidR="009F7B38" w:rsidRPr="003F557B" w:rsidTr="0016659F">
        <w:tc>
          <w:tcPr>
            <w:tcW w:w="1809" w:type="dxa"/>
            <w:vMerge w:val="restart"/>
          </w:tcPr>
          <w:p w:rsidR="009F7B38" w:rsidRPr="003F557B" w:rsidRDefault="009F7B38" w:rsidP="0016659F">
            <w:pPr>
              <w:jc w:val="center"/>
              <w:rPr>
                <w:rFonts w:ascii="Times New Roman" w:hAnsi="Times New Roman"/>
                <w:b/>
                <w:i/>
                <w:sz w:val="24"/>
              </w:rPr>
            </w:pPr>
            <w:r>
              <w:rPr>
                <w:rFonts w:ascii="Times New Roman" w:hAnsi="Times New Roman"/>
                <w:b/>
                <w:i/>
                <w:sz w:val="24"/>
              </w:rPr>
              <w:t>3.Товар із підкріпленням</w:t>
            </w:r>
          </w:p>
        </w:tc>
        <w:tc>
          <w:tcPr>
            <w:tcW w:w="7762" w:type="dxa"/>
            <w:gridSpan w:val="3"/>
          </w:tcPr>
          <w:p w:rsidR="009F7B38" w:rsidRPr="00727430" w:rsidRDefault="009F7B38" w:rsidP="0016659F">
            <w:pPr>
              <w:rPr>
                <w:rFonts w:ascii="Times New Roman" w:hAnsi="Times New Roman"/>
                <w:i/>
                <w:sz w:val="24"/>
              </w:rPr>
            </w:pPr>
            <w:r w:rsidRPr="00727430">
              <w:rPr>
                <w:rFonts w:ascii="Times New Roman" w:hAnsi="Times New Roman"/>
                <w:i/>
                <w:sz w:val="24"/>
              </w:rPr>
              <w:t xml:space="preserve">До продажу товар являв собою просто ЧП </w:t>
            </w:r>
          </w:p>
        </w:tc>
      </w:tr>
      <w:tr w:rsidR="009F7B38" w:rsidRPr="003F557B" w:rsidTr="0016659F">
        <w:tc>
          <w:tcPr>
            <w:tcW w:w="1809" w:type="dxa"/>
            <w:vMerge/>
          </w:tcPr>
          <w:p w:rsidR="009F7B38" w:rsidRPr="003F557B" w:rsidRDefault="009F7B38" w:rsidP="0016659F">
            <w:pPr>
              <w:jc w:val="center"/>
              <w:rPr>
                <w:rFonts w:ascii="Times New Roman" w:hAnsi="Times New Roman"/>
                <w:b/>
                <w:i/>
                <w:sz w:val="24"/>
              </w:rPr>
            </w:pPr>
          </w:p>
        </w:tc>
        <w:tc>
          <w:tcPr>
            <w:tcW w:w="7762" w:type="dxa"/>
            <w:gridSpan w:val="3"/>
          </w:tcPr>
          <w:p w:rsidR="009F7B38" w:rsidRPr="00727430" w:rsidRDefault="009F7B38" w:rsidP="0016659F">
            <w:pPr>
              <w:rPr>
                <w:rFonts w:ascii="Times New Roman" w:hAnsi="Times New Roman"/>
                <w:i/>
                <w:sz w:val="24"/>
              </w:rPr>
            </w:pPr>
            <w:r>
              <w:rPr>
                <w:rFonts w:ascii="Times New Roman" w:hAnsi="Times New Roman"/>
                <w:i/>
                <w:sz w:val="24"/>
              </w:rPr>
              <w:t>Після продажу товар з вантажопідіймальним обладнанням являє собою вантажопідіймальний пристрій з сучасними характеристиками.</w:t>
            </w:r>
          </w:p>
        </w:tc>
      </w:tr>
      <w:tr w:rsidR="009F7B38" w:rsidRPr="003F557B" w:rsidTr="0016659F">
        <w:tc>
          <w:tcPr>
            <w:tcW w:w="9571" w:type="dxa"/>
            <w:gridSpan w:val="4"/>
          </w:tcPr>
          <w:p w:rsidR="009F7B38" w:rsidRPr="00727430" w:rsidRDefault="009F7B38" w:rsidP="0016659F">
            <w:pPr>
              <w:rPr>
                <w:rFonts w:ascii="Times New Roman" w:hAnsi="Times New Roman"/>
                <w:i/>
                <w:sz w:val="24"/>
              </w:rPr>
            </w:pPr>
            <w:r>
              <w:rPr>
                <w:rFonts w:ascii="Times New Roman" w:hAnsi="Times New Roman"/>
                <w:i/>
                <w:sz w:val="24"/>
              </w:rPr>
              <w:t>За рахунок подання заявки на корисну модель товар буде захищений від копіювання законом</w:t>
            </w:r>
          </w:p>
        </w:tc>
      </w:tr>
    </w:tbl>
    <w:p w:rsidR="009F7B38" w:rsidRDefault="009F7B38" w:rsidP="009F7B38">
      <w:pPr>
        <w:jc w:val="center"/>
        <w:rPr>
          <w:rFonts w:ascii="Times New Roman" w:hAnsi="Times New Roman"/>
          <w:b/>
          <w:i/>
          <w:sz w:val="24"/>
        </w:rPr>
      </w:pPr>
    </w:p>
    <w:p w:rsidR="009F7B38" w:rsidRPr="00E621FB" w:rsidRDefault="00BC24EA" w:rsidP="009F7B38">
      <w:pPr>
        <w:rPr>
          <w:rFonts w:ascii="Times New Roman" w:hAnsi="Times New Roman"/>
          <w:b/>
          <w:i/>
          <w:sz w:val="28"/>
          <w:lang w:val="ru-RU"/>
        </w:rPr>
      </w:pPr>
      <w:r>
        <w:rPr>
          <w:rFonts w:ascii="Times New Roman" w:hAnsi="Times New Roman"/>
          <w:b/>
          <w:i/>
          <w:sz w:val="28"/>
        </w:rPr>
        <w:t>Таблиця 24</w:t>
      </w:r>
      <w:r w:rsidR="009F7B38" w:rsidRPr="00727430">
        <w:rPr>
          <w:rFonts w:ascii="Times New Roman" w:hAnsi="Times New Roman"/>
          <w:b/>
          <w:i/>
          <w:sz w:val="28"/>
        </w:rPr>
        <w:t>. Визначення меж встановлення ціни</w:t>
      </w:r>
      <w:r w:rsidR="00317DDB">
        <w:rPr>
          <w:rFonts w:ascii="Times New Roman" w:hAnsi="Times New Roman"/>
          <w:b/>
          <w:i/>
          <w:sz w:val="28"/>
          <w:lang w:val="ru-RU"/>
        </w:rPr>
        <w:t xml:space="preserve"> </w:t>
      </w:r>
    </w:p>
    <w:tbl>
      <w:tblPr>
        <w:tblStyle w:val="af0"/>
        <w:tblW w:w="0" w:type="auto"/>
        <w:tblLook w:val="04A0" w:firstRow="1" w:lastRow="0" w:firstColumn="1" w:lastColumn="0" w:noHBand="0" w:noVBand="1"/>
      </w:tblPr>
      <w:tblGrid>
        <w:gridCol w:w="817"/>
        <w:gridCol w:w="2410"/>
        <w:gridCol w:w="1984"/>
        <w:gridCol w:w="2445"/>
        <w:gridCol w:w="1915"/>
      </w:tblGrid>
      <w:tr w:rsidR="009F7B38" w:rsidTr="0016659F">
        <w:tc>
          <w:tcPr>
            <w:tcW w:w="817" w:type="dxa"/>
          </w:tcPr>
          <w:p w:rsidR="009F7B38" w:rsidRDefault="009F7B38" w:rsidP="0016659F">
            <w:pPr>
              <w:jc w:val="center"/>
              <w:rPr>
                <w:rFonts w:ascii="Times New Roman" w:hAnsi="Times New Roman"/>
                <w:b/>
                <w:i/>
                <w:sz w:val="24"/>
              </w:rPr>
            </w:pPr>
            <w:r>
              <w:rPr>
                <w:rFonts w:ascii="Times New Roman" w:hAnsi="Times New Roman"/>
                <w:b/>
                <w:i/>
                <w:sz w:val="24"/>
              </w:rPr>
              <w:t>№</w:t>
            </w:r>
          </w:p>
          <w:p w:rsidR="009F7B38" w:rsidRPr="00644001" w:rsidRDefault="009F7B38" w:rsidP="0016659F">
            <w:pPr>
              <w:jc w:val="center"/>
              <w:rPr>
                <w:rFonts w:ascii="Times New Roman" w:hAnsi="Times New Roman"/>
                <w:b/>
                <w:i/>
                <w:sz w:val="24"/>
              </w:rPr>
            </w:pPr>
            <w:r>
              <w:rPr>
                <w:rFonts w:ascii="Times New Roman" w:hAnsi="Times New Roman"/>
                <w:b/>
                <w:i/>
                <w:sz w:val="24"/>
              </w:rPr>
              <w:t>п/</w:t>
            </w:r>
            <w:proofErr w:type="spellStart"/>
            <w:r>
              <w:rPr>
                <w:rFonts w:ascii="Times New Roman" w:hAnsi="Times New Roman"/>
                <w:b/>
                <w:i/>
                <w:sz w:val="24"/>
              </w:rPr>
              <w:t>п</w:t>
            </w:r>
            <w:proofErr w:type="spellEnd"/>
          </w:p>
        </w:tc>
        <w:tc>
          <w:tcPr>
            <w:tcW w:w="2410" w:type="dxa"/>
          </w:tcPr>
          <w:p w:rsidR="009F7B38" w:rsidRPr="00644001" w:rsidRDefault="009F7B38" w:rsidP="0016659F">
            <w:pPr>
              <w:jc w:val="center"/>
              <w:rPr>
                <w:rFonts w:ascii="Times New Roman" w:hAnsi="Times New Roman"/>
                <w:b/>
                <w:i/>
                <w:sz w:val="24"/>
              </w:rPr>
            </w:pPr>
            <w:r>
              <w:rPr>
                <w:rFonts w:ascii="Times New Roman" w:hAnsi="Times New Roman"/>
                <w:b/>
                <w:i/>
                <w:sz w:val="24"/>
              </w:rPr>
              <w:t>Рівень цін на товари замінники</w:t>
            </w:r>
          </w:p>
        </w:tc>
        <w:tc>
          <w:tcPr>
            <w:tcW w:w="1984" w:type="dxa"/>
          </w:tcPr>
          <w:p w:rsidR="009F7B38" w:rsidRPr="00644001" w:rsidRDefault="009F7B38" w:rsidP="0016659F">
            <w:pPr>
              <w:jc w:val="center"/>
              <w:rPr>
                <w:rFonts w:ascii="Times New Roman" w:hAnsi="Times New Roman"/>
                <w:b/>
                <w:i/>
                <w:sz w:val="24"/>
              </w:rPr>
            </w:pPr>
            <w:r>
              <w:rPr>
                <w:rFonts w:ascii="Times New Roman" w:hAnsi="Times New Roman"/>
                <w:b/>
                <w:i/>
                <w:sz w:val="24"/>
              </w:rPr>
              <w:t>Рівень цін на товари аналоги</w:t>
            </w:r>
          </w:p>
        </w:tc>
        <w:tc>
          <w:tcPr>
            <w:tcW w:w="2445" w:type="dxa"/>
          </w:tcPr>
          <w:p w:rsidR="009F7B38" w:rsidRPr="00644001" w:rsidRDefault="009F7B38" w:rsidP="0016659F">
            <w:pPr>
              <w:jc w:val="center"/>
              <w:rPr>
                <w:rFonts w:ascii="Times New Roman" w:hAnsi="Times New Roman"/>
                <w:b/>
                <w:i/>
                <w:sz w:val="24"/>
              </w:rPr>
            </w:pPr>
            <w:r>
              <w:rPr>
                <w:rFonts w:ascii="Times New Roman" w:hAnsi="Times New Roman"/>
                <w:b/>
                <w:i/>
                <w:sz w:val="24"/>
              </w:rPr>
              <w:t>Рівень доходів цільової групи споживачів</w:t>
            </w:r>
          </w:p>
        </w:tc>
        <w:tc>
          <w:tcPr>
            <w:tcW w:w="1915" w:type="dxa"/>
          </w:tcPr>
          <w:p w:rsidR="009F7B38" w:rsidRPr="00644001" w:rsidRDefault="009F7B38" w:rsidP="0016659F">
            <w:pPr>
              <w:jc w:val="center"/>
              <w:rPr>
                <w:rFonts w:ascii="Times New Roman" w:hAnsi="Times New Roman"/>
                <w:b/>
                <w:i/>
                <w:sz w:val="24"/>
              </w:rPr>
            </w:pPr>
            <w:r>
              <w:rPr>
                <w:rFonts w:ascii="Times New Roman" w:hAnsi="Times New Roman"/>
                <w:b/>
                <w:i/>
                <w:sz w:val="24"/>
              </w:rPr>
              <w:t>Верхня та нижня межі встановлення ціни на товар/послугу</w:t>
            </w:r>
          </w:p>
        </w:tc>
      </w:tr>
      <w:tr w:rsidR="009F7B38" w:rsidTr="0016659F">
        <w:tc>
          <w:tcPr>
            <w:tcW w:w="817" w:type="dxa"/>
          </w:tcPr>
          <w:p w:rsidR="009F7B38" w:rsidRPr="00644001" w:rsidRDefault="009F7B38" w:rsidP="0016659F">
            <w:pPr>
              <w:jc w:val="center"/>
              <w:rPr>
                <w:rFonts w:ascii="Times New Roman" w:hAnsi="Times New Roman"/>
                <w:i/>
                <w:sz w:val="24"/>
              </w:rPr>
            </w:pPr>
            <w:r>
              <w:rPr>
                <w:rFonts w:ascii="Times New Roman" w:hAnsi="Times New Roman"/>
                <w:i/>
                <w:sz w:val="24"/>
              </w:rPr>
              <w:t>1</w:t>
            </w:r>
          </w:p>
        </w:tc>
        <w:tc>
          <w:tcPr>
            <w:tcW w:w="2410" w:type="dxa"/>
          </w:tcPr>
          <w:p w:rsidR="009F7B38" w:rsidRPr="00644001" w:rsidRDefault="009F7B38" w:rsidP="0016659F">
            <w:pPr>
              <w:jc w:val="center"/>
              <w:rPr>
                <w:rFonts w:ascii="Times New Roman" w:hAnsi="Times New Roman"/>
                <w:i/>
                <w:sz w:val="24"/>
              </w:rPr>
            </w:pPr>
            <w:r>
              <w:rPr>
                <w:rFonts w:ascii="Times New Roman" w:hAnsi="Times New Roman"/>
                <w:i/>
                <w:sz w:val="24"/>
              </w:rPr>
              <w:t>Ціни на товари замінники коливаються від 15000 до 25000 грн.</w:t>
            </w:r>
          </w:p>
        </w:tc>
        <w:tc>
          <w:tcPr>
            <w:tcW w:w="1984" w:type="dxa"/>
          </w:tcPr>
          <w:p w:rsidR="009F7B38" w:rsidRPr="00644001" w:rsidRDefault="009F7B38" w:rsidP="0016659F">
            <w:pPr>
              <w:jc w:val="center"/>
              <w:rPr>
                <w:rFonts w:ascii="Times New Roman" w:hAnsi="Times New Roman"/>
                <w:i/>
                <w:sz w:val="24"/>
              </w:rPr>
            </w:pPr>
            <w:r>
              <w:rPr>
                <w:rFonts w:ascii="Times New Roman" w:hAnsi="Times New Roman"/>
                <w:i/>
                <w:sz w:val="24"/>
              </w:rPr>
              <w:t>Аналогові товари мають ціни від 13000 до 25000 грн.</w:t>
            </w:r>
          </w:p>
        </w:tc>
        <w:tc>
          <w:tcPr>
            <w:tcW w:w="2445" w:type="dxa"/>
          </w:tcPr>
          <w:p w:rsidR="009F7B38" w:rsidRPr="00644001" w:rsidRDefault="009F7B38" w:rsidP="0016659F">
            <w:pPr>
              <w:jc w:val="center"/>
              <w:rPr>
                <w:rFonts w:ascii="Times New Roman" w:hAnsi="Times New Roman"/>
                <w:i/>
                <w:sz w:val="24"/>
              </w:rPr>
            </w:pPr>
            <w:r>
              <w:rPr>
                <w:rFonts w:ascii="Times New Roman" w:hAnsi="Times New Roman"/>
                <w:i/>
                <w:sz w:val="24"/>
              </w:rPr>
              <w:t>Рівень доходів цільової групи споживачів є таким, що дає змогу купити таке обладнання</w:t>
            </w:r>
          </w:p>
        </w:tc>
        <w:tc>
          <w:tcPr>
            <w:tcW w:w="1915" w:type="dxa"/>
          </w:tcPr>
          <w:p w:rsidR="009F7B38" w:rsidRPr="00644001" w:rsidRDefault="009F7B38" w:rsidP="0016659F">
            <w:pPr>
              <w:jc w:val="center"/>
              <w:rPr>
                <w:rFonts w:ascii="Times New Roman" w:hAnsi="Times New Roman"/>
                <w:i/>
                <w:sz w:val="24"/>
              </w:rPr>
            </w:pPr>
            <w:r>
              <w:rPr>
                <w:rFonts w:ascii="Times New Roman" w:hAnsi="Times New Roman"/>
                <w:i/>
                <w:sz w:val="24"/>
              </w:rPr>
              <w:t>Від 13000 до 25000 грн.</w:t>
            </w:r>
          </w:p>
        </w:tc>
      </w:tr>
      <w:tr w:rsidR="009F7B38" w:rsidTr="0016659F">
        <w:tc>
          <w:tcPr>
            <w:tcW w:w="817" w:type="dxa"/>
          </w:tcPr>
          <w:p w:rsidR="009F7B38" w:rsidRPr="00644001" w:rsidRDefault="009F7B38" w:rsidP="0016659F">
            <w:pPr>
              <w:jc w:val="center"/>
              <w:rPr>
                <w:rFonts w:ascii="Times New Roman" w:hAnsi="Times New Roman"/>
                <w:i/>
                <w:sz w:val="24"/>
              </w:rPr>
            </w:pPr>
            <w:r>
              <w:rPr>
                <w:rFonts w:ascii="Times New Roman" w:hAnsi="Times New Roman"/>
                <w:i/>
                <w:sz w:val="24"/>
              </w:rPr>
              <w:t>2</w:t>
            </w:r>
          </w:p>
        </w:tc>
        <w:tc>
          <w:tcPr>
            <w:tcW w:w="2410" w:type="dxa"/>
          </w:tcPr>
          <w:p w:rsidR="009F7B38" w:rsidRDefault="009F7B38" w:rsidP="0016659F">
            <w:pPr>
              <w:jc w:val="center"/>
              <w:rPr>
                <w:rFonts w:ascii="Times New Roman" w:hAnsi="Times New Roman"/>
                <w:i/>
                <w:sz w:val="24"/>
              </w:rPr>
            </w:pPr>
            <w:r>
              <w:rPr>
                <w:rFonts w:ascii="Times New Roman" w:hAnsi="Times New Roman"/>
                <w:i/>
                <w:sz w:val="24"/>
              </w:rPr>
              <w:t>Інші фірми пропонують товари замінники в такому ціновому діапазоні</w:t>
            </w:r>
          </w:p>
          <w:p w:rsidR="009F7B38" w:rsidRPr="00644001" w:rsidRDefault="009F7B38" w:rsidP="0016659F">
            <w:pPr>
              <w:jc w:val="center"/>
              <w:rPr>
                <w:rFonts w:ascii="Times New Roman" w:hAnsi="Times New Roman"/>
                <w:i/>
                <w:sz w:val="24"/>
              </w:rPr>
            </w:pPr>
            <w:r>
              <w:rPr>
                <w:rFonts w:ascii="Times New Roman" w:hAnsi="Times New Roman"/>
                <w:i/>
                <w:sz w:val="24"/>
              </w:rPr>
              <w:t>від 20000 до 35000 грн.</w:t>
            </w:r>
          </w:p>
        </w:tc>
        <w:tc>
          <w:tcPr>
            <w:tcW w:w="1984" w:type="dxa"/>
          </w:tcPr>
          <w:p w:rsidR="009F7B38" w:rsidRDefault="009F7B38" w:rsidP="0016659F">
            <w:pPr>
              <w:jc w:val="center"/>
              <w:rPr>
                <w:rFonts w:ascii="Times New Roman" w:hAnsi="Times New Roman"/>
                <w:i/>
                <w:sz w:val="24"/>
              </w:rPr>
            </w:pPr>
            <w:r>
              <w:rPr>
                <w:rFonts w:ascii="Times New Roman" w:hAnsi="Times New Roman"/>
                <w:i/>
                <w:sz w:val="24"/>
              </w:rPr>
              <w:t>Їхні аналогові товари мають такий ціновий діапазон</w:t>
            </w:r>
          </w:p>
          <w:p w:rsidR="009F7B38" w:rsidRPr="00644001" w:rsidRDefault="009F7B38" w:rsidP="0016659F">
            <w:pPr>
              <w:jc w:val="center"/>
              <w:rPr>
                <w:rFonts w:ascii="Times New Roman" w:hAnsi="Times New Roman"/>
                <w:i/>
                <w:sz w:val="24"/>
              </w:rPr>
            </w:pPr>
            <w:r>
              <w:rPr>
                <w:rFonts w:ascii="Times New Roman" w:hAnsi="Times New Roman"/>
                <w:i/>
                <w:sz w:val="24"/>
              </w:rPr>
              <w:t>від 17000 до 34000 грн.</w:t>
            </w:r>
          </w:p>
        </w:tc>
        <w:tc>
          <w:tcPr>
            <w:tcW w:w="2445" w:type="dxa"/>
          </w:tcPr>
          <w:p w:rsidR="009F7B38" w:rsidRPr="00644001" w:rsidRDefault="009F7B38" w:rsidP="0016659F">
            <w:pPr>
              <w:jc w:val="center"/>
              <w:rPr>
                <w:rFonts w:ascii="Times New Roman" w:hAnsi="Times New Roman"/>
                <w:i/>
                <w:sz w:val="24"/>
              </w:rPr>
            </w:pPr>
            <w:r>
              <w:rPr>
                <w:rFonts w:ascii="Times New Roman" w:hAnsi="Times New Roman"/>
                <w:i/>
                <w:sz w:val="24"/>
              </w:rPr>
              <w:t>Для покупки частотних перетворювачів в такому ціновому діапазоні у нашої цільової групи будуть ускладнення з фінансами, покупка буде здійснюватись тільки одиничними випадками</w:t>
            </w:r>
          </w:p>
        </w:tc>
        <w:tc>
          <w:tcPr>
            <w:tcW w:w="1915" w:type="dxa"/>
          </w:tcPr>
          <w:p w:rsidR="009F7B38" w:rsidRPr="00644001" w:rsidRDefault="009F7B38" w:rsidP="0016659F">
            <w:pPr>
              <w:jc w:val="center"/>
              <w:rPr>
                <w:rFonts w:ascii="Times New Roman" w:hAnsi="Times New Roman"/>
                <w:i/>
                <w:sz w:val="24"/>
              </w:rPr>
            </w:pPr>
            <w:r>
              <w:rPr>
                <w:rFonts w:ascii="Times New Roman" w:hAnsi="Times New Roman"/>
                <w:i/>
                <w:sz w:val="24"/>
              </w:rPr>
              <w:t>Від 17000 до 35000 грн.</w:t>
            </w:r>
          </w:p>
        </w:tc>
      </w:tr>
      <w:tr w:rsidR="009F7B38" w:rsidTr="0016659F">
        <w:tc>
          <w:tcPr>
            <w:tcW w:w="9571" w:type="dxa"/>
            <w:gridSpan w:val="5"/>
          </w:tcPr>
          <w:p w:rsidR="009F7B38" w:rsidRDefault="009F7B38" w:rsidP="0016659F">
            <w:pPr>
              <w:jc w:val="center"/>
              <w:rPr>
                <w:rFonts w:ascii="Times New Roman" w:hAnsi="Times New Roman"/>
                <w:i/>
                <w:sz w:val="24"/>
              </w:rPr>
            </w:pPr>
            <w:r>
              <w:rPr>
                <w:rFonts w:ascii="Times New Roman" w:hAnsi="Times New Roman"/>
                <w:i/>
                <w:sz w:val="24"/>
              </w:rPr>
              <w:t>В результаті проведеного аналізу на встановлення цінової політики, було вирішено зупинитись на першому варіанти коли ціна на товар та послуги буде коливатись в межах від 13000 до 25000 грн.</w:t>
            </w:r>
          </w:p>
        </w:tc>
      </w:tr>
    </w:tbl>
    <w:p w:rsidR="009F7B38" w:rsidRDefault="009F7B38" w:rsidP="00044CCE">
      <w:pPr>
        <w:tabs>
          <w:tab w:val="left" w:pos="6315"/>
        </w:tabs>
        <w:spacing w:after="0"/>
        <w:rPr>
          <w:rFonts w:ascii="Times New Roman" w:hAnsi="Times New Roman"/>
          <w:b/>
          <w:i/>
          <w:sz w:val="28"/>
        </w:rPr>
      </w:pPr>
    </w:p>
    <w:p w:rsidR="009F7B38" w:rsidRPr="00317DDB" w:rsidRDefault="00BC24EA" w:rsidP="009F7B38">
      <w:pPr>
        <w:tabs>
          <w:tab w:val="left" w:pos="6315"/>
        </w:tabs>
        <w:rPr>
          <w:rFonts w:ascii="Times New Roman" w:hAnsi="Times New Roman"/>
          <w:b/>
          <w:i/>
          <w:sz w:val="28"/>
        </w:rPr>
      </w:pPr>
      <w:r>
        <w:rPr>
          <w:rFonts w:ascii="Times New Roman" w:hAnsi="Times New Roman"/>
          <w:b/>
          <w:i/>
          <w:sz w:val="28"/>
        </w:rPr>
        <w:t>Таблиця 25</w:t>
      </w:r>
      <w:r w:rsidR="009F7B38">
        <w:rPr>
          <w:rFonts w:ascii="Times New Roman" w:hAnsi="Times New Roman"/>
          <w:b/>
          <w:i/>
          <w:sz w:val="28"/>
        </w:rPr>
        <w:t>. Формування системи збуту</w:t>
      </w:r>
      <w:r w:rsidR="00317DDB">
        <w:rPr>
          <w:rFonts w:ascii="Times New Roman" w:hAnsi="Times New Roman"/>
          <w:b/>
          <w:i/>
          <w:sz w:val="28"/>
          <w:lang w:val="en-US"/>
        </w:rPr>
        <w:t xml:space="preserve"> </w:t>
      </w:r>
    </w:p>
    <w:tbl>
      <w:tblPr>
        <w:tblStyle w:val="af0"/>
        <w:tblW w:w="0" w:type="auto"/>
        <w:tblLook w:val="04A0" w:firstRow="1" w:lastRow="0" w:firstColumn="1" w:lastColumn="0" w:noHBand="0" w:noVBand="1"/>
      </w:tblPr>
      <w:tblGrid>
        <w:gridCol w:w="950"/>
        <w:gridCol w:w="2531"/>
        <w:gridCol w:w="2673"/>
        <w:gridCol w:w="1611"/>
        <w:gridCol w:w="1806"/>
      </w:tblGrid>
      <w:tr w:rsidR="009F7B38" w:rsidTr="0016659F">
        <w:tc>
          <w:tcPr>
            <w:tcW w:w="959" w:type="dxa"/>
          </w:tcPr>
          <w:p w:rsidR="009F7B38" w:rsidRDefault="009F7B38" w:rsidP="0016659F">
            <w:pPr>
              <w:tabs>
                <w:tab w:val="left" w:pos="6315"/>
              </w:tabs>
              <w:jc w:val="center"/>
              <w:rPr>
                <w:rFonts w:ascii="Times New Roman" w:hAnsi="Times New Roman"/>
                <w:b/>
                <w:i/>
                <w:sz w:val="24"/>
              </w:rPr>
            </w:pPr>
            <w:r>
              <w:rPr>
                <w:rFonts w:ascii="Times New Roman" w:hAnsi="Times New Roman"/>
                <w:b/>
                <w:i/>
                <w:sz w:val="24"/>
              </w:rPr>
              <w:t>№</w:t>
            </w:r>
          </w:p>
          <w:p w:rsidR="009F7B38" w:rsidRPr="009117ED" w:rsidRDefault="009F7B38" w:rsidP="0016659F">
            <w:pPr>
              <w:tabs>
                <w:tab w:val="left" w:pos="6315"/>
              </w:tabs>
              <w:jc w:val="center"/>
              <w:rPr>
                <w:rFonts w:ascii="Times New Roman" w:hAnsi="Times New Roman"/>
                <w:b/>
                <w:i/>
                <w:sz w:val="24"/>
              </w:rPr>
            </w:pPr>
            <w:r>
              <w:rPr>
                <w:rFonts w:ascii="Times New Roman" w:hAnsi="Times New Roman"/>
                <w:b/>
                <w:i/>
                <w:sz w:val="24"/>
              </w:rPr>
              <w:t>п/</w:t>
            </w:r>
            <w:proofErr w:type="spellStart"/>
            <w:r>
              <w:rPr>
                <w:rFonts w:ascii="Times New Roman" w:hAnsi="Times New Roman"/>
                <w:b/>
                <w:i/>
                <w:sz w:val="24"/>
              </w:rPr>
              <w:t>п</w:t>
            </w:r>
            <w:proofErr w:type="spellEnd"/>
          </w:p>
        </w:tc>
        <w:tc>
          <w:tcPr>
            <w:tcW w:w="2551" w:type="dxa"/>
          </w:tcPr>
          <w:p w:rsidR="009F7B38" w:rsidRPr="009117ED" w:rsidRDefault="009F7B38" w:rsidP="0016659F">
            <w:pPr>
              <w:tabs>
                <w:tab w:val="left" w:pos="6315"/>
              </w:tabs>
              <w:jc w:val="center"/>
              <w:rPr>
                <w:rFonts w:ascii="Times New Roman" w:hAnsi="Times New Roman"/>
                <w:b/>
                <w:i/>
                <w:sz w:val="24"/>
              </w:rPr>
            </w:pPr>
            <w:r>
              <w:rPr>
                <w:rFonts w:ascii="Times New Roman" w:hAnsi="Times New Roman"/>
                <w:b/>
                <w:i/>
                <w:sz w:val="24"/>
              </w:rPr>
              <w:t>Специфіка закупівельної поведінки цільових клієнтів</w:t>
            </w:r>
          </w:p>
        </w:tc>
        <w:tc>
          <w:tcPr>
            <w:tcW w:w="2694" w:type="dxa"/>
          </w:tcPr>
          <w:p w:rsidR="009F7B38" w:rsidRPr="009117ED" w:rsidRDefault="009F7B38" w:rsidP="0016659F">
            <w:pPr>
              <w:tabs>
                <w:tab w:val="left" w:pos="6315"/>
              </w:tabs>
              <w:jc w:val="center"/>
              <w:rPr>
                <w:rFonts w:ascii="Times New Roman" w:hAnsi="Times New Roman"/>
                <w:b/>
                <w:i/>
                <w:sz w:val="24"/>
              </w:rPr>
            </w:pPr>
            <w:r>
              <w:rPr>
                <w:rFonts w:ascii="Times New Roman" w:hAnsi="Times New Roman"/>
                <w:b/>
                <w:i/>
                <w:sz w:val="24"/>
              </w:rPr>
              <w:t>Функції збуту, які має виконувати постачальник товару</w:t>
            </w:r>
          </w:p>
        </w:tc>
        <w:tc>
          <w:tcPr>
            <w:tcW w:w="1559" w:type="dxa"/>
          </w:tcPr>
          <w:p w:rsidR="009F7B38" w:rsidRPr="009117ED" w:rsidRDefault="009F7B38" w:rsidP="0016659F">
            <w:pPr>
              <w:tabs>
                <w:tab w:val="left" w:pos="6315"/>
              </w:tabs>
              <w:jc w:val="center"/>
              <w:rPr>
                <w:rFonts w:ascii="Times New Roman" w:hAnsi="Times New Roman"/>
                <w:b/>
                <w:i/>
                <w:sz w:val="24"/>
              </w:rPr>
            </w:pPr>
            <w:r>
              <w:rPr>
                <w:rFonts w:ascii="Times New Roman" w:hAnsi="Times New Roman"/>
                <w:b/>
                <w:i/>
                <w:sz w:val="24"/>
              </w:rPr>
              <w:t>Глибина каналу збуту</w:t>
            </w:r>
          </w:p>
        </w:tc>
        <w:tc>
          <w:tcPr>
            <w:tcW w:w="1808" w:type="dxa"/>
          </w:tcPr>
          <w:p w:rsidR="009F7B38" w:rsidRPr="009117ED" w:rsidRDefault="009F7B38" w:rsidP="0016659F">
            <w:pPr>
              <w:tabs>
                <w:tab w:val="left" w:pos="6315"/>
              </w:tabs>
              <w:jc w:val="center"/>
              <w:rPr>
                <w:rFonts w:ascii="Times New Roman" w:hAnsi="Times New Roman"/>
                <w:b/>
                <w:i/>
                <w:sz w:val="24"/>
              </w:rPr>
            </w:pPr>
            <w:r>
              <w:rPr>
                <w:rFonts w:ascii="Times New Roman" w:hAnsi="Times New Roman"/>
                <w:b/>
                <w:i/>
                <w:sz w:val="24"/>
              </w:rPr>
              <w:t>Оптимальна система збуту</w:t>
            </w:r>
          </w:p>
        </w:tc>
      </w:tr>
      <w:tr w:rsidR="009F7B38" w:rsidTr="0016659F">
        <w:tc>
          <w:tcPr>
            <w:tcW w:w="959" w:type="dxa"/>
          </w:tcPr>
          <w:p w:rsidR="009F7B38" w:rsidRPr="00836770" w:rsidRDefault="009F7B38" w:rsidP="0016659F">
            <w:pPr>
              <w:tabs>
                <w:tab w:val="left" w:pos="6315"/>
              </w:tabs>
              <w:jc w:val="center"/>
              <w:rPr>
                <w:rFonts w:ascii="Times New Roman" w:hAnsi="Times New Roman"/>
                <w:i/>
                <w:sz w:val="24"/>
              </w:rPr>
            </w:pPr>
            <w:r>
              <w:rPr>
                <w:rFonts w:ascii="Times New Roman" w:hAnsi="Times New Roman"/>
                <w:i/>
                <w:sz w:val="24"/>
              </w:rPr>
              <w:t>1</w:t>
            </w:r>
          </w:p>
        </w:tc>
        <w:tc>
          <w:tcPr>
            <w:tcW w:w="2551" w:type="dxa"/>
          </w:tcPr>
          <w:p w:rsidR="009F7B38" w:rsidRPr="00836770" w:rsidRDefault="009F7B38" w:rsidP="0016659F">
            <w:pPr>
              <w:tabs>
                <w:tab w:val="left" w:pos="6315"/>
              </w:tabs>
              <w:jc w:val="center"/>
              <w:rPr>
                <w:rFonts w:ascii="Times New Roman" w:hAnsi="Times New Roman"/>
                <w:i/>
                <w:sz w:val="24"/>
              </w:rPr>
            </w:pPr>
            <w:r>
              <w:rPr>
                <w:rFonts w:ascii="Times New Roman" w:hAnsi="Times New Roman"/>
                <w:i/>
                <w:sz w:val="24"/>
              </w:rPr>
              <w:t>Цільові клієнти в основному орієнтуються на товар за специфікою ціна-якість</w:t>
            </w:r>
          </w:p>
        </w:tc>
        <w:tc>
          <w:tcPr>
            <w:tcW w:w="2694" w:type="dxa"/>
          </w:tcPr>
          <w:p w:rsidR="009F7B38" w:rsidRPr="00836770" w:rsidRDefault="009F7B38" w:rsidP="0016659F">
            <w:pPr>
              <w:tabs>
                <w:tab w:val="left" w:pos="6315"/>
              </w:tabs>
              <w:jc w:val="center"/>
              <w:rPr>
                <w:rFonts w:ascii="Times New Roman" w:hAnsi="Times New Roman"/>
                <w:i/>
                <w:sz w:val="24"/>
              </w:rPr>
            </w:pPr>
            <w:r>
              <w:rPr>
                <w:rFonts w:ascii="Times New Roman" w:hAnsi="Times New Roman"/>
                <w:i/>
                <w:sz w:val="24"/>
              </w:rPr>
              <w:t xml:space="preserve">Основними функціями збуту постачальника товару, є логістика від складів на виробниче підприємство </w:t>
            </w:r>
          </w:p>
        </w:tc>
        <w:tc>
          <w:tcPr>
            <w:tcW w:w="1559" w:type="dxa"/>
          </w:tcPr>
          <w:p w:rsidR="009F7B38" w:rsidRPr="00836770" w:rsidRDefault="009F7B38" w:rsidP="0016659F">
            <w:pPr>
              <w:tabs>
                <w:tab w:val="left" w:pos="6315"/>
              </w:tabs>
              <w:jc w:val="center"/>
              <w:rPr>
                <w:rFonts w:ascii="Times New Roman" w:hAnsi="Times New Roman"/>
                <w:i/>
                <w:sz w:val="24"/>
              </w:rPr>
            </w:pPr>
            <w:proofErr w:type="spellStart"/>
            <w:r>
              <w:rPr>
                <w:rFonts w:ascii="Times New Roman" w:hAnsi="Times New Roman"/>
                <w:i/>
                <w:sz w:val="24"/>
              </w:rPr>
              <w:t>Однорівневий</w:t>
            </w:r>
            <w:proofErr w:type="spellEnd"/>
            <w:r>
              <w:rPr>
                <w:rFonts w:ascii="Times New Roman" w:hAnsi="Times New Roman"/>
                <w:i/>
                <w:sz w:val="24"/>
              </w:rPr>
              <w:t xml:space="preserve"> канал збуту</w:t>
            </w:r>
          </w:p>
        </w:tc>
        <w:tc>
          <w:tcPr>
            <w:tcW w:w="1808" w:type="dxa"/>
          </w:tcPr>
          <w:p w:rsidR="009F7B38" w:rsidRPr="00836770" w:rsidRDefault="009F7B38" w:rsidP="0016659F">
            <w:pPr>
              <w:tabs>
                <w:tab w:val="left" w:pos="6315"/>
              </w:tabs>
              <w:jc w:val="center"/>
              <w:rPr>
                <w:rFonts w:ascii="Times New Roman" w:hAnsi="Times New Roman"/>
                <w:i/>
                <w:sz w:val="24"/>
              </w:rPr>
            </w:pPr>
            <w:r>
              <w:rPr>
                <w:rFonts w:ascii="Times New Roman" w:hAnsi="Times New Roman"/>
                <w:i/>
                <w:sz w:val="24"/>
              </w:rPr>
              <w:t>Традиційна система збуту коли виробник і продавець незалежні один від одного і працюють на максимальний прибуток</w:t>
            </w:r>
          </w:p>
        </w:tc>
      </w:tr>
      <w:tr w:rsidR="009F7B38" w:rsidTr="0016659F">
        <w:tc>
          <w:tcPr>
            <w:tcW w:w="959" w:type="dxa"/>
          </w:tcPr>
          <w:p w:rsidR="009F7B38" w:rsidRPr="00836770" w:rsidRDefault="009F7B38" w:rsidP="0016659F">
            <w:pPr>
              <w:tabs>
                <w:tab w:val="left" w:pos="6315"/>
              </w:tabs>
              <w:jc w:val="center"/>
              <w:rPr>
                <w:rFonts w:ascii="Times New Roman" w:hAnsi="Times New Roman"/>
                <w:i/>
                <w:sz w:val="24"/>
              </w:rPr>
            </w:pPr>
            <w:r>
              <w:rPr>
                <w:rFonts w:ascii="Times New Roman" w:hAnsi="Times New Roman"/>
                <w:i/>
                <w:sz w:val="24"/>
              </w:rPr>
              <w:t>2</w:t>
            </w:r>
          </w:p>
        </w:tc>
        <w:tc>
          <w:tcPr>
            <w:tcW w:w="2551" w:type="dxa"/>
          </w:tcPr>
          <w:p w:rsidR="009F7B38" w:rsidRPr="00836770" w:rsidRDefault="009F7B38" w:rsidP="0016659F">
            <w:pPr>
              <w:tabs>
                <w:tab w:val="left" w:pos="6315"/>
              </w:tabs>
              <w:jc w:val="center"/>
              <w:rPr>
                <w:rFonts w:ascii="Times New Roman" w:hAnsi="Times New Roman"/>
                <w:i/>
                <w:sz w:val="24"/>
              </w:rPr>
            </w:pPr>
            <w:r>
              <w:rPr>
                <w:rFonts w:ascii="Times New Roman" w:hAnsi="Times New Roman"/>
                <w:i/>
                <w:sz w:val="24"/>
              </w:rPr>
              <w:t>Ця специфіка передбачає товар за мінімальну ціну</w:t>
            </w:r>
          </w:p>
        </w:tc>
        <w:tc>
          <w:tcPr>
            <w:tcW w:w="2694" w:type="dxa"/>
          </w:tcPr>
          <w:p w:rsidR="009F7B38" w:rsidRPr="00836770" w:rsidRDefault="009F7B38" w:rsidP="0016659F">
            <w:pPr>
              <w:tabs>
                <w:tab w:val="left" w:pos="6315"/>
              </w:tabs>
              <w:jc w:val="center"/>
              <w:rPr>
                <w:rFonts w:ascii="Times New Roman" w:hAnsi="Times New Roman"/>
                <w:i/>
                <w:sz w:val="24"/>
              </w:rPr>
            </w:pPr>
            <w:r>
              <w:rPr>
                <w:rFonts w:ascii="Times New Roman" w:hAnsi="Times New Roman"/>
                <w:i/>
                <w:sz w:val="24"/>
              </w:rPr>
              <w:t>В цьому випадку постачальник товару і підприємство що надає послуги по модернізації є партнерам</w:t>
            </w:r>
          </w:p>
        </w:tc>
        <w:tc>
          <w:tcPr>
            <w:tcW w:w="1559" w:type="dxa"/>
          </w:tcPr>
          <w:p w:rsidR="009F7B38" w:rsidRPr="00836770" w:rsidRDefault="009F7B38" w:rsidP="0016659F">
            <w:pPr>
              <w:tabs>
                <w:tab w:val="left" w:pos="6315"/>
              </w:tabs>
              <w:jc w:val="center"/>
              <w:rPr>
                <w:rFonts w:ascii="Times New Roman" w:hAnsi="Times New Roman"/>
                <w:i/>
                <w:sz w:val="24"/>
              </w:rPr>
            </w:pPr>
            <w:proofErr w:type="spellStart"/>
            <w:r>
              <w:rPr>
                <w:rFonts w:ascii="Times New Roman" w:hAnsi="Times New Roman"/>
                <w:i/>
                <w:sz w:val="24"/>
              </w:rPr>
              <w:t>Однорівневий</w:t>
            </w:r>
            <w:proofErr w:type="spellEnd"/>
            <w:r>
              <w:rPr>
                <w:rFonts w:ascii="Times New Roman" w:hAnsi="Times New Roman"/>
                <w:i/>
                <w:sz w:val="24"/>
              </w:rPr>
              <w:t xml:space="preserve"> канал збуту</w:t>
            </w:r>
          </w:p>
        </w:tc>
        <w:tc>
          <w:tcPr>
            <w:tcW w:w="1808" w:type="dxa"/>
          </w:tcPr>
          <w:p w:rsidR="009F7B38" w:rsidRPr="00836770" w:rsidRDefault="009F7B38" w:rsidP="0016659F">
            <w:pPr>
              <w:tabs>
                <w:tab w:val="left" w:pos="6315"/>
              </w:tabs>
              <w:jc w:val="center"/>
              <w:rPr>
                <w:rFonts w:ascii="Times New Roman" w:hAnsi="Times New Roman"/>
                <w:i/>
                <w:sz w:val="24"/>
              </w:rPr>
            </w:pPr>
            <w:r>
              <w:rPr>
                <w:rFonts w:ascii="Times New Roman" w:hAnsi="Times New Roman"/>
                <w:i/>
                <w:sz w:val="24"/>
              </w:rPr>
              <w:t>Вертикальна система збуту коли виробник і продавець співпрацюють на єдиний результат</w:t>
            </w:r>
          </w:p>
        </w:tc>
      </w:tr>
    </w:tbl>
    <w:p w:rsidR="009F7B38" w:rsidRDefault="009F7B38" w:rsidP="009F7B38">
      <w:pPr>
        <w:tabs>
          <w:tab w:val="left" w:pos="6315"/>
        </w:tabs>
        <w:rPr>
          <w:rFonts w:ascii="Times New Roman" w:hAnsi="Times New Roman"/>
          <w:b/>
          <w:i/>
          <w:sz w:val="28"/>
        </w:rPr>
      </w:pPr>
    </w:p>
    <w:p w:rsidR="009F7B38" w:rsidRPr="00317DDB" w:rsidRDefault="00BC24EA" w:rsidP="009F7B38">
      <w:pPr>
        <w:tabs>
          <w:tab w:val="left" w:pos="6315"/>
        </w:tabs>
        <w:rPr>
          <w:rFonts w:ascii="Times New Roman" w:hAnsi="Times New Roman"/>
          <w:b/>
          <w:i/>
          <w:sz w:val="28"/>
        </w:rPr>
      </w:pPr>
      <w:r>
        <w:rPr>
          <w:rFonts w:ascii="Times New Roman" w:hAnsi="Times New Roman"/>
          <w:b/>
          <w:i/>
          <w:sz w:val="28"/>
        </w:rPr>
        <w:t>Таблиця 26</w:t>
      </w:r>
      <w:r w:rsidR="009F7B38">
        <w:rPr>
          <w:rFonts w:ascii="Times New Roman" w:hAnsi="Times New Roman"/>
          <w:b/>
          <w:i/>
          <w:sz w:val="28"/>
        </w:rPr>
        <w:t>. Концепція маркетингових комунікацій</w:t>
      </w:r>
      <w:r w:rsidR="00317DDB">
        <w:rPr>
          <w:rFonts w:ascii="Times New Roman" w:hAnsi="Times New Roman"/>
          <w:b/>
          <w:i/>
          <w:sz w:val="28"/>
          <w:lang w:val="en-US"/>
        </w:rPr>
        <w:t xml:space="preserve"> </w:t>
      </w:r>
    </w:p>
    <w:tbl>
      <w:tblPr>
        <w:tblStyle w:val="af0"/>
        <w:tblW w:w="0" w:type="auto"/>
        <w:tblLayout w:type="fixed"/>
        <w:tblLook w:val="04A0" w:firstRow="1" w:lastRow="0" w:firstColumn="1" w:lastColumn="0" w:noHBand="0" w:noVBand="1"/>
      </w:tblPr>
      <w:tblGrid>
        <w:gridCol w:w="681"/>
        <w:gridCol w:w="1695"/>
        <w:gridCol w:w="1985"/>
        <w:gridCol w:w="1701"/>
        <w:gridCol w:w="1843"/>
        <w:gridCol w:w="1666"/>
      </w:tblGrid>
      <w:tr w:rsidR="009F7B38" w:rsidTr="0016659F">
        <w:tc>
          <w:tcPr>
            <w:tcW w:w="681" w:type="dxa"/>
          </w:tcPr>
          <w:p w:rsidR="009F7B38" w:rsidRDefault="009F7B38" w:rsidP="0016659F">
            <w:pPr>
              <w:tabs>
                <w:tab w:val="left" w:pos="6315"/>
              </w:tabs>
              <w:jc w:val="center"/>
              <w:rPr>
                <w:rFonts w:ascii="Times New Roman" w:hAnsi="Times New Roman"/>
                <w:b/>
                <w:i/>
                <w:sz w:val="24"/>
              </w:rPr>
            </w:pPr>
            <w:r>
              <w:rPr>
                <w:rFonts w:ascii="Times New Roman" w:hAnsi="Times New Roman"/>
                <w:b/>
                <w:i/>
                <w:sz w:val="24"/>
              </w:rPr>
              <w:t>№</w:t>
            </w:r>
          </w:p>
          <w:p w:rsidR="009F7B38" w:rsidRPr="00BD45DB" w:rsidRDefault="009F7B38" w:rsidP="0016659F">
            <w:pPr>
              <w:tabs>
                <w:tab w:val="left" w:pos="6315"/>
              </w:tabs>
              <w:jc w:val="center"/>
              <w:rPr>
                <w:rFonts w:ascii="Times New Roman" w:hAnsi="Times New Roman"/>
                <w:b/>
                <w:i/>
                <w:sz w:val="24"/>
              </w:rPr>
            </w:pPr>
            <w:r>
              <w:rPr>
                <w:rFonts w:ascii="Times New Roman" w:hAnsi="Times New Roman"/>
                <w:b/>
                <w:i/>
                <w:sz w:val="24"/>
              </w:rPr>
              <w:t>п/</w:t>
            </w:r>
            <w:proofErr w:type="spellStart"/>
            <w:r>
              <w:rPr>
                <w:rFonts w:ascii="Times New Roman" w:hAnsi="Times New Roman"/>
                <w:b/>
                <w:i/>
                <w:sz w:val="24"/>
              </w:rPr>
              <w:t>п</w:t>
            </w:r>
            <w:proofErr w:type="spellEnd"/>
          </w:p>
        </w:tc>
        <w:tc>
          <w:tcPr>
            <w:tcW w:w="1695" w:type="dxa"/>
          </w:tcPr>
          <w:p w:rsidR="009F7B38" w:rsidRPr="00BD45DB" w:rsidRDefault="009F7B38" w:rsidP="0016659F">
            <w:pPr>
              <w:tabs>
                <w:tab w:val="left" w:pos="6315"/>
              </w:tabs>
              <w:jc w:val="center"/>
              <w:rPr>
                <w:rFonts w:ascii="Times New Roman" w:hAnsi="Times New Roman"/>
                <w:b/>
                <w:i/>
                <w:sz w:val="24"/>
              </w:rPr>
            </w:pPr>
            <w:r>
              <w:rPr>
                <w:rFonts w:ascii="Times New Roman" w:hAnsi="Times New Roman"/>
                <w:b/>
                <w:i/>
                <w:sz w:val="24"/>
              </w:rPr>
              <w:t>Специфікація поведінки основних клієнтів</w:t>
            </w:r>
          </w:p>
        </w:tc>
        <w:tc>
          <w:tcPr>
            <w:tcW w:w="1985" w:type="dxa"/>
          </w:tcPr>
          <w:p w:rsidR="009F7B38" w:rsidRPr="00BD45DB" w:rsidRDefault="009F7B38" w:rsidP="0016659F">
            <w:pPr>
              <w:tabs>
                <w:tab w:val="left" w:pos="6315"/>
              </w:tabs>
              <w:jc w:val="center"/>
              <w:rPr>
                <w:rFonts w:ascii="Times New Roman" w:hAnsi="Times New Roman"/>
                <w:b/>
                <w:i/>
                <w:sz w:val="24"/>
              </w:rPr>
            </w:pPr>
            <w:r>
              <w:rPr>
                <w:rFonts w:ascii="Times New Roman" w:hAnsi="Times New Roman"/>
                <w:b/>
                <w:i/>
                <w:sz w:val="24"/>
              </w:rPr>
              <w:t>Канали комунікацій, якими користуються цільові клієнти</w:t>
            </w:r>
          </w:p>
        </w:tc>
        <w:tc>
          <w:tcPr>
            <w:tcW w:w="1701" w:type="dxa"/>
          </w:tcPr>
          <w:p w:rsidR="009F7B38" w:rsidRPr="00BD45DB" w:rsidRDefault="009F7B38" w:rsidP="0016659F">
            <w:pPr>
              <w:tabs>
                <w:tab w:val="left" w:pos="6315"/>
              </w:tabs>
              <w:jc w:val="center"/>
              <w:rPr>
                <w:rFonts w:ascii="Times New Roman" w:hAnsi="Times New Roman"/>
                <w:b/>
                <w:i/>
                <w:sz w:val="24"/>
              </w:rPr>
            </w:pPr>
            <w:r>
              <w:rPr>
                <w:rFonts w:ascii="Times New Roman" w:hAnsi="Times New Roman"/>
                <w:b/>
                <w:i/>
                <w:sz w:val="24"/>
              </w:rPr>
              <w:t>Ключові позиції обрані для позиціонування</w:t>
            </w:r>
          </w:p>
        </w:tc>
        <w:tc>
          <w:tcPr>
            <w:tcW w:w="1843" w:type="dxa"/>
          </w:tcPr>
          <w:p w:rsidR="009F7B38" w:rsidRPr="00BD45DB" w:rsidRDefault="009F7B38" w:rsidP="0016659F">
            <w:pPr>
              <w:tabs>
                <w:tab w:val="left" w:pos="6315"/>
              </w:tabs>
              <w:jc w:val="center"/>
              <w:rPr>
                <w:rFonts w:ascii="Times New Roman" w:hAnsi="Times New Roman"/>
                <w:b/>
                <w:i/>
                <w:sz w:val="24"/>
              </w:rPr>
            </w:pPr>
            <w:r>
              <w:rPr>
                <w:rFonts w:ascii="Times New Roman" w:hAnsi="Times New Roman"/>
                <w:b/>
                <w:i/>
                <w:sz w:val="24"/>
              </w:rPr>
              <w:t>Завдання рекламного повідомлення</w:t>
            </w:r>
          </w:p>
        </w:tc>
        <w:tc>
          <w:tcPr>
            <w:tcW w:w="1666" w:type="dxa"/>
          </w:tcPr>
          <w:p w:rsidR="009F7B38" w:rsidRPr="00BD45DB" w:rsidRDefault="009F7B38" w:rsidP="0016659F">
            <w:pPr>
              <w:tabs>
                <w:tab w:val="left" w:pos="6315"/>
              </w:tabs>
              <w:jc w:val="center"/>
              <w:rPr>
                <w:rFonts w:ascii="Times New Roman" w:hAnsi="Times New Roman"/>
                <w:b/>
                <w:i/>
                <w:sz w:val="24"/>
              </w:rPr>
            </w:pPr>
            <w:r>
              <w:rPr>
                <w:rFonts w:ascii="Times New Roman" w:hAnsi="Times New Roman"/>
                <w:b/>
                <w:i/>
                <w:sz w:val="24"/>
              </w:rPr>
              <w:t>Концепція рекламного звернення</w:t>
            </w:r>
          </w:p>
        </w:tc>
      </w:tr>
      <w:tr w:rsidR="009F7B38" w:rsidTr="0016659F">
        <w:tc>
          <w:tcPr>
            <w:tcW w:w="681" w:type="dxa"/>
          </w:tcPr>
          <w:p w:rsidR="009F7B38" w:rsidRPr="00A403A0" w:rsidRDefault="009F7B38" w:rsidP="0016659F">
            <w:pPr>
              <w:tabs>
                <w:tab w:val="left" w:pos="6315"/>
              </w:tabs>
              <w:jc w:val="center"/>
              <w:rPr>
                <w:rFonts w:ascii="Times New Roman" w:hAnsi="Times New Roman"/>
                <w:i/>
                <w:sz w:val="24"/>
              </w:rPr>
            </w:pPr>
            <w:r>
              <w:rPr>
                <w:rFonts w:ascii="Times New Roman" w:hAnsi="Times New Roman"/>
                <w:i/>
                <w:sz w:val="24"/>
              </w:rPr>
              <w:t>1</w:t>
            </w:r>
          </w:p>
        </w:tc>
        <w:tc>
          <w:tcPr>
            <w:tcW w:w="1695" w:type="dxa"/>
          </w:tcPr>
          <w:p w:rsidR="009F7B38" w:rsidRPr="00A403A0" w:rsidRDefault="009F7B38" w:rsidP="0016659F">
            <w:pPr>
              <w:tabs>
                <w:tab w:val="left" w:pos="6315"/>
              </w:tabs>
              <w:jc w:val="center"/>
              <w:rPr>
                <w:rFonts w:ascii="Times New Roman" w:hAnsi="Times New Roman"/>
                <w:i/>
                <w:sz w:val="24"/>
              </w:rPr>
            </w:pPr>
            <w:r>
              <w:rPr>
                <w:rFonts w:ascii="Times New Roman" w:hAnsi="Times New Roman"/>
                <w:i/>
                <w:sz w:val="24"/>
              </w:rPr>
              <w:t>Основні клієнти ведуть себе сприятливо для просування продукції на ринку</w:t>
            </w:r>
          </w:p>
        </w:tc>
        <w:tc>
          <w:tcPr>
            <w:tcW w:w="1985" w:type="dxa"/>
          </w:tcPr>
          <w:p w:rsidR="009F7B38" w:rsidRPr="00A403A0" w:rsidRDefault="009F7B38" w:rsidP="0016659F">
            <w:pPr>
              <w:tabs>
                <w:tab w:val="left" w:pos="6315"/>
              </w:tabs>
              <w:jc w:val="center"/>
              <w:rPr>
                <w:rFonts w:ascii="Times New Roman" w:hAnsi="Times New Roman"/>
                <w:i/>
                <w:sz w:val="24"/>
              </w:rPr>
            </w:pPr>
            <w:r>
              <w:rPr>
                <w:rFonts w:ascii="Times New Roman" w:hAnsi="Times New Roman"/>
                <w:i/>
                <w:sz w:val="24"/>
              </w:rPr>
              <w:t>Цільові клієнти мають зв’язки, а також використовують для комунікацій соціальні мережі та мають свої сайти</w:t>
            </w:r>
          </w:p>
        </w:tc>
        <w:tc>
          <w:tcPr>
            <w:tcW w:w="1701" w:type="dxa"/>
          </w:tcPr>
          <w:p w:rsidR="009F7B38" w:rsidRPr="00A403A0" w:rsidRDefault="009F7B38" w:rsidP="0016659F">
            <w:pPr>
              <w:tabs>
                <w:tab w:val="left" w:pos="6315"/>
              </w:tabs>
              <w:jc w:val="center"/>
              <w:rPr>
                <w:rFonts w:ascii="Times New Roman" w:hAnsi="Times New Roman"/>
                <w:i/>
                <w:sz w:val="24"/>
              </w:rPr>
            </w:pPr>
            <w:r>
              <w:rPr>
                <w:rFonts w:ascii="Times New Roman" w:hAnsi="Times New Roman"/>
                <w:i/>
                <w:sz w:val="24"/>
              </w:rPr>
              <w:t>Компанія буде позиціонувати свій товар як якісний та доступний по ціні</w:t>
            </w:r>
          </w:p>
        </w:tc>
        <w:tc>
          <w:tcPr>
            <w:tcW w:w="1843" w:type="dxa"/>
          </w:tcPr>
          <w:p w:rsidR="009F7B38" w:rsidRPr="00A403A0" w:rsidRDefault="009F7B38" w:rsidP="0016659F">
            <w:pPr>
              <w:tabs>
                <w:tab w:val="left" w:pos="6315"/>
              </w:tabs>
              <w:jc w:val="center"/>
              <w:rPr>
                <w:rFonts w:ascii="Times New Roman" w:hAnsi="Times New Roman"/>
                <w:i/>
                <w:sz w:val="24"/>
              </w:rPr>
            </w:pPr>
            <w:r>
              <w:rPr>
                <w:rFonts w:ascii="Times New Roman" w:hAnsi="Times New Roman"/>
                <w:i/>
                <w:sz w:val="24"/>
              </w:rPr>
              <w:t>Завдання рекламного  повідомлення прорекламувати товар щоб про нього взнали як найбільше основних клієнтів</w:t>
            </w:r>
          </w:p>
        </w:tc>
        <w:tc>
          <w:tcPr>
            <w:tcW w:w="1666" w:type="dxa"/>
          </w:tcPr>
          <w:p w:rsidR="009F7B38" w:rsidRPr="00A403A0" w:rsidRDefault="009F7B38" w:rsidP="0016659F">
            <w:pPr>
              <w:tabs>
                <w:tab w:val="left" w:pos="6315"/>
              </w:tabs>
              <w:jc w:val="center"/>
              <w:rPr>
                <w:rFonts w:ascii="Times New Roman" w:hAnsi="Times New Roman"/>
                <w:i/>
                <w:sz w:val="24"/>
              </w:rPr>
            </w:pPr>
            <w:r>
              <w:rPr>
                <w:rFonts w:ascii="Times New Roman" w:hAnsi="Times New Roman"/>
                <w:i/>
                <w:sz w:val="24"/>
              </w:rPr>
              <w:t>В основу концепції рекламного звернення буде покладено позиціонування товару як комплектуючої вашого обладнання</w:t>
            </w:r>
          </w:p>
        </w:tc>
      </w:tr>
      <w:tr w:rsidR="009F7B38" w:rsidTr="0016659F">
        <w:tc>
          <w:tcPr>
            <w:tcW w:w="681" w:type="dxa"/>
          </w:tcPr>
          <w:p w:rsidR="009F7B38" w:rsidRPr="00A403A0" w:rsidRDefault="009F7B38" w:rsidP="0016659F">
            <w:pPr>
              <w:tabs>
                <w:tab w:val="left" w:pos="6315"/>
              </w:tabs>
              <w:jc w:val="center"/>
              <w:rPr>
                <w:rFonts w:ascii="Times New Roman" w:hAnsi="Times New Roman"/>
                <w:i/>
                <w:sz w:val="24"/>
              </w:rPr>
            </w:pPr>
            <w:r>
              <w:rPr>
                <w:rFonts w:ascii="Times New Roman" w:hAnsi="Times New Roman"/>
                <w:i/>
                <w:sz w:val="24"/>
              </w:rPr>
              <w:t>2</w:t>
            </w:r>
          </w:p>
        </w:tc>
        <w:tc>
          <w:tcPr>
            <w:tcW w:w="1695" w:type="dxa"/>
          </w:tcPr>
          <w:p w:rsidR="009F7B38" w:rsidRPr="00A403A0" w:rsidRDefault="009F7B38" w:rsidP="0016659F">
            <w:pPr>
              <w:tabs>
                <w:tab w:val="left" w:pos="6315"/>
              </w:tabs>
              <w:jc w:val="center"/>
              <w:rPr>
                <w:rFonts w:ascii="Times New Roman" w:hAnsi="Times New Roman"/>
                <w:i/>
                <w:sz w:val="24"/>
              </w:rPr>
            </w:pPr>
            <w:r>
              <w:rPr>
                <w:rFonts w:ascii="Times New Roman" w:hAnsi="Times New Roman"/>
                <w:i/>
                <w:sz w:val="24"/>
              </w:rPr>
              <w:t>Клієнти шукають дешевого товару при цьому щоб він відповідав їхнім вимогам</w:t>
            </w:r>
          </w:p>
        </w:tc>
        <w:tc>
          <w:tcPr>
            <w:tcW w:w="1985" w:type="dxa"/>
          </w:tcPr>
          <w:p w:rsidR="009F7B38" w:rsidRPr="00A403A0" w:rsidRDefault="009F7B38" w:rsidP="0016659F">
            <w:pPr>
              <w:tabs>
                <w:tab w:val="left" w:pos="6315"/>
              </w:tabs>
              <w:jc w:val="center"/>
              <w:rPr>
                <w:rFonts w:ascii="Times New Roman" w:hAnsi="Times New Roman"/>
                <w:i/>
                <w:sz w:val="24"/>
              </w:rPr>
            </w:pPr>
            <w:r>
              <w:rPr>
                <w:rFonts w:ascii="Times New Roman" w:hAnsi="Times New Roman"/>
                <w:i/>
                <w:sz w:val="24"/>
              </w:rPr>
              <w:t>Цільові клієнти мають зв’язки, а також використовують для комунікацій соціальні мережі та мають свої сайти</w:t>
            </w:r>
          </w:p>
        </w:tc>
        <w:tc>
          <w:tcPr>
            <w:tcW w:w="1701" w:type="dxa"/>
          </w:tcPr>
          <w:p w:rsidR="009F7B38" w:rsidRPr="00A403A0" w:rsidRDefault="009F7B38" w:rsidP="0016659F">
            <w:pPr>
              <w:tabs>
                <w:tab w:val="left" w:pos="6315"/>
              </w:tabs>
              <w:jc w:val="center"/>
              <w:rPr>
                <w:rFonts w:ascii="Times New Roman" w:hAnsi="Times New Roman"/>
                <w:i/>
                <w:sz w:val="24"/>
              </w:rPr>
            </w:pPr>
            <w:r>
              <w:rPr>
                <w:rFonts w:ascii="Times New Roman" w:hAnsi="Times New Roman"/>
                <w:i/>
                <w:sz w:val="24"/>
              </w:rPr>
              <w:t>Позиціонування товару як самого дешевого на ринку та надійного по якості</w:t>
            </w:r>
          </w:p>
        </w:tc>
        <w:tc>
          <w:tcPr>
            <w:tcW w:w="1843" w:type="dxa"/>
          </w:tcPr>
          <w:p w:rsidR="009F7B38" w:rsidRPr="00A403A0" w:rsidRDefault="009F7B38" w:rsidP="0016659F">
            <w:pPr>
              <w:tabs>
                <w:tab w:val="left" w:pos="6315"/>
              </w:tabs>
              <w:jc w:val="center"/>
              <w:rPr>
                <w:rFonts w:ascii="Times New Roman" w:hAnsi="Times New Roman"/>
                <w:i/>
                <w:sz w:val="24"/>
              </w:rPr>
            </w:pPr>
            <w:r>
              <w:rPr>
                <w:rFonts w:ascii="Times New Roman" w:hAnsi="Times New Roman"/>
                <w:i/>
                <w:sz w:val="24"/>
              </w:rPr>
              <w:t>Прорекламувати товар на рівні потенційних споживачів</w:t>
            </w:r>
          </w:p>
        </w:tc>
        <w:tc>
          <w:tcPr>
            <w:tcW w:w="1666" w:type="dxa"/>
          </w:tcPr>
          <w:p w:rsidR="009F7B38" w:rsidRPr="00A403A0" w:rsidRDefault="009F7B38" w:rsidP="0016659F">
            <w:pPr>
              <w:tabs>
                <w:tab w:val="left" w:pos="6315"/>
              </w:tabs>
              <w:jc w:val="center"/>
              <w:rPr>
                <w:rFonts w:ascii="Times New Roman" w:hAnsi="Times New Roman"/>
                <w:i/>
                <w:sz w:val="24"/>
              </w:rPr>
            </w:pPr>
            <w:r>
              <w:rPr>
                <w:rFonts w:ascii="Times New Roman" w:hAnsi="Times New Roman"/>
                <w:i/>
                <w:sz w:val="24"/>
              </w:rPr>
              <w:t>Показати що наш товар не гірший за товар конкурентів, але набагато дешевший</w:t>
            </w:r>
          </w:p>
        </w:tc>
      </w:tr>
    </w:tbl>
    <w:p w:rsidR="009F7B38" w:rsidRPr="00287AB4" w:rsidRDefault="009F7B38" w:rsidP="009F7B38">
      <w:pPr>
        <w:tabs>
          <w:tab w:val="left" w:pos="6315"/>
        </w:tabs>
        <w:rPr>
          <w:rFonts w:ascii="Times New Roman" w:hAnsi="Times New Roman"/>
          <w:b/>
          <w:i/>
          <w:sz w:val="28"/>
          <w:lang w:val="ru-RU"/>
        </w:rPr>
      </w:pPr>
    </w:p>
    <w:p w:rsidR="009F7B38" w:rsidRPr="00455ED2" w:rsidRDefault="009F7B38" w:rsidP="009F7B38">
      <w:pPr>
        <w:tabs>
          <w:tab w:val="left" w:pos="6315"/>
        </w:tabs>
        <w:rPr>
          <w:rFonts w:ascii="Times New Roman" w:hAnsi="Times New Roman"/>
          <w:b/>
          <w:sz w:val="28"/>
        </w:rPr>
      </w:pPr>
      <w:r w:rsidRPr="00455ED2">
        <w:rPr>
          <w:rFonts w:ascii="Times New Roman" w:hAnsi="Times New Roman"/>
          <w:b/>
          <w:sz w:val="28"/>
        </w:rPr>
        <w:t>Висновки:</w:t>
      </w:r>
    </w:p>
    <w:p w:rsidR="009F7B38" w:rsidRPr="00E15032" w:rsidRDefault="009F7B38" w:rsidP="009F7B38">
      <w:pPr>
        <w:pStyle w:val="a4"/>
        <w:numPr>
          <w:ilvl w:val="0"/>
          <w:numId w:val="37"/>
        </w:numPr>
        <w:tabs>
          <w:tab w:val="left" w:pos="6315"/>
        </w:tabs>
        <w:rPr>
          <w:rFonts w:ascii="Times New Roman" w:hAnsi="Times New Roman"/>
          <w:sz w:val="28"/>
        </w:rPr>
      </w:pPr>
      <w:r w:rsidRPr="00E15032">
        <w:rPr>
          <w:rFonts w:ascii="Times New Roman" w:hAnsi="Times New Roman"/>
          <w:sz w:val="28"/>
        </w:rPr>
        <w:t xml:space="preserve">Провівши маркетингові дослідження ми можемо впевнено сказати що наш </w:t>
      </w:r>
      <w:proofErr w:type="spellStart"/>
      <w:r w:rsidRPr="00E15032">
        <w:rPr>
          <w:rFonts w:ascii="Times New Roman" w:hAnsi="Times New Roman"/>
          <w:sz w:val="28"/>
        </w:rPr>
        <w:t>стартап</w:t>
      </w:r>
      <w:proofErr w:type="spellEnd"/>
      <w:r w:rsidRPr="00E15032">
        <w:rPr>
          <w:rFonts w:ascii="Times New Roman" w:hAnsi="Times New Roman"/>
          <w:sz w:val="28"/>
        </w:rPr>
        <w:t xml:space="preserve"> проект можна комерціалізувати, так як присутня динаміка росту на цю групу товару і з огляду на ринок він є рентабельним;</w:t>
      </w:r>
    </w:p>
    <w:p w:rsidR="009F7B38" w:rsidRPr="00E15032" w:rsidRDefault="009F7B38" w:rsidP="009F7B38">
      <w:pPr>
        <w:pStyle w:val="a4"/>
        <w:numPr>
          <w:ilvl w:val="0"/>
          <w:numId w:val="37"/>
        </w:numPr>
        <w:tabs>
          <w:tab w:val="left" w:pos="6315"/>
        </w:tabs>
        <w:rPr>
          <w:rFonts w:ascii="Times New Roman" w:hAnsi="Times New Roman"/>
          <w:sz w:val="28"/>
        </w:rPr>
      </w:pPr>
      <w:r w:rsidRPr="00E15032">
        <w:rPr>
          <w:rFonts w:ascii="Times New Roman" w:hAnsi="Times New Roman"/>
          <w:sz w:val="28"/>
        </w:rPr>
        <w:t>Проект є перспективним так як є цільові групи клієнтів які готові до його споживання, а конкуренція є досить незначною в межах цільової групи, а також впровадження єдиної мережі для відслідковування роботи частотних перетворювачів є важливим конкурентоспроможним фактором;</w:t>
      </w:r>
    </w:p>
    <w:p w:rsidR="009F7B38" w:rsidRPr="00E15032" w:rsidRDefault="009F7B38" w:rsidP="009F7B38">
      <w:pPr>
        <w:pStyle w:val="a4"/>
        <w:numPr>
          <w:ilvl w:val="0"/>
          <w:numId w:val="37"/>
        </w:numPr>
        <w:tabs>
          <w:tab w:val="left" w:pos="6315"/>
        </w:tabs>
        <w:rPr>
          <w:rFonts w:ascii="Times New Roman" w:hAnsi="Times New Roman"/>
          <w:sz w:val="32"/>
        </w:rPr>
      </w:pPr>
      <w:r w:rsidRPr="00E15032">
        <w:rPr>
          <w:rFonts w:ascii="Times New Roman" w:hAnsi="Times New Roman"/>
          <w:sz w:val="28"/>
        </w:rPr>
        <w:t>Для реалізації проекту була обрана альтернатива розроблення продукції яка буде максимально відповідати вимогам клієнтів і не буде мати аналогів на ринку, тобто вхід у певний сегмент з значними перевагами ніж у конкурентів. Тобто в цій альтернативі застосовуватиметься стратегія диференціації;</w:t>
      </w:r>
    </w:p>
    <w:p w:rsidR="009F7B38" w:rsidRPr="00E15032" w:rsidRDefault="009F7B38" w:rsidP="009F7B38">
      <w:pPr>
        <w:pStyle w:val="a4"/>
        <w:numPr>
          <w:ilvl w:val="0"/>
          <w:numId w:val="37"/>
        </w:numPr>
        <w:tabs>
          <w:tab w:val="left" w:pos="6315"/>
        </w:tabs>
        <w:rPr>
          <w:rFonts w:ascii="Times New Roman" w:hAnsi="Times New Roman"/>
          <w:sz w:val="28"/>
        </w:rPr>
      </w:pPr>
      <w:r w:rsidRPr="00E15032">
        <w:rPr>
          <w:rFonts w:ascii="Times New Roman" w:hAnsi="Times New Roman"/>
          <w:sz w:val="28"/>
        </w:rPr>
        <w:t>На мою думку доцільна подальша імплементація проекту так як ідея є перспективною, та дає можливості подальшого розвитку</w:t>
      </w:r>
    </w:p>
    <w:p w:rsidR="009F7B38" w:rsidRPr="009F7B38" w:rsidRDefault="009F7B38" w:rsidP="00D52D2B">
      <w:pPr>
        <w:suppressAutoHyphens/>
        <w:spacing w:line="360" w:lineRule="auto"/>
        <w:ind w:firstLine="709"/>
        <w:jc w:val="both"/>
        <w:rPr>
          <w:rFonts w:ascii="Times New Roman" w:hAnsi="Times New Roman"/>
          <w:sz w:val="28"/>
          <w:szCs w:val="28"/>
          <w:lang w:eastAsia="uk-UA"/>
        </w:rPr>
      </w:pPr>
    </w:p>
    <w:p w:rsidR="002B1F05" w:rsidRPr="005563BD" w:rsidRDefault="002B1F05" w:rsidP="000174B0">
      <w:pPr>
        <w:rPr>
          <w:rFonts w:ascii="Times New Roman" w:hAnsi="Times New Roman"/>
          <w:b/>
          <w:sz w:val="28"/>
          <w:szCs w:val="28"/>
          <w:lang w:val="ru-RU"/>
        </w:rPr>
      </w:pPr>
    </w:p>
    <w:p w:rsidR="005637EE" w:rsidRPr="005563BD" w:rsidRDefault="005637EE" w:rsidP="000174B0">
      <w:pPr>
        <w:rPr>
          <w:rFonts w:ascii="Times New Roman" w:hAnsi="Times New Roman"/>
          <w:b/>
          <w:sz w:val="28"/>
          <w:szCs w:val="28"/>
          <w:lang w:val="ru-RU"/>
        </w:rPr>
      </w:pPr>
    </w:p>
    <w:p w:rsidR="005637EE" w:rsidRPr="005B5D2D" w:rsidRDefault="005637EE" w:rsidP="000174B0">
      <w:pPr>
        <w:rPr>
          <w:rFonts w:ascii="Times New Roman" w:hAnsi="Times New Roman"/>
          <w:b/>
          <w:sz w:val="28"/>
          <w:szCs w:val="28"/>
          <w:lang w:val="ru-RU"/>
        </w:rPr>
      </w:pPr>
    </w:p>
    <w:p w:rsidR="00C87C17" w:rsidRPr="005B5D2D" w:rsidRDefault="00C87C17" w:rsidP="000174B0">
      <w:pPr>
        <w:rPr>
          <w:rFonts w:ascii="Times New Roman" w:hAnsi="Times New Roman"/>
          <w:b/>
          <w:sz w:val="28"/>
          <w:szCs w:val="28"/>
          <w:lang w:val="ru-RU"/>
        </w:rPr>
      </w:pPr>
    </w:p>
    <w:p w:rsidR="00C87C17" w:rsidRPr="005B5D2D" w:rsidRDefault="00C87C17" w:rsidP="000174B0">
      <w:pPr>
        <w:rPr>
          <w:rFonts w:ascii="Times New Roman" w:hAnsi="Times New Roman"/>
          <w:b/>
          <w:sz w:val="28"/>
          <w:szCs w:val="28"/>
          <w:lang w:val="ru-RU"/>
        </w:rPr>
      </w:pPr>
    </w:p>
    <w:p w:rsidR="00C87C17" w:rsidRPr="005B5D2D" w:rsidRDefault="00C87C17" w:rsidP="000174B0">
      <w:pPr>
        <w:rPr>
          <w:rFonts w:ascii="Times New Roman" w:hAnsi="Times New Roman"/>
          <w:b/>
          <w:sz w:val="28"/>
          <w:szCs w:val="28"/>
          <w:lang w:val="ru-RU"/>
        </w:rPr>
      </w:pPr>
    </w:p>
    <w:p w:rsidR="00C87C17" w:rsidRPr="005B5D2D" w:rsidRDefault="00C87C17" w:rsidP="000174B0">
      <w:pPr>
        <w:rPr>
          <w:rFonts w:ascii="Times New Roman" w:hAnsi="Times New Roman"/>
          <w:b/>
          <w:sz w:val="28"/>
          <w:szCs w:val="28"/>
          <w:lang w:val="ru-RU"/>
        </w:rPr>
      </w:pPr>
    </w:p>
    <w:p w:rsidR="00C87C17" w:rsidRPr="005B5D2D" w:rsidRDefault="00C87C17" w:rsidP="000174B0">
      <w:pPr>
        <w:rPr>
          <w:rFonts w:ascii="Times New Roman" w:hAnsi="Times New Roman"/>
          <w:b/>
          <w:sz w:val="28"/>
          <w:szCs w:val="28"/>
          <w:lang w:val="ru-RU"/>
        </w:rPr>
      </w:pPr>
    </w:p>
    <w:p w:rsidR="00C87C17" w:rsidRPr="005B5D2D" w:rsidRDefault="00C87C17" w:rsidP="000174B0">
      <w:pPr>
        <w:rPr>
          <w:rFonts w:ascii="Times New Roman" w:hAnsi="Times New Roman"/>
          <w:b/>
          <w:sz w:val="28"/>
          <w:szCs w:val="28"/>
          <w:lang w:val="ru-RU"/>
        </w:rPr>
      </w:pPr>
    </w:p>
    <w:p w:rsidR="00C87C17" w:rsidRPr="005B5D2D" w:rsidRDefault="00C87C17" w:rsidP="000174B0">
      <w:pPr>
        <w:rPr>
          <w:rFonts w:ascii="Times New Roman" w:hAnsi="Times New Roman"/>
          <w:b/>
          <w:sz w:val="28"/>
          <w:szCs w:val="28"/>
          <w:lang w:val="ru-RU"/>
        </w:rPr>
      </w:pPr>
    </w:p>
    <w:p w:rsidR="00C87C17" w:rsidRPr="005B5D2D" w:rsidRDefault="00C87C17" w:rsidP="000174B0">
      <w:pPr>
        <w:rPr>
          <w:rFonts w:ascii="Times New Roman" w:hAnsi="Times New Roman"/>
          <w:b/>
          <w:sz w:val="28"/>
          <w:szCs w:val="28"/>
          <w:lang w:val="ru-RU"/>
        </w:rPr>
      </w:pPr>
    </w:p>
    <w:p w:rsidR="005637EE" w:rsidRPr="005B5D2D" w:rsidRDefault="005637EE" w:rsidP="000174B0">
      <w:pPr>
        <w:rPr>
          <w:rFonts w:ascii="Times New Roman" w:hAnsi="Times New Roman"/>
          <w:b/>
          <w:sz w:val="28"/>
          <w:szCs w:val="28"/>
          <w:lang w:val="ru-RU"/>
        </w:rPr>
      </w:pPr>
    </w:p>
    <w:p w:rsidR="000174B0" w:rsidRPr="00F956C1" w:rsidRDefault="000174B0" w:rsidP="00C02F5E">
      <w:pPr>
        <w:spacing w:line="360" w:lineRule="auto"/>
        <w:ind w:firstLine="851"/>
        <w:jc w:val="center"/>
        <w:rPr>
          <w:rFonts w:ascii="Times New Roman" w:hAnsi="Times New Roman"/>
          <w:b/>
          <w:sz w:val="28"/>
          <w:szCs w:val="28"/>
        </w:rPr>
      </w:pPr>
      <w:r w:rsidRPr="00F956C1">
        <w:rPr>
          <w:rFonts w:ascii="Times New Roman" w:hAnsi="Times New Roman"/>
          <w:b/>
          <w:sz w:val="28"/>
          <w:szCs w:val="28"/>
        </w:rPr>
        <w:lastRenderedPageBreak/>
        <w:t>Список використаної літератури</w:t>
      </w:r>
    </w:p>
    <w:p w:rsidR="000174B0" w:rsidRPr="00C02F5E" w:rsidRDefault="00AD62DD" w:rsidP="00FA4C3D">
      <w:pPr>
        <w:autoSpaceDE w:val="0"/>
        <w:autoSpaceDN w:val="0"/>
        <w:adjustRightInd w:val="0"/>
        <w:spacing w:after="0" w:line="360" w:lineRule="auto"/>
        <w:jc w:val="both"/>
        <w:rPr>
          <w:rFonts w:ascii="Times New Roman" w:eastAsiaTheme="minorEastAsia" w:hAnsi="Times New Roman"/>
          <w:sz w:val="28"/>
          <w:szCs w:val="28"/>
        </w:rPr>
      </w:pPr>
      <w:r>
        <w:rPr>
          <w:rFonts w:ascii="Times New Roman" w:eastAsiaTheme="minorEastAsia" w:hAnsi="Times New Roman"/>
          <w:sz w:val="28"/>
          <w:szCs w:val="28"/>
        </w:rPr>
        <w:t>1.</w:t>
      </w:r>
      <w:r w:rsidR="00FA4C3D" w:rsidRPr="00FA4C3D">
        <w:rPr>
          <w:rFonts w:ascii="Times New Roman" w:eastAsiaTheme="minorEastAsia" w:hAnsi="Times New Roman"/>
          <w:sz w:val="28"/>
          <w:szCs w:val="28"/>
          <w:lang w:val="ru-RU"/>
        </w:rPr>
        <w:t xml:space="preserve"> </w:t>
      </w:r>
      <w:r w:rsidR="000174B0" w:rsidRPr="00C02F5E">
        <w:rPr>
          <w:rFonts w:ascii="Times New Roman" w:eastAsiaTheme="minorEastAsia" w:hAnsi="Times New Roman"/>
          <w:sz w:val="28"/>
          <w:szCs w:val="28"/>
        </w:rPr>
        <w:t>Підйомно-транспортні машини Атлас конструкцій. Автор: М.П. Александров, Д.Н.Решетов Видавництво: Машинобудування Рік: 1973.</w:t>
      </w:r>
    </w:p>
    <w:p w:rsidR="000174B0" w:rsidRPr="00C02F5E" w:rsidRDefault="00FA4C3D" w:rsidP="00FA4C3D">
      <w:pPr>
        <w:autoSpaceDE w:val="0"/>
        <w:autoSpaceDN w:val="0"/>
        <w:adjustRightInd w:val="0"/>
        <w:spacing w:after="0" w:line="360" w:lineRule="auto"/>
        <w:jc w:val="both"/>
        <w:rPr>
          <w:rFonts w:ascii="Times New Roman" w:eastAsiaTheme="minorEastAsia" w:hAnsi="Times New Roman"/>
          <w:sz w:val="28"/>
          <w:szCs w:val="28"/>
        </w:rPr>
      </w:pPr>
      <w:r>
        <w:rPr>
          <w:rFonts w:ascii="Times New Roman" w:eastAsiaTheme="minorEastAsia" w:hAnsi="Times New Roman"/>
          <w:sz w:val="28"/>
          <w:szCs w:val="28"/>
        </w:rPr>
        <w:t>2.</w:t>
      </w:r>
      <w:r w:rsidRPr="00FA4C3D">
        <w:rPr>
          <w:rFonts w:ascii="Times New Roman" w:eastAsiaTheme="minorEastAsia" w:hAnsi="Times New Roman"/>
          <w:sz w:val="28"/>
          <w:szCs w:val="28"/>
          <w:lang w:val="ru-RU"/>
        </w:rPr>
        <w:t xml:space="preserve"> </w:t>
      </w:r>
      <w:proofErr w:type="spellStart"/>
      <w:r w:rsidR="000174B0" w:rsidRPr="00C02F5E">
        <w:rPr>
          <w:rFonts w:ascii="Times New Roman" w:eastAsiaTheme="minorEastAsia" w:hAnsi="Times New Roman"/>
          <w:sz w:val="28"/>
          <w:szCs w:val="28"/>
        </w:rPr>
        <w:t>Симонов</w:t>
      </w:r>
      <w:proofErr w:type="spellEnd"/>
      <w:r w:rsidR="000174B0" w:rsidRPr="00C02F5E">
        <w:rPr>
          <w:rFonts w:ascii="Times New Roman" w:eastAsiaTheme="minorEastAsia" w:hAnsi="Times New Roman"/>
          <w:sz w:val="28"/>
          <w:szCs w:val="28"/>
        </w:rPr>
        <w:t xml:space="preserve"> А.С., </w:t>
      </w:r>
      <w:proofErr w:type="spellStart"/>
      <w:r w:rsidR="000174B0" w:rsidRPr="00C02F5E">
        <w:rPr>
          <w:rFonts w:ascii="Times New Roman" w:eastAsiaTheme="minorEastAsia" w:hAnsi="Times New Roman"/>
          <w:sz w:val="28"/>
          <w:szCs w:val="28"/>
        </w:rPr>
        <w:t>Ташкинов</w:t>
      </w:r>
      <w:proofErr w:type="spellEnd"/>
      <w:r w:rsidR="000174B0" w:rsidRPr="00C02F5E">
        <w:rPr>
          <w:rFonts w:ascii="Times New Roman" w:eastAsiaTheme="minorEastAsia" w:hAnsi="Times New Roman"/>
          <w:sz w:val="28"/>
          <w:szCs w:val="28"/>
        </w:rPr>
        <w:t xml:space="preserve"> В.А. Кран-балки. Машгиз 1963.</w:t>
      </w:r>
    </w:p>
    <w:p w:rsidR="000174B0" w:rsidRPr="00C02F5E" w:rsidRDefault="000174B0" w:rsidP="00FA4C3D">
      <w:pPr>
        <w:spacing w:after="0" w:line="360" w:lineRule="auto"/>
        <w:rPr>
          <w:rFonts w:ascii="Times New Roman" w:hAnsi="Times New Roman"/>
          <w:sz w:val="28"/>
          <w:szCs w:val="28"/>
        </w:rPr>
      </w:pPr>
      <w:r w:rsidRPr="00C02F5E">
        <w:rPr>
          <w:rFonts w:ascii="Times New Roman" w:eastAsiaTheme="minorEastAsia" w:hAnsi="Times New Roman"/>
          <w:sz w:val="28"/>
          <w:szCs w:val="28"/>
        </w:rPr>
        <w:t xml:space="preserve">3. </w:t>
      </w:r>
      <w:r w:rsidRPr="00C02F5E">
        <w:rPr>
          <w:rFonts w:ascii="Times New Roman" w:hAnsi="Times New Roman"/>
          <w:sz w:val="28"/>
          <w:szCs w:val="28"/>
        </w:rPr>
        <w:t>Правил будови і безпечної експлуатації вантажопідіймальних кранів. (ДНАОП 0.00-1.03-02). Харків.« Форт ». 2002р. і" Правилами безпечної роботи з інструментом і пристосуваннями ". (ДНАОП 1.1. 10-1.04-01). Київ. "Форт". 2001 р.</w:t>
      </w:r>
    </w:p>
    <w:p w:rsidR="005B5D2D" w:rsidRPr="0085665E" w:rsidRDefault="000174B0" w:rsidP="00FA4C3D">
      <w:pPr>
        <w:spacing w:after="0" w:line="360" w:lineRule="auto"/>
        <w:rPr>
          <w:rFonts w:ascii="Times New Roman" w:eastAsiaTheme="minorEastAsia" w:hAnsi="Times New Roman"/>
          <w:sz w:val="28"/>
          <w:szCs w:val="28"/>
        </w:rPr>
      </w:pPr>
      <w:r w:rsidRPr="00C02F5E">
        <w:rPr>
          <w:rFonts w:ascii="Times New Roman" w:eastAsiaTheme="minorEastAsia" w:hAnsi="Times New Roman"/>
          <w:sz w:val="28"/>
          <w:szCs w:val="28"/>
        </w:rPr>
        <w:t xml:space="preserve">4. </w:t>
      </w:r>
      <w:proofErr w:type="spellStart"/>
      <w:r w:rsidRPr="00C02F5E">
        <w:rPr>
          <w:rFonts w:ascii="Times New Roman" w:eastAsiaTheme="minorEastAsia" w:hAnsi="Times New Roman"/>
          <w:sz w:val="28"/>
          <w:szCs w:val="28"/>
        </w:rPr>
        <w:t>Бондарєв</w:t>
      </w:r>
      <w:proofErr w:type="spellEnd"/>
      <w:r w:rsidRPr="00C02F5E">
        <w:rPr>
          <w:rFonts w:ascii="Times New Roman" w:eastAsiaTheme="minorEastAsia" w:hAnsi="Times New Roman"/>
          <w:sz w:val="28"/>
          <w:szCs w:val="28"/>
        </w:rPr>
        <w:t xml:space="preserve"> В.С., </w:t>
      </w:r>
      <w:proofErr w:type="spellStart"/>
      <w:r w:rsidRPr="00C02F5E">
        <w:rPr>
          <w:rFonts w:ascii="Times New Roman" w:eastAsiaTheme="minorEastAsia" w:hAnsi="Times New Roman"/>
          <w:sz w:val="28"/>
          <w:szCs w:val="28"/>
        </w:rPr>
        <w:t>Бондарєв</w:t>
      </w:r>
      <w:proofErr w:type="spellEnd"/>
      <w:r w:rsidRPr="00C02F5E">
        <w:rPr>
          <w:rFonts w:ascii="Times New Roman" w:eastAsiaTheme="minorEastAsia" w:hAnsi="Times New Roman"/>
          <w:sz w:val="28"/>
          <w:szCs w:val="28"/>
        </w:rPr>
        <w:t xml:space="preserve"> С.В., Горбатенко Ю.П., Колісник М.П., Дубинец О.І., Баранов В.Я. «Підйомно-транспортні машини»              </w:t>
      </w:r>
    </w:p>
    <w:p w:rsidR="000C5472" w:rsidRPr="00C02F5E" w:rsidRDefault="00FA4C3D" w:rsidP="00FA4C3D">
      <w:pPr>
        <w:spacing w:after="0" w:line="360" w:lineRule="auto"/>
        <w:jc w:val="both"/>
        <w:rPr>
          <w:rFonts w:ascii="Times New Roman" w:eastAsiaTheme="minorEastAsia" w:hAnsi="Times New Roman"/>
          <w:sz w:val="28"/>
          <w:szCs w:val="28"/>
        </w:rPr>
      </w:pPr>
      <w:r>
        <w:rPr>
          <w:rFonts w:ascii="Times New Roman" w:eastAsiaTheme="minorEastAsia" w:hAnsi="Times New Roman"/>
          <w:sz w:val="28"/>
          <w:szCs w:val="28"/>
        </w:rPr>
        <w:t>5.</w:t>
      </w:r>
      <w:r w:rsidRPr="00FA4C3D">
        <w:rPr>
          <w:rFonts w:ascii="Times New Roman" w:eastAsiaTheme="minorEastAsia" w:hAnsi="Times New Roman"/>
          <w:sz w:val="28"/>
          <w:szCs w:val="28"/>
          <w:lang w:val="ru-RU"/>
        </w:rPr>
        <w:t xml:space="preserve"> </w:t>
      </w:r>
      <w:r w:rsidR="000174B0" w:rsidRPr="00C02F5E">
        <w:rPr>
          <w:rFonts w:ascii="Times New Roman" w:eastAsiaTheme="minorEastAsia" w:hAnsi="Times New Roman"/>
          <w:sz w:val="28"/>
          <w:szCs w:val="28"/>
        </w:rPr>
        <w:t>Самохвалов Я.А., Левицький М.Я., Григораш В.Д. Довідник техніка-конструктора.</w:t>
      </w:r>
    </w:p>
    <w:p w:rsidR="005B5D2D" w:rsidRPr="00C02F5E" w:rsidRDefault="005B5D2D" w:rsidP="005B5D2D">
      <w:pPr>
        <w:spacing w:after="0" w:line="360" w:lineRule="auto"/>
        <w:jc w:val="both"/>
        <w:rPr>
          <w:rFonts w:ascii="Times New Roman" w:hAnsi="Times New Roman"/>
          <w:sz w:val="28"/>
          <w:szCs w:val="28"/>
          <w:lang w:val="ru-RU"/>
        </w:rPr>
      </w:pPr>
      <w:r w:rsidRPr="00C02F5E">
        <w:rPr>
          <w:rFonts w:ascii="Times New Roman" w:eastAsiaTheme="minorEastAsia" w:hAnsi="Times New Roman"/>
          <w:sz w:val="28"/>
          <w:szCs w:val="28"/>
          <w:lang w:val="ru-RU"/>
        </w:rPr>
        <w:t>6</w:t>
      </w:r>
      <w:r w:rsidR="000C5472" w:rsidRPr="00C02F5E">
        <w:rPr>
          <w:rFonts w:ascii="Times New Roman" w:eastAsiaTheme="minorEastAsia" w:hAnsi="Times New Roman"/>
          <w:sz w:val="28"/>
          <w:szCs w:val="28"/>
        </w:rPr>
        <w:t>.</w:t>
      </w:r>
      <w:r w:rsidR="00FA4C3D" w:rsidRPr="00FA4C3D">
        <w:rPr>
          <w:rFonts w:ascii="Times New Roman" w:eastAsiaTheme="minorEastAsia" w:hAnsi="Times New Roman"/>
          <w:sz w:val="28"/>
          <w:szCs w:val="28"/>
          <w:lang w:val="ru-RU"/>
        </w:rPr>
        <w:t xml:space="preserve"> </w:t>
      </w:r>
      <w:proofErr w:type="spellStart"/>
      <w:r w:rsidR="000C5472" w:rsidRPr="00C02F5E">
        <w:rPr>
          <w:rFonts w:ascii="Times New Roman" w:hAnsi="Times New Roman"/>
          <w:sz w:val="28"/>
          <w:szCs w:val="28"/>
        </w:rPr>
        <w:t>Альбеков</w:t>
      </w:r>
      <w:proofErr w:type="spellEnd"/>
      <w:r w:rsidR="000C5472" w:rsidRPr="00C02F5E">
        <w:rPr>
          <w:rFonts w:ascii="Times New Roman" w:hAnsi="Times New Roman"/>
          <w:sz w:val="28"/>
          <w:szCs w:val="28"/>
        </w:rPr>
        <w:t xml:space="preserve"> А.У. </w:t>
      </w:r>
      <w:proofErr w:type="spellStart"/>
      <w:r w:rsidR="000C5472" w:rsidRPr="00C02F5E">
        <w:rPr>
          <w:rFonts w:ascii="Times New Roman" w:hAnsi="Times New Roman"/>
          <w:sz w:val="28"/>
          <w:szCs w:val="28"/>
        </w:rPr>
        <w:t>Логистика</w:t>
      </w:r>
      <w:proofErr w:type="spellEnd"/>
      <w:r w:rsidR="000C5472" w:rsidRPr="00C02F5E">
        <w:rPr>
          <w:rFonts w:ascii="Times New Roman" w:hAnsi="Times New Roman"/>
          <w:sz w:val="28"/>
          <w:szCs w:val="28"/>
        </w:rPr>
        <w:t xml:space="preserve"> </w:t>
      </w:r>
      <w:proofErr w:type="spellStart"/>
      <w:r w:rsidR="000C5472" w:rsidRPr="00C02F5E">
        <w:rPr>
          <w:rFonts w:ascii="Times New Roman" w:hAnsi="Times New Roman"/>
          <w:sz w:val="28"/>
          <w:szCs w:val="28"/>
        </w:rPr>
        <w:t>коммерции</w:t>
      </w:r>
      <w:proofErr w:type="spellEnd"/>
      <w:r w:rsidR="000C5472" w:rsidRPr="00C02F5E">
        <w:rPr>
          <w:rFonts w:ascii="Times New Roman" w:hAnsi="Times New Roman"/>
          <w:sz w:val="28"/>
          <w:szCs w:val="28"/>
        </w:rPr>
        <w:t xml:space="preserve"> / А.У. </w:t>
      </w:r>
      <w:proofErr w:type="spellStart"/>
      <w:r w:rsidR="000C5472" w:rsidRPr="00C02F5E">
        <w:rPr>
          <w:rFonts w:ascii="Times New Roman" w:hAnsi="Times New Roman"/>
          <w:sz w:val="28"/>
          <w:szCs w:val="28"/>
        </w:rPr>
        <w:t>Альбеков</w:t>
      </w:r>
      <w:proofErr w:type="spellEnd"/>
      <w:r w:rsidR="000C5472" w:rsidRPr="00C02F5E">
        <w:rPr>
          <w:rFonts w:ascii="Times New Roman" w:hAnsi="Times New Roman"/>
          <w:sz w:val="28"/>
          <w:szCs w:val="28"/>
        </w:rPr>
        <w:t xml:space="preserve">, В.П. Федько, О.А. Митько. – Ростов-на-Дону: </w:t>
      </w:r>
      <w:proofErr w:type="spellStart"/>
      <w:r w:rsidR="000C5472" w:rsidRPr="00C02F5E">
        <w:rPr>
          <w:rFonts w:ascii="Times New Roman" w:hAnsi="Times New Roman"/>
          <w:sz w:val="28"/>
          <w:szCs w:val="28"/>
        </w:rPr>
        <w:t>Феникс</w:t>
      </w:r>
      <w:proofErr w:type="spellEnd"/>
      <w:r w:rsidR="000C5472" w:rsidRPr="00C02F5E">
        <w:rPr>
          <w:rFonts w:ascii="Times New Roman" w:hAnsi="Times New Roman"/>
          <w:sz w:val="28"/>
          <w:szCs w:val="28"/>
        </w:rPr>
        <w:t>, 2001. – 512 с.</w:t>
      </w:r>
    </w:p>
    <w:p w:rsidR="00F81430" w:rsidRPr="001D659F" w:rsidRDefault="005B5D2D" w:rsidP="00FA4C3D">
      <w:pPr>
        <w:suppressAutoHyphens/>
        <w:spacing w:after="0" w:line="360" w:lineRule="auto"/>
        <w:jc w:val="both"/>
        <w:rPr>
          <w:rFonts w:ascii="Times New Roman" w:hAnsi="Times New Roman"/>
          <w:sz w:val="28"/>
          <w:szCs w:val="28"/>
          <w:lang w:val="ru-RU" w:eastAsia="uk-UA"/>
        </w:rPr>
      </w:pPr>
      <w:r w:rsidRPr="00C02F5E">
        <w:rPr>
          <w:rFonts w:ascii="Times New Roman" w:hAnsi="Times New Roman"/>
          <w:sz w:val="28"/>
          <w:szCs w:val="28"/>
          <w:lang w:val="ru-RU"/>
        </w:rPr>
        <w:t>7</w:t>
      </w:r>
      <w:r w:rsidR="000C5472" w:rsidRPr="00C02F5E">
        <w:rPr>
          <w:rFonts w:ascii="Times New Roman" w:hAnsi="Times New Roman"/>
          <w:sz w:val="28"/>
          <w:szCs w:val="28"/>
        </w:rPr>
        <w:t>.</w:t>
      </w:r>
      <w:r w:rsidR="00F81430" w:rsidRPr="00C02F5E">
        <w:rPr>
          <w:rFonts w:ascii="Times New Roman" w:hAnsi="Times New Roman"/>
          <w:sz w:val="28"/>
          <w:szCs w:val="28"/>
        </w:rPr>
        <w:t xml:space="preserve"> </w:t>
      </w:r>
      <w:proofErr w:type="spellStart"/>
      <w:r w:rsidR="001D659F" w:rsidRPr="001D659F">
        <w:rPr>
          <w:rFonts w:ascii="Times New Roman" w:hAnsi="Times New Roman"/>
          <w:sz w:val="28"/>
          <w:szCs w:val="28"/>
        </w:rPr>
        <w:t>Гаджинский</w:t>
      </w:r>
      <w:proofErr w:type="spellEnd"/>
      <w:r w:rsidR="001D659F" w:rsidRPr="001D659F">
        <w:rPr>
          <w:rFonts w:ascii="Times New Roman" w:hAnsi="Times New Roman"/>
          <w:sz w:val="28"/>
          <w:szCs w:val="28"/>
        </w:rPr>
        <w:t xml:space="preserve"> А.М. </w:t>
      </w:r>
      <w:proofErr w:type="spellStart"/>
      <w:r w:rsidR="001D659F" w:rsidRPr="001D659F">
        <w:rPr>
          <w:rFonts w:ascii="Times New Roman" w:hAnsi="Times New Roman"/>
          <w:sz w:val="28"/>
          <w:szCs w:val="28"/>
        </w:rPr>
        <w:t>Логистика</w:t>
      </w:r>
      <w:proofErr w:type="spellEnd"/>
      <w:r w:rsidR="001D659F" w:rsidRPr="001D659F">
        <w:rPr>
          <w:rFonts w:ascii="Times New Roman" w:hAnsi="Times New Roman"/>
          <w:sz w:val="28"/>
          <w:szCs w:val="28"/>
        </w:rPr>
        <w:t xml:space="preserve">: </w:t>
      </w:r>
      <w:proofErr w:type="spellStart"/>
      <w:r w:rsidR="001D659F" w:rsidRPr="001D659F">
        <w:rPr>
          <w:rFonts w:ascii="Times New Roman" w:hAnsi="Times New Roman"/>
          <w:sz w:val="28"/>
          <w:szCs w:val="28"/>
        </w:rPr>
        <w:t>Учебник</w:t>
      </w:r>
      <w:proofErr w:type="spellEnd"/>
      <w:r w:rsidR="001D659F" w:rsidRPr="001D659F">
        <w:rPr>
          <w:rFonts w:ascii="Times New Roman" w:hAnsi="Times New Roman"/>
          <w:sz w:val="28"/>
          <w:szCs w:val="28"/>
        </w:rPr>
        <w:t xml:space="preserve"> для </w:t>
      </w:r>
      <w:proofErr w:type="spellStart"/>
      <w:r w:rsidR="001D659F" w:rsidRPr="001D659F">
        <w:rPr>
          <w:rFonts w:ascii="Times New Roman" w:hAnsi="Times New Roman"/>
          <w:sz w:val="28"/>
          <w:szCs w:val="28"/>
        </w:rPr>
        <w:t>высших</w:t>
      </w:r>
      <w:proofErr w:type="spellEnd"/>
      <w:r w:rsidR="001D659F" w:rsidRPr="001D659F">
        <w:rPr>
          <w:rFonts w:ascii="Times New Roman" w:hAnsi="Times New Roman"/>
          <w:sz w:val="28"/>
          <w:szCs w:val="28"/>
        </w:rPr>
        <w:t xml:space="preserve"> и </w:t>
      </w:r>
      <w:proofErr w:type="spellStart"/>
      <w:r w:rsidR="001D659F" w:rsidRPr="001D659F">
        <w:rPr>
          <w:rFonts w:ascii="Times New Roman" w:hAnsi="Times New Roman"/>
          <w:sz w:val="28"/>
          <w:szCs w:val="28"/>
        </w:rPr>
        <w:t>средних</w:t>
      </w:r>
      <w:proofErr w:type="spellEnd"/>
      <w:r w:rsidR="001D659F" w:rsidRPr="001D659F">
        <w:rPr>
          <w:rFonts w:ascii="Times New Roman" w:hAnsi="Times New Roman"/>
          <w:sz w:val="28"/>
          <w:szCs w:val="28"/>
        </w:rPr>
        <w:t xml:space="preserve"> </w:t>
      </w:r>
      <w:proofErr w:type="spellStart"/>
      <w:r w:rsidR="001D659F" w:rsidRPr="001D659F">
        <w:rPr>
          <w:rFonts w:ascii="Times New Roman" w:hAnsi="Times New Roman"/>
          <w:sz w:val="28"/>
          <w:szCs w:val="28"/>
        </w:rPr>
        <w:t>специальных</w:t>
      </w:r>
      <w:proofErr w:type="spellEnd"/>
      <w:r w:rsidR="001D659F" w:rsidRPr="001D659F">
        <w:rPr>
          <w:rFonts w:ascii="Times New Roman" w:hAnsi="Times New Roman"/>
          <w:sz w:val="28"/>
          <w:szCs w:val="28"/>
        </w:rPr>
        <w:t xml:space="preserve"> </w:t>
      </w:r>
      <w:proofErr w:type="spellStart"/>
      <w:r w:rsidR="001D659F" w:rsidRPr="001D659F">
        <w:rPr>
          <w:rFonts w:ascii="Times New Roman" w:hAnsi="Times New Roman"/>
          <w:sz w:val="28"/>
          <w:szCs w:val="28"/>
        </w:rPr>
        <w:t>учебных</w:t>
      </w:r>
      <w:proofErr w:type="spellEnd"/>
      <w:r w:rsidR="001D659F" w:rsidRPr="001D659F">
        <w:rPr>
          <w:rFonts w:ascii="Times New Roman" w:hAnsi="Times New Roman"/>
          <w:sz w:val="28"/>
          <w:szCs w:val="28"/>
        </w:rPr>
        <w:t xml:space="preserve"> заведений. 2-изд. – М.: ИВЦ "Маркетинг", 2003</w:t>
      </w:r>
    </w:p>
    <w:p w:rsidR="00F81430" w:rsidRPr="005841EF" w:rsidRDefault="005B5D2D" w:rsidP="005B5D2D">
      <w:pPr>
        <w:spacing w:after="0" w:line="360" w:lineRule="auto"/>
        <w:jc w:val="both"/>
        <w:rPr>
          <w:rFonts w:ascii="Times New Roman" w:hAnsi="Times New Roman"/>
          <w:sz w:val="28"/>
          <w:szCs w:val="28"/>
        </w:rPr>
      </w:pPr>
      <w:r w:rsidRPr="00C02F5E">
        <w:rPr>
          <w:rFonts w:ascii="Times New Roman" w:hAnsi="Times New Roman"/>
          <w:sz w:val="28"/>
          <w:szCs w:val="28"/>
          <w:lang w:val="ru-RU"/>
        </w:rPr>
        <w:t>8</w:t>
      </w:r>
      <w:r w:rsidR="00F81430" w:rsidRPr="00C02F5E">
        <w:rPr>
          <w:rFonts w:ascii="Times New Roman" w:hAnsi="Times New Roman"/>
          <w:sz w:val="28"/>
          <w:szCs w:val="28"/>
        </w:rPr>
        <w:t xml:space="preserve">. </w:t>
      </w:r>
      <w:proofErr w:type="spellStart"/>
      <w:r w:rsidR="005841EF" w:rsidRPr="005841EF">
        <w:rPr>
          <w:rFonts w:ascii="Times New Roman" w:hAnsi="Times New Roman"/>
          <w:sz w:val="28"/>
          <w:szCs w:val="28"/>
        </w:rPr>
        <w:t>Бауэрсокс</w:t>
      </w:r>
      <w:proofErr w:type="spellEnd"/>
      <w:r w:rsidR="005841EF" w:rsidRPr="005841EF">
        <w:rPr>
          <w:rFonts w:ascii="Times New Roman" w:hAnsi="Times New Roman"/>
          <w:sz w:val="28"/>
          <w:szCs w:val="28"/>
        </w:rPr>
        <w:t xml:space="preserve"> </w:t>
      </w:r>
      <w:proofErr w:type="spellStart"/>
      <w:r w:rsidR="005841EF" w:rsidRPr="005841EF">
        <w:rPr>
          <w:rFonts w:ascii="Times New Roman" w:hAnsi="Times New Roman"/>
          <w:sz w:val="28"/>
          <w:szCs w:val="28"/>
        </w:rPr>
        <w:t>Доналд</w:t>
      </w:r>
      <w:proofErr w:type="spellEnd"/>
      <w:r w:rsidR="005841EF" w:rsidRPr="005841EF">
        <w:rPr>
          <w:rFonts w:ascii="Times New Roman" w:hAnsi="Times New Roman"/>
          <w:sz w:val="28"/>
          <w:szCs w:val="28"/>
        </w:rPr>
        <w:t xml:space="preserve"> Дж., </w:t>
      </w:r>
      <w:proofErr w:type="spellStart"/>
      <w:r w:rsidR="005841EF" w:rsidRPr="005841EF">
        <w:rPr>
          <w:rFonts w:ascii="Times New Roman" w:hAnsi="Times New Roman"/>
          <w:sz w:val="28"/>
          <w:szCs w:val="28"/>
        </w:rPr>
        <w:t>Клосс</w:t>
      </w:r>
      <w:proofErr w:type="spellEnd"/>
      <w:r w:rsidR="005841EF" w:rsidRPr="005841EF">
        <w:rPr>
          <w:rFonts w:ascii="Times New Roman" w:hAnsi="Times New Roman"/>
          <w:sz w:val="28"/>
          <w:szCs w:val="28"/>
        </w:rPr>
        <w:t xml:space="preserve"> </w:t>
      </w:r>
      <w:proofErr w:type="spellStart"/>
      <w:r w:rsidR="005841EF" w:rsidRPr="005841EF">
        <w:rPr>
          <w:rFonts w:ascii="Times New Roman" w:hAnsi="Times New Roman"/>
          <w:sz w:val="28"/>
          <w:szCs w:val="28"/>
        </w:rPr>
        <w:t>Дейвид</w:t>
      </w:r>
      <w:proofErr w:type="spellEnd"/>
      <w:r w:rsidR="005841EF" w:rsidRPr="005841EF">
        <w:rPr>
          <w:rFonts w:ascii="Times New Roman" w:hAnsi="Times New Roman"/>
          <w:sz w:val="28"/>
          <w:szCs w:val="28"/>
        </w:rPr>
        <w:t xml:space="preserve"> Дж. </w:t>
      </w:r>
      <w:proofErr w:type="spellStart"/>
      <w:r w:rsidR="005841EF" w:rsidRPr="005841EF">
        <w:rPr>
          <w:rFonts w:ascii="Times New Roman" w:hAnsi="Times New Roman"/>
          <w:sz w:val="28"/>
          <w:szCs w:val="28"/>
        </w:rPr>
        <w:t>Логистика</w:t>
      </w:r>
      <w:proofErr w:type="spellEnd"/>
      <w:r w:rsidR="005841EF" w:rsidRPr="005841EF">
        <w:rPr>
          <w:rFonts w:ascii="Times New Roman" w:hAnsi="Times New Roman"/>
          <w:sz w:val="28"/>
          <w:szCs w:val="28"/>
        </w:rPr>
        <w:t xml:space="preserve">: </w:t>
      </w:r>
      <w:proofErr w:type="spellStart"/>
      <w:r w:rsidR="005841EF" w:rsidRPr="005841EF">
        <w:rPr>
          <w:rFonts w:ascii="Times New Roman" w:hAnsi="Times New Roman"/>
          <w:sz w:val="28"/>
          <w:szCs w:val="28"/>
        </w:rPr>
        <w:t>Интегрированная</w:t>
      </w:r>
      <w:proofErr w:type="spellEnd"/>
      <w:r w:rsidR="005841EF" w:rsidRPr="005841EF">
        <w:rPr>
          <w:rFonts w:ascii="Times New Roman" w:hAnsi="Times New Roman"/>
          <w:sz w:val="28"/>
          <w:szCs w:val="28"/>
        </w:rPr>
        <w:t xml:space="preserve"> </w:t>
      </w:r>
      <w:proofErr w:type="spellStart"/>
      <w:r w:rsidR="005841EF" w:rsidRPr="005841EF">
        <w:rPr>
          <w:rFonts w:ascii="Times New Roman" w:hAnsi="Times New Roman"/>
          <w:sz w:val="28"/>
          <w:szCs w:val="28"/>
        </w:rPr>
        <w:t>цепь</w:t>
      </w:r>
      <w:proofErr w:type="spellEnd"/>
      <w:r w:rsidR="005841EF" w:rsidRPr="005841EF">
        <w:rPr>
          <w:rFonts w:ascii="Times New Roman" w:hAnsi="Times New Roman"/>
          <w:sz w:val="28"/>
          <w:szCs w:val="28"/>
        </w:rPr>
        <w:t xml:space="preserve"> поставок: Пер. с англ. – М.: ЗАО "</w:t>
      </w:r>
      <w:proofErr w:type="spellStart"/>
      <w:r w:rsidR="005841EF" w:rsidRPr="005841EF">
        <w:rPr>
          <w:rFonts w:ascii="Times New Roman" w:hAnsi="Times New Roman"/>
          <w:sz w:val="28"/>
          <w:szCs w:val="28"/>
        </w:rPr>
        <w:t>Олимп-Бизнес</w:t>
      </w:r>
      <w:proofErr w:type="spellEnd"/>
      <w:r w:rsidR="005841EF" w:rsidRPr="005841EF">
        <w:rPr>
          <w:rFonts w:ascii="Times New Roman" w:hAnsi="Times New Roman"/>
          <w:sz w:val="28"/>
          <w:szCs w:val="28"/>
        </w:rPr>
        <w:t>", 2001. – 640 с.</w:t>
      </w:r>
    </w:p>
    <w:p w:rsidR="00DB4830" w:rsidRPr="00C02F5E" w:rsidRDefault="005B5D2D" w:rsidP="00D331D0">
      <w:pPr>
        <w:spacing w:after="0" w:line="360" w:lineRule="auto"/>
        <w:jc w:val="both"/>
        <w:rPr>
          <w:rFonts w:ascii="Times New Roman" w:hAnsi="Times New Roman"/>
          <w:sz w:val="28"/>
          <w:szCs w:val="28"/>
        </w:rPr>
      </w:pPr>
      <w:r w:rsidRPr="00C02F5E">
        <w:rPr>
          <w:rFonts w:ascii="Times New Roman" w:hAnsi="Times New Roman"/>
          <w:sz w:val="28"/>
          <w:szCs w:val="28"/>
        </w:rPr>
        <w:t>9</w:t>
      </w:r>
      <w:r w:rsidR="00F81430" w:rsidRPr="00C02F5E">
        <w:rPr>
          <w:rFonts w:ascii="Times New Roman" w:hAnsi="Times New Roman"/>
          <w:sz w:val="28"/>
          <w:szCs w:val="28"/>
        </w:rPr>
        <w:t xml:space="preserve">. </w:t>
      </w:r>
      <w:proofErr w:type="spellStart"/>
      <w:r w:rsidR="00F81430" w:rsidRPr="00C02F5E">
        <w:rPr>
          <w:rFonts w:ascii="Times New Roman" w:hAnsi="Times New Roman"/>
          <w:sz w:val="28"/>
          <w:szCs w:val="28"/>
        </w:rPr>
        <w:t>Дзьобко</w:t>
      </w:r>
      <w:proofErr w:type="spellEnd"/>
      <w:r w:rsidR="00F81430" w:rsidRPr="00C02F5E">
        <w:rPr>
          <w:rFonts w:ascii="Times New Roman" w:hAnsi="Times New Roman"/>
          <w:sz w:val="28"/>
          <w:szCs w:val="28"/>
        </w:rPr>
        <w:t xml:space="preserve"> І.П. Логістико-орієнтований підхід до управління розвитком підприємства // Управління розвитком. – Харків: ХНЕУ, 2006. – №7. – С.67-68.</w:t>
      </w:r>
    </w:p>
    <w:p w:rsidR="00AD62DD" w:rsidRPr="0085665E" w:rsidRDefault="005B5D2D" w:rsidP="00D331D0">
      <w:pPr>
        <w:suppressAutoHyphens/>
        <w:spacing w:after="0" w:line="360" w:lineRule="auto"/>
        <w:jc w:val="both"/>
        <w:rPr>
          <w:rFonts w:ascii="Times New Roman" w:hAnsi="Times New Roman"/>
          <w:sz w:val="28"/>
          <w:szCs w:val="28"/>
        </w:rPr>
      </w:pPr>
      <w:r w:rsidRPr="00C02F5E">
        <w:rPr>
          <w:rFonts w:ascii="Times New Roman" w:hAnsi="Times New Roman"/>
          <w:sz w:val="28"/>
          <w:szCs w:val="28"/>
          <w:lang w:val="ru-RU"/>
        </w:rPr>
        <w:t>10</w:t>
      </w:r>
      <w:r w:rsidR="00DB4830" w:rsidRPr="00C02F5E">
        <w:rPr>
          <w:rFonts w:ascii="Times New Roman" w:hAnsi="Times New Roman"/>
          <w:sz w:val="28"/>
          <w:szCs w:val="28"/>
        </w:rPr>
        <w:t>.</w:t>
      </w:r>
      <w:r w:rsidR="00DB4830" w:rsidRPr="00C02F5E">
        <w:rPr>
          <w:rFonts w:ascii="Times New Roman" w:eastAsiaTheme="minorHAnsi" w:hAnsi="Times New Roman"/>
          <w:sz w:val="24"/>
          <w:szCs w:val="24"/>
          <w:lang w:val="ru-RU"/>
        </w:rPr>
        <w:t xml:space="preserve"> </w:t>
      </w:r>
      <w:proofErr w:type="spellStart"/>
      <w:r w:rsidR="00AD62DD" w:rsidRPr="0038065A">
        <w:rPr>
          <w:rFonts w:ascii="Times New Roman" w:hAnsi="Times New Roman"/>
          <w:sz w:val="28"/>
          <w:szCs w:val="28"/>
        </w:rPr>
        <w:t>Васелевський</w:t>
      </w:r>
      <w:proofErr w:type="spellEnd"/>
      <w:r w:rsidR="00AD62DD" w:rsidRPr="0038065A">
        <w:rPr>
          <w:rFonts w:ascii="Times New Roman" w:hAnsi="Times New Roman"/>
          <w:sz w:val="28"/>
          <w:szCs w:val="28"/>
        </w:rPr>
        <w:t xml:space="preserve"> М. Формування та оптимізація логістичних систем //Вісник Національного університету "Львівська політехніка" . Логістика</w:t>
      </w:r>
    </w:p>
    <w:p w:rsidR="000174B0" w:rsidRDefault="005B5D2D" w:rsidP="008D29BF">
      <w:pPr>
        <w:tabs>
          <w:tab w:val="num" w:pos="540"/>
        </w:tabs>
        <w:suppressAutoHyphens/>
        <w:spacing w:after="0" w:line="360" w:lineRule="auto"/>
        <w:jc w:val="both"/>
        <w:rPr>
          <w:rFonts w:ascii="Times New Roman" w:hAnsi="Times New Roman"/>
          <w:sz w:val="28"/>
          <w:szCs w:val="28"/>
          <w:lang w:val="en-US"/>
        </w:rPr>
      </w:pPr>
      <w:r w:rsidRPr="00AD62DD">
        <w:rPr>
          <w:rFonts w:ascii="Times New Roman" w:eastAsiaTheme="minorHAnsi" w:hAnsi="Times New Roman"/>
          <w:sz w:val="28"/>
          <w:szCs w:val="24"/>
        </w:rPr>
        <w:t>11</w:t>
      </w:r>
      <w:r w:rsidR="00DB4830" w:rsidRPr="00AD62DD">
        <w:rPr>
          <w:rFonts w:ascii="Times New Roman" w:eastAsiaTheme="minorHAnsi" w:hAnsi="Times New Roman"/>
          <w:sz w:val="28"/>
          <w:szCs w:val="24"/>
        </w:rPr>
        <w:t>.</w:t>
      </w:r>
      <w:r w:rsidR="00DB4830" w:rsidRPr="00AD62DD">
        <w:rPr>
          <w:rFonts w:ascii="Times New Roman" w:eastAsiaTheme="minorHAnsi" w:hAnsi="Times New Roman"/>
          <w:sz w:val="24"/>
          <w:szCs w:val="24"/>
        </w:rPr>
        <w:t xml:space="preserve"> </w:t>
      </w:r>
      <w:proofErr w:type="spellStart"/>
      <w:r w:rsidR="00AD62DD" w:rsidRPr="0038065A">
        <w:rPr>
          <w:rFonts w:ascii="Times New Roman" w:hAnsi="Times New Roman"/>
          <w:sz w:val="28"/>
          <w:szCs w:val="28"/>
        </w:rPr>
        <w:t>Колодізєва</w:t>
      </w:r>
      <w:proofErr w:type="spellEnd"/>
      <w:r w:rsidR="00AD62DD" w:rsidRPr="0038065A">
        <w:rPr>
          <w:rFonts w:ascii="Times New Roman" w:hAnsi="Times New Roman"/>
          <w:sz w:val="28"/>
          <w:szCs w:val="28"/>
        </w:rPr>
        <w:t xml:space="preserve"> Т. О. Методичні рекомендації до виконання курсової роботи з навчальної дисципліни "Організація і проектування логістичних систем" для студентів спеціальності "Логістика" денної форми навчання / </w:t>
      </w:r>
      <w:proofErr w:type="spellStart"/>
      <w:r w:rsidR="00AD62DD" w:rsidRPr="0038065A">
        <w:rPr>
          <w:rFonts w:ascii="Times New Roman" w:hAnsi="Times New Roman"/>
          <w:sz w:val="28"/>
          <w:szCs w:val="28"/>
        </w:rPr>
        <w:t>Укл</w:t>
      </w:r>
      <w:proofErr w:type="spellEnd"/>
      <w:r w:rsidR="00AD62DD" w:rsidRPr="0038065A">
        <w:rPr>
          <w:rFonts w:ascii="Times New Roman" w:hAnsi="Times New Roman"/>
          <w:sz w:val="28"/>
          <w:szCs w:val="28"/>
        </w:rPr>
        <w:t xml:space="preserve">. Т. О. </w:t>
      </w:r>
      <w:proofErr w:type="spellStart"/>
      <w:r w:rsidR="00AD62DD" w:rsidRPr="0038065A">
        <w:rPr>
          <w:rFonts w:ascii="Times New Roman" w:hAnsi="Times New Roman"/>
          <w:sz w:val="28"/>
          <w:szCs w:val="28"/>
        </w:rPr>
        <w:t>Колодізєва</w:t>
      </w:r>
      <w:proofErr w:type="spellEnd"/>
      <w:r w:rsidR="00AD62DD" w:rsidRPr="0038065A">
        <w:rPr>
          <w:rFonts w:ascii="Times New Roman" w:hAnsi="Times New Roman"/>
          <w:sz w:val="28"/>
          <w:szCs w:val="28"/>
        </w:rPr>
        <w:t>. – Харків: Вид. ХНЕУ, 2008. – 24 с.</w:t>
      </w:r>
    </w:p>
    <w:p w:rsidR="008D29BF" w:rsidRDefault="008D29BF" w:rsidP="008D29BF">
      <w:pPr>
        <w:tabs>
          <w:tab w:val="num" w:pos="540"/>
        </w:tabs>
        <w:suppressAutoHyphens/>
        <w:spacing w:after="0" w:line="360" w:lineRule="auto"/>
        <w:jc w:val="both"/>
        <w:rPr>
          <w:rFonts w:ascii="Times New Roman" w:hAnsi="Times New Roman"/>
          <w:sz w:val="28"/>
          <w:szCs w:val="28"/>
          <w:lang w:val="en-US"/>
        </w:rPr>
      </w:pPr>
    </w:p>
    <w:p w:rsidR="008D29BF" w:rsidRPr="008D29BF" w:rsidRDefault="008D29BF" w:rsidP="008D29BF">
      <w:pPr>
        <w:tabs>
          <w:tab w:val="num" w:pos="540"/>
        </w:tabs>
        <w:suppressAutoHyphens/>
        <w:spacing w:after="0" w:line="360" w:lineRule="auto"/>
        <w:jc w:val="both"/>
        <w:rPr>
          <w:rFonts w:ascii="Times New Roman" w:hAnsi="Times New Roman"/>
          <w:sz w:val="28"/>
          <w:szCs w:val="28"/>
          <w:lang w:val="en-US"/>
        </w:rPr>
      </w:pPr>
    </w:p>
    <w:p w:rsidR="000129C3" w:rsidRPr="000129C3" w:rsidRDefault="0038065A" w:rsidP="00FA4C3D">
      <w:pPr>
        <w:autoSpaceDE w:val="0"/>
        <w:autoSpaceDN w:val="0"/>
        <w:adjustRightInd w:val="0"/>
        <w:spacing w:after="0" w:line="240" w:lineRule="auto"/>
        <w:jc w:val="both"/>
        <w:rPr>
          <w:rFonts w:ascii="Times New Roman" w:eastAsiaTheme="minorHAnsi" w:hAnsi="Times New Roman"/>
          <w:sz w:val="28"/>
          <w:szCs w:val="26"/>
          <w:lang w:val="ru-RU"/>
        </w:rPr>
      </w:pPr>
      <w:r w:rsidRPr="0038065A">
        <w:rPr>
          <w:rFonts w:ascii="Times New Roman" w:eastAsiaTheme="minorHAnsi" w:hAnsi="Times New Roman"/>
          <w:sz w:val="28"/>
          <w:szCs w:val="24"/>
          <w:lang w:val="ru-RU"/>
        </w:rPr>
        <w:lastRenderedPageBreak/>
        <w:t>12.</w:t>
      </w:r>
      <w:r w:rsidRPr="0038065A">
        <w:rPr>
          <w:sz w:val="28"/>
          <w:szCs w:val="28"/>
        </w:rPr>
        <w:t xml:space="preserve"> </w:t>
      </w:r>
      <w:r w:rsidRPr="0038065A">
        <w:rPr>
          <w:sz w:val="28"/>
          <w:szCs w:val="28"/>
          <w:lang w:val="ru-RU"/>
        </w:rPr>
        <w:t xml:space="preserve"> </w:t>
      </w:r>
      <w:proofErr w:type="spellStart"/>
      <w:r w:rsidR="000129C3" w:rsidRPr="000129C3">
        <w:rPr>
          <w:rFonts w:ascii="Times New Roman" w:eastAsiaTheme="minorHAnsi" w:hAnsi="Times New Roman"/>
          <w:bCs/>
          <w:sz w:val="28"/>
          <w:szCs w:val="26"/>
          <w:lang w:val="ru-RU"/>
        </w:rPr>
        <w:t>Розроблення</w:t>
      </w:r>
      <w:proofErr w:type="spellEnd"/>
      <w:r w:rsidR="000129C3" w:rsidRPr="000129C3">
        <w:rPr>
          <w:rFonts w:ascii="Times New Roman" w:eastAsiaTheme="minorHAnsi" w:hAnsi="Times New Roman"/>
          <w:bCs/>
          <w:sz w:val="28"/>
          <w:szCs w:val="26"/>
          <w:lang w:val="ru-RU"/>
        </w:rPr>
        <w:t xml:space="preserve"> </w:t>
      </w:r>
      <w:proofErr w:type="spellStart"/>
      <w:r w:rsidR="000129C3" w:rsidRPr="000129C3">
        <w:rPr>
          <w:rFonts w:ascii="Times New Roman" w:eastAsiaTheme="minorHAnsi" w:hAnsi="Times New Roman"/>
          <w:bCs/>
          <w:sz w:val="28"/>
          <w:szCs w:val="26"/>
          <w:lang w:val="ru-RU"/>
        </w:rPr>
        <w:t>стартап</w:t>
      </w:r>
      <w:proofErr w:type="spellEnd"/>
      <w:r w:rsidR="000129C3" w:rsidRPr="000129C3">
        <w:rPr>
          <w:rFonts w:ascii="Times New Roman" w:eastAsiaTheme="minorHAnsi" w:hAnsi="Times New Roman"/>
          <w:bCs/>
          <w:sz w:val="28"/>
          <w:szCs w:val="26"/>
          <w:lang w:val="ru-RU"/>
        </w:rPr>
        <w:t>-проекту</w:t>
      </w:r>
      <w:r w:rsidR="000129C3" w:rsidRPr="000129C3">
        <w:rPr>
          <w:rFonts w:ascii="Times New Roman" w:eastAsiaTheme="minorHAnsi" w:hAnsi="Times New Roman"/>
          <w:b/>
          <w:bCs/>
          <w:sz w:val="28"/>
          <w:szCs w:val="26"/>
          <w:lang w:val="ru-RU"/>
        </w:rPr>
        <w:t xml:space="preserve"> </w:t>
      </w:r>
      <w:r w:rsidR="000129C3" w:rsidRPr="000129C3">
        <w:rPr>
          <w:rFonts w:ascii="Times New Roman" w:eastAsiaTheme="minorHAnsi" w:hAnsi="Times New Roman"/>
          <w:sz w:val="28"/>
          <w:szCs w:val="26"/>
          <w:lang w:val="ru-RU"/>
        </w:rPr>
        <w:t>[</w:t>
      </w:r>
      <w:proofErr w:type="spellStart"/>
      <w:r w:rsidR="000129C3" w:rsidRPr="000129C3">
        <w:rPr>
          <w:rFonts w:ascii="Times New Roman" w:eastAsiaTheme="minorHAnsi" w:hAnsi="Times New Roman"/>
          <w:sz w:val="28"/>
          <w:szCs w:val="26"/>
          <w:lang w:val="ru-RU"/>
        </w:rPr>
        <w:t>Електронний</w:t>
      </w:r>
      <w:proofErr w:type="spellEnd"/>
      <w:r w:rsidR="000129C3" w:rsidRPr="000129C3">
        <w:rPr>
          <w:rFonts w:ascii="Times New Roman" w:eastAsiaTheme="minorHAnsi" w:hAnsi="Times New Roman"/>
          <w:sz w:val="28"/>
          <w:szCs w:val="26"/>
          <w:lang w:val="ru-RU"/>
        </w:rPr>
        <w:t xml:space="preserve"> ресурс]</w:t>
      </w:r>
      <w:proofErr w:type="gramStart"/>
      <w:r w:rsidR="000129C3" w:rsidRPr="000129C3">
        <w:rPr>
          <w:rFonts w:ascii="Times New Roman" w:eastAsiaTheme="minorHAnsi" w:hAnsi="Times New Roman"/>
          <w:sz w:val="28"/>
          <w:szCs w:val="26"/>
          <w:lang w:val="ru-RU"/>
        </w:rPr>
        <w:t xml:space="preserve"> :</w:t>
      </w:r>
      <w:proofErr w:type="gramEnd"/>
      <w:r w:rsidR="000129C3" w:rsidRPr="000129C3">
        <w:rPr>
          <w:rFonts w:ascii="Times New Roman" w:eastAsiaTheme="minorHAnsi" w:hAnsi="Times New Roman"/>
          <w:sz w:val="28"/>
          <w:szCs w:val="26"/>
          <w:lang w:val="ru-RU"/>
        </w:rPr>
        <w:t xml:space="preserve"> </w:t>
      </w:r>
      <w:proofErr w:type="spellStart"/>
      <w:r w:rsidR="000129C3" w:rsidRPr="000129C3">
        <w:rPr>
          <w:rFonts w:ascii="Times New Roman" w:eastAsiaTheme="minorHAnsi" w:hAnsi="Times New Roman"/>
          <w:sz w:val="28"/>
          <w:szCs w:val="26"/>
          <w:lang w:val="ru-RU"/>
        </w:rPr>
        <w:t>Методичні</w:t>
      </w:r>
      <w:proofErr w:type="spellEnd"/>
      <w:r w:rsidR="000129C3" w:rsidRPr="000129C3">
        <w:rPr>
          <w:rFonts w:ascii="Times New Roman" w:eastAsiaTheme="minorHAnsi" w:hAnsi="Times New Roman"/>
          <w:sz w:val="28"/>
          <w:szCs w:val="26"/>
          <w:lang w:val="ru-RU"/>
        </w:rPr>
        <w:t xml:space="preserve"> ре-</w:t>
      </w:r>
    </w:p>
    <w:p w:rsidR="000129C3" w:rsidRPr="000129C3" w:rsidRDefault="000129C3" w:rsidP="00FA4C3D">
      <w:pPr>
        <w:autoSpaceDE w:val="0"/>
        <w:autoSpaceDN w:val="0"/>
        <w:adjustRightInd w:val="0"/>
        <w:spacing w:after="0" w:line="240" w:lineRule="auto"/>
        <w:jc w:val="both"/>
        <w:rPr>
          <w:rFonts w:ascii="Times New Roman" w:eastAsiaTheme="minorHAnsi" w:hAnsi="Times New Roman"/>
          <w:sz w:val="28"/>
          <w:szCs w:val="26"/>
          <w:lang w:val="ru-RU"/>
        </w:rPr>
      </w:pPr>
      <w:proofErr w:type="spellStart"/>
      <w:r w:rsidRPr="000129C3">
        <w:rPr>
          <w:rFonts w:ascii="Times New Roman" w:eastAsiaTheme="minorHAnsi" w:hAnsi="Times New Roman"/>
          <w:sz w:val="28"/>
          <w:szCs w:val="26"/>
          <w:lang w:val="ru-RU"/>
        </w:rPr>
        <w:t>комендації</w:t>
      </w:r>
      <w:proofErr w:type="spellEnd"/>
      <w:r w:rsidRPr="000129C3">
        <w:rPr>
          <w:rFonts w:ascii="Times New Roman" w:eastAsiaTheme="minorHAnsi" w:hAnsi="Times New Roman"/>
          <w:sz w:val="28"/>
          <w:szCs w:val="26"/>
          <w:lang w:val="ru-RU"/>
        </w:rPr>
        <w:t xml:space="preserve"> до </w:t>
      </w:r>
      <w:proofErr w:type="spellStart"/>
      <w:r w:rsidRPr="000129C3">
        <w:rPr>
          <w:rFonts w:ascii="Times New Roman" w:eastAsiaTheme="minorHAnsi" w:hAnsi="Times New Roman"/>
          <w:sz w:val="28"/>
          <w:szCs w:val="26"/>
          <w:lang w:val="ru-RU"/>
        </w:rPr>
        <w:t>виконання</w:t>
      </w:r>
      <w:proofErr w:type="spellEnd"/>
      <w:r w:rsidRPr="000129C3">
        <w:rPr>
          <w:rFonts w:ascii="Times New Roman" w:eastAsiaTheme="minorHAnsi" w:hAnsi="Times New Roman"/>
          <w:sz w:val="28"/>
          <w:szCs w:val="26"/>
          <w:lang w:val="ru-RU"/>
        </w:rPr>
        <w:t xml:space="preserve"> </w:t>
      </w:r>
      <w:proofErr w:type="spellStart"/>
      <w:r w:rsidRPr="000129C3">
        <w:rPr>
          <w:rFonts w:ascii="Times New Roman" w:eastAsiaTheme="minorHAnsi" w:hAnsi="Times New Roman"/>
          <w:sz w:val="28"/>
          <w:szCs w:val="26"/>
          <w:lang w:val="ru-RU"/>
        </w:rPr>
        <w:t>розділу</w:t>
      </w:r>
      <w:proofErr w:type="spellEnd"/>
      <w:r w:rsidRPr="000129C3">
        <w:rPr>
          <w:rFonts w:ascii="Times New Roman" w:eastAsiaTheme="minorHAnsi" w:hAnsi="Times New Roman"/>
          <w:sz w:val="28"/>
          <w:szCs w:val="26"/>
          <w:lang w:val="ru-RU"/>
        </w:rPr>
        <w:t xml:space="preserve"> </w:t>
      </w:r>
      <w:proofErr w:type="spellStart"/>
      <w:r w:rsidRPr="000129C3">
        <w:rPr>
          <w:rFonts w:ascii="Times New Roman" w:eastAsiaTheme="minorHAnsi" w:hAnsi="Times New Roman"/>
          <w:sz w:val="28"/>
          <w:szCs w:val="26"/>
          <w:lang w:val="ru-RU"/>
        </w:rPr>
        <w:t>магістерських</w:t>
      </w:r>
      <w:proofErr w:type="spellEnd"/>
      <w:r w:rsidRPr="000129C3">
        <w:rPr>
          <w:rFonts w:ascii="Times New Roman" w:eastAsiaTheme="minorHAnsi" w:hAnsi="Times New Roman"/>
          <w:sz w:val="28"/>
          <w:szCs w:val="26"/>
          <w:lang w:val="ru-RU"/>
        </w:rPr>
        <w:t xml:space="preserve"> </w:t>
      </w:r>
      <w:proofErr w:type="spellStart"/>
      <w:r w:rsidRPr="000129C3">
        <w:rPr>
          <w:rFonts w:ascii="Times New Roman" w:eastAsiaTheme="minorHAnsi" w:hAnsi="Times New Roman"/>
          <w:sz w:val="28"/>
          <w:szCs w:val="26"/>
          <w:lang w:val="ru-RU"/>
        </w:rPr>
        <w:t>дисертацій</w:t>
      </w:r>
      <w:proofErr w:type="spellEnd"/>
      <w:r w:rsidRPr="000129C3">
        <w:rPr>
          <w:rFonts w:ascii="Times New Roman" w:eastAsiaTheme="minorHAnsi" w:hAnsi="Times New Roman"/>
          <w:sz w:val="28"/>
          <w:szCs w:val="26"/>
          <w:lang w:val="ru-RU"/>
        </w:rPr>
        <w:t xml:space="preserve"> </w:t>
      </w:r>
      <w:proofErr w:type="gramStart"/>
      <w:r w:rsidRPr="000129C3">
        <w:rPr>
          <w:rFonts w:ascii="Times New Roman" w:eastAsiaTheme="minorHAnsi" w:hAnsi="Times New Roman"/>
          <w:sz w:val="28"/>
          <w:szCs w:val="26"/>
          <w:lang w:val="ru-RU"/>
        </w:rPr>
        <w:t>для</w:t>
      </w:r>
      <w:proofErr w:type="gramEnd"/>
      <w:r w:rsidRPr="000129C3">
        <w:rPr>
          <w:rFonts w:ascii="Times New Roman" w:eastAsiaTheme="minorHAnsi" w:hAnsi="Times New Roman"/>
          <w:sz w:val="28"/>
          <w:szCs w:val="26"/>
          <w:lang w:val="ru-RU"/>
        </w:rPr>
        <w:t xml:space="preserve"> </w:t>
      </w:r>
      <w:proofErr w:type="spellStart"/>
      <w:r w:rsidRPr="000129C3">
        <w:rPr>
          <w:rFonts w:ascii="Times New Roman" w:eastAsiaTheme="minorHAnsi" w:hAnsi="Times New Roman"/>
          <w:sz w:val="28"/>
          <w:szCs w:val="26"/>
          <w:lang w:val="ru-RU"/>
        </w:rPr>
        <w:t>студентів</w:t>
      </w:r>
      <w:proofErr w:type="spellEnd"/>
    </w:p>
    <w:p w:rsidR="000129C3" w:rsidRPr="000129C3" w:rsidRDefault="000129C3" w:rsidP="00FA4C3D">
      <w:pPr>
        <w:autoSpaceDE w:val="0"/>
        <w:autoSpaceDN w:val="0"/>
        <w:adjustRightInd w:val="0"/>
        <w:spacing w:after="0" w:line="240" w:lineRule="auto"/>
        <w:jc w:val="both"/>
        <w:rPr>
          <w:rFonts w:ascii="Times New Roman" w:eastAsiaTheme="minorHAnsi" w:hAnsi="Times New Roman"/>
          <w:sz w:val="28"/>
          <w:szCs w:val="26"/>
          <w:lang w:val="ru-RU"/>
        </w:rPr>
      </w:pPr>
      <w:proofErr w:type="spellStart"/>
      <w:r w:rsidRPr="000129C3">
        <w:rPr>
          <w:rFonts w:ascii="Times New Roman" w:eastAsiaTheme="minorHAnsi" w:hAnsi="Times New Roman"/>
          <w:sz w:val="28"/>
          <w:szCs w:val="26"/>
          <w:lang w:val="ru-RU"/>
        </w:rPr>
        <w:t>інженерних</w:t>
      </w:r>
      <w:proofErr w:type="spellEnd"/>
      <w:r w:rsidRPr="000129C3">
        <w:rPr>
          <w:rFonts w:ascii="Times New Roman" w:eastAsiaTheme="minorHAnsi" w:hAnsi="Times New Roman"/>
          <w:sz w:val="28"/>
          <w:szCs w:val="26"/>
          <w:lang w:val="ru-RU"/>
        </w:rPr>
        <w:t xml:space="preserve"> </w:t>
      </w:r>
      <w:proofErr w:type="spellStart"/>
      <w:r w:rsidRPr="000129C3">
        <w:rPr>
          <w:rFonts w:ascii="Times New Roman" w:eastAsiaTheme="minorHAnsi" w:hAnsi="Times New Roman"/>
          <w:sz w:val="28"/>
          <w:szCs w:val="26"/>
          <w:lang w:val="ru-RU"/>
        </w:rPr>
        <w:t>спеціальностей</w:t>
      </w:r>
      <w:proofErr w:type="spellEnd"/>
      <w:proofErr w:type="gramStart"/>
      <w:r w:rsidRPr="000129C3">
        <w:rPr>
          <w:rFonts w:ascii="Times New Roman" w:eastAsiaTheme="minorHAnsi" w:hAnsi="Times New Roman"/>
          <w:sz w:val="28"/>
          <w:szCs w:val="26"/>
          <w:lang w:val="ru-RU"/>
        </w:rPr>
        <w:t xml:space="preserve"> / З</w:t>
      </w:r>
      <w:proofErr w:type="gramEnd"/>
      <w:r w:rsidRPr="000129C3">
        <w:rPr>
          <w:rFonts w:ascii="Times New Roman" w:eastAsiaTheme="minorHAnsi" w:hAnsi="Times New Roman"/>
          <w:sz w:val="28"/>
          <w:szCs w:val="26"/>
          <w:lang w:val="ru-RU"/>
        </w:rPr>
        <w:t xml:space="preserve">а </w:t>
      </w:r>
      <w:proofErr w:type="spellStart"/>
      <w:r w:rsidRPr="000129C3">
        <w:rPr>
          <w:rFonts w:ascii="Times New Roman" w:eastAsiaTheme="minorHAnsi" w:hAnsi="Times New Roman"/>
          <w:sz w:val="28"/>
          <w:szCs w:val="26"/>
          <w:lang w:val="ru-RU"/>
        </w:rPr>
        <w:t>заг</w:t>
      </w:r>
      <w:proofErr w:type="spellEnd"/>
      <w:r w:rsidRPr="000129C3">
        <w:rPr>
          <w:rFonts w:ascii="Times New Roman" w:eastAsiaTheme="minorHAnsi" w:hAnsi="Times New Roman"/>
          <w:sz w:val="28"/>
          <w:szCs w:val="26"/>
          <w:lang w:val="ru-RU"/>
        </w:rPr>
        <w:t xml:space="preserve">. ред. О.А. </w:t>
      </w:r>
      <w:proofErr w:type="spellStart"/>
      <w:r w:rsidRPr="000129C3">
        <w:rPr>
          <w:rFonts w:ascii="Times New Roman" w:eastAsiaTheme="minorHAnsi" w:hAnsi="Times New Roman"/>
          <w:sz w:val="28"/>
          <w:szCs w:val="26"/>
          <w:lang w:val="ru-RU"/>
        </w:rPr>
        <w:t>Гавриша</w:t>
      </w:r>
      <w:proofErr w:type="spellEnd"/>
      <w:r w:rsidRPr="000129C3">
        <w:rPr>
          <w:rFonts w:ascii="Times New Roman" w:eastAsiaTheme="minorHAnsi" w:hAnsi="Times New Roman"/>
          <w:sz w:val="28"/>
          <w:szCs w:val="26"/>
          <w:lang w:val="ru-RU"/>
        </w:rPr>
        <w:t xml:space="preserve">. – </w:t>
      </w:r>
      <w:proofErr w:type="spellStart"/>
      <w:r w:rsidRPr="000129C3">
        <w:rPr>
          <w:rFonts w:ascii="Times New Roman" w:eastAsiaTheme="minorHAnsi" w:hAnsi="Times New Roman"/>
          <w:sz w:val="28"/>
          <w:szCs w:val="26"/>
          <w:lang w:val="ru-RU"/>
        </w:rPr>
        <w:t>Київ</w:t>
      </w:r>
      <w:proofErr w:type="spellEnd"/>
      <w:proofErr w:type="gramStart"/>
      <w:r w:rsidRPr="000129C3">
        <w:rPr>
          <w:rFonts w:ascii="Times New Roman" w:eastAsiaTheme="minorHAnsi" w:hAnsi="Times New Roman"/>
          <w:sz w:val="28"/>
          <w:szCs w:val="26"/>
          <w:lang w:val="ru-RU"/>
        </w:rPr>
        <w:t xml:space="preserve"> :</w:t>
      </w:r>
      <w:proofErr w:type="gramEnd"/>
      <w:r w:rsidRPr="000129C3">
        <w:rPr>
          <w:rFonts w:ascii="Times New Roman" w:eastAsiaTheme="minorHAnsi" w:hAnsi="Times New Roman"/>
          <w:sz w:val="28"/>
          <w:szCs w:val="26"/>
          <w:lang w:val="ru-RU"/>
        </w:rPr>
        <w:t xml:space="preserve"> НТУУ</w:t>
      </w:r>
    </w:p>
    <w:p w:rsidR="0038065A" w:rsidRPr="00287AB4" w:rsidRDefault="000129C3" w:rsidP="00FA4C3D">
      <w:pPr>
        <w:suppressAutoHyphens/>
        <w:spacing w:after="0" w:line="360" w:lineRule="auto"/>
        <w:jc w:val="both"/>
        <w:rPr>
          <w:rFonts w:ascii="Times New Roman" w:hAnsi="Times New Roman"/>
          <w:sz w:val="32"/>
          <w:szCs w:val="28"/>
          <w:lang w:val="ru-RU"/>
        </w:rPr>
      </w:pPr>
      <w:r w:rsidRPr="000129C3">
        <w:rPr>
          <w:rFonts w:ascii="Times New Roman" w:eastAsiaTheme="minorHAnsi" w:hAnsi="Times New Roman"/>
          <w:sz w:val="28"/>
          <w:szCs w:val="26"/>
          <w:lang w:val="ru-RU"/>
        </w:rPr>
        <w:t>«КПІ», 2016. – 28 с.</w:t>
      </w:r>
    </w:p>
    <w:p w:rsidR="0038065A" w:rsidRPr="00AD62DD" w:rsidRDefault="0038065A" w:rsidP="00D331D0">
      <w:pPr>
        <w:spacing w:after="0" w:line="360" w:lineRule="auto"/>
        <w:jc w:val="both"/>
        <w:rPr>
          <w:rFonts w:ascii="Times New Roman" w:eastAsiaTheme="minorHAnsi" w:hAnsi="Times New Roman"/>
          <w:sz w:val="28"/>
          <w:szCs w:val="24"/>
          <w:lang w:val="ru-RU"/>
        </w:rPr>
      </w:pPr>
      <w:r w:rsidRPr="00AD62DD">
        <w:rPr>
          <w:rFonts w:ascii="Times New Roman" w:hAnsi="Times New Roman"/>
          <w:sz w:val="28"/>
          <w:szCs w:val="28"/>
          <w:lang w:val="ru-RU" w:eastAsia="uk-UA"/>
        </w:rPr>
        <w:t xml:space="preserve">13. </w:t>
      </w:r>
      <w:proofErr w:type="spellStart"/>
      <w:r w:rsidR="00AD62DD" w:rsidRPr="00C02F5E">
        <w:rPr>
          <w:rFonts w:ascii="Times New Roman" w:eastAsiaTheme="minorHAnsi" w:hAnsi="Times New Roman"/>
          <w:sz w:val="28"/>
          <w:szCs w:val="24"/>
          <w:lang w:val="ru-RU"/>
        </w:rPr>
        <w:t>Дрейпер</w:t>
      </w:r>
      <w:proofErr w:type="spellEnd"/>
      <w:r w:rsidR="00AD62DD" w:rsidRPr="00C02F5E">
        <w:rPr>
          <w:rFonts w:ascii="Times New Roman" w:eastAsiaTheme="minorHAnsi" w:hAnsi="Times New Roman"/>
          <w:sz w:val="28"/>
          <w:szCs w:val="24"/>
          <w:lang w:val="ru-RU"/>
        </w:rPr>
        <w:t xml:space="preserve">, У. </w:t>
      </w:r>
      <w:proofErr w:type="spellStart"/>
      <w:r w:rsidR="00AD62DD" w:rsidRPr="00C02F5E">
        <w:rPr>
          <w:rFonts w:ascii="Times New Roman" w:eastAsiaTheme="minorHAnsi" w:hAnsi="Times New Roman"/>
          <w:sz w:val="28"/>
          <w:szCs w:val="24"/>
          <w:lang w:val="ru-RU"/>
        </w:rPr>
        <w:t>Стартапы</w:t>
      </w:r>
      <w:proofErr w:type="spellEnd"/>
      <w:proofErr w:type="gramStart"/>
      <w:r w:rsidR="00AD62DD" w:rsidRPr="00C02F5E">
        <w:rPr>
          <w:rFonts w:ascii="Times New Roman" w:eastAsiaTheme="minorHAnsi" w:hAnsi="Times New Roman"/>
          <w:sz w:val="28"/>
          <w:szCs w:val="24"/>
          <w:lang w:val="ru-RU"/>
        </w:rPr>
        <w:t xml:space="preserve"> :</w:t>
      </w:r>
      <w:proofErr w:type="gramEnd"/>
      <w:r w:rsidR="00AD62DD" w:rsidRPr="00C02F5E">
        <w:rPr>
          <w:rFonts w:ascii="Times New Roman" w:eastAsiaTheme="minorHAnsi" w:hAnsi="Times New Roman"/>
          <w:sz w:val="28"/>
          <w:szCs w:val="24"/>
          <w:lang w:val="ru-RU"/>
        </w:rPr>
        <w:t xml:space="preserve"> профессиональные игры Кремниевой долины / У. </w:t>
      </w:r>
      <w:proofErr w:type="spellStart"/>
      <w:r w:rsidR="00AD62DD" w:rsidRPr="00C02F5E">
        <w:rPr>
          <w:rFonts w:ascii="Times New Roman" w:eastAsiaTheme="minorHAnsi" w:hAnsi="Times New Roman"/>
          <w:sz w:val="28"/>
          <w:szCs w:val="24"/>
          <w:lang w:val="ru-RU"/>
        </w:rPr>
        <w:t>Дрейпер</w:t>
      </w:r>
      <w:proofErr w:type="spellEnd"/>
      <w:r w:rsidR="00AD62DD" w:rsidRPr="00C02F5E">
        <w:rPr>
          <w:rFonts w:ascii="Times New Roman" w:eastAsiaTheme="minorHAnsi" w:hAnsi="Times New Roman"/>
          <w:sz w:val="28"/>
          <w:szCs w:val="24"/>
          <w:lang w:val="ru-RU"/>
        </w:rPr>
        <w:t xml:space="preserve"> ; предисл. Э. Шмидта</w:t>
      </w:r>
      <w:proofErr w:type="gramStart"/>
      <w:r w:rsidR="00AD62DD" w:rsidRPr="00C02F5E">
        <w:rPr>
          <w:rFonts w:ascii="Times New Roman" w:eastAsiaTheme="minorHAnsi" w:hAnsi="Times New Roman"/>
          <w:sz w:val="28"/>
          <w:szCs w:val="24"/>
          <w:lang w:val="ru-RU"/>
        </w:rPr>
        <w:t xml:space="preserve"> ;</w:t>
      </w:r>
      <w:proofErr w:type="gramEnd"/>
      <w:r w:rsidR="00AD62DD" w:rsidRPr="00C02F5E">
        <w:rPr>
          <w:rFonts w:ascii="Times New Roman" w:eastAsiaTheme="minorHAnsi" w:hAnsi="Times New Roman"/>
          <w:sz w:val="28"/>
          <w:szCs w:val="24"/>
          <w:lang w:val="ru-RU"/>
        </w:rPr>
        <w:t xml:space="preserve"> пер. с англ. В. Егорова. –</w:t>
      </w:r>
      <w:r w:rsidR="00AD62DD">
        <w:rPr>
          <w:rFonts w:ascii="Times New Roman" w:eastAsiaTheme="minorHAnsi" w:hAnsi="Times New Roman"/>
          <w:sz w:val="28"/>
          <w:szCs w:val="24"/>
          <w:lang w:val="ru-RU"/>
        </w:rPr>
        <w:t xml:space="preserve"> Москва</w:t>
      </w:r>
      <w:proofErr w:type="gramStart"/>
      <w:r w:rsidR="00AD62DD">
        <w:rPr>
          <w:rFonts w:ascii="Times New Roman" w:eastAsiaTheme="minorHAnsi" w:hAnsi="Times New Roman"/>
          <w:sz w:val="28"/>
          <w:szCs w:val="24"/>
          <w:lang w:val="ru-RU"/>
        </w:rPr>
        <w:t xml:space="preserve"> :</w:t>
      </w:r>
      <w:proofErr w:type="gramEnd"/>
      <w:r w:rsidR="00AD62DD">
        <w:rPr>
          <w:rFonts w:ascii="Times New Roman" w:eastAsiaTheme="minorHAnsi" w:hAnsi="Times New Roman"/>
          <w:sz w:val="28"/>
          <w:szCs w:val="24"/>
          <w:lang w:val="ru-RU"/>
        </w:rPr>
        <w:t xml:space="preserve"> </w:t>
      </w:r>
      <w:proofErr w:type="spellStart"/>
      <w:r w:rsidR="00AD62DD">
        <w:rPr>
          <w:rFonts w:ascii="Times New Roman" w:eastAsiaTheme="minorHAnsi" w:hAnsi="Times New Roman"/>
          <w:sz w:val="28"/>
          <w:szCs w:val="24"/>
          <w:lang w:val="ru-RU"/>
        </w:rPr>
        <w:t>Эксмо</w:t>
      </w:r>
      <w:proofErr w:type="spellEnd"/>
      <w:r w:rsidR="00AD62DD">
        <w:rPr>
          <w:rFonts w:ascii="Times New Roman" w:eastAsiaTheme="minorHAnsi" w:hAnsi="Times New Roman"/>
          <w:sz w:val="28"/>
          <w:szCs w:val="24"/>
          <w:lang w:val="ru-RU"/>
        </w:rPr>
        <w:t>, 2012. – 378 с.</w:t>
      </w:r>
    </w:p>
    <w:p w:rsidR="0038065A" w:rsidRPr="00AD62DD" w:rsidRDefault="00FA4C3D" w:rsidP="00D331D0">
      <w:pPr>
        <w:spacing w:after="0" w:line="360" w:lineRule="auto"/>
        <w:jc w:val="both"/>
        <w:rPr>
          <w:rFonts w:ascii="Times New Roman" w:eastAsiaTheme="minorHAnsi" w:hAnsi="Times New Roman"/>
          <w:sz w:val="28"/>
          <w:szCs w:val="24"/>
          <w:lang w:val="ru-RU"/>
        </w:rPr>
      </w:pPr>
      <w:r>
        <w:rPr>
          <w:rFonts w:ascii="Times New Roman" w:hAnsi="Times New Roman"/>
          <w:sz w:val="28"/>
          <w:szCs w:val="28"/>
          <w:lang w:val="ru-RU"/>
        </w:rPr>
        <w:t>14.</w:t>
      </w:r>
      <w:r w:rsidRPr="00FA4C3D">
        <w:rPr>
          <w:rFonts w:ascii="Times New Roman" w:hAnsi="Times New Roman"/>
          <w:sz w:val="28"/>
          <w:szCs w:val="28"/>
          <w:lang w:val="ru-RU"/>
        </w:rPr>
        <w:t xml:space="preserve"> </w:t>
      </w:r>
      <w:r w:rsidR="00AD62DD" w:rsidRPr="00C02F5E">
        <w:rPr>
          <w:rFonts w:ascii="Times New Roman" w:eastAsiaTheme="minorHAnsi" w:hAnsi="Times New Roman"/>
          <w:sz w:val="28"/>
          <w:szCs w:val="24"/>
          <w:lang w:val="ru-RU"/>
        </w:rPr>
        <w:t>Тиль, П. От нуля к единице</w:t>
      </w:r>
      <w:proofErr w:type="gramStart"/>
      <w:r w:rsidR="00AD62DD" w:rsidRPr="00C02F5E">
        <w:rPr>
          <w:rFonts w:ascii="Times New Roman" w:eastAsiaTheme="minorHAnsi" w:hAnsi="Times New Roman"/>
          <w:sz w:val="28"/>
          <w:szCs w:val="24"/>
          <w:lang w:val="ru-RU"/>
        </w:rPr>
        <w:t xml:space="preserve"> :</w:t>
      </w:r>
      <w:proofErr w:type="gramEnd"/>
      <w:r w:rsidR="00AD62DD" w:rsidRPr="00C02F5E">
        <w:rPr>
          <w:rFonts w:ascii="Times New Roman" w:eastAsiaTheme="minorHAnsi" w:hAnsi="Times New Roman"/>
          <w:sz w:val="28"/>
          <w:szCs w:val="24"/>
          <w:lang w:val="ru-RU"/>
        </w:rPr>
        <w:t xml:space="preserve"> как создать </w:t>
      </w:r>
      <w:proofErr w:type="spellStart"/>
      <w:r w:rsidR="00AD62DD" w:rsidRPr="00C02F5E">
        <w:rPr>
          <w:rFonts w:ascii="Times New Roman" w:eastAsiaTheme="minorHAnsi" w:hAnsi="Times New Roman"/>
          <w:sz w:val="28"/>
          <w:szCs w:val="24"/>
          <w:lang w:val="ru-RU"/>
        </w:rPr>
        <w:t>стартап</w:t>
      </w:r>
      <w:proofErr w:type="spellEnd"/>
      <w:r w:rsidR="00AD62DD" w:rsidRPr="00C02F5E">
        <w:rPr>
          <w:rFonts w:ascii="Times New Roman" w:eastAsiaTheme="minorHAnsi" w:hAnsi="Times New Roman"/>
          <w:sz w:val="28"/>
          <w:szCs w:val="24"/>
          <w:lang w:val="ru-RU"/>
        </w:rPr>
        <w:t>, который изменит будущее / П. Тиль, Б.</w:t>
      </w:r>
      <w:r w:rsidR="00AD62DD" w:rsidRPr="00C02F5E">
        <w:rPr>
          <w:rFonts w:ascii="Times New Roman" w:eastAsiaTheme="minorHAnsi" w:hAnsi="Times New Roman"/>
          <w:sz w:val="32"/>
          <w:szCs w:val="24"/>
          <w:lang w:val="ru-RU"/>
        </w:rPr>
        <w:t xml:space="preserve"> </w:t>
      </w:r>
      <w:r w:rsidR="00AD62DD" w:rsidRPr="00C02F5E">
        <w:rPr>
          <w:rFonts w:ascii="Times New Roman" w:eastAsiaTheme="minorHAnsi" w:hAnsi="Times New Roman"/>
          <w:sz w:val="28"/>
          <w:szCs w:val="24"/>
          <w:lang w:val="ru-RU"/>
        </w:rPr>
        <w:t xml:space="preserve">Мастерс; перевод с англ. – Москва : Альпина </w:t>
      </w:r>
      <w:proofErr w:type="spellStart"/>
      <w:r w:rsidR="00AD62DD" w:rsidRPr="00C02F5E">
        <w:rPr>
          <w:rFonts w:ascii="Times New Roman" w:eastAsiaTheme="minorHAnsi" w:hAnsi="Times New Roman"/>
          <w:sz w:val="28"/>
          <w:szCs w:val="24"/>
          <w:lang w:val="ru-RU"/>
        </w:rPr>
        <w:t>паблишер</w:t>
      </w:r>
      <w:proofErr w:type="spellEnd"/>
      <w:r w:rsidR="00AD62DD" w:rsidRPr="00C02F5E">
        <w:rPr>
          <w:rFonts w:ascii="Times New Roman" w:eastAsiaTheme="minorHAnsi" w:hAnsi="Times New Roman"/>
          <w:sz w:val="28"/>
          <w:szCs w:val="24"/>
          <w:lang w:val="ru-RU"/>
        </w:rPr>
        <w:t xml:space="preserve">, 2015. – 188 с. </w:t>
      </w:r>
    </w:p>
    <w:p w:rsidR="00AD62DD" w:rsidRPr="00AD62DD" w:rsidRDefault="00AD62DD" w:rsidP="00D331D0">
      <w:pPr>
        <w:autoSpaceDE w:val="0"/>
        <w:autoSpaceDN w:val="0"/>
        <w:adjustRightInd w:val="0"/>
        <w:spacing w:after="0" w:line="360" w:lineRule="auto"/>
        <w:jc w:val="both"/>
        <w:rPr>
          <w:rFonts w:ascii="Times New Roman" w:eastAsiaTheme="minorHAnsi" w:hAnsi="Times New Roman"/>
          <w:sz w:val="28"/>
          <w:szCs w:val="28"/>
          <w:lang w:val="ru-RU"/>
        </w:rPr>
      </w:pPr>
      <w:r w:rsidRPr="00AD62DD">
        <w:rPr>
          <w:rFonts w:ascii="Times New Roman" w:hAnsi="Times New Roman"/>
          <w:sz w:val="28"/>
          <w:szCs w:val="28"/>
          <w:lang w:val="ru-RU"/>
        </w:rPr>
        <w:t>15.</w:t>
      </w:r>
      <w:r w:rsidRPr="00AD62DD">
        <w:rPr>
          <w:rFonts w:ascii="Times New Roman" w:eastAsiaTheme="minorHAnsi" w:hAnsi="Times New Roman"/>
          <w:sz w:val="28"/>
          <w:szCs w:val="28"/>
          <w:lang w:val="ru-RU"/>
        </w:rPr>
        <w:t xml:space="preserve"> Бланк, С. </w:t>
      </w:r>
      <w:proofErr w:type="spellStart"/>
      <w:r w:rsidRPr="00AD62DD">
        <w:rPr>
          <w:rFonts w:ascii="Times New Roman" w:eastAsiaTheme="minorHAnsi" w:hAnsi="Times New Roman"/>
          <w:sz w:val="28"/>
          <w:szCs w:val="28"/>
          <w:lang w:val="ru-RU"/>
        </w:rPr>
        <w:t>Стартап</w:t>
      </w:r>
      <w:proofErr w:type="spellEnd"/>
      <w:r w:rsidRPr="00AD62DD">
        <w:rPr>
          <w:rFonts w:ascii="Times New Roman" w:eastAsiaTheme="minorHAnsi" w:hAnsi="Times New Roman"/>
          <w:sz w:val="28"/>
          <w:szCs w:val="28"/>
          <w:lang w:val="ru-RU"/>
        </w:rPr>
        <w:t>. Настольная книга основателя / С. Бланк, Б.</w:t>
      </w:r>
      <w:r>
        <w:rPr>
          <w:rFonts w:ascii="Times New Roman" w:eastAsiaTheme="minorHAnsi" w:hAnsi="Times New Roman"/>
          <w:sz w:val="28"/>
          <w:szCs w:val="28"/>
          <w:lang w:val="ru-RU"/>
        </w:rPr>
        <w:t xml:space="preserve"> </w:t>
      </w:r>
      <w:proofErr w:type="spellStart"/>
      <w:r>
        <w:rPr>
          <w:rFonts w:ascii="Times New Roman" w:eastAsiaTheme="minorHAnsi" w:hAnsi="Times New Roman"/>
          <w:sz w:val="28"/>
          <w:szCs w:val="28"/>
          <w:lang w:val="ru-RU"/>
        </w:rPr>
        <w:t>Дорф</w:t>
      </w:r>
      <w:proofErr w:type="spellEnd"/>
      <w:proofErr w:type="gramStart"/>
      <w:r>
        <w:rPr>
          <w:rFonts w:ascii="Times New Roman" w:eastAsiaTheme="minorHAnsi" w:hAnsi="Times New Roman"/>
          <w:sz w:val="28"/>
          <w:szCs w:val="28"/>
          <w:lang w:val="ru-RU"/>
        </w:rPr>
        <w:t xml:space="preserve"> ;</w:t>
      </w:r>
      <w:proofErr w:type="gramEnd"/>
      <w:r>
        <w:rPr>
          <w:rFonts w:ascii="Times New Roman" w:eastAsiaTheme="minorHAnsi" w:hAnsi="Times New Roman"/>
          <w:sz w:val="28"/>
          <w:szCs w:val="28"/>
          <w:lang w:val="ru-RU"/>
        </w:rPr>
        <w:t xml:space="preserve"> пер. с англ. Т. Гутман,</w:t>
      </w:r>
      <w:r w:rsidRPr="00AD62DD">
        <w:rPr>
          <w:rFonts w:ascii="Times New Roman" w:eastAsiaTheme="minorHAnsi" w:hAnsi="Times New Roman"/>
          <w:sz w:val="28"/>
          <w:szCs w:val="28"/>
          <w:lang w:val="ru-RU"/>
        </w:rPr>
        <w:t xml:space="preserve"> И. </w:t>
      </w:r>
      <w:proofErr w:type="spellStart"/>
      <w:r w:rsidRPr="00AD62DD">
        <w:rPr>
          <w:rFonts w:ascii="Times New Roman" w:eastAsiaTheme="minorHAnsi" w:hAnsi="Times New Roman"/>
          <w:sz w:val="28"/>
          <w:szCs w:val="28"/>
          <w:lang w:val="ru-RU"/>
        </w:rPr>
        <w:t>Окунькова</w:t>
      </w:r>
      <w:proofErr w:type="spellEnd"/>
      <w:r w:rsidRPr="00AD62DD">
        <w:rPr>
          <w:rFonts w:ascii="Times New Roman" w:eastAsiaTheme="minorHAnsi" w:hAnsi="Times New Roman"/>
          <w:sz w:val="28"/>
          <w:szCs w:val="28"/>
          <w:lang w:val="ru-RU"/>
        </w:rPr>
        <w:t xml:space="preserve">, Е. </w:t>
      </w:r>
      <w:proofErr w:type="spellStart"/>
      <w:r w:rsidRPr="00AD62DD">
        <w:rPr>
          <w:rFonts w:ascii="Times New Roman" w:eastAsiaTheme="minorHAnsi" w:hAnsi="Times New Roman"/>
          <w:sz w:val="28"/>
          <w:szCs w:val="28"/>
          <w:lang w:val="ru-RU"/>
        </w:rPr>
        <w:t>Бакушева</w:t>
      </w:r>
      <w:proofErr w:type="spellEnd"/>
      <w:r w:rsidRPr="00AD62DD">
        <w:rPr>
          <w:rFonts w:ascii="Times New Roman" w:eastAsiaTheme="minorHAnsi" w:hAnsi="Times New Roman"/>
          <w:sz w:val="28"/>
          <w:szCs w:val="28"/>
          <w:lang w:val="ru-RU"/>
        </w:rPr>
        <w:t xml:space="preserve">. – 2-е изд. – Москва : Альпина </w:t>
      </w:r>
      <w:proofErr w:type="spellStart"/>
      <w:r w:rsidRPr="00AD62DD">
        <w:rPr>
          <w:rFonts w:ascii="Times New Roman" w:eastAsiaTheme="minorHAnsi" w:hAnsi="Times New Roman"/>
          <w:sz w:val="28"/>
          <w:szCs w:val="28"/>
          <w:lang w:val="ru-RU"/>
        </w:rPr>
        <w:t>Паблишер</w:t>
      </w:r>
      <w:proofErr w:type="spellEnd"/>
      <w:r w:rsidRPr="00AD62DD">
        <w:rPr>
          <w:rFonts w:ascii="Times New Roman" w:eastAsiaTheme="minorHAnsi" w:hAnsi="Times New Roman"/>
          <w:sz w:val="28"/>
          <w:szCs w:val="28"/>
          <w:lang w:val="ru-RU"/>
        </w:rPr>
        <w:t>, 2014. – 614 с.</w:t>
      </w:r>
    </w:p>
    <w:p w:rsidR="00E25568" w:rsidRPr="00E25568" w:rsidRDefault="00FA4C3D" w:rsidP="00FA4C3D">
      <w:pPr>
        <w:autoSpaceDE w:val="0"/>
        <w:autoSpaceDN w:val="0"/>
        <w:adjustRightInd w:val="0"/>
        <w:spacing w:line="240" w:lineRule="auto"/>
        <w:jc w:val="both"/>
        <w:rPr>
          <w:rFonts w:ascii="TimesNewRomanPSMT" w:eastAsiaTheme="minorHAnsi" w:hAnsi="TimesNewRomanPSMT" w:cs="TimesNewRomanPSMT"/>
          <w:sz w:val="28"/>
          <w:szCs w:val="24"/>
          <w:lang w:val="ru-RU"/>
        </w:rPr>
      </w:pPr>
      <w:r>
        <w:rPr>
          <w:rFonts w:ascii="Times New Roman" w:eastAsiaTheme="minorHAnsi" w:hAnsi="Times New Roman"/>
          <w:sz w:val="28"/>
          <w:szCs w:val="28"/>
          <w:lang w:val="ru-RU"/>
        </w:rPr>
        <w:t>16.</w:t>
      </w:r>
      <w:r w:rsidRPr="00FA4C3D">
        <w:rPr>
          <w:rFonts w:ascii="Times New Roman" w:eastAsiaTheme="minorHAnsi" w:hAnsi="Times New Roman"/>
          <w:sz w:val="28"/>
          <w:szCs w:val="28"/>
          <w:lang w:val="ru-RU"/>
        </w:rPr>
        <w:t xml:space="preserve"> </w:t>
      </w:r>
      <w:proofErr w:type="spellStart"/>
      <w:r w:rsidR="00E25568" w:rsidRPr="00E25568">
        <w:rPr>
          <w:rFonts w:ascii="TimesNewRomanPSMT" w:eastAsiaTheme="minorHAnsi" w:hAnsi="TimesNewRomanPSMT" w:cs="TimesNewRomanPSMT"/>
          <w:sz w:val="28"/>
          <w:szCs w:val="24"/>
          <w:lang w:val="ru-RU"/>
        </w:rPr>
        <w:t>Экланд</w:t>
      </w:r>
      <w:proofErr w:type="spellEnd"/>
      <w:r w:rsidR="00E25568" w:rsidRPr="00E25568">
        <w:rPr>
          <w:rFonts w:ascii="TimesNewRomanPSMT" w:eastAsiaTheme="minorHAnsi" w:hAnsi="TimesNewRomanPSMT" w:cs="TimesNewRomanPSMT"/>
          <w:sz w:val="28"/>
          <w:szCs w:val="24"/>
          <w:lang w:val="ru-RU"/>
        </w:rPr>
        <w:t xml:space="preserve"> С. Ангелы, драконы и стервятники</w:t>
      </w:r>
      <w:proofErr w:type="gramStart"/>
      <w:r w:rsidR="00E25568" w:rsidRPr="00E25568">
        <w:rPr>
          <w:rFonts w:ascii="TimesNewRomanPSMT" w:eastAsiaTheme="minorHAnsi" w:hAnsi="TimesNewRomanPSMT" w:cs="TimesNewRomanPSMT"/>
          <w:sz w:val="28"/>
          <w:szCs w:val="24"/>
          <w:lang w:val="ru-RU"/>
        </w:rPr>
        <w:t xml:space="preserve"> :</w:t>
      </w:r>
      <w:proofErr w:type="gramEnd"/>
      <w:r w:rsidR="00E25568" w:rsidRPr="00E25568">
        <w:rPr>
          <w:rFonts w:ascii="TimesNewRomanPSMT" w:eastAsiaTheme="minorHAnsi" w:hAnsi="TimesNewRomanPSMT" w:cs="TimesNewRomanPSMT"/>
          <w:sz w:val="28"/>
          <w:szCs w:val="24"/>
          <w:lang w:val="ru-RU"/>
        </w:rPr>
        <w:t xml:space="preserve"> как привлечь правильных инвесторов в свой </w:t>
      </w:r>
      <w:proofErr w:type="spellStart"/>
      <w:r w:rsidR="00E25568" w:rsidRPr="00E25568">
        <w:rPr>
          <w:rFonts w:ascii="TimesNewRomanPSMT" w:eastAsiaTheme="minorHAnsi" w:hAnsi="TimesNewRomanPSMT" w:cs="TimesNewRomanPSMT"/>
          <w:sz w:val="28"/>
          <w:szCs w:val="24"/>
          <w:lang w:val="ru-RU"/>
        </w:rPr>
        <w:t>стартап</w:t>
      </w:r>
      <w:proofErr w:type="spellEnd"/>
      <w:r w:rsidR="00E25568" w:rsidRPr="00E25568">
        <w:rPr>
          <w:rFonts w:ascii="TimesNewRomanPSMT" w:eastAsiaTheme="minorHAnsi" w:hAnsi="TimesNewRomanPSMT" w:cs="TimesNewRomanPSMT"/>
          <w:sz w:val="28"/>
          <w:szCs w:val="24"/>
          <w:lang w:val="ru-RU"/>
        </w:rPr>
        <w:t xml:space="preserve"> и сохранить бизнес / С. </w:t>
      </w:r>
      <w:proofErr w:type="spellStart"/>
      <w:r w:rsidR="00E25568" w:rsidRPr="00E25568">
        <w:rPr>
          <w:rFonts w:ascii="TimesNewRomanPSMT" w:eastAsiaTheme="minorHAnsi" w:hAnsi="TimesNewRomanPSMT" w:cs="TimesNewRomanPSMT"/>
          <w:sz w:val="28"/>
          <w:szCs w:val="24"/>
          <w:lang w:val="ru-RU"/>
        </w:rPr>
        <w:t>Экланд</w:t>
      </w:r>
      <w:proofErr w:type="spellEnd"/>
      <w:r w:rsidR="00E25568" w:rsidRPr="00E25568">
        <w:rPr>
          <w:rFonts w:ascii="TimesNewRomanPSMT" w:eastAsiaTheme="minorHAnsi" w:hAnsi="TimesNewRomanPSMT" w:cs="TimesNewRomanPSMT"/>
          <w:sz w:val="28"/>
          <w:szCs w:val="24"/>
          <w:lang w:val="ru-RU"/>
        </w:rPr>
        <w:t xml:space="preserve"> ; пер. с англ. О. Терентьевой. – Москва</w:t>
      </w:r>
      <w:proofErr w:type="gramStart"/>
      <w:r w:rsidR="00E25568" w:rsidRPr="00E25568">
        <w:rPr>
          <w:rFonts w:ascii="TimesNewRomanPSMT" w:eastAsiaTheme="minorHAnsi" w:hAnsi="TimesNewRomanPSMT" w:cs="TimesNewRomanPSMT"/>
          <w:sz w:val="28"/>
          <w:szCs w:val="24"/>
          <w:lang w:val="ru-RU"/>
        </w:rPr>
        <w:t xml:space="preserve"> :</w:t>
      </w:r>
      <w:proofErr w:type="gramEnd"/>
      <w:r w:rsidR="00E25568" w:rsidRPr="00E25568">
        <w:rPr>
          <w:rFonts w:ascii="TimesNewRomanPSMT" w:eastAsiaTheme="minorHAnsi" w:hAnsi="TimesNewRomanPSMT" w:cs="TimesNewRomanPSMT"/>
          <w:sz w:val="28"/>
          <w:szCs w:val="24"/>
          <w:lang w:val="ru-RU"/>
        </w:rPr>
        <w:t xml:space="preserve"> Манн</w:t>
      </w:r>
      <w:r w:rsidR="00E25568">
        <w:rPr>
          <w:rFonts w:ascii="TimesNewRomanPSMT" w:eastAsiaTheme="minorHAnsi" w:hAnsi="TimesNewRomanPSMT" w:cs="TimesNewRomanPSMT"/>
          <w:sz w:val="28"/>
          <w:szCs w:val="24"/>
          <w:lang w:val="ru-RU"/>
        </w:rPr>
        <w:t>,</w:t>
      </w:r>
      <w:r w:rsidR="00E25568" w:rsidRPr="00FA4C3D">
        <w:rPr>
          <w:rFonts w:ascii="TimesNewRomanPSMT" w:eastAsiaTheme="minorHAnsi" w:hAnsi="TimesNewRomanPSMT" w:cs="TimesNewRomanPSMT"/>
          <w:sz w:val="28"/>
          <w:szCs w:val="24"/>
          <w:lang w:val="ru-RU"/>
        </w:rPr>
        <w:t xml:space="preserve"> </w:t>
      </w:r>
      <w:r w:rsidR="00E25568" w:rsidRPr="00E25568">
        <w:rPr>
          <w:rFonts w:ascii="TimesNewRomanPSMT" w:eastAsiaTheme="minorHAnsi" w:hAnsi="TimesNewRomanPSMT" w:cs="TimesNewRomanPSMT"/>
          <w:sz w:val="28"/>
          <w:szCs w:val="24"/>
          <w:lang w:val="ru-RU"/>
        </w:rPr>
        <w:t>Иванов и Фербер, 2011. – 275 с.</w:t>
      </w:r>
    </w:p>
    <w:p w:rsidR="00AD62DD" w:rsidRPr="00AD62DD" w:rsidRDefault="00AD62DD" w:rsidP="00E25568">
      <w:pPr>
        <w:autoSpaceDE w:val="0"/>
        <w:autoSpaceDN w:val="0"/>
        <w:adjustRightInd w:val="0"/>
        <w:spacing w:after="0" w:line="360" w:lineRule="auto"/>
        <w:jc w:val="both"/>
        <w:rPr>
          <w:rFonts w:ascii="TimesNewRomanPSMT" w:eastAsiaTheme="minorHAnsi" w:hAnsi="TimesNewRomanPSMT" w:cs="TimesNewRomanPSMT"/>
          <w:sz w:val="28"/>
          <w:szCs w:val="24"/>
          <w:lang w:val="ru-RU"/>
        </w:rPr>
      </w:pPr>
      <w:r w:rsidRPr="00AD62DD">
        <w:rPr>
          <w:rFonts w:ascii="Times New Roman" w:eastAsiaTheme="minorHAnsi" w:hAnsi="Times New Roman"/>
          <w:sz w:val="28"/>
          <w:szCs w:val="28"/>
          <w:lang w:val="ru-RU"/>
        </w:rPr>
        <w:t xml:space="preserve">17. </w:t>
      </w:r>
      <w:r w:rsidRPr="00AD62DD">
        <w:rPr>
          <w:rFonts w:ascii="TimesNewRomanPSMT" w:eastAsiaTheme="minorHAnsi" w:hAnsi="TimesNewRomanPSMT" w:cs="TimesNewRomanPSMT"/>
          <w:sz w:val="28"/>
          <w:szCs w:val="24"/>
          <w:lang w:val="ru-RU"/>
        </w:rPr>
        <w:t xml:space="preserve">Коэн, Д. </w:t>
      </w:r>
      <w:proofErr w:type="spellStart"/>
      <w:r w:rsidRPr="00AD62DD">
        <w:rPr>
          <w:rFonts w:ascii="TimesNewRomanPSMT" w:eastAsiaTheme="minorHAnsi" w:hAnsi="TimesNewRomanPSMT" w:cs="TimesNewRomanPSMT"/>
          <w:sz w:val="28"/>
          <w:szCs w:val="24"/>
          <w:lang w:val="ru-RU"/>
        </w:rPr>
        <w:t>Стартап</w:t>
      </w:r>
      <w:proofErr w:type="spellEnd"/>
      <w:r w:rsidRPr="00AD62DD">
        <w:rPr>
          <w:rFonts w:ascii="TimesNewRomanPSMT" w:eastAsiaTheme="minorHAnsi" w:hAnsi="TimesNewRomanPSMT" w:cs="TimesNewRomanPSMT"/>
          <w:sz w:val="28"/>
          <w:szCs w:val="24"/>
          <w:lang w:val="ru-RU"/>
        </w:rPr>
        <w:t xml:space="preserve"> в Сети : мастер-классы успешных предпринимателей / Д. Коэн, Б </w:t>
      </w:r>
      <w:proofErr w:type="spellStart"/>
      <w:r w:rsidRPr="00AD62DD">
        <w:rPr>
          <w:rFonts w:ascii="TimesNewRomanPSMT" w:eastAsiaTheme="minorHAnsi" w:hAnsi="TimesNewRomanPSMT" w:cs="TimesNewRomanPSMT"/>
          <w:sz w:val="28"/>
          <w:szCs w:val="24"/>
          <w:lang w:val="ru-RU"/>
        </w:rPr>
        <w:t>Фелд</w:t>
      </w:r>
      <w:proofErr w:type="spellEnd"/>
      <w:r w:rsidRPr="00AD62DD">
        <w:rPr>
          <w:rFonts w:ascii="TimesNewRomanPSMT" w:eastAsiaTheme="minorHAnsi" w:hAnsi="TimesNewRomanPSMT" w:cs="TimesNewRomanPSMT"/>
          <w:sz w:val="28"/>
          <w:szCs w:val="24"/>
          <w:lang w:val="ru-RU"/>
        </w:rPr>
        <w:t xml:space="preserve"> </w:t>
      </w:r>
      <w:proofErr w:type="gramStart"/>
      <w:r w:rsidRPr="00AD62DD">
        <w:rPr>
          <w:rFonts w:ascii="TimesNewRomanPSMT" w:eastAsiaTheme="minorHAnsi" w:hAnsi="TimesNewRomanPSMT" w:cs="TimesNewRomanPSMT"/>
          <w:sz w:val="28"/>
          <w:szCs w:val="24"/>
          <w:lang w:val="ru-RU"/>
        </w:rPr>
        <w:t>;п</w:t>
      </w:r>
      <w:proofErr w:type="gramEnd"/>
      <w:r w:rsidRPr="00AD62DD">
        <w:rPr>
          <w:rFonts w:ascii="TimesNewRomanPSMT" w:eastAsiaTheme="minorHAnsi" w:hAnsi="TimesNewRomanPSMT" w:cs="TimesNewRomanPSMT"/>
          <w:sz w:val="28"/>
          <w:szCs w:val="24"/>
          <w:lang w:val="ru-RU"/>
        </w:rPr>
        <w:t xml:space="preserve">ер. с англ. М. </w:t>
      </w:r>
      <w:proofErr w:type="spellStart"/>
      <w:r w:rsidRPr="00AD62DD">
        <w:rPr>
          <w:rFonts w:ascii="TimesNewRomanPSMT" w:eastAsiaTheme="minorHAnsi" w:hAnsi="TimesNewRomanPSMT" w:cs="TimesNewRomanPSMT"/>
          <w:sz w:val="28"/>
          <w:szCs w:val="24"/>
          <w:lang w:val="ru-RU"/>
        </w:rPr>
        <w:t>Иутина</w:t>
      </w:r>
      <w:proofErr w:type="spellEnd"/>
      <w:r w:rsidRPr="00AD62DD">
        <w:rPr>
          <w:rFonts w:ascii="TimesNewRomanPSMT" w:eastAsiaTheme="minorHAnsi" w:hAnsi="TimesNewRomanPSMT" w:cs="TimesNewRomanPSMT"/>
          <w:sz w:val="28"/>
          <w:szCs w:val="24"/>
          <w:lang w:val="ru-RU"/>
        </w:rPr>
        <w:t>. – 2-е изд. – Москва : Альпина</w:t>
      </w:r>
      <w:r w:rsidRPr="00D331D0">
        <w:rPr>
          <w:rFonts w:ascii="TimesNewRomanPSMT" w:eastAsiaTheme="minorHAnsi" w:hAnsi="TimesNewRomanPSMT" w:cs="TimesNewRomanPSMT"/>
          <w:sz w:val="28"/>
          <w:szCs w:val="24"/>
          <w:lang w:val="ru-RU"/>
        </w:rPr>
        <w:t xml:space="preserve"> </w:t>
      </w:r>
      <w:proofErr w:type="spellStart"/>
      <w:r w:rsidRPr="00AD62DD">
        <w:rPr>
          <w:rFonts w:ascii="TimesNewRomanPSMT" w:eastAsiaTheme="minorHAnsi" w:hAnsi="TimesNewRomanPSMT" w:cs="TimesNewRomanPSMT"/>
          <w:sz w:val="28"/>
          <w:szCs w:val="24"/>
          <w:lang w:val="ru-RU"/>
        </w:rPr>
        <w:t>Паблишер</w:t>
      </w:r>
      <w:proofErr w:type="spellEnd"/>
      <w:r w:rsidRPr="00AD62DD">
        <w:rPr>
          <w:rFonts w:ascii="TimesNewRomanPSMT" w:eastAsiaTheme="minorHAnsi" w:hAnsi="TimesNewRomanPSMT" w:cs="TimesNewRomanPSMT"/>
          <w:sz w:val="28"/>
          <w:szCs w:val="24"/>
          <w:lang w:val="ru-RU"/>
        </w:rPr>
        <w:t>, 2013. – 337 с.</w:t>
      </w:r>
    </w:p>
    <w:p w:rsidR="00AD62DD" w:rsidRPr="0085665E" w:rsidRDefault="00D331D0" w:rsidP="00FA4C3D">
      <w:pPr>
        <w:autoSpaceDE w:val="0"/>
        <w:autoSpaceDN w:val="0"/>
        <w:adjustRightInd w:val="0"/>
        <w:spacing w:after="0" w:line="360" w:lineRule="auto"/>
        <w:jc w:val="both"/>
        <w:rPr>
          <w:rFonts w:ascii="TimesNewRomanPSMT" w:eastAsiaTheme="minorHAnsi" w:hAnsi="TimesNewRomanPSMT" w:cs="TimesNewRomanPSMT"/>
          <w:sz w:val="28"/>
          <w:szCs w:val="24"/>
          <w:lang w:val="ru-RU"/>
        </w:rPr>
      </w:pPr>
      <w:r w:rsidRPr="00D331D0">
        <w:rPr>
          <w:rFonts w:ascii="Times New Roman" w:hAnsi="Times New Roman"/>
          <w:sz w:val="28"/>
          <w:szCs w:val="28"/>
          <w:lang w:val="ru-RU" w:eastAsia="uk-UA"/>
        </w:rPr>
        <w:t xml:space="preserve">18. </w:t>
      </w:r>
      <w:r w:rsidR="00FA4C3D" w:rsidRPr="002C7683">
        <w:rPr>
          <w:rFonts w:ascii="Times New Roman" w:hAnsi="Times New Roman"/>
          <w:sz w:val="28"/>
          <w:szCs w:val="28"/>
          <w:lang w:val="ru-RU" w:eastAsia="uk-UA"/>
        </w:rPr>
        <w:t xml:space="preserve"> </w:t>
      </w:r>
      <w:proofErr w:type="spellStart"/>
      <w:r w:rsidRPr="00D331D0">
        <w:rPr>
          <w:rFonts w:ascii="TimesNewRomanPSMT" w:eastAsiaTheme="minorHAnsi" w:hAnsi="TimesNewRomanPSMT" w:cs="TimesNewRomanPSMT"/>
          <w:sz w:val="28"/>
          <w:szCs w:val="24"/>
          <w:lang w:val="ru-RU"/>
        </w:rPr>
        <w:t>Маллинс</w:t>
      </w:r>
      <w:proofErr w:type="spellEnd"/>
      <w:r w:rsidRPr="00D331D0">
        <w:rPr>
          <w:rFonts w:ascii="TimesNewRomanPSMT" w:eastAsiaTheme="minorHAnsi" w:hAnsi="TimesNewRomanPSMT" w:cs="TimesNewRomanPSMT"/>
          <w:sz w:val="28"/>
          <w:szCs w:val="24"/>
          <w:lang w:val="ru-RU"/>
        </w:rPr>
        <w:t>, Дж. Поиск бизнес-модели</w:t>
      </w:r>
      <w:proofErr w:type="gramStart"/>
      <w:r w:rsidRPr="00D331D0">
        <w:rPr>
          <w:rFonts w:ascii="TimesNewRomanPSMT" w:eastAsiaTheme="minorHAnsi" w:hAnsi="TimesNewRomanPSMT" w:cs="TimesNewRomanPSMT"/>
          <w:sz w:val="28"/>
          <w:szCs w:val="24"/>
          <w:lang w:val="ru-RU"/>
        </w:rPr>
        <w:t xml:space="preserve"> :</w:t>
      </w:r>
      <w:proofErr w:type="gramEnd"/>
      <w:r w:rsidRPr="00D331D0">
        <w:rPr>
          <w:rFonts w:ascii="TimesNewRomanPSMT" w:eastAsiaTheme="minorHAnsi" w:hAnsi="TimesNewRomanPSMT" w:cs="TimesNewRomanPSMT"/>
          <w:sz w:val="28"/>
          <w:szCs w:val="24"/>
          <w:lang w:val="ru-RU"/>
        </w:rPr>
        <w:t xml:space="preserve"> как спасти </w:t>
      </w:r>
      <w:proofErr w:type="spellStart"/>
      <w:r w:rsidRPr="00D331D0">
        <w:rPr>
          <w:rFonts w:ascii="TimesNewRomanPSMT" w:eastAsiaTheme="minorHAnsi" w:hAnsi="TimesNewRomanPSMT" w:cs="TimesNewRomanPSMT"/>
          <w:sz w:val="28"/>
          <w:szCs w:val="24"/>
          <w:lang w:val="ru-RU"/>
        </w:rPr>
        <w:t>стартап</w:t>
      </w:r>
      <w:proofErr w:type="spellEnd"/>
      <w:r w:rsidRPr="00D331D0">
        <w:rPr>
          <w:rFonts w:ascii="TimesNewRomanPSMT" w:eastAsiaTheme="minorHAnsi" w:hAnsi="TimesNewRomanPSMT" w:cs="TimesNewRomanPSMT"/>
          <w:sz w:val="28"/>
          <w:szCs w:val="24"/>
          <w:lang w:val="ru-RU"/>
        </w:rPr>
        <w:t xml:space="preserve">, вовремя сменив план / Дж. </w:t>
      </w:r>
      <w:proofErr w:type="spellStart"/>
      <w:r w:rsidRPr="00D331D0">
        <w:rPr>
          <w:rFonts w:ascii="TimesNewRomanPSMT" w:eastAsiaTheme="minorHAnsi" w:hAnsi="TimesNewRomanPSMT" w:cs="TimesNewRomanPSMT"/>
          <w:sz w:val="28"/>
          <w:szCs w:val="24"/>
          <w:lang w:val="ru-RU"/>
        </w:rPr>
        <w:t>Маллинс</w:t>
      </w:r>
      <w:proofErr w:type="spellEnd"/>
      <w:r w:rsidRPr="00D331D0">
        <w:rPr>
          <w:rFonts w:ascii="TimesNewRomanPSMT" w:eastAsiaTheme="minorHAnsi" w:hAnsi="TimesNewRomanPSMT" w:cs="TimesNewRomanPSMT"/>
          <w:sz w:val="28"/>
          <w:szCs w:val="24"/>
          <w:lang w:val="ru-RU"/>
        </w:rPr>
        <w:t xml:space="preserve">, Р. </w:t>
      </w:r>
      <w:proofErr w:type="spellStart"/>
      <w:r w:rsidRPr="00D331D0">
        <w:rPr>
          <w:rFonts w:ascii="TimesNewRomanPSMT" w:eastAsiaTheme="minorHAnsi" w:hAnsi="TimesNewRomanPSMT" w:cs="TimesNewRomanPSMT"/>
          <w:sz w:val="28"/>
          <w:szCs w:val="24"/>
          <w:lang w:val="ru-RU"/>
        </w:rPr>
        <w:t>Комисар</w:t>
      </w:r>
      <w:proofErr w:type="spellEnd"/>
      <w:r w:rsidRPr="00D331D0">
        <w:rPr>
          <w:rFonts w:ascii="TimesNewRomanPSMT" w:eastAsiaTheme="minorHAnsi" w:hAnsi="TimesNewRomanPSMT" w:cs="TimesNewRomanPSMT"/>
          <w:sz w:val="28"/>
          <w:szCs w:val="24"/>
          <w:lang w:val="ru-RU"/>
        </w:rPr>
        <w:t xml:space="preserve"> ; пер. с англ. М. </w:t>
      </w:r>
      <w:proofErr w:type="spellStart"/>
      <w:r w:rsidRPr="00D331D0">
        <w:rPr>
          <w:rFonts w:ascii="TimesNewRomanPSMT" w:eastAsiaTheme="minorHAnsi" w:hAnsi="TimesNewRomanPSMT" w:cs="TimesNewRomanPSMT"/>
          <w:sz w:val="28"/>
          <w:szCs w:val="24"/>
          <w:lang w:val="ru-RU"/>
        </w:rPr>
        <w:t>Пуксант</w:t>
      </w:r>
      <w:proofErr w:type="spellEnd"/>
      <w:r w:rsidRPr="00D331D0">
        <w:rPr>
          <w:rFonts w:ascii="TimesNewRomanPSMT" w:eastAsiaTheme="minorHAnsi" w:hAnsi="TimesNewRomanPSMT" w:cs="TimesNewRomanPSMT"/>
          <w:sz w:val="28"/>
          <w:szCs w:val="24"/>
          <w:lang w:val="ru-RU"/>
        </w:rPr>
        <w:t xml:space="preserve"> и Е. </w:t>
      </w:r>
      <w:proofErr w:type="spellStart"/>
      <w:r w:rsidRPr="00D331D0">
        <w:rPr>
          <w:rFonts w:ascii="TimesNewRomanPSMT" w:eastAsiaTheme="minorHAnsi" w:hAnsi="TimesNewRomanPSMT" w:cs="TimesNewRomanPSMT"/>
          <w:sz w:val="28"/>
          <w:szCs w:val="24"/>
          <w:lang w:val="ru-RU"/>
        </w:rPr>
        <w:t>Бакушевой</w:t>
      </w:r>
      <w:proofErr w:type="spellEnd"/>
      <w:r w:rsidRPr="00D331D0">
        <w:rPr>
          <w:rFonts w:ascii="TimesNewRomanPSMT" w:eastAsiaTheme="minorHAnsi" w:hAnsi="TimesNewRomanPSMT" w:cs="TimesNewRomanPSMT"/>
          <w:sz w:val="28"/>
          <w:szCs w:val="24"/>
          <w:lang w:val="ru-RU"/>
        </w:rPr>
        <w:t>. – Москва</w:t>
      </w:r>
      <w:proofErr w:type="gramStart"/>
      <w:r w:rsidRPr="00D331D0">
        <w:rPr>
          <w:rFonts w:ascii="TimesNewRomanPSMT" w:eastAsiaTheme="minorHAnsi" w:hAnsi="TimesNewRomanPSMT" w:cs="TimesNewRomanPSMT"/>
          <w:sz w:val="28"/>
          <w:szCs w:val="24"/>
          <w:lang w:val="ru-RU"/>
        </w:rPr>
        <w:t xml:space="preserve"> :</w:t>
      </w:r>
      <w:proofErr w:type="gramEnd"/>
      <w:r w:rsidRPr="00D331D0">
        <w:rPr>
          <w:rFonts w:ascii="TimesNewRomanPSMT" w:eastAsiaTheme="minorHAnsi" w:hAnsi="TimesNewRomanPSMT" w:cs="TimesNewRomanPSMT"/>
          <w:sz w:val="28"/>
          <w:szCs w:val="24"/>
          <w:lang w:val="ru-RU"/>
        </w:rPr>
        <w:t xml:space="preserve"> Манн, Иванов и Фербер, 2012. – 329 с.</w:t>
      </w:r>
    </w:p>
    <w:p w:rsidR="00DD73E8" w:rsidRPr="00DD73E8" w:rsidRDefault="00FA4C3D" w:rsidP="00FA4C3D">
      <w:pPr>
        <w:autoSpaceDE w:val="0"/>
        <w:autoSpaceDN w:val="0"/>
        <w:adjustRightInd w:val="0"/>
        <w:spacing w:after="0" w:line="360" w:lineRule="auto"/>
        <w:jc w:val="both"/>
        <w:rPr>
          <w:rFonts w:ascii="TimesNewRomanPSMT" w:eastAsiaTheme="minorHAnsi" w:hAnsi="TimesNewRomanPSMT" w:cs="TimesNewRomanPSMT"/>
          <w:color w:val="000000"/>
          <w:sz w:val="28"/>
          <w:szCs w:val="24"/>
          <w:lang w:val="ru-RU"/>
        </w:rPr>
      </w:pPr>
      <w:r>
        <w:rPr>
          <w:rFonts w:ascii="TimesNewRomanPSMT" w:eastAsiaTheme="minorHAnsi" w:hAnsi="TimesNewRomanPSMT" w:cs="TimesNewRomanPSMT"/>
          <w:sz w:val="28"/>
          <w:szCs w:val="24"/>
          <w:lang w:val="ru-RU"/>
        </w:rPr>
        <w:t>19.</w:t>
      </w:r>
      <w:r w:rsidRPr="00FA4C3D">
        <w:rPr>
          <w:rFonts w:ascii="TimesNewRomanPSMT" w:eastAsiaTheme="minorHAnsi" w:hAnsi="TimesNewRomanPSMT" w:cs="TimesNewRomanPSMT"/>
          <w:sz w:val="28"/>
          <w:szCs w:val="24"/>
          <w:lang w:val="ru-RU"/>
        </w:rPr>
        <w:t xml:space="preserve"> </w:t>
      </w:r>
      <w:proofErr w:type="spellStart"/>
      <w:r w:rsidR="00DD73E8" w:rsidRPr="00DD73E8">
        <w:rPr>
          <w:rFonts w:ascii="TimesNewRomanPSMT" w:eastAsiaTheme="minorHAnsi" w:hAnsi="TimesNewRomanPSMT" w:cs="TimesNewRomanPSMT"/>
          <w:color w:val="000000"/>
          <w:sz w:val="28"/>
          <w:szCs w:val="24"/>
          <w:lang w:val="ru-RU"/>
        </w:rPr>
        <w:t>Робемед</w:t>
      </w:r>
      <w:proofErr w:type="spellEnd"/>
      <w:r w:rsidR="00DD73E8" w:rsidRPr="00DD73E8">
        <w:rPr>
          <w:rFonts w:ascii="TimesNewRomanPSMT" w:eastAsiaTheme="minorHAnsi" w:hAnsi="TimesNewRomanPSMT" w:cs="TimesNewRomanPSMT"/>
          <w:color w:val="000000"/>
          <w:sz w:val="28"/>
          <w:szCs w:val="24"/>
          <w:lang w:val="ru-RU"/>
        </w:rPr>
        <w:t xml:space="preserve">, Н. </w:t>
      </w:r>
      <w:proofErr w:type="gramStart"/>
      <w:r w:rsidR="00DD73E8" w:rsidRPr="00DD73E8">
        <w:rPr>
          <w:rFonts w:ascii="TimesNewRomanPSMT" w:eastAsiaTheme="minorHAnsi" w:hAnsi="TimesNewRomanPSMT" w:cs="TimesNewRomanPSMT"/>
          <w:color w:val="000000"/>
          <w:sz w:val="28"/>
          <w:szCs w:val="24"/>
          <w:lang w:val="ru-RU"/>
        </w:rPr>
        <w:t>Самые</w:t>
      </w:r>
      <w:proofErr w:type="gramEnd"/>
      <w:r w:rsidR="00DD73E8" w:rsidRPr="00DD73E8">
        <w:rPr>
          <w:rFonts w:ascii="TimesNewRomanPSMT" w:eastAsiaTheme="minorHAnsi" w:hAnsi="TimesNewRomanPSMT" w:cs="TimesNewRomanPSMT"/>
          <w:color w:val="000000"/>
          <w:sz w:val="28"/>
          <w:szCs w:val="24"/>
          <w:lang w:val="ru-RU"/>
        </w:rPr>
        <w:t xml:space="preserve"> интересные </w:t>
      </w:r>
      <w:proofErr w:type="spellStart"/>
      <w:r w:rsidR="00DD73E8" w:rsidRPr="00DD73E8">
        <w:rPr>
          <w:rFonts w:ascii="TimesNewRomanPSMT" w:eastAsiaTheme="minorHAnsi" w:hAnsi="TimesNewRomanPSMT" w:cs="TimesNewRomanPSMT"/>
          <w:color w:val="000000"/>
          <w:sz w:val="28"/>
          <w:szCs w:val="24"/>
          <w:lang w:val="ru-RU"/>
        </w:rPr>
        <w:t>стартапы</w:t>
      </w:r>
      <w:proofErr w:type="spellEnd"/>
      <w:r w:rsidR="00DD73E8" w:rsidRPr="00DD73E8">
        <w:rPr>
          <w:rFonts w:ascii="TimesNewRomanPSMT" w:eastAsiaTheme="minorHAnsi" w:hAnsi="TimesNewRomanPSMT" w:cs="TimesNewRomanPSMT"/>
          <w:color w:val="000000"/>
          <w:sz w:val="28"/>
          <w:szCs w:val="24"/>
          <w:lang w:val="ru-RU"/>
        </w:rPr>
        <w:t xml:space="preserve"> 2013 года [Электронный ресурс]. – Режим доступа: </w:t>
      </w:r>
      <w:r w:rsidR="00DD73E8" w:rsidRPr="00DD73E8">
        <w:rPr>
          <w:rFonts w:ascii="TimesNewRomanPSMT" w:eastAsiaTheme="minorHAnsi" w:hAnsi="TimesNewRomanPSMT" w:cs="TimesNewRomanPSMT"/>
          <w:color w:val="0000FF"/>
          <w:sz w:val="28"/>
          <w:szCs w:val="24"/>
          <w:lang w:val="ru-RU"/>
        </w:rPr>
        <w:t>http://www.forbes.ru/svoi-biznes-photogallery/</w:t>
      </w:r>
    </w:p>
    <w:p w:rsidR="00DD73E8" w:rsidRPr="00DD73E8" w:rsidRDefault="00DD73E8" w:rsidP="00FA4C3D">
      <w:pPr>
        <w:autoSpaceDE w:val="0"/>
        <w:autoSpaceDN w:val="0"/>
        <w:adjustRightInd w:val="0"/>
        <w:spacing w:after="0" w:line="360" w:lineRule="auto"/>
        <w:jc w:val="both"/>
        <w:rPr>
          <w:rFonts w:ascii="TimesNewRomanPSMT" w:eastAsiaTheme="minorHAnsi" w:hAnsi="TimesNewRomanPSMT" w:cs="TimesNewRomanPSMT"/>
          <w:sz w:val="32"/>
          <w:szCs w:val="24"/>
          <w:lang w:val="en-US"/>
        </w:rPr>
      </w:pPr>
      <w:proofErr w:type="spellStart"/>
      <w:proofErr w:type="gramStart"/>
      <w:r w:rsidRPr="00DD73E8">
        <w:rPr>
          <w:rFonts w:ascii="TimesNewRomanPSMT" w:eastAsiaTheme="minorHAnsi" w:hAnsi="TimesNewRomanPSMT" w:cs="TimesNewRomanPSMT"/>
          <w:color w:val="0000FF"/>
          <w:sz w:val="28"/>
          <w:szCs w:val="24"/>
          <w:lang w:val="en-US"/>
        </w:rPr>
        <w:t>startapy</w:t>
      </w:r>
      <w:proofErr w:type="spellEnd"/>
      <w:r w:rsidRPr="00DD73E8">
        <w:rPr>
          <w:rFonts w:ascii="TimesNewRomanPSMT" w:eastAsiaTheme="minorHAnsi" w:hAnsi="TimesNewRomanPSMT" w:cs="TimesNewRomanPSMT"/>
          <w:color w:val="0000FF"/>
          <w:sz w:val="28"/>
          <w:szCs w:val="24"/>
          <w:lang w:val="en-US"/>
        </w:rPr>
        <w:t>/248976-samye-interesnye-startapy-2013-goda/photo/1</w:t>
      </w:r>
      <w:proofErr w:type="gramEnd"/>
    </w:p>
    <w:p w:rsidR="002C7683" w:rsidRPr="002C7683" w:rsidRDefault="002C7683" w:rsidP="002C7683">
      <w:pPr>
        <w:suppressAutoHyphens/>
        <w:spacing w:after="0" w:line="360" w:lineRule="auto"/>
        <w:jc w:val="right"/>
        <w:rPr>
          <w:rFonts w:ascii="Times New Roman" w:hAnsi="Times New Roman"/>
          <w:b/>
          <w:sz w:val="32"/>
          <w:szCs w:val="28"/>
          <w:lang w:eastAsia="uk-UA"/>
        </w:rPr>
      </w:pPr>
      <w:r w:rsidRPr="002C7683">
        <w:rPr>
          <w:rFonts w:ascii="Times New Roman" w:hAnsi="Times New Roman"/>
          <w:b/>
          <w:sz w:val="32"/>
          <w:szCs w:val="28"/>
          <w:lang w:eastAsia="uk-UA"/>
        </w:rPr>
        <w:t>Додаток А</w:t>
      </w:r>
    </w:p>
    <w:p w:rsidR="0038065A" w:rsidRPr="00CC32E9" w:rsidRDefault="0038065A" w:rsidP="00FA4C3D">
      <w:pPr>
        <w:tabs>
          <w:tab w:val="num" w:pos="540"/>
        </w:tabs>
        <w:suppressAutoHyphens/>
        <w:spacing w:after="0" w:line="360" w:lineRule="auto"/>
        <w:rPr>
          <w:rFonts w:ascii="Times New Roman" w:hAnsi="Times New Roman"/>
          <w:sz w:val="28"/>
          <w:szCs w:val="28"/>
          <w:lang w:val="ru-RU" w:eastAsia="uk-UA"/>
        </w:rPr>
      </w:pPr>
    </w:p>
    <w:p w:rsidR="0038065A" w:rsidRPr="00CC32E9" w:rsidRDefault="0038065A" w:rsidP="00FA4C3D">
      <w:pPr>
        <w:suppressAutoHyphens/>
        <w:spacing w:after="0" w:line="360" w:lineRule="auto"/>
        <w:rPr>
          <w:rFonts w:ascii="Times New Roman" w:hAnsi="Times New Roman"/>
          <w:sz w:val="28"/>
          <w:szCs w:val="28"/>
          <w:lang w:val="ru-RU" w:eastAsia="uk-UA"/>
        </w:rPr>
      </w:pPr>
    </w:p>
    <w:p w:rsidR="002C7683" w:rsidRPr="00CC32E9" w:rsidRDefault="002C7683" w:rsidP="00FA4C3D">
      <w:pPr>
        <w:suppressAutoHyphens/>
        <w:spacing w:after="0" w:line="360" w:lineRule="auto"/>
        <w:rPr>
          <w:rFonts w:ascii="Times New Roman" w:hAnsi="Times New Roman"/>
          <w:sz w:val="28"/>
          <w:szCs w:val="28"/>
          <w:lang w:val="ru-RU" w:eastAsia="uk-UA"/>
        </w:rPr>
      </w:pPr>
    </w:p>
    <w:p w:rsidR="002C7683" w:rsidRDefault="002C7683" w:rsidP="00FA4C3D">
      <w:pPr>
        <w:suppressAutoHyphens/>
        <w:spacing w:after="0" w:line="360" w:lineRule="auto"/>
        <w:rPr>
          <w:rFonts w:ascii="Times New Roman" w:hAnsi="Times New Roman"/>
          <w:sz w:val="28"/>
          <w:szCs w:val="28"/>
          <w:lang w:eastAsia="uk-UA"/>
        </w:rPr>
      </w:pPr>
    </w:p>
    <w:p w:rsidR="002C7683" w:rsidRPr="002C7683" w:rsidRDefault="002C7683" w:rsidP="00FA4C3D">
      <w:pPr>
        <w:suppressAutoHyphens/>
        <w:spacing w:after="0" w:line="360" w:lineRule="auto"/>
        <w:rPr>
          <w:rFonts w:ascii="Times New Roman" w:hAnsi="Times New Roman"/>
          <w:sz w:val="28"/>
          <w:szCs w:val="28"/>
          <w:lang w:eastAsia="uk-UA"/>
        </w:rPr>
      </w:pPr>
    </w:p>
    <w:p w:rsidR="00AD71FE" w:rsidRDefault="00AD71FE" w:rsidP="00AD71FE">
      <w:pPr>
        <w:tabs>
          <w:tab w:val="left" w:pos="8647"/>
        </w:tabs>
        <w:spacing w:after="240" w:line="240" w:lineRule="auto"/>
        <w:jc w:val="right"/>
        <w:rPr>
          <w:rFonts w:ascii="Times New Roman" w:hAnsi="Times New Roman"/>
          <w:sz w:val="24"/>
          <w:szCs w:val="24"/>
        </w:rPr>
      </w:pPr>
      <w:r w:rsidRPr="002C7683">
        <w:rPr>
          <w:rFonts w:ascii="Times New Roman" w:hAnsi="Times New Roman"/>
          <w:b/>
          <w:sz w:val="32"/>
          <w:szCs w:val="24"/>
        </w:rPr>
        <w:lastRenderedPageBreak/>
        <w:t>Додаток А</w:t>
      </w:r>
    </w:p>
    <w:p w:rsidR="002C7683" w:rsidRPr="002C7683" w:rsidRDefault="002C7683" w:rsidP="002C7683">
      <w:pPr>
        <w:tabs>
          <w:tab w:val="left" w:pos="8647"/>
        </w:tabs>
        <w:spacing w:after="240" w:line="240" w:lineRule="auto"/>
        <w:rPr>
          <w:rFonts w:ascii="Times New Roman" w:hAnsi="Times New Roman"/>
          <w:b/>
          <w:sz w:val="28"/>
          <w:szCs w:val="24"/>
        </w:rPr>
      </w:pPr>
      <w:r w:rsidRPr="004C5E9E">
        <w:rPr>
          <w:rFonts w:ascii="Times New Roman" w:hAnsi="Times New Roman"/>
          <w:sz w:val="24"/>
          <w:szCs w:val="24"/>
        </w:rPr>
        <w:t>УДК 620.1 И88</w:t>
      </w:r>
      <w:r>
        <w:rPr>
          <w:rFonts w:ascii="Times New Roman" w:hAnsi="Times New Roman"/>
          <w:sz w:val="24"/>
          <w:szCs w:val="24"/>
        </w:rPr>
        <w:t xml:space="preserve">                                                                                                        </w:t>
      </w:r>
    </w:p>
    <w:p w:rsidR="002C7683" w:rsidRPr="004C5E9E" w:rsidRDefault="002C7683" w:rsidP="002C7683">
      <w:pPr>
        <w:tabs>
          <w:tab w:val="left" w:pos="8647"/>
        </w:tabs>
        <w:spacing w:after="240" w:line="240" w:lineRule="auto"/>
        <w:jc w:val="both"/>
        <w:rPr>
          <w:rFonts w:ascii="Times New Roman" w:hAnsi="Times New Roman"/>
          <w:i/>
          <w:iCs/>
          <w:sz w:val="28"/>
          <w:szCs w:val="28"/>
        </w:rPr>
      </w:pPr>
      <w:r>
        <w:rPr>
          <w:rFonts w:ascii="Times New Roman" w:hAnsi="Times New Roman"/>
          <w:b/>
          <w:bCs/>
          <w:sz w:val="28"/>
          <w:szCs w:val="28"/>
        </w:rPr>
        <w:t>Куцик А.П</w:t>
      </w:r>
      <w:r w:rsidRPr="004C5E9E">
        <w:rPr>
          <w:rFonts w:ascii="Times New Roman" w:hAnsi="Times New Roman"/>
          <w:b/>
          <w:bCs/>
          <w:sz w:val="28"/>
          <w:szCs w:val="28"/>
        </w:rPr>
        <w:t>.</w:t>
      </w:r>
      <w:r w:rsidRPr="004C5E9E">
        <w:rPr>
          <w:rFonts w:ascii="Times New Roman" w:hAnsi="Times New Roman"/>
          <w:bCs/>
          <w:sz w:val="28"/>
          <w:szCs w:val="28"/>
        </w:rPr>
        <w:t xml:space="preserve">, студент,  </w:t>
      </w:r>
      <w:r w:rsidRPr="004C5E9E">
        <w:rPr>
          <w:rFonts w:ascii="Times New Roman" w:hAnsi="Times New Roman"/>
          <w:i/>
          <w:iCs/>
          <w:sz w:val="28"/>
          <w:szCs w:val="28"/>
        </w:rPr>
        <w:t xml:space="preserve">наук. </w:t>
      </w:r>
      <w:proofErr w:type="spellStart"/>
      <w:r w:rsidRPr="004C5E9E">
        <w:rPr>
          <w:rFonts w:ascii="Times New Roman" w:hAnsi="Times New Roman"/>
          <w:i/>
          <w:iCs/>
          <w:sz w:val="28"/>
          <w:szCs w:val="28"/>
        </w:rPr>
        <w:t>кер</w:t>
      </w:r>
      <w:proofErr w:type="spellEnd"/>
      <w:r w:rsidRPr="004C5E9E">
        <w:rPr>
          <w:rFonts w:ascii="Times New Roman" w:hAnsi="Times New Roman"/>
          <w:i/>
          <w:iCs/>
          <w:sz w:val="28"/>
          <w:szCs w:val="28"/>
        </w:rPr>
        <w:t xml:space="preserve">. </w:t>
      </w:r>
      <w:proofErr w:type="spellStart"/>
      <w:r w:rsidRPr="004C5E9E">
        <w:rPr>
          <w:rFonts w:ascii="Times New Roman" w:hAnsi="Times New Roman"/>
          <w:i/>
          <w:iCs/>
          <w:sz w:val="28"/>
          <w:szCs w:val="28"/>
        </w:rPr>
        <w:t>Лукавенко</w:t>
      </w:r>
      <w:proofErr w:type="spellEnd"/>
      <w:r w:rsidRPr="004C5E9E">
        <w:rPr>
          <w:rFonts w:ascii="Times New Roman" w:hAnsi="Times New Roman"/>
          <w:i/>
          <w:iCs/>
          <w:sz w:val="28"/>
          <w:szCs w:val="28"/>
        </w:rPr>
        <w:t xml:space="preserve"> В.П., </w:t>
      </w:r>
      <w:proofErr w:type="spellStart"/>
      <w:r w:rsidRPr="004C5E9E">
        <w:rPr>
          <w:rFonts w:ascii="Times New Roman" w:hAnsi="Times New Roman"/>
          <w:i/>
          <w:iCs/>
          <w:sz w:val="28"/>
          <w:szCs w:val="28"/>
        </w:rPr>
        <w:t>к.т.н</w:t>
      </w:r>
      <w:proofErr w:type="spellEnd"/>
      <w:r w:rsidRPr="004C5E9E">
        <w:rPr>
          <w:rFonts w:ascii="Times New Roman" w:hAnsi="Times New Roman"/>
          <w:i/>
          <w:iCs/>
          <w:sz w:val="28"/>
          <w:szCs w:val="28"/>
        </w:rPr>
        <w:t>., доц.</w:t>
      </w:r>
    </w:p>
    <w:p w:rsidR="002C7683" w:rsidRPr="004C5E9E" w:rsidRDefault="002C7683" w:rsidP="002C7683">
      <w:pPr>
        <w:tabs>
          <w:tab w:val="left" w:pos="8647"/>
        </w:tabs>
        <w:spacing w:after="240" w:line="240" w:lineRule="auto"/>
        <w:rPr>
          <w:rFonts w:ascii="Times New Roman" w:hAnsi="Times New Roman"/>
          <w:color w:val="0000FF"/>
          <w:sz w:val="28"/>
          <w:szCs w:val="28"/>
          <w:u w:val="single"/>
        </w:rPr>
      </w:pPr>
      <w:r w:rsidRPr="004C5E9E">
        <w:rPr>
          <w:rFonts w:ascii="Times New Roman" w:hAnsi="Times New Roman"/>
          <w:sz w:val="28"/>
          <w:szCs w:val="28"/>
        </w:rPr>
        <w:t xml:space="preserve">Національний технічний університет України «Київський політехнічний інститут ім. І.Сікорського», : </w:t>
      </w:r>
      <w:hyperlink r:id="rId222" w:history="1">
        <w:r w:rsidRPr="004C5E9E">
          <w:rPr>
            <w:rStyle w:val="af1"/>
            <w:rFonts w:ascii="Times New Roman" w:hAnsi="Times New Roman"/>
            <w:sz w:val="28"/>
            <w:szCs w:val="28"/>
            <w:lang w:val="en-US"/>
          </w:rPr>
          <w:t>lvp</w:t>
        </w:r>
        <w:r w:rsidRPr="004C5E9E">
          <w:rPr>
            <w:rStyle w:val="af1"/>
            <w:rFonts w:ascii="Times New Roman" w:hAnsi="Times New Roman"/>
            <w:sz w:val="28"/>
            <w:szCs w:val="28"/>
          </w:rPr>
          <w:t>@</w:t>
        </w:r>
        <w:r w:rsidRPr="004C5E9E">
          <w:rPr>
            <w:rStyle w:val="af1"/>
            <w:rFonts w:ascii="Times New Roman" w:hAnsi="Times New Roman"/>
            <w:sz w:val="28"/>
            <w:szCs w:val="28"/>
            <w:lang w:val="en-US"/>
          </w:rPr>
          <w:t>bigmir</w:t>
        </w:r>
        <w:r w:rsidRPr="004C5E9E">
          <w:rPr>
            <w:rStyle w:val="af1"/>
            <w:rFonts w:ascii="Times New Roman" w:hAnsi="Times New Roman"/>
            <w:sz w:val="28"/>
            <w:szCs w:val="28"/>
          </w:rPr>
          <w:t>.</w:t>
        </w:r>
        <w:r w:rsidRPr="004C5E9E">
          <w:rPr>
            <w:rStyle w:val="af1"/>
            <w:rFonts w:ascii="Times New Roman" w:hAnsi="Times New Roman"/>
            <w:sz w:val="28"/>
            <w:szCs w:val="28"/>
            <w:lang w:val="en-US"/>
          </w:rPr>
          <w:t>net</w:t>
        </w:r>
      </w:hyperlink>
      <w:r w:rsidRPr="004C5E9E">
        <w:rPr>
          <w:rStyle w:val="af1"/>
          <w:rFonts w:ascii="Times New Roman" w:hAnsi="Times New Roman"/>
          <w:sz w:val="28"/>
          <w:szCs w:val="28"/>
        </w:rPr>
        <w:t xml:space="preserve">; </w:t>
      </w:r>
      <w:proofErr w:type="spellStart"/>
      <w:r>
        <w:rPr>
          <w:rStyle w:val="af1"/>
          <w:rFonts w:ascii="Times New Roman" w:hAnsi="Times New Roman"/>
          <w:sz w:val="28"/>
          <w:szCs w:val="28"/>
          <w:lang w:val="en-US"/>
        </w:rPr>
        <w:t>anton</w:t>
      </w:r>
      <w:proofErr w:type="spellEnd"/>
      <w:r w:rsidRPr="004C5E9E">
        <w:rPr>
          <w:rStyle w:val="af1"/>
          <w:rFonts w:ascii="Times New Roman" w:hAnsi="Times New Roman"/>
          <w:sz w:val="28"/>
          <w:szCs w:val="28"/>
          <w:lang w:val="ru-RU"/>
        </w:rPr>
        <w:t>-</w:t>
      </w:r>
      <w:proofErr w:type="spellStart"/>
      <w:r>
        <w:rPr>
          <w:rStyle w:val="af1"/>
          <w:rFonts w:ascii="Times New Roman" w:hAnsi="Times New Roman"/>
          <w:sz w:val="28"/>
          <w:szCs w:val="28"/>
          <w:lang w:val="en-US"/>
        </w:rPr>
        <w:t>kucyk</w:t>
      </w:r>
      <w:proofErr w:type="spellEnd"/>
      <w:r w:rsidRPr="004C5E9E">
        <w:rPr>
          <w:rStyle w:val="af1"/>
          <w:rFonts w:ascii="Times New Roman" w:hAnsi="Times New Roman"/>
          <w:sz w:val="28"/>
          <w:szCs w:val="28"/>
          <w:lang w:val="ru-RU"/>
        </w:rPr>
        <w:t>@</w:t>
      </w:r>
      <w:r>
        <w:rPr>
          <w:rStyle w:val="af1"/>
          <w:rFonts w:ascii="Times New Roman" w:hAnsi="Times New Roman"/>
          <w:sz w:val="28"/>
          <w:szCs w:val="28"/>
          <w:lang w:val="en-US"/>
        </w:rPr>
        <w:t>rambler</w:t>
      </w:r>
      <w:r w:rsidRPr="004C5E9E">
        <w:rPr>
          <w:rStyle w:val="af1"/>
          <w:rFonts w:ascii="Times New Roman" w:hAnsi="Times New Roman"/>
          <w:sz w:val="28"/>
          <w:szCs w:val="28"/>
          <w:lang w:val="ru-RU"/>
        </w:rPr>
        <w:t>.</w:t>
      </w:r>
      <w:proofErr w:type="spellStart"/>
      <w:r>
        <w:rPr>
          <w:rStyle w:val="af1"/>
          <w:rFonts w:ascii="Times New Roman" w:hAnsi="Times New Roman"/>
          <w:sz w:val="28"/>
          <w:szCs w:val="28"/>
          <w:lang w:val="en-US"/>
        </w:rPr>
        <w:t>ru</w:t>
      </w:r>
      <w:proofErr w:type="spellEnd"/>
    </w:p>
    <w:p w:rsidR="002C7683" w:rsidRPr="004C5E9E" w:rsidRDefault="002C7683" w:rsidP="002C7683">
      <w:pPr>
        <w:pStyle w:val="a4"/>
        <w:widowControl w:val="0"/>
        <w:tabs>
          <w:tab w:val="left" w:pos="8647"/>
        </w:tabs>
        <w:autoSpaceDE w:val="0"/>
        <w:autoSpaceDN w:val="0"/>
        <w:adjustRightInd w:val="0"/>
        <w:spacing w:after="240" w:line="240" w:lineRule="auto"/>
        <w:ind w:left="0" w:firstLine="851"/>
        <w:jc w:val="center"/>
        <w:rPr>
          <w:rFonts w:ascii="Times New Roman" w:hAnsi="Times New Roman"/>
          <w:b/>
          <w:sz w:val="28"/>
          <w:szCs w:val="28"/>
        </w:rPr>
      </w:pPr>
      <w:r>
        <w:rPr>
          <w:rFonts w:ascii="Times New Roman" w:hAnsi="Times New Roman"/>
          <w:b/>
          <w:sz w:val="28"/>
          <w:szCs w:val="28"/>
        </w:rPr>
        <w:t>ЛАБОРАТОРНИЙ СТЕНД ДЛЯ ДОСЛІДЖЕННЯ АСИНХРОННОГО ЧАСТОТНО РЕГУЛЬОВАНОГО ЕЛЕКТРОПРИВОДУ МЕХАНІЗМУ ПІДЙОМУ ЕЛЕКТРОТАЛІ</w:t>
      </w:r>
    </w:p>
    <w:p w:rsidR="002C7683" w:rsidRDefault="002C7683" w:rsidP="002C7683">
      <w:pPr>
        <w:pStyle w:val="a4"/>
        <w:widowControl w:val="0"/>
        <w:tabs>
          <w:tab w:val="left" w:pos="8647"/>
        </w:tabs>
        <w:autoSpaceDE w:val="0"/>
        <w:autoSpaceDN w:val="0"/>
        <w:adjustRightInd w:val="0"/>
        <w:spacing w:after="0" w:line="240" w:lineRule="auto"/>
        <w:ind w:left="0" w:firstLine="851"/>
        <w:jc w:val="both"/>
        <w:rPr>
          <w:rFonts w:ascii="Times New Roman" w:hAnsi="Times New Roman"/>
          <w:sz w:val="24"/>
          <w:szCs w:val="28"/>
        </w:rPr>
      </w:pPr>
      <w:r w:rsidRPr="007B5D53">
        <w:rPr>
          <w:rFonts w:ascii="Times New Roman" w:hAnsi="Times New Roman"/>
          <w:sz w:val="24"/>
          <w:szCs w:val="28"/>
        </w:rPr>
        <w:t xml:space="preserve">Відповідно  завданню на дипломний магістерський проект, розроблена електрична схема живлення двигуна механізму підйому електроталі засобами перетворювача частоти </w:t>
      </w:r>
      <w:proofErr w:type="spellStart"/>
      <w:r w:rsidRPr="007B5D53">
        <w:rPr>
          <w:rFonts w:ascii="Times New Roman" w:hAnsi="Times New Roman"/>
          <w:sz w:val="24"/>
          <w:szCs w:val="28"/>
          <w:lang w:val="en-US"/>
        </w:rPr>
        <w:t>Altivar</w:t>
      </w:r>
      <w:proofErr w:type="spellEnd"/>
      <w:r w:rsidRPr="007B5D53">
        <w:rPr>
          <w:rFonts w:ascii="Times New Roman" w:hAnsi="Times New Roman"/>
          <w:sz w:val="24"/>
          <w:szCs w:val="28"/>
        </w:rPr>
        <w:t xml:space="preserve"> 58. Передбачен</w:t>
      </w:r>
      <w:r>
        <w:rPr>
          <w:rFonts w:ascii="Times New Roman" w:hAnsi="Times New Roman"/>
          <w:sz w:val="24"/>
          <w:szCs w:val="28"/>
        </w:rPr>
        <w:t>а</w:t>
      </w:r>
      <w:r w:rsidRPr="007B5D53">
        <w:rPr>
          <w:rFonts w:ascii="Times New Roman" w:hAnsi="Times New Roman"/>
          <w:sz w:val="24"/>
          <w:szCs w:val="28"/>
        </w:rPr>
        <w:t xml:space="preserve"> можливість оперативного відновлення схеми </w:t>
      </w:r>
      <w:r>
        <w:rPr>
          <w:rFonts w:ascii="Times New Roman" w:hAnsi="Times New Roman"/>
          <w:sz w:val="24"/>
          <w:szCs w:val="28"/>
        </w:rPr>
        <w:t xml:space="preserve">живлення </w:t>
      </w:r>
      <w:r w:rsidRPr="007B5D53">
        <w:rPr>
          <w:rFonts w:ascii="Times New Roman" w:hAnsi="Times New Roman"/>
          <w:sz w:val="24"/>
          <w:szCs w:val="28"/>
        </w:rPr>
        <w:t>релейного типу з метою отримання порівняльних характеристик приводу.</w:t>
      </w:r>
    </w:p>
    <w:p w:rsidR="002C7683" w:rsidRPr="007B5D53" w:rsidRDefault="002C7683" w:rsidP="002C7683">
      <w:pPr>
        <w:pStyle w:val="a4"/>
        <w:widowControl w:val="0"/>
        <w:tabs>
          <w:tab w:val="left" w:pos="8647"/>
        </w:tabs>
        <w:autoSpaceDE w:val="0"/>
        <w:autoSpaceDN w:val="0"/>
        <w:adjustRightInd w:val="0"/>
        <w:spacing w:after="0" w:line="240" w:lineRule="auto"/>
        <w:ind w:left="0" w:firstLine="851"/>
        <w:jc w:val="both"/>
        <w:rPr>
          <w:rFonts w:ascii="Times New Roman" w:hAnsi="Times New Roman"/>
          <w:sz w:val="24"/>
          <w:szCs w:val="28"/>
        </w:rPr>
      </w:pPr>
      <w:r>
        <w:rPr>
          <w:noProof/>
          <w:lang w:val="ru-RU" w:eastAsia="ru-RU"/>
        </w:rPr>
        <mc:AlternateContent>
          <mc:Choice Requires="wpg">
            <w:drawing>
              <wp:anchor distT="0" distB="0" distL="114300" distR="114300" simplePos="0" relativeHeight="251777024" behindDoc="0" locked="0" layoutInCell="1" allowOverlap="1" wp14:anchorId="0E8FB50B" wp14:editId="3A2128C9">
                <wp:simplePos x="0" y="0"/>
                <wp:positionH relativeFrom="column">
                  <wp:posOffset>-258445</wp:posOffset>
                </wp:positionH>
                <wp:positionV relativeFrom="paragraph">
                  <wp:posOffset>1324610</wp:posOffset>
                </wp:positionV>
                <wp:extent cx="6598920" cy="3808095"/>
                <wp:effectExtent l="0" t="10160" r="3175" b="127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8920" cy="3808095"/>
                          <a:chOff x="727" y="7252"/>
                          <a:chExt cx="10392" cy="5997"/>
                        </a:xfrm>
                      </wpg:grpSpPr>
                      <wps:wsp>
                        <wps:cNvPr id="42" name="Прямая соединительная линия 4"/>
                        <wps:cNvCnPr/>
                        <wps:spPr bwMode="auto">
                          <a:xfrm flipH="1">
                            <a:off x="1129" y="7252"/>
                            <a:ext cx="2705" cy="7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 name="Поле 5"/>
                        <wps:cNvSpPr txBox="1">
                          <a:spLocks noChangeArrowheads="1"/>
                        </wps:cNvSpPr>
                        <wps:spPr bwMode="auto">
                          <a:xfrm>
                            <a:off x="735" y="7832"/>
                            <a:ext cx="67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1FE" w:rsidRPr="002A50CE" w:rsidRDefault="00AD71FE" w:rsidP="002C7683">
                              <w:pPr>
                                <w:rPr>
                                  <w:sz w:val="24"/>
                                  <w:szCs w:val="24"/>
                                </w:rPr>
                              </w:pPr>
                              <w:r w:rsidRPr="002A50CE">
                                <w:rPr>
                                  <w:sz w:val="24"/>
                                  <w:szCs w:val="24"/>
                                </w:rPr>
                                <w:t>1</w:t>
                              </w:r>
                            </w:p>
                          </w:txbxContent>
                        </wps:txbx>
                        <wps:bodyPr rot="0" vert="horz" wrap="square" lIns="91440" tIns="45720" rIns="91440" bIns="45720" anchor="t" anchorCtr="0" upright="1">
                          <a:noAutofit/>
                        </wps:bodyPr>
                      </wps:wsp>
                      <wps:wsp>
                        <wps:cNvPr id="64" name="Прямая соединительная линия 6"/>
                        <wps:cNvCnPr/>
                        <wps:spPr bwMode="auto">
                          <a:xfrm flipH="1">
                            <a:off x="1175" y="9795"/>
                            <a:ext cx="1318" cy="61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 name="Прямая соединительная линия 7"/>
                        <wps:cNvCnPr/>
                        <wps:spPr bwMode="auto">
                          <a:xfrm flipH="1">
                            <a:off x="3479" y="9754"/>
                            <a:ext cx="2081" cy="20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 name="Прямая соединительная линия 8"/>
                        <wps:cNvCnPr/>
                        <wps:spPr bwMode="auto">
                          <a:xfrm flipH="1">
                            <a:off x="7960" y="10693"/>
                            <a:ext cx="1009" cy="119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 name="Поле 9"/>
                        <wps:cNvSpPr txBox="1">
                          <a:spLocks noChangeArrowheads="1"/>
                        </wps:cNvSpPr>
                        <wps:spPr bwMode="auto">
                          <a:xfrm>
                            <a:off x="727" y="10086"/>
                            <a:ext cx="67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1FE" w:rsidRPr="002A50CE" w:rsidRDefault="00AD71FE" w:rsidP="002C7683">
                              <w:pPr>
                                <w:rPr>
                                  <w:sz w:val="24"/>
                                  <w:szCs w:val="24"/>
                                </w:rPr>
                              </w:pPr>
                              <w:r>
                                <w:rPr>
                                  <w:sz w:val="24"/>
                                  <w:szCs w:val="24"/>
                                </w:rPr>
                                <w:t>2</w:t>
                              </w:r>
                            </w:p>
                          </w:txbxContent>
                        </wps:txbx>
                        <wps:bodyPr rot="0" vert="horz" wrap="square" lIns="91440" tIns="45720" rIns="91440" bIns="45720" anchor="t" anchorCtr="0" upright="1">
                          <a:noAutofit/>
                        </wps:bodyPr>
                      </wps:wsp>
                      <wps:wsp>
                        <wps:cNvPr id="68" name="Поле 10"/>
                        <wps:cNvSpPr txBox="1">
                          <a:spLocks noChangeArrowheads="1"/>
                        </wps:cNvSpPr>
                        <wps:spPr bwMode="auto">
                          <a:xfrm>
                            <a:off x="6693" y="11012"/>
                            <a:ext cx="67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1FE" w:rsidRPr="002A50CE" w:rsidRDefault="00AD71FE" w:rsidP="002C7683">
                              <w:pPr>
                                <w:rPr>
                                  <w:sz w:val="24"/>
                                  <w:szCs w:val="24"/>
                                </w:rPr>
                              </w:pPr>
                              <w:r>
                                <w:rPr>
                                  <w:sz w:val="24"/>
                                  <w:szCs w:val="24"/>
                                </w:rPr>
                                <w:t>4</w:t>
                              </w:r>
                            </w:p>
                          </w:txbxContent>
                        </wps:txbx>
                        <wps:bodyPr rot="0" vert="horz" wrap="square" lIns="91440" tIns="45720" rIns="91440" bIns="45720" anchor="t" anchorCtr="0" upright="1">
                          <a:noAutofit/>
                        </wps:bodyPr>
                      </wps:wsp>
                      <wps:wsp>
                        <wps:cNvPr id="69" name="Поле 11"/>
                        <wps:cNvSpPr txBox="1">
                          <a:spLocks noChangeArrowheads="1"/>
                        </wps:cNvSpPr>
                        <wps:spPr bwMode="auto">
                          <a:xfrm>
                            <a:off x="7451" y="11664"/>
                            <a:ext cx="67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1FE" w:rsidRPr="002A50CE" w:rsidRDefault="00AD71FE" w:rsidP="002C7683">
                              <w:pPr>
                                <w:rPr>
                                  <w:sz w:val="24"/>
                                  <w:szCs w:val="24"/>
                                </w:rPr>
                              </w:pPr>
                              <w:r>
                                <w:rPr>
                                  <w:sz w:val="24"/>
                                  <w:szCs w:val="24"/>
                                </w:rPr>
                                <w:t>6</w:t>
                              </w:r>
                            </w:p>
                          </w:txbxContent>
                        </wps:txbx>
                        <wps:bodyPr rot="0" vert="horz" wrap="square" lIns="91440" tIns="45720" rIns="91440" bIns="45720" anchor="t" anchorCtr="0" upright="1">
                          <a:noAutofit/>
                        </wps:bodyPr>
                      </wps:wsp>
                      <wps:wsp>
                        <wps:cNvPr id="70" name="Прямая соединительная линия 12"/>
                        <wps:cNvCnPr/>
                        <wps:spPr bwMode="auto">
                          <a:xfrm flipH="1">
                            <a:off x="1193" y="7519"/>
                            <a:ext cx="4375" cy="34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1" name="Прямая соединительная линия 13"/>
                        <wps:cNvCnPr/>
                        <wps:spPr bwMode="auto">
                          <a:xfrm flipH="1">
                            <a:off x="1124" y="8185"/>
                            <a:ext cx="3188" cy="6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2" name="Поле 14"/>
                        <wps:cNvSpPr txBox="1">
                          <a:spLocks noChangeArrowheads="1"/>
                        </wps:cNvSpPr>
                        <wps:spPr bwMode="auto">
                          <a:xfrm>
                            <a:off x="739" y="10866"/>
                            <a:ext cx="67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1FE" w:rsidRPr="002A50CE" w:rsidRDefault="00AD71FE" w:rsidP="002C7683">
                              <w:pPr>
                                <w:rPr>
                                  <w:sz w:val="24"/>
                                  <w:szCs w:val="24"/>
                                </w:rPr>
                              </w:pPr>
                              <w:r>
                                <w:rPr>
                                  <w:sz w:val="24"/>
                                  <w:szCs w:val="24"/>
                                </w:rPr>
                                <w:t>3</w:t>
                              </w:r>
                            </w:p>
                          </w:txbxContent>
                        </wps:txbx>
                        <wps:bodyPr rot="0" vert="horz" wrap="square" lIns="91440" tIns="45720" rIns="91440" bIns="45720" anchor="t" anchorCtr="0" upright="1">
                          <a:noAutofit/>
                        </wps:bodyPr>
                      </wps:wsp>
                      <wps:wsp>
                        <wps:cNvPr id="73" name="Поле 15"/>
                        <wps:cNvSpPr txBox="1">
                          <a:spLocks noChangeArrowheads="1"/>
                        </wps:cNvSpPr>
                        <wps:spPr bwMode="auto">
                          <a:xfrm>
                            <a:off x="737" y="8629"/>
                            <a:ext cx="67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1FE" w:rsidRPr="002A50CE" w:rsidRDefault="00AD71FE" w:rsidP="002C7683">
                              <w:pPr>
                                <w:rPr>
                                  <w:sz w:val="24"/>
                                  <w:szCs w:val="24"/>
                                </w:rPr>
                              </w:pPr>
                              <w:r>
                                <w:rPr>
                                  <w:sz w:val="24"/>
                                  <w:szCs w:val="24"/>
                                </w:rPr>
                                <w:t>5</w:t>
                              </w:r>
                            </w:p>
                          </w:txbxContent>
                        </wps:txbx>
                        <wps:bodyPr rot="0" vert="horz" wrap="square" lIns="91440" tIns="45720" rIns="91440" bIns="45720" anchor="t" anchorCtr="0" upright="1">
                          <a:noAutofit/>
                        </wps:bodyPr>
                      </wps:wsp>
                      <wps:wsp>
                        <wps:cNvPr id="74" name="Поле 11"/>
                        <wps:cNvSpPr txBox="1">
                          <a:spLocks noChangeArrowheads="1"/>
                        </wps:cNvSpPr>
                        <wps:spPr bwMode="auto">
                          <a:xfrm>
                            <a:off x="2932" y="11628"/>
                            <a:ext cx="67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1FE" w:rsidRPr="002A50CE" w:rsidRDefault="00AD71FE" w:rsidP="002C7683">
                              <w:pPr>
                                <w:rPr>
                                  <w:sz w:val="24"/>
                                  <w:szCs w:val="24"/>
                                </w:rPr>
                              </w:pPr>
                              <w:r>
                                <w:rPr>
                                  <w:sz w:val="24"/>
                                  <w:szCs w:val="24"/>
                                </w:rPr>
                                <w:t>4</w:t>
                              </w:r>
                            </w:p>
                          </w:txbxContent>
                        </wps:txbx>
                        <wps:bodyPr rot="0" vert="horz" wrap="square" lIns="91440" tIns="45720" rIns="91440" bIns="45720" anchor="t" anchorCtr="0" upright="1">
                          <a:noAutofit/>
                        </wps:bodyPr>
                      </wps:wsp>
                      <wps:wsp>
                        <wps:cNvPr id="75" name="Text Box 16"/>
                        <wps:cNvSpPr txBox="1">
                          <a:spLocks noChangeArrowheads="1"/>
                        </wps:cNvSpPr>
                        <wps:spPr bwMode="auto">
                          <a:xfrm>
                            <a:off x="1339" y="12009"/>
                            <a:ext cx="9780" cy="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71FE" w:rsidRPr="007B5D53" w:rsidRDefault="00AD71FE" w:rsidP="002C7683">
                              <w:pPr>
                                <w:pStyle w:val="a4"/>
                                <w:widowControl w:val="0"/>
                                <w:tabs>
                                  <w:tab w:val="left" w:pos="8647"/>
                                </w:tabs>
                                <w:autoSpaceDE w:val="0"/>
                                <w:autoSpaceDN w:val="0"/>
                                <w:adjustRightInd w:val="0"/>
                                <w:spacing w:after="0" w:line="240" w:lineRule="auto"/>
                                <w:ind w:left="0" w:firstLine="851"/>
                                <w:jc w:val="center"/>
                                <w:rPr>
                                  <w:rFonts w:ascii="Times New Roman" w:hAnsi="Times New Roman"/>
                                  <w:sz w:val="24"/>
                                  <w:szCs w:val="28"/>
                                </w:rPr>
                              </w:pPr>
                              <w:r w:rsidRPr="007B5D53">
                                <w:rPr>
                                  <w:rFonts w:ascii="Times New Roman" w:hAnsi="Times New Roman"/>
                                  <w:sz w:val="24"/>
                                  <w:szCs w:val="28"/>
                                </w:rPr>
                                <w:t>Рис.1</w:t>
                              </w:r>
                              <w:r>
                                <w:rPr>
                                  <w:rFonts w:ascii="Times New Roman" w:hAnsi="Times New Roman"/>
                                  <w:sz w:val="24"/>
                                  <w:szCs w:val="28"/>
                                </w:rPr>
                                <w:t>.</w:t>
                              </w:r>
                              <w:r w:rsidRPr="007B5D53">
                                <w:rPr>
                                  <w:rFonts w:ascii="Times New Roman" w:hAnsi="Times New Roman"/>
                                  <w:sz w:val="24"/>
                                  <w:szCs w:val="28"/>
                                </w:rPr>
                                <w:t xml:space="preserve"> Загальний вигляд </w:t>
                              </w:r>
                              <w:r>
                                <w:rPr>
                                  <w:rFonts w:ascii="Times New Roman" w:hAnsi="Times New Roman"/>
                                  <w:sz w:val="24"/>
                                  <w:szCs w:val="28"/>
                                </w:rPr>
                                <w:t>лабораторного стенду</w:t>
                              </w:r>
                              <w:r w:rsidRPr="007B5D53">
                                <w:rPr>
                                  <w:rFonts w:ascii="Times New Roman" w:hAnsi="Times New Roman"/>
                                  <w:sz w:val="24"/>
                                  <w:szCs w:val="28"/>
                                </w:rPr>
                                <w:t xml:space="preserve">. </w:t>
                              </w:r>
                            </w:p>
                            <w:p w:rsidR="00AD71FE" w:rsidRPr="00214BDD" w:rsidRDefault="00AD71FE" w:rsidP="002C7683">
                              <w:pPr>
                                <w:widowControl w:val="0"/>
                                <w:tabs>
                                  <w:tab w:val="left" w:pos="8647"/>
                                </w:tabs>
                                <w:autoSpaceDE w:val="0"/>
                                <w:autoSpaceDN w:val="0"/>
                                <w:adjustRightInd w:val="0"/>
                                <w:spacing w:after="0" w:line="240" w:lineRule="auto"/>
                                <w:ind w:left="851"/>
                                <w:jc w:val="center"/>
                                <w:rPr>
                                  <w:rFonts w:ascii="Times New Roman" w:hAnsi="Times New Roman"/>
                                  <w:sz w:val="24"/>
                                  <w:szCs w:val="28"/>
                                </w:rPr>
                              </w:pPr>
                              <w:r>
                                <w:rPr>
                                  <w:rFonts w:ascii="Times New Roman" w:hAnsi="Times New Roman"/>
                                  <w:sz w:val="24"/>
                                  <w:szCs w:val="28"/>
                                </w:rPr>
                                <w:t xml:space="preserve">1- </w:t>
                              </w:r>
                              <w:r w:rsidRPr="00052DF6">
                                <w:rPr>
                                  <w:rFonts w:ascii="Times New Roman" w:hAnsi="Times New Roman"/>
                                  <w:sz w:val="24"/>
                                  <w:szCs w:val="28"/>
                                </w:rPr>
                                <w:t xml:space="preserve">електроталь, 2- </w:t>
                              </w:r>
                              <w:r>
                                <w:rPr>
                                  <w:rFonts w:ascii="Times New Roman" w:hAnsi="Times New Roman"/>
                                  <w:sz w:val="24"/>
                                  <w:szCs w:val="28"/>
                                </w:rPr>
                                <w:t xml:space="preserve">перетворювач частоти </w:t>
                              </w:r>
                              <w:proofErr w:type="spellStart"/>
                              <w:r w:rsidRPr="00052DF6">
                                <w:rPr>
                                  <w:rFonts w:ascii="Times New Roman" w:hAnsi="Times New Roman"/>
                                  <w:sz w:val="24"/>
                                  <w:szCs w:val="28"/>
                                </w:rPr>
                                <w:t>Altivar</w:t>
                              </w:r>
                              <w:proofErr w:type="spellEnd"/>
                              <w:r w:rsidRPr="00052DF6">
                                <w:rPr>
                                  <w:rFonts w:ascii="Times New Roman" w:hAnsi="Times New Roman"/>
                                  <w:sz w:val="24"/>
                                  <w:szCs w:val="28"/>
                                </w:rPr>
                                <w:t xml:space="preserve"> 58, 3- </w:t>
                              </w:r>
                              <w:proofErr w:type="spellStart"/>
                              <w:r w:rsidRPr="00052DF6">
                                <w:rPr>
                                  <w:rFonts w:ascii="Times New Roman" w:hAnsi="Times New Roman"/>
                                  <w:sz w:val="24"/>
                                  <w:szCs w:val="28"/>
                                </w:rPr>
                                <w:t>енкодер</w:t>
                              </w:r>
                              <w:proofErr w:type="spellEnd"/>
                              <w:r w:rsidRPr="00052DF6">
                                <w:rPr>
                                  <w:rFonts w:ascii="Times New Roman" w:hAnsi="Times New Roman"/>
                                  <w:sz w:val="24"/>
                                  <w:szCs w:val="28"/>
                                </w:rPr>
                                <w:t xml:space="preserve">, 4-тензопідсилювач, 5- </w:t>
                              </w:r>
                              <w:proofErr w:type="spellStart"/>
                              <w:r w:rsidRPr="00052DF6">
                                <w:rPr>
                                  <w:rFonts w:ascii="Times New Roman" w:hAnsi="Times New Roman"/>
                                  <w:sz w:val="24"/>
                                  <w:szCs w:val="28"/>
                                </w:rPr>
                                <w:t>силовимірювальний</w:t>
                              </w:r>
                              <w:proofErr w:type="spellEnd"/>
                              <w:r w:rsidRPr="00052DF6">
                                <w:rPr>
                                  <w:rFonts w:ascii="Times New Roman" w:hAnsi="Times New Roman"/>
                                  <w:sz w:val="24"/>
                                  <w:szCs w:val="28"/>
                                </w:rPr>
                                <w:t xml:space="preserve"> пристрій, 6- ноутбук з програмним середовищем </w:t>
                              </w:r>
                              <w:proofErr w:type="spellStart"/>
                              <w:r w:rsidRPr="00052DF6">
                                <w:rPr>
                                  <w:rFonts w:ascii="Times New Roman" w:hAnsi="Times New Roman"/>
                                  <w:sz w:val="24"/>
                                  <w:szCs w:val="28"/>
                                  <w:lang w:val="en-US"/>
                                </w:rPr>
                                <w:t>PowerGraph</w:t>
                              </w:r>
                              <w:proofErr w:type="spellEnd"/>
                              <w:r w:rsidRPr="00214BDD">
                                <w:rPr>
                                  <w:rFonts w:ascii="Times New Roman" w:hAnsi="Times New Roman"/>
                                  <w:sz w:val="24"/>
                                  <w:szCs w:val="28"/>
                                </w:rPr>
                                <w:t>.</w:t>
                              </w:r>
                            </w:p>
                            <w:p w:rsidR="00AD71FE" w:rsidRDefault="00AD71FE" w:rsidP="002C768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52" style="position:absolute;left:0;text-align:left;margin-left:-20.35pt;margin-top:104.3pt;width:519.6pt;height:299.85pt;z-index:251777024;mso-position-horizontal-relative:text;mso-position-vertical-relative:text" coordorigin="727,7252" coordsize="10392,5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">
                <v:line id="Прямая соединительная линия 4" o:spid="_x0000_s1053" style="position:absolute;flip:x;visibility:visible;mso-wrap-style:square" from="1129,7252" to="3834,8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bvZMQAAADbAAAADwAAAGRycy9kb3ducmV2LnhtbESPS4vCMBSF94L/IdyB2ciYKiJaTUUE&#10;QQZm4QN0dpfm2sc0N6WJtvPvjSC4PJzHx1muOlOJOzWusKxgNIxAEKdWF5wpOB23XzMQziNrrCyT&#10;gn9ysEr6vSXG2ra8p/vBZyKMsItRQe59HUvp0pwMuqGtiYN3tY1BH2STSd1gG8ZNJcdRNJUGCw6E&#10;HGva5JT+HW4mQMpN9vtTUnqen+vvdjoatJfLTanPj269AOGp8+/wq73TCiZjeH4JP0Am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Ju9kxAAAANsAAAAPAAAAAAAAAAAA&#10;AAAAAKECAABkcnMvZG93bnJldi54bWxQSwUGAAAAAAQABAD5AAAAkgMAAAAA&#10;" strokeweight="1pt"/>
                <v:shape id="Поле 5" o:spid="_x0000_s1054" type="#_x0000_t202" style="position:absolute;left:735;top:7832;width:67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3hcUA&#10;AADbAAAADwAAAGRycy9kb3ducmV2LnhtbESPQWvCQBSE7wX/w/IEb3VjRJHUVSQgFWkPWi/entln&#10;Err7Nma3MfXXdwuFHoeZ+YZZrntrREetrx0rmIwTEMSF0zWXCk4f2+cFCB+QNRrHpOCbPKxXg6cl&#10;Ztrd+UDdMZQiQthnqKAKocmk9EVFFv3YNcTRu7rWYoiyLaVu8R7h1sg0SebSYs1xocKG8oqKz+OX&#10;VbDPt+94uKR28TD569t109xO55lSo2G/eQERqA//4b/2TiuYT+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w/eFxQAAANsAAAAPAAAAAAAAAAAAAAAAAJgCAABkcnMv&#10;ZG93bnJldi54bWxQSwUGAAAAAAQABAD1AAAAigMAAAAA&#10;" filled="f" stroked="f" strokeweight=".5pt">
                  <v:textbox>
                    <w:txbxContent>
                      <w:p w:rsidR="00AD71FE" w:rsidRPr="002A50CE" w:rsidRDefault="00AD71FE" w:rsidP="002C7683">
                        <w:pPr>
                          <w:rPr>
                            <w:sz w:val="24"/>
                            <w:szCs w:val="24"/>
                          </w:rPr>
                        </w:pPr>
                        <w:r w:rsidRPr="002A50CE">
                          <w:rPr>
                            <w:sz w:val="24"/>
                            <w:szCs w:val="24"/>
                          </w:rPr>
                          <w:t>1</w:t>
                        </w:r>
                      </w:p>
                    </w:txbxContent>
                  </v:textbox>
                </v:shape>
                <v:line id="Прямая соединительная линия 6" o:spid="_x0000_s1055" style="position:absolute;flip:x;visibility:visible;mso-wrap-style:square" from="1175,9795" to="2493,10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aO68UAAADbAAAADwAAAGRycy9kb3ducmV2LnhtbESPX2vCMBTF3wd+h3AFX8aaOkZxnVFE&#10;EIbgw1Swe7s017ba3JQk2vrtl8Fgj4fz58eZLwfTijs531hWME1SEMSl1Q1XCo6HzcsMhA/IGlvL&#10;pOBBHpaL0dMcc217/qL7PlQijrDPUUEdQpdL6cuaDPrEdsTRO1tnMETpKqkd9nHctPI1TTNpsOFI&#10;qLGjdU3ldX8zEXJZV9+7C5Wn91O37bPpc18UN6Um42H1ASLQEP7Df+1PrSB7g98v8Qf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TaO68UAAADbAAAADwAAAAAAAAAA&#10;AAAAAAChAgAAZHJzL2Rvd25yZXYueG1sUEsFBgAAAAAEAAQA+QAAAJMDAAAAAA==&#10;" strokeweight="1pt"/>
                <v:line id="Прямая соединительная линия 7" o:spid="_x0000_s1056" style="position:absolute;flip:x;visibility:visible;mso-wrap-style:square" from="3479,9754" to="5560,11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orcMUAAADbAAAADwAAAGRycy9kb3ducmV2LnhtbESPX2vCMBTF3wd+h3AFX8aaOlhxnVFE&#10;EIbgw1Swe7s017ba3JQk2vrtl8Fgj4fz58eZLwfTijs531hWME1SEMSl1Q1XCo6HzcsMhA/IGlvL&#10;pOBBHpaL0dMcc217/qL7PlQijrDPUUEdQpdL6cuaDPrEdsTRO1tnMETpKqkd9nHctPI1TTNpsOFI&#10;qLGjdU3ldX8zEXJZV9+7C5Wn91O37bPpc18UN6Um42H1ASLQEP7Df+1PrSB7g98v8Qf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norcMUAAADbAAAADwAAAAAAAAAA&#10;AAAAAAChAgAAZHJzL2Rvd25yZXYueG1sUEsFBgAAAAAEAAQA+QAAAJMDAAAAAA==&#10;" strokeweight="1pt"/>
                <v:line id="Прямая соединительная линия 8" o:spid="_x0000_s1057" style="position:absolute;flip:x;visibility:visible;mso-wrap-style:square" from="7960,10693" to="8969,11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1B8MAAADbAAAADwAAAGRycy9kb3ducmV2LnhtbESPS4vCMBSF94L/IVzBjWjqLIpTTUUE&#10;QQZcjA6ou0tz7cPmpjTR1n9vBgZmeTiPj7Na96YWT2pdaVnBfBaBIM6sLjlX8HPaTRcgnEfWWFsm&#10;BS9ysE6HgxUm2nb8Tc+jz0UYYZeggsL7JpHSZQUZdDPbEAfvZluDPsg2l7rFLoybWn5EUSwNlhwI&#10;BTa0LSi7Hx8mQKptfj1UlJ0/z81XF88n3eXyUGo86jdLEJ56/x/+a++1gjiG3y/hB8j0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otQfDAAAA2wAAAA8AAAAAAAAAAAAA&#10;AAAAoQIAAGRycy9kb3ducmV2LnhtbFBLBQYAAAAABAAEAPkAAACRAwAAAAA=&#10;" strokeweight="1pt"/>
                <v:shape id="Поле 9" o:spid="_x0000_s1058" type="#_x0000_t202" style="position:absolute;left:727;top:10086;width:67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xhsUA&#10;AADbAAAADwAAAGRycy9kb3ducmV2LnhtbESPQWvCQBSE74X+h+UJvdWNQqNEVwkBaSn2oPXi7Zl9&#10;JsHs2zS7TaK/3i0IPQ4z8w2zXA+mFh21rrKsYDKOQBDnVldcKDh8b17nIJxH1lhbJgVXcrBePT8t&#10;MdG25x11e1+IAGGXoILS+yaR0uUlGXRj2xAH72xbgz7ItpC6xT7ATS2nURRLgxWHhRIbykrKL/tf&#10;o+Az23zh7jQ181udvW/PafNzOL4p9TIa0gUIT4P/Dz/aH1pBPI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PGGxQAAANsAAAAPAAAAAAAAAAAAAAAAAJgCAABkcnMv&#10;ZG93bnJldi54bWxQSwUGAAAAAAQABAD1AAAAigMAAAAA&#10;" filled="f" stroked="f" strokeweight=".5pt">
                  <v:textbox>
                    <w:txbxContent>
                      <w:p w:rsidR="00AD71FE" w:rsidRPr="002A50CE" w:rsidRDefault="00AD71FE" w:rsidP="002C7683">
                        <w:pPr>
                          <w:rPr>
                            <w:sz w:val="24"/>
                            <w:szCs w:val="24"/>
                          </w:rPr>
                        </w:pPr>
                        <w:r>
                          <w:rPr>
                            <w:sz w:val="24"/>
                            <w:szCs w:val="24"/>
                          </w:rPr>
                          <w:t>2</w:t>
                        </w:r>
                      </w:p>
                    </w:txbxContent>
                  </v:textbox>
                </v:shape>
                <v:shape id="Поле 10" o:spid="_x0000_s1059" type="#_x0000_t202" style="position:absolute;left:6693;top:11012;width:67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dl9MIA&#10;AADbAAAADwAAAGRycy9kb3ducmV2LnhtbERPTWvCQBC9F/oflin01mwMVCTNKhIISqkHNRdv0+yY&#10;BLOzMbtq2l/vHgSPj/edLUbTiSsNrrWsYBLFIIgrq1uuFZT74mMGwnlkjZ1lUvBHDhbz15cMU21v&#10;vKXrztcihLBLUUHjfZ9K6aqGDLrI9sSBO9rBoA9wqKUe8BbCTSeTOJ5Kgy2HhgZ7yhuqTruLUfCd&#10;Fxvc/iZm9t/lq5/jsj+Xh0+l3t/G5RcIT6N/ih/utVYwDWP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Z2X0wgAAANsAAAAPAAAAAAAAAAAAAAAAAJgCAABkcnMvZG93&#10;bnJldi54bWxQSwUGAAAAAAQABAD1AAAAhwMAAAAA&#10;" filled="f" stroked="f" strokeweight=".5pt">
                  <v:textbox>
                    <w:txbxContent>
                      <w:p w:rsidR="00AD71FE" w:rsidRPr="002A50CE" w:rsidRDefault="00AD71FE" w:rsidP="002C7683">
                        <w:pPr>
                          <w:rPr>
                            <w:sz w:val="24"/>
                            <w:szCs w:val="24"/>
                          </w:rPr>
                        </w:pPr>
                        <w:r>
                          <w:rPr>
                            <w:sz w:val="24"/>
                            <w:szCs w:val="24"/>
                          </w:rPr>
                          <w:t>4</w:t>
                        </w:r>
                      </w:p>
                    </w:txbxContent>
                  </v:textbox>
                </v:shape>
                <v:shape id="Поле 11" o:spid="_x0000_s1060" type="#_x0000_t202" style="position:absolute;left:7451;top:11664;width:67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vAb8UA&#10;AADbAAAADwAAAGRycy9kb3ducmV2LnhtbESPQWvCQBSE74L/YXlCb2ZToUHTrCIBUUo9mHrx9pp9&#10;JqHZtzG7atpf7xYKPQ4z8w2TrQbTihv1rrGs4DmKQRCXVjdcKTh+bKZzEM4ja2wtk4JvcrBajkcZ&#10;ptre+UC3wlciQNilqKD2vkuldGVNBl1kO+LgnW1v0AfZV1L3eA9w08pZHCfSYMNhocaO8prKr+Jq&#10;FLzlmz0ePmdm/tPm2/fzurscTy9KPU2G9SsIT4P/D/+1d1pBsoDfL+EH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K8BvxQAAANsAAAAPAAAAAAAAAAAAAAAAAJgCAABkcnMv&#10;ZG93bnJldi54bWxQSwUGAAAAAAQABAD1AAAAigMAAAAA&#10;" filled="f" stroked="f" strokeweight=".5pt">
                  <v:textbox>
                    <w:txbxContent>
                      <w:p w:rsidR="00AD71FE" w:rsidRPr="002A50CE" w:rsidRDefault="00AD71FE" w:rsidP="002C7683">
                        <w:pPr>
                          <w:rPr>
                            <w:sz w:val="24"/>
                            <w:szCs w:val="24"/>
                          </w:rPr>
                        </w:pPr>
                        <w:r>
                          <w:rPr>
                            <w:sz w:val="24"/>
                            <w:szCs w:val="24"/>
                          </w:rPr>
                          <w:t>6</w:t>
                        </w:r>
                      </w:p>
                    </w:txbxContent>
                  </v:textbox>
                </v:shape>
                <v:line id="Прямая соединительная линия 12" o:spid="_x0000_s1061" style="position:absolute;flip:x;visibility:visible;mso-wrap-style:square" from="1193,7519" to="5568,10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QeNcIAAADbAAAADwAAAGRycy9kb3ducmV2LnhtbERPTWvCQBC9C/0PyxS8SN3oQdvUVYog&#10;iOChKsTehuw0ic3Ohuxq4r93DgWPj/e9WPWuVjdqQ+XZwGScgCLOva24MHA6bt7eQYWIbLH2TAbu&#10;FGC1fBksMLW+42+6HWKhJIRDigbKGJtU65CX5DCMfUMs3K9vHUaBbaFti52Eu1pPk2SmHVYsDSU2&#10;tC4p/ztcnZRc1sXP/kJ59pE1u242GXXn89WY4Wv/9QkqUh+f4n/31hqYy3r5Ij9AL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9QeNcIAAADbAAAADwAAAAAAAAAAAAAA&#10;AAChAgAAZHJzL2Rvd25yZXYueG1sUEsFBgAAAAAEAAQA+QAAAJADAAAAAA==&#10;" strokeweight="1pt"/>
                <v:line id="Прямая соединительная линия 13" o:spid="_x0000_s1062" style="position:absolute;flip:x;visibility:visible;mso-wrap-style:square" from="1124,8185" to="4312,8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7rsUAAADbAAAADwAAAGRycy9kb3ducmV2LnhtbESPy2rDMBBF94H8g5hAN6GR3UWSulZC&#10;MRRKoYs8wOlusKZ+1BoZS47dv48KhSwv93G46X4yrbhS72rLCuJVBIK4sLrmUsH59Pa4BeE8ssbW&#10;Min4JQf73XyWYqLtyAe6Hn0pwgi7BBVU3neJlK6oyKBb2Y44eN+2N+iD7EupexzDuGnlUxStpcGa&#10;A6HCjrKKip/jYAKkycqvz4aK/DnvPsZ1vBwvl0Gph8X0+gLC0+Tv4f/2u1awieHvS/gBcnc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Ji7rsUAAADbAAAADwAAAAAAAAAA&#10;AAAAAAChAgAAZHJzL2Rvd25yZXYueG1sUEsFBgAAAAAEAAQA+QAAAJMDAAAAAA==&#10;" strokeweight="1pt"/>
                <v:shape id="Поле 14" o:spid="_x0000_s1063" type="#_x0000_t202" style="position:absolute;left:739;top:10866;width:67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bEw8UA&#10;AADbAAAADwAAAGRycy9kb3ducmV2LnhtbESPS4vCQBCE7wv7H4Ze8LZODPgg6ygSkBXRg4+Lt95M&#10;mwQzPdnMqNFf7wiCx6KqvqLG09ZU4kKNKy0r6HUjEMSZ1SXnCva7+fcIhPPIGivLpOBGDqaTz48x&#10;JtpeeUOXrc9FgLBLUEHhfZ1I6bKCDLqurYmDd7SNQR9kk0vd4DXATSXjKBpIgyWHhQJrSgvKTtuz&#10;UbBM52vc/MVmdK/S39VxVv/vD32lOl/t7AeEp9a/w6/2QisYxv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VsTDxQAAANsAAAAPAAAAAAAAAAAAAAAAAJgCAABkcnMv&#10;ZG93bnJldi54bWxQSwUGAAAAAAQABAD1AAAAigMAAAAA&#10;" filled="f" stroked="f" strokeweight=".5pt">
                  <v:textbox>
                    <w:txbxContent>
                      <w:p w:rsidR="00AD71FE" w:rsidRPr="002A50CE" w:rsidRDefault="00AD71FE" w:rsidP="002C7683">
                        <w:pPr>
                          <w:rPr>
                            <w:sz w:val="24"/>
                            <w:szCs w:val="24"/>
                          </w:rPr>
                        </w:pPr>
                        <w:r>
                          <w:rPr>
                            <w:sz w:val="24"/>
                            <w:szCs w:val="24"/>
                          </w:rPr>
                          <w:t>3</w:t>
                        </w:r>
                      </w:p>
                    </w:txbxContent>
                  </v:textbox>
                </v:shape>
                <v:shape id="Поле 15" o:spid="_x0000_s1064" type="#_x0000_t202" style="position:absolute;left:737;top:8629;width:67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hWMUA&#10;AADbAAAADwAAAGRycy9kb3ducmV2LnhtbESPT4vCMBTE7wt+h/AEb2uqi6tUo0hBVsQ9+Ofi7dk8&#10;22LzUpuo1U+/WRA8DjPzG2Yya0wpblS7wrKCXjcCQZxaXXCmYL9bfI5AOI+ssbRMCh7kYDZtfUww&#10;1vbOG7ptfSYChF2MCnLvq1hKl+Zk0HVtRRy8k60N+iDrTOoa7wFuStmPom9psOCwkGNFSU7peXs1&#10;ClbJ4hc3x74ZPcvkZ32aV5f9YaBUp93MxyA8Nf4dfrWXWsHw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GmFYxQAAANsAAAAPAAAAAAAAAAAAAAAAAJgCAABkcnMv&#10;ZG93bnJldi54bWxQSwUGAAAAAAQABAD1AAAAigMAAAAA&#10;" filled="f" stroked="f" strokeweight=".5pt">
                  <v:textbox>
                    <w:txbxContent>
                      <w:p w:rsidR="00AD71FE" w:rsidRPr="002A50CE" w:rsidRDefault="00AD71FE" w:rsidP="002C7683">
                        <w:pPr>
                          <w:rPr>
                            <w:sz w:val="24"/>
                            <w:szCs w:val="24"/>
                          </w:rPr>
                        </w:pPr>
                        <w:r>
                          <w:rPr>
                            <w:sz w:val="24"/>
                            <w:szCs w:val="24"/>
                          </w:rPr>
                          <w:t>5</w:t>
                        </w:r>
                      </w:p>
                    </w:txbxContent>
                  </v:textbox>
                </v:shape>
                <v:shape id="Поле 11" o:spid="_x0000_s1065" type="#_x0000_t202" style="position:absolute;left:2932;top:11628;width:67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P5LMUA&#10;AADbAAAADwAAAGRycy9kb3ducmV2LnhtbESPT4vCMBTE7wt+h/AEb2uqrKtUo0hBVsQ9+Ofi7dk8&#10;22LzUpuo1U+/WRA8DjPzG2Yya0wpblS7wrKCXjcCQZxaXXCmYL9bfI5AOI+ssbRMCh7kYDZtfUww&#10;1vbOG7ptfSYChF2MCnLvq1hKl+Zk0HVtRRy8k60N+iDrTOoa7wFuStmPom9psOCwkGNFSU7peXs1&#10;ClbJ4hc3x74ZPcvkZ32aV5f9YaBUp93MxyA8Nf4dfrWXWsHw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8/ksxQAAANsAAAAPAAAAAAAAAAAAAAAAAJgCAABkcnMv&#10;ZG93bnJldi54bWxQSwUGAAAAAAQABAD1AAAAigMAAAAA&#10;" filled="f" stroked="f" strokeweight=".5pt">
                  <v:textbox>
                    <w:txbxContent>
                      <w:p w:rsidR="00AD71FE" w:rsidRPr="002A50CE" w:rsidRDefault="00AD71FE" w:rsidP="002C7683">
                        <w:pPr>
                          <w:rPr>
                            <w:sz w:val="24"/>
                            <w:szCs w:val="24"/>
                          </w:rPr>
                        </w:pPr>
                        <w:r>
                          <w:rPr>
                            <w:sz w:val="24"/>
                            <w:szCs w:val="24"/>
                          </w:rPr>
                          <w:t>4</w:t>
                        </w:r>
                      </w:p>
                    </w:txbxContent>
                  </v:textbox>
                </v:shape>
                <v:shape id="Text Box 16" o:spid="_x0000_s1066" type="#_x0000_t202" style="position:absolute;left:1339;top:12009;width:9780;height: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m9RcQA&#10;AADbAAAADwAAAGRycy9kb3ducmV2LnhtbESPzWrDMBCE74G+g9hCL6GRU+K4dS2bNJDia9I8wMZa&#10;/1BrZSw1dt4+KhR6HGbmGyYrZtOLK42us6xgvYpAEFdWd9woOH8dnl9BOI+ssbdMCm7koMgfFhmm&#10;2k58pOvJNyJA2KWooPV+SKV0VUsG3coOxMGr7WjQBzk2Uo84Bbjp5UsUbaXBjsNCiwPtW6q+Tz9G&#10;QV1Oy/htunz6c3LcbD+wSy72ptTT47x7B+Fp9v/hv3apFSQx/H4JP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JvUXEAAAA2wAAAA8AAAAAAAAAAAAAAAAAmAIAAGRycy9k&#10;b3ducmV2LnhtbFBLBQYAAAAABAAEAPUAAACJAwAAAAA=&#10;" stroked="f">
                  <v:textbox>
                    <w:txbxContent>
                      <w:p w:rsidR="00AD71FE" w:rsidRPr="007B5D53" w:rsidRDefault="00AD71FE" w:rsidP="002C7683">
                        <w:pPr>
                          <w:pStyle w:val="a4"/>
                          <w:widowControl w:val="0"/>
                          <w:tabs>
                            <w:tab w:val="left" w:pos="8647"/>
                          </w:tabs>
                          <w:autoSpaceDE w:val="0"/>
                          <w:autoSpaceDN w:val="0"/>
                          <w:adjustRightInd w:val="0"/>
                          <w:spacing w:after="0" w:line="240" w:lineRule="auto"/>
                          <w:ind w:left="0" w:firstLine="851"/>
                          <w:jc w:val="center"/>
                          <w:rPr>
                            <w:rFonts w:ascii="Times New Roman" w:hAnsi="Times New Roman"/>
                            <w:sz w:val="24"/>
                            <w:szCs w:val="28"/>
                          </w:rPr>
                        </w:pPr>
                        <w:r w:rsidRPr="007B5D53">
                          <w:rPr>
                            <w:rFonts w:ascii="Times New Roman" w:hAnsi="Times New Roman"/>
                            <w:sz w:val="24"/>
                            <w:szCs w:val="28"/>
                          </w:rPr>
                          <w:t>Рис.1</w:t>
                        </w:r>
                        <w:r>
                          <w:rPr>
                            <w:rFonts w:ascii="Times New Roman" w:hAnsi="Times New Roman"/>
                            <w:sz w:val="24"/>
                            <w:szCs w:val="28"/>
                          </w:rPr>
                          <w:t>.</w:t>
                        </w:r>
                        <w:r w:rsidRPr="007B5D53">
                          <w:rPr>
                            <w:rFonts w:ascii="Times New Roman" w:hAnsi="Times New Roman"/>
                            <w:sz w:val="24"/>
                            <w:szCs w:val="28"/>
                          </w:rPr>
                          <w:t xml:space="preserve"> Загальний вигляд </w:t>
                        </w:r>
                        <w:r>
                          <w:rPr>
                            <w:rFonts w:ascii="Times New Roman" w:hAnsi="Times New Roman"/>
                            <w:sz w:val="24"/>
                            <w:szCs w:val="28"/>
                          </w:rPr>
                          <w:t>лабораторного стенду</w:t>
                        </w:r>
                        <w:r w:rsidRPr="007B5D53">
                          <w:rPr>
                            <w:rFonts w:ascii="Times New Roman" w:hAnsi="Times New Roman"/>
                            <w:sz w:val="24"/>
                            <w:szCs w:val="28"/>
                          </w:rPr>
                          <w:t xml:space="preserve">. </w:t>
                        </w:r>
                      </w:p>
                      <w:p w:rsidR="00AD71FE" w:rsidRPr="00214BDD" w:rsidRDefault="00AD71FE" w:rsidP="002C7683">
                        <w:pPr>
                          <w:widowControl w:val="0"/>
                          <w:tabs>
                            <w:tab w:val="left" w:pos="8647"/>
                          </w:tabs>
                          <w:autoSpaceDE w:val="0"/>
                          <w:autoSpaceDN w:val="0"/>
                          <w:adjustRightInd w:val="0"/>
                          <w:spacing w:after="0" w:line="240" w:lineRule="auto"/>
                          <w:ind w:left="851"/>
                          <w:jc w:val="center"/>
                          <w:rPr>
                            <w:rFonts w:ascii="Times New Roman" w:hAnsi="Times New Roman"/>
                            <w:sz w:val="24"/>
                            <w:szCs w:val="28"/>
                          </w:rPr>
                        </w:pPr>
                        <w:r>
                          <w:rPr>
                            <w:rFonts w:ascii="Times New Roman" w:hAnsi="Times New Roman"/>
                            <w:sz w:val="24"/>
                            <w:szCs w:val="28"/>
                          </w:rPr>
                          <w:t xml:space="preserve">1- </w:t>
                        </w:r>
                        <w:r w:rsidRPr="00052DF6">
                          <w:rPr>
                            <w:rFonts w:ascii="Times New Roman" w:hAnsi="Times New Roman"/>
                            <w:sz w:val="24"/>
                            <w:szCs w:val="28"/>
                          </w:rPr>
                          <w:t xml:space="preserve">електроталь, 2- </w:t>
                        </w:r>
                        <w:r>
                          <w:rPr>
                            <w:rFonts w:ascii="Times New Roman" w:hAnsi="Times New Roman"/>
                            <w:sz w:val="24"/>
                            <w:szCs w:val="28"/>
                          </w:rPr>
                          <w:t xml:space="preserve">перетворювач частоти </w:t>
                        </w:r>
                        <w:proofErr w:type="spellStart"/>
                        <w:r w:rsidRPr="00052DF6">
                          <w:rPr>
                            <w:rFonts w:ascii="Times New Roman" w:hAnsi="Times New Roman"/>
                            <w:sz w:val="24"/>
                            <w:szCs w:val="28"/>
                          </w:rPr>
                          <w:t>Altivar</w:t>
                        </w:r>
                        <w:proofErr w:type="spellEnd"/>
                        <w:r w:rsidRPr="00052DF6">
                          <w:rPr>
                            <w:rFonts w:ascii="Times New Roman" w:hAnsi="Times New Roman"/>
                            <w:sz w:val="24"/>
                            <w:szCs w:val="28"/>
                          </w:rPr>
                          <w:t xml:space="preserve"> 58, 3- </w:t>
                        </w:r>
                        <w:proofErr w:type="spellStart"/>
                        <w:r w:rsidRPr="00052DF6">
                          <w:rPr>
                            <w:rFonts w:ascii="Times New Roman" w:hAnsi="Times New Roman"/>
                            <w:sz w:val="24"/>
                            <w:szCs w:val="28"/>
                          </w:rPr>
                          <w:t>енкодер</w:t>
                        </w:r>
                        <w:proofErr w:type="spellEnd"/>
                        <w:r w:rsidRPr="00052DF6">
                          <w:rPr>
                            <w:rFonts w:ascii="Times New Roman" w:hAnsi="Times New Roman"/>
                            <w:sz w:val="24"/>
                            <w:szCs w:val="28"/>
                          </w:rPr>
                          <w:t xml:space="preserve">, 4-тензопідсилювач, 5- </w:t>
                        </w:r>
                        <w:proofErr w:type="spellStart"/>
                        <w:r w:rsidRPr="00052DF6">
                          <w:rPr>
                            <w:rFonts w:ascii="Times New Roman" w:hAnsi="Times New Roman"/>
                            <w:sz w:val="24"/>
                            <w:szCs w:val="28"/>
                          </w:rPr>
                          <w:t>силовимірювальний</w:t>
                        </w:r>
                        <w:proofErr w:type="spellEnd"/>
                        <w:r w:rsidRPr="00052DF6">
                          <w:rPr>
                            <w:rFonts w:ascii="Times New Roman" w:hAnsi="Times New Roman"/>
                            <w:sz w:val="24"/>
                            <w:szCs w:val="28"/>
                          </w:rPr>
                          <w:t xml:space="preserve"> пристрій, 6- ноутбук з програмним середовищем </w:t>
                        </w:r>
                        <w:proofErr w:type="spellStart"/>
                        <w:r w:rsidRPr="00052DF6">
                          <w:rPr>
                            <w:rFonts w:ascii="Times New Roman" w:hAnsi="Times New Roman"/>
                            <w:sz w:val="24"/>
                            <w:szCs w:val="28"/>
                            <w:lang w:val="en-US"/>
                          </w:rPr>
                          <w:t>PowerGraph</w:t>
                        </w:r>
                        <w:proofErr w:type="spellEnd"/>
                        <w:r w:rsidRPr="00214BDD">
                          <w:rPr>
                            <w:rFonts w:ascii="Times New Roman" w:hAnsi="Times New Roman"/>
                            <w:sz w:val="24"/>
                            <w:szCs w:val="28"/>
                          </w:rPr>
                          <w:t>.</w:t>
                        </w:r>
                      </w:p>
                      <w:p w:rsidR="00AD71FE" w:rsidRDefault="00AD71FE" w:rsidP="002C7683"/>
                    </w:txbxContent>
                  </v:textbox>
                </v:shape>
              </v:group>
            </w:pict>
          </mc:Fallback>
        </mc:AlternateContent>
      </w:r>
      <w:r>
        <w:rPr>
          <w:noProof/>
          <w:lang w:val="ru-RU" w:eastAsia="ru-RU"/>
        </w:rPr>
        <w:drawing>
          <wp:anchor distT="0" distB="0" distL="114300" distR="114300" simplePos="0" relativeHeight="251776000" behindDoc="0" locked="0" layoutInCell="1" allowOverlap="1" wp14:anchorId="25266CEE" wp14:editId="4E2DABFE">
            <wp:simplePos x="0" y="0"/>
            <wp:positionH relativeFrom="column">
              <wp:posOffset>245110</wp:posOffset>
            </wp:positionH>
            <wp:positionV relativeFrom="paragraph">
              <wp:posOffset>337185</wp:posOffset>
            </wp:positionV>
            <wp:extent cx="5799455" cy="3721100"/>
            <wp:effectExtent l="0" t="0" r="0" b="0"/>
            <wp:wrapTopAndBottom/>
            <wp:docPr id="26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23" cstate="print">
                      <a:extLst>
                        <a:ext uri="{28A0092B-C50C-407E-A947-70E740481C1C}">
                          <a14:useLocalDpi xmlns:a14="http://schemas.microsoft.com/office/drawing/2010/main" val="0"/>
                        </a:ext>
                      </a:extLst>
                    </a:blip>
                    <a:srcRect r="7814" b="9978"/>
                    <a:stretch>
                      <a:fillRect/>
                    </a:stretch>
                  </pic:blipFill>
                  <pic:spPr bwMode="auto">
                    <a:xfrm>
                      <a:off x="0" y="0"/>
                      <a:ext cx="5799455" cy="3721100"/>
                    </a:xfrm>
                    <a:prstGeom prst="rect">
                      <a:avLst/>
                    </a:prstGeom>
                    <a:noFill/>
                  </pic:spPr>
                </pic:pic>
              </a:graphicData>
            </a:graphic>
            <wp14:sizeRelH relativeFrom="page">
              <wp14:pctWidth>0</wp14:pctWidth>
            </wp14:sizeRelH>
            <wp14:sizeRelV relativeFrom="page">
              <wp14:pctHeight>0</wp14:pctHeight>
            </wp14:sizeRelV>
          </wp:anchor>
        </w:drawing>
      </w:r>
    </w:p>
    <w:p w:rsidR="002C7683" w:rsidRDefault="002C7683" w:rsidP="002C7683">
      <w:pPr>
        <w:pStyle w:val="a4"/>
        <w:widowControl w:val="0"/>
        <w:tabs>
          <w:tab w:val="left" w:pos="8647"/>
        </w:tabs>
        <w:autoSpaceDE w:val="0"/>
        <w:autoSpaceDN w:val="0"/>
        <w:adjustRightInd w:val="0"/>
        <w:spacing w:after="0" w:line="360" w:lineRule="auto"/>
        <w:ind w:left="0" w:firstLine="851"/>
        <w:rPr>
          <w:rFonts w:ascii="Times New Roman" w:hAnsi="Times New Roman"/>
          <w:sz w:val="28"/>
          <w:szCs w:val="28"/>
        </w:rPr>
      </w:pPr>
    </w:p>
    <w:p w:rsidR="002C7683" w:rsidRDefault="002C7683" w:rsidP="002C7683">
      <w:pPr>
        <w:pStyle w:val="a4"/>
        <w:widowControl w:val="0"/>
        <w:tabs>
          <w:tab w:val="left" w:pos="8647"/>
        </w:tabs>
        <w:autoSpaceDE w:val="0"/>
        <w:autoSpaceDN w:val="0"/>
        <w:adjustRightInd w:val="0"/>
        <w:spacing w:after="0" w:line="240" w:lineRule="auto"/>
        <w:ind w:left="0" w:firstLine="851"/>
        <w:jc w:val="center"/>
        <w:rPr>
          <w:rFonts w:ascii="Times New Roman" w:hAnsi="Times New Roman"/>
          <w:sz w:val="24"/>
          <w:szCs w:val="28"/>
        </w:rPr>
      </w:pPr>
    </w:p>
    <w:p w:rsidR="002C7683" w:rsidRDefault="002C7683" w:rsidP="002C7683">
      <w:pPr>
        <w:pStyle w:val="a4"/>
        <w:widowControl w:val="0"/>
        <w:tabs>
          <w:tab w:val="left" w:pos="8647"/>
        </w:tabs>
        <w:autoSpaceDE w:val="0"/>
        <w:autoSpaceDN w:val="0"/>
        <w:adjustRightInd w:val="0"/>
        <w:spacing w:after="0" w:line="240" w:lineRule="auto"/>
        <w:ind w:left="0" w:firstLine="851"/>
        <w:jc w:val="center"/>
        <w:rPr>
          <w:rFonts w:ascii="Times New Roman" w:hAnsi="Times New Roman"/>
          <w:sz w:val="24"/>
          <w:szCs w:val="28"/>
        </w:rPr>
      </w:pPr>
    </w:p>
    <w:p w:rsidR="002C7683" w:rsidRDefault="002C7683" w:rsidP="002C7683">
      <w:pPr>
        <w:pStyle w:val="a4"/>
        <w:widowControl w:val="0"/>
        <w:tabs>
          <w:tab w:val="left" w:pos="8647"/>
        </w:tabs>
        <w:autoSpaceDE w:val="0"/>
        <w:autoSpaceDN w:val="0"/>
        <w:adjustRightInd w:val="0"/>
        <w:spacing w:after="0" w:line="240" w:lineRule="auto"/>
        <w:ind w:left="0" w:firstLine="851"/>
        <w:jc w:val="center"/>
        <w:rPr>
          <w:rFonts w:ascii="Times New Roman" w:hAnsi="Times New Roman"/>
          <w:sz w:val="24"/>
          <w:szCs w:val="28"/>
        </w:rPr>
      </w:pPr>
    </w:p>
    <w:p w:rsidR="002C7683" w:rsidRPr="002C5A48" w:rsidRDefault="002C7683" w:rsidP="002C7683">
      <w:pPr>
        <w:widowControl w:val="0"/>
        <w:tabs>
          <w:tab w:val="left" w:pos="8647"/>
        </w:tabs>
        <w:autoSpaceDE w:val="0"/>
        <w:autoSpaceDN w:val="0"/>
        <w:adjustRightInd w:val="0"/>
        <w:spacing w:after="0" w:line="240" w:lineRule="auto"/>
        <w:ind w:left="851"/>
        <w:rPr>
          <w:rFonts w:ascii="Times New Roman" w:hAnsi="Times New Roman"/>
          <w:sz w:val="24"/>
          <w:szCs w:val="28"/>
          <w:lang w:val="ru-RU"/>
        </w:rPr>
      </w:pPr>
    </w:p>
    <w:p w:rsidR="002C7683" w:rsidRDefault="002C7683" w:rsidP="002C7683">
      <w:pPr>
        <w:widowControl w:val="0"/>
        <w:tabs>
          <w:tab w:val="left" w:pos="8647"/>
        </w:tabs>
        <w:autoSpaceDE w:val="0"/>
        <w:autoSpaceDN w:val="0"/>
        <w:adjustRightInd w:val="0"/>
        <w:spacing w:after="0" w:line="240" w:lineRule="auto"/>
        <w:ind w:firstLine="709"/>
        <w:jc w:val="both"/>
        <w:rPr>
          <w:rFonts w:ascii="Times New Roman" w:hAnsi="Times New Roman"/>
          <w:sz w:val="24"/>
          <w:szCs w:val="28"/>
        </w:rPr>
      </w:pPr>
    </w:p>
    <w:p w:rsidR="002C7683" w:rsidRPr="00214BDD" w:rsidRDefault="002C7683" w:rsidP="002C7683">
      <w:pPr>
        <w:widowControl w:val="0"/>
        <w:tabs>
          <w:tab w:val="left" w:pos="8647"/>
        </w:tabs>
        <w:autoSpaceDE w:val="0"/>
        <w:autoSpaceDN w:val="0"/>
        <w:adjustRightInd w:val="0"/>
        <w:spacing w:after="0" w:line="240" w:lineRule="auto"/>
        <w:ind w:firstLine="709"/>
        <w:jc w:val="both"/>
        <w:rPr>
          <w:rFonts w:ascii="Times New Roman" w:hAnsi="Times New Roman"/>
          <w:sz w:val="24"/>
          <w:szCs w:val="28"/>
        </w:rPr>
      </w:pPr>
      <w:r w:rsidRPr="007B5D53">
        <w:rPr>
          <w:rFonts w:ascii="Times New Roman" w:hAnsi="Times New Roman"/>
          <w:sz w:val="24"/>
          <w:szCs w:val="28"/>
        </w:rPr>
        <w:t xml:space="preserve">Сучасний розвиток </w:t>
      </w:r>
      <w:r>
        <w:rPr>
          <w:rFonts w:ascii="Times New Roman" w:hAnsi="Times New Roman"/>
          <w:sz w:val="24"/>
          <w:szCs w:val="28"/>
        </w:rPr>
        <w:t xml:space="preserve">силової напівпровідникової техніки </w:t>
      </w:r>
      <w:r w:rsidRPr="007B5D53">
        <w:rPr>
          <w:rFonts w:ascii="Times New Roman" w:hAnsi="Times New Roman"/>
          <w:sz w:val="24"/>
          <w:szCs w:val="28"/>
        </w:rPr>
        <w:t xml:space="preserve"> надає можливість модернізації вантажопідйомн</w:t>
      </w:r>
      <w:r>
        <w:rPr>
          <w:rFonts w:ascii="Times New Roman" w:hAnsi="Times New Roman"/>
          <w:sz w:val="24"/>
          <w:szCs w:val="28"/>
        </w:rPr>
        <w:t>их</w:t>
      </w:r>
      <w:r w:rsidRPr="007B5D53">
        <w:rPr>
          <w:rFonts w:ascii="Times New Roman" w:hAnsi="Times New Roman"/>
          <w:sz w:val="24"/>
          <w:szCs w:val="28"/>
        </w:rPr>
        <w:t xml:space="preserve"> </w:t>
      </w:r>
      <w:r>
        <w:rPr>
          <w:rFonts w:ascii="Times New Roman" w:hAnsi="Times New Roman"/>
          <w:sz w:val="24"/>
          <w:szCs w:val="28"/>
        </w:rPr>
        <w:t>машин</w:t>
      </w:r>
      <w:r w:rsidRPr="007B5D53">
        <w:rPr>
          <w:rFonts w:ascii="Times New Roman" w:hAnsi="Times New Roman"/>
          <w:sz w:val="24"/>
          <w:szCs w:val="28"/>
        </w:rPr>
        <w:t xml:space="preserve">, шляхом </w:t>
      </w:r>
      <w:r>
        <w:rPr>
          <w:rFonts w:ascii="Times New Roman" w:hAnsi="Times New Roman"/>
          <w:sz w:val="24"/>
          <w:szCs w:val="28"/>
        </w:rPr>
        <w:t xml:space="preserve">їх </w:t>
      </w:r>
      <w:r w:rsidRPr="007B5D53">
        <w:rPr>
          <w:rFonts w:ascii="Times New Roman" w:hAnsi="Times New Roman"/>
          <w:sz w:val="24"/>
          <w:szCs w:val="28"/>
        </w:rPr>
        <w:t xml:space="preserve">обладнання пристроями перетворення частоти з можливістю </w:t>
      </w:r>
      <w:proofErr w:type="spellStart"/>
      <w:r>
        <w:rPr>
          <w:rFonts w:ascii="Times New Roman" w:hAnsi="Times New Roman"/>
          <w:sz w:val="24"/>
          <w:szCs w:val="28"/>
        </w:rPr>
        <w:t>задання</w:t>
      </w:r>
      <w:proofErr w:type="spellEnd"/>
      <w:r>
        <w:rPr>
          <w:rFonts w:ascii="Times New Roman" w:hAnsi="Times New Roman"/>
          <w:sz w:val="24"/>
          <w:szCs w:val="28"/>
        </w:rPr>
        <w:t xml:space="preserve"> швидкості руху механізмів, </w:t>
      </w:r>
      <w:r w:rsidRPr="007B5D53">
        <w:rPr>
          <w:rFonts w:ascii="Times New Roman" w:hAnsi="Times New Roman"/>
          <w:sz w:val="24"/>
          <w:szCs w:val="28"/>
        </w:rPr>
        <w:t>часу розгону та гальмування, а отже прискорення</w:t>
      </w:r>
      <w:r>
        <w:rPr>
          <w:rFonts w:ascii="Times New Roman" w:hAnsi="Times New Roman"/>
          <w:sz w:val="24"/>
          <w:szCs w:val="28"/>
        </w:rPr>
        <w:t>, що є актуально в умовах інтенсифікації виробництва та забезпечення безаварійної   роботи механізмів</w:t>
      </w:r>
      <w:r w:rsidRPr="007B5D53">
        <w:rPr>
          <w:rFonts w:ascii="Times New Roman" w:hAnsi="Times New Roman"/>
          <w:sz w:val="24"/>
          <w:szCs w:val="28"/>
        </w:rPr>
        <w:t>.</w:t>
      </w:r>
    </w:p>
    <w:p w:rsidR="002C7683" w:rsidRDefault="002C7683" w:rsidP="002C7683">
      <w:pPr>
        <w:tabs>
          <w:tab w:val="left" w:pos="8647"/>
        </w:tabs>
        <w:spacing w:after="0" w:line="240" w:lineRule="auto"/>
        <w:ind w:firstLine="851"/>
        <w:jc w:val="both"/>
        <w:rPr>
          <w:rFonts w:ascii="Times New Roman" w:hAnsi="Times New Roman"/>
          <w:sz w:val="24"/>
          <w:szCs w:val="24"/>
        </w:rPr>
      </w:pPr>
      <w:r>
        <w:rPr>
          <w:rFonts w:ascii="Times New Roman" w:hAnsi="Times New Roman"/>
          <w:sz w:val="24"/>
          <w:szCs w:val="24"/>
        </w:rPr>
        <w:lastRenderedPageBreak/>
        <w:t>У навчальному процесі технічних навчальних закладів є потреба у створенні стендів для дослідження режимів роботи приводів вантажопідйомних машин з їх живленням від перетворювачів частоти. При цьому є доцільність використання найбільш поширених та надійних асинхронних двигунів з короткозамкненим ротором.</w:t>
      </w:r>
    </w:p>
    <w:p w:rsidR="002C7683" w:rsidRDefault="002C7683" w:rsidP="002C7683">
      <w:pPr>
        <w:tabs>
          <w:tab w:val="left" w:pos="8647"/>
        </w:tabs>
        <w:spacing w:after="0" w:line="240" w:lineRule="auto"/>
        <w:ind w:firstLine="851"/>
        <w:jc w:val="both"/>
        <w:rPr>
          <w:rFonts w:ascii="Times New Roman" w:hAnsi="Times New Roman"/>
          <w:sz w:val="24"/>
          <w:szCs w:val="24"/>
        </w:rPr>
      </w:pPr>
      <w:r>
        <w:rPr>
          <w:rFonts w:ascii="Times New Roman" w:hAnsi="Times New Roman"/>
          <w:sz w:val="24"/>
          <w:szCs w:val="24"/>
        </w:rPr>
        <w:t xml:space="preserve">На кафедрі прикладної механіки НТУУ «КПІ» створено лабораторний стенд дослідження асинхронного </w:t>
      </w:r>
      <w:proofErr w:type="spellStart"/>
      <w:r>
        <w:rPr>
          <w:rFonts w:ascii="Times New Roman" w:hAnsi="Times New Roman"/>
          <w:sz w:val="24"/>
          <w:szCs w:val="24"/>
        </w:rPr>
        <w:t>частотно</w:t>
      </w:r>
      <w:proofErr w:type="spellEnd"/>
      <w:r>
        <w:rPr>
          <w:rFonts w:ascii="Times New Roman" w:hAnsi="Times New Roman"/>
          <w:sz w:val="24"/>
          <w:szCs w:val="24"/>
        </w:rPr>
        <w:t xml:space="preserve"> регульованого приводу механізму підйому електроталі.</w:t>
      </w:r>
    </w:p>
    <w:p w:rsidR="002C7683" w:rsidRPr="007B5D53" w:rsidRDefault="002C7683" w:rsidP="002C7683">
      <w:pPr>
        <w:tabs>
          <w:tab w:val="left" w:pos="8647"/>
        </w:tabs>
        <w:spacing w:after="0" w:line="240" w:lineRule="auto"/>
        <w:ind w:firstLine="851"/>
        <w:jc w:val="both"/>
        <w:rPr>
          <w:rFonts w:ascii="Times New Roman" w:hAnsi="Times New Roman"/>
          <w:sz w:val="24"/>
          <w:szCs w:val="24"/>
        </w:rPr>
      </w:pPr>
      <w:r>
        <w:rPr>
          <w:rFonts w:ascii="Times New Roman" w:hAnsi="Times New Roman"/>
          <w:sz w:val="24"/>
          <w:szCs w:val="24"/>
        </w:rPr>
        <w:t xml:space="preserve"> </w:t>
      </w:r>
      <w:r w:rsidRPr="007B5D53">
        <w:rPr>
          <w:rFonts w:ascii="Times New Roman" w:hAnsi="Times New Roman"/>
          <w:sz w:val="24"/>
          <w:szCs w:val="24"/>
        </w:rPr>
        <w:t xml:space="preserve">Вихідні дані по установці: вантажопідйомність електроталі </w:t>
      </w:r>
      <w:r w:rsidRPr="007B5D53">
        <w:rPr>
          <w:rFonts w:ascii="Times New Roman" w:hAnsi="Times New Roman"/>
          <w:sz w:val="24"/>
          <w:szCs w:val="24"/>
          <w:lang w:val="en-US"/>
        </w:rPr>
        <w:t>Q</w:t>
      </w:r>
      <w:r w:rsidRPr="007B5D53">
        <w:rPr>
          <w:rFonts w:ascii="Times New Roman" w:hAnsi="Times New Roman"/>
          <w:sz w:val="24"/>
          <w:szCs w:val="24"/>
        </w:rPr>
        <w:t xml:space="preserve"> = 250 кг, швидкість руху вантажу </w:t>
      </w:r>
      <w:r w:rsidRPr="007B5D53">
        <w:rPr>
          <w:rFonts w:ascii="Times New Roman" w:hAnsi="Times New Roman"/>
          <w:sz w:val="24"/>
          <w:szCs w:val="24"/>
          <w:lang w:val="en-US"/>
        </w:rPr>
        <w:t>V</w:t>
      </w:r>
      <w:r w:rsidRPr="007B5D53">
        <w:rPr>
          <w:rFonts w:ascii="Times New Roman" w:hAnsi="Times New Roman"/>
          <w:sz w:val="24"/>
          <w:szCs w:val="24"/>
        </w:rPr>
        <w:t xml:space="preserve"> = 8 м/хв. Розроблена електрична схема під’єднання частотного перетворювача з можливістю відтворення стандартної схеми релейного керування</w:t>
      </w:r>
      <w:r>
        <w:rPr>
          <w:rFonts w:ascii="Times New Roman" w:hAnsi="Times New Roman"/>
          <w:sz w:val="24"/>
          <w:szCs w:val="24"/>
        </w:rPr>
        <w:t>, зібрано</w:t>
      </w:r>
      <w:r w:rsidRPr="007B5D53">
        <w:rPr>
          <w:rFonts w:ascii="Times New Roman" w:hAnsi="Times New Roman"/>
          <w:sz w:val="24"/>
          <w:szCs w:val="24"/>
        </w:rPr>
        <w:t xml:space="preserve"> електричну схему контролю зусиль в канатах з використанням </w:t>
      </w:r>
      <w:r>
        <w:rPr>
          <w:rFonts w:ascii="Times New Roman" w:hAnsi="Times New Roman"/>
          <w:sz w:val="24"/>
          <w:szCs w:val="24"/>
        </w:rPr>
        <w:t xml:space="preserve">з </w:t>
      </w:r>
      <w:proofErr w:type="spellStart"/>
      <w:r w:rsidRPr="007B5D53">
        <w:rPr>
          <w:rFonts w:ascii="Times New Roman" w:hAnsi="Times New Roman"/>
          <w:sz w:val="24"/>
          <w:szCs w:val="24"/>
        </w:rPr>
        <w:t>силовимірювального</w:t>
      </w:r>
      <w:proofErr w:type="spellEnd"/>
      <w:r w:rsidRPr="007B5D53">
        <w:rPr>
          <w:rFonts w:ascii="Times New Roman" w:hAnsi="Times New Roman"/>
          <w:sz w:val="24"/>
          <w:szCs w:val="24"/>
        </w:rPr>
        <w:t xml:space="preserve"> пристрою кільцевого типу</w:t>
      </w:r>
      <w:r>
        <w:rPr>
          <w:rFonts w:ascii="Times New Roman" w:hAnsi="Times New Roman"/>
          <w:sz w:val="24"/>
          <w:szCs w:val="24"/>
        </w:rPr>
        <w:t xml:space="preserve"> та</w:t>
      </w:r>
      <w:r w:rsidRPr="007B5D53">
        <w:rPr>
          <w:rFonts w:ascii="Times New Roman" w:hAnsi="Times New Roman"/>
          <w:sz w:val="24"/>
          <w:szCs w:val="24"/>
        </w:rPr>
        <w:t xml:space="preserve"> тензометрично</w:t>
      </w:r>
      <w:r>
        <w:rPr>
          <w:rFonts w:ascii="Times New Roman" w:hAnsi="Times New Roman"/>
          <w:sz w:val="24"/>
          <w:szCs w:val="24"/>
        </w:rPr>
        <w:t>го підсилювача</w:t>
      </w:r>
      <w:r w:rsidRPr="007B5D53">
        <w:rPr>
          <w:rFonts w:ascii="Times New Roman" w:hAnsi="Times New Roman"/>
          <w:sz w:val="24"/>
          <w:szCs w:val="24"/>
        </w:rPr>
        <w:t>;</w:t>
      </w:r>
    </w:p>
    <w:p w:rsidR="002C7683" w:rsidRPr="005F523A" w:rsidRDefault="002C7683" w:rsidP="002C7683">
      <w:pPr>
        <w:widowControl w:val="0"/>
        <w:tabs>
          <w:tab w:val="left" w:pos="8647"/>
        </w:tabs>
        <w:autoSpaceDE w:val="0"/>
        <w:autoSpaceDN w:val="0"/>
        <w:adjustRightInd w:val="0"/>
        <w:spacing w:after="0" w:line="360" w:lineRule="auto"/>
        <w:jc w:val="center"/>
        <w:rPr>
          <w:rFonts w:ascii="Times New Roman" w:hAnsi="Times New Roman"/>
          <w:sz w:val="28"/>
          <w:szCs w:val="28"/>
        </w:rPr>
      </w:pPr>
      <w:r>
        <w:rPr>
          <w:noProof/>
          <w:lang w:val="ru-RU" w:eastAsia="ru-RU"/>
        </w:rPr>
        <mc:AlternateContent>
          <mc:Choice Requires="wps">
            <w:drawing>
              <wp:anchor distT="0" distB="0" distL="114300" distR="114300" simplePos="0" relativeHeight="251829248" behindDoc="0" locked="0" layoutInCell="1" allowOverlap="1" wp14:anchorId="492C1EB1" wp14:editId="3CA249F6">
                <wp:simplePos x="0" y="0"/>
                <wp:positionH relativeFrom="column">
                  <wp:posOffset>1748790</wp:posOffset>
                </wp:positionH>
                <wp:positionV relativeFrom="paragraph">
                  <wp:posOffset>178435</wp:posOffset>
                </wp:positionV>
                <wp:extent cx="640080" cy="246380"/>
                <wp:effectExtent l="0" t="0" r="1905" b="3810"/>
                <wp:wrapNone/>
                <wp:docPr id="7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AD71FE" w:rsidRPr="00B025D8" w:rsidRDefault="00AD71FE" w:rsidP="002C7683">
                            <w:pPr>
                              <w:rPr>
                                <w:rFonts w:ascii="Times New Roman" w:hAnsi="Times New Roman"/>
                                <w:sz w:val="24"/>
                                <w:szCs w:val="24"/>
                              </w:rPr>
                            </w:pPr>
                            <w:r>
                              <w:rPr>
                                <w:rFonts w:ascii="Times New Roman" w:hAnsi="Times New Roman"/>
                                <w:sz w:val="24"/>
                                <w:szCs w:val="24"/>
                              </w:rPr>
                              <w:t>380 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67" type="#_x0000_t202" style="position:absolute;left:0;text-align:left;margin-left:137.7pt;margin-top:14.05pt;width:50.4pt;height:19.4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7CjuQIAAMM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" filled="f" stroked="f" strokeweight="1.25pt">
                <v:textbox>
                  <w:txbxContent>
                    <w:p w:rsidR="00AD71FE" w:rsidRPr="00B025D8" w:rsidRDefault="00AD71FE" w:rsidP="002C7683">
                      <w:pPr>
                        <w:rPr>
                          <w:rFonts w:ascii="Times New Roman" w:hAnsi="Times New Roman"/>
                          <w:sz w:val="24"/>
                          <w:szCs w:val="24"/>
                        </w:rPr>
                      </w:pPr>
                      <w:r>
                        <w:rPr>
                          <w:rFonts w:ascii="Times New Roman" w:hAnsi="Times New Roman"/>
                          <w:sz w:val="24"/>
                          <w:szCs w:val="24"/>
                        </w:rPr>
                        <w:t>380 В</w:t>
                      </w:r>
                    </w:p>
                  </w:txbxContent>
                </v:textbox>
              </v:shape>
            </w:pict>
          </mc:Fallback>
        </mc:AlternateContent>
      </w:r>
      <w:r>
        <w:rPr>
          <w:noProof/>
          <w:lang w:val="ru-RU" w:eastAsia="ru-RU"/>
        </w:rPr>
        <mc:AlternateContent>
          <mc:Choice Requires="wps">
            <w:drawing>
              <wp:anchor distT="0" distB="0" distL="114300" distR="114300" simplePos="0" relativeHeight="251821056" behindDoc="0" locked="0" layoutInCell="1" allowOverlap="1" wp14:anchorId="38FC3E28" wp14:editId="3FE94B90">
                <wp:simplePos x="0" y="0"/>
                <wp:positionH relativeFrom="column">
                  <wp:posOffset>2502535</wp:posOffset>
                </wp:positionH>
                <wp:positionV relativeFrom="paragraph">
                  <wp:posOffset>163195</wp:posOffset>
                </wp:positionV>
                <wp:extent cx="176530" cy="67310"/>
                <wp:effectExtent l="16510" t="10795" r="16510" b="17145"/>
                <wp:wrapNone/>
                <wp:docPr id="147" name="Полилиния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6530" cy="67310"/>
                        </a:xfrm>
                        <a:custGeom>
                          <a:avLst/>
                          <a:gdLst>
                            <a:gd name="T0" fmla="*/ 0 w 176542"/>
                            <a:gd name="T1" fmla="*/ 67310 h 67929"/>
                            <a:gd name="T2" fmla="*/ 49791 w 176542"/>
                            <a:gd name="T3" fmla="*/ 28 h 67929"/>
                            <a:gd name="T4" fmla="*/ 117687 w 176542"/>
                            <a:gd name="T5" fmla="*/ 58339 h 67929"/>
                            <a:gd name="T6" fmla="*/ 167478 w 176542"/>
                            <a:gd name="T7" fmla="*/ 13485 h 67929"/>
                            <a:gd name="T8" fmla="*/ 176530 w 176542"/>
                            <a:gd name="T9" fmla="*/ 28 h 679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6542" h="67929">
                              <a:moveTo>
                                <a:pt x="0" y="67929"/>
                              </a:moveTo>
                              <a:cubicBezTo>
                                <a:pt x="15089" y="34733"/>
                                <a:pt x="30178" y="1537"/>
                                <a:pt x="49794" y="28"/>
                              </a:cubicBezTo>
                              <a:cubicBezTo>
                                <a:pt x="69410" y="-1481"/>
                                <a:pt x="98079" y="56613"/>
                                <a:pt x="117695" y="58876"/>
                              </a:cubicBezTo>
                              <a:cubicBezTo>
                                <a:pt x="137311" y="61139"/>
                                <a:pt x="157681" y="23417"/>
                                <a:pt x="167489" y="13609"/>
                              </a:cubicBezTo>
                              <a:cubicBezTo>
                                <a:pt x="177297" y="3801"/>
                                <a:pt x="174279" y="783"/>
                                <a:pt x="176542" y="28"/>
                              </a:cubicBez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1" o:spid="_x0000_s1026" style="position:absolute;margin-left:197.05pt;margin-top:12.85pt;width:13.9pt;height:5.3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76542,67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" path="m,67929c15089,34733,30178,1537,49794,28v19616,-1509,48285,56585,67901,58848c137311,61139,157681,23417,167489,13609,177297,3801,174279,783,176542,28e" filled="f" strokeweight="1.25pt">
                <v:path arrowok="t" o:connecttype="custom" o:connectlocs="0,66697;49788,28;117679,57807;167467,13362;176518,28" o:connectangles="0,0,0,0,0"/>
              </v:shape>
            </w:pict>
          </mc:Fallback>
        </mc:AlternateContent>
      </w:r>
      <w:r>
        <w:rPr>
          <w:noProof/>
          <w:lang w:val="ru-RU" w:eastAsia="ru-RU"/>
        </w:rPr>
        <mc:AlternateContent>
          <mc:Choice Requires="wps">
            <w:drawing>
              <wp:anchor distT="0" distB="0" distL="114300" distR="114300" simplePos="0" relativeHeight="251820032" behindDoc="0" locked="0" layoutInCell="1" allowOverlap="1" wp14:anchorId="7404B4A4" wp14:editId="7392F5E8">
                <wp:simplePos x="0" y="0"/>
                <wp:positionH relativeFrom="column">
                  <wp:posOffset>2506345</wp:posOffset>
                </wp:positionH>
                <wp:positionV relativeFrom="paragraph">
                  <wp:posOffset>229870</wp:posOffset>
                </wp:positionV>
                <wp:extent cx="176530" cy="67310"/>
                <wp:effectExtent l="10795" t="10795" r="12700" b="17145"/>
                <wp:wrapNone/>
                <wp:docPr id="159" name="Полилиния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6530" cy="67310"/>
                        </a:xfrm>
                        <a:custGeom>
                          <a:avLst/>
                          <a:gdLst>
                            <a:gd name="T0" fmla="*/ 0 w 176542"/>
                            <a:gd name="T1" fmla="*/ 67310 h 67929"/>
                            <a:gd name="T2" fmla="*/ 49791 w 176542"/>
                            <a:gd name="T3" fmla="*/ 28 h 67929"/>
                            <a:gd name="T4" fmla="*/ 117687 w 176542"/>
                            <a:gd name="T5" fmla="*/ 58339 h 67929"/>
                            <a:gd name="T6" fmla="*/ 167478 w 176542"/>
                            <a:gd name="T7" fmla="*/ 13485 h 67929"/>
                            <a:gd name="T8" fmla="*/ 176530 w 176542"/>
                            <a:gd name="T9" fmla="*/ 28 h 679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6542" h="67929">
                              <a:moveTo>
                                <a:pt x="0" y="67929"/>
                              </a:moveTo>
                              <a:cubicBezTo>
                                <a:pt x="15089" y="34733"/>
                                <a:pt x="30178" y="1537"/>
                                <a:pt x="49794" y="28"/>
                              </a:cubicBezTo>
                              <a:cubicBezTo>
                                <a:pt x="69410" y="-1481"/>
                                <a:pt x="98079" y="56613"/>
                                <a:pt x="117695" y="58876"/>
                              </a:cubicBezTo>
                              <a:cubicBezTo>
                                <a:pt x="137311" y="61139"/>
                                <a:pt x="157681" y="23417"/>
                                <a:pt x="167489" y="13609"/>
                              </a:cubicBezTo>
                              <a:cubicBezTo>
                                <a:pt x="177297" y="3801"/>
                                <a:pt x="174279" y="783"/>
                                <a:pt x="176542" y="28"/>
                              </a:cubicBez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0" o:spid="_x0000_s1026" style="position:absolute;margin-left:197.35pt;margin-top:18.1pt;width:13.9pt;height:5.3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76542,67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" path="m,67929c15089,34733,30178,1537,49794,28v19616,-1509,48285,56585,67901,58848c137311,61139,157681,23417,167489,13609,177297,3801,174279,783,176542,28e" filled="f" strokeweight="1.25pt">
                <v:path arrowok="t" o:connecttype="custom" o:connectlocs="0,66697;49788,28;117679,57807;167467,13362;176518,28" o:connectangles="0,0,0,0,0"/>
              </v:shape>
            </w:pict>
          </mc:Fallback>
        </mc:AlternateContent>
      </w:r>
      <w:r>
        <w:rPr>
          <w:noProof/>
          <w:lang w:val="ru-RU" w:eastAsia="ru-RU"/>
        </w:rPr>
        <mc:AlternateContent>
          <mc:Choice Requires="wps">
            <w:drawing>
              <wp:anchor distT="0" distB="0" distL="114300" distR="114300" simplePos="0" relativeHeight="251819008" behindDoc="0" locked="0" layoutInCell="1" allowOverlap="1" wp14:anchorId="67F0A88F" wp14:editId="167F69B7">
                <wp:simplePos x="0" y="0"/>
                <wp:positionH relativeFrom="column">
                  <wp:posOffset>2499360</wp:posOffset>
                </wp:positionH>
                <wp:positionV relativeFrom="paragraph">
                  <wp:posOffset>298450</wp:posOffset>
                </wp:positionV>
                <wp:extent cx="176530" cy="67310"/>
                <wp:effectExtent l="13335" t="12700" r="10160" b="15240"/>
                <wp:wrapNone/>
                <wp:docPr id="163" name="Полилиния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6530" cy="67310"/>
                        </a:xfrm>
                        <a:custGeom>
                          <a:avLst/>
                          <a:gdLst>
                            <a:gd name="T0" fmla="*/ 0 w 176542"/>
                            <a:gd name="T1" fmla="*/ 67310 h 67929"/>
                            <a:gd name="T2" fmla="*/ 49791 w 176542"/>
                            <a:gd name="T3" fmla="*/ 28 h 67929"/>
                            <a:gd name="T4" fmla="*/ 117687 w 176542"/>
                            <a:gd name="T5" fmla="*/ 58339 h 67929"/>
                            <a:gd name="T6" fmla="*/ 167478 w 176542"/>
                            <a:gd name="T7" fmla="*/ 13485 h 67929"/>
                            <a:gd name="T8" fmla="*/ 176530 w 176542"/>
                            <a:gd name="T9" fmla="*/ 28 h 679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6542" h="67929">
                              <a:moveTo>
                                <a:pt x="0" y="67929"/>
                              </a:moveTo>
                              <a:cubicBezTo>
                                <a:pt x="15089" y="34733"/>
                                <a:pt x="30178" y="1537"/>
                                <a:pt x="49794" y="28"/>
                              </a:cubicBezTo>
                              <a:cubicBezTo>
                                <a:pt x="69410" y="-1481"/>
                                <a:pt x="98079" y="56613"/>
                                <a:pt x="117695" y="58876"/>
                              </a:cubicBezTo>
                              <a:cubicBezTo>
                                <a:pt x="137311" y="61139"/>
                                <a:pt x="157681" y="23417"/>
                                <a:pt x="167489" y="13609"/>
                              </a:cubicBezTo>
                              <a:cubicBezTo>
                                <a:pt x="177297" y="3801"/>
                                <a:pt x="174279" y="783"/>
                                <a:pt x="176542" y="28"/>
                              </a:cubicBez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9" o:spid="_x0000_s1026" style="position:absolute;margin-left:196.8pt;margin-top:23.5pt;width:13.9pt;height:5.3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76542,67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" path="m,67929c15089,34733,30178,1537,49794,28v19616,-1509,48285,56585,67901,58848c137311,61139,157681,23417,167489,13609,177297,3801,174279,783,176542,28e" filled="f" strokeweight="1.25pt">
                <v:path arrowok="t" o:connecttype="custom" o:connectlocs="0,66697;49788,28;117679,57807;167467,13362;176518,28" o:connectangles="0,0,0,0,0"/>
              </v:shape>
            </w:pict>
          </mc:Fallback>
        </mc:AlternateContent>
      </w:r>
      <w:r>
        <w:rPr>
          <w:noProof/>
          <w:lang w:val="ru-RU" w:eastAsia="ru-RU"/>
        </w:rPr>
        <mc:AlternateContent>
          <mc:Choice Requires="wps">
            <w:drawing>
              <wp:anchor distT="0" distB="0" distL="114300" distR="114300" simplePos="0" relativeHeight="251783168" behindDoc="0" locked="0" layoutInCell="1" allowOverlap="1" wp14:anchorId="31075D4F" wp14:editId="029372A6">
                <wp:simplePos x="0" y="0"/>
                <wp:positionH relativeFrom="column">
                  <wp:posOffset>3099435</wp:posOffset>
                </wp:positionH>
                <wp:positionV relativeFrom="paragraph">
                  <wp:posOffset>229235</wp:posOffset>
                </wp:positionV>
                <wp:extent cx="0" cy="208915"/>
                <wp:effectExtent l="13335" t="10160" r="15240" b="9525"/>
                <wp:wrapNone/>
                <wp:docPr id="164"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91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05pt,18.05pt" to="244.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" strokeweight="1.25pt"/>
            </w:pict>
          </mc:Fallback>
        </mc:AlternateContent>
      </w:r>
      <w:r>
        <w:rPr>
          <w:noProof/>
          <w:lang w:val="ru-RU" w:eastAsia="ru-RU"/>
        </w:rPr>
        <mc:AlternateContent>
          <mc:Choice Requires="wps">
            <w:drawing>
              <wp:anchor distT="0" distB="0" distL="114300" distR="114300" simplePos="0" relativeHeight="251782144" behindDoc="0" locked="0" layoutInCell="1" allowOverlap="1" wp14:anchorId="6DA200B3" wp14:editId="7B01CE49">
                <wp:simplePos x="0" y="0"/>
                <wp:positionH relativeFrom="column">
                  <wp:posOffset>2927985</wp:posOffset>
                </wp:positionH>
                <wp:positionV relativeFrom="paragraph">
                  <wp:posOffset>242570</wp:posOffset>
                </wp:positionV>
                <wp:extent cx="0" cy="195580"/>
                <wp:effectExtent l="13335" t="13970" r="15240" b="9525"/>
                <wp:wrapNone/>
                <wp:docPr id="165"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58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55pt,19.1pt" to="230.5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" strokeweight="1.25pt"/>
            </w:pict>
          </mc:Fallback>
        </mc:AlternateContent>
      </w:r>
      <w:r>
        <w:rPr>
          <w:noProof/>
          <w:lang w:val="ru-RU" w:eastAsia="ru-RU"/>
        </w:rPr>
        <mc:AlternateContent>
          <mc:Choice Requires="wps">
            <w:drawing>
              <wp:anchor distT="0" distB="0" distL="114300" distR="114300" simplePos="0" relativeHeight="251781120" behindDoc="0" locked="0" layoutInCell="1" allowOverlap="1" wp14:anchorId="0F53AFA6" wp14:editId="188620CA">
                <wp:simplePos x="0" y="0"/>
                <wp:positionH relativeFrom="column">
                  <wp:posOffset>2766060</wp:posOffset>
                </wp:positionH>
                <wp:positionV relativeFrom="paragraph">
                  <wp:posOffset>236220</wp:posOffset>
                </wp:positionV>
                <wp:extent cx="0" cy="201930"/>
                <wp:effectExtent l="13335" t="17145" r="15240" b="9525"/>
                <wp:wrapNone/>
                <wp:docPr id="166"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93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8pt,18.6pt" to="217.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" strokeweight="1.25pt"/>
            </w:pict>
          </mc:Fallback>
        </mc:AlternateContent>
      </w:r>
      <w:r w:rsidRPr="005F523A">
        <w:rPr>
          <w:rFonts w:ascii="Times New Roman" w:hAnsi="Times New Roman"/>
          <w:sz w:val="28"/>
          <w:szCs w:val="28"/>
        </w:rPr>
        <w:tab/>
      </w:r>
    </w:p>
    <w:p w:rsidR="002C7683" w:rsidRPr="005F523A" w:rsidRDefault="002C7683" w:rsidP="002C7683">
      <w:pPr>
        <w:widowControl w:val="0"/>
        <w:tabs>
          <w:tab w:val="left" w:pos="8647"/>
        </w:tabs>
        <w:autoSpaceDE w:val="0"/>
        <w:autoSpaceDN w:val="0"/>
        <w:adjustRightInd w:val="0"/>
        <w:spacing w:after="0" w:line="360" w:lineRule="auto"/>
        <w:jc w:val="center"/>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828224" behindDoc="0" locked="0" layoutInCell="1" allowOverlap="1" wp14:anchorId="6CA4A2AC" wp14:editId="030190A8">
                <wp:simplePos x="0" y="0"/>
                <wp:positionH relativeFrom="column">
                  <wp:posOffset>3188335</wp:posOffset>
                </wp:positionH>
                <wp:positionV relativeFrom="paragraph">
                  <wp:posOffset>185420</wp:posOffset>
                </wp:positionV>
                <wp:extent cx="469265" cy="419735"/>
                <wp:effectExtent l="0" t="4445" r="0" b="4445"/>
                <wp:wrapNone/>
                <wp:docPr id="16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AD71FE" w:rsidRPr="00B025D8" w:rsidRDefault="00AD71FE" w:rsidP="002C7683">
                            <w:pPr>
                              <w:rPr>
                                <w:rFonts w:ascii="Times New Roman" w:hAnsi="Times New Roman"/>
                                <w:sz w:val="24"/>
                                <w:szCs w:val="24"/>
                              </w:rPr>
                            </w:pPr>
                            <w:r w:rsidRPr="00B025D8">
                              <w:rPr>
                                <w:rFonts w:ascii="Times New Roman" w:hAnsi="Times New Roman"/>
                                <w:sz w:val="24"/>
                                <w:szCs w:val="24"/>
                              </w:rPr>
                              <w:t>АВ</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2" o:spid="_x0000_s1068" type="#_x0000_t202" style="position:absolute;left:0;text-align:left;margin-left:251.05pt;margin-top:14.6pt;width:36.95pt;height:33.0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" filled="f" stroked="f" strokeweight="1.25pt">
                <v:textbox style="mso-fit-shape-to-text:t">
                  <w:txbxContent>
                    <w:p w:rsidR="00AD71FE" w:rsidRPr="00B025D8" w:rsidRDefault="00AD71FE" w:rsidP="002C7683">
                      <w:pPr>
                        <w:rPr>
                          <w:rFonts w:ascii="Times New Roman" w:hAnsi="Times New Roman"/>
                          <w:sz w:val="24"/>
                          <w:szCs w:val="24"/>
                        </w:rPr>
                      </w:pPr>
                      <w:r w:rsidRPr="00B025D8">
                        <w:rPr>
                          <w:rFonts w:ascii="Times New Roman" w:hAnsi="Times New Roman"/>
                          <w:sz w:val="24"/>
                          <w:szCs w:val="24"/>
                        </w:rPr>
                        <w:t>АВ</w:t>
                      </w:r>
                    </w:p>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90336" behindDoc="0" locked="0" layoutInCell="1" allowOverlap="1" wp14:anchorId="6E172D5C" wp14:editId="0A340256">
                <wp:simplePos x="0" y="0"/>
                <wp:positionH relativeFrom="column">
                  <wp:posOffset>3061970</wp:posOffset>
                </wp:positionH>
                <wp:positionV relativeFrom="paragraph">
                  <wp:posOffset>293370</wp:posOffset>
                </wp:positionV>
                <wp:extent cx="0" cy="147955"/>
                <wp:effectExtent l="13970" t="17145" r="14605" b="15875"/>
                <wp:wrapNone/>
                <wp:docPr id="168"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1pt,23.1pt" to="241.1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" strokeweight="1.2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89312" behindDoc="0" locked="0" layoutInCell="1" allowOverlap="1" wp14:anchorId="084A5478" wp14:editId="26972E0D">
                <wp:simplePos x="0" y="0"/>
                <wp:positionH relativeFrom="column">
                  <wp:posOffset>2916555</wp:posOffset>
                </wp:positionH>
                <wp:positionV relativeFrom="paragraph">
                  <wp:posOffset>293370</wp:posOffset>
                </wp:positionV>
                <wp:extent cx="0" cy="146050"/>
                <wp:effectExtent l="11430" t="17145" r="17145" b="8255"/>
                <wp:wrapNone/>
                <wp:docPr id="169"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65pt,23.1pt" to="229.65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" strokeweight="1.2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88288" behindDoc="0" locked="0" layoutInCell="1" allowOverlap="1" wp14:anchorId="10CE73E1" wp14:editId="5B403955">
                <wp:simplePos x="0" y="0"/>
                <wp:positionH relativeFrom="column">
                  <wp:posOffset>2768600</wp:posOffset>
                </wp:positionH>
                <wp:positionV relativeFrom="paragraph">
                  <wp:posOffset>293370</wp:posOffset>
                </wp:positionV>
                <wp:extent cx="0" cy="144780"/>
                <wp:effectExtent l="15875" t="17145" r="12700" b="9525"/>
                <wp:wrapNone/>
                <wp:docPr id="170"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pt,23.1pt" to="21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" strokeweight="1.2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87264" behindDoc="0" locked="0" layoutInCell="1" allowOverlap="1" wp14:anchorId="49E44D5E" wp14:editId="5678E0AB">
                <wp:simplePos x="0" y="0"/>
                <wp:positionH relativeFrom="column">
                  <wp:posOffset>2816225</wp:posOffset>
                </wp:positionH>
                <wp:positionV relativeFrom="paragraph">
                  <wp:posOffset>209550</wp:posOffset>
                </wp:positionV>
                <wp:extent cx="333375" cy="0"/>
                <wp:effectExtent l="15875" t="9525" r="12700" b="9525"/>
                <wp:wrapNone/>
                <wp:docPr id="172"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75pt,16.5pt" to="24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" strokeweight="1.2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86240" behindDoc="0" locked="0" layoutInCell="1" allowOverlap="1" wp14:anchorId="764FF1EF" wp14:editId="74015AA7">
                <wp:simplePos x="0" y="0"/>
                <wp:positionH relativeFrom="column">
                  <wp:posOffset>3065780</wp:posOffset>
                </wp:positionH>
                <wp:positionV relativeFrom="paragraph">
                  <wp:posOffset>131445</wp:posOffset>
                </wp:positionV>
                <wp:extent cx="95250" cy="161925"/>
                <wp:effectExtent l="8255" t="17145" r="10795" b="11430"/>
                <wp:wrapNone/>
                <wp:docPr id="174"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0" cy="16192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4pt,10.35pt" to="248.9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" strokeweight="1.2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85216" behindDoc="0" locked="0" layoutInCell="1" allowOverlap="1" wp14:anchorId="72FFAA08" wp14:editId="552AEE5D">
                <wp:simplePos x="0" y="0"/>
                <wp:positionH relativeFrom="column">
                  <wp:posOffset>2918460</wp:posOffset>
                </wp:positionH>
                <wp:positionV relativeFrom="paragraph">
                  <wp:posOffset>131445</wp:posOffset>
                </wp:positionV>
                <wp:extent cx="104775" cy="161925"/>
                <wp:effectExtent l="13335" t="17145" r="15240" b="11430"/>
                <wp:wrapNone/>
                <wp:docPr id="176"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 cy="16192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8pt,10.35pt" to="238.0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" strokeweight="1.2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84192" behindDoc="0" locked="0" layoutInCell="1" allowOverlap="1" wp14:anchorId="6B07508E" wp14:editId="12AA5193">
                <wp:simplePos x="0" y="0"/>
                <wp:positionH relativeFrom="column">
                  <wp:posOffset>2766060</wp:posOffset>
                </wp:positionH>
                <wp:positionV relativeFrom="paragraph">
                  <wp:posOffset>131445</wp:posOffset>
                </wp:positionV>
                <wp:extent cx="95250" cy="161925"/>
                <wp:effectExtent l="13335" t="17145" r="15240" b="11430"/>
                <wp:wrapNone/>
                <wp:docPr id="180"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0" cy="16192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8pt,10.35pt" to="225.3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" strokeweight="1.25pt"/>
            </w:pict>
          </mc:Fallback>
        </mc:AlternateContent>
      </w:r>
    </w:p>
    <w:p w:rsidR="002C7683" w:rsidRPr="005F523A" w:rsidRDefault="002C7683" w:rsidP="002C7683">
      <w:pPr>
        <w:widowControl w:val="0"/>
        <w:tabs>
          <w:tab w:val="left" w:pos="8647"/>
        </w:tabs>
        <w:autoSpaceDE w:val="0"/>
        <w:autoSpaceDN w:val="0"/>
        <w:adjustRightInd w:val="0"/>
        <w:spacing w:after="0" w:line="360" w:lineRule="auto"/>
        <w:jc w:val="center"/>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814912" behindDoc="0" locked="0" layoutInCell="1" allowOverlap="1" wp14:anchorId="2B081CCA" wp14:editId="7145478C">
                <wp:simplePos x="0" y="0"/>
                <wp:positionH relativeFrom="column">
                  <wp:posOffset>4497705</wp:posOffset>
                </wp:positionH>
                <wp:positionV relativeFrom="paragraph">
                  <wp:posOffset>194945</wp:posOffset>
                </wp:positionV>
                <wp:extent cx="819150" cy="314325"/>
                <wp:effectExtent l="11430" t="13970" r="17145" b="14605"/>
                <wp:wrapNone/>
                <wp:docPr id="181"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1432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D71FE" w:rsidRPr="00067F3A" w:rsidRDefault="00AD71FE" w:rsidP="002C7683">
                            <w:pPr>
                              <w:jc w:val="center"/>
                              <w:rPr>
                                <w:rFonts w:ascii="Times New Roman" w:hAnsi="Times New Roman"/>
                                <w:color w:val="000000"/>
                                <w:sz w:val="24"/>
                              </w:rPr>
                            </w:pPr>
                            <w:r w:rsidRPr="00067F3A">
                              <w:rPr>
                                <w:rFonts w:ascii="Times New Roman" w:hAnsi="Times New Roman"/>
                                <w:color w:val="000000"/>
                                <w:sz w:val="24"/>
                              </w:rPr>
                              <w:t>ПК</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1" o:spid="_x0000_s1069" style="position:absolute;left:0;text-align:left;margin-left:354.15pt;margin-top:15.35pt;width:64.5pt;height:24.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" filled="f" strokeweight="1.25pt">
                <v:textbox>
                  <w:txbxContent>
                    <w:p w:rsidR="00AD71FE" w:rsidRPr="00067F3A" w:rsidRDefault="00AD71FE" w:rsidP="002C7683">
                      <w:pPr>
                        <w:jc w:val="center"/>
                        <w:rPr>
                          <w:rFonts w:ascii="Times New Roman" w:hAnsi="Times New Roman"/>
                          <w:color w:val="000000"/>
                          <w:sz w:val="24"/>
                        </w:rPr>
                      </w:pPr>
                      <w:r w:rsidRPr="00067F3A">
                        <w:rPr>
                          <w:rFonts w:ascii="Times New Roman" w:hAnsi="Times New Roman"/>
                          <w:color w:val="000000"/>
                          <w:sz w:val="24"/>
                        </w:rPr>
                        <w:t>ПК</w:t>
                      </w:r>
                    </w:p>
                  </w:txbxContent>
                </v:textbox>
              </v: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94432" behindDoc="0" locked="0" layoutInCell="1" allowOverlap="1" wp14:anchorId="09D6C1B8" wp14:editId="0ED26D10">
                <wp:simplePos x="0" y="0"/>
                <wp:positionH relativeFrom="column">
                  <wp:posOffset>2916555</wp:posOffset>
                </wp:positionH>
                <wp:positionV relativeFrom="paragraph">
                  <wp:posOffset>247015</wp:posOffset>
                </wp:positionV>
                <wp:extent cx="0" cy="201295"/>
                <wp:effectExtent l="11430" t="8890" r="17145" b="8890"/>
                <wp:wrapNone/>
                <wp:docPr id="182"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65pt,19.45pt" to="229.6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" strokeweight="1.2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93408" behindDoc="0" locked="0" layoutInCell="1" allowOverlap="1" wp14:anchorId="39AEC1A6" wp14:editId="0047D80C">
                <wp:simplePos x="0" y="0"/>
                <wp:positionH relativeFrom="column">
                  <wp:posOffset>2916555</wp:posOffset>
                </wp:positionH>
                <wp:positionV relativeFrom="paragraph">
                  <wp:posOffset>136525</wp:posOffset>
                </wp:positionV>
                <wp:extent cx="0" cy="109220"/>
                <wp:effectExtent l="11430" t="12700" r="17145" b="11430"/>
                <wp:wrapNone/>
                <wp:docPr id="183"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22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65pt,10.75pt" to="229.6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" strokeweight="1.2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92384" behindDoc="0" locked="0" layoutInCell="1" allowOverlap="1" wp14:anchorId="5F37F68F" wp14:editId="00FAC09E">
                <wp:simplePos x="0" y="0"/>
                <wp:positionH relativeFrom="column">
                  <wp:posOffset>2915920</wp:posOffset>
                </wp:positionH>
                <wp:positionV relativeFrom="paragraph">
                  <wp:posOffset>136525</wp:posOffset>
                </wp:positionV>
                <wp:extent cx="147955" cy="108585"/>
                <wp:effectExtent l="10795" t="12700" r="12700" b="12065"/>
                <wp:wrapNone/>
                <wp:docPr id="184"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7955" cy="1085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6pt,10.75pt" to="241.2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" strokeweight="1.2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91360" behindDoc="0" locked="0" layoutInCell="1" allowOverlap="1" wp14:anchorId="2EBC2825" wp14:editId="035CD682">
                <wp:simplePos x="0" y="0"/>
                <wp:positionH relativeFrom="column">
                  <wp:posOffset>2768600</wp:posOffset>
                </wp:positionH>
                <wp:positionV relativeFrom="paragraph">
                  <wp:posOffset>136525</wp:posOffset>
                </wp:positionV>
                <wp:extent cx="147955" cy="111125"/>
                <wp:effectExtent l="15875" t="12700" r="17145" b="9525"/>
                <wp:wrapNone/>
                <wp:docPr id="185"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955" cy="11112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pt,10.75pt" to="229.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" strokeweight="1.25pt"/>
            </w:pict>
          </mc:Fallback>
        </mc:AlternateContent>
      </w:r>
    </w:p>
    <w:p w:rsidR="002C7683" w:rsidRPr="005F523A" w:rsidRDefault="002C7683" w:rsidP="002C7683">
      <w:pPr>
        <w:widowControl w:val="0"/>
        <w:tabs>
          <w:tab w:val="left" w:pos="8647"/>
        </w:tabs>
        <w:autoSpaceDE w:val="0"/>
        <w:autoSpaceDN w:val="0"/>
        <w:adjustRightInd w:val="0"/>
        <w:spacing w:after="0" w:line="360" w:lineRule="auto"/>
        <w:jc w:val="center"/>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799552" behindDoc="0" locked="0" layoutInCell="1" allowOverlap="1" wp14:anchorId="1B9DE7A6" wp14:editId="13CC7FCC">
                <wp:simplePos x="0" y="0"/>
                <wp:positionH relativeFrom="column">
                  <wp:posOffset>2875280</wp:posOffset>
                </wp:positionH>
                <wp:positionV relativeFrom="paragraph">
                  <wp:posOffset>128905</wp:posOffset>
                </wp:positionV>
                <wp:extent cx="89535" cy="52705"/>
                <wp:effectExtent l="8255" t="5080" r="6985" b="8890"/>
                <wp:wrapNone/>
                <wp:docPr id="18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535" cy="527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6" o:spid="_x0000_s1026" style="position:absolute;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4pt,10.15pt" to="233.4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" strokeweight=".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98528" behindDoc="0" locked="0" layoutInCell="1" allowOverlap="1" wp14:anchorId="274F5E96" wp14:editId="2AEC556E">
                <wp:simplePos x="0" y="0"/>
                <wp:positionH relativeFrom="column">
                  <wp:posOffset>2875915</wp:posOffset>
                </wp:positionH>
                <wp:positionV relativeFrom="paragraph">
                  <wp:posOffset>76835</wp:posOffset>
                </wp:positionV>
                <wp:extent cx="89535" cy="52705"/>
                <wp:effectExtent l="8890" t="10160" r="6350" b="13335"/>
                <wp:wrapNone/>
                <wp:docPr id="187"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535" cy="527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5" o:spid="_x0000_s1026" style="position:absolute;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45pt,6.05pt" to="233.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" strokeweight=".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97504" behindDoc="0" locked="0" layoutInCell="1" allowOverlap="1" wp14:anchorId="4796303E" wp14:editId="67C5A375">
                <wp:simplePos x="0" y="0"/>
                <wp:positionH relativeFrom="column">
                  <wp:posOffset>2875280</wp:posOffset>
                </wp:positionH>
                <wp:positionV relativeFrom="paragraph">
                  <wp:posOffset>23495</wp:posOffset>
                </wp:positionV>
                <wp:extent cx="89535" cy="52705"/>
                <wp:effectExtent l="8255" t="13970" r="6985" b="9525"/>
                <wp:wrapNone/>
                <wp:docPr id="188"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535" cy="527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4pt,1.85pt" to="233.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" strokeweight=".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95456" behindDoc="0" locked="0" layoutInCell="1" allowOverlap="1" wp14:anchorId="241CBB70" wp14:editId="7D4F7BCB">
                <wp:simplePos x="0" y="0"/>
                <wp:positionH relativeFrom="column">
                  <wp:posOffset>2916555</wp:posOffset>
                </wp:positionH>
                <wp:positionV relativeFrom="paragraph">
                  <wp:posOffset>141605</wp:posOffset>
                </wp:positionV>
                <wp:extent cx="0" cy="132080"/>
                <wp:effectExtent l="11430" t="8255" r="17145" b="12065"/>
                <wp:wrapNone/>
                <wp:docPr id="189"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3208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 o:spid="_x0000_s1026" style="position:absolute;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65pt,11.15pt" to="229.6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" strokeweight="1.2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80096" behindDoc="0" locked="0" layoutInCell="1" allowOverlap="1" wp14:anchorId="6D4D1F38" wp14:editId="42B38694">
                <wp:simplePos x="0" y="0"/>
                <wp:positionH relativeFrom="column">
                  <wp:posOffset>4890770</wp:posOffset>
                </wp:positionH>
                <wp:positionV relativeFrom="paragraph">
                  <wp:posOffset>201295</wp:posOffset>
                </wp:positionV>
                <wp:extent cx="0" cy="259715"/>
                <wp:effectExtent l="61595" t="20320" r="62230" b="15240"/>
                <wp:wrapNone/>
                <wp:docPr id="190"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9715"/>
                        </a:xfrm>
                        <a:prstGeom prst="straightConnector1">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9" o:spid="_x0000_s1026" type="#_x0000_t32" style="position:absolute;margin-left:385.1pt;margin-top:15.85pt;width:0;height:20.45pt;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" strokeweight="1.25pt">
                <v:stroke endarrow="classic"/>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79072" behindDoc="0" locked="0" layoutInCell="1" allowOverlap="1" wp14:anchorId="7C3EB082" wp14:editId="0C0655C7">
                <wp:simplePos x="0" y="0"/>
                <wp:positionH relativeFrom="column">
                  <wp:posOffset>2248535</wp:posOffset>
                </wp:positionH>
                <wp:positionV relativeFrom="paragraph">
                  <wp:posOffset>273050</wp:posOffset>
                </wp:positionV>
                <wp:extent cx="1352550" cy="457200"/>
                <wp:effectExtent l="10160" t="15875" r="8890" b="12700"/>
                <wp:wrapNone/>
                <wp:docPr id="191"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4572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D71FE" w:rsidRPr="00067F3A" w:rsidRDefault="00AD71FE" w:rsidP="002C7683">
                            <w:pPr>
                              <w:jc w:val="center"/>
                              <w:rPr>
                                <w:rFonts w:ascii="Times New Roman" w:hAnsi="Times New Roman"/>
                                <w:color w:val="000000"/>
                                <w:sz w:val="24"/>
                              </w:rPr>
                            </w:pPr>
                            <w:r w:rsidRPr="00067F3A">
                              <w:rPr>
                                <w:rFonts w:ascii="Times New Roman" w:hAnsi="Times New Roman"/>
                                <w:color w:val="000000"/>
                                <w:sz w:val="24"/>
                              </w:rPr>
                              <w:t>ПЧ</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70" style="position:absolute;left:0;text-align:left;margin-left:177.05pt;margin-top:21.5pt;width:106.5pt;height:36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" filled="f" strokeweight="1.25pt">
                <v:textbox>
                  <w:txbxContent>
                    <w:p w:rsidR="00AD71FE" w:rsidRPr="00067F3A" w:rsidRDefault="00AD71FE" w:rsidP="002C7683">
                      <w:pPr>
                        <w:jc w:val="center"/>
                        <w:rPr>
                          <w:rFonts w:ascii="Times New Roman" w:hAnsi="Times New Roman"/>
                          <w:color w:val="000000"/>
                          <w:sz w:val="24"/>
                        </w:rPr>
                      </w:pPr>
                      <w:r w:rsidRPr="00067F3A">
                        <w:rPr>
                          <w:rFonts w:ascii="Times New Roman" w:hAnsi="Times New Roman"/>
                          <w:color w:val="000000"/>
                          <w:sz w:val="24"/>
                        </w:rPr>
                        <w:t>ПЧ</w:t>
                      </w:r>
                    </w:p>
                  </w:txbxContent>
                </v:textbox>
              </v:rect>
            </w:pict>
          </mc:Fallback>
        </mc:AlternateContent>
      </w:r>
    </w:p>
    <w:p w:rsidR="002C7683" w:rsidRPr="005F523A" w:rsidRDefault="002C7683" w:rsidP="002C7683">
      <w:pPr>
        <w:widowControl w:val="0"/>
        <w:tabs>
          <w:tab w:val="left" w:pos="8647"/>
        </w:tabs>
        <w:autoSpaceDE w:val="0"/>
        <w:autoSpaceDN w:val="0"/>
        <w:adjustRightInd w:val="0"/>
        <w:spacing w:after="0" w:line="360" w:lineRule="auto"/>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813888" behindDoc="0" locked="0" layoutInCell="1" allowOverlap="1" wp14:anchorId="6A157201" wp14:editId="53C391D7">
                <wp:simplePos x="0" y="0"/>
                <wp:positionH relativeFrom="column">
                  <wp:posOffset>4500245</wp:posOffset>
                </wp:positionH>
                <wp:positionV relativeFrom="paragraph">
                  <wp:posOffset>147320</wp:posOffset>
                </wp:positionV>
                <wp:extent cx="819150" cy="314325"/>
                <wp:effectExtent l="13970" t="13970" r="14605" b="14605"/>
                <wp:wrapNone/>
                <wp:docPr id="192" name="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1432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D71FE" w:rsidRPr="00067F3A" w:rsidRDefault="00AD71FE" w:rsidP="002C7683">
                            <w:pPr>
                              <w:jc w:val="center"/>
                              <w:rPr>
                                <w:rFonts w:ascii="Times New Roman" w:hAnsi="Times New Roman"/>
                                <w:color w:val="000000"/>
                                <w:sz w:val="24"/>
                              </w:rPr>
                            </w:pPr>
                            <w:r w:rsidRPr="00067F3A">
                              <w:rPr>
                                <w:rFonts w:ascii="Times New Roman" w:hAnsi="Times New Roman"/>
                                <w:color w:val="000000"/>
                                <w:sz w:val="24"/>
                              </w:rPr>
                              <w:t>АЦП</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0" o:spid="_x0000_s1071" style="position:absolute;margin-left:354.35pt;margin-top:11.6pt;width:64.5pt;height:24.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" filled="f" strokeweight="1.25pt">
                <v:textbox>
                  <w:txbxContent>
                    <w:p w:rsidR="00AD71FE" w:rsidRPr="00067F3A" w:rsidRDefault="00AD71FE" w:rsidP="002C7683">
                      <w:pPr>
                        <w:jc w:val="center"/>
                        <w:rPr>
                          <w:rFonts w:ascii="Times New Roman" w:hAnsi="Times New Roman"/>
                          <w:color w:val="000000"/>
                          <w:sz w:val="24"/>
                        </w:rPr>
                      </w:pPr>
                      <w:r w:rsidRPr="00067F3A">
                        <w:rPr>
                          <w:rFonts w:ascii="Times New Roman" w:hAnsi="Times New Roman"/>
                          <w:color w:val="000000"/>
                          <w:sz w:val="24"/>
                        </w:rPr>
                        <w:t>АЦП</w:t>
                      </w:r>
                    </w:p>
                  </w:txbxContent>
                </v:textbox>
              </v:rect>
            </w:pict>
          </mc:Fallback>
        </mc:AlternateContent>
      </w:r>
    </w:p>
    <w:p w:rsidR="002C7683" w:rsidRPr="005F523A" w:rsidRDefault="002C7683" w:rsidP="002C7683">
      <w:pPr>
        <w:widowControl w:val="0"/>
        <w:tabs>
          <w:tab w:val="left" w:pos="8647"/>
        </w:tabs>
        <w:autoSpaceDE w:val="0"/>
        <w:autoSpaceDN w:val="0"/>
        <w:adjustRightInd w:val="0"/>
        <w:spacing w:after="0" w:line="360" w:lineRule="auto"/>
        <w:jc w:val="center"/>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812864" behindDoc="0" locked="0" layoutInCell="1" allowOverlap="1" wp14:anchorId="10BEBA27" wp14:editId="7FF823DC">
                <wp:simplePos x="0" y="0"/>
                <wp:positionH relativeFrom="column">
                  <wp:posOffset>5036820</wp:posOffset>
                </wp:positionH>
                <wp:positionV relativeFrom="paragraph">
                  <wp:posOffset>201930</wp:posOffset>
                </wp:positionV>
                <wp:extent cx="509270" cy="420370"/>
                <wp:effectExtent l="61595" t="24130" r="13335" b="9525"/>
                <wp:wrapNone/>
                <wp:docPr id="193" name="Соединительная линия уступом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509270" cy="420370"/>
                        </a:xfrm>
                        <a:prstGeom prst="bentConnector3">
                          <a:avLst>
                            <a:gd name="adj1" fmla="val 50000"/>
                          </a:avLst>
                        </a:prstGeom>
                        <a:noFill/>
                        <a:ln w="15875">
                          <a:solidFill>
                            <a:srgbClr val="000000"/>
                          </a:solidFill>
                          <a:miter lim="800000"/>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69" o:spid="_x0000_s1026" type="#_x0000_t34" style="position:absolute;margin-left:396.6pt;margin-top:15.9pt;width:40.1pt;height:33.1pt;rotation:90;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" strokeweight="1.25pt">
                <v:stroke endarrow="classic"/>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811840" behindDoc="0" locked="0" layoutInCell="1" allowOverlap="1" wp14:anchorId="6D84A9E0" wp14:editId="1575F96D">
                <wp:simplePos x="0" y="0"/>
                <wp:positionH relativeFrom="column">
                  <wp:posOffset>4288155</wp:posOffset>
                </wp:positionH>
                <wp:positionV relativeFrom="paragraph">
                  <wp:posOffset>213995</wp:posOffset>
                </wp:positionV>
                <wp:extent cx="510540" cy="397510"/>
                <wp:effectExtent l="10795" t="24130" r="58420" b="8255"/>
                <wp:wrapNone/>
                <wp:docPr id="194" name="Соединительная линия уступом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flipV="1">
                          <a:off x="0" y="0"/>
                          <a:ext cx="510540" cy="397510"/>
                        </a:xfrm>
                        <a:prstGeom prst="bentConnector3">
                          <a:avLst>
                            <a:gd name="adj1" fmla="val 50000"/>
                          </a:avLst>
                        </a:prstGeom>
                        <a:noFill/>
                        <a:ln w="15875">
                          <a:solidFill>
                            <a:srgbClr val="000000"/>
                          </a:solidFill>
                          <a:miter lim="800000"/>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Соединительная линия уступом 68" o:spid="_x0000_s1026" type="#_x0000_t34" style="position:absolute;margin-left:337.65pt;margin-top:16.85pt;width:40.2pt;height:31.3pt;rotation:90;flip:x 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" strokeweight="1.25pt">
                <v:stroke endarrow="classic"/>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96480" behindDoc="0" locked="0" layoutInCell="1" allowOverlap="1" wp14:anchorId="69EE9899" wp14:editId="016102CC">
                <wp:simplePos x="0" y="0"/>
                <wp:positionH relativeFrom="column">
                  <wp:posOffset>2916555</wp:posOffset>
                </wp:positionH>
                <wp:positionV relativeFrom="paragraph">
                  <wp:posOffset>114935</wp:posOffset>
                </wp:positionV>
                <wp:extent cx="0" cy="494030"/>
                <wp:effectExtent l="11430" t="10160" r="17145" b="10160"/>
                <wp:wrapNone/>
                <wp:docPr id="195"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9403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65pt,9.05pt" to="229.65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" strokeweight="1.25pt"/>
            </w:pict>
          </mc:Fallback>
        </mc:AlternateContent>
      </w:r>
    </w:p>
    <w:p w:rsidR="002C7683" w:rsidRPr="005F523A" w:rsidRDefault="002C7683" w:rsidP="002C7683">
      <w:pPr>
        <w:widowControl w:val="0"/>
        <w:tabs>
          <w:tab w:val="left" w:pos="8647"/>
        </w:tabs>
        <w:autoSpaceDE w:val="0"/>
        <w:autoSpaceDN w:val="0"/>
        <w:adjustRightInd w:val="0"/>
        <w:spacing w:after="0" w:line="360" w:lineRule="auto"/>
        <w:jc w:val="center"/>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839488" behindDoc="0" locked="0" layoutInCell="1" allowOverlap="1" wp14:anchorId="01B4FE17" wp14:editId="178471C1">
                <wp:simplePos x="0" y="0"/>
                <wp:positionH relativeFrom="column">
                  <wp:posOffset>2868295</wp:posOffset>
                </wp:positionH>
                <wp:positionV relativeFrom="paragraph">
                  <wp:posOffset>103505</wp:posOffset>
                </wp:positionV>
                <wp:extent cx="89535" cy="52705"/>
                <wp:effectExtent l="10795" t="8255" r="13970" b="5715"/>
                <wp:wrapNone/>
                <wp:docPr id="196"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535" cy="527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85pt,8.15pt" to="232.9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" strokeweight=".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838464" behindDoc="0" locked="0" layoutInCell="1" allowOverlap="1" wp14:anchorId="4F0CBD55" wp14:editId="36C84A9F">
                <wp:simplePos x="0" y="0"/>
                <wp:positionH relativeFrom="column">
                  <wp:posOffset>2868930</wp:posOffset>
                </wp:positionH>
                <wp:positionV relativeFrom="paragraph">
                  <wp:posOffset>51435</wp:posOffset>
                </wp:positionV>
                <wp:extent cx="89535" cy="52705"/>
                <wp:effectExtent l="11430" t="13335" r="13335" b="10160"/>
                <wp:wrapNone/>
                <wp:docPr id="197"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535" cy="527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flip: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9pt,4.05pt" to="232.9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" strokeweight=".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837440" behindDoc="0" locked="0" layoutInCell="1" allowOverlap="1" wp14:anchorId="3CE384BD" wp14:editId="7F680B5E">
                <wp:simplePos x="0" y="0"/>
                <wp:positionH relativeFrom="column">
                  <wp:posOffset>2868295</wp:posOffset>
                </wp:positionH>
                <wp:positionV relativeFrom="paragraph">
                  <wp:posOffset>-1905</wp:posOffset>
                </wp:positionV>
                <wp:extent cx="89535" cy="52705"/>
                <wp:effectExtent l="10795" t="7620" r="13970" b="6350"/>
                <wp:wrapNone/>
                <wp:docPr id="198"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535" cy="527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26" style="position:absolute;flip:y;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85pt,-.15pt" to="232.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" strokeweight=".5pt"/>
            </w:pict>
          </mc:Fallback>
        </mc:AlternateContent>
      </w:r>
    </w:p>
    <w:p w:rsidR="002C7683" w:rsidRPr="005F523A" w:rsidRDefault="002C7683" w:rsidP="002C7683">
      <w:pPr>
        <w:widowControl w:val="0"/>
        <w:tabs>
          <w:tab w:val="left" w:pos="8647"/>
        </w:tabs>
        <w:autoSpaceDE w:val="0"/>
        <w:autoSpaceDN w:val="0"/>
        <w:adjustRightInd w:val="0"/>
        <w:spacing w:after="0" w:line="360" w:lineRule="auto"/>
        <w:jc w:val="center"/>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810816" behindDoc="0" locked="0" layoutInCell="1" allowOverlap="1" wp14:anchorId="558904A4" wp14:editId="0483EC36">
                <wp:simplePos x="0" y="0"/>
                <wp:positionH relativeFrom="column">
                  <wp:posOffset>5078730</wp:posOffset>
                </wp:positionH>
                <wp:positionV relativeFrom="paragraph">
                  <wp:posOffset>53340</wp:posOffset>
                </wp:positionV>
                <wp:extent cx="819150" cy="314960"/>
                <wp:effectExtent l="11430" t="15240" r="17145" b="12700"/>
                <wp:wrapNone/>
                <wp:docPr id="199"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1496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D71FE" w:rsidRPr="00067F3A" w:rsidRDefault="00AD71FE" w:rsidP="002C7683">
                            <w:pPr>
                              <w:jc w:val="center"/>
                              <w:rPr>
                                <w:rFonts w:ascii="Times New Roman" w:hAnsi="Times New Roman"/>
                                <w:color w:val="000000"/>
                                <w:sz w:val="24"/>
                              </w:rPr>
                            </w:pPr>
                            <w:r w:rsidRPr="00067F3A">
                              <w:rPr>
                                <w:rFonts w:ascii="Times New Roman" w:hAnsi="Times New Roman"/>
                                <w:color w:val="000000"/>
                                <w:sz w:val="24"/>
                              </w:rPr>
                              <w:t>ТП</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5" o:spid="_x0000_s1072" style="position:absolute;left:0;text-align:left;margin-left:399.9pt;margin-top:4.2pt;width:64.5pt;height:24.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" filled="f" strokeweight="1.25pt">
                <v:textbox>
                  <w:txbxContent>
                    <w:p w:rsidR="00AD71FE" w:rsidRPr="00067F3A" w:rsidRDefault="00AD71FE" w:rsidP="002C7683">
                      <w:pPr>
                        <w:jc w:val="center"/>
                        <w:rPr>
                          <w:rFonts w:ascii="Times New Roman" w:hAnsi="Times New Roman"/>
                          <w:color w:val="000000"/>
                          <w:sz w:val="24"/>
                        </w:rPr>
                      </w:pPr>
                      <w:r w:rsidRPr="00067F3A">
                        <w:rPr>
                          <w:rFonts w:ascii="Times New Roman" w:hAnsi="Times New Roman"/>
                          <w:color w:val="000000"/>
                          <w:sz w:val="24"/>
                        </w:rPr>
                        <w:t>ТП</w:t>
                      </w:r>
                    </w:p>
                  </w:txbxContent>
                </v:textbox>
              </v: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809792" behindDoc="0" locked="0" layoutInCell="1" allowOverlap="1" wp14:anchorId="540984EB" wp14:editId="0C3D1925">
                <wp:simplePos x="0" y="0"/>
                <wp:positionH relativeFrom="column">
                  <wp:posOffset>3923030</wp:posOffset>
                </wp:positionH>
                <wp:positionV relativeFrom="paragraph">
                  <wp:posOffset>55245</wp:posOffset>
                </wp:positionV>
                <wp:extent cx="819150" cy="314960"/>
                <wp:effectExtent l="8255" t="17145" r="10795" b="10795"/>
                <wp:wrapNone/>
                <wp:docPr id="200" name="Прямоугольник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1496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D71FE" w:rsidRPr="00067F3A" w:rsidRDefault="00AD71FE" w:rsidP="002C7683">
                            <w:pPr>
                              <w:jc w:val="center"/>
                              <w:rPr>
                                <w:rFonts w:ascii="Times New Roman" w:hAnsi="Times New Roman"/>
                                <w:color w:val="000000"/>
                                <w:sz w:val="24"/>
                              </w:rPr>
                            </w:pPr>
                            <w:proofErr w:type="spellStart"/>
                            <w:r w:rsidRPr="00067F3A">
                              <w:rPr>
                                <w:rFonts w:ascii="Times New Roman" w:hAnsi="Times New Roman"/>
                                <w:color w:val="000000"/>
                                <w:sz w:val="24"/>
                              </w:rPr>
                              <w:t>Енкодер</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0" o:spid="_x0000_s1073" style="position:absolute;left:0;text-align:left;margin-left:308.9pt;margin-top:4.35pt;width:64.5pt;height:24.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" filled="f" strokeweight="1.25pt">
                <v:textbox>
                  <w:txbxContent>
                    <w:p w:rsidR="00AD71FE" w:rsidRPr="00067F3A" w:rsidRDefault="00AD71FE" w:rsidP="002C7683">
                      <w:pPr>
                        <w:jc w:val="center"/>
                        <w:rPr>
                          <w:rFonts w:ascii="Times New Roman" w:hAnsi="Times New Roman"/>
                          <w:color w:val="000000"/>
                          <w:sz w:val="24"/>
                        </w:rPr>
                      </w:pPr>
                      <w:proofErr w:type="spellStart"/>
                      <w:r w:rsidRPr="00067F3A">
                        <w:rPr>
                          <w:rFonts w:ascii="Times New Roman" w:hAnsi="Times New Roman"/>
                          <w:color w:val="000000"/>
                          <w:sz w:val="24"/>
                        </w:rPr>
                        <w:t>Енкодер</w:t>
                      </w:r>
                      <w:proofErr w:type="spellEnd"/>
                    </w:p>
                  </w:txbxContent>
                </v:textbox>
              </v: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808768" behindDoc="0" locked="0" layoutInCell="1" allowOverlap="1" wp14:anchorId="1EFA57E4" wp14:editId="050A8931">
                <wp:simplePos x="0" y="0"/>
                <wp:positionH relativeFrom="column">
                  <wp:posOffset>3606800</wp:posOffset>
                </wp:positionH>
                <wp:positionV relativeFrom="paragraph">
                  <wp:posOffset>233045</wp:posOffset>
                </wp:positionV>
                <wp:extent cx="321945" cy="0"/>
                <wp:effectExtent l="15875" t="61595" r="24130" b="62230"/>
                <wp:wrapNone/>
                <wp:docPr id="20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945" cy="0"/>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1"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pt,18.35pt" to="309.3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" strokeweight="1.25pt">
                <v:stroke endarrow="block"/>
              </v:lin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800576" behindDoc="0" locked="0" layoutInCell="1" allowOverlap="1" wp14:anchorId="003DDB98" wp14:editId="601E11EF">
                <wp:simplePos x="0" y="0"/>
                <wp:positionH relativeFrom="column">
                  <wp:posOffset>2252345</wp:posOffset>
                </wp:positionH>
                <wp:positionV relativeFrom="paragraph">
                  <wp:posOffset>-3810</wp:posOffset>
                </wp:positionV>
                <wp:extent cx="1352550" cy="457200"/>
                <wp:effectExtent l="13970" t="15240" r="14605" b="13335"/>
                <wp:wrapNone/>
                <wp:docPr id="202"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4572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D71FE" w:rsidRPr="00067F3A" w:rsidRDefault="00AD71FE" w:rsidP="002C7683">
                            <w:pPr>
                              <w:jc w:val="center"/>
                              <w:rPr>
                                <w:rFonts w:ascii="Times New Roman" w:hAnsi="Times New Roman"/>
                                <w:color w:val="000000"/>
                                <w:sz w:val="24"/>
                              </w:rPr>
                            </w:pPr>
                            <w:r w:rsidRPr="00067F3A">
                              <w:rPr>
                                <w:rFonts w:ascii="Times New Roman" w:hAnsi="Times New Roman"/>
                                <w:color w:val="000000"/>
                                <w:sz w:val="24"/>
                              </w:rPr>
                              <w:t>Електроталь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8" o:spid="_x0000_s1074" style="position:absolute;left:0;text-align:left;margin-left:177.35pt;margin-top:-.3pt;width:106.5pt;height:36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" filled="f" strokeweight="1.25pt">
                <v:textbox>
                  <w:txbxContent>
                    <w:p w:rsidR="00AD71FE" w:rsidRPr="00067F3A" w:rsidRDefault="00AD71FE" w:rsidP="002C7683">
                      <w:pPr>
                        <w:jc w:val="center"/>
                        <w:rPr>
                          <w:rFonts w:ascii="Times New Roman" w:hAnsi="Times New Roman"/>
                          <w:color w:val="000000"/>
                          <w:sz w:val="24"/>
                        </w:rPr>
                      </w:pPr>
                      <w:r w:rsidRPr="00067F3A">
                        <w:rPr>
                          <w:rFonts w:ascii="Times New Roman" w:hAnsi="Times New Roman"/>
                          <w:color w:val="000000"/>
                          <w:sz w:val="24"/>
                        </w:rPr>
                        <w:t>Електроталь</w:t>
                      </w:r>
                    </w:p>
                  </w:txbxContent>
                </v:textbox>
              </v:rect>
            </w:pict>
          </mc:Fallback>
        </mc:AlternateContent>
      </w:r>
    </w:p>
    <w:p w:rsidR="002C7683" w:rsidRPr="005F523A" w:rsidRDefault="002C7683" w:rsidP="002C7683">
      <w:pPr>
        <w:widowControl w:val="0"/>
        <w:tabs>
          <w:tab w:val="left" w:pos="8647"/>
        </w:tabs>
        <w:autoSpaceDE w:val="0"/>
        <w:autoSpaceDN w:val="0"/>
        <w:adjustRightInd w:val="0"/>
        <w:spacing w:after="0" w:line="360" w:lineRule="auto"/>
        <w:jc w:val="center"/>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827200" behindDoc="0" locked="0" layoutInCell="1" allowOverlap="1" wp14:anchorId="7CA2F51C" wp14:editId="12A221FE">
                <wp:simplePos x="0" y="0"/>
                <wp:positionH relativeFrom="column">
                  <wp:posOffset>3381375</wp:posOffset>
                </wp:positionH>
                <wp:positionV relativeFrom="paragraph">
                  <wp:posOffset>250825</wp:posOffset>
                </wp:positionV>
                <wp:extent cx="85725" cy="90170"/>
                <wp:effectExtent l="9525" t="12700" r="9525" b="11430"/>
                <wp:wrapNone/>
                <wp:docPr id="203" name="Прямая соединительная линия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 cy="9017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7" o:spid="_x0000_s1026" style="position:absolute;flip:y;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25pt,19.75pt" to="273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" strokeweight="1.2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826176" behindDoc="0" locked="0" layoutInCell="1" allowOverlap="1" wp14:anchorId="70FED99F" wp14:editId="7BEFAC7B">
                <wp:simplePos x="0" y="0"/>
                <wp:positionH relativeFrom="column">
                  <wp:posOffset>3308985</wp:posOffset>
                </wp:positionH>
                <wp:positionV relativeFrom="paragraph">
                  <wp:posOffset>250190</wp:posOffset>
                </wp:positionV>
                <wp:extent cx="85725" cy="89535"/>
                <wp:effectExtent l="13335" t="12065" r="15240" b="12700"/>
                <wp:wrapNone/>
                <wp:docPr id="204" name="Прямая соединительная лини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 cy="8953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6" o:spid="_x0000_s1026" style="position:absolute;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55pt,19.7pt" to="267.3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" strokeweight="1.2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825152" behindDoc="0" locked="0" layoutInCell="1" allowOverlap="1" wp14:anchorId="34B8F753" wp14:editId="36F502BF">
                <wp:simplePos x="0" y="0"/>
                <wp:positionH relativeFrom="column">
                  <wp:posOffset>3242945</wp:posOffset>
                </wp:positionH>
                <wp:positionV relativeFrom="paragraph">
                  <wp:posOffset>250825</wp:posOffset>
                </wp:positionV>
                <wp:extent cx="85725" cy="90170"/>
                <wp:effectExtent l="13970" t="12700" r="14605" b="11430"/>
                <wp:wrapNone/>
                <wp:docPr id="205"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 cy="9017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5" o:spid="_x0000_s1026" style="position:absolute;flip: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35pt,19.75pt" to="262.1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" strokeweight="1.2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824128" behindDoc="0" locked="0" layoutInCell="1" allowOverlap="1" wp14:anchorId="707719D3" wp14:editId="24269596">
                <wp:simplePos x="0" y="0"/>
                <wp:positionH relativeFrom="column">
                  <wp:posOffset>3164840</wp:posOffset>
                </wp:positionH>
                <wp:positionV relativeFrom="paragraph">
                  <wp:posOffset>250825</wp:posOffset>
                </wp:positionV>
                <wp:extent cx="85725" cy="90170"/>
                <wp:effectExtent l="12065" t="12700" r="16510" b="11430"/>
                <wp:wrapNone/>
                <wp:docPr id="206"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 cy="9017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4"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2pt,19.75pt" to="255.9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" strokeweight="1.2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823104" behindDoc="0" locked="0" layoutInCell="1" allowOverlap="1" wp14:anchorId="77455E8D" wp14:editId="3B4936DE">
                <wp:simplePos x="0" y="0"/>
                <wp:positionH relativeFrom="column">
                  <wp:posOffset>3090545</wp:posOffset>
                </wp:positionH>
                <wp:positionV relativeFrom="paragraph">
                  <wp:posOffset>252095</wp:posOffset>
                </wp:positionV>
                <wp:extent cx="85725" cy="90170"/>
                <wp:effectExtent l="13970" t="13970" r="14605" b="10160"/>
                <wp:wrapNone/>
                <wp:docPr id="20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 cy="9017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3" o:spid="_x0000_s1026" style="position:absolute;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35pt,19.85pt" to="250.1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" strokeweight="1.2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816960" behindDoc="0" locked="0" layoutInCell="1" allowOverlap="1" wp14:anchorId="02CAAEDB" wp14:editId="34A2B09F">
                <wp:simplePos x="0" y="0"/>
                <wp:positionH relativeFrom="column">
                  <wp:posOffset>5497830</wp:posOffset>
                </wp:positionH>
                <wp:positionV relativeFrom="paragraph">
                  <wp:posOffset>62230</wp:posOffset>
                </wp:positionV>
                <wp:extent cx="0" cy="605790"/>
                <wp:effectExtent l="59055" t="24130" r="64770" b="8255"/>
                <wp:wrapNone/>
                <wp:docPr id="208"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5790"/>
                        </a:xfrm>
                        <a:prstGeom prst="straightConnector1">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6" o:spid="_x0000_s1026" type="#_x0000_t32" style="position:absolute;margin-left:432.9pt;margin-top:4.9pt;width:0;height:47.7pt;flip: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" strokeweight="1.25pt">
                <v:stroke endarrow="classic"/>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801600" behindDoc="0" locked="0" layoutInCell="1" allowOverlap="1" wp14:anchorId="605E8BEB" wp14:editId="262AA425">
                <wp:simplePos x="0" y="0"/>
                <wp:positionH relativeFrom="column">
                  <wp:posOffset>2916555</wp:posOffset>
                </wp:positionH>
                <wp:positionV relativeFrom="paragraph">
                  <wp:posOffset>143510</wp:posOffset>
                </wp:positionV>
                <wp:extent cx="0" cy="1155065"/>
                <wp:effectExtent l="11430" t="10160" r="17145" b="15875"/>
                <wp:wrapNone/>
                <wp:docPr id="20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5506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9"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65pt,11.3pt" to="229.65pt,10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" strokeweight="1.25pt"/>
            </w:pict>
          </mc:Fallback>
        </mc:AlternateContent>
      </w:r>
    </w:p>
    <w:p w:rsidR="002C7683" w:rsidRPr="005F523A" w:rsidRDefault="002C7683" w:rsidP="002C7683">
      <w:pPr>
        <w:widowControl w:val="0"/>
        <w:tabs>
          <w:tab w:val="left" w:pos="8647"/>
        </w:tabs>
        <w:autoSpaceDE w:val="0"/>
        <w:autoSpaceDN w:val="0"/>
        <w:adjustRightInd w:val="0"/>
        <w:spacing w:after="0" w:line="360" w:lineRule="auto"/>
        <w:jc w:val="center"/>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834368" behindDoc="0" locked="0" layoutInCell="1" allowOverlap="1" wp14:anchorId="4CE7D6E3" wp14:editId="752BAC30">
                <wp:simplePos x="0" y="0"/>
                <wp:positionH relativeFrom="column">
                  <wp:posOffset>3789045</wp:posOffset>
                </wp:positionH>
                <wp:positionV relativeFrom="paragraph">
                  <wp:posOffset>282575</wp:posOffset>
                </wp:positionV>
                <wp:extent cx="157480" cy="157480"/>
                <wp:effectExtent l="7620" t="6350" r="6350" b="7620"/>
                <wp:wrapNone/>
                <wp:docPr id="210"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748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73" o:spid="_x0000_s1026" style="position:absolute;margin-left:298.35pt;margin-top:22.25pt;width:12.4pt;height:12.4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" filled="f" strokeweight=".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830272" behindDoc="0" locked="0" layoutInCell="1" allowOverlap="1" wp14:anchorId="27799298" wp14:editId="7DF98CEF">
                <wp:simplePos x="0" y="0"/>
                <wp:positionH relativeFrom="column">
                  <wp:posOffset>3160395</wp:posOffset>
                </wp:positionH>
                <wp:positionV relativeFrom="paragraph">
                  <wp:posOffset>276225</wp:posOffset>
                </wp:positionV>
                <wp:extent cx="183515" cy="183515"/>
                <wp:effectExtent l="17145" t="9525" r="8890" b="16510"/>
                <wp:wrapNone/>
                <wp:docPr id="211" name="Oval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ellipse">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69" o:spid="_x0000_s1026" style="position:absolute;margin-left:248.85pt;margin-top:21.75pt;width:14.45pt;height:14.4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" filled="f" strokeweight="1.2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822080" behindDoc="0" locked="0" layoutInCell="1" allowOverlap="1" wp14:anchorId="69A0A41C" wp14:editId="52C4A69B">
                <wp:simplePos x="0" y="0"/>
                <wp:positionH relativeFrom="column">
                  <wp:posOffset>3090545</wp:posOffset>
                </wp:positionH>
                <wp:positionV relativeFrom="paragraph">
                  <wp:posOffset>34925</wp:posOffset>
                </wp:positionV>
                <wp:extent cx="290195" cy="0"/>
                <wp:effectExtent l="13970" t="15875" r="10160" b="12700"/>
                <wp:wrapNone/>
                <wp:docPr id="212"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19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2" o:spid="_x0000_s1026" style="position:absolute;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35pt,2.75pt" to="266.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" strokeweight="1.2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817984" behindDoc="0" locked="0" layoutInCell="1" allowOverlap="1" wp14:anchorId="5D385961" wp14:editId="55C9CC9B">
                <wp:simplePos x="0" y="0"/>
                <wp:positionH relativeFrom="column">
                  <wp:posOffset>3456305</wp:posOffset>
                </wp:positionH>
                <wp:positionV relativeFrom="paragraph">
                  <wp:posOffset>18415</wp:posOffset>
                </wp:positionV>
                <wp:extent cx="442595" cy="336550"/>
                <wp:effectExtent l="0" t="0" r="0" b="0"/>
                <wp:wrapNone/>
                <wp:docPr id="21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AD71FE" w:rsidRPr="009B6498" w:rsidRDefault="00AD71FE" w:rsidP="002C7683">
                            <w:pPr>
                              <w:rPr>
                                <w:rFonts w:ascii="Times New Roman" w:hAnsi="Times New Roman"/>
                                <w:sz w:val="24"/>
                                <w:szCs w:val="24"/>
                              </w:rPr>
                            </w:pPr>
                            <w:r w:rsidRPr="009B6498">
                              <w:rPr>
                                <w:rFonts w:ascii="Times New Roman" w:hAnsi="Times New Roman"/>
                                <w:sz w:val="24"/>
                                <w:szCs w:val="24"/>
                              </w:rPr>
                              <w:t>СП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75" type="#_x0000_t202" style="position:absolute;left:0;text-align:left;margin-left:272.15pt;margin-top:1.45pt;width:34.85pt;height:26.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KkCvQIAAMQ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" filled="f" stroked="f" strokeweight="1.25pt">
                <v:textbox>
                  <w:txbxContent>
                    <w:p w:rsidR="00AD71FE" w:rsidRPr="009B6498" w:rsidRDefault="00AD71FE" w:rsidP="002C7683">
                      <w:pPr>
                        <w:rPr>
                          <w:rFonts w:ascii="Times New Roman" w:hAnsi="Times New Roman"/>
                          <w:sz w:val="24"/>
                          <w:szCs w:val="24"/>
                        </w:rPr>
                      </w:pPr>
                      <w:r w:rsidRPr="009B6498">
                        <w:rPr>
                          <w:rFonts w:ascii="Times New Roman" w:hAnsi="Times New Roman"/>
                          <w:sz w:val="24"/>
                          <w:szCs w:val="24"/>
                        </w:rPr>
                        <w:t>СП</w:t>
                      </w:r>
                    </w:p>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805696" behindDoc="0" locked="0" layoutInCell="1" allowOverlap="1" wp14:anchorId="39BB4581" wp14:editId="60662E9E">
                <wp:simplePos x="0" y="0"/>
                <wp:positionH relativeFrom="column">
                  <wp:posOffset>3244215</wp:posOffset>
                </wp:positionH>
                <wp:positionV relativeFrom="paragraph">
                  <wp:posOffset>36830</wp:posOffset>
                </wp:positionV>
                <wp:extent cx="0" cy="196215"/>
                <wp:effectExtent l="15240" t="8255" r="13335" b="14605"/>
                <wp:wrapNone/>
                <wp:docPr id="21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621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4" o:spid="_x0000_s1026" style="position:absolute;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45pt,2.9pt" to="255.4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" strokeweight="1.2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804672" behindDoc="0" locked="0" layoutInCell="1" allowOverlap="1" wp14:anchorId="4B174B8C" wp14:editId="57BA2621">
                <wp:simplePos x="0" y="0"/>
                <wp:positionH relativeFrom="column">
                  <wp:posOffset>3121025</wp:posOffset>
                </wp:positionH>
                <wp:positionV relativeFrom="paragraph">
                  <wp:posOffset>236220</wp:posOffset>
                </wp:positionV>
                <wp:extent cx="258445" cy="258445"/>
                <wp:effectExtent l="15875" t="17145" r="11430" b="10160"/>
                <wp:wrapNone/>
                <wp:docPr id="215" name="Овал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58445"/>
                        </a:xfrm>
                        <a:prstGeom prst="ellipse">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Овал 53" o:spid="_x0000_s1026" style="position:absolute;margin-left:245.75pt;margin-top:18.6pt;width:20.35pt;height:20.3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" filled="f" strokeweight="1.25pt"/>
            </w:pict>
          </mc:Fallback>
        </mc:AlternateContent>
      </w:r>
    </w:p>
    <w:p w:rsidR="002C7683" w:rsidRPr="005F523A" w:rsidRDefault="002C7683" w:rsidP="002C7683">
      <w:pPr>
        <w:widowControl w:val="0"/>
        <w:tabs>
          <w:tab w:val="left" w:pos="8647"/>
        </w:tabs>
        <w:autoSpaceDE w:val="0"/>
        <w:autoSpaceDN w:val="0"/>
        <w:adjustRightInd w:val="0"/>
        <w:spacing w:after="0" w:line="360" w:lineRule="auto"/>
        <w:jc w:val="center"/>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836416" behindDoc="0" locked="0" layoutInCell="1" allowOverlap="1" wp14:anchorId="1B55ABE3" wp14:editId="40AFEC85">
                <wp:simplePos x="0" y="0"/>
                <wp:positionH relativeFrom="column">
                  <wp:posOffset>3824605</wp:posOffset>
                </wp:positionH>
                <wp:positionV relativeFrom="paragraph">
                  <wp:posOffset>271780</wp:posOffset>
                </wp:positionV>
                <wp:extent cx="102235" cy="0"/>
                <wp:effectExtent l="5080" t="5080" r="6985" b="13970"/>
                <wp:wrapNone/>
                <wp:docPr id="216"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2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 o:spid="_x0000_s1026" type="#_x0000_t32" style="position:absolute;margin-left:301.15pt;margin-top:21.4pt;width:8.05pt;height:0;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bcRIAIAAD0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"/>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835392" behindDoc="0" locked="0" layoutInCell="1" allowOverlap="1" wp14:anchorId="381187FA" wp14:editId="139A5D9C">
                <wp:simplePos x="0" y="0"/>
                <wp:positionH relativeFrom="column">
                  <wp:posOffset>3872230</wp:posOffset>
                </wp:positionH>
                <wp:positionV relativeFrom="paragraph">
                  <wp:posOffset>135255</wp:posOffset>
                </wp:positionV>
                <wp:extent cx="0" cy="136525"/>
                <wp:effectExtent l="5080" t="11430" r="13970" b="13970"/>
                <wp:wrapNone/>
                <wp:docPr id="217"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 o:spid="_x0000_s1026" type="#_x0000_t32" style="position:absolute;margin-left:304.9pt;margin-top:10.65pt;width:0;height:10.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rAoHQIAAD0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"/>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833344" behindDoc="0" locked="0" layoutInCell="1" allowOverlap="1" wp14:anchorId="2405F0B5" wp14:editId="12F00ABA">
                <wp:simplePos x="0" y="0"/>
                <wp:positionH relativeFrom="column">
                  <wp:posOffset>4541520</wp:posOffset>
                </wp:positionH>
                <wp:positionV relativeFrom="paragraph">
                  <wp:posOffset>12700</wp:posOffset>
                </wp:positionV>
                <wp:extent cx="85725" cy="90170"/>
                <wp:effectExtent l="7620" t="12700" r="11430" b="11430"/>
                <wp:wrapNone/>
                <wp:docPr id="218"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 cy="901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6pt,1pt" to="364.3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" strokeweight=".2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832320" behindDoc="0" locked="0" layoutInCell="1" allowOverlap="1" wp14:anchorId="1DD8332D" wp14:editId="0A300245">
                <wp:simplePos x="0" y="0"/>
                <wp:positionH relativeFrom="column">
                  <wp:posOffset>4469130</wp:posOffset>
                </wp:positionH>
                <wp:positionV relativeFrom="paragraph">
                  <wp:posOffset>12065</wp:posOffset>
                </wp:positionV>
                <wp:extent cx="85725" cy="89535"/>
                <wp:effectExtent l="11430" t="12065" r="7620" b="12700"/>
                <wp:wrapNone/>
                <wp:docPr id="219"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 cy="895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9pt,.95pt" to="358.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" strokeweight=".2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831296" behindDoc="0" locked="0" layoutInCell="1" allowOverlap="1" wp14:anchorId="6ED3B807" wp14:editId="4B47CFC4">
                <wp:simplePos x="0" y="0"/>
                <wp:positionH relativeFrom="column">
                  <wp:posOffset>4403090</wp:posOffset>
                </wp:positionH>
                <wp:positionV relativeFrom="paragraph">
                  <wp:posOffset>12700</wp:posOffset>
                </wp:positionV>
                <wp:extent cx="85725" cy="90170"/>
                <wp:effectExtent l="12065" t="12700" r="6985" b="11430"/>
                <wp:wrapNone/>
                <wp:docPr id="220"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 cy="901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flip:y;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7pt,1pt" to="353.4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" strokeweight=".2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815936" behindDoc="0" locked="0" layoutInCell="1" allowOverlap="1" wp14:anchorId="1CFA6959" wp14:editId="4DA83853">
                <wp:simplePos x="0" y="0"/>
                <wp:positionH relativeFrom="column">
                  <wp:posOffset>3380105</wp:posOffset>
                </wp:positionH>
                <wp:positionV relativeFrom="paragraph">
                  <wp:posOffset>55245</wp:posOffset>
                </wp:positionV>
                <wp:extent cx="2120900" cy="0"/>
                <wp:effectExtent l="8255" t="17145" r="13970" b="11430"/>
                <wp:wrapNone/>
                <wp:docPr id="221"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5" o:spid="_x0000_s1026" style="position:absolute;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15pt,4.35pt" to="433.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" strokeweight="1.25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803648" behindDoc="0" locked="0" layoutInCell="1" allowOverlap="1" wp14:anchorId="49859C72" wp14:editId="25CFA884">
                <wp:simplePos x="0" y="0"/>
                <wp:positionH relativeFrom="column">
                  <wp:posOffset>3244215</wp:posOffset>
                </wp:positionH>
                <wp:positionV relativeFrom="paragraph">
                  <wp:posOffset>188595</wp:posOffset>
                </wp:positionV>
                <wp:extent cx="0" cy="494030"/>
                <wp:effectExtent l="15240" t="17145" r="13335" b="12700"/>
                <wp:wrapNone/>
                <wp:docPr id="22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9403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2"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45pt,14.85pt" to="255.45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" strokeweight="1.25pt"/>
            </w:pict>
          </mc:Fallback>
        </mc:AlternateContent>
      </w:r>
    </w:p>
    <w:p w:rsidR="002C7683" w:rsidRPr="005F523A" w:rsidRDefault="002C7683" w:rsidP="002C7683">
      <w:pPr>
        <w:widowControl w:val="0"/>
        <w:tabs>
          <w:tab w:val="left" w:pos="8647"/>
        </w:tabs>
        <w:autoSpaceDE w:val="0"/>
        <w:autoSpaceDN w:val="0"/>
        <w:adjustRightInd w:val="0"/>
        <w:spacing w:after="0" w:line="360" w:lineRule="auto"/>
        <w:jc w:val="center"/>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802624" behindDoc="0" locked="0" layoutInCell="1" allowOverlap="1" wp14:anchorId="2A80A765" wp14:editId="24A2A68F">
                <wp:simplePos x="0" y="0"/>
                <wp:positionH relativeFrom="column">
                  <wp:posOffset>2915920</wp:posOffset>
                </wp:positionH>
                <wp:positionV relativeFrom="paragraph">
                  <wp:posOffset>190500</wp:posOffset>
                </wp:positionV>
                <wp:extent cx="327660" cy="327660"/>
                <wp:effectExtent l="10795" t="9525" r="13970" b="15240"/>
                <wp:wrapNone/>
                <wp:docPr id="223" name="Овал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327660"/>
                        </a:xfrm>
                        <a:prstGeom prst="ellipse">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Овал 51" o:spid="_x0000_s1026" style="position:absolute;margin-left:229.6pt;margin-top:15pt;width:25.8pt;height:25.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" filled="f" strokeweight="1.25pt"/>
            </w:pict>
          </mc:Fallback>
        </mc:AlternateContent>
      </w:r>
    </w:p>
    <w:p w:rsidR="002C7683" w:rsidRPr="005F523A" w:rsidRDefault="002C7683" w:rsidP="002C7683">
      <w:pPr>
        <w:widowControl w:val="0"/>
        <w:tabs>
          <w:tab w:val="left" w:pos="8647"/>
        </w:tabs>
        <w:autoSpaceDE w:val="0"/>
        <w:autoSpaceDN w:val="0"/>
        <w:adjustRightInd w:val="0"/>
        <w:spacing w:after="0" w:line="360" w:lineRule="auto"/>
        <w:jc w:val="center"/>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807744" behindDoc="0" locked="0" layoutInCell="1" allowOverlap="1" wp14:anchorId="0EDC7FC3" wp14:editId="3C1E1E14">
                <wp:simplePos x="0" y="0"/>
                <wp:positionH relativeFrom="column">
                  <wp:posOffset>2978785</wp:posOffset>
                </wp:positionH>
                <wp:positionV relativeFrom="paragraph">
                  <wp:posOffset>296545</wp:posOffset>
                </wp:positionV>
                <wp:extent cx="196850" cy="196850"/>
                <wp:effectExtent l="0" t="10795" r="15240" b="20955"/>
                <wp:wrapNone/>
                <wp:docPr id="224" name="Дуга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850" cy="196850"/>
                        </a:xfrm>
                        <a:custGeom>
                          <a:avLst/>
                          <a:gdLst>
                            <a:gd name="T0" fmla="*/ 98425 w 196850"/>
                            <a:gd name="T1" fmla="*/ 0 h 196850"/>
                            <a:gd name="T2" fmla="*/ 195449 w 196850"/>
                            <a:gd name="T3" fmla="*/ 81877 h 196850"/>
                            <a:gd name="T4" fmla="*/ 131050 w 196850"/>
                            <a:gd name="T5" fmla="*/ 191286 h 196850"/>
                            <a:gd name="T6" fmla="*/ 12371 w 196850"/>
                            <a:gd name="T7" fmla="*/ 146198 h 196850"/>
                            <a:gd name="T8" fmla="*/ 0 60000 65536"/>
                            <a:gd name="T9" fmla="*/ 0 60000 65536"/>
                            <a:gd name="T10" fmla="*/ 0 60000 65536"/>
                            <a:gd name="T11" fmla="*/ 0 60000 65536"/>
                            <a:gd name="T12" fmla="*/ 3163 w 196850"/>
                            <a:gd name="T13" fmla="*/ 3163 h 196850"/>
                            <a:gd name="T14" fmla="*/ 18437 w 196850"/>
                            <a:gd name="T15" fmla="*/ 18437 h 196850"/>
                          </a:gdLst>
                          <a:ahLst/>
                          <a:cxnLst>
                            <a:cxn ang="T8">
                              <a:pos x="T0" y="T1"/>
                            </a:cxn>
                            <a:cxn ang="T9">
                              <a:pos x="T2" y="T3"/>
                            </a:cxn>
                            <a:cxn ang="T10">
                              <a:pos x="T4" y="T5"/>
                            </a:cxn>
                            <a:cxn ang="T11">
                              <a:pos x="T6" y="T7"/>
                            </a:cxn>
                          </a:cxnLst>
                          <a:rect l="T12" t="T13" r="T14" b="T15"/>
                          <a:pathLst>
                            <a:path w="196850" h="196850" stroke="0">
                              <a:moveTo>
                                <a:pt x="98425" y="0"/>
                              </a:moveTo>
                              <a:cubicBezTo>
                                <a:pt x="146398" y="0"/>
                                <a:pt x="187383" y="34587"/>
                                <a:pt x="195449" y="81877"/>
                              </a:cubicBezTo>
                              <a:cubicBezTo>
                                <a:pt x="203515" y="129167"/>
                                <a:pt x="176311" y="175384"/>
                                <a:pt x="131050" y="191286"/>
                              </a:cubicBezTo>
                              <a:cubicBezTo>
                                <a:pt x="85789" y="207188"/>
                                <a:pt x="35656" y="188142"/>
                                <a:pt x="12371" y="146198"/>
                              </a:cubicBezTo>
                              <a:lnTo>
                                <a:pt x="98425" y="98425"/>
                              </a:lnTo>
                              <a:lnTo>
                                <a:pt x="98425" y="0"/>
                              </a:lnTo>
                              <a:close/>
                            </a:path>
                            <a:path w="196850" h="196850" fill="none">
                              <a:moveTo>
                                <a:pt x="98425" y="0"/>
                              </a:moveTo>
                              <a:cubicBezTo>
                                <a:pt x="146398" y="0"/>
                                <a:pt x="187383" y="34587"/>
                                <a:pt x="195449" y="81877"/>
                              </a:cubicBezTo>
                              <a:cubicBezTo>
                                <a:pt x="203515" y="129167"/>
                                <a:pt x="176311" y="175384"/>
                                <a:pt x="131050" y="191286"/>
                              </a:cubicBezTo>
                              <a:cubicBezTo>
                                <a:pt x="85789" y="207188"/>
                                <a:pt x="35656" y="188142"/>
                                <a:pt x="12371" y="146198"/>
                              </a:cubicBez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Дуга 58" o:spid="_x0000_s1026" style="position:absolute;margin-left:234.55pt;margin-top:23.35pt;width:15.5pt;height:15.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96850,19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" path="m98425,nsc146398,,187383,34587,195449,81877v8066,47290,-19138,93507,-64399,109409c85789,207188,35656,188142,12371,146198l98425,98425,98425,xem98425,nfc146398,,187383,34587,195449,81877v8066,47290,-19138,93507,-64399,109409c85789,207188,35656,188142,12371,146198e" filled="f" strokeweight="1.25pt">
                <v:path arrowok="t" o:connecttype="custom" o:connectlocs="98425,0;195449,81877;131050,191286;12371,146198" o:connectangles="0,0,0,0" textboxrect="3163,3163,18437,18437"/>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806720" behindDoc="0" locked="0" layoutInCell="1" allowOverlap="1" wp14:anchorId="6A74AE9E" wp14:editId="195BDCEF">
                <wp:simplePos x="0" y="0"/>
                <wp:positionH relativeFrom="column">
                  <wp:posOffset>3079750</wp:posOffset>
                </wp:positionH>
                <wp:positionV relativeFrom="paragraph">
                  <wp:posOffset>65405</wp:posOffset>
                </wp:positionV>
                <wp:extent cx="0" cy="231140"/>
                <wp:effectExtent l="12700" t="8255" r="15875" b="8255"/>
                <wp:wrapNone/>
                <wp:docPr id="22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5"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5pt,5.15pt" to="242.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" strokeweight="1.25pt"/>
            </w:pict>
          </mc:Fallback>
        </mc:AlternateContent>
      </w:r>
    </w:p>
    <w:p w:rsidR="002C7683" w:rsidRDefault="002C7683" w:rsidP="002C7683">
      <w:pPr>
        <w:tabs>
          <w:tab w:val="left" w:pos="8647"/>
        </w:tabs>
        <w:spacing w:after="0" w:line="360" w:lineRule="auto"/>
        <w:ind w:firstLine="851"/>
        <w:jc w:val="both"/>
        <w:rPr>
          <w:rFonts w:ascii="Times New Roman" w:hAnsi="Times New Roman"/>
          <w:sz w:val="28"/>
          <w:szCs w:val="28"/>
        </w:rPr>
      </w:pPr>
    </w:p>
    <w:p w:rsidR="002C7683" w:rsidRDefault="002C7683" w:rsidP="002C7683">
      <w:pPr>
        <w:tabs>
          <w:tab w:val="left" w:pos="8647"/>
        </w:tabs>
        <w:spacing w:after="120" w:line="240" w:lineRule="auto"/>
        <w:ind w:firstLine="851"/>
        <w:jc w:val="both"/>
        <w:rPr>
          <w:rFonts w:ascii="Times New Roman" w:hAnsi="Times New Roman"/>
          <w:sz w:val="24"/>
          <w:szCs w:val="24"/>
        </w:rPr>
      </w:pPr>
      <w:r w:rsidRPr="007B5D53">
        <w:rPr>
          <w:rFonts w:ascii="Times New Roman" w:hAnsi="Times New Roman"/>
          <w:sz w:val="24"/>
          <w:szCs w:val="24"/>
        </w:rPr>
        <w:t>Рис.2</w:t>
      </w:r>
      <w:r>
        <w:rPr>
          <w:rFonts w:ascii="Times New Roman" w:hAnsi="Times New Roman"/>
          <w:sz w:val="24"/>
          <w:szCs w:val="24"/>
        </w:rPr>
        <w:t>.</w:t>
      </w:r>
      <w:r w:rsidRPr="007B5D53">
        <w:rPr>
          <w:rFonts w:ascii="Times New Roman" w:hAnsi="Times New Roman"/>
          <w:sz w:val="24"/>
          <w:szCs w:val="24"/>
        </w:rPr>
        <w:t xml:space="preserve"> Блок-схема електричних з’єднань</w:t>
      </w:r>
      <w:r>
        <w:rPr>
          <w:rFonts w:ascii="Times New Roman" w:hAnsi="Times New Roman"/>
          <w:sz w:val="24"/>
          <w:szCs w:val="24"/>
        </w:rPr>
        <w:t xml:space="preserve">: </w:t>
      </w:r>
      <w:r w:rsidRPr="007B5D53">
        <w:rPr>
          <w:rFonts w:ascii="Times New Roman" w:hAnsi="Times New Roman"/>
          <w:sz w:val="24"/>
          <w:szCs w:val="24"/>
        </w:rPr>
        <w:t xml:space="preserve">АВ - </w:t>
      </w:r>
      <w:r>
        <w:rPr>
          <w:rFonts w:ascii="Times New Roman" w:hAnsi="Times New Roman"/>
          <w:sz w:val="24"/>
          <w:szCs w:val="24"/>
        </w:rPr>
        <w:t>а</w:t>
      </w:r>
      <w:r w:rsidRPr="007B5D53">
        <w:rPr>
          <w:rFonts w:ascii="Times New Roman" w:hAnsi="Times New Roman"/>
          <w:sz w:val="24"/>
          <w:szCs w:val="24"/>
        </w:rPr>
        <w:t xml:space="preserve">втоматичний вимикач; ПЧ - </w:t>
      </w:r>
      <w:r>
        <w:rPr>
          <w:rFonts w:ascii="Times New Roman" w:hAnsi="Times New Roman"/>
          <w:sz w:val="24"/>
          <w:szCs w:val="24"/>
        </w:rPr>
        <w:t>п</w:t>
      </w:r>
      <w:r w:rsidRPr="007B5D53">
        <w:rPr>
          <w:rFonts w:ascii="Times New Roman" w:hAnsi="Times New Roman"/>
          <w:sz w:val="24"/>
          <w:szCs w:val="24"/>
        </w:rPr>
        <w:t>еретворювач частоти; СП -</w:t>
      </w:r>
      <w:r>
        <w:rPr>
          <w:rFonts w:ascii="Times New Roman" w:hAnsi="Times New Roman"/>
          <w:sz w:val="24"/>
          <w:szCs w:val="24"/>
        </w:rPr>
        <w:t xml:space="preserve"> </w:t>
      </w:r>
      <w:proofErr w:type="spellStart"/>
      <w:r>
        <w:rPr>
          <w:rFonts w:ascii="Times New Roman" w:hAnsi="Times New Roman"/>
          <w:sz w:val="24"/>
          <w:szCs w:val="24"/>
        </w:rPr>
        <w:t>с</w:t>
      </w:r>
      <w:r w:rsidRPr="007B5D53">
        <w:rPr>
          <w:rFonts w:ascii="Times New Roman" w:hAnsi="Times New Roman"/>
          <w:sz w:val="24"/>
          <w:szCs w:val="24"/>
        </w:rPr>
        <w:t>иловимірювальний</w:t>
      </w:r>
      <w:proofErr w:type="spellEnd"/>
      <w:r w:rsidRPr="007B5D53">
        <w:rPr>
          <w:rFonts w:ascii="Times New Roman" w:hAnsi="Times New Roman"/>
          <w:sz w:val="24"/>
          <w:szCs w:val="24"/>
        </w:rPr>
        <w:t xml:space="preserve"> пристрій; ТП - </w:t>
      </w:r>
      <w:proofErr w:type="spellStart"/>
      <w:r>
        <w:rPr>
          <w:rFonts w:ascii="Times New Roman" w:hAnsi="Times New Roman"/>
          <w:sz w:val="24"/>
          <w:szCs w:val="24"/>
        </w:rPr>
        <w:t>т</w:t>
      </w:r>
      <w:r w:rsidRPr="007B5D53">
        <w:rPr>
          <w:rFonts w:ascii="Times New Roman" w:hAnsi="Times New Roman"/>
          <w:sz w:val="24"/>
          <w:szCs w:val="24"/>
        </w:rPr>
        <w:t>ензопідсилювач</w:t>
      </w:r>
      <w:proofErr w:type="spellEnd"/>
      <w:r w:rsidRPr="007B5D53">
        <w:rPr>
          <w:rFonts w:ascii="Times New Roman" w:hAnsi="Times New Roman"/>
          <w:sz w:val="24"/>
          <w:szCs w:val="24"/>
        </w:rPr>
        <w:t xml:space="preserve">; АЦП - </w:t>
      </w:r>
      <w:r>
        <w:rPr>
          <w:rFonts w:ascii="Times New Roman" w:hAnsi="Times New Roman"/>
          <w:sz w:val="24"/>
          <w:szCs w:val="24"/>
        </w:rPr>
        <w:t>а</w:t>
      </w:r>
      <w:r w:rsidRPr="007B5D53">
        <w:rPr>
          <w:rFonts w:ascii="Times New Roman" w:hAnsi="Times New Roman"/>
          <w:sz w:val="24"/>
          <w:szCs w:val="24"/>
        </w:rPr>
        <w:t xml:space="preserve">налого-цифровий перетворювач; ПК - </w:t>
      </w:r>
      <w:r>
        <w:rPr>
          <w:rFonts w:ascii="Times New Roman" w:hAnsi="Times New Roman"/>
          <w:sz w:val="24"/>
          <w:szCs w:val="24"/>
        </w:rPr>
        <w:t>к</w:t>
      </w:r>
      <w:r w:rsidRPr="007B5D53">
        <w:rPr>
          <w:rFonts w:ascii="Times New Roman" w:hAnsi="Times New Roman"/>
          <w:sz w:val="24"/>
          <w:szCs w:val="24"/>
        </w:rPr>
        <w:t>омп’ютер.</w:t>
      </w:r>
      <w:r>
        <w:rPr>
          <w:rFonts w:ascii="Times New Roman" w:hAnsi="Times New Roman"/>
          <w:sz w:val="24"/>
          <w:szCs w:val="24"/>
        </w:rPr>
        <w:t xml:space="preserve"> </w:t>
      </w:r>
    </w:p>
    <w:p w:rsidR="002C7683" w:rsidRPr="007B5D53" w:rsidRDefault="002C7683" w:rsidP="002C7683">
      <w:pPr>
        <w:pStyle w:val="a4"/>
        <w:tabs>
          <w:tab w:val="left" w:pos="8647"/>
        </w:tabs>
        <w:spacing w:after="0" w:line="240" w:lineRule="auto"/>
        <w:ind w:left="0" w:firstLine="680"/>
        <w:jc w:val="both"/>
        <w:rPr>
          <w:rFonts w:ascii="Times New Roman" w:hAnsi="Times New Roman"/>
          <w:sz w:val="24"/>
          <w:szCs w:val="24"/>
        </w:rPr>
      </w:pPr>
      <w:r>
        <w:rPr>
          <w:rFonts w:ascii="Times New Roman" w:hAnsi="Times New Roman"/>
          <w:sz w:val="24"/>
          <w:szCs w:val="24"/>
        </w:rPr>
        <w:t xml:space="preserve">На рис.3 наведена осцилограма розгону вантажу за штатного </w:t>
      </w:r>
      <w:proofErr w:type="spellStart"/>
      <w:r>
        <w:rPr>
          <w:rFonts w:ascii="Times New Roman" w:hAnsi="Times New Roman"/>
          <w:sz w:val="24"/>
          <w:szCs w:val="24"/>
        </w:rPr>
        <w:t>контакторного</w:t>
      </w:r>
      <w:proofErr w:type="spellEnd"/>
      <w:r>
        <w:rPr>
          <w:rFonts w:ascii="Times New Roman" w:hAnsi="Times New Roman"/>
          <w:sz w:val="24"/>
          <w:szCs w:val="24"/>
        </w:rPr>
        <w:t xml:space="preserve"> керування, асинхронним приводним двигуном (</w:t>
      </w:r>
      <w:r w:rsidRPr="00E24552">
        <w:rPr>
          <w:rFonts w:ascii="Times New Roman" w:hAnsi="Times New Roman"/>
          <w:i/>
          <w:sz w:val="24"/>
          <w:szCs w:val="24"/>
          <w:lang w:val="en-US"/>
        </w:rPr>
        <w:t>t</w:t>
      </w:r>
      <w:r w:rsidRPr="00E24552">
        <w:rPr>
          <w:rFonts w:ascii="Times New Roman" w:hAnsi="Times New Roman"/>
          <w:sz w:val="24"/>
          <w:szCs w:val="24"/>
          <w:vertAlign w:val="subscript"/>
        </w:rPr>
        <w:t>р</w:t>
      </w:r>
      <w:r>
        <w:rPr>
          <w:rFonts w:ascii="Times New Roman" w:hAnsi="Times New Roman"/>
          <w:sz w:val="24"/>
          <w:szCs w:val="24"/>
        </w:rPr>
        <w:t xml:space="preserve">=0,3с). </w:t>
      </w:r>
    </w:p>
    <w:p w:rsidR="002C7683" w:rsidRDefault="00F3579B" w:rsidP="002C7683">
      <w:pPr>
        <w:ind w:firstLine="680"/>
        <w:rPr>
          <w:rFonts w:ascii="Times New Roman" w:hAnsi="Times New Roman"/>
          <w:sz w:val="24"/>
          <w:szCs w:val="24"/>
        </w:rPr>
      </w:pPr>
      <w:r>
        <w:rPr>
          <w:noProof/>
          <w:lang w:eastAsia="uk-UA"/>
        </w:rPr>
        <w:pict>
          <v:shape id="_x0000_s1105" type="#_x0000_t75" style="position:absolute;left:0;text-align:left;margin-left:30.9pt;margin-top:19.9pt;width:172.8pt;height:43.85pt;z-index:251778048">
            <v:imagedata r:id="rId224" o:title=""/>
          </v:shape>
          <o:OLEObject Type="Embed" ProgID="Equation.3" ShapeID="_x0000_s1105" DrawAspect="Content" ObjectID="_1614673160" r:id="rId225"/>
        </w:pict>
      </w:r>
      <w:r w:rsidR="002C7683">
        <w:rPr>
          <w:rFonts w:ascii="Times New Roman" w:hAnsi="Times New Roman"/>
          <w:sz w:val="24"/>
          <w:szCs w:val="24"/>
        </w:rPr>
        <w:t xml:space="preserve">Для </w:t>
      </w:r>
      <w:proofErr w:type="spellStart"/>
      <w:r w:rsidR="002C7683">
        <w:rPr>
          <w:rFonts w:ascii="Times New Roman" w:hAnsi="Times New Roman"/>
          <w:sz w:val="24"/>
          <w:szCs w:val="24"/>
        </w:rPr>
        <w:t>розшифровки</w:t>
      </w:r>
      <w:proofErr w:type="spellEnd"/>
      <w:r w:rsidR="002C7683">
        <w:rPr>
          <w:rFonts w:ascii="Times New Roman" w:hAnsi="Times New Roman"/>
          <w:sz w:val="24"/>
          <w:szCs w:val="24"/>
        </w:rPr>
        <w:t xml:space="preserve"> осцилограм в</w:t>
      </w:r>
      <w:r w:rsidR="002C7683" w:rsidRPr="009237BF">
        <w:rPr>
          <w:rFonts w:ascii="Times New Roman" w:hAnsi="Times New Roman"/>
          <w:sz w:val="24"/>
          <w:szCs w:val="24"/>
        </w:rPr>
        <w:t>изначаємо коефіцієнт пропорційності (тарувальний):</w:t>
      </w:r>
    </w:p>
    <w:p w:rsidR="002C7683" w:rsidRDefault="002C7683" w:rsidP="002C7683">
      <w:pPr>
        <w:spacing w:after="0"/>
        <w:rPr>
          <w:rFonts w:ascii="Times New Roman" w:hAnsi="Times New Roman"/>
          <w:sz w:val="24"/>
          <w:szCs w:val="24"/>
        </w:rPr>
      </w:pPr>
    </w:p>
    <w:p w:rsidR="002C7683" w:rsidRPr="00EC20CA" w:rsidRDefault="002C7683" w:rsidP="002C7683">
      <w:pPr>
        <w:spacing w:after="0"/>
        <w:rPr>
          <w:rFonts w:ascii="Times New Roman" w:hAnsi="Times New Roman"/>
          <w:sz w:val="24"/>
          <w:szCs w:val="24"/>
        </w:rPr>
      </w:pPr>
      <w:r w:rsidRPr="00FD499C">
        <w:rPr>
          <w:rFonts w:ascii="Times New Roman" w:hAnsi="Times New Roman"/>
          <w:sz w:val="24"/>
          <w:szCs w:val="24"/>
        </w:rPr>
        <w:t xml:space="preserve">Де </w:t>
      </w:r>
      <w:r w:rsidRPr="00FD499C">
        <w:rPr>
          <w:rFonts w:ascii="Times New Roman" w:hAnsi="Times New Roman"/>
          <w:position w:val="-12"/>
        </w:rPr>
        <w:object w:dxaOrig="340" w:dyaOrig="420">
          <v:shape id="_x0000_i1104" type="#_x0000_t75" style="width:16.5pt;height:21pt" o:ole="">
            <v:imagedata r:id="rId226" o:title=""/>
          </v:shape>
          <o:OLEObject Type="Embed" ProgID="Equation.3" ShapeID="_x0000_i1104" DrawAspect="Content" ObjectID="_1614673150" r:id="rId227"/>
        </w:object>
      </w:r>
      <w:r w:rsidRPr="00FD499C">
        <w:rPr>
          <w:rFonts w:ascii="Times New Roman" w:hAnsi="Times New Roman"/>
        </w:rPr>
        <w:t>-</w:t>
      </w:r>
      <w:r>
        <w:rPr>
          <w:rFonts w:ascii="Times New Roman" w:hAnsi="Times New Roman"/>
        </w:rPr>
        <w:t xml:space="preserve"> </w:t>
      </w:r>
      <w:r w:rsidRPr="00297A94">
        <w:rPr>
          <w:rFonts w:ascii="Times New Roman" w:hAnsi="Times New Roman"/>
          <w:sz w:val="24"/>
          <w:szCs w:val="24"/>
        </w:rPr>
        <w:t>статичне  зусилля в</w:t>
      </w:r>
      <w:r w:rsidRPr="00FD499C">
        <w:rPr>
          <w:rFonts w:ascii="Times New Roman" w:hAnsi="Times New Roman"/>
          <w:sz w:val="24"/>
          <w:szCs w:val="24"/>
        </w:rPr>
        <w:t xml:space="preserve"> </w:t>
      </w:r>
      <w:proofErr w:type="spellStart"/>
      <w:r w:rsidRPr="00FD499C">
        <w:rPr>
          <w:rFonts w:ascii="Times New Roman" w:hAnsi="Times New Roman"/>
          <w:sz w:val="24"/>
          <w:szCs w:val="24"/>
        </w:rPr>
        <w:t>канаті</w:t>
      </w:r>
      <w:proofErr w:type="spellEnd"/>
      <w:r w:rsidRPr="00FD499C">
        <w:rPr>
          <w:rFonts w:ascii="Times New Roman" w:hAnsi="Times New Roman"/>
          <w:sz w:val="24"/>
          <w:szCs w:val="24"/>
        </w:rPr>
        <w:t xml:space="preserve"> під час підйому вантажу; </w:t>
      </w:r>
      <w:r w:rsidRPr="00FD499C">
        <w:rPr>
          <w:rFonts w:ascii="Times New Roman" w:hAnsi="Times New Roman"/>
          <w:position w:val="-12"/>
        </w:rPr>
        <w:object w:dxaOrig="340" w:dyaOrig="420">
          <v:shape id="_x0000_i1105" type="#_x0000_t75" style="width:16.5pt;height:21pt" o:ole="">
            <v:imagedata r:id="rId228" o:title=""/>
          </v:shape>
          <o:OLEObject Type="Embed" ProgID="Equation.3" ShapeID="_x0000_i1105" DrawAspect="Content" ObjectID="_1614673151" r:id="rId229"/>
        </w:object>
      </w:r>
      <w:r w:rsidRPr="00FD499C">
        <w:rPr>
          <w:rFonts w:ascii="Times New Roman" w:hAnsi="Times New Roman"/>
        </w:rPr>
        <w:t>- відп</w:t>
      </w:r>
      <w:r>
        <w:rPr>
          <w:rFonts w:ascii="Times New Roman" w:hAnsi="Times New Roman"/>
        </w:rPr>
        <w:t>овідне відхилення сигналу на осцилограмі.</w:t>
      </w:r>
      <w:r w:rsidRPr="00DC4A44">
        <w:rPr>
          <w:position w:val="-38"/>
        </w:rPr>
        <w:t xml:space="preserve"> </w:t>
      </w:r>
      <w:r w:rsidRPr="009237BF">
        <w:rPr>
          <w:position w:val="-38"/>
        </w:rPr>
        <w:object w:dxaOrig="3920" w:dyaOrig="880">
          <v:shape id="_x0000_i1106" type="#_x0000_t75" style="width:195.8pt;height:43.5pt" o:ole="">
            <v:imagedata r:id="rId230" o:title=""/>
          </v:shape>
          <o:OLEObject Type="Embed" ProgID="Equation.3" ShapeID="_x0000_i1106" DrawAspect="Content" ObjectID="_1614673152" r:id="rId231"/>
        </w:object>
      </w:r>
      <w:r>
        <w:t xml:space="preserve"> </w:t>
      </w:r>
      <w:r w:rsidRPr="001B2DBB">
        <w:rPr>
          <w:position w:val="-6"/>
        </w:rPr>
        <w:object w:dxaOrig="300" w:dyaOrig="320">
          <v:shape id="_x0000_i1107" type="#_x0000_t75" style="width:15pt;height:15.75pt" o:ole="">
            <v:imagedata r:id="rId232" o:title=""/>
          </v:shape>
          <o:OLEObject Type="Embed" ProgID="Equation.3" ShapeID="_x0000_i1107" DrawAspect="Content" ObjectID="_1614673153" r:id="rId233"/>
        </w:object>
      </w:r>
      <w:r w:rsidRPr="005843C1">
        <w:rPr>
          <w:rFonts w:ascii="Times New Roman" w:hAnsi="Times New Roman"/>
          <w:sz w:val="24"/>
          <w:szCs w:val="24"/>
        </w:rPr>
        <w:t xml:space="preserve"> </w:t>
      </w:r>
      <w:r>
        <w:rPr>
          <w:rFonts w:ascii="Times New Roman" w:hAnsi="Times New Roman"/>
          <w:sz w:val="24"/>
          <w:szCs w:val="24"/>
        </w:rPr>
        <w:t xml:space="preserve">- вага вантажу </w:t>
      </w:r>
      <w:r w:rsidRPr="005B743D">
        <w:rPr>
          <w:rFonts w:ascii="Times New Roman" w:hAnsi="Times New Roman"/>
          <w:b/>
          <w:sz w:val="24"/>
          <w:szCs w:val="24"/>
          <w:lang w:val="en-US"/>
        </w:rPr>
        <w:t>G</w:t>
      </w:r>
      <w:r w:rsidRPr="00860901">
        <w:rPr>
          <w:rFonts w:ascii="Times New Roman" w:hAnsi="Times New Roman"/>
          <w:position w:val="-10"/>
          <w:sz w:val="24"/>
          <w:szCs w:val="24"/>
        </w:rPr>
        <w:object w:dxaOrig="1160" w:dyaOrig="360">
          <v:shape id="_x0000_i1108" type="#_x0000_t75" style="width:57.75pt;height:18pt" o:ole="">
            <v:imagedata r:id="rId234" o:title=""/>
          </v:shape>
          <o:OLEObject Type="Embed" ProgID="Equation.3" ShapeID="_x0000_i1108" DrawAspect="Content" ObjectID="_1614673154" r:id="rId235"/>
        </w:object>
      </w:r>
    </w:p>
    <w:p w:rsidR="002C7683" w:rsidRPr="009237BF" w:rsidRDefault="002C7683" w:rsidP="002C7683">
      <w:pPr>
        <w:spacing w:after="0"/>
        <w:rPr>
          <w:rFonts w:ascii="Times New Roman" w:hAnsi="Times New Roman"/>
          <w:sz w:val="24"/>
          <w:szCs w:val="24"/>
        </w:rPr>
      </w:pPr>
      <w:r w:rsidRPr="009237BF">
        <w:rPr>
          <w:rFonts w:ascii="Times New Roman" w:hAnsi="Times New Roman"/>
          <w:sz w:val="24"/>
          <w:szCs w:val="24"/>
        </w:rPr>
        <w:lastRenderedPageBreak/>
        <w:t xml:space="preserve"> </w:t>
      </w:r>
      <w:r w:rsidRPr="001F4D58">
        <w:rPr>
          <w:position w:val="-12"/>
        </w:rPr>
        <w:object w:dxaOrig="320" w:dyaOrig="420">
          <v:shape id="_x0000_i1109" type="#_x0000_t75" style="width:15.75pt;height:21pt" o:ole="">
            <v:imagedata r:id="rId236" o:title=""/>
          </v:shape>
          <o:OLEObject Type="Embed" ProgID="Equation.3" ShapeID="_x0000_i1109" DrawAspect="Content" ObjectID="_1614673155" r:id="rId237"/>
        </w:object>
      </w:r>
      <w:r w:rsidRPr="009237BF">
        <w:rPr>
          <w:rFonts w:ascii="Times New Roman" w:hAnsi="Times New Roman"/>
          <w:sz w:val="24"/>
          <w:szCs w:val="24"/>
        </w:rPr>
        <w:t>- в</w:t>
      </w:r>
      <w:r>
        <w:rPr>
          <w:rFonts w:ascii="Times New Roman" w:hAnsi="Times New Roman"/>
          <w:sz w:val="24"/>
          <w:szCs w:val="24"/>
        </w:rPr>
        <w:t>і</w:t>
      </w:r>
      <w:r w:rsidRPr="009237BF">
        <w:rPr>
          <w:rFonts w:ascii="Times New Roman" w:hAnsi="Times New Roman"/>
          <w:sz w:val="24"/>
          <w:szCs w:val="24"/>
        </w:rPr>
        <w:t>дпов</w:t>
      </w:r>
      <w:r>
        <w:rPr>
          <w:rFonts w:ascii="Times New Roman" w:hAnsi="Times New Roman"/>
          <w:sz w:val="24"/>
          <w:szCs w:val="24"/>
        </w:rPr>
        <w:t>і</w:t>
      </w:r>
      <w:r w:rsidRPr="009237BF">
        <w:rPr>
          <w:rFonts w:ascii="Times New Roman" w:hAnsi="Times New Roman"/>
          <w:sz w:val="24"/>
          <w:szCs w:val="24"/>
        </w:rPr>
        <w:t>д</w:t>
      </w:r>
      <w:r>
        <w:rPr>
          <w:rFonts w:ascii="Times New Roman" w:hAnsi="Times New Roman"/>
          <w:sz w:val="24"/>
          <w:szCs w:val="24"/>
        </w:rPr>
        <w:t xml:space="preserve">не зміщення на осцилограмі (рис.3); </w:t>
      </w:r>
      <w:r w:rsidRPr="001B2DBB">
        <w:rPr>
          <w:position w:val="-14"/>
        </w:rPr>
        <w:object w:dxaOrig="999" w:dyaOrig="440">
          <v:shape id="_x0000_i1110" type="#_x0000_t75" style="width:50.25pt;height:21.75pt" o:ole="">
            <v:imagedata r:id="rId238" o:title=""/>
          </v:shape>
          <o:OLEObject Type="Embed" ProgID="Equation.3" ShapeID="_x0000_i1110" DrawAspect="Content" ObjectID="_1614673156" r:id="rId239"/>
        </w:object>
      </w:r>
      <w:r w:rsidRPr="00297A94">
        <w:rPr>
          <w:rFonts w:ascii="Times New Roman" w:hAnsi="Times New Roman"/>
          <w:sz w:val="24"/>
          <w:szCs w:val="24"/>
        </w:rPr>
        <w:t>кра</w:t>
      </w:r>
      <w:r>
        <w:rPr>
          <w:rFonts w:ascii="Times New Roman" w:hAnsi="Times New Roman"/>
          <w:sz w:val="24"/>
          <w:szCs w:val="24"/>
        </w:rPr>
        <w:t xml:space="preserve">тність, та </w:t>
      </w:r>
      <w:proofErr w:type="spellStart"/>
      <w:r>
        <w:rPr>
          <w:rFonts w:ascii="Times New Roman" w:hAnsi="Times New Roman"/>
          <w:sz w:val="24"/>
          <w:szCs w:val="24"/>
        </w:rPr>
        <w:t>ккд</w:t>
      </w:r>
      <w:proofErr w:type="spellEnd"/>
      <w:r>
        <w:rPr>
          <w:rFonts w:ascii="Times New Roman" w:hAnsi="Times New Roman"/>
          <w:sz w:val="24"/>
          <w:szCs w:val="24"/>
        </w:rPr>
        <w:t xml:space="preserve"> поліспаста</w:t>
      </w:r>
      <w:r w:rsidRPr="00297A94">
        <w:rPr>
          <w:rFonts w:ascii="Times New Roman" w:hAnsi="Times New Roman"/>
          <w:sz w:val="24"/>
          <w:szCs w:val="24"/>
        </w:rPr>
        <w:t>.</w:t>
      </w:r>
    </w:p>
    <w:p w:rsidR="002C7683" w:rsidRPr="009237BF" w:rsidRDefault="002C7683" w:rsidP="002C7683">
      <w:pPr>
        <w:rPr>
          <w:rFonts w:ascii="Times New Roman" w:hAnsi="Times New Roman"/>
          <w:sz w:val="24"/>
          <w:szCs w:val="24"/>
        </w:rPr>
      </w:pPr>
      <w:r>
        <w:rPr>
          <w:rFonts w:ascii="Times New Roman" w:hAnsi="Times New Roman"/>
          <w:sz w:val="24"/>
          <w:szCs w:val="24"/>
        </w:rPr>
        <w:t xml:space="preserve">Максимальне відхилення осцилограми </w:t>
      </w:r>
      <w:r w:rsidRPr="001F4D58">
        <w:rPr>
          <w:position w:val="-12"/>
        </w:rPr>
        <w:object w:dxaOrig="380" w:dyaOrig="420">
          <v:shape id="_x0000_i1111" type="#_x0000_t75" style="width:18.75pt;height:21pt" o:ole="">
            <v:imagedata r:id="rId240" o:title=""/>
          </v:shape>
          <o:OLEObject Type="Embed" ProgID="Equation.3" ShapeID="_x0000_i1111" DrawAspect="Content" ObjectID="_1614673157" r:id="rId241"/>
        </w:object>
      </w:r>
      <w:r>
        <w:t>=</w:t>
      </w:r>
      <w:r w:rsidRPr="009237BF">
        <w:rPr>
          <w:rFonts w:ascii="Times New Roman" w:hAnsi="Times New Roman"/>
          <w:sz w:val="24"/>
          <w:szCs w:val="24"/>
        </w:rPr>
        <w:t xml:space="preserve">8 </w:t>
      </w:r>
      <w:r w:rsidRPr="009237BF">
        <w:rPr>
          <w:rFonts w:ascii="Times New Roman" w:hAnsi="Times New Roman"/>
          <w:i/>
          <w:sz w:val="24"/>
          <w:szCs w:val="24"/>
        </w:rPr>
        <w:t>мм</w:t>
      </w:r>
      <w:r>
        <w:rPr>
          <w:rFonts w:ascii="Times New Roman" w:hAnsi="Times New Roman"/>
          <w:sz w:val="24"/>
          <w:szCs w:val="24"/>
        </w:rPr>
        <w:t xml:space="preserve"> , що відповідає динамічному зусиллю</w:t>
      </w:r>
      <w:r w:rsidRPr="008D278E">
        <w:rPr>
          <w:rFonts w:ascii="Times New Roman" w:hAnsi="Times New Roman"/>
          <w:sz w:val="24"/>
          <w:szCs w:val="24"/>
        </w:rPr>
        <w:t>:</w:t>
      </w:r>
      <w:r>
        <w:rPr>
          <w:rFonts w:ascii="Times New Roman" w:hAnsi="Times New Roman"/>
          <w:sz w:val="24"/>
          <w:szCs w:val="24"/>
        </w:rPr>
        <w:t xml:space="preserve"> </w:t>
      </w:r>
      <w:r w:rsidRPr="00297A94">
        <w:rPr>
          <w:position w:val="-14"/>
        </w:rPr>
        <w:object w:dxaOrig="3980" w:dyaOrig="440">
          <v:shape id="_x0000_i1112" type="#_x0000_t75" style="width:198.8pt;height:21.75pt" o:ole="">
            <v:imagedata r:id="rId242" o:title=""/>
          </v:shape>
          <o:OLEObject Type="Embed" ProgID="Equation.3" ShapeID="_x0000_i1112" DrawAspect="Content" ObjectID="_1614673158" r:id="rId243"/>
        </w:object>
      </w:r>
    </w:p>
    <w:p w:rsidR="002C7683" w:rsidRDefault="002C7683" w:rsidP="002C7683">
      <w:pPr>
        <w:spacing w:after="0"/>
        <w:rPr>
          <w:rFonts w:ascii="Times New Roman" w:hAnsi="Times New Roman"/>
        </w:rPr>
      </w:pPr>
      <w:r>
        <w:rPr>
          <w:noProof/>
          <w:lang w:val="ru-RU" w:eastAsia="ru-RU"/>
        </w:rPr>
        <mc:AlternateContent>
          <mc:Choice Requires="wpg">
            <w:drawing>
              <wp:anchor distT="0" distB="0" distL="114300" distR="114300" simplePos="0" relativeHeight="251840512" behindDoc="0" locked="0" layoutInCell="1" allowOverlap="1" wp14:anchorId="79B55BF6" wp14:editId="3D95E90C">
                <wp:simplePos x="0" y="0"/>
                <wp:positionH relativeFrom="column">
                  <wp:posOffset>-3810</wp:posOffset>
                </wp:positionH>
                <wp:positionV relativeFrom="paragraph">
                  <wp:posOffset>-2540</wp:posOffset>
                </wp:positionV>
                <wp:extent cx="5980430" cy="2333625"/>
                <wp:effectExtent l="19050" t="19050" r="1270" b="9525"/>
                <wp:wrapNone/>
                <wp:docPr id="226"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2333625"/>
                          <a:chOff x="1128" y="2262"/>
                          <a:chExt cx="9418" cy="3851"/>
                        </a:xfrm>
                      </wpg:grpSpPr>
                      <wps:wsp>
                        <wps:cNvPr id="227" name="Text Box 124"/>
                        <wps:cNvSpPr txBox="1">
                          <a:spLocks noChangeArrowheads="1"/>
                        </wps:cNvSpPr>
                        <wps:spPr bwMode="auto">
                          <a:xfrm>
                            <a:off x="1356" y="5596"/>
                            <a:ext cx="9190" cy="5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71FE" w:rsidRPr="009237BF" w:rsidRDefault="00AD71FE" w:rsidP="002C7683">
                              <w:pPr>
                                <w:spacing w:after="120"/>
                                <w:rPr>
                                  <w:rFonts w:ascii="Times New Roman" w:hAnsi="Times New Roman"/>
                                  <w:sz w:val="24"/>
                                  <w:szCs w:val="24"/>
                                </w:rPr>
                              </w:pPr>
                              <w:r>
                                <w:rPr>
                                  <w:rFonts w:ascii="Times New Roman" w:hAnsi="Times New Roman"/>
                                  <w:sz w:val="24"/>
                                  <w:szCs w:val="24"/>
                                </w:rPr>
                                <w:t>Рис.3.</w:t>
                              </w:r>
                              <w:r w:rsidRPr="009237BF">
                                <w:rPr>
                                  <w:rFonts w:ascii="Times New Roman" w:hAnsi="Times New Roman"/>
                                  <w:sz w:val="24"/>
                                  <w:szCs w:val="24"/>
                                </w:rPr>
                                <w:t xml:space="preserve"> Осцилограма</w:t>
                              </w:r>
                              <w:r>
                                <w:rPr>
                                  <w:rFonts w:ascii="Times New Roman" w:hAnsi="Times New Roman"/>
                                  <w:sz w:val="24"/>
                                  <w:szCs w:val="24"/>
                                </w:rPr>
                                <w:t xml:space="preserve"> прямого </w:t>
                              </w:r>
                              <w:proofErr w:type="spellStart"/>
                              <w:r>
                                <w:rPr>
                                  <w:rFonts w:ascii="Times New Roman" w:hAnsi="Times New Roman"/>
                                  <w:sz w:val="24"/>
                                  <w:szCs w:val="24"/>
                                </w:rPr>
                                <w:t>контакторного</w:t>
                              </w:r>
                              <w:proofErr w:type="spellEnd"/>
                              <w:r>
                                <w:rPr>
                                  <w:rFonts w:ascii="Times New Roman" w:hAnsi="Times New Roman"/>
                                  <w:sz w:val="24"/>
                                  <w:szCs w:val="24"/>
                                </w:rPr>
                                <w:t xml:space="preserve"> </w:t>
                              </w:r>
                              <w:r w:rsidRPr="009237BF">
                                <w:rPr>
                                  <w:rFonts w:ascii="Times New Roman" w:hAnsi="Times New Roman"/>
                                  <w:sz w:val="24"/>
                                  <w:szCs w:val="24"/>
                                </w:rPr>
                                <w:t xml:space="preserve"> пуску </w:t>
                              </w:r>
                              <w:r>
                                <w:rPr>
                                  <w:rFonts w:ascii="Times New Roman" w:hAnsi="Times New Roman"/>
                                  <w:sz w:val="24"/>
                                  <w:szCs w:val="24"/>
                                </w:rPr>
                                <w:t xml:space="preserve">двигуна </w:t>
                              </w:r>
                              <w:r w:rsidRPr="009237BF">
                                <w:rPr>
                                  <w:rFonts w:ascii="Times New Roman" w:hAnsi="Times New Roman"/>
                                  <w:sz w:val="24"/>
                                  <w:szCs w:val="24"/>
                                </w:rPr>
                                <w:t>електроталі</w:t>
                              </w:r>
                              <w:r>
                                <w:rPr>
                                  <w:rFonts w:ascii="Times New Roman" w:hAnsi="Times New Roman"/>
                                  <w:sz w:val="24"/>
                                  <w:szCs w:val="24"/>
                                </w:rPr>
                                <w:t>.</w:t>
                              </w:r>
                            </w:p>
                            <w:p w:rsidR="00AD71FE" w:rsidRDefault="00AD71FE" w:rsidP="002C7683">
                              <w:pPr>
                                <w:spacing w:after="120"/>
                              </w:pPr>
                            </w:p>
                          </w:txbxContent>
                        </wps:txbx>
                        <wps:bodyPr rot="0" vert="horz" wrap="square" lIns="91440" tIns="45720" rIns="91440" bIns="45720" anchor="t" anchorCtr="0" upright="1">
                          <a:noAutofit/>
                        </wps:bodyPr>
                      </wps:wsp>
                      <pic:pic xmlns:pic="http://schemas.openxmlformats.org/drawingml/2006/picture">
                        <pic:nvPicPr>
                          <pic:cNvPr id="228" name="Рисунок 1"/>
                          <pic:cNvPicPr preferRelativeResize="0">
                            <a:picLocks noChangeAspect="1" noChangeArrowheads="1"/>
                          </pic:cNvPicPr>
                        </pic:nvPicPr>
                        <pic:blipFill>
                          <a:blip r:embed="rId244">
                            <a:lum bright="-20000" contrast="10000"/>
                            <a:extLst>
                              <a:ext uri="{28A0092B-C50C-407E-A947-70E740481C1C}">
                                <a14:useLocalDpi xmlns:a14="http://schemas.microsoft.com/office/drawing/2010/main" val="0"/>
                              </a:ext>
                            </a:extLst>
                          </a:blip>
                          <a:srcRect t="29649" b="9802"/>
                          <a:stretch>
                            <a:fillRect/>
                          </a:stretch>
                        </pic:blipFill>
                        <pic:spPr bwMode="auto">
                          <a:xfrm>
                            <a:off x="1128" y="2262"/>
                            <a:ext cx="9223" cy="324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29" name="Прямая соединительная линия 2"/>
                        <wps:cNvCnPr/>
                        <wps:spPr bwMode="auto">
                          <a:xfrm flipH="1">
                            <a:off x="4528" y="4581"/>
                            <a:ext cx="10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 name="Прямая соединительная линия 3"/>
                        <wps:cNvCnPr/>
                        <wps:spPr bwMode="auto">
                          <a:xfrm flipH="1" flipV="1">
                            <a:off x="1938" y="4684"/>
                            <a:ext cx="6753" cy="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 name="Прямая соединительная линия 5"/>
                        <wps:cNvCnPr/>
                        <wps:spPr bwMode="auto">
                          <a:xfrm>
                            <a:off x="3301" y="4993"/>
                            <a:ext cx="18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 name="Поле 8"/>
                        <wps:cNvSpPr txBox="1">
                          <a:spLocks noChangeArrowheads="1"/>
                        </wps:cNvSpPr>
                        <wps:spPr bwMode="auto">
                          <a:xfrm>
                            <a:off x="3290" y="4498"/>
                            <a:ext cx="644"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1FE" w:rsidRPr="008D278E" w:rsidRDefault="00AD71FE" w:rsidP="002C7683">
                              <w:pPr>
                                <w:rPr>
                                  <w:lang w:val="en-US"/>
                                </w:rPr>
                              </w:pPr>
                              <w:r>
                                <w:rPr>
                                  <w:rFonts w:ascii="Times New Roman" w:hAnsi="Times New Roman"/>
                                  <w:noProof/>
                                  <w:sz w:val="24"/>
                                  <w:szCs w:val="24"/>
                                  <w:lang w:val="ru-RU" w:eastAsia="ru-RU"/>
                                </w:rPr>
                                <w:drawing>
                                  <wp:inline distT="0" distB="0" distL="0" distR="0" wp14:anchorId="1F99032E" wp14:editId="4C1BBE9F">
                                    <wp:extent cx="190500" cy="248920"/>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90500" cy="2489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233" name="AutoShape 87"/>
                        <wps:cNvCnPr>
                          <a:cxnSpLocks noChangeShapeType="1"/>
                        </wps:cNvCnPr>
                        <wps:spPr bwMode="auto">
                          <a:xfrm>
                            <a:off x="4260" y="3563"/>
                            <a:ext cx="952"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34" name="Text Box 88"/>
                        <wps:cNvSpPr txBox="1">
                          <a:spLocks noChangeArrowheads="1"/>
                        </wps:cNvSpPr>
                        <wps:spPr bwMode="auto">
                          <a:xfrm>
                            <a:off x="4513" y="3099"/>
                            <a:ext cx="435"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1FE" w:rsidRPr="00971B03" w:rsidRDefault="00AD71FE" w:rsidP="002C7683">
                              <w:pPr>
                                <w:rPr>
                                  <w:rFonts w:ascii="Times New Roman" w:hAnsi="Times New Roman"/>
                                  <w:sz w:val="24"/>
                                  <w:szCs w:val="24"/>
                                </w:rPr>
                              </w:pPr>
                              <w:r w:rsidRPr="00971B03">
                                <w:rPr>
                                  <w:rFonts w:ascii="Times New Roman" w:hAnsi="Times New Roman"/>
                                  <w:sz w:val="24"/>
                                  <w:szCs w:val="24"/>
                                </w:rPr>
                                <w:t>Т</w:t>
                              </w:r>
                            </w:p>
                          </w:txbxContent>
                        </wps:txbx>
                        <wps:bodyPr rot="0" vert="horz" wrap="none" lIns="91440" tIns="45720" rIns="91440" bIns="45720" anchor="t" anchorCtr="0" upright="1">
                          <a:noAutofit/>
                        </wps:bodyPr>
                      </wps:wsp>
                      <wps:wsp>
                        <wps:cNvPr id="235" name="AutoShape 89"/>
                        <wps:cNvCnPr>
                          <a:cxnSpLocks noChangeShapeType="1"/>
                        </wps:cNvCnPr>
                        <wps:spPr bwMode="auto">
                          <a:xfrm>
                            <a:off x="3306" y="4347"/>
                            <a:ext cx="0" cy="3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6" name="AutoShape 90"/>
                        <wps:cNvCnPr>
                          <a:cxnSpLocks noChangeShapeType="1"/>
                        </wps:cNvCnPr>
                        <wps:spPr bwMode="auto">
                          <a:xfrm flipV="1">
                            <a:off x="3306" y="4977"/>
                            <a:ext cx="1" cy="3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7" name="AutoShape 91"/>
                        <wps:cNvCnPr>
                          <a:cxnSpLocks noChangeShapeType="1"/>
                        </wps:cNvCnPr>
                        <wps:spPr bwMode="auto">
                          <a:xfrm flipV="1">
                            <a:off x="3306" y="4447"/>
                            <a:ext cx="0" cy="7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AutoShape 92"/>
                        <wps:cNvCnPr>
                          <a:cxnSpLocks noChangeShapeType="1"/>
                        </wps:cNvCnPr>
                        <wps:spPr bwMode="auto">
                          <a:xfrm>
                            <a:off x="4865" y="4185"/>
                            <a:ext cx="0" cy="3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9" name="AutoShape 93"/>
                        <wps:cNvCnPr>
                          <a:cxnSpLocks noChangeShapeType="1"/>
                        </wps:cNvCnPr>
                        <wps:spPr bwMode="auto">
                          <a:xfrm flipV="1">
                            <a:off x="4877" y="5001"/>
                            <a:ext cx="1" cy="3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0" name="AutoShape 94"/>
                        <wps:cNvCnPr>
                          <a:cxnSpLocks noChangeShapeType="1"/>
                        </wps:cNvCnPr>
                        <wps:spPr bwMode="auto">
                          <a:xfrm flipV="1">
                            <a:off x="4865" y="4408"/>
                            <a:ext cx="0" cy="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Поле 8"/>
                        <wps:cNvSpPr txBox="1">
                          <a:spLocks noChangeArrowheads="1"/>
                        </wps:cNvSpPr>
                        <wps:spPr bwMode="auto">
                          <a:xfrm>
                            <a:off x="4873" y="4511"/>
                            <a:ext cx="645" cy="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1FE" w:rsidRPr="008D278E" w:rsidRDefault="00AD71FE" w:rsidP="002C7683">
                              <w:pPr>
                                <w:rPr>
                                  <w:lang w:val="en-US"/>
                                </w:rPr>
                              </w:pPr>
                              <w:r w:rsidRPr="009237BF">
                                <w:rPr>
                                  <w:rFonts w:ascii="Times New Roman" w:hAnsi="Times New Roman"/>
                                  <w:position w:val="-12"/>
                                  <w:sz w:val="24"/>
                                  <w:szCs w:val="24"/>
                                </w:rPr>
                                <w:object w:dxaOrig="380" w:dyaOrig="420">
                                  <v:shape id="_x0000_i1115" type="#_x0000_t75" style="width:18pt;height:20.25pt" o:ole="">
                                    <v:imagedata r:id="rId246" o:title=""/>
                                  </v:shape>
                                  <o:OLEObject Type="Embed" ProgID="Equation.3" ShapeID="_x0000_i1115" DrawAspect="Content" ObjectID="_1614673161" r:id="rId247"/>
                                </w:object>
                              </w:r>
                            </w:p>
                          </w:txbxContent>
                        </wps:txbx>
                        <wps:bodyPr rot="0" vert="horz" wrap="square" lIns="91440" tIns="45720" rIns="91440" bIns="45720" anchor="t" anchorCtr="0" upright="1">
                          <a:noAutofit/>
                        </wps:bodyPr>
                      </wps:wsp>
                      <wps:wsp>
                        <wps:cNvPr id="242" name="AutoShape 140"/>
                        <wps:cNvCnPr>
                          <a:cxnSpLocks noChangeShapeType="1"/>
                        </wps:cNvCnPr>
                        <wps:spPr bwMode="auto">
                          <a:xfrm>
                            <a:off x="3050" y="3517"/>
                            <a:ext cx="711" cy="13"/>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43" name="AutoShape 141"/>
                        <wps:cNvCnPr>
                          <a:cxnSpLocks noChangeShapeType="1"/>
                        </wps:cNvCnPr>
                        <wps:spPr bwMode="auto">
                          <a:xfrm>
                            <a:off x="3053" y="3318"/>
                            <a:ext cx="0" cy="7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AutoShape 142"/>
                        <wps:cNvCnPr>
                          <a:cxnSpLocks noChangeShapeType="1"/>
                        </wps:cNvCnPr>
                        <wps:spPr bwMode="auto">
                          <a:xfrm>
                            <a:off x="3721" y="3317"/>
                            <a:ext cx="0" cy="7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 name="Text Box 143"/>
                        <wps:cNvSpPr txBox="1">
                          <a:spLocks noChangeArrowheads="1"/>
                        </wps:cNvSpPr>
                        <wps:spPr bwMode="auto">
                          <a:xfrm>
                            <a:off x="2912" y="2969"/>
                            <a:ext cx="977"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1FE" w:rsidRPr="00E24552" w:rsidRDefault="00AD71FE" w:rsidP="002C7683">
                              <w:pPr>
                                <w:rPr>
                                  <w:rFonts w:ascii="Times New Roman" w:hAnsi="Times New Roman"/>
                                  <w:sz w:val="24"/>
                                  <w:szCs w:val="24"/>
                                </w:rPr>
                              </w:pPr>
                              <w:proofErr w:type="gramStart"/>
                              <w:r w:rsidRPr="00971B03">
                                <w:rPr>
                                  <w:rFonts w:ascii="Times New Roman" w:hAnsi="Times New Roman"/>
                                  <w:i/>
                                  <w:sz w:val="24"/>
                                  <w:szCs w:val="24"/>
                                  <w:lang w:val="en-US"/>
                                </w:rPr>
                                <w:t>t</w:t>
                              </w:r>
                              <w:r w:rsidRPr="00971B03">
                                <w:rPr>
                                  <w:rFonts w:ascii="Times New Roman" w:hAnsi="Times New Roman"/>
                                  <w:i/>
                                  <w:sz w:val="24"/>
                                  <w:szCs w:val="24"/>
                                  <w:vertAlign w:val="subscript"/>
                                </w:rPr>
                                <w:t>п</w:t>
                              </w:r>
                              <w:r>
                                <w:rPr>
                                  <w:rFonts w:ascii="Times New Roman" w:hAnsi="Times New Roman"/>
                                  <w:sz w:val="24"/>
                                  <w:szCs w:val="24"/>
                                </w:rPr>
                                <w:t>=</w:t>
                              </w:r>
                              <w:proofErr w:type="gramEnd"/>
                              <w:r>
                                <w:rPr>
                                  <w:rFonts w:ascii="Times New Roman" w:hAnsi="Times New Roman"/>
                                  <w:sz w:val="24"/>
                                  <w:szCs w:val="24"/>
                                </w:rPr>
                                <w:t>0,3с</w:t>
                              </w:r>
                            </w:p>
                          </w:txbxContent>
                        </wps:txbx>
                        <wps:bodyPr rot="0" vert="horz"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9" o:spid="_x0000_s1076" style="position:absolute;margin-left:-.3pt;margin-top:-.2pt;width:470.9pt;height:183.75pt;z-index:251840512;mso-position-horizontal-relative:text;mso-position-vertical-relative:text" coordorigin="1128,2262" coordsize="9418,3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&#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">
                <v:shape id="Text Box 124" o:spid="_x0000_s1077" type="#_x0000_t202" style="position:absolute;left:1356;top:5596;width:9190;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XqecQA&#10;AADcAAAADwAAAGRycy9kb3ducmV2LnhtbESP3WrCQBSE7wu+w3IEb0rdGFrTRtdghUputT7AMXtM&#10;gtmzIbvNz9t3C0Ivh5n5htlmo2lET52rLStYLSMQxIXVNZcKLt9fL+8gnEfW2FgmBRM5yHazpy2m&#10;2g58ov7sSxEg7FJUUHnfplK6oiKDbmlb4uDdbGfQB9mVUnc4BLhpZBxFa2mw5rBQYUuHior7+cco&#10;uOXD89vHcD36S3J6XX9inVztpNRiPu43IDyN/j/8aOdaQRwn8HcmHA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l6nnEAAAA3AAAAA8AAAAAAAAAAAAAAAAAmAIAAGRycy9k&#10;b3ducmV2LnhtbFBLBQYAAAAABAAEAPUAAACJAwAAAAA=&#10;" stroked="f">
                  <v:textbox>
                    <w:txbxContent>
                      <w:p w:rsidR="00AD71FE" w:rsidRPr="009237BF" w:rsidRDefault="00AD71FE" w:rsidP="002C7683">
                        <w:pPr>
                          <w:spacing w:after="120"/>
                          <w:rPr>
                            <w:rFonts w:ascii="Times New Roman" w:hAnsi="Times New Roman"/>
                            <w:sz w:val="24"/>
                            <w:szCs w:val="24"/>
                          </w:rPr>
                        </w:pPr>
                        <w:r>
                          <w:rPr>
                            <w:rFonts w:ascii="Times New Roman" w:hAnsi="Times New Roman"/>
                            <w:sz w:val="24"/>
                            <w:szCs w:val="24"/>
                          </w:rPr>
                          <w:t>Рис.3.</w:t>
                        </w:r>
                        <w:r w:rsidRPr="009237BF">
                          <w:rPr>
                            <w:rFonts w:ascii="Times New Roman" w:hAnsi="Times New Roman"/>
                            <w:sz w:val="24"/>
                            <w:szCs w:val="24"/>
                          </w:rPr>
                          <w:t xml:space="preserve"> Осцилограма</w:t>
                        </w:r>
                        <w:r>
                          <w:rPr>
                            <w:rFonts w:ascii="Times New Roman" w:hAnsi="Times New Roman"/>
                            <w:sz w:val="24"/>
                            <w:szCs w:val="24"/>
                          </w:rPr>
                          <w:t xml:space="preserve"> прямого </w:t>
                        </w:r>
                        <w:proofErr w:type="spellStart"/>
                        <w:r>
                          <w:rPr>
                            <w:rFonts w:ascii="Times New Roman" w:hAnsi="Times New Roman"/>
                            <w:sz w:val="24"/>
                            <w:szCs w:val="24"/>
                          </w:rPr>
                          <w:t>контакторного</w:t>
                        </w:r>
                        <w:proofErr w:type="spellEnd"/>
                        <w:r>
                          <w:rPr>
                            <w:rFonts w:ascii="Times New Roman" w:hAnsi="Times New Roman"/>
                            <w:sz w:val="24"/>
                            <w:szCs w:val="24"/>
                          </w:rPr>
                          <w:t xml:space="preserve"> </w:t>
                        </w:r>
                        <w:r w:rsidRPr="009237BF">
                          <w:rPr>
                            <w:rFonts w:ascii="Times New Roman" w:hAnsi="Times New Roman"/>
                            <w:sz w:val="24"/>
                            <w:szCs w:val="24"/>
                          </w:rPr>
                          <w:t xml:space="preserve"> пуску </w:t>
                        </w:r>
                        <w:r>
                          <w:rPr>
                            <w:rFonts w:ascii="Times New Roman" w:hAnsi="Times New Roman"/>
                            <w:sz w:val="24"/>
                            <w:szCs w:val="24"/>
                          </w:rPr>
                          <w:t xml:space="preserve">двигуна </w:t>
                        </w:r>
                        <w:r w:rsidRPr="009237BF">
                          <w:rPr>
                            <w:rFonts w:ascii="Times New Roman" w:hAnsi="Times New Roman"/>
                            <w:sz w:val="24"/>
                            <w:szCs w:val="24"/>
                          </w:rPr>
                          <w:t>електроталі</w:t>
                        </w:r>
                        <w:r>
                          <w:rPr>
                            <w:rFonts w:ascii="Times New Roman" w:hAnsi="Times New Roman"/>
                            <w:sz w:val="24"/>
                            <w:szCs w:val="24"/>
                          </w:rPr>
                          <w:t>.</w:t>
                        </w:r>
                      </w:p>
                      <w:p w:rsidR="00AD71FE" w:rsidRDefault="00AD71FE" w:rsidP="002C7683">
                        <w:pPr>
                          <w:spacing w:after="120"/>
                        </w:pPr>
                      </w:p>
                    </w:txbxContent>
                  </v:textbox>
                </v:shape>
                <v:shape id="Рисунок 1" o:spid="_x0000_s1078" type="#_x0000_t75" style="position:absolute;left:1128;top:2262;width:9223;height:324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3/cILBAAAA3AAAAA8AAABkcnMvZG93bnJldi54bWxET91qwjAUvh/sHcIZ7G6mK+ikGqUowq6E&#10;qg9wbM6abs1JSKJ2e3pzIezy4/tfrkc7iCuF2DtW8D4pQBC3TvfcKTgdd29zEDEhaxwck4JfirBe&#10;PT8tsdLuxg1dD6kTOYRjhQpMSr6SMraGLMaJ88SZ+3LBYsowdFIHvOVwO8iyKGbSYs+5waCnjaH2&#10;53CxCsL3eb9tzK6mo6/1ZnqaNh9/XqnXl7FegEg0pn/xw/2pFZRlXpvP5CMgV3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3/cILBAAAA3AAAAA8AAAAAAAAAAAAAAAAAnwIA&#10;AGRycy9kb3ducmV2LnhtbFBLBQYAAAAABAAEAPcAAACNAwAAAAA=&#10;" stroked="t">
                  <v:imagedata r:id="rId248" o:title="" croptop="19431f" cropbottom="6424f" gain="72818f" blacklevel="-6554f"/>
                </v:shape>
                <v:line id="Прямая соединительная линия 2" o:spid="_x0000_s1079" style="position:absolute;flip:x;visibility:visible;mso-wrap-style:square" from="4528,4581" to="5615,4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cVIMYAAADcAAAADwAAAGRycy9kb3ducmV2LnhtbESPQWsCMRSE70L/Q3iFXqRmu0jR1ShS&#10;KPTgpVZWentuXjfLbl62Sarbf28EweMwM98wy/VgO3EiHxrHCl4mGQjiyumGawX7r/fnGYgQkTV2&#10;jknBPwVYrx5GSyy0O/MnnXaxFgnCoUAFJsa+kDJUhiyGieuJk/fjvMWYpK+l9nhOcNvJPMtepcWG&#10;04LBnt4MVe3uzyqQs+3412+O07ZsD4e5Kauy/94q9fQ4bBYgIg3xHr61P7SCPJ/D9Uw6AnJ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53FSDGAAAA3AAAAA8AAAAAAAAA&#10;AAAAAAAAoQIAAGRycy9kb3ducmV2LnhtbFBLBQYAAAAABAAEAPkAAACUAwAAAAA=&#10;"/>
                <v:line id="Прямая соединительная линия 3" o:spid="_x0000_s1080" style="position:absolute;flip:x y;visibility:visible;mso-wrap-style:square" from="1938,4684" to="8691,4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QS5sIAAADcAAAADwAAAGRycy9kb3ducmV2LnhtbERPy2rCQBTdF/oPwy10U8zEpBRJMxER&#10;LF1FahW3l8zNg2buhMzURL/eWRS6PJx3vp5NLy40us6ygmUUgyCurO64UXD83i1WIJxH1thbJgVX&#10;crAuHh9yzLSd+IsuB9+IEMIuQwWt90MmpataMugiOxAHrrajQR/g2Eg94hTCTS+TOH6TBjsODS0O&#10;tG2p+jn8GgXI5S1dTUt6lR90dkm5f9mcaqWen+bNOwhPs/8X/7k/tYIkDfPDmXAEZH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QS5sIAAADcAAAADwAAAAAAAAAAAAAA&#10;AAChAgAAZHJzL2Rvd25yZXYueG1sUEsFBgAAAAAEAAQA+QAAAJADAAAAAA==&#10;"/>
                <v:line id="Прямая соединительная линия 5" o:spid="_x0000_s1081" style="position:absolute;visibility:visible;mso-wrap-style:square" from="3301,4993" to="5133,4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wOhMYAAADcAAAADwAAAGRycy9kb3ducmV2LnhtbESPQWvCQBSE7wX/w/KE3upGhSDRVaQi&#10;aA+l2kI9PrPPJDb7Nuxuk/jv3YLQ4zAz3zCLVW9q0ZLzlWUF41ECgji3uuJCwdfn9mUGwgdkjbVl&#10;UnAjD6vl4GmBmbYdH6g9hkJECPsMFZQhNJmUPi/JoB/Zhjh6F+sMhihdIbXDLsJNLSdJkkqDFceF&#10;Eht6LSn/Of4aBe/Tj7Rd7992/fc+Peebw/l07ZxSz8N+PQcRqA//4Ud7pxVMpm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8DoTGAAAA3AAAAA8AAAAAAAAA&#10;AAAAAAAAoQIAAGRycy9kb3ducmV2LnhtbFBLBQYAAAAABAAEAPkAAACUAwAAAAA=&#10;"/>
                <v:shape id="Поле 8" o:spid="_x0000_s1082" type="#_x0000_t202" style="position:absolute;left:3290;top:4498;width:644;height: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OaLsUA&#10;AADcAAAADwAAAGRycy9kb3ducmV2LnhtbESPT4vCMBTE7wv7HcJb8LamVhTpGkUKsiJ68M/F29vm&#10;2Rabl24TtfrpjSB4HGbmN8x42ppKXKhxpWUFvW4EgjizuuRcwX43/x6BcB5ZY2WZFNzIwXTy+THG&#10;RNsrb+iy9bkIEHYJKii8rxMpXVaQQde1NXHwjrYx6INscqkbvAa4qWQcRUNpsOSwUGBNaUHZaXs2&#10;CpbpfI2bv9iM7lX6uzrO6v/9YaBU56ud/YDw1Pp3+NVeaAVxP4bnmX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Q5ouxQAAANwAAAAPAAAAAAAAAAAAAAAAAJgCAABkcnMv&#10;ZG93bnJldi54bWxQSwUGAAAAAAQABAD1AAAAigMAAAAA&#10;" filled="f" stroked="f" strokeweight=".5pt">
                  <v:textbox>
                    <w:txbxContent>
                      <w:p w:rsidR="00AD71FE" w:rsidRPr="008D278E" w:rsidRDefault="00AD71FE" w:rsidP="002C7683">
                        <w:pPr>
                          <w:rPr>
                            <w:lang w:val="en-US"/>
                          </w:rPr>
                        </w:pPr>
                        <w:r>
                          <w:rPr>
                            <w:rFonts w:ascii="Times New Roman" w:hAnsi="Times New Roman"/>
                            <w:noProof/>
                            <w:sz w:val="24"/>
                            <w:szCs w:val="24"/>
                            <w:lang w:val="ru-RU" w:eastAsia="ru-RU"/>
                          </w:rPr>
                          <w:drawing>
                            <wp:inline distT="0" distB="0" distL="0" distR="0" wp14:anchorId="1F99032E" wp14:editId="4C1BBE9F">
                              <wp:extent cx="190500" cy="248920"/>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90500" cy="248920"/>
                                      </a:xfrm>
                                      <a:prstGeom prst="rect">
                                        <a:avLst/>
                                      </a:prstGeom>
                                      <a:noFill/>
                                      <a:ln>
                                        <a:noFill/>
                                      </a:ln>
                                    </pic:spPr>
                                  </pic:pic>
                                </a:graphicData>
                              </a:graphic>
                            </wp:inline>
                          </w:drawing>
                        </w:r>
                      </w:p>
                    </w:txbxContent>
                  </v:textbox>
                </v:shape>
                <v:shapetype id="_x0000_t32" coordsize="21600,21600" o:spt="32" o:oned="t" path="m,l21600,21600e" filled="f">
                  <v:path arrowok="t" fillok="f" o:connecttype="none"/>
                  <o:lock v:ext="edit" shapetype="t"/>
                </v:shapetype>
                <v:shape id="AutoShape 87" o:spid="_x0000_s1083" type="#_x0000_t32" style="position:absolute;left:4260;top:3563;width:95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YUe8QAAADcAAAADwAAAGRycy9kb3ducmV2LnhtbESPQYvCMBSE74L/ITzB25qqKFKNIrKL&#10;C6LLVnt/NM+22LyUJmrXX2+EBY/DzHzDLFatqcSNGldaVjAcRCCIM6tLzhWcjl8fMxDOI2usLJOC&#10;P3KwWnY7C4y1vfMv3RKfiwBhF6OCwvs6ltJlBRl0A1sTB+9sG4M+yCaXusF7gJtKjqJoKg2WHBYK&#10;rGlTUHZJrkbBY7+l4x7Pj5/PJD3sJtvh5JCmSvV77XoOwlPr3+H/9rdWMBqP4XUmHAG5f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hhR7xAAAANwAAAAPAAAAAAAAAAAA&#10;AAAAAKECAABkcnMvZG93bnJldi54bWxQSwUGAAAAAAQABAD5AAAAkgMAAAAA&#10;">
                  <v:stroke startarrow="block" endarrow="block"/>
                </v:shape>
                <v:shape id="Text Box 88" o:spid="_x0000_s1084" type="#_x0000_t202" style="position:absolute;left:4513;top:3099;width:435;height:3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d/VcYA&#10;AADcAAAADwAAAGRycy9kb3ducmV2LnhtbESPQWsCMRSE74L/ITyhF6lZbZGyNYoKLSLaUi3F42Pz&#10;ulncvCxJ1PXfG6HQ4zAz3zCTWWtrcSYfKscKhoMMBHHhdMWlgu/92+MLiBCRNdaOScGVAsym3c4E&#10;c+0u/EXnXSxFgnDIUYGJscmlDIUhi2HgGuLk/TpvMSbpS6k9XhLc1nKUZWNpseK0YLChpaHiuDtZ&#10;BUez7n9m79vFz3h19R/7kzv4zUGph147fwURqY3/4b/2SisYPT3D/Uw6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d/VcYAAADcAAAADwAAAAAAAAAAAAAAAACYAgAAZHJz&#10;L2Rvd25yZXYueG1sUEsFBgAAAAAEAAQA9QAAAIsDAAAAAA==&#10;" filled="f" stroked="f" strokeweight=".5pt">
                  <v:textbox>
                    <w:txbxContent>
                      <w:p w:rsidR="00AD71FE" w:rsidRPr="00971B03" w:rsidRDefault="00AD71FE" w:rsidP="002C7683">
                        <w:pPr>
                          <w:rPr>
                            <w:rFonts w:ascii="Times New Roman" w:hAnsi="Times New Roman"/>
                            <w:sz w:val="24"/>
                            <w:szCs w:val="24"/>
                          </w:rPr>
                        </w:pPr>
                        <w:r w:rsidRPr="00971B03">
                          <w:rPr>
                            <w:rFonts w:ascii="Times New Roman" w:hAnsi="Times New Roman"/>
                            <w:sz w:val="24"/>
                            <w:szCs w:val="24"/>
                          </w:rPr>
                          <w:t>Т</w:t>
                        </w:r>
                      </w:p>
                    </w:txbxContent>
                  </v:textbox>
                </v:shape>
                <v:shape id="AutoShape 89" o:spid="_x0000_s1085" type="#_x0000_t32" style="position:absolute;left:3306;top:4347;width:0;height:3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EmzcUAAADcAAAADwAAAGRycy9kb3ducmV2LnhtbESPQWsCMRSE7wX/Q3iCt5rVYtHVKFJo&#10;EaWHqix6e2yeu4ublyWJuvrrTaHQ4zAz3zCzRWtqcSXnK8sKBv0EBHFudcWFgv3u83UMwgdkjbVl&#10;UnAnD4t552WGqbY3/qHrNhQiQtinqKAMoUml9HlJBn3fNsTRO1lnMETpCqkd3iLc1HKYJO/SYMVx&#10;ocSGPkrKz9uLUXDYTC7ZPfumdTaYrI/ojH/svpTqddvlFESgNvyH/9orrWD4NoL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oEmzcUAAADcAAAADwAAAAAAAAAA&#10;AAAAAAChAgAAZHJzL2Rvd25yZXYueG1sUEsFBgAAAAAEAAQA+QAAAJMDAAAAAA==&#10;">
                  <v:stroke endarrow="block"/>
                </v:shape>
                <v:shape id="AutoShape 90" o:spid="_x0000_s1086" type="#_x0000_t32" style="position:absolute;left:3306;top:4977;width:1;height:3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Lz+cIAAADcAAAADwAAAGRycy9kb3ducmV2LnhtbESPQWsCMRSE70L/Q3gFb5qtopTVKFYo&#10;iBdRC+3xsXnuBjcvyybdrP/eCILHYWa+YZbr3taio9Ybxwo+xhkI4sJpw6WCn/P36BOED8gaa8ek&#10;4EYe1qu3wRJz7SIfqTuFUiQI+xwVVCE0uZS+qMiiH7uGOHkX11oMSbal1C3GBLe1nGTZXFo0nBYq&#10;bGhbUXE9/VsFJh5M1+y28Wv/++d1JHObOaPU8L3fLEAE6sMr/GzvtILJdA6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0Lz+cIAAADcAAAADwAAAAAAAAAAAAAA&#10;AAChAgAAZHJzL2Rvd25yZXYueG1sUEsFBgAAAAAEAAQA+QAAAJADAAAAAA==&#10;">
                  <v:stroke endarrow="block"/>
                </v:shape>
                <v:shape id="AutoShape 91" o:spid="_x0000_s1087" type="#_x0000_t32" style="position:absolute;left:3306;top:4447;width:0;height:71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kxHcUAAADcAAAADwAAAGRycy9kb3ducmV2LnhtbESPQWsCMRSE74X+h/AKXopmV6HK1ihS&#10;EMRDQd2Dx0fy3F26eVmTdF3/fSMIPQ4z8w2zXA+2FT350DhWkE8yEMTamYYrBeVpO16ACBHZYOuY&#10;FNwpwHr1+rLEwrgbH6g/xkokCIcCFdQxdoWUQddkMUxcR5y8i/MWY5K+ksbjLcFtK6dZ9iEtNpwW&#10;auzoqyb9c/y1Cpp9+V3279fo9WKfn30eTudWKzV6GzafICIN8T/8bO+MgulsD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kxHcUAAADcAAAADwAAAAAAAAAA&#10;AAAAAAChAgAAZHJzL2Rvd25yZXYueG1sUEsFBgAAAAAEAAQA+QAAAJMDAAAAAA==&#10;"/>
                <v:shape id="AutoShape 92" o:spid="_x0000_s1088" type="#_x0000_t32" style="position:absolute;left:4865;top:4185;width:0;height:3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CJU8IAAADcAAAADwAAAGRycy9kb3ducmV2LnhtbERPTYvCMBC9L/gfwgje1lQFWatRRFBE&#10;8bC6FL0NzdgWm0lJotb99ZuDsMfH+54tWlOLBzlfWVYw6CcgiHOrKy4U/JzWn18gfEDWWFsmBS/y&#10;sJh3PmaYavvkb3ocQyFiCPsUFZQhNKmUPi/JoO/bhjhyV+sMhghdIbXDZww3tRwmyVgarDg2lNjQ&#10;qqT8drwbBef95J69sgPtssFkd0Fn/O9po1Sv2y6nIAK14V/8dm+1guEoro1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ICJU8IAAADcAAAADwAAAAAAAAAAAAAA&#10;AAChAgAAZHJzL2Rvd25yZXYueG1sUEsFBgAAAAAEAAQA+QAAAJADAAAAAA==&#10;">
                  <v:stroke endarrow="block"/>
                </v:shape>
                <v:shape id="AutoShape 93" o:spid="_x0000_s1089" type="#_x0000_t32" style="position:absolute;left:4877;top:5001;width:1;height:3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1ni8MAAADcAAAADwAAAGRycy9kb3ducmV2LnhtbESPQWsCMRSE7wX/Q3iCt5pVadHVKFYQ&#10;pJdSFfT42Dx3g5uXZZNu1n9vCoUeh5n5hllteluLjlpvHCuYjDMQxIXThksF59P+dQ7CB2SNtWNS&#10;8CAPm/XgZYW5dpG/qTuGUiQI+xwVVCE0uZS+qMiiH7uGOHk311oMSbal1C3GBLe1nGbZu7RoOC1U&#10;2NCuouJ+/LEKTPwyXXPYxY/Py9XrSObx5oxSo2G/XYII1If/8F/7oBVMZwv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dZ4vDAAAA3AAAAA8AAAAAAAAAAAAA&#10;AAAAoQIAAGRycy9kb3ducmV2LnhtbFBLBQYAAAAABAAEAPkAAACRAwAAAAA=&#10;">
                  <v:stroke endarrow="block"/>
                </v:shape>
                <v:shape id="AutoShape 94" o:spid="_x0000_s1090" type="#_x0000_t32" style="position:absolute;left:4865;top:4408;width:0;height:7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baFMEAAADcAAAADwAAAGRycy9kb3ducmV2LnhtbERPTYvCMBC9C/6HMIIX0bQii1SjiLAg&#10;HhbUHjwOydgWm0lNsrX77zeHhT0+3vd2P9hW9ORD41hBvshAEGtnGq4UlLfP+RpEiMgGW8ek4IcC&#10;7Hfj0RYL4958of4aK5FCOBSooI6xK6QMuiaLYeE64sQ9nLcYE/SVNB7fKdy2cpllH9Jiw6mhxo6O&#10;Nenn9dsqaM7lV9nPXtHr9Tm/+zzc7q1WajoZDhsQkYb4L/5zn4yC5SrNT2fSEZ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xtoUwQAAANwAAAAPAAAAAAAAAAAAAAAA&#10;AKECAABkcnMvZG93bnJldi54bWxQSwUGAAAAAAQABAD5AAAAjwMAAAAA&#10;"/>
                <v:shape id="Поле 8" o:spid="_x0000_s1091" type="#_x0000_t202" style="position:absolute;left:4873;top:4511;width:645;height: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d3JMYA&#10;AADcAAAADwAAAGRycy9kb3ducmV2LnhtbESPQWvCQBSE70L/w/IKvenG0IqkriIBUUp70Hrx9sw+&#10;k9DdtzG7Jml/fbcg9DjMzDfMYjVYIzpqfe1YwXSSgCAunK65VHD83IznIHxA1mgck4Jv8rBaPowW&#10;mGnX8566QyhFhLDPUEEVQpNJ6YuKLPqJa4ijd3GtxRBlW0rdYh/h1sg0SWbSYs1xocKG8oqKr8PN&#10;KnjLNx+4P6d2/mPy7ftl3VyPpxelnh6H9SuIQEP4D9/bO60gfZ7C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d3JMYAAADcAAAADwAAAAAAAAAAAAAAAACYAgAAZHJz&#10;L2Rvd25yZXYueG1sUEsFBgAAAAAEAAQA9QAAAIsDAAAAAA==&#10;" filled="f" stroked="f" strokeweight=".5pt">
                  <v:textbox>
                    <w:txbxContent>
                      <w:p w:rsidR="00AD71FE" w:rsidRPr="008D278E" w:rsidRDefault="00AD71FE" w:rsidP="002C7683">
                        <w:pPr>
                          <w:rPr>
                            <w:lang w:val="en-US"/>
                          </w:rPr>
                        </w:pPr>
                        <w:r w:rsidRPr="009237BF">
                          <w:rPr>
                            <w:rFonts w:ascii="Times New Roman" w:hAnsi="Times New Roman"/>
                            <w:position w:val="-12"/>
                            <w:sz w:val="24"/>
                            <w:szCs w:val="24"/>
                          </w:rPr>
                          <w:object w:dxaOrig="380" w:dyaOrig="420">
                            <v:shape id="_x0000_i1115" type="#_x0000_t75" style="width:18pt;height:20.25pt" o:ole="">
                              <v:imagedata r:id="rId246" o:title=""/>
                            </v:shape>
                            <o:OLEObject Type="Embed" ProgID="Equation.3" ShapeID="_x0000_i1115" DrawAspect="Content" ObjectID="_1614673161" r:id="rId249"/>
                          </w:object>
                        </w:r>
                      </w:p>
                    </w:txbxContent>
                  </v:textbox>
                </v:shape>
                <v:shape id="AutoShape 140" o:spid="_x0000_s1092" type="#_x0000_t32" style="position:absolute;left:3050;top:3517;width:711;height: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zCncUAAADcAAAADwAAAGRycy9kb3ducmV2LnhtbESPQWvCQBSE74X+h+UVvJmNQUVSV5HS&#10;olBUjM39kX0mwezbkN1q9Nd3BaHHYWa+YebL3jTiQp2rLSsYRTEI4sLqmksFP8ev4QyE88gaG8uk&#10;4EYOlovXlzmm2l75QJfMlyJA2KWooPK+TaV0RUUGXWRb4uCdbGfQB9mVUnd4DXDTyCSOp9JgzWGh&#10;wpY+KirO2a9RcN+u6bjF033/meW778l6NNnluVKDt371DsJT7//Dz/ZGK0jGCTzOhCM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zCncUAAADcAAAADwAAAAAAAAAA&#10;AAAAAAChAgAAZHJzL2Rvd25yZXYueG1sUEsFBgAAAAAEAAQA+QAAAJMDAAAAAA==&#10;">
                  <v:stroke startarrow="block" endarrow="block"/>
                </v:shape>
                <v:shape id="AutoShape 141" o:spid="_x0000_s1093" type="#_x0000_t32" style="position:absolute;left:3053;top:3318;width:0;height:7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ECMYAAADcAAAADwAAAGRycy9kb3ducmV2LnhtbESPT2sCMRTE74V+h/CEXopm1SplNcq2&#10;INSCB//dXzfPTXDzst1EXb99Uyj0OMzMb5j5snO1uFIbrGcFw0EGgrj02nKl4LBf9V9BhIissfZM&#10;Cu4UYLl4fJhjrv2Nt3TdxUokCIccFZgYm1zKUBpyGAa+IU7eybcOY5JtJXWLtwR3tRxl2VQ6tJwW&#10;DDb0bqg87y5OwWY9fCu+jF1/br/tZrIq6kv1fFTqqdcVMxCRuvgf/mt/aAWjlz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f1xAjGAAAA3AAAAA8AAAAAAAAA&#10;AAAAAAAAoQIAAGRycy9kb3ducmV2LnhtbFBLBQYAAAAABAAEAPkAAACUAwAAAAA=&#10;"/>
                <v:shape id="AutoShape 142" o:spid="_x0000_s1094" type="#_x0000_t32" style="position:absolute;left:3721;top:3317;width:0;height:7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xcfMUAAADcAAAADwAAAGRycy9kb3ducmV2LnhtbESPT2sCMRTE7wW/Q3iFXopmFRXZGmUt&#10;CLXgwX/35+Z1E7p52W6ibr99UxA8DjPzG2a+7FwtrtQG61nBcJCBIC69tlwpOB7W/RmIEJE11p5J&#10;wS8FWC56T3PMtb/xjq77WIkE4ZCjAhNjk0sZSkMOw8A3xMn78q3DmGRbSd3iLcFdLUdZNpUOLacF&#10;gw29Gyq/9xenYLsZroqzsZvP3Y/dTtZFfaleT0q9PHfFG4hIXXyE7+0PrWA0HsP/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BxcfMUAAADcAAAADwAAAAAAAAAA&#10;AAAAAAChAgAAZHJzL2Rvd25yZXYueG1sUEsFBgAAAAAEAAQA+QAAAJMDAAAAAA==&#10;"/>
                <v:shape id="Text Box 143" o:spid="_x0000_s1095" type="#_x0000_t202" style="position:absolute;left:2912;top:2969;width:977;height:3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2ps8YA&#10;AADcAAAADwAAAGRycy9kb3ducmV2LnhtbESPQWsCMRSE74L/ITyhF6lZpZWyNYoKLSLaUi3F42Pz&#10;ulncvCxJ1PXfG6HQ4zAz3zCTWWtrcSYfKscKhoMMBHHhdMWlgu/92+MLiBCRNdaOScGVAsym3c4E&#10;c+0u/EXnXSxFgnDIUYGJscmlDIUhi2HgGuLk/TpvMSbpS6k9XhLc1nKUZWNpseK0YLChpaHiuDtZ&#10;BUez7n9m79vFz3h19R/7kzv4zUGph147fwURqY3/4b/2SisYPT3D/Uw6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2ps8YAAADcAAAADwAAAAAAAAAAAAAAAACYAgAAZHJz&#10;L2Rvd25yZXYueG1sUEsFBgAAAAAEAAQA9QAAAIsDAAAAAA==&#10;" filled="f" stroked="f" strokeweight=".5pt">
                  <v:textbox>
                    <w:txbxContent>
                      <w:p w:rsidR="00AD71FE" w:rsidRPr="00E24552" w:rsidRDefault="00AD71FE" w:rsidP="002C7683">
                        <w:pPr>
                          <w:rPr>
                            <w:rFonts w:ascii="Times New Roman" w:hAnsi="Times New Roman"/>
                            <w:sz w:val="24"/>
                            <w:szCs w:val="24"/>
                          </w:rPr>
                        </w:pPr>
                        <w:proofErr w:type="gramStart"/>
                        <w:r w:rsidRPr="00971B03">
                          <w:rPr>
                            <w:rFonts w:ascii="Times New Roman" w:hAnsi="Times New Roman"/>
                            <w:i/>
                            <w:sz w:val="24"/>
                            <w:szCs w:val="24"/>
                            <w:lang w:val="en-US"/>
                          </w:rPr>
                          <w:t>t</w:t>
                        </w:r>
                        <w:r w:rsidRPr="00971B03">
                          <w:rPr>
                            <w:rFonts w:ascii="Times New Roman" w:hAnsi="Times New Roman"/>
                            <w:i/>
                            <w:sz w:val="24"/>
                            <w:szCs w:val="24"/>
                            <w:vertAlign w:val="subscript"/>
                          </w:rPr>
                          <w:t>п</w:t>
                        </w:r>
                        <w:r>
                          <w:rPr>
                            <w:rFonts w:ascii="Times New Roman" w:hAnsi="Times New Roman"/>
                            <w:sz w:val="24"/>
                            <w:szCs w:val="24"/>
                          </w:rPr>
                          <w:t>=</w:t>
                        </w:r>
                        <w:proofErr w:type="gramEnd"/>
                        <w:r>
                          <w:rPr>
                            <w:rFonts w:ascii="Times New Roman" w:hAnsi="Times New Roman"/>
                            <w:sz w:val="24"/>
                            <w:szCs w:val="24"/>
                          </w:rPr>
                          <w:t>0,3с</w:t>
                        </w:r>
                      </w:p>
                    </w:txbxContent>
                  </v:textbox>
                </v:shape>
              </v:group>
            </w:pict>
          </mc:Fallback>
        </mc:AlternateContent>
      </w:r>
    </w:p>
    <w:p w:rsidR="002C7683" w:rsidRDefault="002C7683" w:rsidP="002C7683">
      <w:pPr>
        <w:spacing w:after="0"/>
        <w:rPr>
          <w:rFonts w:ascii="Times New Roman" w:hAnsi="Times New Roman"/>
        </w:rPr>
      </w:pPr>
    </w:p>
    <w:p w:rsidR="002C7683" w:rsidRDefault="002C7683" w:rsidP="002C7683">
      <w:pPr>
        <w:spacing w:after="0"/>
        <w:rPr>
          <w:rFonts w:ascii="Times New Roman" w:hAnsi="Times New Roman"/>
        </w:rPr>
      </w:pPr>
    </w:p>
    <w:p w:rsidR="002C7683" w:rsidRDefault="002C7683" w:rsidP="002C7683">
      <w:pPr>
        <w:spacing w:after="0"/>
        <w:rPr>
          <w:rFonts w:ascii="Times New Roman" w:hAnsi="Times New Roman"/>
        </w:rPr>
      </w:pPr>
    </w:p>
    <w:p w:rsidR="002C7683" w:rsidRDefault="002C7683" w:rsidP="002C7683">
      <w:pPr>
        <w:spacing w:after="0"/>
        <w:rPr>
          <w:rFonts w:ascii="Times New Roman" w:hAnsi="Times New Roman"/>
        </w:rPr>
      </w:pPr>
    </w:p>
    <w:p w:rsidR="002C7683" w:rsidRDefault="002C7683" w:rsidP="002C7683">
      <w:pPr>
        <w:spacing w:after="0"/>
        <w:rPr>
          <w:rFonts w:ascii="Times New Roman" w:hAnsi="Times New Roman"/>
        </w:rPr>
      </w:pPr>
    </w:p>
    <w:p w:rsidR="002C7683" w:rsidRDefault="002C7683" w:rsidP="002C7683">
      <w:pPr>
        <w:spacing w:after="0"/>
        <w:rPr>
          <w:rFonts w:ascii="Times New Roman" w:hAnsi="Times New Roman"/>
        </w:rPr>
      </w:pPr>
    </w:p>
    <w:p w:rsidR="002C7683" w:rsidRDefault="002C7683" w:rsidP="002C7683">
      <w:pPr>
        <w:spacing w:after="0"/>
        <w:rPr>
          <w:rFonts w:ascii="Times New Roman" w:hAnsi="Times New Roman"/>
        </w:rPr>
      </w:pPr>
    </w:p>
    <w:p w:rsidR="002C7683" w:rsidRDefault="002C7683" w:rsidP="002C7683">
      <w:pPr>
        <w:spacing w:after="0"/>
        <w:rPr>
          <w:rFonts w:ascii="Times New Roman" w:hAnsi="Times New Roman"/>
        </w:rPr>
      </w:pPr>
    </w:p>
    <w:p w:rsidR="002C7683" w:rsidRPr="00FD499C" w:rsidRDefault="002C7683" w:rsidP="002C7683">
      <w:pPr>
        <w:spacing w:after="0"/>
        <w:rPr>
          <w:rFonts w:ascii="Times New Roman" w:hAnsi="Times New Roman"/>
          <w:sz w:val="24"/>
          <w:szCs w:val="24"/>
        </w:rPr>
      </w:pPr>
    </w:p>
    <w:p w:rsidR="002C7683" w:rsidRDefault="002C7683" w:rsidP="002C7683">
      <w:pPr>
        <w:spacing w:after="0"/>
        <w:ind w:firstLine="680"/>
        <w:rPr>
          <w:rFonts w:ascii="Times New Roman" w:hAnsi="Times New Roman"/>
          <w:sz w:val="24"/>
          <w:szCs w:val="24"/>
        </w:rPr>
      </w:pPr>
    </w:p>
    <w:p w:rsidR="002C7683" w:rsidRDefault="002C7683" w:rsidP="002C7683">
      <w:pPr>
        <w:spacing w:after="0"/>
      </w:pPr>
    </w:p>
    <w:p w:rsidR="002C7683" w:rsidRDefault="002C7683" w:rsidP="002C7683">
      <w:pPr>
        <w:spacing w:after="0"/>
      </w:pPr>
      <w:r>
        <w:t xml:space="preserve"> </w:t>
      </w:r>
    </w:p>
    <w:p w:rsidR="002C7683" w:rsidRDefault="002C7683" w:rsidP="002C7683">
      <w:pPr>
        <w:spacing w:after="0"/>
        <w:rPr>
          <w:position w:val="-38"/>
        </w:rPr>
      </w:pPr>
      <w:r>
        <w:rPr>
          <w:rFonts w:ascii="Times New Roman" w:hAnsi="Times New Roman"/>
          <w:sz w:val="24"/>
          <w:szCs w:val="24"/>
        </w:rPr>
        <w:t>К</w:t>
      </w:r>
      <w:r w:rsidRPr="008D278E">
        <w:rPr>
          <w:rFonts w:ascii="Times New Roman" w:hAnsi="Times New Roman"/>
          <w:sz w:val="24"/>
          <w:szCs w:val="24"/>
        </w:rPr>
        <w:t>оефіцієнт динамічності:</w:t>
      </w:r>
      <w:r w:rsidRPr="00925134">
        <w:rPr>
          <w:position w:val="-38"/>
        </w:rPr>
        <w:object w:dxaOrig="3200" w:dyaOrig="880">
          <v:shape id="_x0000_i1113" type="#_x0000_t75" style="width:160.5pt;height:43.5pt" o:ole="">
            <v:imagedata r:id="rId250" o:title=""/>
          </v:shape>
          <o:OLEObject Type="Embed" ProgID="Equation.3" ShapeID="_x0000_i1113" DrawAspect="Content" ObjectID="_1614673159" r:id="rId251"/>
        </w:object>
      </w:r>
      <w:r>
        <w:rPr>
          <w:position w:val="-38"/>
        </w:rPr>
        <w:t xml:space="preserve">  </w:t>
      </w:r>
    </w:p>
    <w:p w:rsidR="002C7683" w:rsidRPr="00214BDD" w:rsidRDefault="002C7683" w:rsidP="002C7683">
      <w:pPr>
        <w:spacing w:after="0"/>
        <w:rPr>
          <w:rFonts w:ascii="Times New Roman" w:hAnsi="Times New Roman"/>
          <w:position w:val="-38"/>
          <w:sz w:val="24"/>
          <w:szCs w:val="24"/>
        </w:rPr>
      </w:pPr>
      <w:r w:rsidRPr="00214BDD">
        <w:rPr>
          <w:rFonts w:ascii="Times New Roman" w:hAnsi="Times New Roman"/>
          <w:sz w:val="24"/>
          <w:szCs w:val="24"/>
        </w:rPr>
        <w:t>На рис.4 показана осцилограма розгону двигуна за умови його живлення від частотного перетворювача з установкою часу розгону 2с.</w:t>
      </w:r>
    </w:p>
    <w:p w:rsidR="002C7683" w:rsidRDefault="002C7683" w:rsidP="002C7683">
      <w:pPr>
        <w:spacing w:after="0"/>
        <w:ind w:firstLine="709"/>
        <w:jc w:val="both"/>
        <w:rPr>
          <w:rFonts w:ascii="Times New Roman" w:hAnsi="Times New Roman"/>
          <w:sz w:val="24"/>
          <w:szCs w:val="24"/>
        </w:rPr>
      </w:pPr>
      <w:r>
        <w:rPr>
          <w:rFonts w:ascii="Times New Roman" w:hAnsi="Times New Roman"/>
          <w:sz w:val="24"/>
          <w:szCs w:val="24"/>
        </w:rPr>
        <w:t>Аналіз отриманої осцилограми з живленням від частотного перетворювача показав  практично відсутність динамічних навантажень в елементах механізму підйому за вставленого часу розгону. Встановлений час (</w:t>
      </w:r>
      <w:r>
        <w:rPr>
          <w:rFonts w:ascii="Times New Roman" w:hAnsi="Times New Roman"/>
          <w:sz w:val="24"/>
          <w:szCs w:val="24"/>
          <w:lang w:val="en-US"/>
        </w:rPr>
        <w:t>t</w:t>
      </w:r>
      <w:r w:rsidRPr="00860901">
        <w:rPr>
          <w:rFonts w:ascii="Times New Roman" w:hAnsi="Times New Roman"/>
          <w:sz w:val="24"/>
          <w:szCs w:val="24"/>
          <w:vertAlign w:val="subscript"/>
        </w:rPr>
        <w:t>п</w:t>
      </w:r>
      <w:r>
        <w:rPr>
          <w:rFonts w:ascii="Times New Roman" w:hAnsi="Times New Roman"/>
          <w:sz w:val="24"/>
          <w:szCs w:val="24"/>
        </w:rPr>
        <w:t xml:space="preserve">=2с) виявився цілком достатнім для виходу механізму підйому на усталену швидкість без додаткових динамічних навантажень. </w:t>
      </w:r>
    </w:p>
    <w:p w:rsidR="002C7683" w:rsidRPr="008D278E" w:rsidRDefault="002C7683" w:rsidP="002C7683">
      <w:pPr>
        <w:rPr>
          <w:rFonts w:ascii="Times New Roman" w:hAnsi="Times New Roman"/>
          <w:sz w:val="24"/>
          <w:szCs w:val="24"/>
        </w:rPr>
      </w:pPr>
      <w:r>
        <w:rPr>
          <w:noProof/>
          <w:lang w:val="ru-RU" w:eastAsia="ru-RU"/>
        </w:rPr>
        <mc:AlternateContent>
          <mc:Choice Requires="wpg">
            <w:drawing>
              <wp:anchor distT="0" distB="0" distL="114300" distR="114300" simplePos="0" relativeHeight="251841536" behindDoc="0" locked="0" layoutInCell="1" allowOverlap="1" wp14:anchorId="492F1B90" wp14:editId="2F413596">
                <wp:simplePos x="0" y="0"/>
                <wp:positionH relativeFrom="column">
                  <wp:posOffset>53975</wp:posOffset>
                </wp:positionH>
                <wp:positionV relativeFrom="paragraph">
                  <wp:posOffset>139065</wp:posOffset>
                </wp:positionV>
                <wp:extent cx="5855335" cy="2629535"/>
                <wp:effectExtent l="0" t="5715" r="0" b="3175"/>
                <wp:wrapNone/>
                <wp:docPr id="246"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5335" cy="2629535"/>
                          <a:chOff x="1219" y="9489"/>
                          <a:chExt cx="9221" cy="4141"/>
                        </a:xfrm>
                      </wpg:grpSpPr>
                      <pic:pic xmlns:pic="http://schemas.openxmlformats.org/drawingml/2006/picture">
                        <pic:nvPicPr>
                          <pic:cNvPr id="247" name="Рисунок 30"/>
                          <pic:cNvPicPr>
                            <a:picLocks noChangeAspect="1" noChangeArrowheads="1"/>
                          </pic:cNvPicPr>
                        </pic:nvPicPr>
                        <pic:blipFill>
                          <a:blip r:embed="rId252">
                            <a:lum bright="-30000" contrast="10000"/>
                            <a:extLst>
                              <a:ext uri="{28A0092B-C50C-407E-A947-70E740481C1C}">
                                <a14:useLocalDpi xmlns:a14="http://schemas.microsoft.com/office/drawing/2010/main" val="0"/>
                              </a:ext>
                            </a:extLst>
                          </a:blip>
                          <a:srcRect t="22705" b="9662"/>
                          <a:stretch>
                            <a:fillRect/>
                          </a:stretch>
                        </pic:blipFill>
                        <pic:spPr bwMode="auto">
                          <a:xfrm>
                            <a:off x="1219" y="9489"/>
                            <a:ext cx="9211" cy="3506"/>
                          </a:xfrm>
                          <a:prstGeom prst="rect">
                            <a:avLst/>
                          </a:prstGeom>
                          <a:noFill/>
                          <a:extLst>
                            <a:ext uri="{909E8E84-426E-40DD-AFC4-6F175D3DCCD1}">
                              <a14:hiddenFill xmlns:a14="http://schemas.microsoft.com/office/drawing/2010/main">
                                <a:solidFill>
                                  <a:srgbClr val="FFFFFF"/>
                                </a:solidFill>
                              </a14:hiddenFill>
                            </a:ext>
                          </a:extLst>
                        </pic:spPr>
                      </pic:pic>
                      <wps:wsp>
                        <wps:cNvPr id="248" name="AutoShape 146"/>
                        <wps:cNvCnPr>
                          <a:cxnSpLocks noChangeShapeType="1"/>
                        </wps:cNvCnPr>
                        <wps:spPr bwMode="auto">
                          <a:xfrm>
                            <a:off x="3740" y="9914"/>
                            <a:ext cx="952"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49" name="Text Box 147"/>
                        <wps:cNvSpPr txBox="1">
                          <a:spLocks noChangeArrowheads="1"/>
                        </wps:cNvSpPr>
                        <wps:spPr bwMode="auto">
                          <a:xfrm>
                            <a:off x="3993" y="9570"/>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1FE" w:rsidRPr="00971B03" w:rsidRDefault="00AD71FE" w:rsidP="002C7683">
                              <w:pPr>
                                <w:rPr>
                                  <w:rFonts w:ascii="Times New Roman" w:hAnsi="Times New Roman"/>
                                </w:rPr>
                              </w:pPr>
                              <w:r w:rsidRPr="00971B03">
                                <w:rPr>
                                  <w:rFonts w:ascii="Times New Roman" w:hAnsi="Times New Roman"/>
                                </w:rPr>
                                <w:t>Т</w:t>
                              </w:r>
                            </w:p>
                          </w:txbxContent>
                        </wps:txbx>
                        <wps:bodyPr rot="0" vert="horz" wrap="none" lIns="91440" tIns="45720" rIns="91440" bIns="45720" anchor="t" anchorCtr="0" upright="1">
                          <a:noAutofit/>
                        </wps:bodyPr>
                      </wps:wsp>
                      <wps:wsp>
                        <wps:cNvPr id="250" name="Text Box 138"/>
                        <wps:cNvSpPr txBox="1">
                          <a:spLocks noChangeArrowheads="1"/>
                        </wps:cNvSpPr>
                        <wps:spPr bwMode="auto">
                          <a:xfrm>
                            <a:off x="1340" y="13204"/>
                            <a:ext cx="9100"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71FE" w:rsidRPr="005B743D" w:rsidRDefault="00AD71FE" w:rsidP="002C7683">
                              <w:pPr>
                                <w:spacing w:after="120"/>
                                <w:jc w:val="center"/>
                                <w:rPr>
                                  <w:rFonts w:ascii="Times New Roman" w:hAnsi="Times New Roman"/>
                                  <w:sz w:val="24"/>
                                  <w:szCs w:val="24"/>
                                </w:rPr>
                              </w:pPr>
                              <w:r w:rsidRPr="00077D87">
                                <w:rPr>
                                  <w:rFonts w:ascii="Times New Roman" w:hAnsi="Times New Roman"/>
                                  <w:bCs/>
                                  <w:color w:val="000000"/>
                                  <w:kern w:val="36"/>
                                  <w:sz w:val="24"/>
                                  <w:szCs w:val="24"/>
                                </w:rPr>
                                <w:t>Рис.4</w:t>
                              </w:r>
                              <w:r>
                                <w:rPr>
                                  <w:rFonts w:ascii="Times New Roman" w:hAnsi="Times New Roman"/>
                                  <w:bCs/>
                                  <w:color w:val="000000"/>
                                  <w:kern w:val="36"/>
                                  <w:sz w:val="24"/>
                                  <w:szCs w:val="24"/>
                                </w:rPr>
                                <w:t>.</w:t>
                              </w:r>
                              <w:r w:rsidRPr="00077D87">
                                <w:rPr>
                                  <w:rFonts w:ascii="Times New Roman" w:hAnsi="Times New Roman"/>
                                  <w:bCs/>
                                  <w:color w:val="000000"/>
                                  <w:kern w:val="36"/>
                                  <w:sz w:val="24"/>
                                  <w:szCs w:val="24"/>
                                </w:rPr>
                                <w:t xml:space="preserve"> </w:t>
                              </w:r>
                              <w:r w:rsidRPr="00077D87">
                                <w:rPr>
                                  <w:rFonts w:ascii="Times New Roman" w:hAnsi="Times New Roman"/>
                                  <w:bCs/>
                                  <w:color w:val="000000"/>
                                  <w:kern w:val="36"/>
                                  <w:sz w:val="24"/>
                                  <w:szCs w:val="24"/>
                                </w:rPr>
                                <w:t xml:space="preserve">Осцилограма пуску двигуна </w:t>
                              </w:r>
                              <w:r>
                                <w:rPr>
                                  <w:rFonts w:ascii="Times New Roman" w:hAnsi="Times New Roman"/>
                                  <w:bCs/>
                                  <w:color w:val="000000"/>
                                  <w:kern w:val="36"/>
                                  <w:sz w:val="24"/>
                                  <w:szCs w:val="24"/>
                                </w:rPr>
                                <w:t xml:space="preserve">електроталі </w:t>
                              </w:r>
                              <w:r w:rsidRPr="00077D87">
                                <w:rPr>
                                  <w:rFonts w:ascii="Times New Roman" w:hAnsi="Times New Roman"/>
                                  <w:bCs/>
                                  <w:color w:val="000000"/>
                                  <w:kern w:val="36"/>
                                  <w:sz w:val="24"/>
                                  <w:szCs w:val="24"/>
                                </w:rPr>
                                <w:t>від частотного</w:t>
                              </w:r>
                              <w:r>
                                <w:rPr>
                                  <w:rFonts w:ascii="Times New Roman" w:hAnsi="Times New Roman"/>
                                  <w:bCs/>
                                  <w:color w:val="000000"/>
                                  <w:kern w:val="36"/>
                                  <w:sz w:val="24"/>
                                  <w:szCs w:val="24"/>
                                </w:rPr>
                                <w:t xml:space="preserve"> перетворювача</w:t>
                              </w:r>
                              <w:r w:rsidRPr="00077D87">
                                <w:rPr>
                                  <w:rFonts w:ascii="Times New Roman" w:hAnsi="Times New Roman"/>
                                  <w:bCs/>
                                  <w:color w:val="000000"/>
                                  <w:kern w:val="36"/>
                                  <w:sz w:val="24"/>
                                  <w:szCs w:val="24"/>
                                </w:rPr>
                                <w:t>.</w:t>
                              </w:r>
                              <w:r>
                                <w:rPr>
                                  <w:rFonts w:ascii="Times New Roman" w:hAnsi="Times New Roman"/>
                                  <w:bCs/>
                                  <w:color w:val="000000"/>
                                  <w:kern w:val="36"/>
                                  <w:sz w:val="24"/>
                                  <w:szCs w:val="24"/>
                                </w:rPr>
                                <w:t>(</w:t>
                              </w:r>
                              <w:proofErr w:type="gramStart"/>
                              <w:r>
                                <w:rPr>
                                  <w:rFonts w:ascii="Times New Roman" w:hAnsi="Times New Roman"/>
                                  <w:bCs/>
                                  <w:color w:val="000000"/>
                                  <w:kern w:val="36"/>
                                  <w:sz w:val="24"/>
                                  <w:szCs w:val="24"/>
                                  <w:lang w:val="en-US"/>
                                </w:rPr>
                                <w:t>t</w:t>
                              </w:r>
                              <w:r>
                                <w:rPr>
                                  <w:rFonts w:ascii="Times New Roman" w:hAnsi="Times New Roman"/>
                                  <w:bCs/>
                                  <w:color w:val="000000"/>
                                  <w:kern w:val="36"/>
                                  <w:sz w:val="24"/>
                                  <w:szCs w:val="24"/>
                                  <w:vertAlign w:val="subscript"/>
                                </w:rPr>
                                <w:t>п</w:t>
                              </w:r>
                              <w:r>
                                <w:rPr>
                                  <w:rFonts w:ascii="Times New Roman" w:hAnsi="Times New Roman"/>
                                  <w:bCs/>
                                  <w:color w:val="000000"/>
                                  <w:kern w:val="36"/>
                                  <w:sz w:val="24"/>
                                  <w:szCs w:val="24"/>
                                </w:rPr>
                                <w:t>=</w:t>
                              </w:r>
                              <w:proofErr w:type="gramEnd"/>
                              <w:r>
                                <w:rPr>
                                  <w:rFonts w:ascii="Times New Roman" w:hAnsi="Times New Roman"/>
                                  <w:bCs/>
                                  <w:color w:val="000000"/>
                                  <w:kern w:val="36"/>
                                  <w:sz w:val="24"/>
                                  <w:szCs w:val="24"/>
                                </w:rPr>
                                <w:t>2с)</w:t>
                              </w:r>
                            </w:p>
                          </w:txbxContent>
                        </wps:txbx>
                        <wps:bodyPr rot="0" vert="horz" wrap="square" lIns="91440" tIns="45720" rIns="91440" bIns="45720" anchor="t" anchorCtr="0" upright="1">
                          <a:noAutofit/>
                        </wps:bodyPr>
                      </wps:wsp>
                      <wps:wsp>
                        <wps:cNvPr id="251" name="AutoShape 100"/>
                        <wps:cNvCnPr>
                          <a:cxnSpLocks noChangeShapeType="1"/>
                        </wps:cNvCnPr>
                        <wps:spPr bwMode="auto">
                          <a:xfrm flipV="1">
                            <a:off x="2111" y="10361"/>
                            <a:ext cx="0" cy="21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 name="AutoShape 101"/>
                        <wps:cNvCnPr>
                          <a:cxnSpLocks noChangeShapeType="1"/>
                        </wps:cNvCnPr>
                        <wps:spPr bwMode="auto">
                          <a:xfrm flipV="1">
                            <a:off x="9223" y="10210"/>
                            <a:ext cx="0" cy="21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 name="AutoShape 102"/>
                        <wps:cNvCnPr>
                          <a:cxnSpLocks noChangeShapeType="1"/>
                        </wps:cNvCnPr>
                        <wps:spPr bwMode="auto">
                          <a:xfrm>
                            <a:off x="2099" y="11513"/>
                            <a:ext cx="7137" cy="13"/>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54" name="Text Box 103"/>
                        <wps:cNvSpPr txBox="1">
                          <a:spLocks noChangeArrowheads="1"/>
                        </wps:cNvSpPr>
                        <wps:spPr bwMode="auto">
                          <a:xfrm>
                            <a:off x="2356" y="10382"/>
                            <a:ext cx="1166"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1FE" w:rsidRPr="00B26305" w:rsidRDefault="00AD71FE" w:rsidP="002C7683">
                              <w:pPr>
                                <w:rPr>
                                  <w:rFonts w:ascii="Times New Roman" w:hAnsi="Times New Roman"/>
                                  <w:sz w:val="24"/>
                                  <w:szCs w:val="24"/>
                                  <w:lang w:val="en-US"/>
                                </w:rPr>
                              </w:pPr>
                              <w:proofErr w:type="gramStart"/>
                              <w:r w:rsidRPr="00E24552">
                                <w:rPr>
                                  <w:rFonts w:ascii="Times New Roman" w:hAnsi="Times New Roman"/>
                                  <w:i/>
                                  <w:sz w:val="24"/>
                                  <w:szCs w:val="24"/>
                                  <w:lang w:val="en-US"/>
                                </w:rPr>
                                <w:t>t</w:t>
                              </w:r>
                              <w:r w:rsidRPr="00E24552">
                                <w:rPr>
                                  <w:rFonts w:ascii="Times New Roman" w:hAnsi="Times New Roman"/>
                                  <w:sz w:val="24"/>
                                  <w:szCs w:val="24"/>
                                  <w:vertAlign w:val="subscript"/>
                                </w:rPr>
                                <w:t>п</w:t>
                              </w:r>
                              <w:r>
                                <w:rPr>
                                  <w:rFonts w:ascii="Times New Roman" w:hAnsi="Times New Roman"/>
                                  <w:sz w:val="24"/>
                                  <w:szCs w:val="24"/>
                                  <w:lang w:val="en-US"/>
                                </w:rPr>
                                <w:t>=</w:t>
                              </w:r>
                              <w:proofErr w:type="gramEnd"/>
                              <w:r>
                                <w:rPr>
                                  <w:rFonts w:ascii="Times New Roman" w:hAnsi="Times New Roman"/>
                                  <w:sz w:val="24"/>
                                  <w:szCs w:val="24"/>
                                  <w:lang w:val="en-US"/>
                                </w:rPr>
                                <w:t xml:space="preserve">1,6 </w:t>
                              </w:r>
                              <w:r w:rsidRPr="00B26305">
                                <w:rPr>
                                  <w:rFonts w:ascii="Times New Roman" w:hAnsi="Times New Roman"/>
                                  <w:sz w:val="24"/>
                                  <w:szCs w:val="24"/>
                                  <w:lang w:val="en-US"/>
                                </w:rPr>
                                <w:t>c</w:t>
                              </w:r>
                            </w:p>
                          </w:txbxContent>
                        </wps:txbx>
                        <wps:bodyPr rot="0" vert="horz" wrap="square" lIns="91440" tIns="45720" rIns="91440" bIns="45720" anchor="t" anchorCtr="0" upright="1">
                          <a:noAutofit/>
                        </wps:bodyPr>
                      </wps:wsp>
                      <wps:wsp>
                        <wps:cNvPr id="255" name="AutoShape 104"/>
                        <wps:cNvCnPr>
                          <a:cxnSpLocks noChangeShapeType="1"/>
                        </wps:cNvCnPr>
                        <wps:spPr bwMode="auto">
                          <a:xfrm>
                            <a:off x="3526" y="12259"/>
                            <a:ext cx="296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AutoShape 105"/>
                        <wps:cNvCnPr>
                          <a:cxnSpLocks noChangeShapeType="1"/>
                        </wps:cNvCnPr>
                        <wps:spPr bwMode="auto">
                          <a:xfrm>
                            <a:off x="5756" y="11707"/>
                            <a:ext cx="0" cy="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1" name="AutoShape 106"/>
                        <wps:cNvCnPr>
                          <a:cxnSpLocks noChangeShapeType="1"/>
                        </wps:cNvCnPr>
                        <wps:spPr bwMode="auto">
                          <a:xfrm flipV="1">
                            <a:off x="5755" y="12220"/>
                            <a:ext cx="0" cy="4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4" name="AutoShape 107"/>
                        <wps:cNvCnPr>
                          <a:cxnSpLocks noChangeShapeType="1"/>
                        </wps:cNvCnPr>
                        <wps:spPr bwMode="auto">
                          <a:xfrm flipH="1">
                            <a:off x="5755" y="11895"/>
                            <a:ext cx="12" cy="5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AutoShape 108"/>
                        <wps:cNvCnPr>
                          <a:cxnSpLocks noChangeShapeType="1"/>
                        </wps:cNvCnPr>
                        <wps:spPr bwMode="auto">
                          <a:xfrm flipV="1">
                            <a:off x="5755" y="11732"/>
                            <a:ext cx="676" cy="3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Text Box 109"/>
                        <wps:cNvSpPr txBox="1">
                          <a:spLocks noChangeArrowheads="1"/>
                        </wps:cNvSpPr>
                        <wps:spPr bwMode="auto">
                          <a:xfrm>
                            <a:off x="6378" y="11489"/>
                            <a:ext cx="1039"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1FE" w:rsidRPr="00797894" w:rsidRDefault="00AD71FE" w:rsidP="002C7683">
                              <w:pPr>
                                <w:rPr>
                                  <w:rFonts w:ascii="Times New Roman" w:hAnsi="Times New Roman"/>
                                  <w:sz w:val="24"/>
                                  <w:szCs w:val="24"/>
                                  <w:lang w:val="en-US"/>
                                </w:rPr>
                              </w:pPr>
                              <w:r>
                                <w:rPr>
                                  <w:rFonts w:ascii="Times New Roman" w:hAnsi="Times New Roman"/>
                                  <w:sz w:val="24"/>
                                  <w:szCs w:val="24"/>
                                  <w:lang w:val="en-US"/>
                                </w:rPr>
                                <w:t>y</w:t>
                              </w:r>
                              <w:r w:rsidRPr="00797894">
                                <w:rPr>
                                  <w:rFonts w:ascii="Times New Roman" w:hAnsi="Times New Roman"/>
                                  <w:sz w:val="24"/>
                                  <w:szCs w:val="24"/>
                                  <w:vertAlign w:val="subscript"/>
                                  <w:lang w:val="en-US"/>
                                </w:rPr>
                                <w:t>1</w:t>
                              </w:r>
                              <w:r>
                                <w:rPr>
                                  <w:rFonts w:ascii="Times New Roman" w:hAnsi="Times New Roman"/>
                                  <w:sz w:val="24"/>
                                  <w:szCs w:val="24"/>
                                  <w:lang w:val="en-US"/>
                                </w:rPr>
                                <w:t>=y</w:t>
                              </w:r>
                              <w:r w:rsidRPr="00797894">
                                <w:rPr>
                                  <w:rFonts w:ascii="Times New Roman" w:hAnsi="Times New Roman"/>
                                  <w:sz w:val="24"/>
                                  <w:szCs w:val="24"/>
                                  <w:vertAlign w:val="subscript"/>
                                  <w:lang w:val="en-US"/>
                                </w:rPr>
                                <w:t>2</w:t>
                              </w:r>
                            </w:p>
                          </w:txbxContent>
                        </wps:txbx>
                        <wps:bodyPr rot="0" vert="horz" wrap="square" lIns="91440" tIns="45720" rIns="91440" bIns="45720" anchor="t" anchorCtr="0" upright="1">
                          <a:noAutofit/>
                        </wps:bodyPr>
                      </wps:wsp>
                      <wps:wsp>
                        <wps:cNvPr id="267" name="AutoShape 148"/>
                        <wps:cNvCnPr>
                          <a:cxnSpLocks noChangeShapeType="1"/>
                        </wps:cNvCnPr>
                        <wps:spPr bwMode="auto">
                          <a:xfrm>
                            <a:off x="3076" y="10783"/>
                            <a:ext cx="1624" cy="7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0" o:spid="_x0000_s1096" style="position:absolute;margin-left:4.25pt;margin-top:10.95pt;width:461.05pt;height:207.05pt;z-index:251841536;mso-position-horizontal-relative:text;mso-position-vertical-relative:text" coordorigin="1219,9489" coordsize="9221,4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">
                <v:shape id="Рисунок 30" o:spid="_x0000_s1097" type="#_x0000_t75" style="position:absolute;left:1219;top:9489;width:9211;height:35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nXhHEAAAA3AAAAA8AAABkcnMvZG93bnJldi54bWxEj0FrwkAUhO+C/2F5Qi+im4ZaJbqKFAs9&#10;eGjVi7dH9pkNZt+GvK2m/75bEHocZuYbZrXpfaNu1Ekd2MDzNANFXAZbc2XgdHyfLEBJRLbYBCYD&#10;PySwWQ8HKyxsuPMX3Q6xUgnCUqABF2NbaC2lI48yDS1x8i6h8xiT7CptO7wnuG90nmWv2mPNacFh&#10;S2+Oyuvh2xvYihvbtvmUKne78rzj/WwxFmOeRv12CSpSH//Dj/aHNZC/zOHvTDoCev0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UnXhHEAAAA3AAAAA8AAAAAAAAAAAAAAAAA&#10;nwIAAGRycy9kb3ducmV2LnhtbFBLBQYAAAAABAAEAPcAAACQAwAAAAA=&#10;">
                  <v:imagedata r:id="rId253" o:title="" croptop="14880f" cropbottom="6332f" gain="72818f" blacklevel="-9830f"/>
                </v:shape>
                <v:shape id="AutoShape 146" o:spid="_x0000_s1098" type="#_x0000_t32" style="position:absolute;left:3740;top:9914;width:95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T1d8EAAADcAAAADwAAAGRycy9kb3ducmV2LnhtbERPTYvCMBC9C/sfwix426aKLks1yrIo&#10;CqJi3d6HZmyLzaQ0Uau/3hwEj4/3PZ13phZXal1lWcEgikEQ51ZXXCj4Py6/fkA4j6yxtkwK7uRg&#10;PvvoTTHR9sYHuqa+ECGEXYIKSu+bREqXl2TQRbYhDtzJtgZ9gG0hdYu3EG5qOYzjb2mw4tBQYkN/&#10;JeXn9GIUPLYrOm7x9Ngv0my3Ga8G412WKdX/7H4nIDx1/i1+uddawXAU1oYz4QjI2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JPV3wQAAANwAAAAPAAAAAAAAAAAAAAAA&#10;AKECAABkcnMvZG93bnJldi54bWxQSwUGAAAAAAQABAD5AAAAjwMAAAAA&#10;">
                  <v:stroke startarrow="block" endarrow="block"/>
                </v:shape>
                <v:shape id="Text Box 147" o:spid="_x0000_s1099" type="#_x0000_t202" style="position:absolute;left:3993;top:9570;width:423;height:3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CjtsYA&#10;AADcAAAADwAAAGRycy9kb3ducmV2LnhtbESPQWsCMRSE74L/ITyhl1KzSpF2axQVWkS0pVqKx8fm&#10;dbO4eVmSqOu/N0LB4zAz3zDjaWtrcSIfKscKBv0MBHHhdMWlgp/d+9MLiBCRNdaOScGFAkwn3c4Y&#10;c+3O/E2nbSxFgnDIUYGJscmlDIUhi6HvGuLk/TlvMSbpS6k9nhPc1nKYZSNpseK0YLChhaHisD1a&#10;BQezevzKPjbz39Hy4j93R7f3671SD7129gYiUhvv4f/2UisYPr/C7Uw6AnJ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CjtsYAAADcAAAADwAAAAAAAAAAAAAAAACYAgAAZHJz&#10;L2Rvd25yZXYueG1sUEsFBgAAAAAEAAQA9QAAAIsDAAAAAA==&#10;" filled="f" stroked="f" strokeweight=".5pt">
                  <v:textbox>
                    <w:txbxContent>
                      <w:p w:rsidR="00AD71FE" w:rsidRPr="00971B03" w:rsidRDefault="00AD71FE" w:rsidP="002C7683">
                        <w:pPr>
                          <w:rPr>
                            <w:rFonts w:ascii="Times New Roman" w:hAnsi="Times New Roman"/>
                          </w:rPr>
                        </w:pPr>
                        <w:r w:rsidRPr="00971B03">
                          <w:rPr>
                            <w:rFonts w:ascii="Times New Roman" w:hAnsi="Times New Roman"/>
                          </w:rPr>
                          <w:t>Т</w:t>
                        </w:r>
                      </w:p>
                    </w:txbxContent>
                  </v:textbox>
                </v:shape>
                <v:shape id="Text Box 138" o:spid="_x0000_s1100" type="#_x0000_t202" style="position:absolute;left:1340;top:13204;width:9100;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oBcL0A&#10;AADcAAAADwAAAGRycy9kb3ducmV2LnhtbERPSwrCMBDdC94hjOBGNFX8VqOooLj1c4CxGdtiMylN&#10;tPX2ZiG4fLz/atOYQrypcrllBcNBBII4sTrnVMHteujPQTiPrLGwTAo+5GCzbrdWGGtb85neF5+K&#10;EMIuRgWZ92UspUsyMugGtiQO3MNWBn2AVSp1hXUIN4UcRdFUGsw5NGRY0j6j5Hl5GQWPU92bLOr7&#10;0d9m5/F0h/nsbj9KdTvNdgnCU+P/4p/7pBWMJm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woBcL0AAADcAAAADwAAAAAAAAAAAAAAAACYAgAAZHJzL2Rvd25yZXYu&#10;eG1sUEsFBgAAAAAEAAQA9QAAAIIDAAAAAA==&#10;" stroked="f">
                  <v:textbox>
                    <w:txbxContent>
                      <w:p w:rsidR="00AD71FE" w:rsidRPr="005B743D" w:rsidRDefault="00AD71FE" w:rsidP="002C7683">
                        <w:pPr>
                          <w:spacing w:after="120"/>
                          <w:jc w:val="center"/>
                          <w:rPr>
                            <w:rFonts w:ascii="Times New Roman" w:hAnsi="Times New Roman"/>
                            <w:sz w:val="24"/>
                            <w:szCs w:val="24"/>
                          </w:rPr>
                        </w:pPr>
                        <w:r w:rsidRPr="00077D87">
                          <w:rPr>
                            <w:rFonts w:ascii="Times New Roman" w:hAnsi="Times New Roman"/>
                            <w:bCs/>
                            <w:color w:val="000000"/>
                            <w:kern w:val="36"/>
                            <w:sz w:val="24"/>
                            <w:szCs w:val="24"/>
                          </w:rPr>
                          <w:t>Рис.4</w:t>
                        </w:r>
                        <w:r>
                          <w:rPr>
                            <w:rFonts w:ascii="Times New Roman" w:hAnsi="Times New Roman"/>
                            <w:bCs/>
                            <w:color w:val="000000"/>
                            <w:kern w:val="36"/>
                            <w:sz w:val="24"/>
                            <w:szCs w:val="24"/>
                          </w:rPr>
                          <w:t>.</w:t>
                        </w:r>
                        <w:r w:rsidRPr="00077D87">
                          <w:rPr>
                            <w:rFonts w:ascii="Times New Roman" w:hAnsi="Times New Roman"/>
                            <w:bCs/>
                            <w:color w:val="000000"/>
                            <w:kern w:val="36"/>
                            <w:sz w:val="24"/>
                            <w:szCs w:val="24"/>
                          </w:rPr>
                          <w:t xml:space="preserve"> </w:t>
                        </w:r>
                        <w:r w:rsidRPr="00077D87">
                          <w:rPr>
                            <w:rFonts w:ascii="Times New Roman" w:hAnsi="Times New Roman"/>
                            <w:bCs/>
                            <w:color w:val="000000"/>
                            <w:kern w:val="36"/>
                            <w:sz w:val="24"/>
                            <w:szCs w:val="24"/>
                          </w:rPr>
                          <w:t xml:space="preserve">Осцилограма пуску двигуна </w:t>
                        </w:r>
                        <w:r>
                          <w:rPr>
                            <w:rFonts w:ascii="Times New Roman" w:hAnsi="Times New Roman"/>
                            <w:bCs/>
                            <w:color w:val="000000"/>
                            <w:kern w:val="36"/>
                            <w:sz w:val="24"/>
                            <w:szCs w:val="24"/>
                          </w:rPr>
                          <w:t xml:space="preserve">електроталі </w:t>
                        </w:r>
                        <w:r w:rsidRPr="00077D87">
                          <w:rPr>
                            <w:rFonts w:ascii="Times New Roman" w:hAnsi="Times New Roman"/>
                            <w:bCs/>
                            <w:color w:val="000000"/>
                            <w:kern w:val="36"/>
                            <w:sz w:val="24"/>
                            <w:szCs w:val="24"/>
                          </w:rPr>
                          <w:t>від частотного</w:t>
                        </w:r>
                        <w:r>
                          <w:rPr>
                            <w:rFonts w:ascii="Times New Roman" w:hAnsi="Times New Roman"/>
                            <w:bCs/>
                            <w:color w:val="000000"/>
                            <w:kern w:val="36"/>
                            <w:sz w:val="24"/>
                            <w:szCs w:val="24"/>
                          </w:rPr>
                          <w:t xml:space="preserve"> перетворювача</w:t>
                        </w:r>
                        <w:r w:rsidRPr="00077D87">
                          <w:rPr>
                            <w:rFonts w:ascii="Times New Roman" w:hAnsi="Times New Roman"/>
                            <w:bCs/>
                            <w:color w:val="000000"/>
                            <w:kern w:val="36"/>
                            <w:sz w:val="24"/>
                            <w:szCs w:val="24"/>
                          </w:rPr>
                          <w:t>.</w:t>
                        </w:r>
                        <w:r>
                          <w:rPr>
                            <w:rFonts w:ascii="Times New Roman" w:hAnsi="Times New Roman"/>
                            <w:bCs/>
                            <w:color w:val="000000"/>
                            <w:kern w:val="36"/>
                            <w:sz w:val="24"/>
                            <w:szCs w:val="24"/>
                          </w:rPr>
                          <w:t>(</w:t>
                        </w:r>
                        <w:proofErr w:type="gramStart"/>
                        <w:r>
                          <w:rPr>
                            <w:rFonts w:ascii="Times New Roman" w:hAnsi="Times New Roman"/>
                            <w:bCs/>
                            <w:color w:val="000000"/>
                            <w:kern w:val="36"/>
                            <w:sz w:val="24"/>
                            <w:szCs w:val="24"/>
                            <w:lang w:val="en-US"/>
                          </w:rPr>
                          <w:t>t</w:t>
                        </w:r>
                        <w:r>
                          <w:rPr>
                            <w:rFonts w:ascii="Times New Roman" w:hAnsi="Times New Roman"/>
                            <w:bCs/>
                            <w:color w:val="000000"/>
                            <w:kern w:val="36"/>
                            <w:sz w:val="24"/>
                            <w:szCs w:val="24"/>
                            <w:vertAlign w:val="subscript"/>
                          </w:rPr>
                          <w:t>п</w:t>
                        </w:r>
                        <w:r>
                          <w:rPr>
                            <w:rFonts w:ascii="Times New Roman" w:hAnsi="Times New Roman"/>
                            <w:bCs/>
                            <w:color w:val="000000"/>
                            <w:kern w:val="36"/>
                            <w:sz w:val="24"/>
                            <w:szCs w:val="24"/>
                          </w:rPr>
                          <w:t>=</w:t>
                        </w:r>
                        <w:proofErr w:type="gramEnd"/>
                        <w:r>
                          <w:rPr>
                            <w:rFonts w:ascii="Times New Roman" w:hAnsi="Times New Roman"/>
                            <w:bCs/>
                            <w:color w:val="000000"/>
                            <w:kern w:val="36"/>
                            <w:sz w:val="24"/>
                            <w:szCs w:val="24"/>
                          </w:rPr>
                          <w:t>2с)</w:t>
                        </w:r>
                      </w:p>
                    </w:txbxContent>
                  </v:textbox>
                </v:shape>
                <v:shape id="AutoShape 100" o:spid="_x0000_s1101" type="#_x0000_t32" style="position:absolute;left:2111;top:10361;width:0;height:211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PpUsQAAADcAAAADwAAAGRycy9kb3ducmV2LnhtbESPQYvCMBSE7wv+h/AEL8uaVliRrlFk&#10;YWHxIKg9eHwkz7bYvNQkW+u/N8KCx2FmvmGW68G2oicfGscK8mkGglg703CloDz+fCxAhIhssHVM&#10;Cu4UYL0avS2xMO7Ge+oPsRIJwqFABXWMXSFl0DVZDFPXESfv7LzFmKSvpPF4S3DbylmWzaXFhtNC&#10;jR1916Qvhz+roNmWu7J/v0avF9v85PNwPLVaqcl42HyBiDTEV/i//WsUzD5z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U+lSxAAAANwAAAAPAAAAAAAAAAAA&#10;AAAAAKECAABkcnMvZG93bnJldi54bWxQSwUGAAAAAAQABAD5AAAAkgMAAAAA&#10;"/>
                <v:shape id="AutoShape 101" o:spid="_x0000_s1102" type="#_x0000_t32" style="position:absolute;left:9223;top:10210;width:0;height:211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F3JcQAAADcAAAADwAAAGRycy9kb3ducmV2LnhtbESPQWvCQBSE70L/w/IKvUjdJKBI6iql&#10;UBAPgpqDx8fuaxKafZvurjH9964geBxm5htmtRltJwbyoXWsIJ9lIIi1My3XCqrT9/sSRIjIBjvH&#10;pOCfAmzWL5MVlsZd+UDDMdYiQTiUqKCJsS+lDLohi2HmeuLk/ThvMSbpa2k8XhPcdrLIsoW02HJa&#10;aLCnr4b07/FiFbS7al8N07/o9XKXn30eTudOK/X2On5+gIg0xmf40d4aBcW8gPuZdATk+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gXclxAAAANwAAAAPAAAAAAAAAAAA&#10;AAAAAKECAABkcnMvZG93bnJldi54bWxQSwUGAAAAAAQABAD5AAAAkgMAAAAA&#10;"/>
                <v:shape id="AutoShape 102" o:spid="_x0000_s1103" type="#_x0000_t32" style="position:absolute;left:2099;top:11513;width:7137;height: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nx28QAAADcAAAADwAAAGRycy9kb3ducmV2LnhtbESPQWvCQBSE74L/YXlCb3WjJSLRVUQs&#10;FoqK0dwf2WcSzL4N2a2m/vquUPA4zMw3zHzZmVrcqHWVZQWjYQSCOLe64kLB+fT5PgXhPLLG2jIp&#10;+CUHy0W/N8dE2zsf6Zb6QgQIuwQVlN43iZQuL8mgG9qGOHgX2xr0QbaF1C3eA9zUchxFE2mw4rBQ&#10;YkPrkvJr+mMUPHZbOu3w8jhs0mz/HW9H8T7LlHobdKsZCE+df4X/219awTj+gOeZcAT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WfHbxAAAANwAAAAPAAAAAAAAAAAA&#10;AAAAAKECAABkcnMvZG93bnJldi54bWxQSwUGAAAAAAQABAD5AAAAkgMAAAAA&#10;">
                  <v:stroke startarrow="block" endarrow="block"/>
                </v:shape>
                <v:shape id="Text Box 103" o:spid="_x0000_s1104" type="#_x0000_t202" style="position:absolute;left:2356;top:10382;width:1166;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XgsQA&#10;AADcAAAADwAAAGRycy9kb3ducmV2LnhtbESPQWvCQBSE74L/YXmF3sxuxUibZhVpEXqymLaCt0f2&#10;mYRm34bsauK/7wpCj8PMfMPk69G24kK9bxxreEoUCOLSmYYrDd9f29kzCB+QDbaOScOVPKxX00mO&#10;mXED7+lShEpECPsMNdQhdJmUvqzJok9cRxy9k+sthij7Spoehwi3rZwrtZQWG44LNXb0VlP5W5yt&#10;hp/d6XhYqM/q3abd4EYl2b5IrR8fxs0riEBj+A/f2x9GwzxdwO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9V4LEAAAA3AAAAA8AAAAAAAAAAAAAAAAAmAIAAGRycy9k&#10;b3ducmV2LnhtbFBLBQYAAAAABAAEAPUAAACJAwAAAAA=&#10;" filled="f" stroked="f">
                  <v:textbox>
                    <w:txbxContent>
                      <w:p w:rsidR="00AD71FE" w:rsidRPr="00B26305" w:rsidRDefault="00AD71FE" w:rsidP="002C7683">
                        <w:pPr>
                          <w:rPr>
                            <w:rFonts w:ascii="Times New Roman" w:hAnsi="Times New Roman"/>
                            <w:sz w:val="24"/>
                            <w:szCs w:val="24"/>
                            <w:lang w:val="en-US"/>
                          </w:rPr>
                        </w:pPr>
                        <w:proofErr w:type="gramStart"/>
                        <w:r w:rsidRPr="00E24552">
                          <w:rPr>
                            <w:rFonts w:ascii="Times New Roman" w:hAnsi="Times New Roman"/>
                            <w:i/>
                            <w:sz w:val="24"/>
                            <w:szCs w:val="24"/>
                            <w:lang w:val="en-US"/>
                          </w:rPr>
                          <w:t>t</w:t>
                        </w:r>
                        <w:r w:rsidRPr="00E24552">
                          <w:rPr>
                            <w:rFonts w:ascii="Times New Roman" w:hAnsi="Times New Roman"/>
                            <w:sz w:val="24"/>
                            <w:szCs w:val="24"/>
                            <w:vertAlign w:val="subscript"/>
                          </w:rPr>
                          <w:t>п</w:t>
                        </w:r>
                        <w:r>
                          <w:rPr>
                            <w:rFonts w:ascii="Times New Roman" w:hAnsi="Times New Roman"/>
                            <w:sz w:val="24"/>
                            <w:szCs w:val="24"/>
                            <w:lang w:val="en-US"/>
                          </w:rPr>
                          <w:t>=</w:t>
                        </w:r>
                        <w:proofErr w:type="gramEnd"/>
                        <w:r>
                          <w:rPr>
                            <w:rFonts w:ascii="Times New Roman" w:hAnsi="Times New Roman"/>
                            <w:sz w:val="24"/>
                            <w:szCs w:val="24"/>
                            <w:lang w:val="en-US"/>
                          </w:rPr>
                          <w:t xml:space="preserve">1,6 </w:t>
                        </w:r>
                        <w:r w:rsidRPr="00B26305">
                          <w:rPr>
                            <w:rFonts w:ascii="Times New Roman" w:hAnsi="Times New Roman"/>
                            <w:sz w:val="24"/>
                            <w:szCs w:val="24"/>
                            <w:lang w:val="en-US"/>
                          </w:rPr>
                          <w:t>c</w:t>
                        </w:r>
                      </w:p>
                    </w:txbxContent>
                  </v:textbox>
                </v:shape>
                <v:shape id="AutoShape 104" o:spid="_x0000_s1105" type="#_x0000_t32" style="position:absolute;left:3526;top:12259;width:296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lvOsUAAADcAAAADwAAAGRycy9kb3ducmV2LnhtbESPQWsCMRSE74X+h/AKvRTNKmwpq1G2&#10;glAFD1q9PzfPTejmZd1EXf99Uyh4HGbmG2Y6710jrtQF61nBaJiBIK68tlwr2H8vBx8gQkTW2Hgm&#10;BXcKMJ89P02x0P7GW7ruYi0ShEOBCkyMbSFlqAw5DEPfEifv5DuHMcmulrrDW4K7Ro6z7F06tJwW&#10;DLa0MFT97C5OwWY1+iyPxq7W27Pd5MuyudRvB6VeX/pyAiJSHx/h//aXVjDOc/g7k46A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lvOsUAAADcAAAADwAAAAAAAAAA&#10;AAAAAAChAgAAZHJzL2Rvd25yZXYueG1sUEsFBgAAAAAEAAQA+QAAAJMDAAAAAA==&#10;"/>
                <v:shape id="AutoShape 105" o:spid="_x0000_s1106" type="#_x0000_t32" style="position:absolute;left:5756;top:11707;width:0;height:2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WqSMMAAADcAAAADwAAAGRycy9kb3ducmV2LnhtbERPy2rCQBTdF/yH4Qrd1YkupKaOIoJS&#10;UrpQS2h3l8w1CWbuhJkxj369syh0eTjv9XYwjejI+dqygvksAUFcWF1zqeDrcnh5BeEDssbGMikY&#10;ycN2M3laY6ptzyfqzqEUMYR9igqqENpUSl9UZNDPbEscuat1BkOErpTaYR/DTSMXSbKUBmuODRW2&#10;tK+ouJ3vRsH3x+qej/knZfl8lf2gM/73clTqeTrs3kAEGsK/+M/9rhUslnF+PBOPgN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FqkjDAAAA3AAAAA8AAAAAAAAAAAAA&#10;AAAAoQIAAGRycy9kb3ducmV2LnhtbFBLBQYAAAAABAAEAPkAAACRAwAAAAA=&#10;">
                  <v:stroke endarrow="block"/>
                </v:shape>
                <v:shape id="AutoShape 106" o:spid="_x0000_s1107" type="#_x0000_t32" style="position:absolute;left:5755;top:12220;width:0;height:4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hEkMIAAADcAAAADwAAAGRycy9kb3ducmV2LnhtbESPT4vCMBTE78J+h/AWvGmqoEjXKK6w&#10;IF7EP7B7fDRv22DzUprY1G9vBMHjMDO/YZbr3taio9Ybxwom4wwEceG04VLB5fwzWoDwAVlj7ZgU&#10;3MnDevUxWGKuXeQjdadQigRhn6OCKoQml9IXFVn0Y9cQJ+/ftRZDkm0pdYsxwW0tp1k2lxYNp4UK&#10;G9pWVFxPN6vAxIPpmt02fu9//7yOZO4zZ5QafvabLxCB+vAOv9o7rWA6n8DzTDoCc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xhEkMIAAADcAAAADwAAAAAAAAAAAAAA&#10;AAChAgAAZHJzL2Rvd25yZXYueG1sUEsFBgAAAAAEAAQA+QAAAJADAAAAAA==&#10;">
                  <v:stroke endarrow="block"/>
                </v:shape>
                <v:shape id="AutoShape 107" o:spid="_x0000_s1108" type="#_x0000_t32" style="position:absolute;left:5755;top:11895;width:12;height:56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iAd8QAAADcAAAADwAAAGRycy9kb3ducmV2LnhtbESPQYvCMBSE74L/ITzBi2haWUSqURZB&#10;EA8Lqz14fCTPtmzzUpNYu/9+s7Cwx2FmvmG2+8G2oicfGscK8kUGglg703CloLwe52sQISIbbB2T&#10;gm8KsN+NR1ssjHvxJ/WXWIkE4VCggjrGrpAy6JoshoXriJN3d95iTNJX0nh8Jbht5TLLVtJiw2mh&#10;xo4ONemvy9MqaM7lR9nPHtHr9Tm/+Txcb61WajoZ3jcgIg3xP/zXPhkFy9Ub/J5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SIB3xAAAANwAAAAPAAAAAAAAAAAA&#10;AAAAAKECAABkcnMvZG93bnJldi54bWxQSwUGAAAAAAQABAD5AAAAkgMAAAAA&#10;"/>
                <v:shape id="AutoShape 108" o:spid="_x0000_s1109" type="#_x0000_t32" style="position:absolute;left:5755;top:11732;width:676;height:36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Ql7MQAAADcAAAADwAAAGRycy9kb3ducmV2LnhtbESPQYvCMBSE74L/ITzBi2haYUWqURZB&#10;EA8Lqz14fCTPtmzzUpNYu/9+s7Cwx2FmvmG2+8G2oicfGscK8kUGglg703CloLwe52sQISIbbB2T&#10;gm8KsN+NR1ssjHvxJ/WXWIkE4VCggjrGrpAy6JoshoXriJN3d95iTNJX0nh8Jbht5TLLVtJiw2mh&#10;xo4ONemvy9MqaM7lR9nPHtHr9Tm/+Txcb61WajoZ3jcgIg3xP/zXPhkFy9Ub/J5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BCXsxAAAANwAAAAPAAAAAAAAAAAA&#10;AAAAAKECAABkcnMvZG93bnJldi54bWxQSwUGAAAAAAQABAD5AAAAkgMAAAAA&#10;"/>
                <v:shape id="Text Box 109" o:spid="_x0000_s1110" type="#_x0000_t202" style="position:absolute;left:6378;top:11489;width:1039;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m08QA&#10;AADcAAAADwAAAGRycy9kb3ducmV2LnhtbESPQWvCQBSE7wX/w/IEb81uQxtqdBVRCp5atK3g7ZF9&#10;JqHZtyG7Jum/7xYEj8PMfMMs16NtRE+drx1reEoUCOLCmZpLDV+fb4+vIHxANtg4Jg2/5GG9mjws&#10;MTdu4AP1x1CKCGGfo4YqhDaX0hcVWfSJa4mjd3GdxRBlV0rT4RDhtpGpUpm0WHNcqLClbUXFz/Fq&#10;NXy/X86nZ/VR7uxLO7hRSbZzqfVsOm4WIAKN4R6+tfdGQ5pl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PptPEAAAA3AAAAA8AAAAAAAAAAAAAAAAAmAIAAGRycy9k&#10;b3ducmV2LnhtbFBLBQYAAAAABAAEAPUAAACJAwAAAAA=&#10;" filled="f" stroked="f">
                  <v:textbox>
                    <w:txbxContent>
                      <w:p w:rsidR="00AD71FE" w:rsidRPr="00797894" w:rsidRDefault="00AD71FE" w:rsidP="002C7683">
                        <w:pPr>
                          <w:rPr>
                            <w:rFonts w:ascii="Times New Roman" w:hAnsi="Times New Roman"/>
                            <w:sz w:val="24"/>
                            <w:szCs w:val="24"/>
                            <w:lang w:val="en-US"/>
                          </w:rPr>
                        </w:pPr>
                        <w:r>
                          <w:rPr>
                            <w:rFonts w:ascii="Times New Roman" w:hAnsi="Times New Roman"/>
                            <w:sz w:val="24"/>
                            <w:szCs w:val="24"/>
                            <w:lang w:val="en-US"/>
                          </w:rPr>
                          <w:t>y</w:t>
                        </w:r>
                        <w:r w:rsidRPr="00797894">
                          <w:rPr>
                            <w:rFonts w:ascii="Times New Roman" w:hAnsi="Times New Roman"/>
                            <w:sz w:val="24"/>
                            <w:szCs w:val="24"/>
                            <w:vertAlign w:val="subscript"/>
                            <w:lang w:val="en-US"/>
                          </w:rPr>
                          <w:t>1</w:t>
                        </w:r>
                        <w:r>
                          <w:rPr>
                            <w:rFonts w:ascii="Times New Roman" w:hAnsi="Times New Roman"/>
                            <w:sz w:val="24"/>
                            <w:szCs w:val="24"/>
                            <w:lang w:val="en-US"/>
                          </w:rPr>
                          <w:t>=y</w:t>
                        </w:r>
                        <w:r w:rsidRPr="00797894">
                          <w:rPr>
                            <w:rFonts w:ascii="Times New Roman" w:hAnsi="Times New Roman"/>
                            <w:sz w:val="24"/>
                            <w:szCs w:val="24"/>
                            <w:vertAlign w:val="subscript"/>
                            <w:lang w:val="en-US"/>
                          </w:rPr>
                          <w:t>2</w:t>
                        </w:r>
                      </w:p>
                    </w:txbxContent>
                  </v:textbox>
                </v:shape>
                <v:shape id="AutoShape 148" o:spid="_x0000_s1111" type="#_x0000_t32" style="position:absolute;left:3076;top:10783;width:1624;height:7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uea8YAAADcAAAADwAAAGRycy9kb3ducmV2LnhtbESPT2sCMRTE70K/Q3gFL1KzCtqyNcpW&#10;ELTgwT+9v25eN6Gbl3UTdf32jSD0OMzMb5jZonO1uFAbrGcFo2EGgrj02nKl4HhYvbyBCBFZY+2Z&#10;FNwowGL+1Jthrv2Vd3TZx0okCIccFZgYm1zKUBpyGIa+IU7ej28dxiTbSuoWrwnuajnOsql0aDkt&#10;GGxoaaj83Z+dgu1m9FF8G7v53J3sdrIq6nM1+FKq/9wV7yAidfE//GivtYLx9BX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7nmvGAAAA3AAAAA8AAAAAAAAA&#10;AAAAAAAAoQIAAGRycy9kb3ducmV2LnhtbFBLBQYAAAAABAAEAPkAAACUAwAAAAA=&#10;"/>
              </v:group>
            </w:pict>
          </mc:Fallback>
        </mc:AlternateContent>
      </w:r>
    </w:p>
    <w:p w:rsidR="002C7683" w:rsidRDefault="002C7683" w:rsidP="002C7683">
      <w:pPr>
        <w:pStyle w:val="ad"/>
        <w:shd w:val="clear" w:color="auto" w:fill="FFFFFF"/>
        <w:tabs>
          <w:tab w:val="left" w:pos="8647"/>
        </w:tabs>
        <w:spacing w:before="0" w:beforeAutospacing="0" w:after="0" w:afterAutospacing="0"/>
        <w:ind w:left="567"/>
        <w:jc w:val="both"/>
        <w:rPr>
          <w:bCs/>
          <w:color w:val="000000"/>
          <w:kern w:val="36"/>
          <w:sz w:val="20"/>
          <w:szCs w:val="20"/>
          <w:lang w:val="uk-UA"/>
        </w:rPr>
      </w:pPr>
    </w:p>
    <w:p w:rsidR="002C7683" w:rsidRDefault="002C7683" w:rsidP="002C7683">
      <w:pPr>
        <w:pStyle w:val="ad"/>
        <w:shd w:val="clear" w:color="auto" w:fill="FFFFFF"/>
        <w:tabs>
          <w:tab w:val="left" w:pos="8647"/>
        </w:tabs>
        <w:spacing w:before="0" w:beforeAutospacing="0" w:after="0" w:afterAutospacing="0"/>
        <w:ind w:left="567"/>
        <w:jc w:val="both"/>
        <w:rPr>
          <w:bCs/>
          <w:color w:val="000000"/>
          <w:kern w:val="36"/>
          <w:sz w:val="20"/>
          <w:szCs w:val="20"/>
          <w:lang w:val="uk-UA"/>
        </w:rPr>
      </w:pPr>
    </w:p>
    <w:p w:rsidR="002C7683" w:rsidRDefault="002C7683" w:rsidP="002C7683">
      <w:pPr>
        <w:pStyle w:val="ad"/>
        <w:shd w:val="clear" w:color="auto" w:fill="FFFFFF"/>
        <w:tabs>
          <w:tab w:val="left" w:pos="8647"/>
        </w:tabs>
        <w:spacing w:before="0" w:beforeAutospacing="0" w:after="0" w:afterAutospacing="0"/>
        <w:ind w:left="567"/>
        <w:jc w:val="both"/>
        <w:rPr>
          <w:bCs/>
          <w:color w:val="000000"/>
          <w:kern w:val="36"/>
          <w:sz w:val="20"/>
          <w:szCs w:val="20"/>
          <w:lang w:val="uk-UA"/>
        </w:rPr>
      </w:pPr>
    </w:p>
    <w:p w:rsidR="002C7683" w:rsidRDefault="002C7683" w:rsidP="002C7683">
      <w:pPr>
        <w:pStyle w:val="ad"/>
        <w:shd w:val="clear" w:color="auto" w:fill="FFFFFF"/>
        <w:tabs>
          <w:tab w:val="left" w:pos="8647"/>
        </w:tabs>
        <w:spacing w:before="0" w:beforeAutospacing="0" w:after="0" w:afterAutospacing="0"/>
        <w:ind w:left="567"/>
        <w:jc w:val="both"/>
        <w:rPr>
          <w:bCs/>
          <w:color w:val="000000"/>
          <w:kern w:val="36"/>
          <w:sz w:val="20"/>
          <w:szCs w:val="20"/>
          <w:lang w:val="uk-UA"/>
        </w:rPr>
      </w:pPr>
    </w:p>
    <w:p w:rsidR="002C7683" w:rsidRDefault="002C7683" w:rsidP="002C7683">
      <w:pPr>
        <w:pStyle w:val="ad"/>
        <w:shd w:val="clear" w:color="auto" w:fill="FFFFFF"/>
        <w:tabs>
          <w:tab w:val="left" w:pos="8647"/>
        </w:tabs>
        <w:spacing w:before="0" w:beforeAutospacing="0" w:after="0" w:afterAutospacing="0"/>
        <w:ind w:left="567"/>
        <w:jc w:val="both"/>
        <w:rPr>
          <w:bCs/>
          <w:color w:val="000000"/>
          <w:kern w:val="36"/>
          <w:sz w:val="20"/>
          <w:szCs w:val="20"/>
          <w:lang w:val="uk-UA"/>
        </w:rPr>
      </w:pPr>
    </w:p>
    <w:p w:rsidR="002C7683" w:rsidRDefault="002C7683" w:rsidP="002C7683">
      <w:pPr>
        <w:pStyle w:val="ad"/>
        <w:shd w:val="clear" w:color="auto" w:fill="FFFFFF"/>
        <w:tabs>
          <w:tab w:val="left" w:pos="8647"/>
        </w:tabs>
        <w:spacing w:before="0" w:beforeAutospacing="0" w:after="0" w:afterAutospacing="0"/>
        <w:ind w:left="567"/>
        <w:jc w:val="both"/>
        <w:rPr>
          <w:bCs/>
          <w:color w:val="000000"/>
          <w:kern w:val="36"/>
          <w:sz w:val="20"/>
          <w:szCs w:val="20"/>
          <w:lang w:val="uk-UA"/>
        </w:rPr>
      </w:pPr>
    </w:p>
    <w:p w:rsidR="002C7683" w:rsidRDefault="002C7683" w:rsidP="002C7683">
      <w:pPr>
        <w:pStyle w:val="ad"/>
        <w:shd w:val="clear" w:color="auto" w:fill="FFFFFF"/>
        <w:tabs>
          <w:tab w:val="left" w:pos="8647"/>
        </w:tabs>
        <w:spacing w:before="0" w:beforeAutospacing="0" w:after="0" w:afterAutospacing="0"/>
        <w:ind w:left="567"/>
        <w:jc w:val="both"/>
        <w:rPr>
          <w:bCs/>
          <w:color w:val="000000"/>
          <w:kern w:val="36"/>
          <w:sz w:val="20"/>
          <w:szCs w:val="20"/>
          <w:lang w:val="uk-UA"/>
        </w:rPr>
      </w:pPr>
    </w:p>
    <w:p w:rsidR="002C7683" w:rsidRDefault="002C7683" w:rsidP="002C7683">
      <w:pPr>
        <w:pStyle w:val="ad"/>
        <w:shd w:val="clear" w:color="auto" w:fill="FFFFFF"/>
        <w:tabs>
          <w:tab w:val="left" w:pos="8647"/>
        </w:tabs>
        <w:spacing w:before="0" w:beforeAutospacing="0" w:after="0" w:afterAutospacing="0"/>
        <w:ind w:left="567"/>
        <w:jc w:val="both"/>
        <w:rPr>
          <w:bCs/>
          <w:color w:val="000000"/>
          <w:kern w:val="36"/>
          <w:sz w:val="20"/>
          <w:szCs w:val="20"/>
          <w:lang w:val="uk-UA"/>
        </w:rPr>
      </w:pPr>
    </w:p>
    <w:p w:rsidR="002C7683" w:rsidRDefault="002C7683" w:rsidP="002C7683">
      <w:pPr>
        <w:pStyle w:val="ad"/>
        <w:shd w:val="clear" w:color="auto" w:fill="FFFFFF"/>
        <w:tabs>
          <w:tab w:val="left" w:pos="8647"/>
        </w:tabs>
        <w:spacing w:before="0" w:beforeAutospacing="0" w:after="0" w:afterAutospacing="0"/>
        <w:ind w:left="567"/>
        <w:jc w:val="both"/>
        <w:rPr>
          <w:bCs/>
          <w:color w:val="000000"/>
          <w:kern w:val="36"/>
          <w:sz w:val="20"/>
          <w:szCs w:val="20"/>
          <w:lang w:val="uk-UA"/>
        </w:rPr>
      </w:pPr>
    </w:p>
    <w:p w:rsidR="002C7683" w:rsidRDefault="002C7683" w:rsidP="002C7683">
      <w:pPr>
        <w:pStyle w:val="ad"/>
        <w:shd w:val="clear" w:color="auto" w:fill="FFFFFF"/>
        <w:tabs>
          <w:tab w:val="left" w:pos="8647"/>
        </w:tabs>
        <w:spacing w:before="0" w:beforeAutospacing="0" w:after="0" w:afterAutospacing="0"/>
        <w:ind w:left="567"/>
        <w:jc w:val="both"/>
        <w:rPr>
          <w:bCs/>
          <w:color w:val="000000"/>
          <w:kern w:val="36"/>
          <w:sz w:val="20"/>
          <w:szCs w:val="20"/>
          <w:lang w:val="uk-UA"/>
        </w:rPr>
      </w:pPr>
    </w:p>
    <w:p w:rsidR="002C7683" w:rsidRDefault="002C7683" w:rsidP="002C7683">
      <w:pPr>
        <w:pStyle w:val="ad"/>
        <w:shd w:val="clear" w:color="auto" w:fill="FFFFFF"/>
        <w:tabs>
          <w:tab w:val="left" w:pos="8647"/>
        </w:tabs>
        <w:spacing w:before="0" w:beforeAutospacing="0" w:after="0" w:afterAutospacing="0"/>
        <w:ind w:left="567"/>
        <w:jc w:val="both"/>
        <w:rPr>
          <w:bCs/>
          <w:color w:val="000000"/>
          <w:kern w:val="36"/>
          <w:sz w:val="20"/>
          <w:szCs w:val="20"/>
          <w:lang w:val="uk-UA"/>
        </w:rPr>
      </w:pPr>
    </w:p>
    <w:p w:rsidR="002C7683" w:rsidRDefault="002C7683" w:rsidP="002C7683">
      <w:pPr>
        <w:pStyle w:val="ad"/>
        <w:shd w:val="clear" w:color="auto" w:fill="FFFFFF"/>
        <w:tabs>
          <w:tab w:val="left" w:pos="8647"/>
        </w:tabs>
        <w:spacing w:before="0" w:beforeAutospacing="0" w:after="0" w:afterAutospacing="0"/>
        <w:ind w:left="567"/>
        <w:jc w:val="both"/>
        <w:rPr>
          <w:bCs/>
          <w:color w:val="000000"/>
          <w:kern w:val="36"/>
          <w:sz w:val="20"/>
          <w:szCs w:val="20"/>
          <w:lang w:val="uk-UA"/>
        </w:rPr>
      </w:pPr>
    </w:p>
    <w:p w:rsidR="002C7683" w:rsidRDefault="002C7683" w:rsidP="002C7683">
      <w:pPr>
        <w:pStyle w:val="ad"/>
        <w:shd w:val="clear" w:color="auto" w:fill="FFFFFF"/>
        <w:tabs>
          <w:tab w:val="left" w:pos="8647"/>
        </w:tabs>
        <w:spacing w:before="0" w:beforeAutospacing="0" w:after="0" w:afterAutospacing="0"/>
        <w:ind w:left="567"/>
        <w:jc w:val="both"/>
        <w:rPr>
          <w:bCs/>
          <w:color w:val="000000"/>
          <w:kern w:val="36"/>
          <w:sz w:val="20"/>
          <w:szCs w:val="20"/>
          <w:lang w:val="uk-UA"/>
        </w:rPr>
      </w:pPr>
    </w:p>
    <w:p w:rsidR="002C7683" w:rsidRDefault="002C7683" w:rsidP="002C7683">
      <w:pPr>
        <w:pStyle w:val="ad"/>
        <w:shd w:val="clear" w:color="auto" w:fill="FFFFFF"/>
        <w:tabs>
          <w:tab w:val="left" w:pos="8647"/>
        </w:tabs>
        <w:spacing w:before="0" w:beforeAutospacing="0" w:after="0" w:afterAutospacing="0"/>
        <w:ind w:left="567"/>
        <w:jc w:val="both"/>
        <w:rPr>
          <w:bCs/>
          <w:color w:val="000000"/>
          <w:kern w:val="36"/>
          <w:sz w:val="20"/>
          <w:szCs w:val="20"/>
          <w:lang w:val="uk-UA"/>
        </w:rPr>
      </w:pPr>
    </w:p>
    <w:p w:rsidR="002C7683" w:rsidRDefault="002C7683" w:rsidP="002C7683">
      <w:pPr>
        <w:pStyle w:val="ad"/>
        <w:shd w:val="clear" w:color="auto" w:fill="FFFFFF"/>
        <w:tabs>
          <w:tab w:val="left" w:pos="8647"/>
        </w:tabs>
        <w:spacing w:before="0" w:beforeAutospacing="0" w:after="0" w:afterAutospacing="0"/>
        <w:ind w:left="567"/>
        <w:jc w:val="both"/>
        <w:rPr>
          <w:bCs/>
          <w:color w:val="000000"/>
          <w:kern w:val="36"/>
          <w:sz w:val="20"/>
          <w:szCs w:val="20"/>
          <w:lang w:val="uk-UA"/>
        </w:rPr>
      </w:pPr>
    </w:p>
    <w:p w:rsidR="002C7683" w:rsidRDefault="002C7683" w:rsidP="002C7683">
      <w:pPr>
        <w:pStyle w:val="ad"/>
        <w:shd w:val="clear" w:color="auto" w:fill="FFFFFF"/>
        <w:tabs>
          <w:tab w:val="left" w:pos="8647"/>
        </w:tabs>
        <w:spacing w:before="0" w:beforeAutospacing="0" w:after="0" w:afterAutospacing="0"/>
        <w:ind w:left="567"/>
        <w:jc w:val="both"/>
        <w:rPr>
          <w:bCs/>
          <w:color w:val="000000"/>
          <w:kern w:val="36"/>
          <w:sz w:val="20"/>
          <w:szCs w:val="20"/>
          <w:lang w:val="uk-UA"/>
        </w:rPr>
      </w:pPr>
    </w:p>
    <w:p w:rsidR="002C7683" w:rsidRDefault="002C7683" w:rsidP="002C7683">
      <w:pPr>
        <w:pStyle w:val="ad"/>
        <w:shd w:val="clear" w:color="auto" w:fill="FFFFFF"/>
        <w:tabs>
          <w:tab w:val="left" w:pos="8647"/>
        </w:tabs>
        <w:spacing w:before="240" w:beforeAutospacing="0" w:after="0" w:afterAutospacing="0"/>
        <w:ind w:firstLine="709"/>
        <w:jc w:val="both"/>
        <w:rPr>
          <w:bCs/>
          <w:color w:val="000000"/>
          <w:kern w:val="36"/>
          <w:sz w:val="20"/>
          <w:szCs w:val="20"/>
          <w:lang w:val="uk-UA"/>
        </w:rPr>
      </w:pPr>
      <w:r w:rsidRPr="00077D87">
        <w:rPr>
          <w:bCs/>
          <w:color w:val="000000"/>
          <w:kern w:val="36"/>
          <w:lang w:val="uk-UA"/>
        </w:rPr>
        <w:t>Висновок</w:t>
      </w:r>
      <w:r>
        <w:rPr>
          <w:bCs/>
          <w:color w:val="000000"/>
          <w:kern w:val="36"/>
          <w:lang w:val="uk-UA"/>
        </w:rPr>
        <w:t>: Доцільна модернізація вантажно-підйомних машин із застосуванням їх живлення від перетворювачів частоти, що надає можливість усунути додаткові динамічні навантаження в елементах приводу механізму підйому.</w:t>
      </w:r>
    </w:p>
    <w:p w:rsidR="002C7683" w:rsidRPr="00077D87" w:rsidRDefault="002C7683" w:rsidP="002C7683">
      <w:pPr>
        <w:pStyle w:val="ad"/>
        <w:shd w:val="clear" w:color="auto" w:fill="FFFFFF"/>
        <w:tabs>
          <w:tab w:val="left" w:pos="8647"/>
        </w:tabs>
        <w:spacing w:before="0" w:beforeAutospacing="0" w:after="0" w:afterAutospacing="0"/>
        <w:ind w:left="567"/>
        <w:jc w:val="both"/>
        <w:rPr>
          <w:bCs/>
          <w:color w:val="000000"/>
          <w:kern w:val="36"/>
          <w:lang w:val="uk-UA"/>
        </w:rPr>
      </w:pPr>
      <w:r w:rsidRPr="00077D87">
        <w:rPr>
          <w:bCs/>
          <w:color w:val="000000"/>
          <w:kern w:val="36"/>
          <w:lang w:val="uk-UA"/>
        </w:rPr>
        <w:t>ЛІТЕРАТУРА</w:t>
      </w:r>
      <w:r>
        <w:rPr>
          <w:bCs/>
          <w:color w:val="000000"/>
          <w:kern w:val="36"/>
          <w:lang w:val="uk-UA"/>
        </w:rPr>
        <w:t>:</w:t>
      </w:r>
    </w:p>
    <w:p w:rsidR="00CA7F11" w:rsidRPr="00161E90" w:rsidRDefault="002C7683" w:rsidP="00CA7F11">
      <w:pPr>
        <w:pStyle w:val="ad"/>
        <w:shd w:val="clear" w:color="auto" w:fill="FFFFFF"/>
        <w:tabs>
          <w:tab w:val="left" w:pos="8647"/>
        </w:tabs>
        <w:spacing w:before="0" w:beforeAutospacing="0" w:after="0" w:afterAutospacing="0"/>
        <w:rPr>
          <w:color w:val="000000"/>
          <w:lang w:val="uk-UA"/>
        </w:rPr>
      </w:pPr>
      <w:proofErr w:type="spellStart"/>
      <w:r w:rsidRPr="00077D87">
        <w:rPr>
          <w:bCs/>
          <w:color w:val="000000"/>
          <w:kern w:val="36"/>
          <w:lang w:val="en-US"/>
        </w:rPr>
        <w:t>Altivar</w:t>
      </w:r>
      <w:proofErr w:type="spellEnd"/>
      <w:r w:rsidRPr="00077D87">
        <w:rPr>
          <w:bCs/>
          <w:color w:val="000000"/>
          <w:kern w:val="36"/>
          <w:lang w:val="uk-UA"/>
        </w:rPr>
        <w:t xml:space="preserve"> 58 </w:t>
      </w:r>
      <w:proofErr w:type="spellStart"/>
      <w:proofErr w:type="gramStart"/>
      <w:r w:rsidRPr="00077D87">
        <w:rPr>
          <w:bCs/>
          <w:color w:val="000000"/>
          <w:kern w:val="36"/>
          <w:lang w:val="uk-UA"/>
        </w:rPr>
        <w:t>руководство</w:t>
      </w:r>
      <w:proofErr w:type="spellEnd"/>
      <w:r w:rsidRPr="00077D87">
        <w:rPr>
          <w:bCs/>
          <w:color w:val="000000"/>
          <w:kern w:val="36"/>
          <w:lang w:val="uk-UA"/>
        </w:rPr>
        <w:t xml:space="preserve"> .</w:t>
      </w:r>
      <w:r w:rsidRPr="00077D87">
        <w:rPr>
          <w:color w:val="000000"/>
          <w:lang w:val="uk-UA"/>
        </w:rPr>
        <w:t>[</w:t>
      </w:r>
      <w:proofErr w:type="gramEnd"/>
      <w:r w:rsidRPr="00077D87">
        <w:rPr>
          <w:color w:val="000000"/>
          <w:lang w:val="uk-UA"/>
        </w:rPr>
        <w:t>Електронний ресурс]</w:t>
      </w:r>
      <w:r>
        <w:rPr>
          <w:color w:val="000000"/>
          <w:lang w:val="uk-UA"/>
        </w:rPr>
        <w:t xml:space="preserve"> </w:t>
      </w:r>
      <w:r w:rsidRPr="00077D87">
        <w:rPr>
          <w:color w:val="000000"/>
        </w:rPr>
        <w:t>https://www.google.com.ua/search?</w:t>
      </w:r>
      <w:r>
        <w:rPr>
          <w:color w:val="000000"/>
          <w:lang w:val="uk-UA"/>
        </w:rPr>
        <w:t xml:space="preserve"> </w:t>
      </w:r>
      <w:r w:rsidRPr="00077D87">
        <w:rPr>
          <w:color w:val="000000"/>
        </w:rPr>
        <w:t>q=Altivar+58+</w:t>
      </w:r>
      <w:r>
        <w:rPr>
          <w:color w:val="000000"/>
          <w:lang w:val="uk-UA"/>
        </w:rPr>
        <w:t xml:space="preserve"> </w:t>
      </w:r>
      <w:r w:rsidRPr="00077D87">
        <w:rPr>
          <w:color w:val="000000"/>
        </w:rPr>
        <w:t>руководство</w:t>
      </w:r>
    </w:p>
    <w:sectPr w:rsidR="00CA7F11" w:rsidRPr="00161E90" w:rsidSect="00627D51">
      <w:footerReference w:type="default" r:id="rId254"/>
      <w:pgSz w:w="11906" w:h="16838"/>
      <w:pgMar w:top="1134" w:right="850" w:bottom="1134" w:left="1701" w:header="708" w:footer="708"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79B" w:rsidRDefault="00F3579B" w:rsidP="00CE5F55">
      <w:pPr>
        <w:spacing w:after="0" w:line="240" w:lineRule="auto"/>
      </w:pPr>
      <w:r>
        <w:separator/>
      </w:r>
    </w:p>
  </w:endnote>
  <w:endnote w:type="continuationSeparator" w:id="0">
    <w:p w:rsidR="00F3579B" w:rsidRDefault="00F3579B" w:rsidP="00CE5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SOCPEUR">
    <w:altName w:val="Arial"/>
    <w:charset w:val="CC"/>
    <w:family w:val="swiss"/>
    <w:pitch w:val="variable"/>
    <w:sig w:usb0="00000001"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MSTT3185ae213aO20410002">
    <w:altName w:val="MS Mincho"/>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6669242"/>
      <w:docPartObj>
        <w:docPartGallery w:val="Page Numbers (Bottom of Page)"/>
        <w:docPartUnique/>
      </w:docPartObj>
    </w:sdtPr>
    <w:sdtEndPr/>
    <w:sdtContent>
      <w:p w:rsidR="00AD71FE" w:rsidRDefault="00AD71FE">
        <w:pPr>
          <w:pStyle w:val="aa"/>
          <w:jc w:val="center"/>
        </w:pPr>
        <w:r>
          <w:fldChar w:fldCharType="begin"/>
        </w:r>
        <w:r>
          <w:instrText>PAGE   \* MERGEFORMAT</w:instrText>
        </w:r>
        <w:r>
          <w:fldChar w:fldCharType="separate"/>
        </w:r>
        <w:r w:rsidR="00116C55" w:rsidRPr="00116C55">
          <w:rPr>
            <w:noProof/>
            <w:lang w:val="ru-RU"/>
          </w:rPr>
          <w:t>133</w:t>
        </w:r>
        <w:r>
          <w:fldChar w:fldCharType="end"/>
        </w:r>
      </w:p>
    </w:sdtContent>
  </w:sdt>
  <w:p w:rsidR="00AD71FE" w:rsidRDefault="00AD71F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79B" w:rsidRDefault="00F3579B" w:rsidP="00CE5F55">
      <w:pPr>
        <w:spacing w:after="0" w:line="240" w:lineRule="auto"/>
      </w:pPr>
      <w:r>
        <w:separator/>
      </w:r>
    </w:p>
  </w:footnote>
  <w:footnote w:type="continuationSeparator" w:id="0">
    <w:p w:rsidR="00F3579B" w:rsidRDefault="00F3579B" w:rsidP="00CE5F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296F5AE"/>
    <w:lvl w:ilvl="0">
      <w:start w:val="1"/>
      <w:numFmt w:val="bullet"/>
      <w:pStyle w:val="a"/>
      <w:lvlText w:val=""/>
      <w:lvlJc w:val="left"/>
      <w:pPr>
        <w:tabs>
          <w:tab w:val="num" w:pos="360"/>
        </w:tabs>
        <w:ind w:left="360" w:hanging="360"/>
      </w:pPr>
      <w:rPr>
        <w:rFonts w:ascii="Symbol" w:hAnsi="Symbol" w:hint="default"/>
      </w:rPr>
    </w:lvl>
  </w:abstractNum>
  <w:abstractNum w:abstractNumId="1">
    <w:nsid w:val="076C7BFF"/>
    <w:multiLevelType w:val="hybridMultilevel"/>
    <w:tmpl w:val="67BCF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1A6DF3"/>
    <w:multiLevelType w:val="multilevel"/>
    <w:tmpl w:val="80328146"/>
    <w:lvl w:ilvl="0">
      <w:start w:val="1"/>
      <w:numFmt w:val="decimal"/>
      <w:lvlText w:val="%1."/>
      <w:lvlJc w:val="left"/>
      <w:pPr>
        <w:ind w:left="502" w:hanging="360"/>
      </w:pPr>
      <w:rPr>
        <w:rFonts w:hint="default"/>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3022" w:hanging="1440"/>
      </w:pPr>
      <w:rPr>
        <w:rFonts w:hint="default"/>
      </w:rPr>
    </w:lvl>
    <w:lvl w:ilvl="5">
      <w:start w:val="1"/>
      <w:numFmt w:val="decimal"/>
      <w:isLgl/>
      <w:lvlText w:val="%1.%2.%3.%4.%5.%6"/>
      <w:lvlJc w:val="left"/>
      <w:pPr>
        <w:ind w:left="3742" w:hanging="180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822" w:hanging="2160"/>
      </w:pPr>
      <w:rPr>
        <w:rFonts w:hint="default"/>
      </w:rPr>
    </w:lvl>
    <w:lvl w:ilvl="8">
      <w:start w:val="1"/>
      <w:numFmt w:val="decimal"/>
      <w:isLgl/>
      <w:lvlText w:val="%1.%2.%3.%4.%5.%6.%7.%8.%9"/>
      <w:lvlJc w:val="left"/>
      <w:pPr>
        <w:ind w:left="5542" w:hanging="2520"/>
      </w:pPr>
      <w:rPr>
        <w:rFonts w:hint="default"/>
      </w:rPr>
    </w:lvl>
  </w:abstractNum>
  <w:abstractNum w:abstractNumId="3">
    <w:nsid w:val="08BC41A1"/>
    <w:multiLevelType w:val="multilevel"/>
    <w:tmpl w:val="E51C233C"/>
    <w:lvl w:ilvl="0">
      <w:start w:val="1"/>
      <w:numFmt w:val="decimal"/>
      <w:lvlText w:val="%1."/>
      <w:lvlJc w:val="left"/>
      <w:pPr>
        <w:ind w:left="360" w:hanging="360"/>
      </w:pPr>
    </w:lvl>
    <w:lvl w:ilvl="1">
      <w:start w:val="1"/>
      <w:numFmt w:val="decimal"/>
      <w:lvlText w:val="4.%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C497DDD"/>
    <w:multiLevelType w:val="hybridMultilevel"/>
    <w:tmpl w:val="F972312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C827ED8"/>
    <w:multiLevelType w:val="hybridMultilevel"/>
    <w:tmpl w:val="D29ADD64"/>
    <w:lvl w:ilvl="0" w:tplc="978C61F2">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107A3E8E"/>
    <w:multiLevelType w:val="hybridMultilevel"/>
    <w:tmpl w:val="8F88C55E"/>
    <w:lvl w:ilvl="0" w:tplc="6BD8B2AA">
      <w:start w:val="1"/>
      <w:numFmt w:val="decimal"/>
      <w:lvlText w:val="%1."/>
      <w:lvlJc w:val="left"/>
      <w:pPr>
        <w:ind w:left="1211" w:hanging="360"/>
      </w:pPr>
      <w:rPr>
        <w:rFonts w:hint="default"/>
        <w:i w:val="0"/>
        <w:color w:val="000000"/>
        <w:u w:val="non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110946B1"/>
    <w:multiLevelType w:val="hybridMultilevel"/>
    <w:tmpl w:val="64965E6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11854019"/>
    <w:multiLevelType w:val="multilevel"/>
    <w:tmpl w:val="1CD8E77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
    <w:nsid w:val="11F40185"/>
    <w:multiLevelType w:val="hybridMultilevel"/>
    <w:tmpl w:val="AFE69DC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A739F4"/>
    <w:multiLevelType w:val="multilevel"/>
    <w:tmpl w:val="80328146"/>
    <w:lvl w:ilvl="0">
      <w:start w:val="1"/>
      <w:numFmt w:val="decimal"/>
      <w:lvlText w:val="%1."/>
      <w:lvlJc w:val="left"/>
      <w:pPr>
        <w:ind w:left="502" w:hanging="360"/>
      </w:pPr>
      <w:rPr>
        <w:rFonts w:hint="default"/>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3022" w:hanging="1440"/>
      </w:pPr>
      <w:rPr>
        <w:rFonts w:hint="default"/>
      </w:rPr>
    </w:lvl>
    <w:lvl w:ilvl="5">
      <w:start w:val="1"/>
      <w:numFmt w:val="decimal"/>
      <w:isLgl/>
      <w:lvlText w:val="%1.%2.%3.%4.%5.%6"/>
      <w:lvlJc w:val="left"/>
      <w:pPr>
        <w:ind w:left="3742" w:hanging="180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822" w:hanging="2160"/>
      </w:pPr>
      <w:rPr>
        <w:rFonts w:hint="default"/>
      </w:rPr>
    </w:lvl>
    <w:lvl w:ilvl="8">
      <w:start w:val="1"/>
      <w:numFmt w:val="decimal"/>
      <w:isLgl/>
      <w:lvlText w:val="%1.%2.%3.%4.%5.%6.%7.%8.%9"/>
      <w:lvlJc w:val="left"/>
      <w:pPr>
        <w:ind w:left="5542" w:hanging="2520"/>
      </w:pPr>
      <w:rPr>
        <w:rFonts w:hint="default"/>
      </w:rPr>
    </w:lvl>
  </w:abstractNum>
  <w:abstractNum w:abstractNumId="11">
    <w:nsid w:val="1AEF7D35"/>
    <w:multiLevelType w:val="hybridMultilevel"/>
    <w:tmpl w:val="7E723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E0572E"/>
    <w:multiLevelType w:val="hybridMultilevel"/>
    <w:tmpl w:val="6846C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CA5C54"/>
    <w:multiLevelType w:val="hybridMultilevel"/>
    <w:tmpl w:val="43184808"/>
    <w:lvl w:ilvl="0" w:tplc="29BA3234">
      <w:start w:val="1"/>
      <w:numFmt w:val="bullet"/>
      <w:lvlText w:val="-"/>
      <w:lvlJc w:val="left"/>
      <w:pPr>
        <w:tabs>
          <w:tab w:val="num" w:pos="435"/>
        </w:tabs>
        <w:ind w:left="435" w:hanging="360"/>
      </w:pPr>
      <w:rPr>
        <w:rFonts w:ascii="Times New Roman" w:eastAsia="Times New Roman" w:hAnsi="Times New Roman" w:hint="default"/>
      </w:rPr>
    </w:lvl>
    <w:lvl w:ilvl="1" w:tplc="04190003" w:tentative="1">
      <w:start w:val="1"/>
      <w:numFmt w:val="bullet"/>
      <w:lvlText w:val="o"/>
      <w:lvlJc w:val="left"/>
      <w:pPr>
        <w:tabs>
          <w:tab w:val="num" w:pos="1155"/>
        </w:tabs>
        <w:ind w:left="1155" w:hanging="360"/>
      </w:pPr>
      <w:rPr>
        <w:rFonts w:ascii="Courier New" w:hAnsi="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14">
    <w:nsid w:val="262A42E3"/>
    <w:multiLevelType w:val="hybridMultilevel"/>
    <w:tmpl w:val="474C9DE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2761684F"/>
    <w:multiLevelType w:val="multilevel"/>
    <w:tmpl w:val="528415FC"/>
    <w:lvl w:ilvl="0">
      <w:start w:val="1"/>
      <w:numFmt w:val="decimal"/>
      <w:lvlText w:val="%1."/>
      <w:lvlJc w:val="left"/>
      <w:pPr>
        <w:ind w:left="1211" w:hanging="360"/>
      </w:pPr>
      <w:rPr>
        <w:rFonts w:hint="default"/>
      </w:rPr>
    </w:lvl>
    <w:lvl w:ilvl="1">
      <w:start w:val="3"/>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6">
    <w:nsid w:val="300F5E68"/>
    <w:multiLevelType w:val="hybridMultilevel"/>
    <w:tmpl w:val="27067436"/>
    <w:lvl w:ilvl="0" w:tplc="099E39BE">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304F08B9"/>
    <w:multiLevelType w:val="hybridMultilevel"/>
    <w:tmpl w:val="BCF4817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nsid w:val="373C2D6A"/>
    <w:multiLevelType w:val="hybridMultilevel"/>
    <w:tmpl w:val="133C3B9A"/>
    <w:lvl w:ilvl="0" w:tplc="29BA3234">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BA4408D"/>
    <w:multiLevelType w:val="multilevel"/>
    <w:tmpl w:val="31C01008"/>
    <w:lvl w:ilvl="0">
      <w:start w:val="5"/>
      <w:numFmt w:val="decimal"/>
      <w:lvlText w:val="%1"/>
      <w:lvlJc w:val="left"/>
      <w:pPr>
        <w:ind w:left="450" w:hanging="450"/>
      </w:pPr>
      <w:rPr>
        <w:rFonts w:hint="default"/>
      </w:rPr>
    </w:lvl>
    <w:lvl w:ilvl="1">
      <w:start w:val="7"/>
      <w:numFmt w:val="decimal"/>
      <w:lvlText w:val="%1.%2"/>
      <w:lvlJc w:val="left"/>
      <w:pPr>
        <w:ind w:left="1942" w:hanging="720"/>
      </w:pPr>
      <w:rPr>
        <w:rFonts w:hint="default"/>
      </w:rPr>
    </w:lvl>
    <w:lvl w:ilvl="2">
      <w:start w:val="1"/>
      <w:numFmt w:val="decimal"/>
      <w:lvlText w:val="%1.%2.%3"/>
      <w:lvlJc w:val="left"/>
      <w:pPr>
        <w:ind w:left="3164" w:hanging="720"/>
      </w:pPr>
      <w:rPr>
        <w:rFonts w:hint="default"/>
      </w:rPr>
    </w:lvl>
    <w:lvl w:ilvl="3">
      <w:start w:val="1"/>
      <w:numFmt w:val="decimal"/>
      <w:lvlText w:val="%1.%2.%3.%4"/>
      <w:lvlJc w:val="left"/>
      <w:pPr>
        <w:ind w:left="4746" w:hanging="1080"/>
      </w:pPr>
      <w:rPr>
        <w:rFonts w:hint="default"/>
      </w:rPr>
    </w:lvl>
    <w:lvl w:ilvl="4">
      <w:start w:val="1"/>
      <w:numFmt w:val="decimal"/>
      <w:lvlText w:val="%1.%2.%3.%4.%5"/>
      <w:lvlJc w:val="left"/>
      <w:pPr>
        <w:ind w:left="6328" w:hanging="1440"/>
      </w:pPr>
      <w:rPr>
        <w:rFonts w:hint="default"/>
      </w:rPr>
    </w:lvl>
    <w:lvl w:ilvl="5">
      <w:start w:val="1"/>
      <w:numFmt w:val="decimal"/>
      <w:lvlText w:val="%1.%2.%3.%4.%5.%6"/>
      <w:lvlJc w:val="left"/>
      <w:pPr>
        <w:ind w:left="7910" w:hanging="1800"/>
      </w:pPr>
      <w:rPr>
        <w:rFonts w:hint="default"/>
      </w:rPr>
    </w:lvl>
    <w:lvl w:ilvl="6">
      <w:start w:val="1"/>
      <w:numFmt w:val="decimal"/>
      <w:lvlText w:val="%1.%2.%3.%4.%5.%6.%7"/>
      <w:lvlJc w:val="left"/>
      <w:pPr>
        <w:ind w:left="9132" w:hanging="1800"/>
      </w:pPr>
      <w:rPr>
        <w:rFonts w:hint="default"/>
      </w:rPr>
    </w:lvl>
    <w:lvl w:ilvl="7">
      <w:start w:val="1"/>
      <w:numFmt w:val="decimal"/>
      <w:lvlText w:val="%1.%2.%3.%4.%5.%6.%7.%8"/>
      <w:lvlJc w:val="left"/>
      <w:pPr>
        <w:ind w:left="10714" w:hanging="2160"/>
      </w:pPr>
      <w:rPr>
        <w:rFonts w:hint="default"/>
      </w:rPr>
    </w:lvl>
    <w:lvl w:ilvl="8">
      <w:start w:val="1"/>
      <w:numFmt w:val="decimal"/>
      <w:lvlText w:val="%1.%2.%3.%4.%5.%6.%7.%8.%9"/>
      <w:lvlJc w:val="left"/>
      <w:pPr>
        <w:ind w:left="12296" w:hanging="2520"/>
      </w:pPr>
      <w:rPr>
        <w:rFonts w:hint="default"/>
      </w:rPr>
    </w:lvl>
  </w:abstractNum>
  <w:abstractNum w:abstractNumId="20">
    <w:nsid w:val="3C64159A"/>
    <w:multiLevelType w:val="hybridMultilevel"/>
    <w:tmpl w:val="9E7ED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231DA9"/>
    <w:multiLevelType w:val="hybridMultilevel"/>
    <w:tmpl w:val="6A52301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124B7A"/>
    <w:multiLevelType w:val="hybridMultilevel"/>
    <w:tmpl w:val="99B4F9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51B60B48"/>
    <w:multiLevelType w:val="multilevel"/>
    <w:tmpl w:val="0E9836CA"/>
    <w:lvl w:ilvl="0">
      <w:start w:val="7"/>
      <w:numFmt w:val="decimal"/>
      <w:lvlText w:val="%1"/>
      <w:lvlJc w:val="left"/>
      <w:pPr>
        <w:ind w:left="450" w:hanging="450"/>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4310" w:hanging="180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536" w:hanging="2520"/>
      </w:pPr>
      <w:rPr>
        <w:rFonts w:hint="default"/>
      </w:rPr>
    </w:lvl>
  </w:abstractNum>
  <w:abstractNum w:abstractNumId="24">
    <w:nsid w:val="526939ED"/>
    <w:multiLevelType w:val="hybridMultilevel"/>
    <w:tmpl w:val="E3F4939E"/>
    <w:lvl w:ilvl="0" w:tplc="099E39BE">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52AF57D1"/>
    <w:multiLevelType w:val="multilevel"/>
    <w:tmpl w:val="80328146"/>
    <w:lvl w:ilvl="0">
      <w:start w:val="1"/>
      <w:numFmt w:val="decimal"/>
      <w:lvlText w:val="%1."/>
      <w:lvlJc w:val="left"/>
      <w:pPr>
        <w:ind w:left="502" w:hanging="360"/>
      </w:pPr>
      <w:rPr>
        <w:rFonts w:hint="default"/>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3022" w:hanging="1440"/>
      </w:pPr>
      <w:rPr>
        <w:rFonts w:hint="default"/>
      </w:rPr>
    </w:lvl>
    <w:lvl w:ilvl="5">
      <w:start w:val="1"/>
      <w:numFmt w:val="decimal"/>
      <w:isLgl/>
      <w:lvlText w:val="%1.%2.%3.%4.%5.%6"/>
      <w:lvlJc w:val="left"/>
      <w:pPr>
        <w:ind w:left="3742" w:hanging="180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822" w:hanging="2160"/>
      </w:pPr>
      <w:rPr>
        <w:rFonts w:hint="default"/>
      </w:rPr>
    </w:lvl>
    <w:lvl w:ilvl="8">
      <w:start w:val="1"/>
      <w:numFmt w:val="decimal"/>
      <w:isLgl/>
      <w:lvlText w:val="%1.%2.%3.%4.%5.%6.%7.%8.%9"/>
      <w:lvlJc w:val="left"/>
      <w:pPr>
        <w:ind w:left="5542" w:hanging="2520"/>
      </w:pPr>
      <w:rPr>
        <w:rFonts w:hint="default"/>
      </w:rPr>
    </w:lvl>
  </w:abstractNum>
  <w:abstractNum w:abstractNumId="26">
    <w:nsid w:val="536920A2"/>
    <w:multiLevelType w:val="hybridMultilevel"/>
    <w:tmpl w:val="5D38C18C"/>
    <w:lvl w:ilvl="0" w:tplc="099E39BE">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574377A1"/>
    <w:multiLevelType w:val="hybridMultilevel"/>
    <w:tmpl w:val="DCDC65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BFA3FE0"/>
    <w:multiLevelType w:val="hybridMultilevel"/>
    <w:tmpl w:val="5C3CED28"/>
    <w:lvl w:ilvl="0" w:tplc="04190001">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29">
    <w:nsid w:val="698B343C"/>
    <w:multiLevelType w:val="hybridMultilevel"/>
    <w:tmpl w:val="41524B1E"/>
    <w:lvl w:ilvl="0" w:tplc="099E39BE">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nsid w:val="6A6856FB"/>
    <w:multiLevelType w:val="hybridMultilevel"/>
    <w:tmpl w:val="3FB6A2B2"/>
    <w:lvl w:ilvl="0" w:tplc="099E39BE">
      <w:start w:val="65535"/>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1">
    <w:nsid w:val="6B1846BD"/>
    <w:multiLevelType w:val="hybridMultilevel"/>
    <w:tmpl w:val="3ECA5E12"/>
    <w:lvl w:ilvl="0" w:tplc="04190001">
      <w:start w:val="1"/>
      <w:numFmt w:val="bullet"/>
      <w:lvlText w:val=""/>
      <w:lvlJc w:val="left"/>
      <w:pPr>
        <w:tabs>
          <w:tab w:val="num" w:pos="720"/>
        </w:tabs>
        <w:ind w:left="720" w:hanging="360"/>
      </w:pPr>
      <w:rPr>
        <w:rFonts w:ascii="Symbol" w:hAnsi="Symbol" w:hint="default"/>
      </w:rPr>
    </w:lvl>
    <w:lvl w:ilvl="1" w:tplc="799256EE">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C316752"/>
    <w:multiLevelType w:val="multilevel"/>
    <w:tmpl w:val="1FA8E8F6"/>
    <w:lvl w:ilvl="0">
      <w:start w:val="6"/>
      <w:numFmt w:val="decimal"/>
      <w:lvlText w:val="%1"/>
      <w:lvlJc w:val="left"/>
      <w:pPr>
        <w:ind w:left="450" w:hanging="450"/>
      </w:pPr>
      <w:rPr>
        <w:rFonts w:hint="default"/>
      </w:rPr>
    </w:lvl>
    <w:lvl w:ilvl="1">
      <w:start w:val="5"/>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4310" w:hanging="180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536" w:hanging="2520"/>
      </w:pPr>
      <w:rPr>
        <w:rFonts w:hint="default"/>
      </w:rPr>
    </w:lvl>
  </w:abstractNum>
  <w:abstractNum w:abstractNumId="33">
    <w:nsid w:val="6EB618A5"/>
    <w:multiLevelType w:val="hybridMultilevel"/>
    <w:tmpl w:val="866A0120"/>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4">
    <w:nsid w:val="733B6890"/>
    <w:multiLevelType w:val="hybridMultilevel"/>
    <w:tmpl w:val="E13C4738"/>
    <w:lvl w:ilvl="0" w:tplc="BDAE4728">
      <w:start w:val="1"/>
      <w:numFmt w:val="decimal"/>
      <w:lvlText w:val="%1."/>
      <w:lvlJc w:val="left"/>
      <w:pPr>
        <w:tabs>
          <w:tab w:val="num" w:pos="720"/>
        </w:tabs>
        <w:ind w:left="720" w:hanging="360"/>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74884790"/>
    <w:multiLevelType w:val="multilevel"/>
    <w:tmpl w:val="49E69228"/>
    <w:lvl w:ilvl="0">
      <w:start w:val="3"/>
      <w:numFmt w:val="decimal"/>
      <w:lvlText w:val="%1."/>
      <w:lvlJc w:val="left"/>
      <w:pPr>
        <w:ind w:left="720" w:hanging="360"/>
      </w:pPr>
      <w:rPr>
        <w:rFonts w:hint="default"/>
      </w:rPr>
    </w:lvl>
    <w:lvl w:ilvl="1">
      <w:start w:val="5"/>
      <w:numFmt w:val="decimal"/>
      <w:isLgl/>
      <w:lvlText w:val="%1.%2"/>
      <w:lvlJc w:val="left"/>
      <w:pPr>
        <w:ind w:left="1222" w:hanging="7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2368" w:hanging="1440"/>
      </w:pPr>
      <w:rPr>
        <w:rFonts w:hint="default"/>
      </w:rPr>
    </w:lvl>
    <w:lvl w:ilvl="5">
      <w:start w:val="1"/>
      <w:numFmt w:val="decimal"/>
      <w:isLgl/>
      <w:lvlText w:val="%1.%2.%3.%4.%5.%6"/>
      <w:lvlJc w:val="left"/>
      <w:pPr>
        <w:ind w:left="2870" w:hanging="180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514" w:hanging="2160"/>
      </w:pPr>
      <w:rPr>
        <w:rFonts w:hint="default"/>
      </w:rPr>
    </w:lvl>
    <w:lvl w:ilvl="8">
      <w:start w:val="1"/>
      <w:numFmt w:val="decimal"/>
      <w:isLgl/>
      <w:lvlText w:val="%1.%2.%3.%4.%5.%6.%7.%8.%9"/>
      <w:lvlJc w:val="left"/>
      <w:pPr>
        <w:ind w:left="4016" w:hanging="2520"/>
      </w:pPr>
      <w:rPr>
        <w:rFonts w:hint="default"/>
      </w:rPr>
    </w:lvl>
  </w:abstractNum>
  <w:abstractNum w:abstractNumId="36">
    <w:nsid w:val="7D904FBB"/>
    <w:multiLevelType w:val="hybridMultilevel"/>
    <w:tmpl w:val="9D8A5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E4A27DE"/>
    <w:multiLevelType w:val="hybridMultilevel"/>
    <w:tmpl w:val="B7723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8"/>
  </w:num>
  <w:num w:numId="3">
    <w:abstractNumId w:val="2"/>
  </w:num>
  <w:num w:numId="4">
    <w:abstractNumId w:val="21"/>
  </w:num>
  <w:num w:numId="5">
    <w:abstractNumId w:val="35"/>
  </w:num>
  <w:num w:numId="6">
    <w:abstractNumId w:val="1"/>
  </w:num>
  <w:num w:numId="7">
    <w:abstractNumId w:val="11"/>
  </w:num>
  <w:num w:numId="8">
    <w:abstractNumId w:val="25"/>
  </w:num>
  <w:num w:numId="9">
    <w:abstractNumId w:val="32"/>
  </w:num>
  <w:num w:numId="10">
    <w:abstractNumId w:val="7"/>
  </w:num>
  <w:num w:numId="11">
    <w:abstractNumId w:val="27"/>
  </w:num>
  <w:num w:numId="12">
    <w:abstractNumId w:val="8"/>
  </w:num>
  <w:num w:numId="13">
    <w:abstractNumId w:val="22"/>
  </w:num>
  <w:num w:numId="14">
    <w:abstractNumId w:val="19"/>
  </w:num>
  <w:num w:numId="15">
    <w:abstractNumId w:val="10"/>
  </w:num>
  <w:num w:numId="16">
    <w:abstractNumId w:val="23"/>
  </w:num>
  <w:num w:numId="17">
    <w:abstractNumId w:val="0"/>
  </w:num>
  <w:num w:numId="18">
    <w:abstractNumId w:val="30"/>
  </w:num>
  <w:num w:numId="19">
    <w:abstractNumId w:val="33"/>
  </w:num>
  <w:num w:numId="20">
    <w:abstractNumId w:val="15"/>
  </w:num>
  <w:num w:numId="21">
    <w:abstractNumId w:val="3"/>
  </w:num>
  <w:num w:numId="22">
    <w:abstractNumId w:val="17"/>
  </w:num>
  <w:num w:numId="23">
    <w:abstractNumId w:val="29"/>
  </w:num>
  <w:num w:numId="24">
    <w:abstractNumId w:val="16"/>
  </w:num>
  <w:num w:numId="25">
    <w:abstractNumId w:val="24"/>
  </w:num>
  <w:num w:numId="26">
    <w:abstractNumId w:val="26"/>
  </w:num>
  <w:num w:numId="27">
    <w:abstractNumId w:val="13"/>
  </w:num>
  <w:num w:numId="28">
    <w:abstractNumId w:val="5"/>
  </w:num>
  <w:num w:numId="29">
    <w:abstractNumId w:val="31"/>
  </w:num>
  <w:num w:numId="30">
    <w:abstractNumId w:val="18"/>
  </w:num>
  <w:num w:numId="31">
    <w:abstractNumId w:val="37"/>
  </w:num>
  <w:num w:numId="32">
    <w:abstractNumId w:val="12"/>
  </w:num>
  <w:num w:numId="33">
    <w:abstractNumId w:val="20"/>
  </w:num>
  <w:num w:numId="34">
    <w:abstractNumId w:val="9"/>
  </w:num>
  <w:num w:numId="35">
    <w:abstractNumId w:val="14"/>
  </w:num>
  <w:num w:numId="36">
    <w:abstractNumId w:val="4"/>
  </w:num>
  <w:num w:numId="37">
    <w:abstractNumId w:val="3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BEA"/>
    <w:rsid w:val="00011AB1"/>
    <w:rsid w:val="000129C3"/>
    <w:rsid w:val="000174B0"/>
    <w:rsid w:val="00043CAC"/>
    <w:rsid w:val="00044CCE"/>
    <w:rsid w:val="0005589B"/>
    <w:rsid w:val="00065FCF"/>
    <w:rsid w:val="00090E07"/>
    <w:rsid w:val="000C025F"/>
    <w:rsid w:val="000C5472"/>
    <w:rsid w:val="000D2573"/>
    <w:rsid w:val="00116C55"/>
    <w:rsid w:val="0012362C"/>
    <w:rsid w:val="00161E90"/>
    <w:rsid w:val="0016659F"/>
    <w:rsid w:val="00181D7C"/>
    <w:rsid w:val="001B25E4"/>
    <w:rsid w:val="001B514A"/>
    <w:rsid w:val="001D066C"/>
    <w:rsid w:val="001D659F"/>
    <w:rsid w:val="001E60D4"/>
    <w:rsid w:val="001F2617"/>
    <w:rsid w:val="001F30D7"/>
    <w:rsid w:val="00200E7E"/>
    <w:rsid w:val="00204719"/>
    <w:rsid w:val="002129E9"/>
    <w:rsid w:val="002302D8"/>
    <w:rsid w:val="002455CB"/>
    <w:rsid w:val="0024715D"/>
    <w:rsid w:val="00272C07"/>
    <w:rsid w:val="00287AB4"/>
    <w:rsid w:val="0029378B"/>
    <w:rsid w:val="002A5C65"/>
    <w:rsid w:val="002B1F05"/>
    <w:rsid w:val="002B5ABE"/>
    <w:rsid w:val="002C6488"/>
    <w:rsid w:val="002C7683"/>
    <w:rsid w:val="003104A1"/>
    <w:rsid w:val="00317DDB"/>
    <w:rsid w:val="00325DCE"/>
    <w:rsid w:val="00361763"/>
    <w:rsid w:val="00371B59"/>
    <w:rsid w:val="0038065A"/>
    <w:rsid w:val="00406114"/>
    <w:rsid w:val="00412F89"/>
    <w:rsid w:val="00421E90"/>
    <w:rsid w:val="00426C84"/>
    <w:rsid w:val="004274AF"/>
    <w:rsid w:val="0044021E"/>
    <w:rsid w:val="00450DB2"/>
    <w:rsid w:val="00455ED2"/>
    <w:rsid w:val="00465F20"/>
    <w:rsid w:val="0047687B"/>
    <w:rsid w:val="00477B7F"/>
    <w:rsid w:val="00482F32"/>
    <w:rsid w:val="00491613"/>
    <w:rsid w:val="00494612"/>
    <w:rsid w:val="004A2938"/>
    <w:rsid w:val="004A5878"/>
    <w:rsid w:val="004E32DF"/>
    <w:rsid w:val="004F145C"/>
    <w:rsid w:val="005046EE"/>
    <w:rsid w:val="00512467"/>
    <w:rsid w:val="00516B58"/>
    <w:rsid w:val="005441AC"/>
    <w:rsid w:val="005563BD"/>
    <w:rsid w:val="00561A07"/>
    <w:rsid w:val="005637EE"/>
    <w:rsid w:val="00575E47"/>
    <w:rsid w:val="005841EF"/>
    <w:rsid w:val="00591A5D"/>
    <w:rsid w:val="00592437"/>
    <w:rsid w:val="00592599"/>
    <w:rsid w:val="005B3CDB"/>
    <w:rsid w:val="005B5D2D"/>
    <w:rsid w:val="005D313B"/>
    <w:rsid w:val="005E6B46"/>
    <w:rsid w:val="005E7632"/>
    <w:rsid w:val="005F757E"/>
    <w:rsid w:val="00624562"/>
    <w:rsid w:val="006274CC"/>
    <w:rsid w:val="00627D51"/>
    <w:rsid w:val="00631DB4"/>
    <w:rsid w:val="00642462"/>
    <w:rsid w:val="00657BEA"/>
    <w:rsid w:val="00697CA3"/>
    <w:rsid w:val="006C5E05"/>
    <w:rsid w:val="006F0983"/>
    <w:rsid w:val="00710032"/>
    <w:rsid w:val="00734AFC"/>
    <w:rsid w:val="00757B25"/>
    <w:rsid w:val="007B085A"/>
    <w:rsid w:val="00815C25"/>
    <w:rsid w:val="0082582D"/>
    <w:rsid w:val="00840A38"/>
    <w:rsid w:val="0085665E"/>
    <w:rsid w:val="00864863"/>
    <w:rsid w:val="008704B6"/>
    <w:rsid w:val="008A6B66"/>
    <w:rsid w:val="008B078E"/>
    <w:rsid w:val="008B1B91"/>
    <w:rsid w:val="008B4510"/>
    <w:rsid w:val="008D29BF"/>
    <w:rsid w:val="008F5589"/>
    <w:rsid w:val="0093715C"/>
    <w:rsid w:val="0098637E"/>
    <w:rsid w:val="00990186"/>
    <w:rsid w:val="009907DA"/>
    <w:rsid w:val="0099246C"/>
    <w:rsid w:val="00992F30"/>
    <w:rsid w:val="009D39CA"/>
    <w:rsid w:val="009E0E19"/>
    <w:rsid w:val="009F7B38"/>
    <w:rsid w:val="00A247E9"/>
    <w:rsid w:val="00A30521"/>
    <w:rsid w:val="00A46978"/>
    <w:rsid w:val="00A51466"/>
    <w:rsid w:val="00A51CD4"/>
    <w:rsid w:val="00A87E01"/>
    <w:rsid w:val="00AB6B65"/>
    <w:rsid w:val="00AD62DD"/>
    <w:rsid w:val="00AD71FE"/>
    <w:rsid w:val="00AE3201"/>
    <w:rsid w:val="00B131BC"/>
    <w:rsid w:val="00B24F54"/>
    <w:rsid w:val="00B34628"/>
    <w:rsid w:val="00B53847"/>
    <w:rsid w:val="00B84EE8"/>
    <w:rsid w:val="00BA528E"/>
    <w:rsid w:val="00BC0B02"/>
    <w:rsid w:val="00BC24EA"/>
    <w:rsid w:val="00BE7C60"/>
    <w:rsid w:val="00BF1493"/>
    <w:rsid w:val="00BF3140"/>
    <w:rsid w:val="00BF3B90"/>
    <w:rsid w:val="00C02F5E"/>
    <w:rsid w:val="00C54F27"/>
    <w:rsid w:val="00C73A96"/>
    <w:rsid w:val="00C76598"/>
    <w:rsid w:val="00C87C17"/>
    <w:rsid w:val="00CA77F0"/>
    <w:rsid w:val="00CA7F11"/>
    <w:rsid w:val="00CB1F57"/>
    <w:rsid w:val="00CC32E9"/>
    <w:rsid w:val="00CE2F8F"/>
    <w:rsid w:val="00CE5F55"/>
    <w:rsid w:val="00D15AF3"/>
    <w:rsid w:val="00D331D0"/>
    <w:rsid w:val="00D52D2B"/>
    <w:rsid w:val="00D553F7"/>
    <w:rsid w:val="00D83484"/>
    <w:rsid w:val="00DB4830"/>
    <w:rsid w:val="00DC4D6E"/>
    <w:rsid w:val="00DD73E8"/>
    <w:rsid w:val="00DE4CFB"/>
    <w:rsid w:val="00E02D44"/>
    <w:rsid w:val="00E15032"/>
    <w:rsid w:val="00E25568"/>
    <w:rsid w:val="00E621FB"/>
    <w:rsid w:val="00E778B0"/>
    <w:rsid w:val="00E84C5C"/>
    <w:rsid w:val="00E91894"/>
    <w:rsid w:val="00EA704B"/>
    <w:rsid w:val="00EB51AF"/>
    <w:rsid w:val="00EC1FB5"/>
    <w:rsid w:val="00EC2C0C"/>
    <w:rsid w:val="00F01D9D"/>
    <w:rsid w:val="00F02D46"/>
    <w:rsid w:val="00F11B35"/>
    <w:rsid w:val="00F15206"/>
    <w:rsid w:val="00F3579B"/>
    <w:rsid w:val="00F41564"/>
    <w:rsid w:val="00F52C44"/>
    <w:rsid w:val="00F565F6"/>
    <w:rsid w:val="00F6695C"/>
    <w:rsid w:val="00F81430"/>
    <w:rsid w:val="00FA4C3D"/>
    <w:rsid w:val="00FF1A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94612"/>
    <w:rPr>
      <w:rFonts w:ascii="Calibri" w:eastAsia="Calibri" w:hAnsi="Calibri" w:cs="Times New Roman"/>
      <w:lang w:val="uk-UA"/>
    </w:rPr>
  </w:style>
  <w:style w:type="paragraph" w:styleId="1">
    <w:name w:val="heading 1"/>
    <w:basedOn w:val="a0"/>
    <w:next w:val="a0"/>
    <w:link w:val="10"/>
    <w:uiPriority w:val="9"/>
    <w:qFormat/>
    <w:rsid w:val="000174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174B0"/>
    <w:rPr>
      <w:rFonts w:asciiTheme="majorHAnsi" w:eastAsiaTheme="majorEastAsia" w:hAnsiTheme="majorHAnsi" w:cstheme="majorBidi"/>
      <w:b/>
      <w:bCs/>
      <w:color w:val="365F91" w:themeColor="accent1" w:themeShade="BF"/>
      <w:sz w:val="28"/>
      <w:szCs w:val="28"/>
      <w:lang w:val="uk-UA"/>
    </w:rPr>
  </w:style>
  <w:style w:type="paragraph" w:styleId="a4">
    <w:name w:val="List Paragraph"/>
    <w:basedOn w:val="a0"/>
    <w:uiPriority w:val="34"/>
    <w:qFormat/>
    <w:rsid w:val="00494612"/>
    <w:pPr>
      <w:ind w:left="720"/>
      <w:contextualSpacing/>
    </w:pPr>
  </w:style>
  <w:style w:type="paragraph" w:styleId="a5">
    <w:name w:val="Balloon Text"/>
    <w:basedOn w:val="a0"/>
    <w:link w:val="a6"/>
    <w:uiPriority w:val="99"/>
    <w:semiHidden/>
    <w:unhideWhenUsed/>
    <w:rsid w:val="000174B0"/>
    <w:pPr>
      <w:spacing w:after="0" w:line="240" w:lineRule="auto"/>
    </w:pPr>
    <w:rPr>
      <w:rFonts w:ascii="Tahoma" w:eastAsiaTheme="minorHAnsi" w:hAnsi="Tahoma" w:cs="Tahoma"/>
      <w:sz w:val="16"/>
      <w:szCs w:val="16"/>
    </w:rPr>
  </w:style>
  <w:style w:type="character" w:customStyle="1" w:styleId="a6">
    <w:name w:val="Текст выноски Знак"/>
    <w:basedOn w:val="a1"/>
    <w:link w:val="a5"/>
    <w:uiPriority w:val="99"/>
    <w:semiHidden/>
    <w:rsid w:val="000174B0"/>
    <w:rPr>
      <w:rFonts w:ascii="Tahoma" w:hAnsi="Tahoma" w:cs="Tahoma"/>
      <w:sz w:val="16"/>
      <w:szCs w:val="16"/>
      <w:lang w:val="uk-UA"/>
    </w:rPr>
  </w:style>
  <w:style w:type="paragraph" w:styleId="a7">
    <w:name w:val="No Spacing"/>
    <w:uiPriority w:val="1"/>
    <w:qFormat/>
    <w:rsid w:val="000174B0"/>
    <w:pPr>
      <w:spacing w:after="0" w:line="240" w:lineRule="auto"/>
    </w:pPr>
  </w:style>
  <w:style w:type="paragraph" w:styleId="a8">
    <w:name w:val="header"/>
    <w:basedOn w:val="a0"/>
    <w:link w:val="a9"/>
    <w:uiPriority w:val="99"/>
    <w:unhideWhenUsed/>
    <w:rsid w:val="000174B0"/>
    <w:pPr>
      <w:tabs>
        <w:tab w:val="center" w:pos="4677"/>
        <w:tab w:val="right" w:pos="9355"/>
      </w:tabs>
      <w:spacing w:after="0" w:line="240" w:lineRule="auto"/>
    </w:pPr>
    <w:rPr>
      <w:rFonts w:asciiTheme="minorHAnsi" w:eastAsiaTheme="minorHAnsi" w:hAnsiTheme="minorHAnsi" w:cstheme="minorBidi"/>
    </w:rPr>
  </w:style>
  <w:style w:type="character" w:customStyle="1" w:styleId="a9">
    <w:name w:val="Верхний колонтитул Знак"/>
    <w:basedOn w:val="a1"/>
    <w:link w:val="a8"/>
    <w:uiPriority w:val="99"/>
    <w:rsid w:val="000174B0"/>
    <w:rPr>
      <w:lang w:val="uk-UA"/>
    </w:rPr>
  </w:style>
  <w:style w:type="paragraph" w:styleId="aa">
    <w:name w:val="footer"/>
    <w:basedOn w:val="a0"/>
    <w:link w:val="ab"/>
    <w:uiPriority w:val="99"/>
    <w:unhideWhenUsed/>
    <w:rsid w:val="000174B0"/>
    <w:pPr>
      <w:tabs>
        <w:tab w:val="center" w:pos="4677"/>
        <w:tab w:val="right" w:pos="9355"/>
      </w:tabs>
      <w:spacing w:after="0" w:line="240" w:lineRule="auto"/>
    </w:pPr>
    <w:rPr>
      <w:rFonts w:asciiTheme="minorHAnsi" w:eastAsiaTheme="minorHAnsi" w:hAnsiTheme="minorHAnsi" w:cstheme="minorBidi"/>
    </w:rPr>
  </w:style>
  <w:style w:type="character" w:customStyle="1" w:styleId="ab">
    <w:name w:val="Нижний колонтитул Знак"/>
    <w:basedOn w:val="a1"/>
    <w:link w:val="aa"/>
    <w:uiPriority w:val="99"/>
    <w:rsid w:val="000174B0"/>
    <w:rPr>
      <w:lang w:val="uk-UA"/>
    </w:rPr>
  </w:style>
  <w:style w:type="paragraph" w:customStyle="1" w:styleId="ac">
    <w:name w:val="Чертежный"/>
    <w:rsid w:val="000174B0"/>
    <w:pPr>
      <w:spacing w:after="0" w:line="240" w:lineRule="auto"/>
      <w:jc w:val="both"/>
    </w:pPr>
    <w:rPr>
      <w:rFonts w:ascii="ISOCPEUR" w:eastAsia="Times New Roman" w:hAnsi="ISOCPEUR" w:cs="Times New Roman"/>
      <w:i/>
      <w:sz w:val="28"/>
      <w:szCs w:val="20"/>
      <w:lang w:val="uk-UA" w:eastAsia="ru-RU"/>
    </w:rPr>
  </w:style>
  <w:style w:type="paragraph" w:styleId="a">
    <w:name w:val="List Bullet"/>
    <w:basedOn w:val="a0"/>
    <w:uiPriority w:val="99"/>
    <w:unhideWhenUsed/>
    <w:rsid w:val="000174B0"/>
    <w:pPr>
      <w:numPr>
        <w:numId w:val="17"/>
      </w:numPr>
      <w:contextualSpacing/>
    </w:pPr>
    <w:rPr>
      <w:rFonts w:asciiTheme="minorHAnsi" w:eastAsiaTheme="minorHAnsi" w:hAnsiTheme="minorHAnsi" w:cstheme="minorBidi"/>
    </w:rPr>
  </w:style>
  <w:style w:type="character" w:customStyle="1" w:styleId="FontStyle55">
    <w:name w:val="Font Style55"/>
    <w:basedOn w:val="a1"/>
    <w:uiPriority w:val="99"/>
    <w:rsid w:val="000174B0"/>
    <w:rPr>
      <w:rFonts w:ascii="Arial" w:hAnsi="Arial" w:cs="Arial"/>
      <w:b/>
      <w:bCs/>
      <w:sz w:val="18"/>
      <w:szCs w:val="18"/>
    </w:rPr>
  </w:style>
  <w:style w:type="paragraph" w:customStyle="1" w:styleId="Style12">
    <w:name w:val="Style12"/>
    <w:basedOn w:val="a0"/>
    <w:uiPriority w:val="99"/>
    <w:rsid w:val="000174B0"/>
    <w:pPr>
      <w:widowControl w:val="0"/>
      <w:autoSpaceDE w:val="0"/>
      <w:autoSpaceDN w:val="0"/>
      <w:adjustRightInd w:val="0"/>
      <w:spacing w:after="0" w:line="341" w:lineRule="exact"/>
      <w:ind w:firstLine="462"/>
      <w:jc w:val="both"/>
    </w:pPr>
    <w:rPr>
      <w:rFonts w:ascii="Times New Roman" w:eastAsiaTheme="minorEastAsia" w:hAnsi="Times New Roman"/>
      <w:sz w:val="24"/>
      <w:szCs w:val="24"/>
      <w:lang w:eastAsia="ru-RU"/>
    </w:rPr>
  </w:style>
  <w:style w:type="character" w:customStyle="1" w:styleId="FontStyle67">
    <w:name w:val="Font Style67"/>
    <w:basedOn w:val="a1"/>
    <w:uiPriority w:val="99"/>
    <w:rsid w:val="000174B0"/>
    <w:rPr>
      <w:rFonts w:ascii="Times New Roman" w:hAnsi="Times New Roman" w:cs="Times New Roman"/>
      <w:sz w:val="30"/>
      <w:szCs w:val="30"/>
    </w:rPr>
  </w:style>
  <w:style w:type="paragraph" w:customStyle="1" w:styleId="Style11">
    <w:name w:val="Style11"/>
    <w:basedOn w:val="a0"/>
    <w:uiPriority w:val="99"/>
    <w:rsid w:val="000174B0"/>
    <w:pPr>
      <w:widowControl w:val="0"/>
      <w:autoSpaceDE w:val="0"/>
      <w:autoSpaceDN w:val="0"/>
      <w:adjustRightInd w:val="0"/>
      <w:spacing w:after="0" w:line="350" w:lineRule="exact"/>
      <w:jc w:val="both"/>
    </w:pPr>
    <w:rPr>
      <w:rFonts w:ascii="Times New Roman" w:eastAsiaTheme="minorEastAsia" w:hAnsi="Times New Roman"/>
      <w:sz w:val="24"/>
      <w:szCs w:val="24"/>
      <w:lang w:eastAsia="ru-RU"/>
    </w:rPr>
  </w:style>
  <w:style w:type="character" w:customStyle="1" w:styleId="FontStyle87">
    <w:name w:val="Font Style87"/>
    <w:basedOn w:val="a1"/>
    <w:uiPriority w:val="99"/>
    <w:rsid w:val="000174B0"/>
    <w:rPr>
      <w:rFonts w:ascii="Times New Roman" w:hAnsi="Times New Roman" w:cs="Times New Roman"/>
      <w:i/>
      <w:iCs/>
      <w:sz w:val="28"/>
      <w:szCs w:val="28"/>
    </w:rPr>
  </w:style>
  <w:style w:type="paragraph" w:customStyle="1" w:styleId="Style21">
    <w:name w:val="Style21"/>
    <w:basedOn w:val="a0"/>
    <w:uiPriority w:val="99"/>
    <w:rsid w:val="000174B0"/>
    <w:pPr>
      <w:widowControl w:val="0"/>
      <w:autoSpaceDE w:val="0"/>
      <w:autoSpaceDN w:val="0"/>
      <w:adjustRightInd w:val="0"/>
      <w:spacing w:after="0" w:line="199" w:lineRule="exact"/>
      <w:ind w:firstLine="299"/>
      <w:jc w:val="both"/>
    </w:pPr>
    <w:rPr>
      <w:rFonts w:ascii="Times New Roman" w:eastAsiaTheme="minorEastAsia" w:hAnsi="Times New Roman"/>
      <w:sz w:val="24"/>
      <w:szCs w:val="24"/>
      <w:lang w:eastAsia="ru-RU"/>
    </w:rPr>
  </w:style>
  <w:style w:type="character" w:customStyle="1" w:styleId="FontStyle56">
    <w:name w:val="Font Style56"/>
    <w:basedOn w:val="a1"/>
    <w:uiPriority w:val="99"/>
    <w:rsid w:val="000174B0"/>
    <w:rPr>
      <w:rFonts w:ascii="Times New Roman" w:hAnsi="Times New Roman" w:cs="Times New Roman"/>
      <w:sz w:val="22"/>
      <w:szCs w:val="22"/>
    </w:rPr>
  </w:style>
  <w:style w:type="character" w:customStyle="1" w:styleId="FontStyle82">
    <w:name w:val="Font Style82"/>
    <w:basedOn w:val="a1"/>
    <w:uiPriority w:val="99"/>
    <w:rsid w:val="000174B0"/>
    <w:rPr>
      <w:rFonts w:ascii="Times New Roman" w:hAnsi="Times New Roman" w:cs="Times New Roman"/>
      <w:b/>
      <w:bCs/>
      <w:spacing w:val="30"/>
      <w:sz w:val="24"/>
      <w:szCs w:val="24"/>
    </w:rPr>
  </w:style>
  <w:style w:type="paragraph" w:customStyle="1" w:styleId="Style15">
    <w:name w:val="Style15"/>
    <w:basedOn w:val="a0"/>
    <w:uiPriority w:val="99"/>
    <w:rsid w:val="000174B0"/>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19">
    <w:name w:val="Style19"/>
    <w:basedOn w:val="a0"/>
    <w:uiPriority w:val="99"/>
    <w:rsid w:val="000174B0"/>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31">
    <w:name w:val="Style31"/>
    <w:basedOn w:val="a0"/>
    <w:uiPriority w:val="99"/>
    <w:rsid w:val="000174B0"/>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33">
    <w:name w:val="Style33"/>
    <w:basedOn w:val="a0"/>
    <w:uiPriority w:val="99"/>
    <w:rsid w:val="000174B0"/>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character" w:customStyle="1" w:styleId="FontStyle63">
    <w:name w:val="Font Style63"/>
    <w:basedOn w:val="a1"/>
    <w:uiPriority w:val="99"/>
    <w:rsid w:val="000174B0"/>
    <w:rPr>
      <w:rFonts w:ascii="Arial" w:hAnsi="Arial" w:cs="Arial"/>
      <w:b/>
      <w:bCs/>
      <w:spacing w:val="20"/>
      <w:sz w:val="18"/>
      <w:szCs w:val="18"/>
    </w:rPr>
  </w:style>
  <w:style w:type="character" w:customStyle="1" w:styleId="FontStyle71">
    <w:name w:val="Font Style71"/>
    <w:basedOn w:val="a1"/>
    <w:uiPriority w:val="99"/>
    <w:rsid w:val="000174B0"/>
    <w:rPr>
      <w:rFonts w:ascii="Times New Roman" w:hAnsi="Times New Roman" w:cs="Times New Roman"/>
      <w:sz w:val="24"/>
      <w:szCs w:val="24"/>
    </w:rPr>
  </w:style>
  <w:style w:type="character" w:customStyle="1" w:styleId="FontStyle72">
    <w:name w:val="Font Style72"/>
    <w:basedOn w:val="a1"/>
    <w:uiPriority w:val="99"/>
    <w:rsid w:val="000174B0"/>
    <w:rPr>
      <w:rFonts w:ascii="Times New Roman" w:hAnsi="Times New Roman" w:cs="Times New Roman"/>
      <w:b/>
      <w:bCs/>
      <w:spacing w:val="-30"/>
      <w:sz w:val="48"/>
      <w:szCs w:val="48"/>
    </w:rPr>
  </w:style>
  <w:style w:type="paragraph" w:customStyle="1" w:styleId="Style10">
    <w:name w:val="Style10"/>
    <w:basedOn w:val="a0"/>
    <w:uiPriority w:val="99"/>
    <w:rsid w:val="000174B0"/>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14">
    <w:name w:val="Style14"/>
    <w:basedOn w:val="a0"/>
    <w:uiPriority w:val="99"/>
    <w:rsid w:val="000174B0"/>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32">
    <w:name w:val="Style32"/>
    <w:basedOn w:val="a0"/>
    <w:uiPriority w:val="99"/>
    <w:rsid w:val="000174B0"/>
    <w:pPr>
      <w:widowControl w:val="0"/>
      <w:autoSpaceDE w:val="0"/>
      <w:autoSpaceDN w:val="0"/>
      <w:adjustRightInd w:val="0"/>
      <w:spacing w:after="0" w:line="311" w:lineRule="exact"/>
      <w:ind w:firstLine="462"/>
      <w:jc w:val="both"/>
    </w:pPr>
    <w:rPr>
      <w:rFonts w:ascii="Times New Roman" w:eastAsiaTheme="minorEastAsia" w:hAnsi="Times New Roman"/>
      <w:sz w:val="24"/>
      <w:szCs w:val="24"/>
      <w:lang w:eastAsia="ru-RU"/>
    </w:rPr>
  </w:style>
  <w:style w:type="paragraph" w:customStyle="1" w:styleId="Style43">
    <w:name w:val="Style43"/>
    <w:basedOn w:val="a0"/>
    <w:uiPriority w:val="99"/>
    <w:rsid w:val="000174B0"/>
    <w:pPr>
      <w:widowControl w:val="0"/>
      <w:autoSpaceDE w:val="0"/>
      <w:autoSpaceDN w:val="0"/>
      <w:adjustRightInd w:val="0"/>
      <w:spacing w:after="0" w:line="336" w:lineRule="exact"/>
      <w:jc w:val="center"/>
    </w:pPr>
    <w:rPr>
      <w:rFonts w:ascii="Times New Roman" w:eastAsiaTheme="minorEastAsia" w:hAnsi="Times New Roman"/>
      <w:sz w:val="24"/>
      <w:szCs w:val="24"/>
      <w:lang w:eastAsia="ru-RU"/>
    </w:rPr>
  </w:style>
  <w:style w:type="paragraph" w:customStyle="1" w:styleId="Style44">
    <w:name w:val="Style44"/>
    <w:basedOn w:val="a0"/>
    <w:uiPriority w:val="99"/>
    <w:rsid w:val="000174B0"/>
    <w:pPr>
      <w:widowControl w:val="0"/>
      <w:autoSpaceDE w:val="0"/>
      <w:autoSpaceDN w:val="0"/>
      <w:adjustRightInd w:val="0"/>
      <w:spacing w:after="0" w:line="392" w:lineRule="exact"/>
      <w:ind w:firstLine="1152"/>
    </w:pPr>
    <w:rPr>
      <w:rFonts w:ascii="Times New Roman" w:eastAsiaTheme="minorEastAsia" w:hAnsi="Times New Roman"/>
      <w:sz w:val="24"/>
      <w:szCs w:val="24"/>
      <w:lang w:eastAsia="ru-RU"/>
    </w:rPr>
  </w:style>
  <w:style w:type="paragraph" w:customStyle="1" w:styleId="Style45">
    <w:name w:val="Style45"/>
    <w:basedOn w:val="a0"/>
    <w:uiPriority w:val="99"/>
    <w:rsid w:val="000174B0"/>
    <w:pPr>
      <w:widowControl w:val="0"/>
      <w:autoSpaceDE w:val="0"/>
      <w:autoSpaceDN w:val="0"/>
      <w:adjustRightInd w:val="0"/>
      <w:spacing w:after="0" w:line="400" w:lineRule="exact"/>
      <w:ind w:firstLine="1488"/>
    </w:pPr>
    <w:rPr>
      <w:rFonts w:ascii="Times New Roman" w:eastAsiaTheme="minorEastAsia" w:hAnsi="Times New Roman"/>
      <w:sz w:val="24"/>
      <w:szCs w:val="24"/>
      <w:lang w:eastAsia="ru-RU"/>
    </w:rPr>
  </w:style>
  <w:style w:type="paragraph" w:customStyle="1" w:styleId="Style46">
    <w:name w:val="Style46"/>
    <w:basedOn w:val="a0"/>
    <w:uiPriority w:val="99"/>
    <w:rsid w:val="000174B0"/>
    <w:pPr>
      <w:widowControl w:val="0"/>
      <w:autoSpaceDE w:val="0"/>
      <w:autoSpaceDN w:val="0"/>
      <w:adjustRightInd w:val="0"/>
      <w:spacing w:after="0" w:line="480" w:lineRule="exact"/>
      <w:jc w:val="center"/>
    </w:pPr>
    <w:rPr>
      <w:rFonts w:ascii="Times New Roman" w:eastAsiaTheme="minorEastAsia" w:hAnsi="Times New Roman"/>
      <w:sz w:val="24"/>
      <w:szCs w:val="24"/>
      <w:lang w:eastAsia="ru-RU"/>
    </w:rPr>
  </w:style>
  <w:style w:type="paragraph" w:customStyle="1" w:styleId="Style47">
    <w:name w:val="Style47"/>
    <w:basedOn w:val="a0"/>
    <w:uiPriority w:val="99"/>
    <w:rsid w:val="000174B0"/>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48">
    <w:name w:val="Style48"/>
    <w:basedOn w:val="a0"/>
    <w:uiPriority w:val="99"/>
    <w:rsid w:val="000174B0"/>
    <w:pPr>
      <w:widowControl w:val="0"/>
      <w:autoSpaceDE w:val="0"/>
      <w:autoSpaceDN w:val="0"/>
      <w:adjustRightInd w:val="0"/>
      <w:spacing w:after="0" w:line="224" w:lineRule="exact"/>
      <w:jc w:val="center"/>
    </w:pPr>
    <w:rPr>
      <w:rFonts w:ascii="Times New Roman" w:eastAsiaTheme="minorEastAsia" w:hAnsi="Times New Roman"/>
      <w:sz w:val="24"/>
      <w:szCs w:val="24"/>
      <w:lang w:eastAsia="ru-RU"/>
    </w:rPr>
  </w:style>
  <w:style w:type="paragraph" w:customStyle="1" w:styleId="Style49">
    <w:name w:val="Style49"/>
    <w:basedOn w:val="a0"/>
    <w:uiPriority w:val="99"/>
    <w:rsid w:val="000174B0"/>
    <w:pPr>
      <w:widowControl w:val="0"/>
      <w:autoSpaceDE w:val="0"/>
      <w:autoSpaceDN w:val="0"/>
      <w:adjustRightInd w:val="0"/>
      <w:spacing w:after="0" w:line="240" w:lineRule="auto"/>
      <w:jc w:val="both"/>
    </w:pPr>
    <w:rPr>
      <w:rFonts w:ascii="Times New Roman" w:eastAsiaTheme="minorEastAsia" w:hAnsi="Times New Roman"/>
      <w:sz w:val="24"/>
      <w:szCs w:val="24"/>
      <w:lang w:eastAsia="ru-RU"/>
    </w:rPr>
  </w:style>
  <w:style w:type="character" w:customStyle="1" w:styleId="FontStyle65">
    <w:name w:val="Font Style65"/>
    <w:basedOn w:val="a1"/>
    <w:uiPriority w:val="99"/>
    <w:rsid w:val="000174B0"/>
    <w:rPr>
      <w:rFonts w:ascii="Times New Roman" w:hAnsi="Times New Roman" w:cs="Times New Roman" w:hint="default"/>
      <w:sz w:val="30"/>
      <w:szCs w:val="30"/>
    </w:rPr>
  </w:style>
  <w:style w:type="character" w:customStyle="1" w:styleId="FontStyle68">
    <w:name w:val="Font Style68"/>
    <w:basedOn w:val="a1"/>
    <w:uiPriority w:val="99"/>
    <w:rsid w:val="000174B0"/>
    <w:rPr>
      <w:rFonts w:ascii="Times New Roman" w:hAnsi="Times New Roman" w:cs="Times New Roman" w:hint="default"/>
      <w:smallCaps/>
      <w:sz w:val="36"/>
      <w:szCs w:val="36"/>
    </w:rPr>
  </w:style>
  <w:style w:type="character" w:customStyle="1" w:styleId="FontStyle69">
    <w:name w:val="Font Style69"/>
    <w:basedOn w:val="a1"/>
    <w:uiPriority w:val="99"/>
    <w:rsid w:val="000174B0"/>
    <w:rPr>
      <w:rFonts w:ascii="Times New Roman" w:hAnsi="Times New Roman" w:cs="Times New Roman" w:hint="default"/>
      <w:b/>
      <w:bCs/>
      <w:sz w:val="26"/>
      <w:szCs w:val="26"/>
    </w:rPr>
  </w:style>
  <w:style w:type="character" w:customStyle="1" w:styleId="FontStyle70">
    <w:name w:val="Font Style70"/>
    <w:basedOn w:val="a1"/>
    <w:uiPriority w:val="99"/>
    <w:rsid w:val="000174B0"/>
    <w:rPr>
      <w:rFonts w:ascii="Times New Roman" w:hAnsi="Times New Roman" w:cs="Times New Roman" w:hint="default"/>
      <w:b/>
      <w:bCs/>
      <w:spacing w:val="-20"/>
      <w:sz w:val="38"/>
      <w:szCs w:val="38"/>
    </w:rPr>
  </w:style>
  <w:style w:type="character" w:customStyle="1" w:styleId="FontStyle73">
    <w:name w:val="Font Style73"/>
    <w:basedOn w:val="a1"/>
    <w:uiPriority w:val="99"/>
    <w:rsid w:val="000174B0"/>
    <w:rPr>
      <w:rFonts w:ascii="Cambria" w:hAnsi="Cambria" w:cs="Cambria" w:hint="default"/>
      <w:i/>
      <w:iCs/>
      <w:sz w:val="78"/>
      <w:szCs w:val="78"/>
    </w:rPr>
  </w:style>
  <w:style w:type="character" w:customStyle="1" w:styleId="FontStyle74">
    <w:name w:val="Font Style74"/>
    <w:basedOn w:val="a1"/>
    <w:uiPriority w:val="99"/>
    <w:rsid w:val="000174B0"/>
    <w:rPr>
      <w:rFonts w:ascii="Times New Roman" w:hAnsi="Times New Roman" w:cs="Times New Roman" w:hint="default"/>
      <w:b/>
      <w:bCs/>
      <w:sz w:val="30"/>
      <w:szCs w:val="30"/>
    </w:rPr>
  </w:style>
  <w:style w:type="character" w:customStyle="1" w:styleId="FontStyle76">
    <w:name w:val="Font Style76"/>
    <w:basedOn w:val="a1"/>
    <w:uiPriority w:val="99"/>
    <w:rsid w:val="000174B0"/>
    <w:rPr>
      <w:rFonts w:ascii="Times New Roman" w:hAnsi="Times New Roman" w:cs="Times New Roman" w:hint="default"/>
      <w:b/>
      <w:bCs/>
      <w:i/>
      <w:iCs/>
      <w:spacing w:val="-10"/>
      <w:sz w:val="28"/>
      <w:szCs w:val="28"/>
    </w:rPr>
  </w:style>
  <w:style w:type="character" w:customStyle="1" w:styleId="FontStyle80">
    <w:name w:val="Font Style80"/>
    <w:basedOn w:val="a1"/>
    <w:uiPriority w:val="99"/>
    <w:rsid w:val="000174B0"/>
    <w:rPr>
      <w:rFonts w:ascii="Times New Roman" w:hAnsi="Times New Roman" w:cs="Times New Roman" w:hint="default"/>
      <w:i/>
      <w:iCs/>
      <w:sz w:val="24"/>
      <w:szCs w:val="24"/>
    </w:rPr>
  </w:style>
  <w:style w:type="character" w:customStyle="1" w:styleId="FontStyle83">
    <w:name w:val="Font Style83"/>
    <w:basedOn w:val="a1"/>
    <w:uiPriority w:val="99"/>
    <w:rsid w:val="000174B0"/>
    <w:rPr>
      <w:rFonts w:ascii="Times New Roman" w:hAnsi="Times New Roman" w:cs="Times New Roman" w:hint="default"/>
      <w:b/>
      <w:bCs/>
      <w:spacing w:val="10"/>
      <w:sz w:val="38"/>
      <w:szCs w:val="38"/>
    </w:rPr>
  </w:style>
  <w:style w:type="paragraph" w:customStyle="1" w:styleId="Style18">
    <w:name w:val="Style18"/>
    <w:basedOn w:val="a0"/>
    <w:uiPriority w:val="99"/>
    <w:rsid w:val="000174B0"/>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character" w:customStyle="1" w:styleId="FontStyle75">
    <w:name w:val="Font Style75"/>
    <w:basedOn w:val="a1"/>
    <w:uiPriority w:val="99"/>
    <w:rsid w:val="000174B0"/>
    <w:rPr>
      <w:rFonts w:ascii="Times New Roman" w:hAnsi="Times New Roman" w:cs="Times New Roman" w:hint="default"/>
      <w:b/>
      <w:bCs/>
      <w:sz w:val="26"/>
      <w:szCs w:val="26"/>
    </w:rPr>
  </w:style>
  <w:style w:type="paragraph" w:customStyle="1" w:styleId="Style38">
    <w:name w:val="Style38"/>
    <w:basedOn w:val="a0"/>
    <w:uiPriority w:val="99"/>
    <w:rsid w:val="000174B0"/>
    <w:pPr>
      <w:widowControl w:val="0"/>
      <w:autoSpaceDE w:val="0"/>
      <w:autoSpaceDN w:val="0"/>
      <w:adjustRightInd w:val="0"/>
      <w:spacing w:after="0" w:line="493" w:lineRule="exact"/>
      <w:ind w:firstLine="3668"/>
    </w:pPr>
    <w:rPr>
      <w:rFonts w:ascii="Times New Roman" w:eastAsiaTheme="minorEastAsia" w:hAnsi="Times New Roman"/>
      <w:sz w:val="24"/>
      <w:szCs w:val="24"/>
      <w:lang w:eastAsia="ru-RU"/>
    </w:rPr>
  </w:style>
  <w:style w:type="paragraph" w:customStyle="1" w:styleId="Style6">
    <w:name w:val="Style6"/>
    <w:basedOn w:val="a0"/>
    <w:uiPriority w:val="99"/>
    <w:rsid w:val="000174B0"/>
    <w:pPr>
      <w:widowControl w:val="0"/>
      <w:autoSpaceDE w:val="0"/>
      <w:autoSpaceDN w:val="0"/>
      <w:adjustRightInd w:val="0"/>
      <w:spacing w:after="0" w:line="240" w:lineRule="auto"/>
    </w:pPr>
    <w:rPr>
      <w:rFonts w:ascii="Times New Roman" w:eastAsiaTheme="minorEastAsia" w:hAnsi="Times New Roman"/>
      <w:sz w:val="24"/>
      <w:szCs w:val="24"/>
      <w:lang w:val="ru-RU" w:eastAsia="ru-RU"/>
    </w:rPr>
  </w:style>
  <w:style w:type="paragraph" w:customStyle="1" w:styleId="11">
    <w:name w:val="Абзац списка1"/>
    <w:basedOn w:val="a0"/>
    <w:rsid w:val="002B1F05"/>
    <w:pPr>
      <w:ind w:left="720"/>
      <w:contextualSpacing/>
    </w:pPr>
    <w:rPr>
      <w:rFonts w:eastAsia="Times New Roman"/>
      <w:lang w:val="ru-RU"/>
    </w:rPr>
  </w:style>
  <w:style w:type="paragraph" w:styleId="ad">
    <w:name w:val="Normal (Web)"/>
    <w:basedOn w:val="a0"/>
    <w:uiPriority w:val="99"/>
    <w:rsid w:val="00D52D2B"/>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e">
    <w:name w:val="Body Text Indent"/>
    <w:basedOn w:val="a0"/>
    <w:link w:val="af"/>
    <w:uiPriority w:val="99"/>
    <w:rsid w:val="00D52D2B"/>
    <w:pPr>
      <w:shd w:val="clear" w:color="auto" w:fill="FFFFFF"/>
      <w:spacing w:after="0" w:line="360" w:lineRule="auto"/>
      <w:ind w:firstLine="709"/>
      <w:jc w:val="both"/>
    </w:pPr>
    <w:rPr>
      <w:rFonts w:ascii="Times New Roman" w:eastAsia="Times New Roman" w:hAnsi="Times New Roman"/>
      <w:color w:val="000000"/>
      <w:sz w:val="28"/>
      <w:szCs w:val="20"/>
      <w:lang w:val="ru-RU" w:eastAsia="ru-RU"/>
    </w:rPr>
  </w:style>
  <w:style w:type="character" w:customStyle="1" w:styleId="af">
    <w:name w:val="Основной текст с отступом Знак"/>
    <w:basedOn w:val="a1"/>
    <w:link w:val="ae"/>
    <w:uiPriority w:val="99"/>
    <w:rsid w:val="00D52D2B"/>
    <w:rPr>
      <w:rFonts w:ascii="Times New Roman" w:eastAsia="Times New Roman" w:hAnsi="Times New Roman" w:cs="Times New Roman"/>
      <w:color w:val="000000"/>
      <w:sz w:val="28"/>
      <w:szCs w:val="20"/>
      <w:shd w:val="clear" w:color="auto" w:fill="FFFFFF"/>
      <w:lang w:eastAsia="ru-RU"/>
    </w:rPr>
  </w:style>
  <w:style w:type="character" w:customStyle="1" w:styleId="spelle">
    <w:name w:val="spelle"/>
    <w:rsid w:val="00D52D2B"/>
    <w:rPr>
      <w:rFonts w:cs="Times New Roman"/>
    </w:rPr>
  </w:style>
  <w:style w:type="table" w:styleId="af0">
    <w:name w:val="Table Grid"/>
    <w:basedOn w:val="a2"/>
    <w:uiPriority w:val="59"/>
    <w:rsid w:val="009F7B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1"/>
    <w:uiPriority w:val="99"/>
    <w:semiHidden/>
    <w:unhideWhenUsed/>
    <w:rsid w:val="009F7B3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94612"/>
    <w:rPr>
      <w:rFonts w:ascii="Calibri" w:eastAsia="Calibri" w:hAnsi="Calibri" w:cs="Times New Roman"/>
      <w:lang w:val="uk-UA"/>
    </w:rPr>
  </w:style>
  <w:style w:type="paragraph" w:styleId="1">
    <w:name w:val="heading 1"/>
    <w:basedOn w:val="a0"/>
    <w:next w:val="a0"/>
    <w:link w:val="10"/>
    <w:uiPriority w:val="9"/>
    <w:qFormat/>
    <w:rsid w:val="000174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174B0"/>
    <w:rPr>
      <w:rFonts w:asciiTheme="majorHAnsi" w:eastAsiaTheme="majorEastAsia" w:hAnsiTheme="majorHAnsi" w:cstheme="majorBidi"/>
      <w:b/>
      <w:bCs/>
      <w:color w:val="365F91" w:themeColor="accent1" w:themeShade="BF"/>
      <w:sz w:val="28"/>
      <w:szCs w:val="28"/>
      <w:lang w:val="uk-UA"/>
    </w:rPr>
  </w:style>
  <w:style w:type="paragraph" w:styleId="a4">
    <w:name w:val="List Paragraph"/>
    <w:basedOn w:val="a0"/>
    <w:uiPriority w:val="34"/>
    <w:qFormat/>
    <w:rsid w:val="00494612"/>
    <w:pPr>
      <w:ind w:left="720"/>
      <w:contextualSpacing/>
    </w:pPr>
  </w:style>
  <w:style w:type="paragraph" w:styleId="a5">
    <w:name w:val="Balloon Text"/>
    <w:basedOn w:val="a0"/>
    <w:link w:val="a6"/>
    <w:uiPriority w:val="99"/>
    <w:semiHidden/>
    <w:unhideWhenUsed/>
    <w:rsid w:val="000174B0"/>
    <w:pPr>
      <w:spacing w:after="0" w:line="240" w:lineRule="auto"/>
    </w:pPr>
    <w:rPr>
      <w:rFonts w:ascii="Tahoma" w:eastAsiaTheme="minorHAnsi" w:hAnsi="Tahoma" w:cs="Tahoma"/>
      <w:sz w:val="16"/>
      <w:szCs w:val="16"/>
    </w:rPr>
  </w:style>
  <w:style w:type="character" w:customStyle="1" w:styleId="a6">
    <w:name w:val="Текст выноски Знак"/>
    <w:basedOn w:val="a1"/>
    <w:link w:val="a5"/>
    <w:uiPriority w:val="99"/>
    <w:semiHidden/>
    <w:rsid w:val="000174B0"/>
    <w:rPr>
      <w:rFonts w:ascii="Tahoma" w:hAnsi="Tahoma" w:cs="Tahoma"/>
      <w:sz w:val="16"/>
      <w:szCs w:val="16"/>
      <w:lang w:val="uk-UA"/>
    </w:rPr>
  </w:style>
  <w:style w:type="paragraph" w:styleId="a7">
    <w:name w:val="No Spacing"/>
    <w:uiPriority w:val="1"/>
    <w:qFormat/>
    <w:rsid w:val="000174B0"/>
    <w:pPr>
      <w:spacing w:after="0" w:line="240" w:lineRule="auto"/>
    </w:pPr>
  </w:style>
  <w:style w:type="paragraph" w:styleId="a8">
    <w:name w:val="header"/>
    <w:basedOn w:val="a0"/>
    <w:link w:val="a9"/>
    <w:uiPriority w:val="99"/>
    <w:unhideWhenUsed/>
    <w:rsid w:val="000174B0"/>
    <w:pPr>
      <w:tabs>
        <w:tab w:val="center" w:pos="4677"/>
        <w:tab w:val="right" w:pos="9355"/>
      </w:tabs>
      <w:spacing w:after="0" w:line="240" w:lineRule="auto"/>
    </w:pPr>
    <w:rPr>
      <w:rFonts w:asciiTheme="minorHAnsi" w:eastAsiaTheme="minorHAnsi" w:hAnsiTheme="minorHAnsi" w:cstheme="minorBidi"/>
    </w:rPr>
  </w:style>
  <w:style w:type="character" w:customStyle="1" w:styleId="a9">
    <w:name w:val="Верхний колонтитул Знак"/>
    <w:basedOn w:val="a1"/>
    <w:link w:val="a8"/>
    <w:uiPriority w:val="99"/>
    <w:rsid w:val="000174B0"/>
    <w:rPr>
      <w:lang w:val="uk-UA"/>
    </w:rPr>
  </w:style>
  <w:style w:type="paragraph" w:styleId="aa">
    <w:name w:val="footer"/>
    <w:basedOn w:val="a0"/>
    <w:link w:val="ab"/>
    <w:uiPriority w:val="99"/>
    <w:unhideWhenUsed/>
    <w:rsid w:val="000174B0"/>
    <w:pPr>
      <w:tabs>
        <w:tab w:val="center" w:pos="4677"/>
        <w:tab w:val="right" w:pos="9355"/>
      </w:tabs>
      <w:spacing w:after="0" w:line="240" w:lineRule="auto"/>
    </w:pPr>
    <w:rPr>
      <w:rFonts w:asciiTheme="minorHAnsi" w:eastAsiaTheme="minorHAnsi" w:hAnsiTheme="minorHAnsi" w:cstheme="minorBidi"/>
    </w:rPr>
  </w:style>
  <w:style w:type="character" w:customStyle="1" w:styleId="ab">
    <w:name w:val="Нижний колонтитул Знак"/>
    <w:basedOn w:val="a1"/>
    <w:link w:val="aa"/>
    <w:uiPriority w:val="99"/>
    <w:rsid w:val="000174B0"/>
    <w:rPr>
      <w:lang w:val="uk-UA"/>
    </w:rPr>
  </w:style>
  <w:style w:type="paragraph" w:customStyle="1" w:styleId="ac">
    <w:name w:val="Чертежный"/>
    <w:rsid w:val="000174B0"/>
    <w:pPr>
      <w:spacing w:after="0" w:line="240" w:lineRule="auto"/>
      <w:jc w:val="both"/>
    </w:pPr>
    <w:rPr>
      <w:rFonts w:ascii="ISOCPEUR" w:eastAsia="Times New Roman" w:hAnsi="ISOCPEUR" w:cs="Times New Roman"/>
      <w:i/>
      <w:sz w:val="28"/>
      <w:szCs w:val="20"/>
      <w:lang w:val="uk-UA" w:eastAsia="ru-RU"/>
    </w:rPr>
  </w:style>
  <w:style w:type="paragraph" w:styleId="a">
    <w:name w:val="List Bullet"/>
    <w:basedOn w:val="a0"/>
    <w:uiPriority w:val="99"/>
    <w:unhideWhenUsed/>
    <w:rsid w:val="000174B0"/>
    <w:pPr>
      <w:numPr>
        <w:numId w:val="17"/>
      </w:numPr>
      <w:contextualSpacing/>
    </w:pPr>
    <w:rPr>
      <w:rFonts w:asciiTheme="minorHAnsi" w:eastAsiaTheme="minorHAnsi" w:hAnsiTheme="minorHAnsi" w:cstheme="minorBidi"/>
    </w:rPr>
  </w:style>
  <w:style w:type="character" w:customStyle="1" w:styleId="FontStyle55">
    <w:name w:val="Font Style55"/>
    <w:basedOn w:val="a1"/>
    <w:uiPriority w:val="99"/>
    <w:rsid w:val="000174B0"/>
    <w:rPr>
      <w:rFonts w:ascii="Arial" w:hAnsi="Arial" w:cs="Arial"/>
      <w:b/>
      <w:bCs/>
      <w:sz w:val="18"/>
      <w:szCs w:val="18"/>
    </w:rPr>
  </w:style>
  <w:style w:type="paragraph" w:customStyle="1" w:styleId="Style12">
    <w:name w:val="Style12"/>
    <w:basedOn w:val="a0"/>
    <w:uiPriority w:val="99"/>
    <w:rsid w:val="000174B0"/>
    <w:pPr>
      <w:widowControl w:val="0"/>
      <w:autoSpaceDE w:val="0"/>
      <w:autoSpaceDN w:val="0"/>
      <w:adjustRightInd w:val="0"/>
      <w:spacing w:after="0" w:line="341" w:lineRule="exact"/>
      <w:ind w:firstLine="462"/>
      <w:jc w:val="both"/>
    </w:pPr>
    <w:rPr>
      <w:rFonts w:ascii="Times New Roman" w:eastAsiaTheme="minorEastAsia" w:hAnsi="Times New Roman"/>
      <w:sz w:val="24"/>
      <w:szCs w:val="24"/>
      <w:lang w:eastAsia="ru-RU"/>
    </w:rPr>
  </w:style>
  <w:style w:type="character" w:customStyle="1" w:styleId="FontStyle67">
    <w:name w:val="Font Style67"/>
    <w:basedOn w:val="a1"/>
    <w:uiPriority w:val="99"/>
    <w:rsid w:val="000174B0"/>
    <w:rPr>
      <w:rFonts w:ascii="Times New Roman" w:hAnsi="Times New Roman" w:cs="Times New Roman"/>
      <w:sz w:val="30"/>
      <w:szCs w:val="30"/>
    </w:rPr>
  </w:style>
  <w:style w:type="paragraph" w:customStyle="1" w:styleId="Style11">
    <w:name w:val="Style11"/>
    <w:basedOn w:val="a0"/>
    <w:uiPriority w:val="99"/>
    <w:rsid w:val="000174B0"/>
    <w:pPr>
      <w:widowControl w:val="0"/>
      <w:autoSpaceDE w:val="0"/>
      <w:autoSpaceDN w:val="0"/>
      <w:adjustRightInd w:val="0"/>
      <w:spacing w:after="0" w:line="350" w:lineRule="exact"/>
      <w:jc w:val="both"/>
    </w:pPr>
    <w:rPr>
      <w:rFonts w:ascii="Times New Roman" w:eastAsiaTheme="minorEastAsia" w:hAnsi="Times New Roman"/>
      <w:sz w:val="24"/>
      <w:szCs w:val="24"/>
      <w:lang w:eastAsia="ru-RU"/>
    </w:rPr>
  </w:style>
  <w:style w:type="character" w:customStyle="1" w:styleId="FontStyle87">
    <w:name w:val="Font Style87"/>
    <w:basedOn w:val="a1"/>
    <w:uiPriority w:val="99"/>
    <w:rsid w:val="000174B0"/>
    <w:rPr>
      <w:rFonts w:ascii="Times New Roman" w:hAnsi="Times New Roman" w:cs="Times New Roman"/>
      <w:i/>
      <w:iCs/>
      <w:sz w:val="28"/>
      <w:szCs w:val="28"/>
    </w:rPr>
  </w:style>
  <w:style w:type="paragraph" w:customStyle="1" w:styleId="Style21">
    <w:name w:val="Style21"/>
    <w:basedOn w:val="a0"/>
    <w:uiPriority w:val="99"/>
    <w:rsid w:val="000174B0"/>
    <w:pPr>
      <w:widowControl w:val="0"/>
      <w:autoSpaceDE w:val="0"/>
      <w:autoSpaceDN w:val="0"/>
      <w:adjustRightInd w:val="0"/>
      <w:spacing w:after="0" w:line="199" w:lineRule="exact"/>
      <w:ind w:firstLine="299"/>
      <w:jc w:val="both"/>
    </w:pPr>
    <w:rPr>
      <w:rFonts w:ascii="Times New Roman" w:eastAsiaTheme="minorEastAsia" w:hAnsi="Times New Roman"/>
      <w:sz w:val="24"/>
      <w:szCs w:val="24"/>
      <w:lang w:eastAsia="ru-RU"/>
    </w:rPr>
  </w:style>
  <w:style w:type="character" w:customStyle="1" w:styleId="FontStyle56">
    <w:name w:val="Font Style56"/>
    <w:basedOn w:val="a1"/>
    <w:uiPriority w:val="99"/>
    <w:rsid w:val="000174B0"/>
    <w:rPr>
      <w:rFonts w:ascii="Times New Roman" w:hAnsi="Times New Roman" w:cs="Times New Roman"/>
      <w:sz w:val="22"/>
      <w:szCs w:val="22"/>
    </w:rPr>
  </w:style>
  <w:style w:type="character" w:customStyle="1" w:styleId="FontStyle82">
    <w:name w:val="Font Style82"/>
    <w:basedOn w:val="a1"/>
    <w:uiPriority w:val="99"/>
    <w:rsid w:val="000174B0"/>
    <w:rPr>
      <w:rFonts w:ascii="Times New Roman" w:hAnsi="Times New Roman" w:cs="Times New Roman"/>
      <w:b/>
      <w:bCs/>
      <w:spacing w:val="30"/>
      <w:sz w:val="24"/>
      <w:szCs w:val="24"/>
    </w:rPr>
  </w:style>
  <w:style w:type="paragraph" w:customStyle="1" w:styleId="Style15">
    <w:name w:val="Style15"/>
    <w:basedOn w:val="a0"/>
    <w:uiPriority w:val="99"/>
    <w:rsid w:val="000174B0"/>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19">
    <w:name w:val="Style19"/>
    <w:basedOn w:val="a0"/>
    <w:uiPriority w:val="99"/>
    <w:rsid w:val="000174B0"/>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31">
    <w:name w:val="Style31"/>
    <w:basedOn w:val="a0"/>
    <w:uiPriority w:val="99"/>
    <w:rsid w:val="000174B0"/>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33">
    <w:name w:val="Style33"/>
    <w:basedOn w:val="a0"/>
    <w:uiPriority w:val="99"/>
    <w:rsid w:val="000174B0"/>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character" w:customStyle="1" w:styleId="FontStyle63">
    <w:name w:val="Font Style63"/>
    <w:basedOn w:val="a1"/>
    <w:uiPriority w:val="99"/>
    <w:rsid w:val="000174B0"/>
    <w:rPr>
      <w:rFonts w:ascii="Arial" w:hAnsi="Arial" w:cs="Arial"/>
      <w:b/>
      <w:bCs/>
      <w:spacing w:val="20"/>
      <w:sz w:val="18"/>
      <w:szCs w:val="18"/>
    </w:rPr>
  </w:style>
  <w:style w:type="character" w:customStyle="1" w:styleId="FontStyle71">
    <w:name w:val="Font Style71"/>
    <w:basedOn w:val="a1"/>
    <w:uiPriority w:val="99"/>
    <w:rsid w:val="000174B0"/>
    <w:rPr>
      <w:rFonts w:ascii="Times New Roman" w:hAnsi="Times New Roman" w:cs="Times New Roman"/>
      <w:sz w:val="24"/>
      <w:szCs w:val="24"/>
    </w:rPr>
  </w:style>
  <w:style w:type="character" w:customStyle="1" w:styleId="FontStyle72">
    <w:name w:val="Font Style72"/>
    <w:basedOn w:val="a1"/>
    <w:uiPriority w:val="99"/>
    <w:rsid w:val="000174B0"/>
    <w:rPr>
      <w:rFonts w:ascii="Times New Roman" w:hAnsi="Times New Roman" w:cs="Times New Roman"/>
      <w:b/>
      <w:bCs/>
      <w:spacing w:val="-30"/>
      <w:sz w:val="48"/>
      <w:szCs w:val="48"/>
    </w:rPr>
  </w:style>
  <w:style w:type="paragraph" w:customStyle="1" w:styleId="Style10">
    <w:name w:val="Style10"/>
    <w:basedOn w:val="a0"/>
    <w:uiPriority w:val="99"/>
    <w:rsid w:val="000174B0"/>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14">
    <w:name w:val="Style14"/>
    <w:basedOn w:val="a0"/>
    <w:uiPriority w:val="99"/>
    <w:rsid w:val="000174B0"/>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32">
    <w:name w:val="Style32"/>
    <w:basedOn w:val="a0"/>
    <w:uiPriority w:val="99"/>
    <w:rsid w:val="000174B0"/>
    <w:pPr>
      <w:widowControl w:val="0"/>
      <w:autoSpaceDE w:val="0"/>
      <w:autoSpaceDN w:val="0"/>
      <w:adjustRightInd w:val="0"/>
      <w:spacing w:after="0" w:line="311" w:lineRule="exact"/>
      <w:ind w:firstLine="462"/>
      <w:jc w:val="both"/>
    </w:pPr>
    <w:rPr>
      <w:rFonts w:ascii="Times New Roman" w:eastAsiaTheme="minorEastAsia" w:hAnsi="Times New Roman"/>
      <w:sz w:val="24"/>
      <w:szCs w:val="24"/>
      <w:lang w:eastAsia="ru-RU"/>
    </w:rPr>
  </w:style>
  <w:style w:type="paragraph" w:customStyle="1" w:styleId="Style43">
    <w:name w:val="Style43"/>
    <w:basedOn w:val="a0"/>
    <w:uiPriority w:val="99"/>
    <w:rsid w:val="000174B0"/>
    <w:pPr>
      <w:widowControl w:val="0"/>
      <w:autoSpaceDE w:val="0"/>
      <w:autoSpaceDN w:val="0"/>
      <w:adjustRightInd w:val="0"/>
      <w:spacing w:after="0" w:line="336" w:lineRule="exact"/>
      <w:jc w:val="center"/>
    </w:pPr>
    <w:rPr>
      <w:rFonts w:ascii="Times New Roman" w:eastAsiaTheme="minorEastAsia" w:hAnsi="Times New Roman"/>
      <w:sz w:val="24"/>
      <w:szCs w:val="24"/>
      <w:lang w:eastAsia="ru-RU"/>
    </w:rPr>
  </w:style>
  <w:style w:type="paragraph" w:customStyle="1" w:styleId="Style44">
    <w:name w:val="Style44"/>
    <w:basedOn w:val="a0"/>
    <w:uiPriority w:val="99"/>
    <w:rsid w:val="000174B0"/>
    <w:pPr>
      <w:widowControl w:val="0"/>
      <w:autoSpaceDE w:val="0"/>
      <w:autoSpaceDN w:val="0"/>
      <w:adjustRightInd w:val="0"/>
      <w:spacing w:after="0" w:line="392" w:lineRule="exact"/>
      <w:ind w:firstLine="1152"/>
    </w:pPr>
    <w:rPr>
      <w:rFonts w:ascii="Times New Roman" w:eastAsiaTheme="minorEastAsia" w:hAnsi="Times New Roman"/>
      <w:sz w:val="24"/>
      <w:szCs w:val="24"/>
      <w:lang w:eastAsia="ru-RU"/>
    </w:rPr>
  </w:style>
  <w:style w:type="paragraph" w:customStyle="1" w:styleId="Style45">
    <w:name w:val="Style45"/>
    <w:basedOn w:val="a0"/>
    <w:uiPriority w:val="99"/>
    <w:rsid w:val="000174B0"/>
    <w:pPr>
      <w:widowControl w:val="0"/>
      <w:autoSpaceDE w:val="0"/>
      <w:autoSpaceDN w:val="0"/>
      <w:adjustRightInd w:val="0"/>
      <w:spacing w:after="0" w:line="400" w:lineRule="exact"/>
      <w:ind w:firstLine="1488"/>
    </w:pPr>
    <w:rPr>
      <w:rFonts w:ascii="Times New Roman" w:eastAsiaTheme="minorEastAsia" w:hAnsi="Times New Roman"/>
      <w:sz w:val="24"/>
      <w:szCs w:val="24"/>
      <w:lang w:eastAsia="ru-RU"/>
    </w:rPr>
  </w:style>
  <w:style w:type="paragraph" w:customStyle="1" w:styleId="Style46">
    <w:name w:val="Style46"/>
    <w:basedOn w:val="a0"/>
    <w:uiPriority w:val="99"/>
    <w:rsid w:val="000174B0"/>
    <w:pPr>
      <w:widowControl w:val="0"/>
      <w:autoSpaceDE w:val="0"/>
      <w:autoSpaceDN w:val="0"/>
      <w:adjustRightInd w:val="0"/>
      <w:spacing w:after="0" w:line="480" w:lineRule="exact"/>
      <w:jc w:val="center"/>
    </w:pPr>
    <w:rPr>
      <w:rFonts w:ascii="Times New Roman" w:eastAsiaTheme="minorEastAsia" w:hAnsi="Times New Roman"/>
      <w:sz w:val="24"/>
      <w:szCs w:val="24"/>
      <w:lang w:eastAsia="ru-RU"/>
    </w:rPr>
  </w:style>
  <w:style w:type="paragraph" w:customStyle="1" w:styleId="Style47">
    <w:name w:val="Style47"/>
    <w:basedOn w:val="a0"/>
    <w:uiPriority w:val="99"/>
    <w:rsid w:val="000174B0"/>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48">
    <w:name w:val="Style48"/>
    <w:basedOn w:val="a0"/>
    <w:uiPriority w:val="99"/>
    <w:rsid w:val="000174B0"/>
    <w:pPr>
      <w:widowControl w:val="0"/>
      <w:autoSpaceDE w:val="0"/>
      <w:autoSpaceDN w:val="0"/>
      <w:adjustRightInd w:val="0"/>
      <w:spacing w:after="0" w:line="224" w:lineRule="exact"/>
      <w:jc w:val="center"/>
    </w:pPr>
    <w:rPr>
      <w:rFonts w:ascii="Times New Roman" w:eastAsiaTheme="minorEastAsia" w:hAnsi="Times New Roman"/>
      <w:sz w:val="24"/>
      <w:szCs w:val="24"/>
      <w:lang w:eastAsia="ru-RU"/>
    </w:rPr>
  </w:style>
  <w:style w:type="paragraph" w:customStyle="1" w:styleId="Style49">
    <w:name w:val="Style49"/>
    <w:basedOn w:val="a0"/>
    <w:uiPriority w:val="99"/>
    <w:rsid w:val="000174B0"/>
    <w:pPr>
      <w:widowControl w:val="0"/>
      <w:autoSpaceDE w:val="0"/>
      <w:autoSpaceDN w:val="0"/>
      <w:adjustRightInd w:val="0"/>
      <w:spacing w:after="0" w:line="240" w:lineRule="auto"/>
      <w:jc w:val="both"/>
    </w:pPr>
    <w:rPr>
      <w:rFonts w:ascii="Times New Roman" w:eastAsiaTheme="minorEastAsia" w:hAnsi="Times New Roman"/>
      <w:sz w:val="24"/>
      <w:szCs w:val="24"/>
      <w:lang w:eastAsia="ru-RU"/>
    </w:rPr>
  </w:style>
  <w:style w:type="character" w:customStyle="1" w:styleId="FontStyle65">
    <w:name w:val="Font Style65"/>
    <w:basedOn w:val="a1"/>
    <w:uiPriority w:val="99"/>
    <w:rsid w:val="000174B0"/>
    <w:rPr>
      <w:rFonts w:ascii="Times New Roman" w:hAnsi="Times New Roman" w:cs="Times New Roman" w:hint="default"/>
      <w:sz w:val="30"/>
      <w:szCs w:val="30"/>
    </w:rPr>
  </w:style>
  <w:style w:type="character" w:customStyle="1" w:styleId="FontStyle68">
    <w:name w:val="Font Style68"/>
    <w:basedOn w:val="a1"/>
    <w:uiPriority w:val="99"/>
    <w:rsid w:val="000174B0"/>
    <w:rPr>
      <w:rFonts w:ascii="Times New Roman" w:hAnsi="Times New Roman" w:cs="Times New Roman" w:hint="default"/>
      <w:smallCaps/>
      <w:sz w:val="36"/>
      <w:szCs w:val="36"/>
    </w:rPr>
  </w:style>
  <w:style w:type="character" w:customStyle="1" w:styleId="FontStyle69">
    <w:name w:val="Font Style69"/>
    <w:basedOn w:val="a1"/>
    <w:uiPriority w:val="99"/>
    <w:rsid w:val="000174B0"/>
    <w:rPr>
      <w:rFonts w:ascii="Times New Roman" w:hAnsi="Times New Roman" w:cs="Times New Roman" w:hint="default"/>
      <w:b/>
      <w:bCs/>
      <w:sz w:val="26"/>
      <w:szCs w:val="26"/>
    </w:rPr>
  </w:style>
  <w:style w:type="character" w:customStyle="1" w:styleId="FontStyle70">
    <w:name w:val="Font Style70"/>
    <w:basedOn w:val="a1"/>
    <w:uiPriority w:val="99"/>
    <w:rsid w:val="000174B0"/>
    <w:rPr>
      <w:rFonts w:ascii="Times New Roman" w:hAnsi="Times New Roman" w:cs="Times New Roman" w:hint="default"/>
      <w:b/>
      <w:bCs/>
      <w:spacing w:val="-20"/>
      <w:sz w:val="38"/>
      <w:szCs w:val="38"/>
    </w:rPr>
  </w:style>
  <w:style w:type="character" w:customStyle="1" w:styleId="FontStyle73">
    <w:name w:val="Font Style73"/>
    <w:basedOn w:val="a1"/>
    <w:uiPriority w:val="99"/>
    <w:rsid w:val="000174B0"/>
    <w:rPr>
      <w:rFonts w:ascii="Cambria" w:hAnsi="Cambria" w:cs="Cambria" w:hint="default"/>
      <w:i/>
      <w:iCs/>
      <w:sz w:val="78"/>
      <w:szCs w:val="78"/>
    </w:rPr>
  </w:style>
  <w:style w:type="character" w:customStyle="1" w:styleId="FontStyle74">
    <w:name w:val="Font Style74"/>
    <w:basedOn w:val="a1"/>
    <w:uiPriority w:val="99"/>
    <w:rsid w:val="000174B0"/>
    <w:rPr>
      <w:rFonts w:ascii="Times New Roman" w:hAnsi="Times New Roman" w:cs="Times New Roman" w:hint="default"/>
      <w:b/>
      <w:bCs/>
      <w:sz w:val="30"/>
      <w:szCs w:val="30"/>
    </w:rPr>
  </w:style>
  <w:style w:type="character" w:customStyle="1" w:styleId="FontStyle76">
    <w:name w:val="Font Style76"/>
    <w:basedOn w:val="a1"/>
    <w:uiPriority w:val="99"/>
    <w:rsid w:val="000174B0"/>
    <w:rPr>
      <w:rFonts w:ascii="Times New Roman" w:hAnsi="Times New Roman" w:cs="Times New Roman" w:hint="default"/>
      <w:b/>
      <w:bCs/>
      <w:i/>
      <w:iCs/>
      <w:spacing w:val="-10"/>
      <w:sz w:val="28"/>
      <w:szCs w:val="28"/>
    </w:rPr>
  </w:style>
  <w:style w:type="character" w:customStyle="1" w:styleId="FontStyle80">
    <w:name w:val="Font Style80"/>
    <w:basedOn w:val="a1"/>
    <w:uiPriority w:val="99"/>
    <w:rsid w:val="000174B0"/>
    <w:rPr>
      <w:rFonts w:ascii="Times New Roman" w:hAnsi="Times New Roman" w:cs="Times New Roman" w:hint="default"/>
      <w:i/>
      <w:iCs/>
      <w:sz w:val="24"/>
      <w:szCs w:val="24"/>
    </w:rPr>
  </w:style>
  <w:style w:type="character" w:customStyle="1" w:styleId="FontStyle83">
    <w:name w:val="Font Style83"/>
    <w:basedOn w:val="a1"/>
    <w:uiPriority w:val="99"/>
    <w:rsid w:val="000174B0"/>
    <w:rPr>
      <w:rFonts w:ascii="Times New Roman" w:hAnsi="Times New Roman" w:cs="Times New Roman" w:hint="default"/>
      <w:b/>
      <w:bCs/>
      <w:spacing w:val="10"/>
      <w:sz w:val="38"/>
      <w:szCs w:val="38"/>
    </w:rPr>
  </w:style>
  <w:style w:type="paragraph" w:customStyle="1" w:styleId="Style18">
    <w:name w:val="Style18"/>
    <w:basedOn w:val="a0"/>
    <w:uiPriority w:val="99"/>
    <w:rsid w:val="000174B0"/>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character" w:customStyle="1" w:styleId="FontStyle75">
    <w:name w:val="Font Style75"/>
    <w:basedOn w:val="a1"/>
    <w:uiPriority w:val="99"/>
    <w:rsid w:val="000174B0"/>
    <w:rPr>
      <w:rFonts w:ascii="Times New Roman" w:hAnsi="Times New Roman" w:cs="Times New Roman" w:hint="default"/>
      <w:b/>
      <w:bCs/>
      <w:sz w:val="26"/>
      <w:szCs w:val="26"/>
    </w:rPr>
  </w:style>
  <w:style w:type="paragraph" w:customStyle="1" w:styleId="Style38">
    <w:name w:val="Style38"/>
    <w:basedOn w:val="a0"/>
    <w:uiPriority w:val="99"/>
    <w:rsid w:val="000174B0"/>
    <w:pPr>
      <w:widowControl w:val="0"/>
      <w:autoSpaceDE w:val="0"/>
      <w:autoSpaceDN w:val="0"/>
      <w:adjustRightInd w:val="0"/>
      <w:spacing w:after="0" w:line="493" w:lineRule="exact"/>
      <w:ind w:firstLine="3668"/>
    </w:pPr>
    <w:rPr>
      <w:rFonts w:ascii="Times New Roman" w:eastAsiaTheme="minorEastAsia" w:hAnsi="Times New Roman"/>
      <w:sz w:val="24"/>
      <w:szCs w:val="24"/>
      <w:lang w:eastAsia="ru-RU"/>
    </w:rPr>
  </w:style>
  <w:style w:type="paragraph" w:customStyle="1" w:styleId="Style6">
    <w:name w:val="Style6"/>
    <w:basedOn w:val="a0"/>
    <w:uiPriority w:val="99"/>
    <w:rsid w:val="000174B0"/>
    <w:pPr>
      <w:widowControl w:val="0"/>
      <w:autoSpaceDE w:val="0"/>
      <w:autoSpaceDN w:val="0"/>
      <w:adjustRightInd w:val="0"/>
      <w:spacing w:after="0" w:line="240" w:lineRule="auto"/>
    </w:pPr>
    <w:rPr>
      <w:rFonts w:ascii="Times New Roman" w:eastAsiaTheme="minorEastAsia" w:hAnsi="Times New Roman"/>
      <w:sz w:val="24"/>
      <w:szCs w:val="24"/>
      <w:lang w:val="ru-RU" w:eastAsia="ru-RU"/>
    </w:rPr>
  </w:style>
  <w:style w:type="paragraph" w:customStyle="1" w:styleId="11">
    <w:name w:val="Абзац списка1"/>
    <w:basedOn w:val="a0"/>
    <w:rsid w:val="002B1F05"/>
    <w:pPr>
      <w:ind w:left="720"/>
      <w:contextualSpacing/>
    </w:pPr>
    <w:rPr>
      <w:rFonts w:eastAsia="Times New Roman"/>
      <w:lang w:val="ru-RU"/>
    </w:rPr>
  </w:style>
  <w:style w:type="paragraph" w:styleId="ad">
    <w:name w:val="Normal (Web)"/>
    <w:basedOn w:val="a0"/>
    <w:uiPriority w:val="99"/>
    <w:rsid w:val="00D52D2B"/>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e">
    <w:name w:val="Body Text Indent"/>
    <w:basedOn w:val="a0"/>
    <w:link w:val="af"/>
    <w:uiPriority w:val="99"/>
    <w:rsid w:val="00D52D2B"/>
    <w:pPr>
      <w:shd w:val="clear" w:color="auto" w:fill="FFFFFF"/>
      <w:spacing w:after="0" w:line="360" w:lineRule="auto"/>
      <w:ind w:firstLine="709"/>
      <w:jc w:val="both"/>
    </w:pPr>
    <w:rPr>
      <w:rFonts w:ascii="Times New Roman" w:eastAsia="Times New Roman" w:hAnsi="Times New Roman"/>
      <w:color w:val="000000"/>
      <w:sz w:val="28"/>
      <w:szCs w:val="20"/>
      <w:lang w:val="ru-RU" w:eastAsia="ru-RU"/>
    </w:rPr>
  </w:style>
  <w:style w:type="character" w:customStyle="1" w:styleId="af">
    <w:name w:val="Основной текст с отступом Знак"/>
    <w:basedOn w:val="a1"/>
    <w:link w:val="ae"/>
    <w:uiPriority w:val="99"/>
    <w:rsid w:val="00D52D2B"/>
    <w:rPr>
      <w:rFonts w:ascii="Times New Roman" w:eastAsia="Times New Roman" w:hAnsi="Times New Roman" w:cs="Times New Roman"/>
      <w:color w:val="000000"/>
      <w:sz w:val="28"/>
      <w:szCs w:val="20"/>
      <w:shd w:val="clear" w:color="auto" w:fill="FFFFFF"/>
      <w:lang w:eastAsia="ru-RU"/>
    </w:rPr>
  </w:style>
  <w:style w:type="character" w:customStyle="1" w:styleId="spelle">
    <w:name w:val="spelle"/>
    <w:rsid w:val="00D52D2B"/>
    <w:rPr>
      <w:rFonts w:cs="Times New Roman"/>
    </w:rPr>
  </w:style>
  <w:style w:type="table" w:styleId="af0">
    <w:name w:val="Table Grid"/>
    <w:basedOn w:val="a2"/>
    <w:uiPriority w:val="59"/>
    <w:rsid w:val="009F7B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1"/>
    <w:uiPriority w:val="99"/>
    <w:semiHidden/>
    <w:unhideWhenUsed/>
    <w:rsid w:val="009F7B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2.wmf"/><Relationship Id="rId21" Type="http://schemas.openxmlformats.org/officeDocument/2006/relationships/image" Target="media/image8.wmf"/><Relationship Id="rId42" Type="http://schemas.openxmlformats.org/officeDocument/2006/relationships/oleObject" Target="embeddings/oleObject16.bin"/><Relationship Id="rId63" Type="http://schemas.openxmlformats.org/officeDocument/2006/relationships/image" Target="media/image31.wmf"/><Relationship Id="rId84" Type="http://schemas.openxmlformats.org/officeDocument/2006/relationships/image" Target="media/image42.wmf"/><Relationship Id="rId138" Type="http://schemas.openxmlformats.org/officeDocument/2006/relationships/image" Target="media/image81.png"/><Relationship Id="rId159" Type="http://schemas.openxmlformats.org/officeDocument/2006/relationships/oleObject" Target="embeddings/oleObject58.bin"/><Relationship Id="rId170" Type="http://schemas.openxmlformats.org/officeDocument/2006/relationships/image" Target="media/image99.png"/><Relationship Id="rId191" Type="http://schemas.openxmlformats.org/officeDocument/2006/relationships/oleObject" Target="embeddings/oleObject71.bin"/><Relationship Id="rId205" Type="http://schemas.microsoft.com/office/2007/relationships/hdphoto" Target="media/hdphoto9.wdp"/><Relationship Id="rId226" Type="http://schemas.openxmlformats.org/officeDocument/2006/relationships/image" Target="media/image123.wmf"/><Relationship Id="rId247" Type="http://schemas.openxmlformats.org/officeDocument/2006/relationships/oleObject" Target="embeddings/oleObject90.bin"/><Relationship Id="rId107" Type="http://schemas.openxmlformats.org/officeDocument/2006/relationships/oleObject" Target="embeddings/oleObject44.bin"/><Relationship Id="rId11" Type="http://schemas.openxmlformats.org/officeDocument/2006/relationships/image" Target="media/image3.wmf"/><Relationship Id="rId32" Type="http://schemas.openxmlformats.org/officeDocument/2006/relationships/oleObject" Target="embeddings/oleObject11.bin"/><Relationship Id="rId53" Type="http://schemas.openxmlformats.org/officeDocument/2006/relationships/image" Target="media/image26.wmf"/><Relationship Id="rId74" Type="http://schemas.openxmlformats.org/officeDocument/2006/relationships/image" Target="media/image37.wmf"/><Relationship Id="rId128" Type="http://schemas.openxmlformats.org/officeDocument/2006/relationships/image" Target="media/image71.wmf"/><Relationship Id="rId149" Type="http://schemas.openxmlformats.org/officeDocument/2006/relationships/oleObject" Target="embeddings/oleObject53.bin"/><Relationship Id="rId5" Type="http://schemas.openxmlformats.org/officeDocument/2006/relationships/settings" Target="settings.xml"/><Relationship Id="rId95" Type="http://schemas.openxmlformats.org/officeDocument/2006/relationships/image" Target="media/image49.wmf"/><Relationship Id="rId160" Type="http://schemas.openxmlformats.org/officeDocument/2006/relationships/image" Target="media/image94.wmf"/><Relationship Id="rId181" Type="http://schemas.openxmlformats.org/officeDocument/2006/relationships/oleObject" Target="embeddings/oleObject66.bin"/><Relationship Id="rId216" Type="http://schemas.openxmlformats.org/officeDocument/2006/relationships/image" Target="media/image117.jpeg"/><Relationship Id="rId237" Type="http://schemas.openxmlformats.org/officeDocument/2006/relationships/oleObject" Target="embeddings/oleObject86.bin"/><Relationship Id="rId22" Type="http://schemas.openxmlformats.org/officeDocument/2006/relationships/oleObject" Target="embeddings/oleObject6.bin"/><Relationship Id="rId43" Type="http://schemas.openxmlformats.org/officeDocument/2006/relationships/image" Target="media/image19.wmf"/><Relationship Id="rId64" Type="http://schemas.openxmlformats.org/officeDocument/2006/relationships/image" Target="media/image32.wmf"/><Relationship Id="rId118" Type="http://schemas.openxmlformats.org/officeDocument/2006/relationships/oleObject" Target="embeddings/oleObject48.bin"/><Relationship Id="rId139" Type="http://schemas.openxmlformats.org/officeDocument/2006/relationships/image" Target="media/image82.png"/><Relationship Id="rId85" Type="http://schemas.openxmlformats.org/officeDocument/2006/relationships/oleObject" Target="embeddings/oleObject35.bin"/><Relationship Id="rId150" Type="http://schemas.openxmlformats.org/officeDocument/2006/relationships/image" Target="media/image89.wmf"/><Relationship Id="rId171" Type="http://schemas.microsoft.com/office/2007/relationships/hdphoto" Target="media/hdphoto5.wdp"/><Relationship Id="rId192" Type="http://schemas.openxmlformats.org/officeDocument/2006/relationships/oleObject" Target="embeddings/oleObject72.bin"/><Relationship Id="rId206" Type="http://schemas.openxmlformats.org/officeDocument/2006/relationships/image" Target="media/image110.png"/><Relationship Id="rId227" Type="http://schemas.openxmlformats.org/officeDocument/2006/relationships/oleObject" Target="embeddings/oleObject81.bin"/><Relationship Id="rId248" Type="http://schemas.openxmlformats.org/officeDocument/2006/relationships/image" Target="media/image135.png"/><Relationship Id="rId12" Type="http://schemas.openxmlformats.org/officeDocument/2006/relationships/oleObject" Target="embeddings/oleObject1.bin"/><Relationship Id="rId33" Type="http://schemas.openxmlformats.org/officeDocument/2006/relationships/image" Target="media/image14.wmf"/><Relationship Id="rId108" Type="http://schemas.openxmlformats.org/officeDocument/2006/relationships/image" Target="media/image56.png"/><Relationship Id="rId129" Type="http://schemas.openxmlformats.org/officeDocument/2006/relationships/image" Target="media/image72.wmf"/><Relationship Id="rId54" Type="http://schemas.openxmlformats.org/officeDocument/2006/relationships/oleObject" Target="embeddings/oleObject20.bin"/><Relationship Id="rId75" Type="http://schemas.openxmlformats.org/officeDocument/2006/relationships/oleObject" Target="embeddings/oleObject30.bin"/><Relationship Id="rId96" Type="http://schemas.openxmlformats.org/officeDocument/2006/relationships/oleObject" Target="embeddings/oleObject39.bin"/><Relationship Id="rId140" Type="http://schemas.openxmlformats.org/officeDocument/2006/relationships/image" Target="media/image83.png"/><Relationship Id="rId161" Type="http://schemas.openxmlformats.org/officeDocument/2006/relationships/oleObject" Target="embeddings/oleObject59.bin"/><Relationship Id="rId182" Type="http://schemas.openxmlformats.org/officeDocument/2006/relationships/oleObject" Target="embeddings/oleObject67.bin"/><Relationship Id="rId217" Type="http://schemas.openxmlformats.org/officeDocument/2006/relationships/image" Target="media/image118.emf"/><Relationship Id="rId6" Type="http://schemas.openxmlformats.org/officeDocument/2006/relationships/webSettings" Target="webSettings.xml"/><Relationship Id="rId238" Type="http://schemas.openxmlformats.org/officeDocument/2006/relationships/image" Target="media/image129.wmf"/><Relationship Id="rId23" Type="http://schemas.openxmlformats.org/officeDocument/2006/relationships/image" Target="media/image9.wmf"/><Relationship Id="rId119" Type="http://schemas.openxmlformats.org/officeDocument/2006/relationships/image" Target="media/image63.wmf"/><Relationship Id="rId44" Type="http://schemas.openxmlformats.org/officeDocument/2006/relationships/image" Target="media/image20.wmf"/><Relationship Id="rId65" Type="http://schemas.openxmlformats.org/officeDocument/2006/relationships/oleObject" Target="embeddings/oleObject25.bin"/><Relationship Id="rId86" Type="http://schemas.openxmlformats.org/officeDocument/2006/relationships/image" Target="media/image43.wmf"/><Relationship Id="rId130" Type="http://schemas.openxmlformats.org/officeDocument/2006/relationships/image" Target="media/image73.wmf"/><Relationship Id="rId151" Type="http://schemas.openxmlformats.org/officeDocument/2006/relationships/oleObject" Target="embeddings/oleObject54.bin"/><Relationship Id="rId172" Type="http://schemas.openxmlformats.org/officeDocument/2006/relationships/image" Target="media/image100.wmf"/><Relationship Id="rId193" Type="http://schemas.openxmlformats.org/officeDocument/2006/relationships/oleObject" Target="embeddings/oleObject73.bin"/><Relationship Id="rId207" Type="http://schemas.microsoft.com/office/2007/relationships/hdphoto" Target="media/hdphoto10.wdp"/><Relationship Id="rId228" Type="http://schemas.openxmlformats.org/officeDocument/2006/relationships/image" Target="media/image124.wmf"/><Relationship Id="rId249" Type="http://schemas.openxmlformats.org/officeDocument/2006/relationships/oleObject" Target="embeddings/oleObject91.bin"/><Relationship Id="rId13" Type="http://schemas.openxmlformats.org/officeDocument/2006/relationships/image" Target="media/image4.wmf"/><Relationship Id="rId109" Type="http://schemas.openxmlformats.org/officeDocument/2006/relationships/image" Target="media/image57.jpg"/><Relationship Id="rId34" Type="http://schemas.openxmlformats.org/officeDocument/2006/relationships/oleObject" Target="embeddings/oleObject12.bin"/><Relationship Id="rId55" Type="http://schemas.openxmlformats.org/officeDocument/2006/relationships/image" Target="media/image27.wmf"/><Relationship Id="rId76" Type="http://schemas.openxmlformats.org/officeDocument/2006/relationships/image" Target="media/image38.wmf"/><Relationship Id="rId97" Type="http://schemas.openxmlformats.org/officeDocument/2006/relationships/image" Target="media/image50.wmf"/><Relationship Id="rId120" Type="http://schemas.openxmlformats.org/officeDocument/2006/relationships/oleObject" Target="embeddings/oleObject49.bin"/><Relationship Id="rId141" Type="http://schemas.openxmlformats.org/officeDocument/2006/relationships/image" Target="media/image84.png"/><Relationship Id="rId7" Type="http://schemas.openxmlformats.org/officeDocument/2006/relationships/footnotes" Target="footnotes.xml"/><Relationship Id="rId162" Type="http://schemas.openxmlformats.org/officeDocument/2006/relationships/image" Target="media/image95.png"/><Relationship Id="rId183" Type="http://schemas.openxmlformats.org/officeDocument/2006/relationships/oleObject" Target="embeddings/oleObject68.bin"/><Relationship Id="rId218" Type="http://schemas.openxmlformats.org/officeDocument/2006/relationships/image" Target="media/image119.emf"/><Relationship Id="rId239" Type="http://schemas.openxmlformats.org/officeDocument/2006/relationships/oleObject" Target="embeddings/oleObject87.bin"/><Relationship Id="rId250" Type="http://schemas.openxmlformats.org/officeDocument/2006/relationships/image" Target="media/image136.wmf"/><Relationship Id="rId24" Type="http://schemas.openxmlformats.org/officeDocument/2006/relationships/oleObject" Target="embeddings/oleObject7.bin"/><Relationship Id="rId45" Type="http://schemas.openxmlformats.org/officeDocument/2006/relationships/image" Target="media/image21.wmf"/><Relationship Id="rId66" Type="http://schemas.openxmlformats.org/officeDocument/2006/relationships/image" Target="media/image33.wmf"/><Relationship Id="rId87" Type="http://schemas.openxmlformats.org/officeDocument/2006/relationships/image" Target="media/image44.wmf"/><Relationship Id="rId110" Type="http://schemas.openxmlformats.org/officeDocument/2006/relationships/image" Target="media/image58.jpeg"/><Relationship Id="rId131" Type="http://schemas.openxmlformats.org/officeDocument/2006/relationships/image" Target="media/image74.wmf"/><Relationship Id="rId152" Type="http://schemas.openxmlformats.org/officeDocument/2006/relationships/image" Target="media/image90.wmf"/><Relationship Id="rId173" Type="http://schemas.openxmlformats.org/officeDocument/2006/relationships/oleObject" Target="embeddings/oleObject60.bin"/><Relationship Id="rId194" Type="http://schemas.openxmlformats.org/officeDocument/2006/relationships/oleObject" Target="embeddings/oleObject74.bin"/><Relationship Id="rId208" Type="http://schemas.openxmlformats.org/officeDocument/2006/relationships/image" Target="media/image111.png"/><Relationship Id="rId229" Type="http://schemas.openxmlformats.org/officeDocument/2006/relationships/oleObject" Target="embeddings/oleObject82.bin"/><Relationship Id="rId240" Type="http://schemas.openxmlformats.org/officeDocument/2006/relationships/image" Target="media/image130.wmf"/><Relationship Id="rId14" Type="http://schemas.openxmlformats.org/officeDocument/2006/relationships/oleObject" Target="embeddings/oleObject2.bin"/><Relationship Id="rId35" Type="http://schemas.openxmlformats.org/officeDocument/2006/relationships/image" Target="media/image15.wmf"/><Relationship Id="rId56" Type="http://schemas.openxmlformats.org/officeDocument/2006/relationships/oleObject" Target="embeddings/oleObject21.bin"/><Relationship Id="rId77" Type="http://schemas.openxmlformats.org/officeDocument/2006/relationships/oleObject" Target="embeddings/oleObject31.bin"/><Relationship Id="rId100" Type="http://schemas.openxmlformats.org/officeDocument/2006/relationships/image" Target="media/image52.wmf"/><Relationship Id="rId8" Type="http://schemas.openxmlformats.org/officeDocument/2006/relationships/endnotes" Target="endnotes.xml"/><Relationship Id="rId98" Type="http://schemas.openxmlformats.org/officeDocument/2006/relationships/image" Target="media/image51.wmf"/><Relationship Id="rId121" Type="http://schemas.openxmlformats.org/officeDocument/2006/relationships/image" Target="media/image64.png"/><Relationship Id="rId142" Type="http://schemas.openxmlformats.org/officeDocument/2006/relationships/image" Target="media/image85.wmf"/><Relationship Id="rId163" Type="http://schemas.microsoft.com/office/2007/relationships/hdphoto" Target="media/hdphoto1.wdp"/><Relationship Id="rId184" Type="http://schemas.openxmlformats.org/officeDocument/2006/relationships/image" Target="media/image103.wmf"/><Relationship Id="rId219" Type="http://schemas.openxmlformats.org/officeDocument/2006/relationships/image" Target="media/image120.png"/><Relationship Id="rId230" Type="http://schemas.openxmlformats.org/officeDocument/2006/relationships/image" Target="media/image125.wmf"/><Relationship Id="rId251" Type="http://schemas.openxmlformats.org/officeDocument/2006/relationships/oleObject" Target="embeddings/oleObject92.bin"/><Relationship Id="rId25" Type="http://schemas.openxmlformats.org/officeDocument/2006/relationships/image" Target="media/image10.wmf"/><Relationship Id="rId46" Type="http://schemas.openxmlformats.org/officeDocument/2006/relationships/image" Target="media/image22.wmf"/><Relationship Id="rId67" Type="http://schemas.openxmlformats.org/officeDocument/2006/relationships/oleObject" Target="embeddings/oleObject26.bin"/><Relationship Id="rId88" Type="http://schemas.openxmlformats.org/officeDocument/2006/relationships/oleObject" Target="embeddings/oleObject36.bin"/><Relationship Id="rId111" Type="http://schemas.openxmlformats.org/officeDocument/2006/relationships/image" Target="media/image59.wmf"/><Relationship Id="rId132" Type="http://schemas.openxmlformats.org/officeDocument/2006/relationships/image" Target="media/image75.wmf"/><Relationship Id="rId153" Type="http://schemas.openxmlformats.org/officeDocument/2006/relationships/oleObject" Target="embeddings/oleObject55.bin"/><Relationship Id="rId174" Type="http://schemas.openxmlformats.org/officeDocument/2006/relationships/oleObject" Target="embeddings/oleObject61.bin"/><Relationship Id="rId195" Type="http://schemas.openxmlformats.org/officeDocument/2006/relationships/oleObject" Target="embeddings/oleObject75.bin"/><Relationship Id="rId209" Type="http://schemas.microsoft.com/office/2007/relationships/hdphoto" Target="media/hdphoto11.wdp"/><Relationship Id="rId220" Type="http://schemas.openxmlformats.org/officeDocument/2006/relationships/hyperlink" Target="https://chastotnik.com.ua/Danfoss-r-132F0001" TargetMode="External"/><Relationship Id="rId241" Type="http://schemas.openxmlformats.org/officeDocument/2006/relationships/oleObject" Target="embeddings/oleObject88.bin"/><Relationship Id="rId15" Type="http://schemas.openxmlformats.org/officeDocument/2006/relationships/image" Target="media/image5.wmf"/><Relationship Id="rId36" Type="http://schemas.openxmlformats.org/officeDocument/2006/relationships/oleObject" Target="embeddings/oleObject13.bin"/><Relationship Id="rId57" Type="http://schemas.openxmlformats.org/officeDocument/2006/relationships/image" Target="media/image28.wmf"/><Relationship Id="rId78" Type="http://schemas.openxmlformats.org/officeDocument/2006/relationships/image" Target="media/image39.wmf"/><Relationship Id="rId99" Type="http://schemas.openxmlformats.org/officeDocument/2006/relationships/oleObject" Target="embeddings/oleObject40.bin"/><Relationship Id="rId101" Type="http://schemas.openxmlformats.org/officeDocument/2006/relationships/oleObject" Target="embeddings/oleObject41.bin"/><Relationship Id="rId122" Type="http://schemas.openxmlformats.org/officeDocument/2006/relationships/image" Target="media/image65.wmf"/><Relationship Id="rId143" Type="http://schemas.openxmlformats.org/officeDocument/2006/relationships/oleObject" Target="embeddings/oleObject50.bin"/><Relationship Id="rId164" Type="http://schemas.openxmlformats.org/officeDocument/2006/relationships/image" Target="media/image96.png"/><Relationship Id="rId185" Type="http://schemas.openxmlformats.org/officeDocument/2006/relationships/oleObject" Target="embeddings/oleObject69.bin"/><Relationship Id="rId9" Type="http://schemas.openxmlformats.org/officeDocument/2006/relationships/image" Target="media/image1.png"/><Relationship Id="rId210" Type="http://schemas.openxmlformats.org/officeDocument/2006/relationships/image" Target="media/image112.png"/><Relationship Id="rId26" Type="http://schemas.openxmlformats.org/officeDocument/2006/relationships/oleObject" Target="embeddings/oleObject8.bin"/><Relationship Id="rId231" Type="http://schemas.openxmlformats.org/officeDocument/2006/relationships/oleObject" Target="embeddings/oleObject83.bin"/><Relationship Id="rId252" Type="http://schemas.openxmlformats.org/officeDocument/2006/relationships/image" Target="media/image137.png"/><Relationship Id="rId47" Type="http://schemas.openxmlformats.org/officeDocument/2006/relationships/image" Target="media/image23.wmf"/><Relationship Id="rId68" Type="http://schemas.openxmlformats.org/officeDocument/2006/relationships/image" Target="media/image34.wmf"/><Relationship Id="rId89" Type="http://schemas.openxmlformats.org/officeDocument/2006/relationships/image" Target="media/image45.wmf"/><Relationship Id="rId112" Type="http://schemas.openxmlformats.org/officeDocument/2006/relationships/oleObject" Target="embeddings/oleObject45.bin"/><Relationship Id="rId133" Type="http://schemas.openxmlformats.org/officeDocument/2006/relationships/image" Target="media/image76.wmf"/><Relationship Id="rId154" Type="http://schemas.openxmlformats.org/officeDocument/2006/relationships/image" Target="media/image91.wmf"/><Relationship Id="rId175" Type="http://schemas.openxmlformats.org/officeDocument/2006/relationships/image" Target="media/image101.wmf"/><Relationship Id="rId196" Type="http://schemas.openxmlformats.org/officeDocument/2006/relationships/oleObject" Target="embeddings/oleObject76.bin"/><Relationship Id="rId200" Type="http://schemas.openxmlformats.org/officeDocument/2006/relationships/image" Target="media/image107.wmf"/><Relationship Id="rId16" Type="http://schemas.openxmlformats.org/officeDocument/2006/relationships/oleObject" Target="embeddings/oleObject3.bin"/><Relationship Id="rId221" Type="http://schemas.openxmlformats.org/officeDocument/2006/relationships/hyperlink" Target="https://chastotnik.com.ua/Danfoss-r-132F0024" TargetMode="External"/><Relationship Id="rId242" Type="http://schemas.openxmlformats.org/officeDocument/2006/relationships/image" Target="media/image131.wmf"/><Relationship Id="rId37" Type="http://schemas.openxmlformats.org/officeDocument/2006/relationships/image" Target="media/image16.wmf"/><Relationship Id="rId58" Type="http://schemas.openxmlformats.org/officeDocument/2006/relationships/oleObject" Target="embeddings/oleObject22.bin"/><Relationship Id="rId79" Type="http://schemas.openxmlformats.org/officeDocument/2006/relationships/oleObject" Target="embeddings/oleObject32.bin"/><Relationship Id="rId102" Type="http://schemas.openxmlformats.org/officeDocument/2006/relationships/image" Target="media/image53.wmf"/><Relationship Id="rId123" Type="http://schemas.openxmlformats.org/officeDocument/2006/relationships/image" Target="media/image66.wmf"/><Relationship Id="rId144" Type="http://schemas.openxmlformats.org/officeDocument/2006/relationships/image" Target="media/image86.wmf"/><Relationship Id="rId90" Type="http://schemas.openxmlformats.org/officeDocument/2006/relationships/oleObject" Target="embeddings/oleObject37.bin"/><Relationship Id="rId165" Type="http://schemas.microsoft.com/office/2007/relationships/hdphoto" Target="media/hdphoto2.wdp"/><Relationship Id="rId186" Type="http://schemas.openxmlformats.org/officeDocument/2006/relationships/image" Target="media/image104.png"/><Relationship Id="rId211" Type="http://schemas.microsoft.com/office/2007/relationships/hdphoto" Target="media/hdphoto12.wdp"/><Relationship Id="rId232" Type="http://schemas.openxmlformats.org/officeDocument/2006/relationships/image" Target="media/image126.wmf"/><Relationship Id="rId253" Type="http://schemas.openxmlformats.org/officeDocument/2006/relationships/image" Target="media/image138.png"/><Relationship Id="rId27" Type="http://schemas.openxmlformats.org/officeDocument/2006/relationships/image" Target="media/image11.wmf"/><Relationship Id="rId48" Type="http://schemas.openxmlformats.org/officeDocument/2006/relationships/oleObject" Target="embeddings/oleObject17.bin"/><Relationship Id="rId69" Type="http://schemas.openxmlformats.org/officeDocument/2006/relationships/oleObject" Target="embeddings/oleObject27.bin"/><Relationship Id="rId113" Type="http://schemas.openxmlformats.org/officeDocument/2006/relationships/image" Target="media/image60.wmf"/><Relationship Id="rId134" Type="http://schemas.openxmlformats.org/officeDocument/2006/relationships/image" Target="media/image77.wmf"/><Relationship Id="rId80" Type="http://schemas.openxmlformats.org/officeDocument/2006/relationships/image" Target="media/image40.wmf"/><Relationship Id="rId155" Type="http://schemas.openxmlformats.org/officeDocument/2006/relationships/oleObject" Target="embeddings/oleObject56.bin"/><Relationship Id="rId176" Type="http://schemas.openxmlformats.org/officeDocument/2006/relationships/oleObject" Target="embeddings/oleObject62.bin"/><Relationship Id="rId197" Type="http://schemas.openxmlformats.org/officeDocument/2006/relationships/oleObject" Target="embeddings/oleObject77.bin"/><Relationship Id="rId201" Type="http://schemas.openxmlformats.org/officeDocument/2006/relationships/oleObject" Target="embeddings/oleObject79.bin"/><Relationship Id="rId222" Type="http://schemas.openxmlformats.org/officeDocument/2006/relationships/hyperlink" Target="mailto:lvp@bigmir.net" TargetMode="External"/><Relationship Id="rId243" Type="http://schemas.openxmlformats.org/officeDocument/2006/relationships/oleObject" Target="embeddings/oleObject89.bin"/><Relationship Id="rId17" Type="http://schemas.openxmlformats.org/officeDocument/2006/relationships/image" Target="media/image6.wmf"/><Relationship Id="rId38" Type="http://schemas.openxmlformats.org/officeDocument/2006/relationships/oleObject" Target="embeddings/oleObject14.bin"/><Relationship Id="rId59" Type="http://schemas.openxmlformats.org/officeDocument/2006/relationships/image" Target="media/image29.wmf"/><Relationship Id="rId103" Type="http://schemas.openxmlformats.org/officeDocument/2006/relationships/oleObject" Target="embeddings/oleObject42.bin"/><Relationship Id="rId124" Type="http://schemas.openxmlformats.org/officeDocument/2006/relationships/image" Target="media/image67.wmf"/><Relationship Id="rId70" Type="http://schemas.openxmlformats.org/officeDocument/2006/relationships/image" Target="media/image35.wmf"/><Relationship Id="rId91" Type="http://schemas.openxmlformats.org/officeDocument/2006/relationships/image" Target="media/image46.wmf"/><Relationship Id="rId145" Type="http://schemas.openxmlformats.org/officeDocument/2006/relationships/oleObject" Target="embeddings/oleObject51.bin"/><Relationship Id="rId166" Type="http://schemas.openxmlformats.org/officeDocument/2006/relationships/image" Target="media/image97.png"/><Relationship Id="rId187" Type="http://schemas.microsoft.com/office/2007/relationships/hdphoto" Target="media/hdphoto6.wdp"/><Relationship Id="rId1" Type="http://schemas.openxmlformats.org/officeDocument/2006/relationships/customXml" Target="../customXml/item1.xml"/><Relationship Id="rId212" Type="http://schemas.openxmlformats.org/officeDocument/2006/relationships/image" Target="media/image113.jpeg"/><Relationship Id="rId233" Type="http://schemas.openxmlformats.org/officeDocument/2006/relationships/oleObject" Target="embeddings/oleObject84.bin"/><Relationship Id="rId254" Type="http://schemas.openxmlformats.org/officeDocument/2006/relationships/footer" Target="footer1.xml"/><Relationship Id="rId28" Type="http://schemas.openxmlformats.org/officeDocument/2006/relationships/oleObject" Target="embeddings/oleObject9.bin"/><Relationship Id="rId49" Type="http://schemas.openxmlformats.org/officeDocument/2006/relationships/image" Target="media/image24.wmf"/><Relationship Id="rId114" Type="http://schemas.openxmlformats.org/officeDocument/2006/relationships/oleObject" Target="embeddings/oleObject46.bin"/><Relationship Id="rId60" Type="http://schemas.openxmlformats.org/officeDocument/2006/relationships/oleObject" Target="embeddings/oleObject23.bin"/><Relationship Id="rId81" Type="http://schemas.openxmlformats.org/officeDocument/2006/relationships/oleObject" Target="embeddings/oleObject33.bin"/><Relationship Id="rId135" Type="http://schemas.openxmlformats.org/officeDocument/2006/relationships/image" Target="media/image78.wmf"/><Relationship Id="rId156" Type="http://schemas.openxmlformats.org/officeDocument/2006/relationships/image" Target="media/image92.wmf"/><Relationship Id="rId177" Type="http://schemas.openxmlformats.org/officeDocument/2006/relationships/oleObject" Target="embeddings/oleObject63.bin"/><Relationship Id="rId198" Type="http://schemas.openxmlformats.org/officeDocument/2006/relationships/image" Target="media/image106.wmf"/><Relationship Id="rId202" Type="http://schemas.openxmlformats.org/officeDocument/2006/relationships/image" Target="media/image108.png"/><Relationship Id="rId223" Type="http://schemas.openxmlformats.org/officeDocument/2006/relationships/image" Target="media/image121.jpeg"/><Relationship Id="rId244" Type="http://schemas.openxmlformats.org/officeDocument/2006/relationships/image" Target="media/image132.png"/><Relationship Id="rId18" Type="http://schemas.openxmlformats.org/officeDocument/2006/relationships/oleObject" Target="embeddings/oleObject4.bin"/><Relationship Id="rId39" Type="http://schemas.openxmlformats.org/officeDocument/2006/relationships/image" Target="media/image17.wmf"/><Relationship Id="rId50" Type="http://schemas.openxmlformats.org/officeDocument/2006/relationships/oleObject" Target="embeddings/oleObject18.bin"/><Relationship Id="rId104" Type="http://schemas.openxmlformats.org/officeDocument/2006/relationships/image" Target="media/image54.wmf"/><Relationship Id="rId125" Type="http://schemas.openxmlformats.org/officeDocument/2006/relationships/image" Target="media/image68.wmf"/><Relationship Id="rId146" Type="http://schemas.openxmlformats.org/officeDocument/2006/relationships/image" Target="media/image87.wmf"/><Relationship Id="rId167" Type="http://schemas.microsoft.com/office/2007/relationships/hdphoto" Target="media/hdphoto3.wdp"/><Relationship Id="rId188" Type="http://schemas.openxmlformats.org/officeDocument/2006/relationships/image" Target="media/image105.png"/><Relationship Id="rId71" Type="http://schemas.openxmlformats.org/officeDocument/2006/relationships/oleObject" Target="embeddings/oleObject28.bin"/><Relationship Id="rId92" Type="http://schemas.openxmlformats.org/officeDocument/2006/relationships/image" Target="media/image47.wmf"/><Relationship Id="rId213" Type="http://schemas.openxmlformats.org/officeDocument/2006/relationships/image" Target="media/image114.jpeg"/><Relationship Id="rId234" Type="http://schemas.openxmlformats.org/officeDocument/2006/relationships/image" Target="media/image127.wmf"/><Relationship Id="rId2" Type="http://schemas.openxmlformats.org/officeDocument/2006/relationships/numbering" Target="numbering.xml"/><Relationship Id="rId29" Type="http://schemas.openxmlformats.org/officeDocument/2006/relationships/image" Target="media/image12.wmf"/><Relationship Id="rId255" Type="http://schemas.openxmlformats.org/officeDocument/2006/relationships/fontTable" Target="fontTable.xml"/><Relationship Id="rId40" Type="http://schemas.openxmlformats.org/officeDocument/2006/relationships/oleObject" Target="embeddings/oleObject15.bin"/><Relationship Id="rId115" Type="http://schemas.openxmlformats.org/officeDocument/2006/relationships/image" Target="media/image61.wmf"/><Relationship Id="rId136" Type="http://schemas.openxmlformats.org/officeDocument/2006/relationships/image" Target="media/image79.wmf"/><Relationship Id="rId157" Type="http://schemas.openxmlformats.org/officeDocument/2006/relationships/oleObject" Target="embeddings/oleObject57.bin"/><Relationship Id="rId178" Type="http://schemas.openxmlformats.org/officeDocument/2006/relationships/oleObject" Target="embeddings/oleObject64.bin"/><Relationship Id="rId61" Type="http://schemas.openxmlformats.org/officeDocument/2006/relationships/image" Target="media/image30.wmf"/><Relationship Id="rId82" Type="http://schemas.openxmlformats.org/officeDocument/2006/relationships/image" Target="media/image41.wmf"/><Relationship Id="rId199" Type="http://schemas.openxmlformats.org/officeDocument/2006/relationships/oleObject" Target="embeddings/oleObject78.bin"/><Relationship Id="rId203" Type="http://schemas.microsoft.com/office/2007/relationships/hdphoto" Target="media/hdphoto8.wdp"/><Relationship Id="rId19" Type="http://schemas.openxmlformats.org/officeDocument/2006/relationships/image" Target="media/image7.wmf"/><Relationship Id="rId224" Type="http://schemas.openxmlformats.org/officeDocument/2006/relationships/image" Target="media/image122.wmf"/><Relationship Id="rId245" Type="http://schemas.openxmlformats.org/officeDocument/2006/relationships/image" Target="media/image133.wmf"/><Relationship Id="rId30" Type="http://schemas.openxmlformats.org/officeDocument/2006/relationships/oleObject" Target="embeddings/oleObject10.bin"/><Relationship Id="rId105" Type="http://schemas.openxmlformats.org/officeDocument/2006/relationships/oleObject" Target="embeddings/oleObject43.bin"/><Relationship Id="rId126" Type="http://schemas.openxmlformats.org/officeDocument/2006/relationships/image" Target="media/image69.wmf"/><Relationship Id="rId147" Type="http://schemas.openxmlformats.org/officeDocument/2006/relationships/oleObject" Target="embeddings/oleObject52.bin"/><Relationship Id="rId168" Type="http://schemas.openxmlformats.org/officeDocument/2006/relationships/image" Target="media/image98.png"/><Relationship Id="rId51" Type="http://schemas.openxmlformats.org/officeDocument/2006/relationships/image" Target="media/image25.wmf"/><Relationship Id="rId72" Type="http://schemas.openxmlformats.org/officeDocument/2006/relationships/image" Target="media/image36.wmf"/><Relationship Id="rId93" Type="http://schemas.openxmlformats.org/officeDocument/2006/relationships/image" Target="media/image48.wmf"/><Relationship Id="rId189" Type="http://schemas.microsoft.com/office/2007/relationships/hdphoto" Target="media/hdphoto7.wdp"/><Relationship Id="rId3" Type="http://schemas.openxmlformats.org/officeDocument/2006/relationships/styles" Target="styles.xml"/><Relationship Id="rId214" Type="http://schemas.openxmlformats.org/officeDocument/2006/relationships/image" Target="media/image115.jpeg"/><Relationship Id="rId235" Type="http://schemas.openxmlformats.org/officeDocument/2006/relationships/oleObject" Target="embeddings/oleObject85.bin"/><Relationship Id="rId256" Type="http://schemas.openxmlformats.org/officeDocument/2006/relationships/theme" Target="theme/theme1.xml"/><Relationship Id="rId116" Type="http://schemas.openxmlformats.org/officeDocument/2006/relationships/oleObject" Target="embeddings/oleObject47.bin"/><Relationship Id="rId137" Type="http://schemas.openxmlformats.org/officeDocument/2006/relationships/image" Target="media/image80.wmf"/><Relationship Id="rId158" Type="http://schemas.openxmlformats.org/officeDocument/2006/relationships/image" Target="media/image93.wmf"/><Relationship Id="rId20" Type="http://schemas.openxmlformats.org/officeDocument/2006/relationships/oleObject" Target="embeddings/oleObject5.bin"/><Relationship Id="rId41" Type="http://schemas.openxmlformats.org/officeDocument/2006/relationships/image" Target="media/image18.wmf"/><Relationship Id="rId62" Type="http://schemas.openxmlformats.org/officeDocument/2006/relationships/oleObject" Target="embeddings/oleObject24.bin"/><Relationship Id="rId83" Type="http://schemas.openxmlformats.org/officeDocument/2006/relationships/oleObject" Target="embeddings/oleObject34.bin"/><Relationship Id="rId179" Type="http://schemas.openxmlformats.org/officeDocument/2006/relationships/oleObject" Target="embeddings/oleObject65.bin"/><Relationship Id="rId190" Type="http://schemas.openxmlformats.org/officeDocument/2006/relationships/oleObject" Target="embeddings/oleObject70.bin"/><Relationship Id="rId204" Type="http://schemas.openxmlformats.org/officeDocument/2006/relationships/image" Target="media/image109.png"/><Relationship Id="rId225" Type="http://schemas.openxmlformats.org/officeDocument/2006/relationships/oleObject" Target="embeddings/oleObject80.bin"/><Relationship Id="rId246" Type="http://schemas.openxmlformats.org/officeDocument/2006/relationships/image" Target="media/image134.wmf"/><Relationship Id="rId106" Type="http://schemas.openxmlformats.org/officeDocument/2006/relationships/image" Target="media/image55.wmf"/><Relationship Id="rId127" Type="http://schemas.openxmlformats.org/officeDocument/2006/relationships/image" Target="media/image70.wmf"/><Relationship Id="rId10" Type="http://schemas.openxmlformats.org/officeDocument/2006/relationships/image" Target="media/image2.jpg"/><Relationship Id="rId31" Type="http://schemas.openxmlformats.org/officeDocument/2006/relationships/image" Target="media/image13.wmf"/><Relationship Id="rId52" Type="http://schemas.openxmlformats.org/officeDocument/2006/relationships/oleObject" Target="embeddings/oleObject19.bin"/><Relationship Id="rId73" Type="http://schemas.openxmlformats.org/officeDocument/2006/relationships/oleObject" Target="embeddings/oleObject29.bin"/><Relationship Id="rId94" Type="http://schemas.openxmlformats.org/officeDocument/2006/relationships/oleObject" Target="embeddings/oleObject38.bin"/><Relationship Id="rId148" Type="http://schemas.openxmlformats.org/officeDocument/2006/relationships/image" Target="media/image88.wmf"/><Relationship Id="rId169" Type="http://schemas.microsoft.com/office/2007/relationships/hdphoto" Target="media/hdphoto4.wdp"/><Relationship Id="rId4" Type="http://schemas.microsoft.com/office/2007/relationships/stylesWithEffects" Target="stylesWithEffects.xml"/><Relationship Id="rId180" Type="http://schemas.openxmlformats.org/officeDocument/2006/relationships/image" Target="media/image102.wmf"/><Relationship Id="rId215" Type="http://schemas.openxmlformats.org/officeDocument/2006/relationships/image" Target="media/image116.jpeg"/><Relationship Id="rId236" Type="http://schemas.openxmlformats.org/officeDocument/2006/relationships/image" Target="media/image12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18CE8-1E09-40DE-9ECD-2AEFECF81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1346</TotalTime>
  <Pages>130</Pages>
  <Words>23401</Words>
  <Characters>133391</Characters>
  <Application>Microsoft Office Word</Application>
  <DocSecurity>0</DocSecurity>
  <Lines>1111</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dc:creator>
  <cp:lastModifiedBy>Пользователь Windows</cp:lastModifiedBy>
  <cp:revision>70</cp:revision>
  <cp:lastPrinted>2018-05-19T09:45:00Z</cp:lastPrinted>
  <dcterms:created xsi:type="dcterms:W3CDTF">2018-05-11T05:34:00Z</dcterms:created>
  <dcterms:modified xsi:type="dcterms:W3CDTF">2019-03-21T09:30:00Z</dcterms:modified>
</cp:coreProperties>
</file>